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13CC3" w14:textId="77777777" w:rsidR="00D2164D" w:rsidRPr="00647127" w:rsidRDefault="005A3124" w:rsidP="00562E30">
      <w:pPr>
        <w:ind w:left="392"/>
        <w:rPr>
          <w:rFonts w:ascii="Angsana New" w:eastAsia="Cordia New" w:hAnsi="Angsana New"/>
          <w:b/>
          <w:bCs/>
          <w:lang w:val="en-US"/>
        </w:rPr>
      </w:pPr>
      <w:r w:rsidRPr="00647127">
        <w:rPr>
          <w:rFonts w:ascii="Angsana New" w:eastAsia="Cordia New" w:hAnsi="Angsana New"/>
          <w:b/>
          <w:bCs/>
          <w:lang w:val="en-US"/>
        </w:rPr>
        <w:t>SIMAT TECHNOLOGIES PUBLIC COMPANY LIMITED AND SUBSIDIARIES</w:t>
      </w:r>
    </w:p>
    <w:p w14:paraId="3485020C" w14:textId="77777777" w:rsidR="00065C9E" w:rsidRPr="00647127" w:rsidRDefault="00065C9E" w:rsidP="00A953C8">
      <w:pPr>
        <w:ind w:left="392"/>
        <w:rPr>
          <w:rFonts w:ascii="Angsana New" w:eastAsia="Cordia New" w:hAnsi="Angsana New"/>
          <w:b/>
          <w:bCs/>
          <w:lang w:val="en-US"/>
        </w:rPr>
      </w:pPr>
      <w:r w:rsidRPr="00647127">
        <w:rPr>
          <w:rFonts w:ascii="Angsana New" w:eastAsia="Cordia New" w:hAnsi="Angsana New"/>
          <w:b/>
          <w:bCs/>
          <w:lang w:val="en-US"/>
        </w:rPr>
        <w:t>NOTES TO FINANCIAL STATEMENTS</w:t>
      </w:r>
    </w:p>
    <w:p w14:paraId="6DAC4DEA" w14:textId="77777777" w:rsidR="00065C9E" w:rsidRPr="00647127" w:rsidRDefault="00065C9E" w:rsidP="00A953C8">
      <w:pPr>
        <w:ind w:left="392"/>
        <w:rPr>
          <w:rFonts w:ascii="Angsana New" w:eastAsia="Cordia New" w:hAnsi="Angsana New"/>
          <w:b/>
          <w:bCs/>
          <w:lang w:val="en-US"/>
        </w:rPr>
      </w:pPr>
      <w:r w:rsidRPr="00647127">
        <w:rPr>
          <w:rFonts w:ascii="Angsana New" w:eastAsia="Cordia New" w:hAnsi="Angsana New"/>
          <w:b/>
          <w:bCs/>
          <w:lang w:val="en-US"/>
        </w:rPr>
        <w:t>FOR T</w:t>
      </w:r>
      <w:r w:rsidR="0016140F" w:rsidRPr="00647127">
        <w:rPr>
          <w:rFonts w:ascii="Angsana New" w:eastAsia="Cordia New" w:hAnsi="Angsana New"/>
          <w:b/>
          <w:bCs/>
          <w:lang w:val="en-US"/>
        </w:rPr>
        <w:t xml:space="preserve">HE YEAR </w:t>
      </w:r>
      <w:r w:rsidR="001F748C" w:rsidRPr="00647127">
        <w:rPr>
          <w:rFonts w:ascii="Angsana New" w:eastAsia="Cordia New" w:hAnsi="Angsana New"/>
          <w:b/>
          <w:bCs/>
          <w:lang w:val="en-US"/>
        </w:rPr>
        <w:t xml:space="preserve">ENDED DECEMBER 31, </w:t>
      </w:r>
      <w:r w:rsidR="009457CD">
        <w:rPr>
          <w:rFonts w:ascii="Angsana New" w:eastAsia="Cordia New" w:hAnsi="Angsana New"/>
          <w:b/>
          <w:bCs/>
          <w:lang w:val="en-US"/>
        </w:rPr>
        <w:t>2018</w:t>
      </w:r>
    </w:p>
    <w:p w14:paraId="0635F5C2" w14:textId="77777777" w:rsidR="00D2164D" w:rsidRPr="00647127" w:rsidRDefault="003A6ED8" w:rsidP="009326DE">
      <w:pPr>
        <w:pStyle w:val="afa"/>
        <w:numPr>
          <w:ilvl w:val="0"/>
          <w:numId w:val="3"/>
        </w:numPr>
        <w:spacing w:before="240"/>
        <w:contextualSpacing/>
        <w:rPr>
          <w:rFonts w:ascii="Angsana New" w:eastAsia="Calibri" w:hAnsi="Angsana New"/>
          <w:b/>
          <w:bCs/>
          <w:lang w:val="en-US"/>
        </w:rPr>
      </w:pPr>
      <w:r w:rsidRPr="00647127">
        <w:rPr>
          <w:rFonts w:ascii="Angsana New" w:eastAsia="Calibri" w:hAnsi="Angsana New"/>
          <w:b/>
          <w:bCs/>
          <w:lang w:val="en-US"/>
        </w:rPr>
        <w:t>GENERAL INFORMATION</w:t>
      </w:r>
      <w:r w:rsidR="00C540F1" w:rsidRPr="00647127">
        <w:rPr>
          <w:rFonts w:ascii="Angsana New" w:eastAsia="Calibri" w:hAnsi="Angsana New"/>
          <w:b/>
          <w:bCs/>
          <w:lang w:val="en-US"/>
        </w:rPr>
        <w:tab/>
      </w:r>
    </w:p>
    <w:p w14:paraId="5F21CEBE" w14:textId="77777777" w:rsidR="002A3A4E" w:rsidRPr="00647127" w:rsidRDefault="002A3A4E" w:rsidP="00806489">
      <w:pPr>
        <w:spacing w:before="120"/>
        <w:ind w:left="720"/>
        <w:jc w:val="thaiDistribute"/>
        <w:rPr>
          <w:rFonts w:ascii="Angsana New" w:eastAsia="Cordia New" w:hAnsi="Angsana New"/>
          <w:cs/>
          <w:lang w:val="en-US"/>
        </w:rPr>
      </w:pPr>
      <w:r w:rsidRPr="00647127">
        <w:rPr>
          <w:rFonts w:ascii="Angsana New" w:eastAsia="Cordia New" w:hAnsi="Angsana New"/>
          <w:lang w:val="en-US"/>
        </w:rPr>
        <w:t xml:space="preserve">The Company registered as a limited company </w:t>
      </w:r>
      <w:r w:rsidR="00A11B29" w:rsidRPr="00647127">
        <w:rPr>
          <w:rFonts w:ascii="Angsana New" w:eastAsia="Cordia New" w:hAnsi="Angsana New"/>
          <w:lang w:val="en-US"/>
        </w:rPr>
        <w:t xml:space="preserve">with the Ministry of Commerce </w:t>
      </w:r>
      <w:r w:rsidRPr="00647127">
        <w:rPr>
          <w:rFonts w:ascii="Angsana New" w:eastAsia="Cordia New" w:hAnsi="Angsana New"/>
          <w:lang w:val="en-US"/>
        </w:rPr>
        <w:t>in the year 1999</w:t>
      </w:r>
      <w:r w:rsidRPr="00647127">
        <w:rPr>
          <w:rFonts w:ascii="Angsana New" w:eastAsia="Cordia New" w:hAnsi="Angsana New"/>
          <w:cs/>
          <w:lang w:val="en-US"/>
        </w:rPr>
        <w:t xml:space="preserve">. </w:t>
      </w:r>
      <w:r w:rsidRPr="00647127">
        <w:rPr>
          <w:rFonts w:ascii="Angsana New" w:eastAsia="Cordia New" w:hAnsi="Angsana New"/>
          <w:lang w:val="en-US"/>
        </w:rPr>
        <w:t xml:space="preserve">The Company registered the changes of its status to a public company and the change of its name to </w:t>
      </w:r>
      <w:r w:rsidRPr="00647127">
        <w:rPr>
          <w:rFonts w:ascii="Angsana New" w:eastAsia="Cordia New" w:hAnsi="Angsana New"/>
          <w:cs/>
          <w:lang w:val="en-US"/>
        </w:rPr>
        <w:t>“</w:t>
      </w:r>
      <w:r w:rsidRPr="00647127">
        <w:rPr>
          <w:rFonts w:ascii="Angsana New" w:eastAsia="Cordia New" w:hAnsi="Angsana New"/>
          <w:lang w:val="en-US"/>
        </w:rPr>
        <w:t>Simat Technologies Public Company Limited</w:t>
      </w:r>
      <w:r w:rsidRPr="00647127">
        <w:rPr>
          <w:rFonts w:ascii="Angsana New" w:eastAsia="Cordia New" w:hAnsi="Angsana New"/>
          <w:cs/>
          <w:lang w:val="en-US"/>
        </w:rPr>
        <w:t xml:space="preserve">” </w:t>
      </w:r>
      <w:r w:rsidRPr="00647127">
        <w:rPr>
          <w:rFonts w:ascii="Angsana New" w:eastAsia="Cordia New" w:hAnsi="Angsana New"/>
          <w:lang w:val="en-US"/>
        </w:rPr>
        <w:t>with the Ministry of Commerce on July</w:t>
      </w:r>
      <w:r w:rsidR="0086587F" w:rsidRPr="00647127">
        <w:rPr>
          <w:rFonts w:ascii="Angsana New" w:eastAsia="Cordia New" w:hAnsi="Angsana New"/>
          <w:lang w:val="en-US"/>
        </w:rPr>
        <w:t xml:space="preserve"> 18,</w:t>
      </w:r>
      <w:r w:rsidRPr="00647127">
        <w:rPr>
          <w:rFonts w:ascii="Angsana New" w:eastAsia="Cordia New" w:hAnsi="Angsana New"/>
          <w:lang w:val="en-US"/>
        </w:rPr>
        <w:t xml:space="preserve"> 2006</w:t>
      </w:r>
      <w:r w:rsidRPr="00647127">
        <w:rPr>
          <w:rFonts w:ascii="Angsana New" w:eastAsia="Cordia New" w:hAnsi="Angsana New"/>
          <w:cs/>
          <w:lang w:val="en-US"/>
        </w:rPr>
        <w:t xml:space="preserve">. </w:t>
      </w:r>
      <w:r w:rsidRPr="00647127">
        <w:rPr>
          <w:rFonts w:ascii="Angsana New" w:eastAsia="Cordia New" w:hAnsi="Angsana New"/>
          <w:lang w:val="en-US"/>
        </w:rPr>
        <w:t>The C</w:t>
      </w:r>
      <w:r w:rsidR="00A11B29" w:rsidRPr="00647127">
        <w:rPr>
          <w:rFonts w:ascii="Angsana New" w:eastAsia="Cordia New" w:hAnsi="Angsana New"/>
          <w:lang w:val="en-US"/>
        </w:rPr>
        <w:t>ompany is engaged in the trade</w:t>
      </w:r>
      <w:r w:rsidRPr="00647127">
        <w:rPr>
          <w:rFonts w:ascii="Angsana New" w:eastAsia="Cordia New" w:hAnsi="Angsana New"/>
          <w:lang w:val="en-US"/>
        </w:rPr>
        <w:t xml:space="preserve"> of computer hardware, software and network accessories and computer information technology system development</w:t>
      </w:r>
      <w:r w:rsidRPr="00647127">
        <w:rPr>
          <w:rFonts w:ascii="Angsana New" w:eastAsia="Cordia New" w:hAnsi="Angsana New"/>
          <w:cs/>
          <w:lang w:val="en-US"/>
        </w:rPr>
        <w:t>.</w:t>
      </w:r>
    </w:p>
    <w:p w14:paraId="2F0542DD" w14:textId="77777777" w:rsidR="00647127" w:rsidRPr="00647127" w:rsidRDefault="00647127" w:rsidP="00647127">
      <w:pPr>
        <w:spacing w:before="80"/>
        <w:ind w:left="720"/>
        <w:jc w:val="thaiDistribute"/>
        <w:rPr>
          <w:rFonts w:ascii="Angsana New" w:eastAsia="Cordia New" w:hAnsi="Angsana New"/>
          <w:lang w:val="en-US"/>
        </w:rPr>
      </w:pPr>
      <w:r w:rsidRPr="00647127">
        <w:rPr>
          <w:rFonts w:ascii="Angsana New" w:eastAsia="Cordia New" w:hAnsi="Angsana New"/>
          <w:lang w:val="en-US"/>
        </w:rPr>
        <w:t>The Company</w:t>
      </w:r>
      <w:r w:rsidRPr="00647127">
        <w:rPr>
          <w:rFonts w:ascii="Angsana New" w:eastAsia="Cordia New" w:hAnsi="Angsana New"/>
          <w:cs/>
          <w:lang w:val="en-US"/>
        </w:rPr>
        <w:t>’</w:t>
      </w:r>
      <w:r w:rsidRPr="00647127">
        <w:rPr>
          <w:rFonts w:ascii="Angsana New" w:eastAsia="Cordia New" w:hAnsi="Angsana New"/>
          <w:lang w:val="en-US"/>
        </w:rPr>
        <w:t>s registered head office is located at 123</w:t>
      </w:r>
      <w:r w:rsidRPr="00647127">
        <w:rPr>
          <w:rFonts w:ascii="Angsana New" w:eastAsia="Cordia New" w:hAnsi="Angsana New"/>
          <w:cs/>
          <w:lang w:val="en-US"/>
        </w:rPr>
        <w:t xml:space="preserve"> </w:t>
      </w:r>
      <w:r w:rsidRPr="00647127">
        <w:rPr>
          <w:rFonts w:ascii="Angsana New" w:eastAsia="Cordia New" w:hAnsi="Angsana New"/>
          <w:lang w:val="en-US"/>
        </w:rPr>
        <w:t>Soi Chalongkrung 31, Ladkrabang Industrial Estate, Chalongkrung Road, Lamplatew Sub</w:t>
      </w:r>
      <w:r w:rsidRPr="00647127">
        <w:rPr>
          <w:rFonts w:ascii="Angsana New" w:eastAsia="Cordia New" w:hAnsi="Angsana New"/>
          <w:cs/>
          <w:lang w:val="en-US"/>
        </w:rPr>
        <w:t>-</w:t>
      </w:r>
      <w:r w:rsidRPr="00647127">
        <w:rPr>
          <w:rFonts w:ascii="Angsana New" w:eastAsia="Cordia New" w:hAnsi="Angsana New"/>
          <w:lang w:val="en-US"/>
        </w:rPr>
        <w:t>district, Ladkrabang District, Bangkok</w:t>
      </w:r>
      <w:r w:rsidRPr="00647127">
        <w:rPr>
          <w:rFonts w:ascii="Angsana New" w:eastAsia="Cordia New" w:hAnsi="Angsana New"/>
          <w:cs/>
          <w:lang w:val="en-US"/>
        </w:rPr>
        <w:t>.</w:t>
      </w:r>
      <w:r w:rsidR="008B0CFA">
        <w:rPr>
          <w:rFonts w:ascii="Angsana New" w:eastAsia="Cordia New" w:hAnsi="Angsana New"/>
          <w:lang w:val="en-US"/>
        </w:rPr>
        <w:t xml:space="preserve"> The company has 3 branchs as follows,</w:t>
      </w:r>
    </w:p>
    <w:p w14:paraId="77E2EB14" w14:textId="77777777" w:rsidR="00647127" w:rsidRPr="00647127" w:rsidRDefault="00647127" w:rsidP="00647127">
      <w:pPr>
        <w:spacing w:before="80"/>
        <w:ind w:left="720"/>
        <w:jc w:val="thaiDistribute"/>
        <w:rPr>
          <w:rFonts w:ascii="Angsana New" w:eastAsia="Cordia New" w:hAnsi="Angsana New"/>
          <w:lang w:val="en-US"/>
        </w:rPr>
      </w:pPr>
      <w:r w:rsidRPr="00647127">
        <w:rPr>
          <w:rFonts w:ascii="Angsana New" w:eastAsia="Cordia New" w:hAnsi="Angsana New"/>
          <w:lang w:val="en-US"/>
        </w:rPr>
        <w:t>Branch is located at 179</w:t>
      </w:r>
      <w:r w:rsidRPr="00647127">
        <w:rPr>
          <w:rFonts w:ascii="Angsana New" w:eastAsia="Cordia New" w:hAnsi="Angsana New"/>
          <w:cs/>
          <w:lang w:val="en-US"/>
        </w:rPr>
        <w:t>/</w:t>
      </w:r>
      <w:r w:rsidRPr="00647127">
        <w:rPr>
          <w:rFonts w:ascii="Angsana New" w:eastAsia="Cordia New" w:hAnsi="Angsana New"/>
          <w:lang w:val="en-US"/>
        </w:rPr>
        <w:t>69</w:t>
      </w:r>
      <w:r w:rsidRPr="00647127">
        <w:rPr>
          <w:rFonts w:ascii="Angsana New" w:eastAsia="Cordia New" w:hAnsi="Angsana New"/>
          <w:cs/>
          <w:lang w:val="en-US"/>
        </w:rPr>
        <w:t>-</w:t>
      </w:r>
      <w:r w:rsidRPr="00647127">
        <w:rPr>
          <w:rFonts w:ascii="Angsana New" w:eastAsia="Cordia New" w:hAnsi="Angsana New"/>
          <w:lang w:val="en-US"/>
        </w:rPr>
        <w:t>70, Soi Mittapam 4, Naimuang, Muang Nakhon Ratchasima ,Nakhon Ratchasima</w:t>
      </w:r>
      <w:r w:rsidR="008B0CFA">
        <w:rPr>
          <w:rFonts w:ascii="Angsana New" w:eastAsia="Cordia New" w:hAnsi="Angsana New"/>
          <w:cs/>
          <w:lang w:val="en-US"/>
        </w:rPr>
        <w:t>.</w:t>
      </w:r>
    </w:p>
    <w:p w14:paraId="57615374" w14:textId="77777777" w:rsidR="00647127" w:rsidRPr="00647127" w:rsidRDefault="00647127" w:rsidP="00647127">
      <w:pPr>
        <w:spacing w:before="80"/>
        <w:ind w:left="720"/>
        <w:jc w:val="thaiDistribute"/>
        <w:rPr>
          <w:rFonts w:ascii="Angsana New" w:eastAsia="Cordia New" w:hAnsi="Angsana New"/>
          <w:lang w:val="en-US"/>
        </w:rPr>
      </w:pPr>
      <w:r w:rsidRPr="00647127">
        <w:rPr>
          <w:rFonts w:ascii="Angsana New" w:eastAsia="Cordia New" w:hAnsi="Angsana New"/>
          <w:lang w:val="en-US"/>
        </w:rPr>
        <w:t>Branch is located at 68 Moo 4, Nong Hoi, Muang Chiang Mai ,Chiangmai</w:t>
      </w:r>
      <w:r w:rsidR="008B0CFA">
        <w:rPr>
          <w:rFonts w:ascii="Angsana New" w:eastAsia="Cordia New" w:hAnsi="Angsana New"/>
          <w:cs/>
          <w:lang w:val="en-US"/>
        </w:rPr>
        <w:t>.</w:t>
      </w:r>
      <w:r w:rsidRPr="00647127">
        <w:rPr>
          <w:rFonts w:ascii="Angsana New" w:eastAsia="Cordia New" w:hAnsi="Angsana New"/>
          <w:cs/>
          <w:lang w:val="en-US"/>
        </w:rPr>
        <w:t xml:space="preserve"> </w:t>
      </w:r>
    </w:p>
    <w:p w14:paraId="4BCB6647" w14:textId="77777777" w:rsidR="00647127" w:rsidRPr="00647127" w:rsidRDefault="00647127" w:rsidP="00647127">
      <w:pPr>
        <w:spacing w:before="80"/>
        <w:ind w:left="720"/>
        <w:jc w:val="thaiDistribute"/>
        <w:rPr>
          <w:rFonts w:ascii="Angsana New" w:eastAsia="Cordia New" w:hAnsi="Angsana New"/>
          <w:lang w:val="en-US"/>
        </w:rPr>
      </w:pPr>
      <w:r w:rsidRPr="00647127">
        <w:rPr>
          <w:rFonts w:ascii="Angsana New" w:eastAsia="Cordia New" w:hAnsi="Angsana New"/>
          <w:lang w:val="en-US"/>
        </w:rPr>
        <w:t>Branch is located at 251</w:t>
      </w:r>
      <w:r w:rsidRPr="00647127">
        <w:rPr>
          <w:rFonts w:ascii="Angsana New" w:eastAsia="Cordia New" w:hAnsi="Angsana New"/>
          <w:cs/>
          <w:lang w:val="en-US"/>
        </w:rPr>
        <w:t>/</w:t>
      </w:r>
      <w:r w:rsidRPr="00647127">
        <w:rPr>
          <w:rFonts w:ascii="Angsana New" w:eastAsia="Cordia New" w:hAnsi="Angsana New"/>
          <w:lang w:val="en-US"/>
        </w:rPr>
        <w:t>7</w:t>
      </w:r>
      <w:r w:rsidRPr="00647127">
        <w:rPr>
          <w:rFonts w:ascii="Angsana New" w:eastAsia="Cordia New" w:hAnsi="Angsana New"/>
          <w:cs/>
          <w:lang w:val="en-US"/>
        </w:rPr>
        <w:t>-</w:t>
      </w:r>
      <w:r w:rsidRPr="00647127">
        <w:rPr>
          <w:rFonts w:ascii="Angsana New" w:eastAsia="Cordia New" w:hAnsi="Angsana New"/>
          <w:lang w:val="en-US"/>
        </w:rPr>
        <w:t>8 Thepharak Road,Nai Muang, Mueang Khon Kaen, Khon Kaen</w:t>
      </w:r>
      <w:r w:rsidR="008B0CFA">
        <w:rPr>
          <w:rFonts w:ascii="Angsana New" w:eastAsia="Cordia New" w:hAnsi="Angsana New"/>
          <w:cs/>
          <w:lang w:val="en-US"/>
        </w:rPr>
        <w:t>.</w:t>
      </w:r>
    </w:p>
    <w:p w14:paraId="551F832A" w14:textId="77777777" w:rsidR="009E0CE0" w:rsidRPr="00647127" w:rsidRDefault="003A6ED8" w:rsidP="009326DE">
      <w:pPr>
        <w:pStyle w:val="afa"/>
        <w:numPr>
          <w:ilvl w:val="0"/>
          <w:numId w:val="3"/>
        </w:numPr>
        <w:spacing w:before="240"/>
        <w:contextualSpacing/>
        <w:rPr>
          <w:rFonts w:ascii="Angsana New" w:eastAsia="Calibri" w:hAnsi="Angsana New"/>
          <w:b/>
          <w:bCs/>
          <w:lang w:val="en-US"/>
        </w:rPr>
      </w:pPr>
      <w:r w:rsidRPr="00647127">
        <w:rPr>
          <w:rFonts w:ascii="Angsana New" w:eastAsia="Calibri" w:hAnsi="Angsana New"/>
          <w:b/>
          <w:bCs/>
          <w:lang w:val="en-US"/>
        </w:rPr>
        <w:t>BASIS FOR PRESENTATION OF THE FINANCIAL STATEMENTS</w:t>
      </w:r>
    </w:p>
    <w:p w14:paraId="34F7C623" w14:textId="77777777" w:rsidR="00F83358" w:rsidRPr="00647127" w:rsidRDefault="00F83358" w:rsidP="00562E30">
      <w:pPr>
        <w:spacing w:before="120"/>
        <w:ind w:left="720"/>
        <w:jc w:val="thaiDistribute"/>
        <w:rPr>
          <w:rFonts w:ascii="Angsana New" w:eastAsia="Cordia New" w:hAnsi="Angsana New"/>
          <w:lang w:val="en-US"/>
        </w:rPr>
      </w:pPr>
      <w:r w:rsidRPr="00647127">
        <w:rPr>
          <w:rFonts w:ascii="Angsana New" w:eastAsia="Cordia New" w:hAnsi="Angsana New"/>
          <w:lang w:val="en-US"/>
        </w:rPr>
        <w:t xml:space="preserve">The accompanying financial statements are prepared in accordance with Thai Financial Reporting Standards </w:t>
      </w:r>
      <w:r w:rsidRPr="00647127">
        <w:rPr>
          <w:rFonts w:ascii="Angsana New" w:eastAsia="Cordia New" w:hAnsi="Angsana New"/>
          <w:cs/>
          <w:lang w:val="en-US"/>
        </w:rPr>
        <w:t>(“</w:t>
      </w:r>
      <w:r w:rsidRPr="00647127">
        <w:rPr>
          <w:rFonts w:ascii="Angsana New" w:eastAsia="Cordia New" w:hAnsi="Angsana New"/>
          <w:lang w:val="en-US"/>
        </w:rPr>
        <w:t>TFRS</w:t>
      </w:r>
      <w:r w:rsidRPr="00647127">
        <w:rPr>
          <w:rFonts w:ascii="Angsana New" w:eastAsia="Cordia New" w:hAnsi="Angsana New"/>
          <w:cs/>
          <w:lang w:val="en-US"/>
        </w:rPr>
        <w:t xml:space="preserve">”) </w:t>
      </w:r>
      <w:r w:rsidRPr="00647127">
        <w:rPr>
          <w:rFonts w:ascii="Angsana New" w:eastAsia="Cordia New" w:hAnsi="Angsana New"/>
          <w:lang w:val="en-US"/>
        </w:rPr>
        <w:t xml:space="preserve">including related interpretations and guidelines promulgated by the Federation of Accounting Professions </w:t>
      </w:r>
      <w:r w:rsidRPr="00647127">
        <w:rPr>
          <w:rFonts w:ascii="Angsana New" w:eastAsia="Cordia New" w:hAnsi="Angsana New"/>
          <w:cs/>
          <w:lang w:val="en-US"/>
        </w:rPr>
        <w:t>(“</w:t>
      </w:r>
      <w:r w:rsidRPr="00647127">
        <w:rPr>
          <w:rFonts w:ascii="Angsana New" w:eastAsia="Cordia New" w:hAnsi="Angsana New"/>
          <w:lang w:val="en-US"/>
        </w:rPr>
        <w:t>FAP</w:t>
      </w:r>
      <w:r w:rsidRPr="00647127">
        <w:rPr>
          <w:rFonts w:ascii="Angsana New" w:eastAsia="Cordia New" w:hAnsi="Angsana New"/>
          <w:cs/>
          <w:lang w:val="en-US"/>
        </w:rPr>
        <w:t xml:space="preserve">”) </w:t>
      </w:r>
      <w:r w:rsidR="00B30BA1" w:rsidRPr="00647127">
        <w:rPr>
          <w:rFonts w:ascii="Angsana New" w:eastAsia="Cordia New" w:hAnsi="Angsana New"/>
          <w:lang w:val="en-US"/>
        </w:rPr>
        <w:t>and applicable rules and regulations of the Securities and Exchange Commission</w:t>
      </w:r>
      <w:r w:rsidR="00B30BA1" w:rsidRPr="00647127">
        <w:rPr>
          <w:rFonts w:ascii="Angsana New" w:eastAsia="Cordia New" w:hAnsi="Angsana New"/>
          <w:cs/>
          <w:lang w:val="en-US"/>
        </w:rPr>
        <w:t>.</w:t>
      </w:r>
    </w:p>
    <w:p w14:paraId="20790B6D" w14:textId="77777777" w:rsidR="00F83358" w:rsidRPr="00647127" w:rsidRDefault="00F83358" w:rsidP="002932A3">
      <w:pPr>
        <w:spacing w:before="120"/>
        <w:ind w:left="720"/>
        <w:jc w:val="thaiDistribute"/>
        <w:rPr>
          <w:rFonts w:ascii="Angsana New" w:eastAsia="Cordia New" w:hAnsi="Angsana New"/>
          <w:lang w:val="en-US"/>
        </w:rPr>
      </w:pPr>
      <w:r w:rsidRPr="00647127">
        <w:rPr>
          <w:rFonts w:ascii="Angsana New" w:eastAsia="Cordia New" w:hAnsi="Angsana New"/>
          <w:lang w:val="en-US"/>
        </w:rPr>
        <w:t xml:space="preserve">The presentation of the financial statements has been made in compliance with the stipulations of the Notification of the Department of Business Development dated </w:t>
      </w:r>
      <w:r w:rsidR="00647127" w:rsidRPr="00647127">
        <w:rPr>
          <w:rFonts w:ascii="Angsana New" w:eastAsia="Cordia New" w:hAnsi="Angsana New"/>
          <w:lang w:val="en-US"/>
        </w:rPr>
        <w:t xml:space="preserve">October 11, </w:t>
      </w:r>
      <w:r w:rsidR="009457CD">
        <w:rPr>
          <w:rFonts w:ascii="Angsana New" w:eastAsia="Cordia New" w:hAnsi="Angsana New"/>
          <w:lang w:val="en-US"/>
        </w:rPr>
        <w:t>2017</w:t>
      </w:r>
      <w:r w:rsidRPr="00647127">
        <w:rPr>
          <w:rFonts w:ascii="Angsana New" w:eastAsia="Cordia New" w:hAnsi="Angsana New"/>
          <w:lang w:val="en-US"/>
        </w:rPr>
        <w:t>, issued under the Accounting Act B</w:t>
      </w:r>
      <w:r w:rsidRPr="00647127">
        <w:rPr>
          <w:rFonts w:ascii="Angsana New" w:eastAsia="Cordia New" w:hAnsi="Angsana New"/>
          <w:cs/>
          <w:lang w:val="en-US"/>
        </w:rPr>
        <w:t>.</w:t>
      </w:r>
      <w:r w:rsidRPr="00647127">
        <w:rPr>
          <w:rFonts w:ascii="Angsana New" w:eastAsia="Cordia New" w:hAnsi="Angsana New"/>
          <w:lang w:val="en-US"/>
        </w:rPr>
        <w:t>E</w:t>
      </w:r>
      <w:r w:rsidRPr="00647127">
        <w:rPr>
          <w:rFonts w:ascii="Angsana New" w:eastAsia="Cordia New" w:hAnsi="Angsana New"/>
          <w:cs/>
          <w:lang w:val="en-US"/>
        </w:rPr>
        <w:t xml:space="preserve">. </w:t>
      </w:r>
      <w:r w:rsidRPr="00647127">
        <w:rPr>
          <w:rFonts w:ascii="Angsana New" w:eastAsia="Cordia New" w:hAnsi="Angsana New"/>
          <w:lang w:val="en-US"/>
        </w:rPr>
        <w:t>2543</w:t>
      </w:r>
      <w:r w:rsidRPr="00647127">
        <w:rPr>
          <w:rFonts w:ascii="Angsana New" w:eastAsia="Cordia New" w:hAnsi="Angsana New"/>
          <w:cs/>
          <w:lang w:val="en-US"/>
        </w:rPr>
        <w:t>.</w:t>
      </w:r>
    </w:p>
    <w:p w14:paraId="5EB81EDA" w14:textId="77777777" w:rsidR="00F83358" w:rsidRPr="00647127" w:rsidRDefault="00F83358" w:rsidP="00562E30">
      <w:pPr>
        <w:spacing w:before="120"/>
        <w:ind w:left="720"/>
        <w:jc w:val="thaiDistribute"/>
        <w:rPr>
          <w:rFonts w:ascii="Angsana New" w:eastAsia="Cordia New" w:hAnsi="Angsana New"/>
          <w:lang w:val="en-US"/>
        </w:rPr>
      </w:pPr>
      <w:r w:rsidRPr="00647127">
        <w:rPr>
          <w:rFonts w:ascii="Angsana New" w:eastAsia="Cordia New" w:hAnsi="Angsana New"/>
          <w:lang w:val="en-US"/>
        </w:rPr>
        <w:t>The accompanying financial statements have been prepared in the Thai language and expressed in Thai Baht</w:t>
      </w:r>
      <w:r w:rsidRPr="00647127">
        <w:rPr>
          <w:rFonts w:ascii="Angsana New" w:eastAsia="Cordia New" w:hAnsi="Angsana New"/>
          <w:cs/>
          <w:lang w:val="en-US"/>
        </w:rPr>
        <w:t xml:space="preserve">. </w:t>
      </w:r>
      <w:r w:rsidRPr="00647127">
        <w:rPr>
          <w:rFonts w:ascii="Angsana New" w:eastAsia="Cordia New" w:hAnsi="Angsana New"/>
          <w:lang w:val="en-US"/>
        </w:rPr>
        <w:t>Such financial statements have been prepared for domestic reporting purposes</w:t>
      </w:r>
      <w:r w:rsidRPr="00647127">
        <w:rPr>
          <w:rFonts w:ascii="Angsana New" w:eastAsia="Cordia New" w:hAnsi="Angsana New"/>
          <w:cs/>
          <w:lang w:val="en-US"/>
        </w:rPr>
        <w:t xml:space="preserve">. </w:t>
      </w:r>
      <w:r w:rsidRPr="00647127">
        <w:rPr>
          <w:rFonts w:ascii="Angsana New" w:eastAsia="Cordia New" w:hAnsi="Angsana New"/>
          <w:lang w:val="en-US"/>
        </w:rPr>
        <w:t>For the convenience of the readers not conversant with the Thai language, an English version of the financial statements has been provided by translating from the Thai version of the financial statements</w:t>
      </w:r>
      <w:r w:rsidRPr="00647127">
        <w:rPr>
          <w:rFonts w:ascii="Angsana New" w:eastAsia="Cordia New" w:hAnsi="Angsana New"/>
          <w:cs/>
          <w:lang w:val="en-US"/>
        </w:rPr>
        <w:t xml:space="preserve">. </w:t>
      </w:r>
    </w:p>
    <w:p w14:paraId="58846B42" w14:textId="77777777" w:rsidR="00D20A1B" w:rsidRPr="00647127" w:rsidRDefault="00D20A1B" w:rsidP="00562E30">
      <w:pPr>
        <w:spacing w:before="120"/>
        <w:ind w:left="720"/>
        <w:jc w:val="thaiDistribute"/>
        <w:rPr>
          <w:rFonts w:ascii="Angsana New" w:eastAsia="Cordia New" w:hAnsi="Angsana New"/>
          <w:lang w:val="en-US"/>
        </w:rPr>
      </w:pPr>
      <w:r w:rsidRPr="00647127">
        <w:rPr>
          <w:rFonts w:ascii="Angsana New" w:eastAsia="Cordia New" w:hAnsi="Angsana New"/>
          <w:lang w:val="en-US"/>
        </w:rPr>
        <w:t>The financial statements have been prepared on a historical cost basis except where otherwise disclosed in the accounting policies</w:t>
      </w:r>
      <w:r w:rsidRPr="00647127">
        <w:rPr>
          <w:rFonts w:ascii="Angsana New" w:eastAsia="Cordia New" w:hAnsi="Angsana New"/>
          <w:cs/>
          <w:lang w:val="en-US"/>
        </w:rPr>
        <w:t>.</w:t>
      </w:r>
    </w:p>
    <w:p w14:paraId="6B13A98D" w14:textId="77777777" w:rsidR="00F83358" w:rsidRPr="00647127" w:rsidRDefault="00F83358" w:rsidP="002932A3">
      <w:pPr>
        <w:spacing w:before="120"/>
        <w:ind w:left="720"/>
        <w:jc w:val="thaiDistribute"/>
        <w:rPr>
          <w:rFonts w:ascii="Angsana New" w:eastAsia="Cordia New" w:hAnsi="Angsana New"/>
          <w:lang w:val="en-US"/>
        </w:rPr>
      </w:pPr>
      <w:r w:rsidRPr="00647127">
        <w:rPr>
          <w:rFonts w:ascii="Angsana New" w:eastAsia="Cordia New" w:hAnsi="Angsana New"/>
          <w:lang w:val="en-US"/>
        </w:rPr>
        <w:t xml:space="preserve">The preparation of the financial statements in conformity with Thai Financial Reporting Standards </w:t>
      </w:r>
      <w:r w:rsidRPr="00647127">
        <w:rPr>
          <w:rFonts w:ascii="Angsana New" w:eastAsia="Cordia New" w:hAnsi="Angsana New"/>
          <w:cs/>
          <w:lang w:val="en-US"/>
        </w:rPr>
        <w:t>(“</w:t>
      </w:r>
      <w:r w:rsidRPr="00647127">
        <w:rPr>
          <w:rFonts w:ascii="Angsana New" w:eastAsia="Cordia New" w:hAnsi="Angsana New"/>
          <w:lang w:val="en-US"/>
        </w:rPr>
        <w:t>TFRS</w:t>
      </w:r>
      <w:r w:rsidRPr="00647127">
        <w:rPr>
          <w:rFonts w:ascii="Angsana New" w:eastAsia="Cordia New" w:hAnsi="Angsana New"/>
          <w:cs/>
          <w:lang w:val="en-US"/>
        </w:rPr>
        <w:t xml:space="preserve">”) </w:t>
      </w:r>
      <w:r w:rsidRPr="00647127">
        <w:rPr>
          <w:rFonts w:ascii="Angsana New" w:eastAsia="Cordia New" w:hAnsi="Angsana New"/>
          <w:lang w:val="en-US"/>
        </w:rPr>
        <w:t>requires management to make judgments, estimates and assumptions that affect the application of policies and reported amounts of assets, liabilities, income and expenses</w:t>
      </w:r>
      <w:r w:rsidRPr="00647127">
        <w:rPr>
          <w:rFonts w:ascii="Angsana New" w:eastAsia="Cordia New" w:hAnsi="Angsana New"/>
          <w:cs/>
          <w:lang w:val="en-US"/>
        </w:rPr>
        <w:t xml:space="preserve">. </w:t>
      </w:r>
      <w:r w:rsidRPr="00647127">
        <w:rPr>
          <w:rFonts w:ascii="Angsana New" w:eastAsia="Cordia New" w:hAnsi="Angsana New"/>
          <w:lang w:val="en-US"/>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647127">
        <w:rPr>
          <w:rFonts w:ascii="Angsana New" w:eastAsia="Cordia New" w:hAnsi="Angsana New"/>
          <w:cs/>
          <w:lang w:val="en-US"/>
        </w:rPr>
        <w:t xml:space="preserve">. </w:t>
      </w:r>
      <w:r w:rsidRPr="00647127">
        <w:rPr>
          <w:rFonts w:ascii="Angsana New" w:eastAsia="Cordia New" w:hAnsi="Angsana New"/>
          <w:lang w:val="en-US"/>
        </w:rPr>
        <w:t>Subsequent actual results may differ from these estimates</w:t>
      </w:r>
      <w:r w:rsidRPr="00647127">
        <w:rPr>
          <w:rFonts w:ascii="Angsana New" w:eastAsia="Cordia New" w:hAnsi="Angsana New"/>
          <w:cs/>
          <w:lang w:val="en-US"/>
        </w:rPr>
        <w:t>.</w:t>
      </w:r>
    </w:p>
    <w:p w14:paraId="6C5C799C" w14:textId="77777777" w:rsidR="00F83358" w:rsidRPr="00647127" w:rsidRDefault="00F83358" w:rsidP="002932A3">
      <w:pPr>
        <w:spacing w:before="120"/>
        <w:ind w:left="720"/>
        <w:jc w:val="thaiDistribute"/>
        <w:rPr>
          <w:rFonts w:ascii="Angsana New" w:eastAsia="Cordia New" w:hAnsi="Angsana New"/>
          <w:lang w:val="en-US"/>
        </w:rPr>
      </w:pPr>
      <w:r w:rsidRPr="00647127">
        <w:rPr>
          <w:rFonts w:ascii="Angsana New" w:eastAsia="Cordia New" w:hAnsi="Angsana New"/>
          <w:lang w:val="en-US"/>
        </w:rPr>
        <w:lastRenderedPageBreak/>
        <w:t>The estimates and underlying assumptions are reviewed on an ongoing basis</w:t>
      </w:r>
      <w:r w:rsidRPr="00647127">
        <w:rPr>
          <w:rFonts w:ascii="Angsana New" w:eastAsia="Cordia New" w:hAnsi="Angsana New"/>
          <w:cs/>
          <w:lang w:val="en-US"/>
        </w:rPr>
        <w:t xml:space="preserve">. </w:t>
      </w:r>
      <w:r w:rsidRPr="00647127">
        <w:rPr>
          <w:rFonts w:ascii="Angsana New" w:eastAsia="Cordia New" w:hAnsi="Angsana New"/>
          <w:lang w:val="en-US"/>
        </w:rPr>
        <w:t>Revisions to accounting estimates are recognized in the period in which the estimate is revised, if the revision affects only that period, and in the period of the revision and future periods, if the revision affects both current and future periods</w:t>
      </w:r>
      <w:r w:rsidRPr="00647127">
        <w:rPr>
          <w:rFonts w:ascii="Angsana New" w:eastAsia="Cordia New" w:hAnsi="Angsana New"/>
          <w:cs/>
          <w:lang w:val="en-US"/>
        </w:rPr>
        <w:t>.</w:t>
      </w:r>
    </w:p>
    <w:p w14:paraId="32B24B63" w14:textId="77777777" w:rsidR="002932A3" w:rsidRPr="00647127" w:rsidRDefault="002932A3" w:rsidP="002932A3">
      <w:pPr>
        <w:pStyle w:val="afd"/>
        <w:spacing w:before="120" w:after="0"/>
        <w:ind w:left="720"/>
        <w:jc w:val="thaiDistribute"/>
        <w:rPr>
          <w:rFonts w:ascii="Angsana New" w:hAnsi="Angsana New"/>
          <w:b/>
          <w:bCs/>
          <w:szCs w:val="28"/>
          <w:lang w:val="en-US"/>
        </w:rPr>
      </w:pPr>
      <w:r w:rsidRPr="00647127">
        <w:rPr>
          <w:rFonts w:ascii="Angsana New" w:hAnsi="Angsana New"/>
          <w:b/>
          <w:bCs/>
          <w:szCs w:val="28"/>
          <w:lang w:val="en-US"/>
        </w:rPr>
        <w:t>Basis of preparation of consolidation financial statements</w:t>
      </w:r>
    </w:p>
    <w:p w14:paraId="7D02D639" w14:textId="77777777" w:rsidR="002932A3" w:rsidRPr="00647127" w:rsidRDefault="002932A3" w:rsidP="009326DE">
      <w:pPr>
        <w:numPr>
          <w:ilvl w:val="0"/>
          <w:numId w:val="6"/>
        </w:numPr>
        <w:spacing w:before="120" w:after="120"/>
        <w:jc w:val="thaiDistribute"/>
        <w:rPr>
          <w:rFonts w:ascii="Angsana New" w:hAnsi="Angsana New"/>
          <w:lang w:val="en-US"/>
        </w:rPr>
      </w:pPr>
      <w:r w:rsidRPr="00647127">
        <w:rPr>
          <w:rFonts w:ascii="Angsana New" w:hAnsi="Angsana New"/>
          <w:lang w:val="en-US"/>
        </w:rPr>
        <w:t>The consolidated financial statements include the financial statements of Simat Technologies Public Company Limited and subsidiaries as follow</w:t>
      </w:r>
      <w:r w:rsidRPr="00647127">
        <w:rPr>
          <w:rFonts w:ascii="Angsana New" w:hAnsi="Angsana New"/>
          <w:cs/>
          <w:lang w:val="en-US"/>
        </w:rPr>
        <w:t>:</w:t>
      </w:r>
    </w:p>
    <w:tbl>
      <w:tblPr>
        <w:tblW w:w="8930" w:type="dxa"/>
        <w:jc w:val="right"/>
        <w:tblLook w:val="01E0" w:firstRow="1" w:lastRow="1" w:firstColumn="1" w:lastColumn="1" w:noHBand="0" w:noVBand="0"/>
      </w:tblPr>
      <w:tblGrid>
        <w:gridCol w:w="2709"/>
        <w:gridCol w:w="1134"/>
        <w:gridCol w:w="1118"/>
        <w:gridCol w:w="3969"/>
      </w:tblGrid>
      <w:tr w:rsidR="00117A79" w:rsidRPr="00072B33" w14:paraId="4D09E980" w14:textId="77777777" w:rsidTr="00114002">
        <w:trPr>
          <w:trHeight w:val="510"/>
          <w:jc w:val="right"/>
        </w:trPr>
        <w:tc>
          <w:tcPr>
            <w:tcW w:w="2709" w:type="dxa"/>
            <w:vAlign w:val="center"/>
          </w:tcPr>
          <w:p w14:paraId="70E150ED" w14:textId="77777777" w:rsidR="00117A79" w:rsidRPr="00647127" w:rsidRDefault="00117A79" w:rsidP="00117A79">
            <w:pPr>
              <w:jc w:val="center"/>
              <w:rPr>
                <w:rFonts w:ascii="Angsana New" w:hAnsi="Angsana New"/>
                <w:lang w:val="en-US"/>
              </w:rPr>
            </w:pPr>
          </w:p>
        </w:tc>
        <w:tc>
          <w:tcPr>
            <w:tcW w:w="2252" w:type="dxa"/>
            <w:gridSpan w:val="2"/>
          </w:tcPr>
          <w:p w14:paraId="0EEA76A2" w14:textId="77777777" w:rsidR="00117A79" w:rsidRPr="00647127" w:rsidRDefault="00117A79" w:rsidP="00117A79">
            <w:pPr>
              <w:jc w:val="center"/>
              <w:rPr>
                <w:lang w:val="en-US"/>
              </w:rPr>
            </w:pPr>
            <w:r w:rsidRPr="00647127">
              <w:rPr>
                <w:rFonts w:ascii="Angsana New" w:hAnsi="Angsana New"/>
                <w:lang w:val="en-US"/>
              </w:rPr>
              <w:t xml:space="preserve">Percentage of shareholding </w:t>
            </w:r>
            <w:r w:rsidRPr="00647127">
              <w:rPr>
                <w:rFonts w:ascii="Angsana New" w:hAnsi="Angsana New"/>
                <w:cs/>
                <w:lang w:val="en-US"/>
              </w:rPr>
              <w:t xml:space="preserve">/ </w:t>
            </w:r>
            <w:r w:rsidRPr="00647127">
              <w:rPr>
                <w:rFonts w:ascii="Angsana New" w:hAnsi="Angsana New"/>
                <w:lang w:val="en-US"/>
              </w:rPr>
              <w:t>Voting rights hold</w:t>
            </w:r>
          </w:p>
        </w:tc>
        <w:tc>
          <w:tcPr>
            <w:tcW w:w="3969" w:type="dxa"/>
            <w:vAlign w:val="bottom"/>
          </w:tcPr>
          <w:p w14:paraId="53D5D2EE" w14:textId="77777777" w:rsidR="00117A79" w:rsidRPr="00647127" w:rsidRDefault="00117A79" w:rsidP="00117A79">
            <w:pPr>
              <w:jc w:val="center"/>
              <w:rPr>
                <w:rFonts w:ascii="Angsana New" w:hAnsi="Angsana New"/>
                <w:lang w:val="en-US"/>
              </w:rPr>
            </w:pPr>
          </w:p>
        </w:tc>
      </w:tr>
      <w:tr w:rsidR="00117A79" w:rsidRPr="00647127" w14:paraId="39D435D5" w14:textId="77777777" w:rsidTr="00114002">
        <w:trPr>
          <w:trHeight w:val="510"/>
          <w:jc w:val="right"/>
        </w:trPr>
        <w:tc>
          <w:tcPr>
            <w:tcW w:w="2709" w:type="dxa"/>
            <w:vAlign w:val="center"/>
          </w:tcPr>
          <w:p w14:paraId="104FA2B4" w14:textId="77777777" w:rsidR="00117A79" w:rsidRPr="00647127" w:rsidRDefault="00117A79" w:rsidP="003A4C3F">
            <w:pPr>
              <w:pBdr>
                <w:bottom w:val="single" w:sz="4" w:space="1" w:color="auto"/>
              </w:pBdr>
              <w:jc w:val="center"/>
              <w:rPr>
                <w:rFonts w:ascii="Angsana New" w:hAnsi="Angsana New"/>
                <w:lang w:val="en-US"/>
              </w:rPr>
            </w:pPr>
          </w:p>
          <w:p w14:paraId="5A2186A4" w14:textId="77777777" w:rsidR="00117A79" w:rsidRPr="00647127" w:rsidRDefault="00117A79" w:rsidP="003A4C3F">
            <w:pPr>
              <w:pBdr>
                <w:bottom w:val="single" w:sz="4" w:space="1" w:color="auto"/>
              </w:pBdr>
              <w:jc w:val="center"/>
              <w:rPr>
                <w:rFonts w:ascii="Angsana New" w:hAnsi="Angsana New"/>
                <w:lang w:val="en-US"/>
              </w:rPr>
            </w:pPr>
            <w:r w:rsidRPr="00647127">
              <w:rPr>
                <w:rFonts w:ascii="Angsana New" w:hAnsi="Angsana New"/>
                <w:lang w:val="en-US"/>
              </w:rPr>
              <w:t>Subsidiary companies</w:t>
            </w:r>
          </w:p>
        </w:tc>
        <w:tc>
          <w:tcPr>
            <w:tcW w:w="1134" w:type="dxa"/>
          </w:tcPr>
          <w:p w14:paraId="533724B5" w14:textId="77777777" w:rsidR="00117A79" w:rsidRPr="00647127" w:rsidRDefault="00117A79" w:rsidP="00711063">
            <w:pPr>
              <w:pBdr>
                <w:bottom w:val="single" w:sz="4" w:space="1" w:color="auto"/>
              </w:pBdr>
              <w:jc w:val="center"/>
              <w:rPr>
                <w:rFonts w:ascii="Angsana New" w:hAnsi="Angsana New"/>
                <w:lang w:val="en-US"/>
              </w:rPr>
            </w:pPr>
            <w:r w:rsidRPr="00647127">
              <w:rPr>
                <w:rFonts w:ascii="Angsana New" w:hAnsi="Angsana New"/>
                <w:lang w:val="en-US"/>
              </w:rPr>
              <w:t xml:space="preserve">December 31, </w:t>
            </w:r>
            <w:r w:rsidR="009457CD">
              <w:rPr>
                <w:rFonts w:ascii="Angsana New" w:hAnsi="Angsana New"/>
                <w:lang w:val="en-US"/>
              </w:rPr>
              <w:t>2018</w:t>
            </w:r>
          </w:p>
        </w:tc>
        <w:tc>
          <w:tcPr>
            <w:tcW w:w="1118" w:type="dxa"/>
            <w:vAlign w:val="center"/>
          </w:tcPr>
          <w:p w14:paraId="05881983" w14:textId="77777777" w:rsidR="00117A79" w:rsidRPr="00647127" w:rsidRDefault="00117A79" w:rsidP="00711063">
            <w:pPr>
              <w:pBdr>
                <w:bottom w:val="single" w:sz="4" w:space="1" w:color="auto"/>
              </w:pBdr>
              <w:ind w:right="-108"/>
              <w:jc w:val="center"/>
              <w:rPr>
                <w:rFonts w:ascii="Angsana New" w:hAnsi="Angsana New"/>
                <w:lang w:val="en-US"/>
              </w:rPr>
            </w:pPr>
            <w:r w:rsidRPr="00647127">
              <w:rPr>
                <w:rFonts w:ascii="Angsana New" w:hAnsi="Angsana New"/>
                <w:lang w:val="en-US"/>
              </w:rPr>
              <w:t xml:space="preserve">December 31, </w:t>
            </w:r>
            <w:r w:rsidR="009457CD">
              <w:rPr>
                <w:rFonts w:ascii="Angsana New" w:hAnsi="Angsana New"/>
                <w:lang w:val="en-US"/>
              </w:rPr>
              <w:t>2017</w:t>
            </w:r>
          </w:p>
        </w:tc>
        <w:tc>
          <w:tcPr>
            <w:tcW w:w="3969" w:type="dxa"/>
            <w:vAlign w:val="bottom"/>
          </w:tcPr>
          <w:p w14:paraId="51475D54" w14:textId="77777777" w:rsidR="00117A79" w:rsidRPr="00647127" w:rsidRDefault="00117A79" w:rsidP="003A4C3F">
            <w:pPr>
              <w:pBdr>
                <w:bottom w:val="single" w:sz="4" w:space="1" w:color="auto"/>
              </w:pBdr>
              <w:jc w:val="center"/>
              <w:rPr>
                <w:rFonts w:ascii="Angsana New" w:hAnsi="Angsana New"/>
                <w:lang w:val="en-US"/>
              </w:rPr>
            </w:pPr>
            <w:r w:rsidRPr="00647127">
              <w:rPr>
                <w:rFonts w:ascii="Angsana New" w:hAnsi="Angsana New"/>
                <w:lang w:val="en-US"/>
              </w:rPr>
              <w:t>Type of businesses</w:t>
            </w:r>
          </w:p>
        </w:tc>
      </w:tr>
      <w:tr w:rsidR="0035210D" w:rsidRPr="00072B33" w14:paraId="630334A5" w14:textId="77777777" w:rsidTr="00114002">
        <w:trPr>
          <w:trHeight w:val="510"/>
          <w:jc w:val="right"/>
        </w:trPr>
        <w:tc>
          <w:tcPr>
            <w:tcW w:w="3843" w:type="dxa"/>
            <w:gridSpan w:val="2"/>
            <w:vAlign w:val="center"/>
          </w:tcPr>
          <w:p w14:paraId="1D220FD0" w14:textId="77777777" w:rsidR="0035210D" w:rsidRPr="00114002" w:rsidRDefault="0035210D" w:rsidP="00114002">
            <w:pPr>
              <w:rPr>
                <w:rFonts w:ascii="Angsana New" w:hAnsi="Angsana New"/>
                <w:u w:val="single"/>
                <w:lang w:val="en-US"/>
              </w:rPr>
            </w:pPr>
            <w:r w:rsidRPr="00114002">
              <w:rPr>
                <w:rFonts w:ascii="Angsana New" w:hAnsi="Angsana New"/>
                <w:u w:val="single"/>
                <w:lang w:val="en-US"/>
              </w:rPr>
              <w:t>Subsidiaries directly held by the Company</w:t>
            </w:r>
          </w:p>
        </w:tc>
        <w:tc>
          <w:tcPr>
            <w:tcW w:w="1118" w:type="dxa"/>
            <w:vAlign w:val="center"/>
          </w:tcPr>
          <w:p w14:paraId="3EC55376" w14:textId="77777777" w:rsidR="0035210D" w:rsidRPr="00647127" w:rsidRDefault="0035210D" w:rsidP="008B335E">
            <w:pPr>
              <w:ind w:right="-108"/>
              <w:jc w:val="center"/>
              <w:rPr>
                <w:rFonts w:ascii="Angsana New" w:hAnsi="Angsana New"/>
                <w:lang w:val="en-US"/>
              </w:rPr>
            </w:pPr>
          </w:p>
        </w:tc>
        <w:tc>
          <w:tcPr>
            <w:tcW w:w="3969" w:type="dxa"/>
            <w:vAlign w:val="bottom"/>
          </w:tcPr>
          <w:p w14:paraId="331FB8D9" w14:textId="77777777" w:rsidR="0035210D" w:rsidRPr="00647127" w:rsidRDefault="0035210D" w:rsidP="006E5164">
            <w:pPr>
              <w:jc w:val="center"/>
              <w:rPr>
                <w:rFonts w:ascii="Angsana New" w:hAnsi="Angsana New"/>
                <w:lang w:val="en-US"/>
              </w:rPr>
            </w:pPr>
          </w:p>
        </w:tc>
      </w:tr>
      <w:tr w:rsidR="001962C1" w:rsidRPr="00072B33" w14:paraId="5E0144C3" w14:textId="77777777" w:rsidTr="00114002">
        <w:trPr>
          <w:trHeight w:val="365"/>
          <w:jc w:val="right"/>
        </w:trPr>
        <w:tc>
          <w:tcPr>
            <w:tcW w:w="2709" w:type="dxa"/>
          </w:tcPr>
          <w:p w14:paraId="0D0799A7" w14:textId="77777777" w:rsidR="001962C1" w:rsidRPr="00647127" w:rsidRDefault="001962C1" w:rsidP="00300FB1">
            <w:pPr>
              <w:spacing w:line="360" w:lineRule="auto"/>
              <w:rPr>
                <w:rFonts w:ascii="Angsana New" w:eastAsia="Cordia New" w:hAnsi="Angsana New"/>
                <w:lang w:val="en-US"/>
              </w:rPr>
            </w:pPr>
            <w:r w:rsidRPr="00647127">
              <w:rPr>
                <w:rFonts w:ascii="Angsana New" w:eastAsia="Cordia New" w:hAnsi="Angsana New"/>
                <w:lang w:val="en-US"/>
              </w:rPr>
              <w:t>Simat Soft Co</w:t>
            </w:r>
            <w:r w:rsidRPr="00647127">
              <w:rPr>
                <w:rFonts w:ascii="Angsana New" w:eastAsia="Cordia New" w:hAnsi="Angsana New"/>
                <w:cs/>
                <w:lang w:val="en-US"/>
              </w:rPr>
              <w:t>.</w:t>
            </w:r>
            <w:r w:rsidRPr="00647127">
              <w:rPr>
                <w:rFonts w:ascii="Angsana New" w:eastAsia="Cordia New" w:hAnsi="Angsana New"/>
                <w:lang w:val="en-US"/>
              </w:rPr>
              <w:t>, Ltd</w:t>
            </w:r>
            <w:r w:rsidRPr="00647127">
              <w:rPr>
                <w:rFonts w:ascii="Angsana New" w:eastAsia="Cordia New" w:hAnsi="Angsana New"/>
                <w:cs/>
                <w:lang w:val="en-US"/>
              </w:rPr>
              <w:t>.</w:t>
            </w:r>
          </w:p>
        </w:tc>
        <w:tc>
          <w:tcPr>
            <w:tcW w:w="1134" w:type="dxa"/>
          </w:tcPr>
          <w:p w14:paraId="779E4ADF" w14:textId="77777777" w:rsidR="001962C1" w:rsidRDefault="008B335E" w:rsidP="00300FB1">
            <w:pPr>
              <w:spacing w:line="360" w:lineRule="auto"/>
              <w:jc w:val="center"/>
              <w:rPr>
                <w:rFonts w:ascii="Angsana New" w:eastAsia="Cordia New" w:hAnsi="Angsana New"/>
                <w:lang w:val="en-US"/>
              </w:rPr>
            </w:pPr>
            <w:r>
              <w:rPr>
                <w:rFonts w:ascii="Angsana New" w:eastAsia="Cordia New" w:hAnsi="Angsana New"/>
                <w:cs/>
                <w:lang w:val="en-US"/>
              </w:rPr>
              <w:t>-</w:t>
            </w:r>
          </w:p>
          <w:p w14:paraId="0EAB377D" w14:textId="77777777" w:rsidR="008B335E" w:rsidRPr="00647127" w:rsidRDefault="008B335E" w:rsidP="00300FB1">
            <w:pPr>
              <w:spacing w:line="360" w:lineRule="auto"/>
              <w:jc w:val="center"/>
              <w:rPr>
                <w:rFonts w:ascii="Angsana New" w:eastAsia="Cordia New" w:hAnsi="Angsana New"/>
                <w:lang w:val="en-US"/>
              </w:rPr>
            </w:pPr>
          </w:p>
        </w:tc>
        <w:tc>
          <w:tcPr>
            <w:tcW w:w="1118" w:type="dxa"/>
          </w:tcPr>
          <w:p w14:paraId="597C6E3B" w14:textId="77777777" w:rsidR="001962C1" w:rsidRPr="00647127" w:rsidRDefault="001962C1" w:rsidP="00300FB1">
            <w:pPr>
              <w:spacing w:line="360" w:lineRule="auto"/>
              <w:jc w:val="center"/>
              <w:rPr>
                <w:rFonts w:ascii="Angsana New" w:eastAsia="Cordia New" w:hAnsi="Angsana New"/>
                <w:lang w:val="en-US"/>
              </w:rPr>
            </w:pPr>
            <w:r w:rsidRPr="00647127">
              <w:rPr>
                <w:rFonts w:ascii="Angsana New" w:eastAsia="Cordia New" w:hAnsi="Angsana New"/>
                <w:lang w:val="en-US"/>
              </w:rPr>
              <w:t>100</w:t>
            </w:r>
            <w:r w:rsidRPr="00647127">
              <w:rPr>
                <w:rFonts w:ascii="Angsana New" w:eastAsia="Cordia New" w:hAnsi="Angsana New"/>
                <w:cs/>
                <w:lang w:val="en-US"/>
              </w:rPr>
              <w:t>.</w:t>
            </w:r>
            <w:r w:rsidRPr="00647127">
              <w:rPr>
                <w:rFonts w:ascii="Angsana New" w:eastAsia="Cordia New" w:hAnsi="Angsana New"/>
                <w:lang w:val="en-US"/>
              </w:rPr>
              <w:t>00</w:t>
            </w:r>
          </w:p>
        </w:tc>
        <w:tc>
          <w:tcPr>
            <w:tcW w:w="3969" w:type="dxa"/>
          </w:tcPr>
          <w:p w14:paraId="159DB3A4" w14:textId="77777777" w:rsidR="001962C1" w:rsidRPr="00647127" w:rsidRDefault="001962C1" w:rsidP="0025235E">
            <w:pPr>
              <w:jc w:val="thaiDistribute"/>
              <w:rPr>
                <w:rFonts w:ascii="Angsana New" w:hAnsi="Angsana New"/>
                <w:lang w:val="en-US"/>
              </w:rPr>
            </w:pPr>
            <w:r w:rsidRPr="00647127">
              <w:rPr>
                <w:rFonts w:ascii="Angsana New" w:eastAsia="Cordia New" w:hAnsi="Angsana New"/>
                <w:lang w:val="en-US"/>
              </w:rPr>
              <w:t>Production, development, modifying</w:t>
            </w:r>
            <w:r w:rsidR="00866B8D">
              <w:rPr>
                <w:rFonts w:ascii="Angsana New" w:eastAsia="Cordia New" w:hAnsi="Angsana New"/>
                <w:lang w:val="en-US"/>
              </w:rPr>
              <w:t xml:space="preserve">, </w:t>
            </w:r>
            <w:r w:rsidR="003A3344">
              <w:rPr>
                <w:rFonts w:ascii="Angsana New" w:eastAsia="Cordia New" w:hAnsi="Angsana New"/>
                <w:lang w:val="en-US"/>
              </w:rPr>
              <w:t>sale consulting and advising service</w:t>
            </w:r>
            <w:r w:rsidRPr="00647127">
              <w:rPr>
                <w:rFonts w:ascii="Angsana New" w:eastAsia="Cordia New" w:hAnsi="Angsana New"/>
                <w:lang w:val="en-US"/>
              </w:rPr>
              <w:t xml:space="preserve"> of computer software</w:t>
            </w:r>
            <w:r w:rsidRPr="00647127">
              <w:rPr>
                <w:rFonts w:ascii="Angsana New" w:eastAsia="Cordia New" w:hAnsi="Angsana New"/>
                <w:cs/>
                <w:lang w:val="en-US"/>
              </w:rPr>
              <w:t>.</w:t>
            </w:r>
          </w:p>
        </w:tc>
      </w:tr>
      <w:tr w:rsidR="001962C1" w:rsidRPr="00072B33" w14:paraId="52258175" w14:textId="77777777" w:rsidTr="00114002">
        <w:trPr>
          <w:trHeight w:val="397"/>
          <w:jc w:val="right"/>
        </w:trPr>
        <w:tc>
          <w:tcPr>
            <w:tcW w:w="2709" w:type="dxa"/>
          </w:tcPr>
          <w:p w14:paraId="71B7D0CB" w14:textId="77777777" w:rsidR="001962C1" w:rsidRPr="00647127" w:rsidRDefault="001962C1" w:rsidP="00300FB1">
            <w:pPr>
              <w:spacing w:line="360" w:lineRule="auto"/>
              <w:rPr>
                <w:rFonts w:ascii="Angsana New" w:eastAsia="Cordia New" w:hAnsi="Angsana New"/>
                <w:lang w:val="en-US"/>
              </w:rPr>
            </w:pPr>
            <w:r w:rsidRPr="00647127">
              <w:rPr>
                <w:rFonts w:ascii="Angsana New" w:eastAsia="Cordia New" w:hAnsi="Angsana New"/>
                <w:lang w:val="en-US"/>
              </w:rPr>
              <w:t>Simat Label Co</w:t>
            </w:r>
            <w:r w:rsidRPr="00647127">
              <w:rPr>
                <w:rFonts w:ascii="Angsana New" w:eastAsia="Cordia New" w:hAnsi="Angsana New"/>
                <w:cs/>
                <w:lang w:val="en-US"/>
              </w:rPr>
              <w:t>.</w:t>
            </w:r>
            <w:r w:rsidRPr="00647127">
              <w:rPr>
                <w:rFonts w:ascii="Angsana New" w:eastAsia="Cordia New" w:hAnsi="Angsana New"/>
                <w:lang w:val="en-US"/>
              </w:rPr>
              <w:t>, Ltd</w:t>
            </w:r>
            <w:r w:rsidRPr="00647127">
              <w:rPr>
                <w:rFonts w:ascii="Angsana New" w:eastAsia="Cordia New" w:hAnsi="Angsana New"/>
                <w:cs/>
                <w:lang w:val="en-US"/>
              </w:rPr>
              <w:t>.</w:t>
            </w:r>
          </w:p>
        </w:tc>
        <w:tc>
          <w:tcPr>
            <w:tcW w:w="1134" w:type="dxa"/>
          </w:tcPr>
          <w:p w14:paraId="33D1E16D" w14:textId="77777777" w:rsidR="001962C1" w:rsidRPr="00647127" w:rsidRDefault="001962C1" w:rsidP="00300FB1">
            <w:pPr>
              <w:spacing w:line="360" w:lineRule="auto"/>
              <w:jc w:val="center"/>
              <w:rPr>
                <w:rFonts w:ascii="Angsana New" w:eastAsia="Cordia New" w:hAnsi="Angsana New"/>
                <w:lang w:val="en-US"/>
              </w:rPr>
            </w:pPr>
            <w:r w:rsidRPr="00647127">
              <w:rPr>
                <w:rFonts w:ascii="Angsana New" w:eastAsia="Cordia New" w:hAnsi="Angsana New"/>
                <w:lang w:val="en-US"/>
              </w:rPr>
              <w:t>85</w:t>
            </w:r>
            <w:r w:rsidRPr="00647127">
              <w:rPr>
                <w:rFonts w:ascii="Angsana New" w:eastAsia="Cordia New" w:hAnsi="Angsana New"/>
                <w:cs/>
                <w:lang w:val="en-US"/>
              </w:rPr>
              <w:t>.</w:t>
            </w:r>
            <w:r w:rsidRPr="00647127">
              <w:rPr>
                <w:rFonts w:ascii="Angsana New" w:eastAsia="Cordia New" w:hAnsi="Angsana New"/>
                <w:lang w:val="en-US"/>
              </w:rPr>
              <w:t>88</w:t>
            </w:r>
          </w:p>
        </w:tc>
        <w:tc>
          <w:tcPr>
            <w:tcW w:w="1118" w:type="dxa"/>
          </w:tcPr>
          <w:p w14:paraId="15C1D8CF" w14:textId="77777777" w:rsidR="001962C1" w:rsidRPr="00647127" w:rsidRDefault="001962C1" w:rsidP="00300FB1">
            <w:pPr>
              <w:spacing w:line="360" w:lineRule="auto"/>
              <w:jc w:val="center"/>
              <w:rPr>
                <w:rFonts w:ascii="Angsana New" w:eastAsia="Cordia New" w:hAnsi="Angsana New"/>
                <w:lang w:val="en-US"/>
              </w:rPr>
            </w:pPr>
            <w:r w:rsidRPr="00647127">
              <w:rPr>
                <w:rFonts w:ascii="Angsana New" w:eastAsia="Cordia New" w:hAnsi="Angsana New"/>
                <w:lang w:val="en-US"/>
              </w:rPr>
              <w:t>85</w:t>
            </w:r>
            <w:r w:rsidRPr="00647127">
              <w:rPr>
                <w:rFonts w:ascii="Angsana New" w:eastAsia="Cordia New" w:hAnsi="Angsana New"/>
                <w:cs/>
                <w:lang w:val="en-US"/>
              </w:rPr>
              <w:t>.</w:t>
            </w:r>
            <w:r w:rsidRPr="00647127">
              <w:rPr>
                <w:rFonts w:ascii="Angsana New" w:eastAsia="Cordia New" w:hAnsi="Angsana New"/>
                <w:lang w:val="en-US"/>
              </w:rPr>
              <w:t>88</w:t>
            </w:r>
          </w:p>
        </w:tc>
        <w:tc>
          <w:tcPr>
            <w:tcW w:w="3969" w:type="dxa"/>
          </w:tcPr>
          <w:p w14:paraId="48A7383E" w14:textId="77777777" w:rsidR="001962C1" w:rsidRPr="00647127" w:rsidRDefault="001962C1" w:rsidP="0025235E">
            <w:pPr>
              <w:jc w:val="thaiDistribute"/>
              <w:rPr>
                <w:rFonts w:ascii="Angsana New" w:eastAsia="Cordia New" w:hAnsi="Angsana New"/>
                <w:cs/>
                <w:lang w:val="en-US"/>
              </w:rPr>
            </w:pPr>
            <w:r w:rsidRPr="00647127">
              <w:rPr>
                <w:rFonts w:ascii="Angsana New" w:eastAsia="Cordia New" w:hAnsi="Angsana New"/>
                <w:lang w:val="en-US"/>
              </w:rPr>
              <w:t>Wholesaler for barcode, productions and RFID, papers and related supplies</w:t>
            </w:r>
            <w:r w:rsidRPr="00647127">
              <w:rPr>
                <w:rFonts w:ascii="Angsana New" w:eastAsia="Cordia New" w:hAnsi="Angsana New"/>
                <w:cs/>
                <w:lang w:val="en-US"/>
              </w:rPr>
              <w:t>.</w:t>
            </w:r>
          </w:p>
        </w:tc>
      </w:tr>
      <w:tr w:rsidR="0035210D" w:rsidRPr="00072B33" w14:paraId="105EA7C8" w14:textId="77777777" w:rsidTr="00114002">
        <w:trPr>
          <w:trHeight w:val="397"/>
          <w:jc w:val="right"/>
        </w:trPr>
        <w:tc>
          <w:tcPr>
            <w:tcW w:w="2709" w:type="dxa"/>
          </w:tcPr>
          <w:p w14:paraId="03E444AB" w14:textId="77777777" w:rsidR="0035210D" w:rsidRPr="00647127" w:rsidRDefault="0035210D" w:rsidP="0035210D">
            <w:pPr>
              <w:ind w:right="-108"/>
              <w:rPr>
                <w:rFonts w:ascii="Angsana New" w:eastAsia="Cordia New" w:hAnsi="Angsana New"/>
                <w:lang w:val="en-US"/>
              </w:rPr>
            </w:pPr>
            <w:r w:rsidRPr="00647127">
              <w:rPr>
                <w:rFonts w:ascii="Angsana New" w:eastAsia="Cordia New" w:hAnsi="Angsana New"/>
                <w:lang w:val="en-US"/>
              </w:rPr>
              <w:t>Simat Telecom Co</w:t>
            </w:r>
            <w:r w:rsidRPr="00647127">
              <w:rPr>
                <w:rFonts w:ascii="Angsana New" w:eastAsia="Cordia New" w:hAnsi="Angsana New"/>
                <w:cs/>
                <w:lang w:val="en-US"/>
              </w:rPr>
              <w:t>.</w:t>
            </w:r>
            <w:r w:rsidRPr="00647127">
              <w:rPr>
                <w:rFonts w:ascii="Angsana New" w:eastAsia="Cordia New" w:hAnsi="Angsana New"/>
                <w:lang w:val="en-US"/>
              </w:rPr>
              <w:t>, Ltd</w:t>
            </w:r>
            <w:r w:rsidRPr="00647127">
              <w:rPr>
                <w:rFonts w:ascii="Angsana New" w:eastAsia="Cordia New" w:hAnsi="Angsana New"/>
                <w:cs/>
                <w:lang w:val="en-US"/>
              </w:rPr>
              <w:t>.</w:t>
            </w:r>
          </w:p>
          <w:p w14:paraId="672AFB75" w14:textId="77777777" w:rsidR="0035210D" w:rsidRPr="00647127" w:rsidRDefault="0035210D" w:rsidP="0035210D">
            <w:pPr>
              <w:ind w:right="-108"/>
              <w:rPr>
                <w:rFonts w:ascii="Angsana New" w:eastAsia="Cordia New" w:hAnsi="Angsana New"/>
                <w:lang w:val="en-US"/>
              </w:rPr>
            </w:pPr>
          </w:p>
        </w:tc>
        <w:tc>
          <w:tcPr>
            <w:tcW w:w="1134" w:type="dxa"/>
          </w:tcPr>
          <w:p w14:paraId="76FD9F34" w14:textId="77777777" w:rsidR="0035210D" w:rsidRPr="00647127" w:rsidRDefault="0035210D" w:rsidP="0035210D">
            <w:pPr>
              <w:spacing w:line="360" w:lineRule="auto"/>
              <w:jc w:val="center"/>
              <w:rPr>
                <w:rFonts w:ascii="Angsana New" w:eastAsia="Cordia New" w:hAnsi="Angsana New"/>
                <w:lang w:val="en-US"/>
              </w:rPr>
            </w:pPr>
            <w:r w:rsidRPr="00647127">
              <w:rPr>
                <w:rFonts w:ascii="Angsana New" w:eastAsia="Cordia New" w:hAnsi="Angsana New"/>
                <w:lang w:val="en-US"/>
              </w:rPr>
              <w:t>100</w:t>
            </w:r>
            <w:r w:rsidRPr="00647127">
              <w:rPr>
                <w:rFonts w:ascii="Angsana New" w:eastAsia="Cordia New" w:hAnsi="Angsana New"/>
                <w:cs/>
                <w:lang w:val="en-US"/>
              </w:rPr>
              <w:t>.</w:t>
            </w:r>
            <w:r w:rsidRPr="00647127">
              <w:rPr>
                <w:rFonts w:ascii="Angsana New" w:eastAsia="Cordia New" w:hAnsi="Angsana New"/>
                <w:lang w:val="en-US"/>
              </w:rPr>
              <w:t>00</w:t>
            </w:r>
          </w:p>
        </w:tc>
        <w:tc>
          <w:tcPr>
            <w:tcW w:w="1118" w:type="dxa"/>
          </w:tcPr>
          <w:p w14:paraId="7AD176B6" w14:textId="77777777" w:rsidR="0035210D" w:rsidRPr="00647127" w:rsidRDefault="0035210D" w:rsidP="0035210D">
            <w:pPr>
              <w:spacing w:line="360" w:lineRule="auto"/>
              <w:jc w:val="center"/>
              <w:rPr>
                <w:rFonts w:ascii="Angsana New" w:eastAsia="Cordia New" w:hAnsi="Angsana New"/>
                <w:cs/>
                <w:lang w:val="en-US"/>
              </w:rPr>
            </w:pPr>
            <w:r w:rsidRPr="00647127">
              <w:rPr>
                <w:rFonts w:ascii="Angsana New" w:eastAsia="Cordia New" w:hAnsi="Angsana New"/>
                <w:lang w:val="en-US"/>
              </w:rPr>
              <w:t>100</w:t>
            </w:r>
            <w:r w:rsidRPr="00647127">
              <w:rPr>
                <w:rFonts w:ascii="Angsana New" w:eastAsia="Cordia New" w:hAnsi="Angsana New"/>
                <w:cs/>
                <w:lang w:val="en-US"/>
              </w:rPr>
              <w:t>.</w:t>
            </w:r>
            <w:r w:rsidRPr="00647127">
              <w:rPr>
                <w:rFonts w:ascii="Angsana New" w:eastAsia="Cordia New" w:hAnsi="Angsana New"/>
                <w:lang w:val="en-US"/>
              </w:rPr>
              <w:t>00</w:t>
            </w:r>
          </w:p>
        </w:tc>
        <w:tc>
          <w:tcPr>
            <w:tcW w:w="3969" w:type="dxa"/>
          </w:tcPr>
          <w:p w14:paraId="50C428D1" w14:textId="77777777" w:rsidR="0035210D" w:rsidRPr="004A108D" w:rsidRDefault="0035210D" w:rsidP="0025235E">
            <w:pPr>
              <w:jc w:val="thaiDistribute"/>
              <w:rPr>
                <w:rFonts w:ascii="Angsana New" w:eastAsia="Cordia New" w:hAnsi="Angsana New"/>
                <w:cs/>
                <w:lang w:val="en-US"/>
              </w:rPr>
            </w:pPr>
            <w:r w:rsidRPr="004A108D">
              <w:rPr>
                <w:rFonts w:ascii="Angsana New" w:eastAsia="Cordia New" w:hAnsi="Angsana New"/>
                <w:lang w:val="en-US"/>
              </w:rPr>
              <w:t>Sales of hardware, software and telecommunication services</w:t>
            </w:r>
          </w:p>
        </w:tc>
      </w:tr>
      <w:tr w:rsidR="0035210D" w:rsidRPr="00072B33" w14:paraId="445A8081" w14:textId="77777777" w:rsidTr="00114002">
        <w:trPr>
          <w:trHeight w:val="397"/>
          <w:jc w:val="right"/>
        </w:trPr>
        <w:tc>
          <w:tcPr>
            <w:tcW w:w="2709" w:type="dxa"/>
          </w:tcPr>
          <w:p w14:paraId="1A574C92" w14:textId="77777777" w:rsidR="0035210D" w:rsidRPr="00647127" w:rsidRDefault="0035210D" w:rsidP="00114002">
            <w:pPr>
              <w:spacing w:line="360" w:lineRule="auto"/>
              <w:rPr>
                <w:rFonts w:ascii="Angsana New" w:eastAsia="Cordia New" w:hAnsi="Angsana New"/>
                <w:lang w:val="en-US"/>
              </w:rPr>
            </w:pPr>
            <w:r w:rsidRPr="0035210D">
              <w:rPr>
                <w:rFonts w:ascii="Angsana New" w:eastAsia="Cordia New" w:hAnsi="Angsana New"/>
                <w:lang w:val="en-US"/>
              </w:rPr>
              <w:t xml:space="preserve">Hinsitsu </w:t>
            </w:r>
            <w:r w:rsidRPr="0035210D">
              <w:rPr>
                <w:rFonts w:ascii="Angsana New" w:eastAsia="Cordia New" w:hAnsi="Angsana New"/>
                <w:cs/>
                <w:lang w:val="en-US"/>
              </w:rPr>
              <w:t>(</w:t>
            </w:r>
            <w:r w:rsidRPr="0035210D">
              <w:rPr>
                <w:rFonts w:ascii="Angsana New" w:eastAsia="Cordia New" w:hAnsi="Angsana New"/>
                <w:lang w:val="en-US"/>
              </w:rPr>
              <w:t>Thailand</w:t>
            </w:r>
            <w:r w:rsidRPr="0035210D">
              <w:rPr>
                <w:rFonts w:ascii="Angsana New" w:eastAsia="Cordia New" w:hAnsi="Angsana New"/>
                <w:cs/>
                <w:lang w:val="en-US"/>
              </w:rPr>
              <w:t xml:space="preserve">) </w:t>
            </w:r>
            <w:r w:rsidRPr="0035210D">
              <w:rPr>
                <w:rFonts w:ascii="Angsana New" w:eastAsia="Cordia New" w:hAnsi="Angsana New"/>
                <w:lang w:val="en-US"/>
              </w:rPr>
              <w:t>Co</w:t>
            </w:r>
            <w:r w:rsidRPr="0035210D">
              <w:rPr>
                <w:rFonts w:ascii="Angsana New" w:eastAsia="Cordia New" w:hAnsi="Angsana New"/>
                <w:cs/>
                <w:lang w:val="en-US"/>
              </w:rPr>
              <w:t>.</w:t>
            </w:r>
            <w:r w:rsidRPr="0035210D">
              <w:rPr>
                <w:rFonts w:ascii="Angsana New" w:eastAsia="Cordia New" w:hAnsi="Angsana New"/>
                <w:lang w:val="en-US"/>
              </w:rPr>
              <w:t>, L</w:t>
            </w:r>
            <w:r w:rsidR="00114002">
              <w:rPr>
                <w:rFonts w:ascii="Angsana New" w:eastAsia="Cordia New" w:hAnsi="Angsana New"/>
                <w:lang w:val="en-US"/>
              </w:rPr>
              <w:t>td</w:t>
            </w:r>
            <w:r w:rsidRPr="0035210D">
              <w:rPr>
                <w:rFonts w:ascii="Angsana New" w:eastAsia="Cordia New" w:hAnsi="Angsana New"/>
                <w:cs/>
                <w:lang w:val="en-US"/>
              </w:rPr>
              <w:t>.</w:t>
            </w:r>
          </w:p>
        </w:tc>
        <w:tc>
          <w:tcPr>
            <w:tcW w:w="1134" w:type="dxa"/>
          </w:tcPr>
          <w:p w14:paraId="22213743" w14:textId="77777777" w:rsidR="0035210D" w:rsidRPr="00647127" w:rsidRDefault="0035210D" w:rsidP="0035210D">
            <w:pPr>
              <w:spacing w:line="360" w:lineRule="auto"/>
              <w:jc w:val="center"/>
              <w:rPr>
                <w:rFonts w:ascii="Angsana New" w:eastAsia="Cordia New" w:hAnsi="Angsana New"/>
                <w:lang w:val="en-US"/>
              </w:rPr>
            </w:pPr>
            <w:r>
              <w:rPr>
                <w:rFonts w:ascii="Angsana New" w:eastAsia="Cordia New" w:hAnsi="Angsana New"/>
                <w:lang w:val="en-US"/>
              </w:rPr>
              <w:t>70</w:t>
            </w:r>
            <w:r>
              <w:rPr>
                <w:rFonts w:ascii="Angsana New" w:eastAsia="Cordia New" w:hAnsi="Angsana New"/>
                <w:cs/>
                <w:lang w:val="en-US"/>
              </w:rPr>
              <w:t>.</w:t>
            </w:r>
            <w:r>
              <w:rPr>
                <w:rFonts w:ascii="Angsana New" w:eastAsia="Cordia New" w:hAnsi="Angsana New"/>
                <w:lang w:val="en-US"/>
              </w:rPr>
              <w:t>00</w:t>
            </w:r>
          </w:p>
        </w:tc>
        <w:tc>
          <w:tcPr>
            <w:tcW w:w="1118" w:type="dxa"/>
          </w:tcPr>
          <w:p w14:paraId="6F51BDFC" w14:textId="77777777" w:rsidR="0035210D" w:rsidRPr="00647127" w:rsidRDefault="0035210D" w:rsidP="0035210D">
            <w:pPr>
              <w:spacing w:line="360" w:lineRule="auto"/>
              <w:jc w:val="center"/>
              <w:rPr>
                <w:rFonts w:ascii="Angsana New" w:eastAsia="Cordia New" w:hAnsi="Angsana New"/>
                <w:lang w:val="en-US"/>
              </w:rPr>
            </w:pPr>
            <w:r>
              <w:rPr>
                <w:rFonts w:ascii="Angsana New" w:eastAsia="Cordia New" w:hAnsi="Angsana New"/>
                <w:cs/>
                <w:lang w:val="en-US"/>
              </w:rPr>
              <w:t>-</w:t>
            </w:r>
          </w:p>
        </w:tc>
        <w:tc>
          <w:tcPr>
            <w:tcW w:w="3969" w:type="dxa"/>
          </w:tcPr>
          <w:p w14:paraId="2DF252AD" w14:textId="77777777" w:rsidR="0035210D" w:rsidRPr="004A108D" w:rsidRDefault="0035210D" w:rsidP="0025235E">
            <w:pPr>
              <w:jc w:val="thaiDistribute"/>
              <w:rPr>
                <w:rFonts w:ascii="Angsana New" w:eastAsia="Cordia New" w:hAnsi="Angsana New"/>
                <w:lang w:val="en-US"/>
              </w:rPr>
            </w:pPr>
            <w:r w:rsidRPr="004A108D">
              <w:rPr>
                <w:rFonts w:ascii="Angsana New" w:eastAsia="Cordia New" w:hAnsi="Angsana New"/>
                <w:lang w:val="en-US"/>
              </w:rPr>
              <w:t>Produce and sales of sticker and silk screen printing</w:t>
            </w:r>
          </w:p>
        </w:tc>
      </w:tr>
      <w:tr w:rsidR="0035210D" w:rsidRPr="00072B33" w14:paraId="18CCB427" w14:textId="77777777" w:rsidTr="00114002">
        <w:trPr>
          <w:trHeight w:val="397"/>
          <w:jc w:val="right"/>
        </w:trPr>
        <w:tc>
          <w:tcPr>
            <w:tcW w:w="2709" w:type="dxa"/>
          </w:tcPr>
          <w:p w14:paraId="5F009D8B" w14:textId="77777777" w:rsidR="0035210D" w:rsidRPr="00647127" w:rsidRDefault="0035210D" w:rsidP="0035210D">
            <w:pPr>
              <w:ind w:left="192" w:hanging="192"/>
              <w:rPr>
                <w:rFonts w:ascii="Angsana New" w:eastAsia="Cordia New" w:hAnsi="Angsana New"/>
                <w:lang w:val="en-US"/>
              </w:rPr>
            </w:pPr>
            <w:r w:rsidRPr="00647127">
              <w:rPr>
                <w:rFonts w:ascii="Angsana New" w:eastAsia="Cordia New" w:hAnsi="Angsana New"/>
                <w:lang w:val="en-US"/>
              </w:rPr>
              <w:t>E</w:t>
            </w:r>
            <w:r w:rsidRPr="00647127">
              <w:rPr>
                <w:rFonts w:ascii="Angsana New" w:eastAsia="Cordia New" w:hAnsi="Angsana New"/>
                <w:cs/>
                <w:lang w:val="en-US"/>
              </w:rPr>
              <w:t>-</w:t>
            </w:r>
            <w:r w:rsidRPr="00647127">
              <w:rPr>
                <w:rFonts w:ascii="Angsana New" w:eastAsia="Cordia New" w:hAnsi="Angsana New"/>
                <w:lang w:val="en-US"/>
              </w:rPr>
              <w:t>Tech IT Sdn, Bhd</w:t>
            </w:r>
            <w:r w:rsidR="00114002">
              <w:rPr>
                <w:rFonts w:ascii="Angsana New" w:eastAsia="Cordia New" w:hAnsi="Angsana New"/>
                <w:cs/>
                <w:lang w:val="en-US"/>
              </w:rPr>
              <w:t xml:space="preserve">. </w:t>
            </w:r>
            <w:r w:rsidRPr="00647127">
              <w:rPr>
                <w:rFonts w:ascii="Angsana New" w:eastAsia="Cordia New" w:hAnsi="Angsana New"/>
                <w:cs/>
                <w:lang w:val="en-US"/>
              </w:rPr>
              <w:t>(</w:t>
            </w:r>
            <w:r w:rsidRPr="00647127">
              <w:rPr>
                <w:rFonts w:ascii="Angsana New" w:eastAsia="Cordia New" w:hAnsi="Angsana New"/>
                <w:lang w:val="en-US"/>
              </w:rPr>
              <w:t>Malaysia</w:t>
            </w:r>
            <w:r w:rsidRPr="00647127">
              <w:rPr>
                <w:rFonts w:ascii="Angsana New" w:eastAsia="Cordia New" w:hAnsi="Angsana New"/>
                <w:cs/>
                <w:lang w:val="en-US"/>
              </w:rPr>
              <w:t xml:space="preserve">) </w:t>
            </w:r>
          </w:p>
        </w:tc>
        <w:tc>
          <w:tcPr>
            <w:tcW w:w="1134" w:type="dxa"/>
          </w:tcPr>
          <w:p w14:paraId="35A8BEAE" w14:textId="77777777" w:rsidR="0035210D" w:rsidRPr="00647127" w:rsidRDefault="0035210D" w:rsidP="0035210D">
            <w:pPr>
              <w:spacing w:line="360" w:lineRule="auto"/>
              <w:jc w:val="center"/>
              <w:rPr>
                <w:rFonts w:ascii="Angsana New" w:eastAsia="Cordia New" w:hAnsi="Angsana New"/>
                <w:lang w:val="en-US"/>
              </w:rPr>
            </w:pPr>
            <w:r w:rsidRPr="00647127">
              <w:rPr>
                <w:rFonts w:ascii="Angsana New" w:eastAsia="Cordia New" w:hAnsi="Angsana New"/>
                <w:lang w:val="en-US"/>
              </w:rPr>
              <w:t>60</w:t>
            </w:r>
            <w:r w:rsidRPr="00647127">
              <w:rPr>
                <w:rFonts w:ascii="Angsana New" w:eastAsia="Cordia New" w:hAnsi="Angsana New"/>
                <w:cs/>
                <w:lang w:val="en-US"/>
              </w:rPr>
              <w:t>.</w:t>
            </w:r>
            <w:r w:rsidRPr="00647127">
              <w:rPr>
                <w:rFonts w:ascii="Angsana New" w:eastAsia="Cordia New" w:hAnsi="Angsana New"/>
                <w:lang w:val="en-US"/>
              </w:rPr>
              <w:t>00</w:t>
            </w:r>
          </w:p>
        </w:tc>
        <w:tc>
          <w:tcPr>
            <w:tcW w:w="1118" w:type="dxa"/>
          </w:tcPr>
          <w:p w14:paraId="25A7E33E" w14:textId="77777777" w:rsidR="0035210D" w:rsidRPr="00647127" w:rsidRDefault="0035210D" w:rsidP="0035210D">
            <w:pPr>
              <w:spacing w:line="360" w:lineRule="auto"/>
              <w:jc w:val="center"/>
              <w:rPr>
                <w:rFonts w:ascii="Angsana New" w:eastAsia="Cordia New" w:hAnsi="Angsana New"/>
                <w:lang w:val="en-US"/>
              </w:rPr>
            </w:pPr>
            <w:r w:rsidRPr="00647127">
              <w:rPr>
                <w:rFonts w:ascii="Angsana New" w:eastAsia="Cordia New" w:hAnsi="Angsana New"/>
                <w:lang w:val="en-US"/>
              </w:rPr>
              <w:t>60</w:t>
            </w:r>
            <w:r w:rsidRPr="00647127">
              <w:rPr>
                <w:rFonts w:ascii="Angsana New" w:eastAsia="Cordia New" w:hAnsi="Angsana New"/>
                <w:cs/>
                <w:lang w:val="en-US"/>
              </w:rPr>
              <w:t>.</w:t>
            </w:r>
            <w:r w:rsidRPr="00647127">
              <w:rPr>
                <w:rFonts w:ascii="Angsana New" w:eastAsia="Cordia New" w:hAnsi="Angsana New"/>
                <w:lang w:val="en-US"/>
              </w:rPr>
              <w:t>00</w:t>
            </w:r>
          </w:p>
        </w:tc>
        <w:tc>
          <w:tcPr>
            <w:tcW w:w="3969" w:type="dxa"/>
          </w:tcPr>
          <w:p w14:paraId="34C586AF" w14:textId="77777777" w:rsidR="0035210D" w:rsidRPr="004A108D" w:rsidRDefault="0035210D" w:rsidP="0025235E">
            <w:pPr>
              <w:jc w:val="thaiDistribute"/>
              <w:rPr>
                <w:rFonts w:ascii="Angsana New" w:eastAsia="Cordia New" w:hAnsi="Angsana New"/>
                <w:lang w:val="en-US"/>
              </w:rPr>
            </w:pPr>
            <w:r w:rsidRPr="004A108D">
              <w:rPr>
                <w:rFonts w:ascii="Angsana New" w:eastAsia="Cordia New" w:hAnsi="Angsana New"/>
                <w:lang w:val="en-US"/>
              </w:rPr>
              <w:t>Sales of computer hardware, software and maintenance services</w:t>
            </w:r>
          </w:p>
        </w:tc>
      </w:tr>
      <w:tr w:rsidR="0035210D" w:rsidRPr="00072B33" w14:paraId="63E25EC8" w14:textId="77777777" w:rsidTr="00114002">
        <w:trPr>
          <w:trHeight w:val="356"/>
          <w:jc w:val="right"/>
        </w:trPr>
        <w:tc>
          <w:tcPr>
            <w:tcW w:w="4961" w:type="dxa"/>
            <w:gridSpan w:val="3"/>
            <w:vAlign w:val="center"/>
          </w:tcPr>
          <w:p w14:paraId="00280813" w14:textId="77777777" w:rsidR="0035210D" w:rsidRPr="00114002" w:rsidRDefault="0035210D" w:rsidP="00114002">
            <w:pPr>
              <w:spacing w:line="360" w:lineRule="auto"/>
              <w:rPr>
                <w:rFonts w:ascii="Angsana New" w:eastAsia="Cordia New" w:hAnsi="Angsana New"/>
                <w:u w:val="single"/>
                <w:lang w:val="en-US"/>
              </w:rPr>
            </w:pPr>
            <w:r w:rsidRPr="00114002">
              <w:rPr>
                <w:rFonts w:ascii="Angsana New" w:eastAsia="Cordia New" w:hAnsi="Angsana New"/>
                <w:u w:val="single"/>
                <w:lang w:val="en-US"/>
              </w:rPr>
              <w:t xml:space="preserve">Subsidiaries held by Hinsitsu </w:t>
            </w:r>
            <w:r w:rsidRPr="00114002">
              <w:rPr>
                <w:rFonts w:ascii="Angsana New" w:eastAsia="Cordia New" w:hAnsi="Angsana New"/>
                <w:u w:val="single"/>
                <w:cs/>
                <w:lang w:val="en-US"/>
              </w:rPr>
              <w:t>(</w:t>
            </w:r>
            <w:r w:rsidRPr="00114002">
              <w:rPr>
                <w:rFonts w:ascii="Angsana New" w:eastAsia="Cordia New" w:hAnsi="Angsana New"/>
                <w:u w:val="single"/>
                <w:lang w:val="en-US"/>
              </w:rPr>
              <w:t>Thailand</w:t>
            </w:r>
            <w:r w:rsidRPr="00114002">
              <w:rPr>
                <w:rFonts w:ascii="Angsana New" w:eastAsia="Cordia New" w:hAnsi="Angsana New"/>
                <w:u w:val="single"/>
                <w:cs/>
                <w:lang w:val="en-US"/>
              </w:rPr>
              <w:t xml:space="preserve">) </w:t>
            </w:r>
            <w:r w:rsidRPr="00114002">
              <w:rPr>
                <w:rFonts w:ascii="Angsana New" w:eastAsia="Cordia New" w:hAnsi="Angsana New"/>
                <w:u w:val="single"/>
                <w:lang w:val="en-US"/>
              </w:rPr>
              <w:t>Co</w:t>
            </w:r>
            <w:r w:rsidRPr="00114002">
              <w:rPr>
                <w:rFonts w:ascii="Angsana New" w:eastAsia="Cordia New" w:hAnsi="Angsana New"/>
                <w:u w:val="single"/>
                <w:cs/>
                <w:lang w:val="en-US"/>
              </w:rPr>
              <w:t>.</w:t>
            </w:r>
            <w:r w:rsidRPr="00114002">
              <w:rPr>
                <w:rFonts w:ascii="Angsana New" w:eastAsia="Cordia New" w:hAnsi="Angsana New"/>
                <w:u w:val="single"/>
                <w:lang w:val="en-US"/>
              </w:rPr>
              <w:t>, L</w:t>
            </w:r>
            <w:r w:rsidR="00114002">
              <w:rPr>
                <w:rFonts w:ascii="Angsana New" w:eastAsia="Cordia New" w:hAnsi="Angsana New"/>
                <w:u w:val="single"/>
                <w:lang w:val="en-US"/>
              </w:rPr>
              <w:t>td</w:t>
            </w:r>
            <w:r w:rsidRPr="00114002">
              <w:rPr>
                <w:rFonts w:ascii="Angsana New" w:eastAsia="Cordia New" w:hAnsi="Angsana New"/>
                <w:u w:val="single"/>
                <w:cs/>
                <w:lang w:val="en-US"/>
              </w:rPr>
              <w:t>.</w:t>
            </w:r>
          </w:p>
        </w:tc>
        <w:tc>
          <w:tcPr>
            <w:tcW w:w="3969" w:type="dxa"/>
          </w:tcPr>
          <w:p w14:paraId="1ACA7475" w14:textId="77777777" w:rsidR="0035210D" w:rsidRDefault="0035210D" w:rsidP="0025235E">
            <w:pPr>
              <w:jc w:val="thaiDistribute"/>
              <w:rPr>
                <w:rFonts w:ascii="Angsana New" w:eastAsia="Cordia New" w:hAnsi="Angsana New"/>
                <w:lang w:val="en-US"/>
              </w:rPr>
            </w:pPr>
          </w:p>
        </w:tc>
      </w:tr>
      <w:tr w:rsidR="0035210D" w:rsidRPr="00072B33" w14:paraId="5B03D386" w14:textId="77777777" w:rsidTr="00114002">
        <w:trPr>
          <w:trHeight w:val="397"/>
          <w:jc w:val="right"/>
        </w:trPr>
        <w:tc>
          <w:tcPr>
            <w:tcW w:w="2709" w:type="dxa"/>
          </w:tcPr>
          <w:p w14:paraId="7E5B024F" w14:textId="77777777" w:rsidR="0035210D" w:rsidRPr="004A108D" w:rsidRDefault="0035210D" w:rsidP="0035210D">
            <w:pPr>
              <w:ind w:left="192" w:hanging="192"/>
              <w:rPr>
                <w:rFonts w:ascii="Angsana New" w:eastAsia="Cordia New" w:hAnsi="Angsana New"/>
                <w:lang w:val="en-US"/>
              </w:rPr>
            </w:pPr>
            <w:r w:rsidRPr="004A108D">
              <w:rPr>
                <w:rFonts w:ascii="Angsana New" w:eastAsia="Cordia New" w:hAnsi="Angsana New"/>
                <w:lang w:val="en-US"/>
              </w:rPr>
              <w:t xml:space="preserve">Hinsitsu Screen Presicion </w:t>
            </w:r>
            <w:r w:rsidRPr="004A108D">
              <w:rPr>
                <w:rFonts w:ascii="Angsana New" w:eastAsia="Cordia New" w:hAnsi="Angsana New"/>
                <w:cs/>
                <w:lang w:val="en-US"/>
              </w:rPr>
              <w:t>(</w:t>
            </w:r>
            <w:r w:rsidRPr="004A108D">
              <w:rPr>
                <w:rFonts w:ascii="Angsana New" w:eastAsia="Cordia New" w:hAnsi="Angsana New"/>
                <w:lang w:val="en-US"/>
              </w:rPr>
              <w:t>Thailand</w:t>
            </w:r>
            <w:r w:rsidRPr="004A108D">
              <w:rPr>
                <w:rFonts w:ascii="Angsana New" w:eastAsia="Cordia New" w:hAnsi="Angsana New"/>
                <w:cs/>
                <w:lang w:val="en-US"/>
              </w:rPr>
              <w:t xml:space="preserve">) </w:t>
            </w:r>
            <w:r w:rsidRPr="004A108D">
              <w:rPr>
                <w:rFonts w:ascii="Angsana New" w:eastAsia="Cordia New" w:hAnsi="Angsana New"/>
                <w:lang w:val="en-US"/>
              </w:rPr>
              <w:t>Company Limited</w:t>
            </w:r>
          </w:p>
        </w:tc>
        <w:tc>
          <w:tcPr>
            <w:tcW w:w="1134" w:type="dxa"/>
          </w:tcPr>
          <w:p w14:paraId="047480DF" w14:textId="77777777" w:rsidR="0035210D" w:rsidRPr="004A108D" w:rsidRDefault="0035210D" w:rsidP="0035210D">
            <w:pPr>
              <w:spacing w:line="360" w:lineRule="auto"/>
              <w:jc w:val="center"/>
              <w:rPr>
                <w:rFonts w:ascii="Angsana New" w:eastAsia="Cordia New" w:hAnsi="Angsana New"/>
                <w:lang w:val="en-US"/>
              </w:rPr>
            </w:pPr>
            <w:r w:rsidRPr="004A108D">
              <w:rPr>
                <w:rFonts w:ascii="Angsana New" w:eastAsia="Cordia New" w:hAnsi="Angsana New"/>
                <w:lang w:val="en-US"/>
              </w:rPr>
              <w:t>100</w:t>
            </w:r>
          </w:p>
        </w:tc>
        <w:tc>
          <w:tcPr>
            <w:tcW w:w="1118" w:type="dxa"/>
          </w:tcPr>
          <w:p w14:paraId="04809B58" w14:textId="77777777" w:rsidR="0035210D" w:rsidRPr="004A108D" w:rsidRDefault="0035210D" w:rsidP="0035210D">
            <w:pPr>
              <w:spacing w:line="360" w:lineRule="auto"/>
              <w:jc w:val="center"/>
              <w:rPr>
                <w:rFonts w:ascii="Angsana New" w:eastAsia="Cordia New" w:hAnsi="Angsana New"/>
                <w:lang w:val="en-US"/>
              </w:rPr>
            </w:pPr>
            <w:r w:rsidRPr="004A108D">
              <w:rPr>
                <w:rFonts w:ascii="Angsana New" w:eastAsia="Cordia New" w:hAnsi="Angsana New"/>
                <w:cs/>
                <w:lang w:val="en-US"/>
              </w:rPr>
              <w:t>-</w:t>
            </w:r>
          </w:p>
        </w:tc>
        <w:tc>
          <w:tcPr>
            <w:tcW w:w="3969" w:type="dxa"/>
          </w:tcPr>
          <w:p w14:paraId="6C88E69C" w14:textId="6689E0FD" w:rsidR="0035210D" w:rsidRPr="00647127" w:rsidRDefault="0035210D" w:rsidP="0025235E">
            <w:pPr>
              <w:jc w:val="thaiDistribute"/>
              <w:rPr>
                <w:rFonts w:ascii="Angsana New" w:eastAsia="Cordia New" w:hAnsi="Angsana New"/>
                <w:lang w:val="en-US"/>
              </w:rPr>
            </w:pPr>
            <w:r>
              <w:rPr>
                <w:rFonts w:ascii="Angsana New" w:eastAsia="Cordia New" w:hAnsi="Angsana New"/>
                <w:lang w:val="en-US"/>
              </w:rPr>
              <w:t>Produce and sales of sticker and label</w:t>
            </w:r>
            <w:r w:rsidR="004E6000">
              <w:rPr>
                <w:rFonts w:ascii="Angsana New" w:eastAsia="Cordia New" w:hAnsi="Angsana New"/>
                <w:lang w:val="en-US"/>
              </w:rPr>
              <w:t xml:space="preserve">, </w:t>
            </w:r>
            <w:r>
              <w:rPr>
                <w:rFonts w:ascii="Angsana New" w:eastAsia="Cordia New" w:hAnsi="Angsana New"/>
                <w:lang w:val="en-US"/>
              </w:rPr>
              <w:t>r</w:t>
            </w:r>
            <w:r w:rsidRPr="0035210D">
              <w:rPr>
                <w:rFonts w:ascii="Angsana New" w:eastAsia="Cordia New" w:hAnsi="Angsana New"/>
                <w:lang w:val="en-US"/>
              </w:rPr>
              <w:t>aw materials for making stickers</w:t>
            </w:r>
            <w:r w:rsidRPr="0035210D">
              <w:rPr>
                <w:rFonts w:ascii="Angsana New" w:eastAsia="Cordia New" w:hAnsi="Angsana New"/>
                <w:cs/>
                <w:lang w:val="en-US"/>
              </w:rPr>
              <w:t>.</w:t>
            </w:r>
          </w:p>
        </w:tc>
      </w:tr>
    </w:tbl>
    <w:p w14:paraId="3CD6A867" w14:textId="77777777" w:rsidR="001962C1" w:rsidRPr="00647127" w:rsidRDefault="001962C1" w:rsidP="001962C1">
      <w:pPr>
        <w:ind w:left="720"/>
        <w:jc w:val="thaiDistribute"/>
        <w:rPr>
          <w:rFonts w:ascii="Angsana New" w:hAnsi="Angsana New"/>
          <w:sz w:val="18"/>
          <w:szCs w:val="18"/>
          <w:highlight w:val="yellow"/>
          <w:lang w:val="en-US"/>
        </w:rPr>
      </w:pPr>
    </w:p>
    <w:p w14:paraId="12074067" w14:textId="77777777" w:rsidR="00050273" w:rsidRPr="00647127" w:rsidRDefault="00050273" w:rsidP="009326DE">
      <w:pPr>
        <w:pStyle w:val="afa"/>
        <w:numPr>
          <w:ilvl w:val="0"/>
          <w:numId w:val="6"/>
        </w:numPr>
        <w:jc w:val="thaiDistribute"/>
        <w:rPr>
          <w:rFonts w:ascii="Angsana New" w:hAnsi="Angsana New"/>
          <w:lang w:val="en-US"/>
        </w:rPr>
      </w:pPr>
      <w:r w:rsidRPr="00647127">
        <w:rPr>
          <w:rFonts w:ascii="Angsana New" w:hAnsi="Angsana New"/>
          <w:lang w:val="en-US"/>
        </w:rPr>
        <w:t>The Company is deemed to have control over an investee or subsidiary if it has rights to, or is exposed to, variable returns from its involvement with the investee, and it has the ability to direct the activities that affect the amount of its returns</w:t>
      </w:r>
      <w:r w:rsidRPr="00647127">
        <w:rPr>
          <w:rFonts w:ascii="Angsana New" w:hAnsi="Angsana New"/>
          <w:cs/>
          <w:lang w:val="en-US"/>
        </w:rPr>
        <w:t>.</w:t>
      </w:r>
    </w:p>
    <w:p w14:paraId="3B3E5FBF" w14:textId="77777777" w:rsidR="00050273" w:rsidRPr="00647127" w:rsidRDefault="00050273" w:rsidP="009326DE">
      <w:pPr>
        <w:pStyle w:val="afa"/>
        <w:numPr>
          <w:ilvl w:val="0"/>
          <w:numId w:val="6"/>
        </w:numPr>
        <w:jc w:val="thaiDistribute"/>
        <w:rPr>
          <w:rFonts w:ascii="Angsana New" w:hAnsi="Angsana New"/>
          <w:lang w:val="en-US"/>
        </w:rPr>
      </w:pPr>
      <w:r w:rsidRPr="00647127">
        <w:rPr>
          <w:rFonts w:ascii="Angsana New" w:hAnsi="Angsana New"/>
          <w:lang w:val="en-US"/>
        </w:rPr>
        <w:t>Subsidiaries are fully consolidated as from the date on which the Company obtains control, and continue to be consolidated until the date when such control ceases</w:t>
      </w:r>
      <w:r w:rsidRPr="00647127">
        <w:rPr>
          <w:rFonts w:ascii="Angsana New" w:hAnsi="Angsana New"/>
          <w:cs/>
          <w:lang w:val="en-US"/>
        </w:rPr>
        <w:t>.</w:t>
      </w:r>
    </w:p>
    <w:p w14:paraId="62EC024B" w14:textId="77777777" w:rsidR="00050273" w:rsidRPr="00647127" w:rsidRDefault="00050273" w:rsidP="009326DE">
      <w:pPr>
        <w:pStyle w:val="afa"/>
        <w:numPr>
          <w:ilvl w:val="0"/>
          <w:numId w:val="6"/>
        </w:numPr>
        <w:jc w:val="thaiDistribute"/>
        <w:rPr>
          <w:rFonts w:ascii="Angsana New" w:hAnsi="Angsana New"/>
          <w:lang w:val="en-US"/>
        </w:rPr>
      </w:pPr>
      <w:r w:rsidRPr="00647127">
        <w:rPr>
          <w:rFonts w:ascii="Angsana New" w:hAnsi="Angsana New"/>
          <w:lang w:val="en-US"/>
        </w:rPr>
        <w:t>The financial statements of the subsidiaries are prepared using the same significant accounting policies as the Company</w:t>
      </w:r>
      <w:r w:rsidRPr="00647127">
        <w:rPr>
          <w:rFonts w:ascii="Angsana New" w:hAnsi="Angsana New"/>
          <w:cs/>
          <w:lang w:val="en-US"/>
        </w:rPr>
        <w:t>.</w:t>
      </w:r>
    </w:p>
    <w:p w14:paraId="1320E445" w14:textId="77777777" w:rsidR="00050273" w:rsidRPr="00647127" w:rsidRDefault="00050273" w:rsidP="009326DE">
      <w:pPr>
        <w:pStyle w:val="afa"/>
        <w:numPr>
          <w:ilvl w:val="0"/>
          <w:numId w:val="6"/>
        </w:numPr>
        <w:jc w:val="thaiDistribute"/>
        <w:rPr>
          <w:rFonts w:ascii="Angsana New" w:hAnsi="Angsana New"/>
          <w:lang w:val="en-US"/>
        </w:rPr>
      </w:pPr>
      <w:r w:rsidRPr="00647127">
        <w:rPr>
          <w:rFonts w:ascii="Angsana New" w:hAnsi="Angsana New"/>
          <w:lang w:val="en-US"/>
        </w:rPr>
        <w:lastRenderedPageBreak/>
        <w:t>Material balances and transactions between the Company and its subsidiaries have been eliminated from the consolidated financial statements</w:t>
      </w:r>
      <w:r w:rsidRPr="00647127">
        <w:rPr>
          <w:rFonts w:ascii="Angsana New" w:hAnsi="Angsana New"/>
          <w:cs/>
          <w:lang w:val="en-US"/>
        </w:rPr>
        <w:t>.</w:t>
      </w:r>
    </w:p>
    <w:p w14:paraId="6FE1E98E" w14:textId="77777777" w:rsidR="009B78BE" w:rsidRPr="00114002" w:rsidRDefault="00050273" w:rsidP="00114002">
      <w:pPr>
        <w:pStyle w:val="afa"/>
        <w:numPr>
          <w:ilvl w:val="0"/>
          <w:numId w:val="6"/>
        </w:numPr>
        <w:jc w:val="thaiDistribute"/>
        <w:rPr>
          <w:rFonts w:ascii="Angsana New" w:hAnsi="Angsana New"/>
          <w:lang w:val="en-US"/>
        </w:rPr>
      </w:pPr>
      <w:r w:rsidRPr="00647127">
        <w:rPr>
          <w:rFonts w:ascii="Angsana New" w:hAnsi="Angsana New"/>
          <w:lang w:val="en-US"/>
        </w:rPr>
        <w:t>Non</w:t>
      </w:r>
      <w:r w:rsidRPr="00647127">
        <w:rPr>
          <w:rFonts w:ascii="Angsana New" w:hAnsi="Angsana New"/>
          <w:cs/>
          <w:lang w:val="en-US"/>
        </w:rPr>
        <w:t>-</w:t>
      </w:r>
      <w:r w:rsidRPr="00647127">
        <w:rPr>
          <w:rFonts w:ascii="Angsana New" w:hAnsi="Angsana New"/>
          <w:lang w:val="en-US"/>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647127">
        <w:rPr>
          <w:rFonts w:ascii="Angsana New" w:hAnsi="Angsana New"/>
          <w:cs/>
          <w:lang w:val="en-US"/>
        </w:rPr>
        <w:t>.</w:t>
      </w:r>
    </w:p>
    <w:p w14:paraId="48C9D928" w14:textId="77777777" w:rsidR="00E67EDD" w:rsidRPr="00E67EDD" w:rsidRDefault="00E67EDD" w:rsidP="00846EE8">
      <w:pPr>
        <w:tabs>
          <w:tab w:val="left" w:pos="1200"/>
          <w:tab w:val="left" w:pos="1800"/>
          <w:tab w:val="left" w:pos="2400"/>
          <w:tab w:val="left" w:pos="3000"/>
        </w:tabs>
        <w:overflowPunct w:val="0"/>
        <w:autoSpaceDE w:val="0"/>
        <w:autoSpaceDN w:val="0"/>
        <w:adjustRightInd w:val="0"/>
        <w:spacing w:before="120" w:after="120" w:line="360" w:lineRule="exact"/>
        <w:ind w:left="540" w:hanging="204"/>
        <w:jc w:val="thaiDistribute"/>
        <w:rPr>
          <w:rFonts w:ascii="Angsana New" w:hAnsi="Angsana New"/>
          <w:spacing w:val="-4"/>
          <w:lang w:val="en-US"/>
        </w:rPr>
      </w:pPr>
      <w:r w:rsidRPr="00E67EDD">
        <w:rPr>
          <w:rFonts w:ascii="Angsana New" w:eastAsia="Calibri" w:hAnsi="Angsana New"/>
          <w:b/>
          <w:bCs/>
          <w:lang w:val="en-US"/>
        </w:rPr>
        <w:t>New financial reporting standards</w:t>
      </w:r>
      <w:r w:rsidRPr="00E67EDD">
        <w:rPr>
          <w:rFonts w:ascii="Angsana New" w:hAnsi="Angsana New"/>
          <w:spacing w:val="-4"/>
          <w:lang w:val="en-US"/>
        </w:rPr>
        <w:tab/>
      </w:r>
    </w:p>
    <w:p w14:paraId="029CB504" w14:textId="77777777" w:rsidR="00E67EDD" w:rsidRPr="00E67EDD" w:rsidRDefault="00E67EDD" w:rsidP="00846EE8">
      <w:pPr>
        <w:tabs>
          <w:tab w:val="left" w:pos="900"/>
        </w:tabs>
        <w:overflowPunct w:val="0"/>
        <w:autoSpaceDE w:val="0"/>
        <w:autoSpaceDN w:val="0"/>
        <w:adjustRightInd w:val="0"/>
        <w:spacing w:before="120" w:after="120" w:line="370" w:lineRule="exact"/>
        <w:ind w:left="378" w:hanging="14"/>
        <w:jc w:val="thaiDistribute"/>
        <w:rPr>
          <w:rFonts w:ascii="Angsana New" w:hAnsi="Angsana New"/>
          <w:b/>
          <w:bCs/>
          <w:lang w:val="en-US"/>
        </w:rPr>
      </w:pPr>
      <w:r w:rsidRPr="00E67EDD">
        <w:rPr>
          <w:rFonts w:ascii="Angsana New" w:hAnsi="Angsana New"/>
          <w:b/>
          <w:bCs/>
          <w:cs/>
          <w:lang w:val="en-US"/>
        </w:rPr>
        <w:t>(</w:t>
      </w:r>
      <w:r w:rsidRPr="00E67EDD">
        <w:rPr>
          <w:rFonts w:ascii="Angsana New" w:hAnsi="Angsana New"/>
          <w:b/>
          <w:bCs/>
          <w:lang w:val="en-US"/>
        </w:rPr>
        <w:t>a</w:t>
      </w:r>
      <w:r w:rsidRPr="00E67EDD">
        <w:rPr>
          <w:rFonts w:ascii="Angsana New" w:hAnsi="Angsana New"/>
          <w:b/>
          <w:bCs/>
          <w:cs/>
          <w:lang w:val="en-US"/>
        </w:rPr>
        <w:t xml:space="preserve">) </w:t>
      </w:r>
      <w:r w:rsidRPr="00E67EDD">
        <w:rPr>
          <w:rFonts w:ascii="Angsana New" w:hAnsi="Angsana New"/>
          <w:b/>
          <w:bCs/>
          <w:lang w:val="en-US"/>
        </w:rPr>
        <w:tab/>
        <w:t>Financial reporting standards that became effective in the current year</w:t>
      </w:r>
    </w:p>
    <w:p w14:paraId="50D919FE" w14:textId="4C415A00" w:rsidR="00E67EDD" w:rsidRPr="006B75EB" w:rsidRDefault="00E67EDD" w:rsidP="00E67EDD">
      <w:pPr>
        <w:tabs>
          <w:tab w:val="left" w:pos="2880"/>
        </w:tabs>
        <w:overflowPunct w:val="0"/>
        <w:autoSpaceDE w:val="0"/>
        <w:autoSpaceDN w:val="0"/>
        <w:adjustRightInd w:val="0"/>
        <w:spacing w:before="120" w:after="120" w:line="380" w:lineRule="exact"/>
        <w:ind w:left="900" w:hanging="900"/>
        <w:jc w:val="thaiDistribute"/>
        <w:rPr>
          <w:rFonts w:ascii="Angsana New" w:hAnsi="Angsana New"/>
          <w:lang w:val="en-US"/>
        </w:rPr>
      </w:pPr>
      <w:r w:rsidRPr="00E67EDD">
        <w:rPr>
          <w:rFonts w:ascii="Angsana New" w:hAnsi="Angsana New"/>
          <w:lang w:val="en-US"/>
        </w:rPr>
        <w:tab/>
        <w:t>During the year 2018</w:t>
      </w:r>
      <w:r w:rsidRPr="006B75EB">
        <w:rPr>
          <w:rFonts w:ascii="Angsana New" w:hAnsi="Angsana New"/>
          <w:lang w:val="en-US"/>
        </w:rPr>
        <w:t xml:space="preserve">, the Company and its subsidiaries have adopted the revised financial reporting standards and interpretations </w:t>
      </w:r>
      <w:r w:rsidRPr="006B75EB">
        <w:rPr>
          <w:rFonts w:ascii="Angsana New" w:hAnsi="Angsana New"/>
          <w:cs/>
          <w:lang w:val="en-US"/>
        </w:rPr>
        <w:t>(</w:t>
      </w:r>
      <w:r w:rsidRPr="006B75EB">
        <w:rPr>
          <w:rFonts w:ascii="Angsana New" w:hAnsi="Angsana New"/>
          <w:lang w:val="en-US"/>
        </w:rPr>
        <w:t>revised 2017</w:t>
      </w:r>
      <w:r w:rsidRPr="006B75EB">
        <w:rPr>
          <w:rFonts w:ascii="Angsana New" w:hAnsi="Angsana New"/>
          <w:cs/>
          <w:lang w:val="en-US"/>
        </w:rPr>
        <w:t xml:space="preserve">) </w:t>
      </w:r>
      <w:r w:rsidRPr="006B75EB">
        <w:rPr>
          <w:rFonts w:ascii="Angsana New" w:hAnsi="Angsana New"/>
          <w:lang w:val="en-US"/>
        </w:rPr>
        <w:t>and new accounting treatment guidance which are effective for fisca</w:t>
      </w:r>
      <w:r w:rsidR="00694A60">
        <w:rPr>
          <w:rFonts w:ascii="Angsana New" w:hAnsi="Angsana New"/>
          <w:lang w:val="en-US"/>
        </w:rPr>
        <w:t xml:space="preserve">l years beginning on or after </w:t>
      </w:r>
      <w:r w:rsidRPr="006B75EB">
        <w:rPr>
          <w:rFonts w:ascii="Angsana New" w:hAnsi="Angsana New"/>
          <w:lang w:val="en-US"/>
        </w:rPr>
        <w:t>January</w:t>
      </w:r>
      <w:r w:rsidR="00694A60">
        <w:rPr>
          <w:rFonts w:ascii="Angsana New" w:hAnsi="Angsana New"/>
          <w:lang w:val="en-US"/>
        </w:rPr>
        <w:t xml:space="preserve"> 1,</w:t>
      </w:r>
      <w:r w:rsidRPr="006B75EB">
        <w:rPr>
          <w:rFonts w:ascii="Angsana New" w:hAnsi="Angsana New"/>
          <w:lang w:val="en-US"/>
        </w:rPr>
        <w:t xml:space="preserve"> 2018</w:t>
      </w:r>
      <w:r w:rsidRPr="006B75EB">
        <w:rPr>
          <w:rFonts w:ascii="Angsana New" w:hAnsi="Angsana New"/>
          <w:cs/>
          <w:lang w:val="en-US"/>
        </w:rPr>
        <w:t xml:space="preserve">. </w:t>
      </w:r>
      <w:r w:rsidRPr="006B75EB">
        <w:rPr>
          <w:rFonts w:ascii="Angsana New" w:hAnsi="Angsana New"/>
          <w:lang w:val="en-US"/>
        </w:rPr>
        <w:t>These financial reporting standards were aimed at alignment with the corresponding International Financial Reporting Standards with most of the changes</w:t>
      </w:r>
      <w:r w:rsidRPr="006B75EB">
        <w:rPr>
          <w:rFonts w:ascii="Angsana New" w:hAnsi="Angsana New" w:hint="cs"/>
          <w:cs/>
          <w:lang w:val="en-US"/>
        </w:rPr>
        <w:t xml:space="preserve"> </w:t>
      </w:r>
      <w:r w:rsidRPr="006B75EB">
        <w:rPr>
          <w:rFonts w:ascii="Angsana New" w:hAnsi="Angsana New"/>
          <w:lang w:val="en-US"/>
        </w:rPr>
        <w:t>and clarifications directed towards disclosures in the notes to financial statements</w:t>
      </w:r>
      <w:r w:rsidRPr="006B75EB">
        <w:rPr>
          <w:rFonts w:ascii="Angsana New" w:hAnsi="Angsana New"/>
          <w:cs/>
          <w:lang w:val="en-US"/>
        </w:rPr>
        <w:t xml:space="preserve">. </w:t>
      </w:r>
      <w:r w:rsidRPr="006B75EB">
        <w:rPr>
          <w:rFonts w:ascii="Angsana New" w:hAnsi="Angsana New"/>
          <w:lang w:val="en-US"/>
        </w:rPr>
        <w:t>The adoption of these financial reporting standards does not have any significant impact on the Company and its subsidiaries</w:t>
      </w:r>
      <w:r w:rsidRPr="006B75EB">
        <w:rPr>
          <w:rFonts w:ascii="Angsana New" w:hAnsi="Angsana New"/>
          <w:cs/>
          <w:lang w:val="en-US"/>
        </w:rPr>
        <w:t xml:space="preserve">’ </w:t>
      </w:r>
      <w:r w:rsidRPr="006B75EB">
        <w:rPr>
          <w:rFonts w:ascii="Angsana New" w:hAnsi="Angsana New"/>
          <w:lang w:val="en-US"/>
        </w:rPr>
        <w:t>financial statements</w:t>
      </w:r>
      <w:r w:rsidRPr="006B75EB">
        <w:rPr>
          <w:rFonts w:ascii="Angsana New" w:hAnsi="Angsana New"/>
          <w:cs/>
          <w:lang w:val="en-US"/>
        </w:rPr>
        <w:t>.</w:t>
      </w:r>
    </w:p>
    <w:p w14:paraId="33C70051" w14:textId="11485CAF" w:rsidR="00E67EDD" w:rsidRPr="006B75EB" w:rsidRDefault="00E67EDD" w:rsidP="00E67EDD">
      <w:pPr>
        <w:tabs>
          <w:tab w:val="left" w:pos="900"/>
          <w:tab w:val="left" w:pos="1200"/>
          <w:tab w:val="left" w:pos="1800"/>
          <w:tab w:val="left" w:pos="2400"/>
          <w:tab w:val="left" w:pos="3000"/>
        </w:tabs>
        <w:overflowPunct w:val="0"/>
        <w:autoSpaceDE w:val="0"/>
        <w:autoSpaceDN w:val="0"/>
        <w:adjustRightInd w:val="0"/>
        <w:spacing w:before="120" w:after="120" w:line="360" w:lineRule="exact"/>
        <w:ind w:left="900" w:hanging="540"/>
        <w:jc w:val="thaiDistribute"/>
        <w:rPr>
          <w:rFonts w:ascii="Angsana New" w:hAnsi="Angsana New"/>
          <w:b/>
          <w:bCs/>
          <w:lang w:val="en-US"/>
        </w:rPr>
      </w:pPr>
      <w:r w:rsidRPr="006B75EB">
        <w:rPr>
          <w:rFonts w:ascii="Angsana New" w:hAnsi="Angsana New"/>
          <w:b/>
          <w:bCs/>
          <w:cs/>
          <w:lang w:val="en-US"/>
        </w:rPr>
        <w:t>(</w:t>
      </w:r>
      <w:r w:rsidRPr="006B75EB">
        <w:rPr>
          <w:rFonts w:ascii="Angsana New" w:hAnsi="Angsana New"/>
          <w:b/>
          <w:bCs/>
          <w:lang w:val="en-US"/>
        </w:rPr>
        <w:t>b</w:t>
      </w:r>
      <w:r w:rsidRPr="006B75EB">
        <w:rPr>
          <w:rFonts w:ascii="Angsana New" w:hAnsi="Angsana New"/>
          <w:b/>
          <w:bCs/>
          <w:cs/>
          <w:lang w:val="en-US"/>
        </w:rPr>
        <w:t>)</w:t>
      </w:r>
      <w:r w:rsidRPr="006B75EB">
        <w:rPr>
          <w:rFonts w:ascii="Angsana New" w:hAnsi="Angsana New"/>
          <w:b/>
          <w:bCs/>
          <w:lang w:val="en-US"/>
        </w:rPr>
        <w:tab/>
      </w:r>
      <w:r w:rsidRPr="006B75EB">
        <w:rPr>
          <w:rFonts w:ascii="Angsana New" w:eastAsia="Calibri" w:hAnsi="Angsana New"/>
          <w:b/>
          <w:bCs/>
          <w:lang w:val="en-US"/>
        </w:rPr>
        <w:t xml:space="preserve">Financial </w:t>
      </w:r>
      <w:r w:rsidRPr="006B75EB">
        <w:rPr>
          <w:rFonts w:ascii="Angsana New" w:hAnsi="Angsana New"/>
          <w:b/>
          <w:bCs/>
          <w:lang w:val="en-US"/>
        </w:rPr>
        <w:t>reporting standards that will become effective for fisca</w:t>
      </w:r>
      <w:r w:rsidR="00694A60">
        <w:rPr>
          <w:rFonts w:ascii="Angsana New" w:hAnsi="Angsana New"/>
          <w:b/>
          <w:bCs/>
          <w:lang w:val="en-US"/>
        </w:rPr>
        <w:t xml:space="preserve">l years beginning on or after                </w:t>
      </w:r>
      <w:r w:rsidRPr="006B75EB">
        <w:rPr>
          <w:rFonts w:ascii="Angsana New" w:hAnsi="Angsana New"/>
          <w:b/>
          <w:bCs/>
          <w:lang w:val="en-US"/>
        </w:rPr>
        <w:t>January</w:t>
      </w:r>
      <w:r w:rsidR="00694A60">
        <w:rPr>
          <w:rFonts w:ascii="Angsana New" w:hAnsi="Angsana New"/>
          <w:b/>
          <w:bCs/>
          <w:lang w:val="en-US"/>
        </w:rPr>
        <w:t xml:space="preserve"> 1,</w:t>
      </w:r>
      <w:r w:rsidRPr="006B75EB">
        <w:rPr>
          <w:rFonts w:ascii="Angsana New" w:hAnsi="Angsana New"/>
          <w:b/>
          <w:bCs/>
          <w:lang w:val="en-US"/>
        </w:rPr>
        <w:t xml:space="preserve"> 2019</w:t>
      </w:r>
    </w:p>
    <w:p w14:paraId="7463E223" w14:textId="435FB280" w:rsidR="00E67EDD" w:rsidRPr="006B75EB" w:rsidRDefault="00E67EDD" w:rsidP="00E67EDD">
      <w:pPr>
        <w:tabs>
          <w:tab w:val="left" w:pos="2880"/>
        </w:tabs>
        <w:overflowPunct w:val="0"/>
        <w:autoSpaceDE w:val="0"/>
        <w:autoSpaceDN w:val="0"/>
        <w:adjustRightInd w:val="0"/>
        <w:spacing w:before="120" w:after="120" w:line="380" w:lineRule="exact"/>
        <w:ind w:left="900" w:hanging="900"/>
        <w:jc w:val="thaiDistribute"/>
        <w:rPr>
          <w:rFonts w:ascii="Angsana New" w:hAnsi="Angsana New"/>
          <w:lang w:val="en-US"/>
        </w:rPr>
      </w:pPr>
      <w:r w:rsidRPr="006B75EB">
        <w:rPr>
          <w:rFonts w:ascii="Angsana New" w:hAnsi="Angsana New"/>
          <w:lang w:val="en-US"/>
        </w:rPr>
        <w:tab/>
        <w:t xml:space="preserve">During the year 2018, the Federation of Accounting Professions issued a number of revised and new financial reporting standards and interpretations </w:t>
      </w:r>
      <w:r w:rsidR="001E52B3">
        <w:rPr>
          <w:rFonts w:ascii="Angsana New" w:hAnsi="Angsana New"/>
          <w:cs/>
          <w:lang w:val="en-US"/>
        </w:rPr>
        <w:t>(</w:t>
      </w:r>
      <w:r w:rsidRPr="006B75EB">
        <w:rPr>
          <w:rFonts w:ascii="Angsana New" w:hAnsi="Angsana New"/>
          <w:lang w:val="en-US"/>
        </w:rPr>
        <w:t>revised 2018</w:t>
      </w:r>
      <w:r w:rsidRPr="006B75EB">
        <w:rPr>
          <w:rFonts w:ascii="Angsana New" w:hAnsi="Angsana New"/>
          <w:cs/>
          <w:lang w:val="en-US"/>
        </w:rPr>
        <w:t xml:space="preserve">) </w:t>
      </w:r>
      <w:r w:rsidRPr="006B75EB">
        <w:rPr>
          <w:rFonts w:ascii="Angsana New" w:hAnsi="Angsana New"/>
          <w:lang w:val="en-US"/>
        </w:rPr>
        <w:t>including new accounting treatment guidance, which are effective for fisca</w:t>
      </w:r>
      <w:r w:rsidR="001E52B3">
        <w:rPr>
          <w:rFonts w:ascii="Angsana New" w:hAnsi="Angsana New"/>
          <w:lang w:val="en-US"/>
        </w:rPr>
        <w:t xml:space="preserve">l years beginning on or after </w:t>
      </w:r>
      <w:r w:rsidRPr="006B75EB">
        <w:rPr>
          <w:rFonts w:ascii="Angsana New" w:hAnsi="Angsana New"/>
          <w:lang w:val="en-US"/>
        </w:rPr>
        <w:t>January</w:t>
      </w:r>
      <w:r w:rsidR="001E52B3">
        <w:rPr>
          <w:rFonts w:ascii="Angsana New" w:hAnsi="Angsana New"/>
          <w:lang w:val="en-US"/>
        </w:rPr>
        <w:t xml:space="preserve"> 1, </w:t>
      </w:r>
      <w:r w:rsidRPr="006B75EB">
        <w:rPr>
          <w:rFonts w:ascii="Angsana New" w:hAnsi="Angsana New"/>
          <w:lang w:val="en-US"/>
        </w:rPr>
        <w:t>2019</w:t>
      </w:r>
      <w:r w:rsidRPr="006B75EB">
        <w:rPr>
          <w:rFonts w:ascii="Angsana New" w:hAnsi="Angsana New"/>
          <w:cs/>
          <w:lang w:val="en-US"/>
        </w:rPr>
        <w:t xml:space="preserve">. </w:t>
      </w:r>
      <w:r w:rsidRPr="006B75EB">
        <w:rPr>
          <w:rFonts w:ascii="Angsana New" w:hAnsi="Angsana New"/>
          <w:lang w:val="en-US"/>
        </w:rPr>
        <w:t>These financial reporting standards were aimed at alignment with the corresponding International Financial Reporting Standards with most of the changes</w:t>
      </w:r>
      <w:r w:rsidRPr="006B75EB">
        <w:rPr>
          <w:rFonts w:ascii="Angsana New" w:hAnsi="Angsana New" w:hint="cs"/>
          <w:cs/>
          <w:lang w:val="en-US"/>
        </w:rPr>
        <w:t xml:space="preserve"> </w:t>
      </w:r>
      <w:r w:rsidRPr="006B75EB">
        <w:rPr>
          <w:rFonts w:ascii="Angsana New" w:hAnsi="Angsana New"/>
          <w:lang w:val="en-US"/>
        </w:rPr>
        <w:t>directed towards clarifying accounting treatment and providing accounting guidance for users of the standards</w:t>
      </w:r>
      <w:r w:rsidRPr="006B75EB">
        <w:rPr>
          <w:rFonts w:ascii="Angsana New" w:hAnsi="Angsana New"/>
          <w:cs/>
          <w:lang w:val="en-US"/>
        </w:rPr>
        <w:t xml:space="preserve">. </w:t>
      </w:r>
    </w:p>
    <w:p w14:paraId="36E75A31" w14:textId="77777777" w:rsidR="00E67EDD" w:rsidRPr="00E67EDD" w:rsidRDefault="00E67EDD" w:rsidP="00E67EDD">
      <w:pPr>
        <w:tabs>
          <w:tab w:val="left" w:pos="1200"/>
          <w:tab w:val="left" w:pos="1800"/>
          <w:tab w:val="left" w:pos="2400"/>
          <w:tab w:val="left" w:pos="3000"/>
        </w:tabs>
        <w:overflowPunct w:val="0"/>
        <w:autoSpaceDE w:val="0"/>
        <w:autoSpaceDN w:val="0"/>
        <w:adjustRightInd w:val="0"/>
        <w:spacing w:before="120" w:after="120" w:line="340" w:lineRule="exact"/>
        <w:ind w:left="900" w:hanging="605"/>
        <w:jc w:val="thaiDistribute"/>
        <w:rPr>
          <w:rFonts w:ascii="Angsana New" w:eastAsia="Calibri" w:hAnsi="Angsana New"/>
          <w:color w:val="000000"/>
          <w:lang w:val="en-US"/>
        </w:rPr>
      </w:pPr>
      <w:r w:rsidRPr="006B75EB">
        <w:rPr>
          <w:rFonts w:ascii="Angsana New" w:hAnsi="Angsana New"/>
          <w:lang w:val="en-US"/>
        </w:rPr>
        <w:tab/>
        <w:t xml:space="preserve">The management of the Company and its subsidiaries believe that most of the revised financial reporting standards will not have any significant impact on the financial statements </w:t>
      </w:r>
      <w:r w:rsidRPr="006B75EB">
        <w:rPr>
          <w:rFonts w:ascii="Angsana New" w:eastAsia="Calibri" w:hAnsi="Angsana New"/>
          <w:lang w:val="en-US"/>
        </w:rPr>
        <w:t xml:space="preserve">when they are initially </w:t>
      </w:r>
      <w:r w:rsidRPr="006B75EB">
        <w:rPr>
          <w:rFonts w:ascii="Angsana New" w:eastAsia="Calibri" w:hAnsi="Angsana New"/>
          <w:color w:val="000000"/>
          <w:lang w:val="en-US"/>
        </w:rPr>
        <w:t>applied</w:t>
      </w:r>
      <w:r w:rsidRPr="006B75EB">
        <w:rPr>
          <w:rFonts w:ascii="Angsana New" w:eastAsia="Calibri" w:hAnsi="Angsana New"/>
          <w:color w:val="000000"/>
          <w:cs/>
          <w:lang w:val="en-US"/>
        </w:rPr>
        <w:t xml:space="preserve">. </w:t>
      </w:r>
      <w:r w:rsidRPr="006B75EB">
        <w:rPr>
          <w:rFonts w:ascii="Angsana New" w:eastAsia="Calibri" w:hAnsi="Angsana New"/>
          <w:color w:val="000000"/>
          <w:lang w:val="en-US"/>
        </w:rPr>
        <w:t>However, the new standard involves changes to key principles, as summarised</w:t>
      </w:r>
      <w:r w:rsidRPr="00E67EDD">
        <w:rPr>
          <w:rFonts w:ascii="Angsana New" w:eastAsia="Calibri" w:hAnsi="Angsana New"/>
          <w:color w:val="000000"/>
          <w:lang w:val="en-US"/>
        </w:rPr>
        <w:t xml:space="preserve"> below</w:t>
      </w:r>
      <w:r w:rsidRPr="00E67EDD">
        <w:rPr>
          <w:rFonts w:ascii="Angsana New" w:eastAsia="Calibri" w:hAnsi="Angsana New"/>
          <w:color w:val="000000"/>
          <w:cs/>
          <w:lang w:val="en-US"/>
        </w:rPr>
        <w:t>.</w:t>
      </w:r>
    </w:p>
    <w:p w14:paraId="647BDED8" w14:textId="77777777" w:rsidR="00E67EDD" w:rsidRPr="00E67EDD" w:rsidRDefault="00E67EDD" w:rsidP="00E67EDD">
      <w:pPr>
        <w:tabs>
          <w:tab w:val="left" w:pos="4140"/>
          <w:tab w:val="left" w:pos="6390"/>
        </w:tabs>
        <w:overflowPunct w:val="0"/>
        <w:autoSpaceDE w:val="0"/>
        <w:autoSpaceDN w:val="0"/>
        <w:adjustRightInd w:val="0"/>
        <w:spacing w:before="120" w:after="120" w:line="380" w:lineRule="exact"/>
        <w:ind w:left="900" w:hanging="7"/>
        <w:jc w:val="thaiDistribute"/>
        <w:rPr>
          <w:rFonts w:ascii="Angsana New" w:eastAsia="Arial Unicode MS" w:hAnsi="Angsana New"/>
          <w:b/>
          <w:bCs/>
          <w:lang w:val="en-US"/>
        </w:rPr>
      </w:pPr>
      <w:r w:rsidRPr="00E67EDD">
        <w:rPr>
          <w:rFonts w:ascii="Angsana New" w:eastAsia="Arial Unicode MS" w:hAnsi="Angsana New"/>
          <w:b/>
          <w:bCs/>
          <w:lang w:val="en-US"/>
        </w:rPr>
        <w:t>TFRS 15 Revenue from Contracts with Customers</w:t>
      </w:r>
    </w:p>
    <w:p w14:paraId="7F20E486" w14:textId="77777777" w:rsidR="00E67EDD" w:rsidRPr="00E67EDD" w:rsidRDefault="00E67EDD" w:rsidP="00E67EDD">
      <w:pPr>
        <w:tabs>
          <w:tab w:val="left" w:pos="360"/>
          <w:tab w:val="left" w:pos="4140"/>
          <w:tab w:val="left" w:pos="6390"/>
        </w:tabs>
        <w:overflowPunct w:val="0"/>
        <w:autoSpaceDE w:val="0"/>
        <w:autoSpaceDN w:val="0"/>
        <w:adjustRightInd w:val="0"/>
        <w:spacing w:before="120" w:after="120" w:line="380" w:lineRule="exact"/>
        <w:ind w:left="900" w:hanging="547"/>
        <w:jc w:val="thaiDistribute"/>
        <w:rPr>
          <w:rFonts w:ascii="Angsana New" w:eastAsia="Arial Unicode MS" w:hAnsi="Angsana New"/>
          <w:lang w:val="en-US"/>
        </w:rPr>
      </w:pPr>
      <w:r w:rsidRPr="00E67EDD">
        <w:rPr>
          <w:rFonts w:ascii="Angsana New" w:eastAsia="Arial Unicode MS" w:hAnsi="Angsana New"/>
          <w:b/>
          <w:bCs/>
          <w:lang w:val="en-US"/>
        </w:rPr>
        <w:tab/>
      </w:r>
      <w:r w:rsidRPr="00E67EDD">
        <w:rPr>
          <w:rFonts w:ascii="Angsana New" w:eastAsia="Arial Unicode MS" w:hAnsi="Angsana New"/>
          <w:b/>
          <w:bCs/>
          <w:lang w:val="en-US"/>
        </w:rPr>
        <w:tab/>
      </w:r>
      <w:r w:rsidRPr="00E67EDD">
        <w:rPr>
          <w:rFonts w:ascii="Angsana New" w:eastAsia="Arial Unicode MS" w:hAnsi="Angsana New"/>
          <w:lang w:val="en-US"/>
        </w:rPr>
        <w:t>TFRS 15 supersedes the following accounting standards together with related Interpretations</w:t>
      </w:r>
      <w:r w:rsidRPr="00E67EDD">
        <w:rPr>
          <w:rFonts w:ascii="Angsana New" w:eastAsia="Calibri" w:hAnsi="Angsana New"/>
          <w:color w:val="000000"/>
          <w:cs/>
          <w:lang w:val="en-US"/>
        </w:rPr>
        <w:t>.</w:t>
      </w:r>
      <w:r w:rsidRPr="00E67EDD">
        <w:rPr>
          <w:rFonts w:ascii="Angsana New" w:eastAsia="Arial Unicode MS" w:hAnsi="Angsana New"/>
          <w:cs/>
          <w:lang w:val="en-US"/>
        </w:rPr>
        <w:t xml:space="preserve"> </w:t>
      </w:r>
    </w:p>
    <w:tbl>
      <w:tblPr>
        <w:tblW w:w="9135" w:type="dxa"/>
        <w:tblInd w:w="910" w:type="dxa"/>
        <w:tblLayout w:type="fixed"/>
        <w:tblLook w:val="04A0" w:firstRow="1" w:lastRow="0" w:firstColumn="1" w:lastColumn="0" w:noHBand="0" w:noVBand="1"/>
      </w:tblPr>
      <w:tblGrid>
        <w:gridCol w:w="2925"/>
        <w:gridCol w:w="6210"/>
      </w:tblGrid>
      <w:tr w:rsidR="00E67EDD" w:rsidRPr="00E67EDD" w14:paraId="005D2BD9" w14:textId="77777777" w:rsidTr="00E67EDD">
        <w:trPr>
          <w:trHeight w:val="224"/>
        </w:trPr>
        <w:tc>
          <w:tcPr>
            <w:tcW w:w="2925" w:type="dxa"/>
            <w:hideMark/>
          </w:tcPr>
          <w:p w14:paraId="2BEBE3A3" w14:textId="77777777" w:rsidR="00E67EDD" w:rsidRPr="00E67EDD" w:rsidRDefault="00E67EDD" w:rsidP="00E67EDD">
            <w:pPr>
              <w:overflowPunct w:val="0"/>
              <w:autoSpaceDE w:val="0"/>
              <w:autoSpaceDN w:val="0"/>
              <w:adjustRightInd w:val="0"/>
              <w:spacing w:line="360" w:lineRule="auto"/>
              <w:ind w:left="300"/>
              <w:contextualSpacing/>
              <w:jc w:val="thaiDistribute"/>
              <w:rPr>
                <w:rFonts w:ascii="Angsana New" w:hAnsi="Angsana New"/>
                <w:color w:val="000000"/>
                <w:spacing w:val="-8"/>
                <w:lang w:val="en-US"/>
              </w:rPr>
            </w:pPr>
            <w:r w:rsidRPr="00E67EDD">
              <w:rPr>
                <w:rFonts w:ascii="Angsana New" w:hAnsi="Angsana New"/>
                <w:color w:val="000000"/>
                <w:spacing w:val="-8"/>
                <w:lang w:val="en-US"/>
              </w:rPr>
              <w:t xml:space="preserve">TAS 11 </w:t>
            </w:r>
            <w:r w:rsidRPr="00E67EDD">
              <w:rPr>
                <w:rFonts w:ascii="Angsana New" w:hAnsi="Angsana New"/>
                <w:color w:val="000000"/>
                <w:spacing w:val="-8"/>
                <w:cs/>
                <w:lang w:val="en-US"/>
              </w:rPr>
              <w:t>(</w:t>
            </w:r>
            <w:r w:rsidRPr="00E67EDD">
              <w:rPr>
                <w:rFonts w:ascii="Angsana New" w:hAnsi="Angsana New"/>
                <w:color w:val="000000"/>
                <w:spacing w:val="-8"/>
                <w:lang w:val="en-US"/>
              </w:rPr>
              <w:t>revised 2017</w:t>
            </w:r>
            <w:r w:rsidRPr="00E67EDD">
              <w:rPr>
                <w:rFonts w:ascii="Angsana New" w:hAnsi="Angsana New"/>
                <w:color w:val="000000"/>
                <w:spacing w:val="-8"/>
                <w:cs/>
                <w:lang w:val="en-US"/>
              </w:rPr>
              <w:t>)</w:t>
            </w:r>
          </w:p>
        </w:tc>
        <w:tc>
          <w:tcPr>
            <w:tcW w:w="6210" w:type="dxa"/>
            <w:hideMark/>
          </w:tcPr>
          <w:p w14:paraId="1388C0E7" w14:textId="77777777" w:rsidR="00E67EDD" w:rsidRPr="00E67EDD" w:rsidRDefault="00E67EDD" w:rsidP="00E67EDD">
            <w:pPr>
              <w:tabs>
                <w:tab w:val="left" w:pos="181"/>
              </w:tabs>
              <w:overflowPunct w:val="0"/>
              <w:autoSpaceDE w:val="0"/>
              <w:autoSpaceDN w:val="0"/>
              <w:adjustRightInd w:val="0"/>
              <w:spacing w:line="360" w:lineRule="auto"/>
              <w:ind w:left="269"/>
              <w:contextualSpacing/>
              <w:jc w:val="thaiDistribute"/>
              <w:rPr>
                <w:rFonts w:ascii="Angsana New" w:hAnsi="Angsana New"/>
                <w:color w:val="000000"/>
                <w:spacing w:val="-8"/>
                <w:lang w:val="en-US"/>
              </w:rPr>
            </w:pPr>
            <w:r w:rsidRPr="00E67EDD">
              <w:rPr>
                <w:rFonts w:ascii="Angsana New" w:hAnsi="Angsana New"/>
                <w:color w:val="000000"/>
                <w:spacing w:val="-8"/>
                <w:lang w:val="en-US"/>
              </w:rPr>
              <w:t>Construction contracts</w:t>
            </w:r>
          </w:p>
        </w:tc>
      </w:tr>
      <w:tr w:rsidR="00E67EDD" w:rsidRPr="00E67EDD" w14:paraId="2C0F2085" w14:textId="77777777" w:rsidTr="00E67EDD">
        <w:trPr>
          <w:trHeight w:val="224"/>
        </w:trPr>
        <w:tc>
          <w:tcPr>
            <w:tcW w:w="2925" w:type="dxa"/>
            <w:hideMark/>
          </w:tcPr>
          <w:p w14:paraId="1167D3B7" w14:textId="77777777" w:rsidR="00E67EDD" w:rsidRPr="00E67EDD" w:rsidRDefault="00E67EDD" w:rsidP="00E67EDD">
            <w:pPr>
              <w:overflowPunct w:val="0"/>
              <w:autoSpaceDE w:val="0"/>
              <w:autoSpaceDN w:val="0"/>
              <w:adjustRightInd w:val="0"/>
              <w:spacing w:line="360" w:lineRule="auto"/>
              <w:ind w:left="300"/>
              <w:contextualSpacing/>
              <w:jc w:val="thaiDistribute"/>
              <w:rPr>
                <w:rFonts w:ascii="Angsana New" w:hAnsi="Angsana New"/>
                <w:color w:val="000000"/>
                <w:spacing w:val="-8"/>
                <w:lang w:val="en-US"/>
              </w:rPr>
            </w:pPr>
            <w:r w:rsidRPr="00E67EDD">
              <w:rPr>
                <w:rFonts w:ascii="Angsana New" w:hAnsi="Angsana New"/>
                <w:color w:val="000000"/>
                <w:spacing w:val="-8"/>
                <w:lang w:val="en-US"/>
              </w:rPr>
              <w:t xml:space="preserve">TAS 18 </w:t>
            </w:r>
            <w:r w:rsidRPr="00E67EDD">
              <w:rPr>
                <w:rFonts w:ascii="Angsana New" w:hAnsi="Angsana New"/>
                <w:color w:val="000000"/>
                <w:spacing w:val="-8"/>
                <w:cs/>
                <w:lang w:val="en-US"/>
              </w:rPr>
              <w:t>(</w:t>
            </w:r>
            <w:r w:rsidRPr="00E67EDD">
              <w:rPr>
                <w:rFonts w:ascii="Angsana New" w:hAnsi="Angsana New"/>
                <w:color w:val="000000"/>
                <w:spacing w:val="-8"/>
                <w:lang w:val="en-US"/>
              </w:rPr>
              <w:t>revised 2017</w:t>
            </w:r>
            <w:r w:rsidRPr="00E67EDD">
              <w:rPr>
                <w:rFonts w:ascii="Angsana New" w:hAnsi="Angsana New"/>
                <w:color w:val="000000"/>
                <w:spacing w:val="-8"/>
                <w:cs/>
                <w:lang w:val="en-US"/>
              </w:rPr>
              <w:t>)</w:t>
            </w:r>
          </w:p>
        </w:tc>
        <w:tc>
          <w:tcPr>
            <w:tcW w:w="6210" w:type="dxa"/>
            <w:hideMark/>
          </w:tcPr>
          <w:p w14:paraId="5731C994" w14:textId="77777777" w:rsidR="00E67EDD" w:rsidRPr="00E67EDD" w:rsidRDefault="00E67EDD" w:rsidP="00E67EDD">
            <w:pPr>
              <w:tabs>
                <w:tab w:val="left" w:pos="181"/>
              </w:tabs>
              <w:overflowPunct w:val="0"/>
              <w:autoSpaceDE w:val="0"/>
              <w:autoSpaceDN w:val="0"/>
              <w:adjustRightInd w:val="0"/>
              <w:spacing w:line="360" w:lineRule="auto"/>
              <w:ind w:left="269"/>
              <w:contextualSpacing/>
              <w:jc w:val="thaiDistribute"/>
              <w:rPr>
                <w:rFonts w:ascii="Angsana New" w:hAnsi="Angsana New"/>
                <w:color w:val="000000"/>
                <w:spacing w:val="-8"/>
                <w:lang w:val="en-US"/>
              </w:rPr>
            </w:pPr>
            <w:r w:rsidRPr="00E67EDD">
              <w:rPr>
                <w:rFonts w:ascii="Angsana New" w:hAnsi="Angsana New"/>
                <w:color w:val="000000"/>
                <w:spacing w:val="-8"/>
                <w:lang w:val="en-US"/>
              </w:rPr>
              <w:t>Revenue</w:t>
            </w:r>
          </w:p>
        </w:tc>
      </w:tr>
      <w:tr w:rsidR="00E67EDD" w:rsidRPr="00072B33" w14:paraId="041C6EFD" w14:textId="77777777" w:rsidTr="00E67EDD">
        <w:trPr>
          <w:trHeight w:val="224"/>
        </w:trPr>
        <w:tc>
          <w:tcPr>
            <w:tcW w:w="2925" w:type="dxa"/>
            <w:hideMark/>
          </w:tcPr>
          <w:p w14:paraId="5B5F4DA1" w14:textId="77777777" w:rsidR="00E67EDD" w:rsidRPr="00E67EDD" w:rsidRDefault="00E67EDD" w:rsidP="00E67EDD">
            <w:pPr>
              <w:overflowPunct w:val="0"/>
              <w:autoSpaceDE w:val="0"/>
              <w:autoSpaceDN w:val="0"/>
              <w:adjustRightInd w:val="0"/>
              <w:spacing w:line="360" w:lineRule="auto"/>
              <w:ind w:left="300"/>
              <w:contextualSpacing/>
              <w:jc w:val="thaiDistribute"/>
              <w:rPr>
                <w:rFonts w:ascii="Angsana New" w:hAnsi="Angsana New"/>
                <w:color w:val="000000"/>
                <w:spacing w:val="-8"/>
                <w:lang w:val="en-US"/>
              </w:rPr>
            </w:pPr>
            <w:r w:rsidRPr="00E67EDD">
              <w:rPr>
                <w:rFonts w:ascii="Angsana New" w:hAnsi="Angsana New"/>
                <w:color w:val="000000"/>
                <w:spacing w:val="-8"/>
                <w:lang w:val="en-US"/>
              </w:rPr>
              <w:t xml:space="preserve">TSIC 31 </w:t>
            </w:r>
            <w:r w:rsidRPr="00E67EDD">
              <w:rPr>
                <w:rFonts w:ascii="Angsana New" w:hAnsi="Angsana New"/>
                <w:color w:val="000000"/>
                <w:spacing w:val="-8"/>
                <w:cs/>
                <w:lang w:val="en-US"/>
              </w:rPr>
              <w:t>(</w:t>
            </w:r>
            <w:r w:rsidRPr="00E67EDD">
              <w:rPr>
                <w:rFonts w:ascii="Angsana New" w:hAnsi="Angsana New"/>
                <w:color w:val="000000"/>
                <w:spacing w:val="-8"/>
                <w:lang w:val="en-US"/>
              </w:rPr>
              <w:t>revised 2017</w:t>
            </w:r>
            <w:r w:rsidRPr="00E67EDD">
              <w:rPr>
                <w:rFonts w:ascii="Angsana New" w:hAnsi="Angsana New"/>
                <w:color w:val="000000"/>
                <w:spacing w:val="-8"/>
                <w:cs/>
                <w:lang w:val="en-US"/>
              </w:rPr>
              <w:t>)</w:t>
            </w:r>
          </w:p>
        </w:tc>
        <w:tc>
          <w:tcPr>
            <w:tcW w:w="6210" w:type="dxa"/>
            <w:hideMark/>
          </w:tcPr>
          <w:p w14:paraId="723205FB" w14:textId="77777777" w:rsidR="00E67EDD" w:rsidRPr="00E67EDD" w:rsidRDefault="00E67EDD" w:rsidP="00E67EDD">
            <w:pPr>
              <w:tabs>
                <w:tab w:val="left" w:pos="181"/>
              </w:tabs>
              <w:overflowPunct w:val="0"/>
              <w:autoSpaceDE w:val="0"/>
              <w:autoSpaceDN w:val="0"/>
              <w:adjustRightInd w:val="0"/>
              <w:spacing w:line="360" w:lineRule="auto"/>
              <w:ind w:left="269"/>
              <w:contextualSpacing/>
              <w:jc w:val="thaiDistribute"/>
              <w:rPr>
                <w:rFonts w:ascii="Angsana New" w:hAnsi="Angsana New"/>
                <w:color w:val="000000"/>
                <w:spacing w:val="-8"/>
                <w:lang w:val="en-US"/>
              </w:rPr>
            </w:pPr>
            <w:r w:rsidRPr="00E67EDD">
              <w:rPr>
                <w:rFonts w:ascii="Angsana New" w:hAnsi="Angsana New"/>
                <w:color w:val="000000"/>
                <w:spacing w:val="-8"/>
                <w:lang w:val="en-US"/>
              </w:rPr>
              <w:t xml:space="preserve">Revenue </w:t>
            </w:r>
            <w:r w:rsidRPr="00E67EDD">
              <w:rPr>
                <w:rFonts w:ascii="Angsana New" w:hAnsi="Angsana New"/>
                <w:color w:val="000000"/>
                <w:spacing w:val="-8"/>
                <w:cs/>
                <w:lang w:val="en-US"/>
              </w:rPr>
              <w:t xml:space="preserve">- </w:t>
            </w:r>
            <w:r w:rsidRPr="00E67EDD">
              <w:rPr>
                <w:rFonts w:ascii="Angsana New" w:hAnsi="Angsana New"/>
                <w:color w:val="000000"/>
                <w:spacing w:val="-8"/>
                <w:lang w:val="en-US"/>
              </w:rPr>
              <w:t>Barter Transactions Involving Advertising Services</w:t>
            </w:r>
          </w:p>
        </w:tc>
      </w:tr>
      <w:tr w:rsidR="00E67EDD" w:rsidRPr="00E67EDD" w14:paraId="493AA70C" w14:textId="77777777" w:rsidTr="00E67EDD">
        <w:trPr>
          <w:trHeight w:val="237"/>
        </w:trPr>
        <w:tc>
          <w:tcPr>
            <w:tcW w:w="2925" w:type="dxa"/>
            <w:hideMark/>
          </w:tcPr>
          <w:p w14:paraId="51DA9CAD" w14:textId="77777777" w:rsidR="00E67EDD" w:rsidRPr="00E67EDD" w:rsidRDefault="00E67EDD" w:rsidP="00E67EDD">
            <w:pPr>
              <w:overflowPunct w:val="0"/>
              <w:autoSpaceDE w:val="0"/>
              <w:autoSpaceDN w:val="0"/>
              <w:adjustRightInd w:val="0"/>
              <w:spacing w:line="360" w:lineRule="auto"/>
              <w:ind w:left="300"/>
              <w:contextualSpacing/>
              <w:jc w:val="thaiDistribute"/>
              <w:rPr>
                <w:rFonts w:ascii="Angsana New" w:hAnsi="Angsana New"/>
                <w:color w:val="000000"/>
                <w:spacing w:val="-8"/>
                <w:lang w:val="en-US"/>
              </w:rPr>
            </w:pPr>
            <w:r w:rsidRPr="00E67EDD">
              <w:rPr>
                <w:rFonts w:ascii="Angsana New" w:hAnsi="Angsana New"/>
                <w:color w:val="000000"/>
                <w:spacing w:val="-8"/>
                <w:lang w:val="en-US"/>
              </w:rPr>
              <w:t xml:space="preserve">TFRIC 13 </w:t>
            </w:r>
            <w:r w:rsidRPr="00E67EDD">
              <w:rPr>
                <w:rFonts w:ascii="Angsana New" w:hAnsi="Angsana New"/>
                <w:color w:val="000000"/>
                <w:spacing w:val="-8"/>
                <w:cs/>
                <w:lang w:val="en-US"/>
              </w:rPr>
              <w:t>(</w:t>
            </w:r>
            <w:r w:rsidRPr="00E67EDD">
              <w:rPr>
                <w:rFonts w:ascii="Angsana New" w:hAnsi="Angsana New"/>
                <w:color w:val="000000"/>
                <w:spacing w:val="-8"/>
                <w:lang w:val="en-US"/>
              </w:rPr>
              <w:t>revised 2017</w:t>
            </w:r>
            <w:r w:rsidRPr="00E67EDD">
              <w:rPr>
                <w:rFonts w:ascii="Angsana New" w:hAnsi="Angsana New"/>
                <w:color w:val="000000"/>
                <w:spacing w:val="-8"/>
                <w:cs/>
                <w:lang w:val="en-US"/>
              </w:rPr>
              <w:t>)</w:t>
            </w:r>
          </w:p>
        </w:tc>
        <w:tc>
          <w:tcPr>
            <w:tcW w:w="6210" w:type="dxa"/>
            <w:hideMark/>
          </w:tcPr>
          <w:p w14:paraId="4AB97E9A" w14:textId="77777777" w:rsidR="00E67EDD" w:rsidRPr="00E67EDD" w:rsidRDefault="00E67EDD" w:rsidP="00E67EDD">
            <w:pPr>
              <w:tabs>
                <w:tab w:val="left" w:pos="181"/>
              </w:tabs>
              <w:overflowPunct w:val="0"/>
              <w:autoSpaceDE w:val="0"/>
              <w:autoSpaceDN w:val="0"/>
              <w:adjustRightInd w:val="0"/>
              <w:spacing w:line="360" w:lineRule="auto"/>
              <w:ind w:left="269"/>
              <w:contextualSpacing/>
              <w:jc w:val="thaiDistribute"/>
              <w:rPr>
                <w:rFonts w:ascii="Angsana New" w:hAnsi="Angsana New"/>
                <w:color w:val="000000"/>
                <w:spacing w:val="-8"/>
                <w:lang w:val="en-US"/>
              </w:rPr>
            </w:pPr>
            <w:r w:rsidRPr="00E67EDD">
              <w:rPr>
                <w:rFonts w:ascii="Angsana New" w:hAnsi="Angsana New"/>
                <w:color w:val="000000"/>
                <w:spacing w:val="-8"/>
                <w:lang w:val="en-US"/>
              </w:rPr>
              <w:t>Customer Loyalty Programmes</w:t>
            </w:r>
          </w:p>
        </w:tc>
      </w:tr>
      <w:tr w:rsidR="00E67EDD" w:rsidRPr="00072B33" w14:paraId="0AC5840F" w14:textId="77777777" w:rsidTr="00E67EDD">
        <w:trPr>
          <w:trHeight w:val="224"/>
        </w:trPr>
        <w:tc>
          <w:tcPr>
            <w:tcW w:w="2925" w:type="dxa"/>
            <w:hideMark/>
          </w:tcPr>
          <w:p w14:paraId="6A274DAD" w14:textId="77777777" w:rsidR="00E67EDD" w:rsidRPr="00E67EDD" w:rsidRDefault="00E67EDD" w:rsidP="00E67EDD">
            <w:pPr>
              <w:overflowPunct w:val="0"/>
              <w:autoSpaceDE w:val="0"/>
              <w:autoSpaceDN w:val="0"/>
              <w:adjustRightInd w:val="0"/>
              <w:spacing w:line="360" w:lineRule="auto"/>
              <w:ind w:left="300"/>
              <w:contextualSpacing/>
              <w:jc w:val="thaiDistribute"/>
              <w:rPr>
                <w:rFonts w:ascii="Angsana New" w:hAnsi="Angsana New"/>
                <w:color w:val="000000"/>
                <w:spacing w:val="-8"/>
                <w:lang w:val="en-US"/>
              </w:rPr>
            </w:pPr>
            <w:r w:rsidRPr="00E67EDD">
              <w:rPr>
                <w:rFonts w:ascii="Angsana New" w:hAnsi="Angsana New"/>
                <w:color w:val="000000"/>
                <w:spacing w:val="-8"/>
                <w:lang w:val="en-US"/>
              </w:rPr>
              <w:t xml:space="preserve">TFRIC 15 </w:t>
            </w:r>
            <w:r w:rsidRPr="00E67EDD">
              <w:rPr>
                <w:rFonts w:ascii="Angsana New" w:hAnsi="Angsana New"/>
                <w:color w:val="000000"/>
                <w:spacing w:val="-8"/>
                <w:cs/>
                <w:lang w:val="en-US"/>
              </w:rPr>
              <w:t>(</w:t>
            </w:r>
            <w:r w:rsidRPr="00E67EDD">
              <w:rPr>
                <w:rFonts w:ascii="Angsana New" w:hAnsi="Angsana New"/>
                <w:color w:val="000000"/>
                <w:spacing w:val="-8"/>
                <w:lang w:val="en-US"/>
              </w:rPr>
              <w:t>revised 2017</w:t>
            </w:r>
            <w:r w:rsidRPr="00E67EDD">
              <w:rPr>
                <w:rFonts w:ascii="Angsana New" w:hAnsi="Angsana New"/>
                <w:color w:val="000000"/>
                <w:spacing w:val="-8"/>
                <w:cs/>
                <w:lang w:val="en-US"/>
              </w:rPr>
              <w:t>)</w:t>
            </w:r>
          </w:p>
        </w:tc>
        <w:tc>
          <w:tcPr>
            <w:tcW w:w="6210" w:type="dxa"/>
            <w:hideMark/>
          </w:tcPr>
          <w:p w14:paraId="00DBC948" w14:textId="77777777" w:rsidR="00E67EDD" w:rsidRPr="00E67EDD" w:rsidRDefault="00E67EDD" w:rsidP="00E67EDD">
            <w:pPr>
              <w:tabs>
                <w:tab w:val="left" w:pos="181"/>
              </w:tabs>
              <w:overflowPunct w:val="0"/>
              <w:autoSpaceDE w:val="0"/>
              <w:autoSpaceDN w:val="0"/>
              <w:adjustRightInd w:val="0"/>
              <w:spacing w:line="360" w:lineRule="auto"/>
              <w:ind w:left="269"/>
              <w:contextualSpacing/>
              <w:jc w:val="thaiDistribute"/>
              <w:rPr>
                <w:rFonts w:ascii="Angsana New" w:hAnsi="Angsana New"/>
                <w:color w:val="000000"/>
                <w:spacing w:val="-8"/>
                <w:lang w:val="en-US"/>
              </w:rPr>
            </w:pPr>
            <w:r w:rsidRPr="00E67EDD">
              <w:rPr>
                <w:rFonts w:ascii="Angsana New" w:hAnsi="Angsana New"/>
                <w:color w:val="000000"/>
                <w:spacing w:val="-8"/>
                <w:lang w:val="en-US"/>
              </w:rPr>
              <w:t>Agreements for the Construction of Real Estate</w:t>
            </w:r>
          </w:p>
        </w:tc>
      </w:tr>
      <w:tr w:rsidR="00E67EDD" w:rsidRPr="00072B33" w14:paraId="5E0088BA" w14:textId="77777777" w:rsidTr="00E67EDD">
        <w:trPr>
          <w:trHeight w:val="224"/>
        </w:trPr>
        <w:tc>
          <w:tcPr>
            <w:tcW w:w="2925" w:type="dxa"/>
            <w:hideMark/>
          </w:tcPr>
          <w:p w14:paraId="5667F011" w14:textId="77777777" w:rsidR="00E67EDD" w:rsidRPr="00E67EDD" w:rsidRDefault="00E67EDD" w:rsidP="00E67EDD">
            <w:pPr>
              <w:overflowPunct w:val="0"/>
              <w:autoSpaceDE w:val="0"/>
              <w:autoSpaceDN w:val="0"/>
              <w:adjustRightInd w:val="0"/>
              <w:spacing w:line="360" w:lineRule="auto"/>
              <w:ind w:left="300"/>
              <w:contextualSpacing/>
              <w:jc w:val="thaiDistribute"/>
              <w:rPr>
                <w:rFonts w:ascii="Angsana New" w:hAnsi="Angsana New"/>
                <w:color w:val="000000"/>
                <w:spacing w:val="-8"/>
                <w:lang w:val="en-US"/>
              </w:rPr>
            </w:pPr>
            <w:r w:rsidRPr="00E67EDD">
              <w:rPr>
                <w:rFonts w:ascii="Angsana New" w:hAnsi="Angsana New"/>
                <w:color w:val="000000"/>
                <w:spacing w:val="-8"/>
                <w:lang w:val="en-US"/>
              </w:rPr>
              <w:t xml:space="preserve">TFRIC 18 </w:t>
            </w:r>
            <w:r w:rsidRPr="00E67EDD">
              <w:rPr>
                <w:rFonts w:ascii="Angsana New" w:hAnsi="Angsana New"/>
                <w:color w:val="000000"/>
                <w:spacing w:val="-8"/>
                <w:cs/>
                <w:lang w:val="en-US"/>
              </w:rPr>
              <w:t>(</w:t>
            </w:r>
            <w:r w:rsidRPr="00E67EDD">
              <w:rPr>
                <w:rFonts w:ascii="Angsana New" w:hAnsi="Angsana New"/>
                <w:color w:val="000000"/>
                <w:spacing w:val="-8"/>
                <w:lang w:val="en-US"/>
              </w:rPr>
              <w:t>revised 2017</w:t>
            </w:r>
            <w:r w:rsidRPr="00E67EDD">
              <w:rPr>
                <w:rFonts w:ascii="Angsana New" w:hAnsi="Angsana New"/>
                <w:color w:val="000000"/>
                <w:spacing w:val="-8"/>
                <w:cs/>
                <w:lang w:val="en-US"/>
              </w:rPr>
              <w:t>)</w:t>
            </w:r>
          </w:p>
        </w:tc>
        <w:tc>
          <w:tcPr>
            <w:tcW w:w="6210" w:type="dxa"/>
            <w:hideMark/>
          </w:tcPr>
          <w:p w14:paraId="6C719F7E" w14:textId="77777777" w:rsidR="00E67EDD" w:rsidRPr="00E67EDD" w:rsidRDefault="00E67EDD" w:rsidP="00E67EDD">
            <w:pPr>
              <w:tabs>
                <w:tab w:val="left" w:pos="181"/>
              </w:tabs>
              <w:overflowPunct w:val="0"/>
              <w:autoSpaceDE w:val="0"/>
              <w:autoSpaceDN w:val="0"/>
              <w:adjustRightInd w:val="0"/>
              <w:spacing w:line="360" w:lineRule="auto"/>
              <w:ind w:left="269"/>
              <w:contextualSpacing/>
              <w:jc w:val="thaiDistribute"/>
              <w:rPr>
                <w:rFonts w:ascii="Angsana New" w:hAnsi="Angsana New"/>
                <w:color w:val="000000"/>
                <w:spacing w:val="-8"/>
                <w:lang w:val="en-US"/>
              </w:rPr>
            </w:pPr>
            <w:r w:rsidRPr="00E67EDD">
              <w:rPr>
                <w:rFonts w:ascii="Angsana New" w:hAnsi="Angsana New"/>
                <w:color w:val="000000"/>
                <w:spacing w:val="-8"/>
                <w:lang w:val="en-US"/>
              </w:rPr>
              <w:t>Transfers of Assets from Customers</w:t>
            </w:r>
          </w:p>
        </w:tc>
      </w:tr>
    </w:tbl>
    <w:p w14:paraId="71370B17" w14:textId="468826F8" w:rsidR="00E67EDD" w:rsidRPr="001B16B0" w:rsidRDefault="00E67EDD" w:rsidP="001B16B0">
      <w:pPr>
        <w:spacing w:before="80"/>
        <w:ind w:left="720"/>
        <w:jc w:val="thaiDistribute"/>
        <w:rPr>
          <w:rFonts w:ascii="Angsana New" w:eastAsia="Cordia New" w:hAnsi="Angsana New"/>
          <w:lang w:val="en-US"/>
        </w:rPr>
      </w:pPr>
      <w:r w:rsidRPr="001B16B0">
        <w:rPr>
          <w:rFonts w:ascii="Angsana New" w:eastAsia="Cordia New" w:hAnsi="Angsana New"/>
          <w:lang w:val="en-US"/>
        </w:rPr>
        <w:lastRenderedPageBreak/>
        <w:t>Entities are to apply this standard to all contracts with customers unless those contracts fall within the scope of other standards</w:t>
      </w:r>
      <w:r w:rsidRPr="001B16B0">
        <w:rPr>
          <w:rFonts w:ascii="Angsana New" w:eastAsia="Cordia New" w:hAnsi="Angsana New"/>
          <w:cs/>
          <w:lang w:val="en-US"/>
        </w:rPr>
        <w:t xml:space="preserve">. </w:t>
      </w:r>
      <w:r w:rsidRPr="001B16B0">
        <w:rPr>
          <w:rFonts w:ascii="Angsana New" w:eastAsia="Cordia New" w:hAnsi="Angsana New"/>
          <w:lang w:val="en-US"/>
        </w:rPr>
        <w:t>The standard establishes a five</w:t>
      </w:r>
      <w:r w:rsidRPr="001B16B0">
        <w:rPr>
          <w:rFonts w:ascii="Angsana New" w:eastAsia="Cordia New" w:hAnsi="Angsana New"/>
          <w:cs/>
          <w:lang w:val="en-US"/>
        </w:rPr>
        <w:t>-</w:t>
      </w:r>
      <w:r w:rsidRPr="001B16B0">
        <w:rPr>
          <w:rFonts w:ascii="Angsana New" w:eastAsia="Cordia New" w:hAnsi="Angsana New"/>
          <w:lang w:val="en-US"/>
        </w:rPr>
        <w:t>step model to account for revenue arising from contracts with customers, with revenue being recognized at an amount that reflects the consideration to which an entity expects to be entitled in exchange for transferring goods or services to a customer</w:t>
      </w:r>
      <w:r w:rsidRPr="001B16B0">
        <w:rPr>
          <w:rFonts w:ascii="Angsana New" w:eastAsia="Cordia New" w:hAnsi="Angsana New"/>
          <w:cs/>
          <w:lang w:val="en-US"/>
        </w:rPr>
        <w:t xml:space="preserve">. </w:t>
      </w:r>
      <w:r w:rsidRPr="001B16B0">
        <w:rPr>
          <w:rFonts w:ascii="Angsana New" w:eastAsia="Cordia New" w:hAnsi="Angsana New"/>
          <w:lang w:val="en-US"/>
        </w:rPr>
        <w:t>The standard requires entities to exercise judgement, taking into consideration all of the relevant facts and circumstances when applying each step of the model</w:t>
      </w:r>
      <w:r w:rsidRPr="001B16B0">
        <w:rPr>
          <w:rFonts w:ascii="Angsana New" w:eastAsia="Cordia New" w:hAnsi="Angsana New"/>
          <w:cs/>
          <w:lang w:val="en-US"/>
        </w:rPr>
        <w:t>.</w:t>
      </w:r>
    </w:p>
    <w:p w14:paraId="1338C58B" w14:textId="407B7DF6" w:rsidR="001B16B0" w:rsidRPr="001B16B0" w:rsidRDefault="00114002" w:rsidP="00E67EDD">
      <w:pPr>
        <w:tabs>
          <w:tab w:val="left" w:pos="900"/>
          <w:tab w:val="left" w:pos="1200"/>
          <w:tab w:val="left" w:pos="1800"/>
          <w:tab w:val="left" w:pos="2400"/>
          <w:tab w:val="left" w:pos="3000"/>
        </w:tabs>
        <w:overflowPunct w:val="0"/>
        <w:autoSpaceDE w:val="0"/>
        <w:autoSpaceDN w:val="0"/>
        <w:adjustRightInd w:val="0"/>
        <w:spacing w:before="120" w:after="120" w:line="360" w:lineRule="exact"/>
        <w:ind w:left="900" w:hanging="540"/>
        <w:jc w:val="thaiDistribute"/>
        <w:rPr>
          <w:rFonts w:ascii="Angsana New" w:eastAsia="Calibri" w:hAnsi="Angsana New"/>
          <w:b/>
          <w:bCs/>
          <w:lang w:val="en-US"/>
        </w:rPr>
      </w:pPr>
      <w:r w:rsidRPr="00E67EDD">
        <w:rPr>
          <w:rFonts w:ascii="Angsana New" w:hAnsi="Angsana New"/>
          <w:b/>
          <w:bCs/>
          <w:cs/>
          <w:lang w:val="en-US"/>
        </w:rPr>
        <w:t xml:space="preserve"> </w:t>
      </w:r>
      <w:r w:rsidR="00E67EDD" w:rsidRPr="00E67EDD">
        <w:rPr>
          <w:rFonts w:ascii="Angsana New" w:hAnsi="Angsana New"/>
          <w:b/>
          <w:bCs/>
          <w:cs/>
          <w:lang w:val="en-US"/>
        </w:rPr>
        <w:t>(</w:t>
      </w:r>
      <w:r w:rsidR="00E67EDD" w:rsidRPr="00E67EDD">
        <w:rPr>
          <w:rFonts w:ascii="Angsana New" w:hAnsi="Angsana New"/>
          <w:b/>
          <w:bCs/>
          <w:lang w:val="en-US"/>
        </w:rPr>
        <w:t>c</w:t>
      </w:r>
      <w:r w:rsidR="00E67EDD" w:rsidRPr="00E67EDD">
        <w:rPr>
          <w:rFonts w:ascii="Angsana New" w:hAnsi="Angsana New"/>
          <w:b/>
          <w:bCs/>
          <w:cs/>
          <w:lang w:val="en-US"/>
        </w:rPr>
        <w:t>)</w:t>
      </w:r>
      <w:r w:rsidR="001B16B0">
        <w:rPr>
          <w:rFonts w:ascii="Angsana New" w:hAnsi="Angsana New"/>
          <w:b/>
          <w:bCs/>
          <w:cs/>
          <w:lang w:val="en-US"/>
        </w:rPr>
        <w:t xml:space="preserve">  </w:t>
      </w:r>
      <w:r w:rsidR="00E67EDD" w:rsidRPr="001B16B0">
        <w:rPr>
          <w:rFonts w:ascii="Angsana New" w:eastAsia="Calibri" w:hAnsi="Angsana New"/>
          <w:b/>
          <w:bCs/>
          <w:lang w:val="en-US"/>
        </w:rPr>
        <w:t>Financial reporting standards related to the set of financial instruments that will become effective for fis</w:t>
      </w:r>
      <w:r w:rsidR="001B16B0" w:rsidRPr="001B16B0">
        <w:rPr>
          <w:rFonts w:ascii="Angsana New" w:eastAsia="Calibri" w:hAnsi="Angsana New"/>
          <w:b/>
          <w:bCs/>
          <w:lang w:val="en-US"/>
        </w:rPr>
        <w:t>cal</w:t>
      </w:r>
    </w:p>
    <w:p w14:paraId="67B16F75" w14:textId="59090E2A" w:rsidR="00E67EDD" w:rsidRPr="001B16B0" w:rsidRDefault="001B16B0" w:rsidP="00E67EDD">
      <w:pPr>
        <w:tabs>
          <w:tab w:val="left" w:pos="900"/>
          <w:tab w:val="left" w:pos="1200"/>
          <w:tab w:val="left" w:pos="1800"/>
          <w:tab w:val="left" w:pos="2400"/>
          <w:tab w:val="left" w:pos="3000"/>
        </w:tabs>
        <w:overflowPunct w:val="0"/>
        <w:autoSpaceDE w:val="0"/>
        <w:autoSpaceDN w:val="0"/>
        <w:adjustRightInd w:val="0"/>
        <w:spacing w:before="120" w:after="120" w:line="360" w:lineRule="exact"/>
        <w:ind w:left="900" w:hanging="540"/>
        <w:jc w:val="thaiDistribute"/>
        <w:rPr>
          <w:rFonts w:ascii="Angsana New" w:eastAsia="Calibri" w:hAnsi="Angsana New"/>
          <w:b/>
          <w:bCs/>
          <w:lang w:val="en-US"/>
        </w:rPr>
      </w:pPr>
      <w:r w:rsidRPr="001B16B0">
        <w:rPr>
          <w:rFonts w:ascii="Angsana New" w:eastAsia="Calibri" w:hAnsi="Angsana New"/>
          <w:b/>
          <w:bCs/>
          <w:cs/>
          <w:lang w:val="en-US"/>
        </w:rPr>
        <w:t xml:space="preserve">     </w:t>
      </w:r>
      <w:r>
        <w:rPr>
          <w:rFonts w:ascii="Angsana New" w:eastAsia="Calibri" w:hAnsi="Angsana New"/>
          <w:b/>
          <w:bCs/>
          <w:cs/>
          <w:lang w:val="en-US"/>
        </w:rPr>
        <w:t xml:space="preserve"> </w:t>
      </w:r>
      <w:r w:rsidRPr="001B16B0">
        <w:rPr>
          <w:rFonts w:ascii="Angsana New" w:eastAsia="Calibri" w:hAnsi="Angsana New"/>
          <w:b/>
          <w:bCs/>
          <w:cs/>
          <w:lang w:val="en-US"/>
        </w:rPr>
        <w:t xml:space="preserve"> </w:t>
      </w:r>
      <w:r w:rsidR="007F1387" w:rsidRPr="001B16B0">
        <w:rPr>
          <w:rFonts w:ascii="Angsana New" w:eastAsia="Calibri" w:hAnsi="Angsana New"/>
          <w:b/>
          <w:bCs/>
          <w:lang w:val="en-US"/>
        </w:rPr>
        <w:t xml:space="preserve">years beginning on or after January 1, </w:t>
      </w:r>
      <w:r w:rsidR="00E67EDD" w:rsidRPr="001B16B0">
        <w:rPr>
          <w:rFonts w:ascii="Angsana New" w:eastAsia="Calibri" w:hAnsi="Angsana New"/>
          <w:b/>
          <w:bCs/>
          <w:lang w:val="en-US"/>
        </w:rPr>
        <w:t>2020</w:t>
      </w:r>
    </w:p>
    <w:p w14:paraId="1D0DD052" w14:textId="77777777" w:rsidR="00E67EDD" w:rsidRPr="00E67EDD" w:rsidRDefault="00E67EDD" w:rsidP="00E67EDD">
      <w:pPr>
        <w:overflowPunct w:val="0"/>
        <w:autoSpaceDE w:val="0"/>
        <w:autoSpaceDN w:val="0"/>
        <w:adjustRightInd w:val="0"/>
        <w:spacing w:before="120" w:after="120" w:line="380" w:lineRule="exact"/>
        <w:ind w:left="835"/>
        <w:jc w:val="thaiDistribute"/>
        <w:rPr>
          <w:rFonts w:ascii="Angsana New" w:hAnsi="Angsana New"/>
          <w:lang w:val="en-US"/>
        </w:rPr>
      </w:pPr>
      <w:r w:rsidRPr="00E67EDD">
        <w:rPr>
          <w:rFonts w:ascii="Angsana New" w:hAnsi="Angsana New"/>
          <w:lang w:val="en-US"/>
        </w:rPr>
        <w:t>During the year 2018, the Federation of Accounting Professions issued the set of TFRSs related to financial instruments consists of five accounting standards and interpretations, as follows</w:t>
      </w:r>
      <w:r w:rsidRPr="00E67EDD">
        <w:rPr>
          <w:rFonts w:ascii="Angsana New" w:hAnsi="Angsana New"/>
          <w:cs/>
          <w:lang w:val="en-US"/>
        </w:rPr>
        <w:t>:</w:t>
      </w:r>
    </w:p>
    <w:p w14:paraId="35FD9416" w14:textId="77777777" w:rsidR="00E67EDD" w:rsidRPr="00E67EDD" w:rsidRDefault="00E67EDD" w:rsidP="00E67EDD">
      <w:pPr>
        <w:tabs>
          <w:tab w:val="left" w:pos="810"/>
          <w:tab w:val="left" w:pos="4111"/>
        </w:tabs>
        <w:overflowPunct w:val="0"/>
        <w:autoSpaceDE w:val="0"/>
        <w:autoSpaceDN w:val="0"/>
        <w:adjustRightInd w:val="0"/>
        <w:spacing w:before="120" w:line="380" w:lineRule="exact"/>
        <w:jc w:val="thaiDistribute"/>
        <w:outlineLvl w:val="0"/>
        <w:rPr>
          <w:rFonts w:ascii="Angsana New" w:eastAsia="Calibri" w:hAnsi="Angsana New"/>
          <w:lang w:val="en-US"/>
        </w:rPr>
      </w:pPr>
      <w:r w:rsidRPr="00E67EDD">
        <w:rPr>
          <w:rFonts w:ascii="Angsana New" w:eastAsia="Calibri" w:hAnsi="Angsana New"/>
          <w:cs/>
          <w:lang w:val="en-US"/>
        </w:rPr>
        <w:tab/>
      </w:r>
      <w:r w:rsidRPr="00E67EDD">
        <w:rPr>
          <w:rFonts w:ascii="Angsana New" w:eastAsia="Calibri" w:hAnsi="Angsana New"/>
          <w:lang w:val="en-US"/>
        </w:rPr>
        <w:t>Financial reporting standards</w:t>
      </w:r>
      <w:r w:rsidRPr="00E67EDD">
        <w:rPr>
          <w:rFonts w:ascii="Angsana New" w:eastAsia="Calibri" w:hAnsi="Angsana New"/>
          <w:cs/>
          <w:lang w:val="en-US"/>
        </w:rPr>
        <w:t>:</w:t>
      </w:r>
    </w:p>
    <w:tbl>
      <w:tblPr>
        <w:tblW w:w="8640" w:type="dxa"/>
        <w:tblInd w:w="889" w:type="dxa"/>
        <w:tblLook w:val="01E0" w:firstRow="1" w:lastRow="1" w:firstColumn="1" w:lastColumn="1" w:noHBand="0" w:noVBand="0"/>
      </w:tblPr>
      <w:tblGrid>
        <w:gridCol w:w="2520"/>
        <w:gridCol w:w="6120"/>
      </w:tblGrid>
      <w:tr w:rsidR="00E67EDD" w:rsidRPr="00E67EDD" w14:paraId="45AAA061" w14:textId="77777777" w:rsidTr="00E67EDD">
        <w:tc>
          <w:tcPr>
            <w:tcW w:w="2520" w:type="dxa"/>
            <w:hideMark/>
          </w:tcPr>
          <w:p w14:paraId="5C26CF9B" w14:textId="77777777" w:rsidR="00E67EDD" w:rsidRPr="00E67EDD" w:rsidRDefault="00E67EDD" w:rsidP="00E67EDD">
            <w:pPr>
              <w:overflowPunct w:val="0"/>
              <w:autoSpaceDE w:val="0"/>
              <w:autoSpaceDN w:val="0"/>
              <w:adjustRightInd w:val="0"/>
              <w:spacing w:line="380" w:lineRule="exact"/>
              <w:ind w:left="175" w:right="-43" w:hanging="85"/>
              <w:rPr>
                <w:rFonts w:ascii="Angsana New" w:hAnsi="Angsana New"/>
                <w:lang w:val="en-US"/>
              </w:rPr>
            </w:pPr>
            <w:r w:rsidRPr="00E67EDD">
              <w:rPr>
                <w:rFonts w:ascii="Angsana New" w:hAnsi="Angsana New"/>
                <w:lang w:val="en-US"/>
              </w:rPr>
              <w:t>TFRS 7</w:t>
            </w:r>
          </w:p>
        </w:tc>
        <w:tc>
          <w:tcPr>
            <w:tcW w:w="6120" w:type="dxa"/>
            <w:hideMark/>
          </w:tcPr>
          <w:p w14:paraId="57F74F50" w14:textId="77777777" w:rsidR="00E67EDD" w:rsidRPr="00E67EDD" w:rsidRDefault="00E67EDD" w:rsidP="00E67EDD">
            <w:pPr>
              <w:tabs>
                <w:tab w:val="left" w:pos="72"/>
                <w:tab w:val="left" w:pos="540"/>
              </w:tabs>
              <w:overflowPunct w:val="0"/>
              <w:autoSpaceDE w:val="0"/>
              <w:autoSpaceDN w:val="0"/>
              <w:adjustRightInd w:val="0"/>
              <w:spacing w:line="380" w:lineRule="exact"/>
              <w:ind w:left="175" w:right="-43" w:hanging="193"/>
              <w:rPr>
                <w:rFonts w:ascii="Angsana New" w:hAnsi="Angsana New"/>
                <w:lang w:val="en-US"/>
              </w:rPr>
            </w:pPr>
            <w:r w:rsidRPr="00E67EDD">
              <w:rPr>
                <w:rFonts w:ascii="Angsana New" w:hAnsi="Angsana New"/>
                <w:lang w:val="en-US"/>
              </w:rPr>
              <w:t>Financial Instruments</w:t>
            </w:r>
            <w:r w:rsidRPr="00E67EDD">
              <w:rPr>
                <w:rFonts w:ascii="Angsana New" w:hAnsi="Angsana New"/>
                <w:cs/>
                <w:lang w:val="en-US"/>
              </w:rPr>
              <w:t xml:space="preserve">: </w:t>
            </w:r>
            <w:r w:rsidRPr="00E67EDD">
              <w:rPr>
                <w:rFonts w:ascii="Angsana New" w:hAnsi="Angsana New"/>
                <w:lang w:val="en-US"/>
              </w:rPr>
              <w:t>Disclosures</w:t>
            </w:r>
          </w:p>
        </w:tc>
      </w:tr>
      <w:tr w:rsidR="00E67EDD" w:rsidRPr="00E67EDD" w14:paraId="491161F1" w14:textId="77777777" w:rsidTr="00E67EDD">
        <w:tc>
          <w:tcPr>
            <w:tcW w:w="2520" w:type="dxa"/>
            <w:hideMark/>
          </w:tcPr>
          <w:p w14:paraId="3DD78DCB" w14:textId="77777777" w:rsidR="00E67EDD" w:rsidRPr="00E67EDD" w:rsidRDefault="00E67EDD" w:rsidP="00E67EDD">
            <w:pPr>
              <w:overflowPunct w:val="0"/>
              <w:autoSpaceDE w:val="0"/>
              <w:autoSpaceDN w:val="0"/>
              <w:adjustRightInd w:val="0"/>
              <w:spacing w:line="380" w:lineRule="exact"/>
              <w:ind w:left="175" w:right="-43" w:hanging="85"/>
              <w:rPr>
                <w:rFonts w:ascii="Angsana New" w:hAnsi="Angsana New"/>
                <w:lang w:val="en-US"/>
              </w:rPr>
            </w:pPr>
            <w:r w:rsidRPr="00E67EDD">
              <w:rPr>
                <w:rFonts w:ascii="Angsana New" w:hAnsi="Angsana New"/>
                <w:lang w:val="en-US"/>
              </w:rPr>
              <w:t xml:space="preserve">TFRS 9 </w:t>
            </w:r>
          </w:p>
        </w:tc>
        <w:tc>
          <w:tcPr>
            <w:tcW w:w="6120" w:type="dxa"/>
            <w:hideMark/>
          </w:tcPr>
          <w:p w14:paraId="11677572" w14:textId="77777777" w:rsidR="00E67EDD" w:rsidRPr="00E67EDD" w:rsidRDefault="00E67EDD" w:rsidP="00E67EDD">
            <w:pPr>
              <w:tabs>
                <w:tab w:val="left" w:pos="72"/>
                <w:tab w:val="left" w:pos="540"/>
              </w:tabs>
              <w:overflowPunct w:val="0"/>
              <w:autoSpaceDE w:val="0"/>
              <w:autoSpaceDN w:val="0"/>
              <w:adjustRightInd w:val="0"/>
              <w:spacing w:line="380" w:lineRule="exact"/>
              <w:ind w:left="175" w:right="-43" w:hanging="193"/>
              <w:rPr>
                <w:rFonts w:ascii="Angsana New" w:hAnsi="Angsana New"/>
                <w:lang w:val="en-US"/>
              </w:rPr>
            </w:pPr>
            <w:r w:rsidRPr="00E67EDD">
              <w:rPr>
                <w:rFonts w:ascii="Angsana New" w:hAnsi="Angsana New"/>
                <w:lang w:val="en-US"/>
              </w:rPr>
              <w:t>Financial Instruments</w:t>
            </w:r>
          </w:p>
        </w:tc>
      </w:tr>
    </w:tbl>
    <w:p w14:paraId="3AE737FD" w14:textId="77777777" w:rsidR="00E67EDD" w:rsidRPr="00E67EDD" w:rsidRDefault="00E67EDD" w:rsidP="00E67EDD">
      <w:pPr>
        <w:tabs>
          <w:tab w:val="left" w:pos="810"/>
          <w:tab w:val="left" w:pos="4111"/>
        </w:tabs>
        <w:overflowPunct w:val="0"/>
        <w:autoSpaceDE w:val="0"/>
        <w:autoSpaceDN w:val="0"/>
        <w:adjustRightInd w:val="0"/>
        <w:spacing w:before="120" w:line="380" w:lineRule="exact"/>
        <w:jc w:val="thaiDistribute"/>
        <w:outlineLvl w:val="0"/>
        <w:rPr>
          <w:rFonts w:ascii="Angsana New" w:eastAsia="Calibri" w:hAnsi="Angsana New"/>
          <w:lang w:val="en-US"/>
        </w:rPr>
      </w:pPr>
      <w:r w:rsidRPr="00E67EDD">
        <w:rPr>
          <w:rFonts w:ascii="Angsana New" w:eastAsia="Calibri" w:hAnsi="Angsana New"/>
          <w:cs/>
          <w:lang w:val="en-US"/>
        </w:rPr>
        <w:t xml:space="preserve">   </w:t>
      </w:r>
      <w:r w:rsidRPr="00E67EDD">
        <w:rPr>
          <w:rFonts w:ascii="Angsana New" w:eastAsia="Calibri" w:hAnsi="Angsana New"/>
          <w:lang w:val="en-US"/>
        </w:rPr>
        <w:tab/>
        <w:t>Accounting standard</w:t>
      </w:r>
      <w:r w:rsidRPr="00E67EDD">
        <w:rPr>
          <w:rFonts w:ascii="Angsana New" w:eastAsia="Calibri" w:hAnsi="Angsana New"/>
          <w:cs/>
          <w:lang w:val="en-US"/>
        </w:rPr>
        <w:t>:</w:t>
      </w:r>
    </w:p>
    <w:tbl>
      <w:tblPr>
        <w:tblW w:w="8640" w:type="dxa"/>
        <w:tblInd w:w="889" w:type="dxa"/>
        <w:tblLook w:val="01E0" w:firstRow="1" w:lastRow="1" w:firstColumn="1" w:lastColumn="1" w:noHBand="0" w:noVBand="0"/>
      </w:tblPr>
      <w:tblGrid>
        <w:gridCol w:w="2520"/>
        <w:gridCol w:w="6120"/>
      </w:tblGrid>
      <w:tr w:rsidR="00E67EDD" w:rsidRPr="00E67EDD" w14:paraId="1A5A6B4A" w14:textId="77777777" w:rsidTr="00E67EDD">
        <w:tc>
          <w:tcPr>
            <w:tcW w:w="2520" w:type="dxa"/>
            <w:hideMark/>
          </w:tcPr>
          <w:p w14:paraId="535BABCB" w14:textId="77777777" w:rsidR="00E67EDD" w:rsidRPr="00E67EDD" w:rsidRDefault="00E67EDD" w:rsidP="00E67EDD">
            <w:pPr>
              <w:overflowPunct w:val="0"/>
              <w:autoSpaceDE w:val="0"/>
              <w:autoSpaceDN w:val="0"/>
              <w:adjustRightInd w:val="0"/>
              <w:spacing w:line="380" w:lineRule="exact"/>
              <w:ind w:left="175" w:right="-43" w:hanging="85"/>
              <w:rPr>
                <w:rFonts w:ascii="Angsana New" w:hAnsi="Angsana New"/>
                <w:lang w:val="en-US"/>
              </w:rPr>
            </w:pPr>
            <w:r w:rsidRPr="00E67EDD">
              <w:rPr>
                <w:rFonts w:ascii="Angsana New" w:hAnsi="Angsana New"/>
                <w:lang w:val="en-US"/>
              </w:rPr>
              <w:t xml:space="preserve">TAS 32 </w:t>
            </w:r>
          </w:p>
        </w:tc>
        <w:tc>
          <w:tcPr>
            <w:tcW w:w="6120" w:type="dxa"/>
            <w:hideMark/>
          </w:tcPr>
          <w:p w14:paraId="7EDA5E23" w14:textId="77777777" w:rsidR="00E67EDD" w:rsidRPr="00E67EDD" w:rsidRDefault="00E67EDD" w:rsidP="00E67EDD">
            <w:pPr>
              <w:tabs>
                <w:tab w:val="left" w:pos="72"/>
                <w:tab w:val="left" w:pos="540"/>
              </w:tabs>
              <w:overflowPunct w:val="0"/>
              <w:autoSpaceDE w:val="0"/>
              <w:autoSpaceDN w:val="0"/>
              <w:adjustRightInd w:val="0"/>
              <w:spacing w:line="380" w:lineRule="exact"/>
              <w:ind w:left="175" w:right="-43" w:hanging="193"/>
              <w:rPr>
                <w:rFonts w:ascii="Angsana New" w:hAnsi="Angsana New"/>
                <w:lang w:val="en-US"/>
              </w:rPr>
            </w:pPr>
            <w:r w:rsidRPr="00E67EDD">
              <w:rPr>
                <w:rFonts w:ascii="Angsana New" w:hAnsi="Angsana New"/>
                <w:lang w:val="en-US"/>
              </w:rPr>
              <w:t>Financial Instruments</w:t>
            </w:r>
            <w:r w:rsidRPr="00E67EDD">
              <w:rPr>
                <w:rFonts w:ascii="Angsana New" w:hAnsi="Angsana New"/>
                <w:cs/>
                <w:lang w:val="en-US"/>
              </w:rPr>
              <w:t xml:space="preserve">: </w:t>
            </w:r>
            <w:r w:rsidRPr="00E67EDD">
              <w:rPr>
                <w:rFonts w:ascii="Angsana New" w:hAnsi="Angsana New"/>
                <w:lang w:val="en-US"/>
              </w:rPr>
              <w:t>Presentation</w:t>
            </w:r>
          </w:p>
        </w:tc>
      </w:tr>
    </w:tbl>
    <w:p w14:paraId="19D2B20E" w14:textId="77777777" w:rsidR="00E67EDD" w:rsidRPr="00E67EDD" w:rsidRDefault="00E67EDD" w:rsidP="00E67EDD">
      <w:pPr>
        <w:tabs>
          <w:tab w:val="left" w:pos="810"/>
          <w:tab w:val="left" w:pos="4111"/>
        </w:tabs>
        <w:overflowPunct w:val="0"/>
        <w:autoSpaceDE w:val="0"/>
        <w:autoSpaceDN w:val="0"/>
        <w:adjustRightInd w:val="0"/>
        <w:spacing w:before="120" w:line="380" w:lineRule="exact"/>
        <w:jc w:val="thaiDistribute"/>
        <w:outlineLvl w:val="0"/>
        <w:rPr>
          <w:rFonts w:ascii="Angsana New" w:eastAsia="Calibri" w:hAnsi="Angsana New"/>
          <w:lang w:val="en-US"/>
        </w:rPr>
      </w:pPr>
      <w:r w:rsidRPr="00E67EDD">
        <w:rPr>
          <w:rFonts w:ascii="Angsana New" w:eastAsia="Calibri" w:hAnsi="Angsana New"/>
          <w:cs/>
          <w:lang w:val="en-US"/>
        </w:rPr>
        <w:t xml:space="preserve">   </w:t>
      </w:r>
      <w:r w:rsidRPr="00E67EDD">
        <w:rPr>
          <w:rFonts w:ascii="Angsana New" w:eastAsia="Calibri" w:hAnsi="Angsana New"/>
          <w:lang w:val="en-US"/>
        </w:rPr>
        <w:tab/>
      </w:r>
      <w:r w:rsidRPr="001B16B0">
        <w:rPr>
          <w:rFonts w:ascii="Angsana New" w:eastAsia="Cordia New" w:hAnsi="Angsana New"/>
          <w:lang w:val="en-US"/>
        </w:rPr>
        <w:t>Financial Reporting Standard Interpretations</w:t>
      </w:r>
      <w:r w:rsidRPr="00E67EDD">
        <w:rPr>
          <w:rFonts w:ascii="Angsana New" w:eastAsia="Calibri" w:hAnsi="Angsana New"/>
          <w:cs/>
          <w:lang w:val="en-US"/>
        </w:rPr>
        <w:t>:</w:t>
      </w:r>
    </w:p>
    <w:tbl>
      <w:tblPr>
        <w:tblW w:w="8640" w:type="dxa"/>
        <w:tblInd w:w="889" w:type="dxa"/>
        <w:tblLook w:val="01E0" w:firstRow="1" w:lastRow="1" w:firstColumn="1" w:lastColumn="1" w:noHBand="0" w:noVBand="0"/>
      </w:tblPr>
      <w:tblGrid>
        <w:gridCol w:w="2520"/>
        <w:gridCol w:w="6120"/>
      </w:tblGrid>
      <w:tr w:rsidR="00E67EDD" w:rsidRPr="00072B33" w14:paraId="5102C1EB" w14:textId="77777777" w:rsidTr="00E67EDD">
        <w:tc>
          <w:tcPr>
            <w:tcW w:w="2520" w:type="dxa"/>
            <w:hideMark/>
          </w:tcPr>
          <w:p w14:paraId="43057118" w14:textId="77777777" w:rsidR="00E67EDD" w:rsidRPr="00E67EDD" w:rsidRDefault="00E67EDD" w:rsidP="00E67EDD">
            <w:pPr>
              <w:overflowPunct w:val="0"/>
              <w:autoSpaceDE w:val="0"/>
              <w:autoSpaceDN w:val="0"/>
              <w:adjustRightInd w:val="0"/>
              <w:spacing w:line="380" w:lineRule="exact"/>
              <w:ind w:left="175" w:right="-43" w:hanging="85"/>
              <w:rPr>
                <w:rFonts w:ascii="Angsana New" w:hAnsi="Angsana New"/>
                <w:lang w:val="en-US"/>
              </w:rPr>
            </w:pPr>
            <w:r w:rsidRPr="00E67EDD">
              <w:rPr>
                <w:rFonts w:ascii="Angsana New" w:hAnsi="Angsana New"/>
                <w:lang w:val="en-US"/>
              </w:rPr>
              <w:t xml:space="preserve">TFRIC 16 </w:t>
            </w:r>
          </w:p>
        </w:tc>
        <w:tc>
          <w:tcPr>
            <w:tcW w:w="6120" w:type="dxa"/>
            <w:hideMark/>
          </w:tcPr>
          <w:p w14:paraId="42D06D6D" w14:textId="77777777" w:rsidR="00E67EDD" w:rsidRPr="00E67EDD" w:rsidRDefault="00E67EDD" w:rsidP="00E67EDD">
            <w:pPr>
              <w:tabs>
                <w:tab w:val="left" w:pos="72"/>
                <w:tab w:val="left" w:pos="540"/>
              </w:tabs>
              <w:overflowPunct w:val="0"/>
              <w:autoSpaceDE w:val="0"/>
              <w:autoSpaceDN w:val="0"/>
              <w:adjustRightInd w:val="0"/>
              <w:spacing w:line="380" w:lineRule="exact"/>
              <w:ind w:left="175" w:right="-43" w:hanging="193"/>
              <w:rPr>
                <w:rFonts w:ascii="Angsana New" w:hAnsi="Angsana New"/>
                <w:lang w:val="en-US"/>
              </w:rPr>
            </w:pPr>
            <w:r w:rsidRPr="00E67EDD">
              <w:rPr>
                <w:rFonts w:ascii="Angsana New" w:hAnsi="Angsana New"/>
                <w:lang w:val="en-US"/>
              </w:rPr>
              <w:t>Hedges of a Net Investment in a Foreign Operation</w:t>
            </w:r>
          </w:p>
        </w:tc>
      </w:tr>
      <w:tr w:rsidR="00E67EDD" w:rsidRPr="00072B33" w14:paraId="6D33644B" w14:textId="77777777" w:rsidTr="00E67EDD">
        <w:tc>
          <w:tcPr>
            <w:tcW w:w="2520" w:type="dxa"/>
            <w:hideMark/>
          </w:tcPr>
          <w:p w14:paraId="71D62D9C" w14:textId="77777777" w:rsidR="00E67EDD" w:rsidRPr="00E67EDD" w:rsidRDefault="00E67EDD" w:rsidP="00E67EDD">
            <w:pPr>
              <w:overflowPunct w:val="0"/>
              <w:autoSpaceDE w:val="0"/>
              <w:autoSpaceDN w:val="0"/>
              <w:adjustRightInd w:val="0"/>
              <w:spacing w:line="380" w:lineRule="exact"/>
              <w:ind w:left="175" w:right="-43" w:hanging="85"/>
              <w:rPr>
                <w:rFonts w:ascii="Angsana New" w:hAnsi="Angsana New"/>
                <w:lang w:val="en-US"/>
              </w:rPr>
            </w:pPr>
            <w:r w:rsidRPr="00E67EDD">
              <w:rPr>
                <w:rFonts w:ascii="Angsana New" w:hAnsi="Angsana New"/>
                <w:lang w:val="en-US"/>
              </w:rPr>
              <w:t>TFRIC 19</w:t>
            </w:r>
          </w:p>
        </w:tc>
        <w:tc>
          <w:tcPr>
            <w:tcW w:w="6120" w:type="dxa"/>
            <w:hideMark/>
          </w:tcPr>
          <w:p w14:paraId="40A0A053" w14:textId="77777777" w:rsidR="00E67EDD" w:rsidRPr="00E67EDD" w:rsidRDefault="00E67EDD" w:rsidP="00E67EDD">
            <w:pPr>
              <w:tabs>
                <w:tab w:val="left" w:pos="72"/>
                <w:tab w:val="left" w:pos="540"/>
              </w:tabs>
              <w:overflowPunct w:val="0"/>
              <w:autoSpaceDE w:val="0"/>
              <w:autoSpaceDN w:val="0"/>
              <w:adjustRightInd w:val="0"/>
              <w:spacing w:line="380" w:lineRule="exact"/>
              <w:ind w:left="175" w:right="-43" w:hanging="193"/>
              <w:rPr>
                <w:rFonts w:ascii="Angsana New" w:hAnsi="Angsana New"/>
                <w:lang w:val="en-US"/>
              </w:rPr>
            </w:pPr>
            <w:r w:rsidRPr="00E67EDD">
              <w:rPr>
                <w:rFonts w:ascii="Angsana New" w:hAnsi="Angsana New"/>
                <w:lang w:val="en-US"/>
              </w:rPr>
              <w:t>Extinguishing Financial Liabilities with Equity Instruments</w:t>
            </w:r>
          </w:p>
        </w:tc>
      </w:tr>
    </w:tbl>
    <w:p w14:paraId="679B90C6" w14:textId="77777777" w:rsidR="00E67EDD" w:rsidRPr="001B16B0" w:rsidRDefault="00E67EDD" w:rsidP="001B16B0">
      <w:pPr>
        <w:spacing w:before="80"/>
        <w:ind w:left="720"/>
        <w:jc w:val="thaiDistribute"/>
        <w:rPr>
          <w:rFonts w:ascii="Angsana New" w:eastAsia="Cordia New" w:hAnsi="Angsana New"/>
          <w:lang w:val="en-US"/>
        </w:rPr>
      </w:pPr>
      <w:r w:rsidRPr="001B16B0">
        <w:rPr>
          <w:rFonts w:ascii="Angsana New" w:eastAsia="Cordia New" w:hAnsi="Angsana New"/>
          <w:lang w:val="en-US"/>
        </w:rPr>
        <w:t xml:space="preserve">These TFRSs related to financial instruments make stipulations relating to the classification of financial instruments and their measurement at fair value or amortised cost </w:t>
      </w:r>
      <w:r w:rsidRPr="001B16B0">
        <w:rPr>
          <w:rFonts w:ascii="Angsana New" w:eastAsia="Cordia New" w:hAnsi="Angsana New"/>
          <w:cs/>
          <w:lang w:val="en-US"/>
        </w:rPr>
        <w:t>(</w:t>
      </w:r>
      <w:r w:rsidRPr="001B16B0">
        <w:rPr>
          <w:rFonts w:ascii="Angsana New" w:eastAsia="Cordia New" w:hAnsi="Angsana New"/>
          <w:lang w:val="en-US"/>
        </w:rPr>
        <w:t>taking into account the type of instrument, the characteristics of the contractual cash flows and the Company</w:t>
      </w:r>
      <w:r w:rsidRPr="001B16B0">
        <w:rPr>
          <w:rFonts w:ascii="Angsana New" w:eastAsia="Cordia New" w:hAnsi="Angsana New"/>
          <w:cs/>
          <w:lang w:val="en-US"/>
        </w:rPr>
        <w:t>’</w:t>
      </w:r>
      <w:r w:rsidRPr="001B16B0">
        <w:rPr>
          <w:rFonts w:ascii="Angsana New" w:eastAsia="Cordia New" w:hAnsi="Angsana New"/>
          <w:lang w:val="en-US"/>
        </w:rPr>
        <w:t>s business model</w:t>
      </w:r>
      <w:r w:rsidRPr="001B16B0">
        <w:rPr>
          <w:rFonts w:ascii="Angsana New" w:eastAsia="Cordia New" w:hAnsi="Angsana New"/>
          <w:cs/>
          <w:lang w:val="en-US"/>
        </w:rPr>
        <w:t>)</w:t>
      </w:r>
      <w:r w:rsidRPr="001B16B0">
        <w:rPr>
          <w:rFonts w:ascii="Angsana New" w:eastAsia="Cordia New" w:hAnsi="Angsana New"/>
          <w:lang w:val="en-US"/>
        </w:rPr>
        <w:t>, calculation of impairment using the expected credit loss method, and hedge accounting</w:t>
      </w:r>
      <w:r w:rsidRPr="001B16B0">
        <w:rPr>
          <w:rFonts w:ascii="Angsana New" w:eastAsia="Cordia New" w:hAnsi="Angsana New"/>
          <w:cs/>
          <w:lang w:val="en-US"/>
        </w:rPr>
        <w:t xml:space="preserve">. </w:t>
      </w:r>
      <w:r w:rsidRPr="001B16B0">
        <w:rPr>
          <w:rFonts w:ascii="Angsana New" w:eastAsia="Cordia New" w:hAnsi="Angsana New"/>
          <w:lang w:val="en-US"/>
        </w:rPr>
        <w:t>These include stipulations regarding the presentation and disclosure of financial instruments</w:t>
      </w:r>
      <w:r w:rsidRPr="001B16B0">
        <w:rPr>
          <w:rFonts w:ascii="Angsana New" w:eastAsia="Cordia New" w:hAnsi="Angsana New"/>
          <w:cs/>
          <w:lang w:val="en-US"/>
        </w:rPr>
        <w:t xml:space="preserve">. </w:t>
      </w:r>
      <w:r w:rsidRPr="001B16B0">
        <w:rPr>
          <w:rFonts w:ascii="Angsana New" w:eastAsia="Cordia New" w:hAnsi="Angsana New"/>
          <w:lang w:val="en-US"/>
        </w:rPr>
        <w:t>When the TFRSs related to financial instruments are effective, some accounting standards, interpretations and guidance which are currently effective will be</w:t>
      </w:r>
      <w:r w:rsidRPr="001B16B0">
        <w:rPr>
          <w:rFonts w:ascii="Angsana New" w:eastAsia="Cordia New" w:hAnsi="Angsana New" w:hint="cs"/>
          <w:cs/>
          <w:lang w:val="en-US"/>
        </w:rPr>
        <w:t xml:space="preserve"> </w:t>
      </w:r>
      <w:r w:rsidRPr="001B16B0">
        <w:rPr>
          <w:rFonts w:ascii="Angsana New" w:eastAsia="Cordia New" w:hAnsi="Angsana New"/>
          <w:lang w:val="en-US"/>
        </w:rPr>
        <w:t>cancelled</w:t>
      </w:r>
      <w:r w:rsidRPr="001B16B0">
        <w:rPr>
          <w:rFonts w:ascii="Angsana New" w:eastAsia="Cordia New" w:hAnsi="Angsana New"/>
          <w:cs/>
          <w:lang w:val="en-US"/>
        </w:rPr>
        <w:t xml:space="preserve">.   </w:t>
      </w:r>
    </w:p>
    <w:p w14:paraId="560DDBC3" w14:textId="77777777" w:rsidR="00E67EDD" w:rsidRPr="001B16B0" w:rsidRDefault="00E67EDD" w:rsidP="001B16B0">
      <w:pPr>
        <w:spacing w:before="80"/>
        <w:ind w:left="720"/>
        <w:jc w:val="thaiDistribute"/>
        <w:rPr>
          <w:rFonts w:ascii="Angsana New" w:eastAsia="Cordia New" w:hAnsi="Angsana New"/>
          <w:lang w:val="en-US"/>
        </w:rPr>
      </w:pPr>
      <w:r w:rsidRPr="001B16B0">
        <w:rPr>
          <w:rFonts w:ascii="Angsana New" w:eastAsia="Cordia New" w:hAnsi="Angsana New"/>
          <w:lang w:val="en-US"/>
        </w:rPr>
        <w:t>The management of the Company and its subsidiaries is currently evaluating the impact of these standards to the financial statements in the year when they are adopted</w:t>
      </w:r>
      <w:r w:rsidRPr="001B16B0">
        <w:rPr>
          <w:rFonts w:ascii="Angsana New" w:eastAsia="Cordia New" w:hAnsi="Angsana New"/>
          <w:cs/>
          <w:lang w:val="en-US"/>
        </w:rPr>
        <w:t>.</w:t>
      </w:r>
    </w:p>
    <w:p w14:paraId="6CB4ADE4" w14:textId="5ACEF5A6" w:rsidR="009E0CE0" w:rsidRPr="001B16B0" w:rsidRDefault="003A6ED8" w:rsidP="001B16B0">
      <w:pPr>
        <w:pStyle w:val="afa"/>
        <w:numPr>
          <w:ilvl w:val="0"/>
          <w:numId w:val="3"/>
        </w:numPr>
        <w:spacing w:before="240"/>
        <w:contextualSpacing/>
        <w:rPr>
          <w:rFonts w:ascii="Angsana New" w:eastAsia="Calibri" w:hAnsi="Angsana New"/>
          <w:b/>
          <w:bCs/>
          <w:lang w:val="en-US"/>
        </w:rPr>
      </w:pPr>
      <w:r w:rsidRPr="001B16B0">
        <w:rPr>
          <w:rFonts w:ascii="Angsana New" w:eastAsia="Calibri" w:hAnsi="Angsana New"/>
          <w:b/>
          <w:bCs/>
          <w:lang w:val="en-US"/>
        </w:rPr>
        <w:t>SIGNIFICANT ACCOUNTING POLICIES</w:t>
      </w:r>
    </w:p>
    <w:p w14:paraId="6A7FECCD" w14:textId="77777777" w:rsidR="00647127" w:rsidRPr="00647127" w:rsidRDefault="00647127" w:rsidP="00647127">
      <w:pPr>
        <w:spacing w:before="120"/>
        <w:ind w:left="720"/>
        <w:jc w:val="thaiDistribute"/>
        <w:rPr>
          <w:rFonts w:ascii="Angsana New" w:eastAsia="Cordia New" w:hAnsi="Angsana New"/>
          <w:b/>
          <w:bCs/>
          <w:lang w:val="en-US"/>
        </w:rPr>
      </w:pPr>
      <w:r w:rsidRPr="00647127">
        <w:rPr>
          <w:rFonts w:ascii="Angsana New" w:eastAsia="Cordia New" w:hAnsi="Angsana New"/>
          <w:b/>
          <w:bCs/>
          <w:lang w:val="en-US"/>
        </w:rPr>
        <w:t xml:space="preserve">Cash and cash equivalents  </w:t>
      </w:r>
    </w:p>
    <w:p w14:paraId="4F70710B" w14:textId="593ED1B7" w:rsidR="009D045F" w:rsidRDefault="00647127" w:rsidP="00983C55">
      <w:pPr>
        <w:spacing w:before="80"/>
        <w:ind w:left="720"/>
        <w:jc w:val="thaiDistribute"/>
        <w:rPr>
          <w:rFonts w:ascii="Angsana New" w:eastAsia="Cordia New" w:hAnsi="Angsana New"/>
          <w:lang w:val="en-US"/>
        </w:rPr>
      </w:pPr>
      <w:r w:rsidRPr="002F0424">
        <w:rPr>
          <w:rFonts w:ascii="Angsana New" w:eastAsia="Cordia New" w:hAnsi="Angsana New"/>
          <w:lang w:val="en-US"/>
        </w:rPr>
        <w:t>Cash and cash equivalents in the statements of cash flows comprise cash balances, call deposits and highly liquid short</w:t>
      </w:r>
      <w:r w:rsidRPr="002F0424">
        <w:rPr>
          <w:rFonts w:ascii="Angsana New" w:eastAsia="Cordia New" w:hAnsi="Angsana New"/>
          <w:cs/>
          <w:lang w:val="en-US"/>
        </w:rPr>
        <w:t>-</w:t>
      </w:r>
      <w:r w:rsidRPr="002F0424">
        <w:rPr>
          <w:rFonts w:ascii="Angsana New" w:eastAsia="Cordia New" w:hAnsi="Angsana New"/>
          <w:lang w:val="en-US"/>
        </w:rPr>
        <w:t>term investments with an original maturity of three months or less and not subject to withdrawal restrictions</w:t>
      </w:r>
      <w:r w:rsidRPr="002F0424">
        <w:rPr>
          <w:rFonts w:ascii="Angsana New" w:eastAsia="Cordia New" w:hAnsi="Angsana New"/>
          <w:cs/>
          <w:lang w:val="en-US"/>
        </w:rPr>
        <w:t xml:space="preserve">. </w:t>
      </w:r>
      <w:r w:rsidRPr="002F0424">
        <w:rPr>
          <w:rFonts w:ascii="Angsana New" w:eastAsia="Cordia New" w:hAnsi="Angsana New"/>
          <w:lang w:val="en-US"/>
        </w:rPr>
        <w:t>Bank overdrafts that are repayable on demand are a component of financing activities for the purpose of the statement of cash flows</w:t>
      </w:r>
      <w:r w:rsidRPr="002F0424">
        <w:rPr>
          <w:rFonts w:ascii="Angsana New" w:eastAsia="Cordia New" w:hAnsi="Angsana New"/>
          <w:cs/>
          <w:lang w:val="en-US"/>
        </w:rPr>
        <w:t xml:space="preserve">.  </w:t>
      </w:r>
    </w:p>
    <w:p w14:paraId="5A002CE0" w14:textId="77777777" w:rsidR="00CB0BFF" w:rsidRDefault="00CB0BFF" w:rsidP="00983C55">
      <w:pPr>
        <w:spacing w:before="80"/>
        <w:ind w:left="720"/>
        <w:jc w:val="thaiDistribute"/>
        <w:rPr>
          <w:rFonts w:ascii="Angsana New" w:eastAsia="Cordia New" w:hAnsi="Angsana New"/>
          <w:lang w:val="en-US"/>
        </w:rPr>
      </w:pPr>
    </w:p>
    <w:p w14:paraId="180844EC" w14:textId="2ECED28F" w:rsidR="00647127" w:rsidRPr="002F0424" w:rsidRDefault="002C6A8A" w:rsidP="002F0424">
      <w:pPr>
        <w:spacing w:before="120"/>
        <w:ind w:left="720"/>
        <w:jc w:val="thaiDistribute"/>
        <w:rPr>
          <w:rFonts w:ascii="Angsana New" w:eastAsia="Cordia New" w:hAnsi="Angsana New"/>
          <w:b/>
          <w:bCs/>
          <w:lang w:val="en-US"/>
        </w:rPr>
      </w:pPr>
      <w:r>
        <w:rPr>
          <w:rFonts w:ascii="Angsana New" w:eastAsia="Cordia New" w:hAnsi="Angsana New"/>
          <w:b/>
          <w:bCs/>
          <w:lang w:val="en-US"/>
        </w:rPr>
        <w:lastRenderedPageBreak/>
        <w:t>Trade and other current</w:t>
      </w:r>
      <w:r w:rsidR="00647127" w:rsidRPr="002F0424">
        <w:rPr>
          <w:rFonts w:ascii="Angsana New" w:eastAsia="Cordia New" w:hAnsi="Angsana New"/>
          <w:b/>
          <w:bCs/>
          <w:lang w:val="en-US"/>
        </w:rPr>
        <w:t xml:space="preserve"> receivable</w:t>
      </w:r>
    </w:p>
    <w:p w14:paraId="1048DACB" w14:textId="77777777" w:rsidR="00647127" w:rsidRPr="002F0424" w:rsidRDefault="00647127" w:rsidP="002F0424">
      <w:pPr>
        <w:spacing w:before="80"/>
        <w:ind w:left="720"/>
        <w:jc w:val="thaiDistribute"/>
        <w:rPr>
          <w:rFonts w:ascii="Angsana New" w:eastAsia="Cordia New" w:hAnsi="Angsana New"/>
          <w:lang w:val="en-US"/>
        </w:rPr>
      </w:pPr>
      <w:r w:rsidRPr="002F0424">
        <w:rPr>
          <w:rFonts w:ascii="Angsana New" w:eastAsia="Cordia New" w:hAnsi="Angsana New"/>
          <w:lang w:val="en-US"/>
        </w:rPr>
        <w:t xml:space="preserve">Trade and other </w:t>
      </w:r>
      <w:r w:rsidR="00FC4385">
        <w:rPr>
          <w:rFonts w:ascii="Angsana New" w:eastAsia="Cordia New" w:hAnsi="Angsana New"/>
          <w:lang w:val="en-US"/>
        </w:rPr>
        <w:t>current</w:t>
      </w:r>
      <w:r w:rsidRPr="002F0424">
        <w:rPr>
          <w:rFonts w:ascii="Angsana New" w:eastAsia="Cordia New" w:hAnsi="Angsana New"/>
          <w:lang w:val="en-US"/>
        </w:rPr>
        <w:t xml:space="preserve"> receivable are stated at their invoice value less allowance for doubtful accounts</w:t>
      </w:r>
      <w:r w:rsidRPr="002F0424">
        <w:rPr>
          <w:rFonts w:ascii="Angsana New" w:eastAsia="Cordia New" w:hAnsi="Angsana New"/>
          <w:cs/>
          <w:lang w:val="en-US"/>
        </w:rPr>
        <w:t>.</w:t>
      </w:r>
    </w:p>
    <w:p w14:paraId="55FE550B" w14:textId="77777777" w:rsidR="00647127" w:rsidRPr="002F0424" w:rsidRDefault="00647127" w:rsidP="002F0424">
      <w:pPr>
        <w:spacing w:before="80"/>
        <w:ind w:left="720"/>
        <w:jc w:val="thaiDistribute"/>
        <w:rPr>
          <w:rFonts w:ascii="Angsana New" w:eastAsia="Cordia New" w:hAnsi="Angsana New"/>
          <w:lang w:val="en-US"/>
        </w:rPr>
      </w:pPr>
      <w:r w:rsidRPr="002F0424">
        <w:rPr>
          <w:rFonts w:ascii="Angsana New" w:eastAsia="Cordia New" w:hAnsi="Angsana New"/>
          <w:lang w:val="en-US"/>
        </w:rPr>
        <w:t>The allowance for doubtful accounts is assessed primarily on analysis of payment histories and future expectations of customer payments</w:t>
      </w:r>
      <w:r w:rsidRPr="002F0424">
        <w:rPr>
          <w:rFonts w:ascii="Angsana New" w:eastAsia="Cordia New" w:hAnsi="Angsana New"/>
          <w:cs/>
          <w:lang w:val="en-US"/>
        </w:rPr>
        <w:t xml:space="preserve">. </w:t>
      </w:r>
      <w:r w:rsidRPr="002F0424">
        <w:rPr>
          <w:rFonts w:ascii="Angsana New" w:eastAsia="Cordia New" w:hAnsi="Angsana New"/>
          <w:lang w:val="en-US"/>
        </w:rPr>
        <w:t>Bad debts are written off when incurred</w:t>
      </w:r>
      <w:r w:rsidRPr="002F0424">
        <w:rPr>
          <w:rFonts w:ascii="Angsana New" w:eastAsia="Cordia New" w:hAnsi="Angsana New"/>
          <w:cs/>
          <w:lang w:val="en-US"/>
        </w:rPr>
        <w:t>.</w:t>
      </w:r>
    </w:p>
    <w:p w14:paraId="191162C9" w14:textId="77777777" w:rsidR="002F0424" w:rsidRPr="002F0424" w:rsidRDefault="002F0424" w:rsidP="002F0424">
      <w:pPr>
        <w:spacing w:before="120"/>
        <w:ind w:left="720"/>
        <w:jc w:val="thaiDistribute"/>
        <w:rPr>
          <w:rFonts w:ascii="Angsana New" w:eastAsia="Cordia New" w:hAnsi="Angsana New"/>
          <w:b/>
          <w:bCs/>
          <w:lang w:val="en-US"/>
        </w:rPr>
      </w:pPr>
      <w:r w:rsidRPr="002F0424">
        <w:rPr>
          <w:rFonts w:ascii="Angsana New" w:eastAsia="Cordia New" w:hAnsi="Angsana New"/>
          <w:b/>
          <w:bCs/>
          <w:lang w:val="en-US"/>
        </w:rPr>
        <w:t>Inventories</w:t>
      </w:r>
    </w:p>
    <w:p w14:paraId="4B07800D" w14:textId="77777777" w:rsidR="002F0424" w:rsidRPr="002F0424" w:rsidRDefault="002F0424" w:rsidP="002F0424">
      <w:pPr>
        <w:spacing w:before="80"/>
        <w:ind w:left="720"/>
        <w:jc w:val="thaiDistribute"/>
        <w:rPr>
          <w:rFonts w:ascii="Angsana New" w:eastAsia="Cordia New" w:hAnsi="Angsana New"/>
          <w:lang w:val="en-US"/>
        </w:rPr>
      </w:pPr>
      <w:r w:rsidRPr="002F0424">
        <w:rPr>
          <w:rFonts w:ascii="Angsana New" w:eastAsia="Cordia New" w:hAnsi="Angsana New"/>
          <w:lang w:val="en-US"/>
        </w:rPr>
        <w:t>Inventories are stated at the lower of cost or net realizable value</w:t>
      </w:r>
      <w:r w:rsidRPr="002F0424">
        <w:rPr>
          <w:rFonts w:ascii="Angsana New" w:eastAsia="Cordia New" w:hAnsi="Angsana New"/>
          <w:cs/>
          <w:lang w:val="en-US"/>
        </w:rPr>
        <w:t>.</w:t>
      </w:r>
      <w:r w:rsidRPr="002F0424">
        <w:rPr>
          <w:rFonts w:ascii="Angsana New" w:eastAsia="Cordia New" w:hAnsi="Angsana New"/>
          <w:lang w:val="en-US"/>
        </w:rPr>
        <w:t xml:space="preserve"> Cost is determined on the moving</w:t>
      </w:r>
      <w:r w:rsidRPr="002F0424">
        <w:rPr>
          <w:rFonts w:ascii="Angsana New" w:eastAsia="Cordia New" w:hAnsi="Angsana New"/>
          <w:cs/>
          <w:lang w:val="en-US"/>
        </w:rPr>
        <w:t>-</w:t>
      </w:r>
      <w:r w:rsidRPr="002F0424">
        <w:rPr>
          <w:rFonts w:ascii="Angsana New" w:eastAsia="Cordia New" w:hAnsi="Angsana New"/>
          <w:lang w:val="en-US"/>
        </w:rPr>
        <w:t>average basis</w:t>
      </w:r>
      <w:r w:rsidRPr="002F0424">
        <w:rPr>
          <w:rFonts w:ascii="Angsana New" w:eastAsia="Cordia New" w:hAnsi="Angsana New"/>
          <w:cs/>
          <w:lang w:val="en-US"/>
        </w:rPr>
        <w:t xml:space="preserve">. </w:t>
      </w:r>
      <w:r w:rsidRPr="002F0424">
        <w:rPr>
          <w:rFonts w:ascii="Angsana New" w:eastAsia="Cordia New" w:hAnsi="Angsana New"/>
          <w:lang w:val="en-US"/>
        </w:rPr>
        <w:t>Net realizable value is the estimated selling price in the ordinary course of the business less the estimated costs necessary to make the sale</w:t>
      </w:r>
      <w:r w:rsidRPr="002F0424">
        <w:rPr>
          <w:rFonts w:ascii="Angsana New" w:eastAsia="Cordia New" w:hAnsi="Angsana New"/>
          <w:cs/>
          <w:lang w:val="en-US"/>
        </w:rPr>
        <w:t>.</w:t>
      </w:r>
    </w:p>
    <w:p w14:paraId="79C8540D" w14:textId="77777777" w:rsidR="002F0424" w:rsidRPr="00454DD3" w:rsidRDefault="002F0424" w:rsidP="002F0424">
      <w:pPr>
        <w:spacing w:before="80"/>
        <w:ind w:left="720"/>
        <w:jc w:val="thaiDistribute"/>
        <w:rPr>
          <w:rFonts w:ascii="Angsana New" w:eastAsia="Cordia New" w:hAnsi="Angsana New"/>
          <w:lang w:val="en-US"/>
        </w:rPr>
      </w:pPr>
      <w:r w:rsidRPr="00454DD3">
        <w:rPr>
          <w:rFonts w:ascii="Angsana New" w:eastAsia="Cordia New" w:hAnsi="Angsana New"/>
          <w:lang w:val="en-US"/>
        </w:rPr>
        <w:t xml:space="preserve">Work in process comprise of cost of </w:t>
      </w:r>
      <w:r w:rsidR="00454DD3" w:rsidRPr="00454DD3">
        <w:rPr>
          <w:rFonts w:ascii="Angsana New" w:eastAsia="Cordia New" w:hAnsi="Angsana New"/>
          <w:lang w:val="en-US"/>
        </w:rPr>
        <w:t xml:space="preserve">raw material, </w:t>
      </w:r>
      <w:r w:rsidRPr="00454DD3">
        <w:rPr>
          <w:rFonts w:ascii="Angsana New" w:eastAsia="Cordia New" w:hAnsi="Angsana New"/>
          <w:lang w:val="en-US"/>
        </w:rPr>
        <w:t>hardware and related software, cost is determined on the moving</w:t>
      </w:r>
      <w:r w:rsidRPr="00454DD3">
        <w:rPr>
          <w:rFonts w:ascii="Angsana New" w:eastAsia="Cordia New" w:hAnsi="Angsana New"/>
          <w:cs/>
          <w:lang w:val="en-US"/>
        </w:rPr>
        <w:t>-</w:t>
      </w:r>
      <w:r w:rsidRPr="00454DD3">
        <w:rPr>
          <w:rFonts w:ascii="Angsana New" w:eastAsia="Cordia New" w:hAnsi="Angsana New"/>
          <w:lang w:val="en-US"/>
        </w:rPr>
        <w:t>average basis</w:t>
      </w:r>
      <w:r w:rsidRPr="00454DD3">
        <w:rPr>
          <w:rFonts w:ascii="Angsana New" w:eastAsia="Cordia New" w:hAnsi="Angsana New"/>
          <w:cs/>
          <w:lang w:val="en-US"/>
        </w:rPr>
        <w:t xml:space="preserve">. </w:t>
      </w:r>
      <w:r w:rsidRPr="00454DD3">
        <w:rPr>
          <w:rFonts w:ascii="Angsana New" w:eastAsia="Cordia New" w:hAnsi="Angsana New"/>
          <w:lang w:val="en-US"/>
        </w:rPr>
        <w:t xml:space="preserve">Direct cost, other cost and overhead for installation equipments and cables which is allocated </w:t>
      </w:r>
      <w:r w:rsidR="00454DD3" w:rsidRPr="00454DD3">
        <w:rPr>
          <w:rFonts w:ascii="Angsana New" w:eastAsia="Cordia New" w:hAnsi="Angsana New"/>
          <w:lang w:val="en-US"/>
        </w:rPr>
        <w:t>based on normal operating capacity</w:t>
      </w:r>
      <w:r w:rsidRPr="00454DD3">
        <w:rPr>
          <w:rFonts w:ascii="Angsana New" w:eastAsia="Cordia New" w:hAnsi="Angsana New"/>
          <w:cs/>
          <w:lang w:val="en-US"/>
        </w:rPr>
        <w:t>.</w:t>
      </w:r>
    </w:p>
    <w:p w14:paraId="154D750E" w14:textId="77777777" w:rsidR="00A70169" w:rsidRPr="00A70169" w:rsidRDefault="00A70169" w:rsidP="00A70169">
      <w:pPr>
        <w:spacing w:before="120"/>
        <w:ind w:left="720"/>
        <w:jc w:val="thaiDistribute"/>
        <w:rPr>
          <w:rFonts w:ascii="Angsana New" w:eastAsia="Cordia New" w:hAnsi="Angsana New"/>
          <w:b/>
          <w:bCs/>
          <w:lang w:val="en-US"/>
        </w:rPr>
      </w:pPr>
      <w:r w:rsidRPr="00A70169">
        <w:rPr>
          <w:rFonts w:ascii="Angsana New" w:eastAsia="Cordia New" w:hAnsi="Angsana New"/>
          <w:b/>
          <w:bCs/>
          <w:lang w:val="en-US"/>
        </w:rPr>
        <w:t>Investment in subsidi</w:t>
      </w:r>
      <w:r w:rsidR="00A63798">
        <w:rPr>
          <w:rFonts w:ascii="Angsana New" w:eastAsia="Cordia New" w:hAnsi="Angsana New"/>
          <w:b/>
          <w:bCs/>
          <w:lang w:val="en-US"/>
        </w:rPr>
        <w:t>aries and associate company</w:t>
      </w:r>
    </w:p>
    <w:p w14:paraId="57905727" w14:textId="77777777" w:rsidR="00A70169" w:rsidRPr="00A70169" w:rsidRDefault="00A70169" w:rsidP="00A70169">
      <w:pPr>
        <w:spacing w:before="80"/>
        <w:ind w:left="720"/>
        <w:jc w:val="thaiDistribute"/>
        <w:rPr>
          <w:rFonts w:ascii="Angsana New" w:eastAsia="Cordia New" w:hAnsi="Angsana New"/>
          <w:lang w:val="en-US"/>
        </w:rPr>
      </w:pPr>
      <w:r w:rsidRPr="00A70169">
        <w:rPr>
          <w:rFonts w:ascii="Angsana New" w:eastAsia="Cordia New" w:hAnsi="Angsana New"/>
          <w:lang w:val="en-US"/>
        </w:rPr>
        <w:t>I</w:t>
      </w:r>
      <w:r w:rsidR="00A63798">
        <w:rPr>
          <w:rFonts w:ascii="Angsana New" w:eastAsia="Cordia New" w:hAnsi="Angsana New"/>
          <w:lang w:val="en-US"/>
        </w:rPr>
        <w:t>nvestments in associated compan</w:t>
      </w:r>
      <w:r w:rsidR="006F5A97">
        <w:rPr>
          <w:rFonts w:ascii="Angsana New" w:eastAsia="Cordia New" w:hAnsi="Angsana New"/>
          <w:lang w:val="en-US"/>
        </w:rPr>
        <w:t xml:space="preserve">y is </w:t>
      </w:r>
      <w:r w:rsidRPr="00A70169">
        <w:rPr>
          <w:rFonts w:ascii="Angsana New" w:eastAsia="Cordia New" w:hAnsi="Angsana New"/>
          <w:lang w:val="en-US"/>
        </w:rPr>
        <w:t>accounted for in the consolidated financial statements by the equity method of acco</w:t>
      </w:r>
      <w:r w:rsidR="00A63798">
        <w:rPr>
          <w:rFonts w:ascii="Angsana New" w:eastAsia="Cordia New" w:hAnsi="Angsana New"/>
          <w:lang w:val="en-US"/>
        </w:rPr>
        <w:t>unting</w:t>
      </w:r>
      <w:r w:rsidR="00A63798">
        <w:rPr>
          <w:rFonts w:ascii="Angsana New" w:eastAsia="Cordia New" w:hAnsi="Angsana New"/>
          <w:cs/>
          <w:lang w:val="en-US"/>
        </w:rPr>
        <w:t xml:space="preserve">. </w:t>
      </w:r>
      <w:r w:rsidR="00A63798">
        <w:rPr>
          <w:rFonts w:ascii="Angsana New" w:eastAsia="Cordia New" w:hAnsi="Angsana New"/>
          <w:lang w:val="en-US"/>
        </w:rPr>
        <w:t>Investment in subsidiaries and associated company</w:t>
      </w:r>
      <w:r w:rsidRPr="00A70169">
        <w:rPr>
          <w:rFonts w:ascii="Angsana New" w:eastAsia="Cordia New" w:hAnsi="Angsana New"/>
          <w:lang w:val="en-US"/>
        </w:rPr>
        <w:t xml:space="preserve"> are accounted for in the separate financial statements by the cost method of accounting, and adjusted impairment, if any</w:t>
      </w:r>
      <w:r w:rsidRPr="00A70169">
        <w:rPr>
          <w:rFonts w:ascii="Angsana New" w:eastAsia="Cordia New" w:hAnsi="Angsana New"/>
          <w:cs/>
          <w:lang w:val="en-US"/>
        </w:rPr>
        <w:t xml:space="preserve">.  </w:t>
      </w:r>
      <w:r w:rsidRPr="00A70169">
        <w:rPr>
          <w:rFonts w:ascii="Angsana New" w:eastAsia="Cordia New" w:hAnsi="Angsana New"/>
          <w:lang w:val="en-US"/>
        </w:rPr>
        <w:t>Provisions for impairment are taken up in the accounts to adjust the value of investment whenever necessary</w:t>
      </w:r>
      <w:r w:rsidRPr="00A70169">
        <w:rPr>
          <w:rFonts w:ascii="Angsana New" w:eastAsia="Cordia New" w:hAnsi="Angsana New"/>
          <w:cs/>
          <w:lang w:val="en-US"/>
        </w:rPr>
        <w:t>.</w:t>
      </w:r>
    </w:p>
    <w:p w14:paraId="576C4E6E" w14:textId="77777777" w:rsidR="00A70169" w:rsidRPr="00A70169" w:rsidRDefault="00A63798" w:rsidP="00A70169">
      <w:pPr>
        <w:spacing w:before="120"/>
        <w:ind w:left="720"/>
        <w:jc w:val="thaiDistribute"/>
        <w:rPr>
          <w:rFonts w:ascii="Angsana New" w:eastAsia="Cordia New" w:hAnsi="Angsana New"/>
          <w:b/>
          <w:bCs/>
          <w:lang w:val="en-US"/>
        </w:rPr>
      </w:pPr>
      <w:r>
        <w:rPr>
          <w:rFonts w:ascii="Angsana New" w:eastAsia="Cordia New" w:hAnsi="Angsana New"/>
          <w:b/>
          <w:bCs/>
          <w:lang w:val="en-US"/>
        </w:rPr>
        <w:t>Investment property</w:t>
      </w:r>
    </w:p>
    <w:p w14:paraId="7109B4F0" w14:textId="77777777" w:rsidR="00A70169" w:rsidRPr="00A70169" w:rsidRDefault="00A63798" w:rsidP="00A70169">
      <w:pPr>
        <w:spacing w:before="80"/>
        <w:ind w:left="720"/>
        <w:jc w:val="thaiDistribute"/>
        <w:rPr>
          <w:rFonts w:ascii="Angsana New" w:eastAsia="Cordia New" w:hAnsi="Angsana New"/>
          <w:lang w:val="en-US"/>
        </w:rPr>
      </w:pPr>
      <w:r>
        <w:rPr>
          <w:rFonts w:ascii="Angsana New" w:eastAsia="Cordia New" w:hAnsi="Angsana New"/>
          <w:lang w:val="en-US"/>
        </w:rPr>
        <w:t>Investment property is property</w:t>
      </w:r>
      <w:r w:rsidR="00A70169" w:rsidRPr="00A70169">
        <w:rPr>
          <w:rFonts w:ascii="Angsana New" w:eastAsia="Cordia New" w:hAnsi="Angsana New"/>
          <w:lang w:val="en-US"/>
        </w:rPr>
        <w:t xml:space="preserve"> which are held to earn rental income, for capital appreciation or for both, but not for sale in the ordinary course of business, use in the production or supply of goods or services or for administrative purposes</w:t>
      </w:r>
      <w:r w:rsidR="00A70169" w:rsidRPr="00A70169">
        <w:rPr>
          <w:rFonts w:ascii="Angsana New" w:eastAsia="Cordia New" w:hAnsi="Angsana New"/>
          <w:cs/>
          <w:lang w:val="en-US"/>
        </w:rPr>
        <w:t xml:space="preserve">. </w:t>
      </w:r>
    </w:p>
    <w:p w14:paraId="1C6F595F" w14:textId="77777777" w:rsidR="00A70169" w:rsidRPr="00A70169" w:rsidRDefault="00A70169" w:rsidP="00A70169">
      <w:pPr>
        <w:spacing w:before="80"/>
        <w:ind w:left="720"/>
        <w:jc w:val="thaiDistribute"/>
        <w:rPr>
          <w:rFonts w:ascii="Angsana New" w:eastAsia="Cordia New" w:hAnsi="Angsana New"/>
          <w:lang w:val="en-US"/>
        </w:rPr>
      </w:pPr>
      <w:r w:rsidRPr="00A70169">
        <w:rPr>
          <w:rFonts w:ascii="Angsana New" w:eastAsia="Cordia New" w:hAnsi="Angsana New"/>
          <w:lang w:val="en-US"/>
        </w:rPr>
        <w:t>Inve</w:t>
      </w:r>
      <w:r w:rsidR="00A63798">
        <w:rPr>
          <w:rFonts w:ascii="Angsana New" w:eastAsia="Cordia New" w:hAnsi="Angsana New"/>
          <w:lang w:val="en-US"/>
        </w:rPr>
        <w:t>stment property is</w:t>
      </w:r>
      <w:r w:rsidRPr="00A70169">
        <w:rPr>
          <w:rFonts w:ascii="Angsana New" w:eastAsia="Cordia New" w:hAnsi="Angsana New"/>
          <w:lang w:val="en-US"/>
        </w:rPr>
        <w:t xml:space="preserve"> stated at cost less accumulated depreciation and less allowance for impairment loss </w:t>
      </w:r>
      <w:r w:rsidRPr="00A70169">
        <w:rPr>
          <w:rFonts w:ascii="Angsana New" w:eastAsia="Cordia New" w:hAnsi="Angsana New"/>
          <w:cs/>
          <w:lang w:val="en-US"/>
        </w:rPr>
        <w:t>(</w:t>
      </w:r>
      <w:r w:rsidRPr="00A70169">
        <w:rPr>
          <w:rFonts w:ascii="Angsana New" w:eastAsia="Cordia New" w:hAnsi="Angsana New"/>
          <w:lang w:val="en-US"/>
        </w:rPr>
        <w:t>if any</w:t>
      </w:r>
      <w:r w:rsidRPr="00A70169">
        <w:rPr>
          <w:rFonts w:ascii="Angsana New" w:eastAsia="Cordia New" w:hAnsi="Angsana New"/>
          <w:cs/>
          <w:lang w:val="en-US"/>
        </w:rPr>
        <w:t>).</w:t>
      </w:r>
    </w:p>
    <w:p w14:paraId="76C4407D" w14:textId="77777777" w:rsidR="00A70169" w:rsidRPr="00A70169" w:rsidRDefault="00A70169" w:rsidP="00A70169">
      <w:pPr>
        <w:spacing w:before="80"/>
        <w:ind w:left="720"/>
        <w:jc w:val="thaiDistribute"/>
        <w:rPr>
          <w:rFonts w:ascii="Angsana New" w:eastAsia="Cordia New" w:hAnsi="Angsana New"/>
          <w:i/>
          <w:iCs/>
          <w:lang w:val="en-US"/>
        </w:rPr>
      </w:pPr>
      <w:r w:rsidRPr="00A70169">
        <w:rPr>
          <w:rFonts w:ascii="Angsana New" w:eastAsia="Cordia New" w:hAnsi="Angsana New"/>
          <w:i/>
          <w:iCs/>
          <w:lang w:val="en-US"/>
        </w:rPr>
        <w:t>Depreciation</w:t>
      </w:r>
    </w:p>
    <w:p w14:paraId="61EAF757" w14:textId="77777777" w:rsidR="00A70169" w:rsidRPr="00A70169" w:rsidRDefault="00A70169" w:rsidP="00A70169">
      <w:pPr>
        <w:spacing w:before="80"/>
        <w:ind w:left="720"/>
        <w:jc w:val="thaiDistribute"/>
        <w:rPr>
          <w:rFonts w:ascii="Angsana New" w:eastAsia="Cordia New" w:hAnsi="Angsana New"/>
          <w:lang w:val="en-US"/>
        </w:rPr>
      </w:pPr>
      <w:r w:rsidRPr="00A70169">
        <w:rPr>
          <w:rFonts w:ascii="Angsana New" w:eastAsia="Cordia New" w:hAnsi="Angsana New"/>
          <w:lang w:val="en-US"/>
        </w:rPr>
        <w:t>Depreciation is computed by the straight</w:t>
      </w:r>
      <w:r w:rsidRPr="00A70169">
        <w:rPr>
          <w:rFonts w:ascii="Angsana New" w:eastAsia="Cordia New" w:hAnsi="Angsana New"/>
          <w:cs/>
          <w:lang w:val="en-US"/>
        </w:rPr>
        <w:t>–</w:t>
      </w:r>
      <w:r w:rsidRPr="00A70169">
        <w:rPr>
          <w:rFonts w:ascii="Angsana New" w:eastAsia="Cordia New" w:hAnsi="Angsana New"/>
          <w:lang w:val="en-US"/>
        </w:rPr>
        <w:t xml:space="preserve">line method based on the useful lives of assets of </w:t>
      </w:r>
      <w:r w:rsidR="00415973">
        <w:rPr>
          <w:rFonts w:ascii="Angsana New" w:eastAsia="Cordia New" w:hAnsi="Angsana New"/>
          <w:lang w:val="en-US"/>
        </w:rPr>
        <w:t>5</w:t>
      </w:r>
      <w:r w:rsidRPr="00A70169">
        <w:rPr>
          <w:rFonts w:ascii="Angsana New" w:eastAsia="Cordia New" w:hAnsi="Angsana New"/>
          <w:lang w:val="en-US"/>
        </w:rPr>
        <w:t>0 years or, if shorter, over the remaining period of the lease</w:t>
      </w:r>
      <w:r w:rsidRPr="00A70169">
        <w:rPr>
          <w:rFonts w:ascii="Angsana New" w:eastAsia="Cordia New" w:hAnsi="Angsana New"/>
          <w:cs/>
          <w:lang w:val="en-US"/>
        </w:rPr>
        <w:t>.</w:t>
      </w:r>
    </w:p>
    <w:p w14:paraId="0E1FAF3B" w14:textId="77777777" w:rsidR="00A70169" w:rsidRPr="00A70169" w:rsidRDefault="00A70169" w:rsidP="00A70169">
      <w:pPr>
        <w:spacing w:before="80"/>
        <w:ind w:left="720"/>
        <w:jc w:val="thaiDistribute"/>
        <w:rPr>
          <w:rFonts w:ascii="Angsana New" w:eastAsia="Cordia New" w:hAnsi="Angsana New"/>
          <w:lang w:val="en-US"/>
        </w:rPr>
      </w:pPr>
      <w:r w:rsidRPr="00A70169">
        <w:rPr>
          <w:rFonts w:ascii="Angsana New" w:eastAsia="Cordia New" w:hAnsi="Angsana New"/>
          <w:lang w:val="en-US"/>
        </w:rPr>
        <w:t xml:space="preserve">Depreciation is included in determining operating result and no depreciation is provided on </w:t>
      </w:r>
      <w:r w:rsidR="00A63798">
        <w:rPr>
          <w:rFonts w:ascii="Angsana New" w:eastAsia="Cordia New" w:hAnsi="Angsana New"/>
          <w:lang w:val="en-US"/>
        </w:rPr>
        <w:t xml:space="preserve">investment </w:t>
      </w:r>
      <w:r w:rsidRPr="00A70169">
        <w:rPr>
          <w:rFonts w:ascii="Angsana New" w:eastAsia="Cordia New" w:hAnsi="Angsana New"/>
          <w:lang w:val="en-US"/>
        </w:rPr>
        <w:t>property in progress</w:t>
      </w:r>
      <w:r w:rsidRPr="00A70169">
        <w:rPr>
          <w:rFonts w:ascii="Angsana New" w:eastAsia="Cordia New" w:hAnsi="Angsana New"/>
          <w:cs/>
          <w:lang w:val="en-US"/>
        </w:rPr>
        <w:t>.</w:t>
      </w:r>
    </w:p>
    <w:p w14:paraId="7092301D" w14:textId="089C2462" w:rsidR="00A70169" w:rsidRDefault="00A70169" w:rsidP="00A70169">
      <w:pPr>
        <w:spacing w:before="80"/>
        <w:ind w:left="720"/>
        <w:jc w:val="thaiDistribute"/>
        <w:rPr>
          <w:rFonts w:ascii="Angsana New" w:eastAsia="Cordia New" w:hAnsi="Angsana New"/>
          <w:lang w:val="en-US"/>
        </w:rPr>
      </w:pPr>
      <w:r w:rsidRPr="00A70169">
        <w:rPr>
          <w:rFonts w:ascii="Angsana New" w:eastAsia="Cordia New" w:hAnsi="Angsana New"/>
          <w:lang w:val="en-US"/>
        </w:rPr>
        <w:t>Repairs and maintenance are charged in profit or loss during the financial years in which they are incurred</w:t>
      </w:r>
      <w:r w:rsidRPr="00A70169">
        <w:rPr>
          <w:rFonts w:ascii="Angsana New" w:eastAsia="Cordia New" w:hAnsi="Angsana New"/>
          <w:cs/>
          <w:lang w:val="en-US"/>
        </w:rPr>
        <w:t xml:space="preserve">. </w:t>
      </w:r>
      <w:r w:rsidRPr="00A70169">
        <w:rPr>
          <w:rFonts w:ascii="Angsana New" w:eastAsia="Cordia New" w:hAnsi="Angsana New"/>
          <w:lang w:val="en-US"/>
        </w:rPr>
        <w:t>The cost of major renovations is included in the carrying amount of the asset when it is probable that future economic benefits in excess of the originally assessed standard of performance of the existing asset will flow to the Group</w:t>
      </w:r>
      <w:r w:rsidRPr="00A70169">
        <w:rPr>
          <w:rFonts w:ascii="Angsana New" w:eastAsia="Cordia New" w:hAnsi="Angsana New"/>
          <w:cs/>
          <w:lang w:val="en-US"/>
        </w:rPr>
        <w:t xml:space="preserve">. </w:t>
      </w:r>
      <w:r w:rsidRPr="00A70169">
        <w:rPr>
          <w:rFonts w:ascii="Angsana New" w:eastAsia="Cordia New" w:hAnsi="Angsana New"/>
          <w:lang w:val="en-US"/>
        </w:rPr>
        <w:t>Major renovations are depreciated over the remaining useful life of the related asset</w:t>
      </w:r>
      <w:r w:rsidRPr="00A70169">
        <w:rPr>
          <w:rFonts w:ascii="Angsana New" w:eastAsia="Cordia New" w:hAnsi="Angsana New"/>
          <w:cs/>
          <w:lang w:val="en-US"/>
        </w:rPr>
        <w:t>.</w:t>
      </w:r>
    </w:p>
    <w:p w14:paraId="692C6AB6" w14:textId="03DB09D5" w:rsidR="00CB0BFF" w:rsidRDefault="00CB0BFF" w:rsidP="00A70169">
      <w:pPr>
        <w:spacing w:before="80"/>
        <w:ind w:left="720"/>
        <w:jc w:val="thaiDistribute"/>
        <w:rPr>
          <w:rFonts w:ascii="Angsana New" w:eastAsia="Cordia New" w:hAnsi="Angsana New"/>
          <w:lang w:val="en-US"/>
        </w:rPr>
      </w:pPr>
    </w:p>
    <w:p w14:paraId="0514E429" w14:textId="77777777" w:rsidR="00CB0BFF" w:rsidRPr="00A70169" w:rsidRDefault="00CB0BFF" w:rsidP="00A70169">
      <w:pPr>
        <w:spacing w:before="80"/>
        <w:ind w:left="720"/>
        <w:jc w:val="thaiDistribute"/>
        <w:rPr>
          <w:rFonts w:ascii="Angsana New" w:eastAsia="Cordia New" w:hAnsi="Angsana New"/>
          <w:lang w:val="en-US"/>
        </w:rPr>
      </w:pPr>
    </w:p>
    <w:p w14:paraId="334CC5E4" w14:textId="77777777" w:rsidR="00A70169" w:rsidRPr="00A70169" w:rsidRDefault="00A70169" w:rsidP="00A70169">
      <w:pPr>
        <w:spacing w:before="80"/>
        <w:ind w:left="720"/>
        <w:jc w:val="thaiDistribute"/>
        <w:rPr>
          <w:rFonts w:ascii="Angsana New" w:eastAsia="Cordia New" w:hAnsi="Angsana New"/>
          <w:i/>
          <w:iCs/>
          <w:lang w:val="en-US"/>
        </w:rPr>
      </w:pPr>
      <w:r w:rsidRPr="00A70169">
        <w:rPr>
          <w:rFonts w:ascii="Angsana New" w:eastAsia="Cordia New" w:hAnsi="Angsana New"/>
          <w:i/>
          <w:iCs/>
          <w:lang w:val="en-US"/>
        </w:rPr>
        <w:lastRenderedPageBreak/>
        <w:t>Reclassification to p</w:t>
      </w:r>
      <w:r w:rsidR="00A63798">
        <w:rPr>
          <w:rFonts w:ascii="Angsana New" w:eastAsia="Cordia New" w:hAnsi="Angsana New"/>
          <w:i/>
          <w:iCs/>
          <w:lang w:val="en-US"/>
        </w:rPr>
        <w:t xml:space="preserve">roperty </w:t>
      </w:r>
      <w:r w:rsidRPr="00A70169">
        <w:rPr>
          <w:rFonts w:ascii="Angsana New" w:eastAsia="Cordia New" w:hAnsi="Angsana New"/>
          <w:i/>
          <w:iCs/>
          <w:lang w:val="en-US"/>
        </w:rPr>
        <w:t>and equipment</w:t>
      </w:r>
    </w:p>
    <w:p w14:paraId="3374BC2E" w14:textId="77777777" w:rsidR="009D045F" w:rsidRDefault="00A70169" w:rsidP="009D045F">
      <w:pPr>
        <w:spacing w:before="80"/>
        <w:ind w:left="720"/>
        <w:jc w:val="thaiDistribute"/>
        <w:rPr>
          <w:rFonts w:ascii="Angsana New" w:eastAsia="Cordia New" w:hAnsi="Angsana New"/>
          <w:lang w:val="en-US"/>
        </w:rPr>
      </w:pPr>
      <w:r w:rsidRPr="00A70169">
        <w:rPr>
          <w:rFonts w:ascii="Angsana New" w:eastAsia="Cordia New" w:hAnsi="Angsana New"/>
          <w:lang w:val="en-US"/>
        </w:rPr>
        <w:t>When the use of a property changes su</w:t>
      </w:r>
      <w:r w:rsidR="00A63798">
        <w:rPr>
          <w:rFonts w:ascii="Angsana New" w:eastAsia="Cordia New" w:hAnsi="Angsana New"/>
          <w:lang w:val="en-US"/>
        </w:rPr>
        <w:t>ch that it is reclassified as property</w:t>
      </w:r>
      <w:r w:rsidRPr="00A70169">
        <w:rPr>
          <w:rFonts w:ascii="Angsana New" w:eastAsia="Cordia New" w:hAnsi="Angsana New"/>
          <w:lang w:val="en-US"/>
        </w:rPr>
        <w:t xml:space="preserve"> and equipment, its cost and accumulated depreciation at the date of reclassification becomes its cost for subsequent accounting</w:t>
      </w:r>
      <w:r w:rsidRPr="00A70169">
        <w:rPr>
          <w:rFonts w:ascii="Angsana New" w:eastAsia="Cordia New" w:hAnsi="Angsana New"/>
          <w:cs/>
          <w:lang w:val="en-US"/>
        </w:rPr>
        <w:t>.</w:t>
      </w:r>
    </w:p>
    <w:p w14:paraId="1C54942F" w14:textId="170B9C38" w:rsidR="00415973" w:rsidRPr="009D045F" w:rsidRDefault="00B9794C" w:rsidP="009D045F">
      <w:pPr>
        <w:spacing w:before="80"/>
        <w:ind w:left="720"/>
        <w:jc w:val="thaiDistribute"/>
        <w:rPr>
          <w:rFonts w:ascii="Angsana New" w:eastAsia="Cordia New" w:hAnsi="Angsana New"/>
          <w:lang w:val="en-US"/>
        </w:rPr>
      </w:pPr>
      <w:r>
        <w:rPr>
          <w:rFonts w:ascii="Angsana New" w:eastAsia="Cordia New" w:hAnsi="Angsana New"/>
          <w:b/>
          <w:bCs/>
          <w:lang w:val="en-US"/>
        </w:rPr>
        <w:t>P</w:t>
      </w:r>
      <w:r w:rsidR="00A63798">
        <w:rPr>
          <w:rFonts w:ascii="Angsana New" w:eastAsia="Cordia New" w:hAnsi="Angsana New"/>
          <w:b/>
          <w:bCs/>
          <w:lang w:val="en-US"/>
        </w:rPr>
        <w:t xml:space="preserve">roperty </w:t>
      </w:r>
      <w:r w:rsidR="00415973" w:rsidRPr="00415973">
        <w:rPr>
          <w:rFonts w:ascii="Angsana New" w:eastAsia="Cordia New" w:hAnsi="Angsana New"/>
          <w:b/>
          <w:bCs/>
          <w:lang w:val="en-US"/>
        </w:rPr>
        <w:t>and equipment</w:t>
      </w:r>
    </w:p>
    <w:p w14:paraId="73C580E6" w14:textId="77777777" w:rsidR="00415973" w:rsidRPr="00415973" w:rsidRDefault="00415973" w:rsidP="00415973">
      <w:pPr>
        <w:spacing w:before="80"/>
        <w:ind w:left="720"/>
        <w:jc w:val="thaiDistribute"/>
        <w:rPr>
          <w:rFonts w:ascii="Angsana New" w:eastAsia="Cordia New" w:hAnsi="Angsana New"/>
          <w:i/>
          <w:iCs/>
          <w:lang w:val="en-US"/>
        </w:rPr>
      </w:pPr>
      <w:r w:rsidRPr="00415973">
        <w:rPr>
          <w:rFonts w:ascii="Angsana New" w:eastAsia="Cordia New" w:hAnsi="Angsana New"/>
          <w:i/>
          <w:iCs/>
          <w:lang w:val="en-US"/>
        </w:rPr>
        <w:t>Owned assets</w:t>
      </w:r>
    </w:p>
    <w:p w14:paraId="7AEEEFBD" w14:textId="77777777" w:rsidR="00415973" w:rsidRPr="00415973" w:rsidRDefault="00415973" w:rsidP="00415973">
      <w:pPr>
        <w:spacing w:before="80"/>
        <w:ind w:left="720"/>
        <w:jc w:val="thaiDistribute"/>
        <w:rPr>
          <w:rFonts w:ascii="Angsana New" w:eastAsia="Cordia New" w:hAnsi="Angsana New"/>
          <w:lang w:val="en-US"/>
        </w:rPr>
      </w:pPr>
      <w:r>
        <w:rPr>
          <w:rFonts w:ascii="Angsana New" w:eastAsia="Cordia New" w:hAnsi="Angsana New"/>
          <w:lang w:val="en-US"/>
        </w:rPr>
        <w:t>P</w:t>
      </w:r>
      <w:r w:rsidR="00A63798">
        <w:rPr>
          <w:rFonts w:ascii="Angsana New" w:eastAsia="Cordia New" w:hAnsi="Angsana New"/>
          <w:lang w:val="en-US"/>
        </w:rPr>
        <w:t>roperty</w:t>
      </w:r>
      <w:r w:rsidRPr="00415973">
        <w:rPr>
          <w:rFonts w:ascii="Angsana New" w:eastAsia="Cordia New" w:hAnsi="Angsana New"/>
          <w:lang w:val="en-US"/>
        </w:rPr>
        <w:t xml:space="preserve"> and equipment are stated at cost less accumulated depreciation and impairment losses of assets </w:t>
      </w:r>
      <w:r w:rsidRPr="00415973">
        <w:rPr>
          <w:rFonts w:ascii="Angsana New" w:eastAsia="Cordia New" w:hAnsi="Angsana New"/>
          <w:cs/>
          <w:lang w:val="en-US"/>
        </w:rPr>
        <w:t>(</w:t>
      </w:r>
      <w:r w:rsidRPr="00415973">
        <w:rPr>
          <w:rFonts w:ascii="Angsana New" w:eastAsia="Cordia New" w:hAnsi="Angsana New"/>
          <w:lang w:val="en-US"/>
        </w:rPr>
        <w:t>if any</w:t>
      </w:r>
      <w:r w:rsidRPr="00415973">
        <w:rPr>
          <w:rFonts w:ascii="Angsana New" w:eastAsia="Cordia New" w:hAnsi="Angsana New"/>
          <w:cs/>
          <w:lang w:val="en-US"/>
        </w:rPr>
        <w:t>).</w:t>
      </w:r>
    </w:p>
    <w:p w14:paraId="3B700CFD" w14:textId="77777777" w:rsidR="00415973" w:rsidRPr="00415973" w:rsidRDefault="00415973" w:rsidP="00415973">
      <w:pPr>
        <w:spacing w:before="80"/>
        <w:ind w:left="720"/>
        <w:jc w:val="thaiDistribute"/>
        <w:rPr>
          <w:rFonts w:ascii="Angsana New" w:eastAsia="Cordia New" w:hAnsi="Angsana New"/>
          <w:lang w:val="en-US"/>
        </w:rPr>
      </w:pPr>
      <w:r w:rsidRPr="00415973">
        <w:rPr>
          <w:rFonts w:ascii="Angsana New" w:eastAsia="Cordia New" w:hAnsi="Angsana New"/>
          <w:lang w:val="en-US"/>
        </w:rPr>
        <w:t>Cost includes expenditure that is directly attributable to the acquisition of the asset</w:t>
      </w:r>
      <w:r w:rsidRPr="00415973">
        <w:rPr>
          <w:rFonts w:ascii="Angsana New" w:eastAsia="Cordia New" w:hAnsi="Angsana New"/>
          <w:cs/>
          <w:lang w:val="en-US"/>
        </w:rPr>
        <w:t xml:space="preserve">. </w:t>
      </w:r>
      <w:r w:rsidRPr="00415973">
        <w:rPr>
          <w:rFonts w:ascii="Angsana New" w:eastAsia="Cordia New" w:hAnsi="Angsana New"/>
          <w:lang w:val="en-US"/>
        </w:rPr>
        <w:t>The cost of self</w:t>
      </w:r>
      <w:r w:rsidRPr="00415973">
        <w:rPr>
          <w:rFonts w:ascii="Angsana New" w:eastAsia="Cordia New" w:hAnsi="Angsana New"/>
          <w:cs/>
          <w:lang w:val="en-US"/>
        </w:rPr>
        <w:t>-</w:t>
      </w:r>
      <w:r w:rsidRPr="00415973">
        <w:rPr>
          <w:rFonts w:ascii="Angsana New" w:eastAsia="Cordia New" w:hAnsi="Angsana New"/>
          <w:lang w:val="en-US"/>
        </w:rPr>
        <w:t>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Pr="00415973">
        <w:rPr>
          <w:rFonts w:ascii="Angsana New" w:eastAsia="Cordia New" w:hAnsi="Angsana New"/>
          <w:cs/>
          <w:lang w:val="en-US"/>
        </w:rPr>
        <w:t xml:space="preserve">. </w:t>
      </w:r>
      <w:r w:rsidRPr="00415973">
        <w:rPr>
          <w:rFonts w:ascii="Angsana New" w:eastAsia="Cordia New" w:hAnsi="Angsana New"/>
          <w:lang w:val="en-US"/>
        </w:rPr>
        <w:t xml:space="preserve">Cost also may include transfers from other comprehensive income of any gain or loss on qualifying cash flow hedges of </w:t>
      </w:r>
      <w:r w:rsidR="00A63798">
        <w:rPr>
          <w:rFonts w:ascii="Angsana New" w:eastAsia="Cordia New" w:hAnsi="Angsana New"/>
          <w:lang w:val="en-US"/>
        </w:rPr>
        <w:t>foreign currency purchases of property</w:t>
      </w:r>
      <w:r w:rsidRPr="00415973">
        <w:rPr>
          <w:rFonts w:ascii="Angsana New" w:eastAsia="Cordia New" w:hAnsi="Angsana New"/>
          <w:lang w:val="en-US"/>
        </w:rPr>
        <w:t xml:space="preserve"> and equipment</w:t>
      </w:r>
      <w:r w:rsidRPr="00415973">
        <w:rPr>
          <w:rFonts w:ascii="Angsana New" w:eastAsia="Cordia New" w:hAnsi="Angsana New"/>
          <w:cs/>
          <w:lang w:val="en-US"/>
        </w:rPr>
        <w:t xml:space="preserve">. </w:t>
      </w:r>
    </w:p>
    <w:p w14:paraId="54AF0BF8" w14:textId="77777777" w:rsidR="00415973" w:rsidRPr="00415973" w:rsidRDefault="00415973" w:rsidP="00415973">
      <w:pPr>
        <w:spacing w:before="80"/>
        <w:ind w:left="720"/>
        <w:jc w:val="thaiDistribute"/>
        <w:rPr>
          <w:rFonts w:ascii="Angsana New" w:eastAsia="Cordia New" w:hAnsi="Angsana New"/>
          <w:lang w:val="en-US"/>
        </w:rPr>
      </w:pPr>
      <w:r w:rsidRPr="00415973">
        <w:rPr>
          <w:rFonts w:ascii="Angsana New" w:eastAsia="Cordia New" w:hAnsi="Angsana New"/>
          <w:lang w:val="en-US"/>
        </w:rPr>
        <w:t>When parts of an item of p</w:t>
      </w:r>
      <w:r w:rsidR="00A63798">
        <w:rPr>
          <w:rFonts w:ascii="Angsana New" w:eastAsia="Cordia New" w:hAnsi="Angsana New"/>
          <w:lang w:val="en-US"/>
        </w:rPr>
        <w:t>roperty</w:t>
      </w:r>
      <w:r w:rsidRPr="00415973">
        <w:rPr>
          <w:rFonts w:ascii="Angsana New" w:eastAsia="Cordia New" w:hAnsi="Angsana New"/>
          <w:lang w:val="en-US"/>
        </w:rPr>
        <w:t xml:space="preserve"> and equipment have different useful lives, they are accounted for as separat</w:t>
      </w:r>
      <w:r w:rsidR="00A63798">
        <w:rPr>
          <w:rFonts w:ascii="Angsana New" w:eastAsia="Cordia New" w:hAnsi="Angsana New"/>
          <w:lang w:val="en-US"/>
        </w:rPr>
        <w:t xml:space="preserve">e items </w:t>
      </w:r>
      <w:r w:rsidR="00A63798">
        <w:rPr>
          <w:rFonts w:ascii="Angsana New" w:eastAsia="Cordia New" w:hAnsi="Angsana New"/>
          <w:cs/>
          <w:lang w:val="en-US"/>
        </w:rPr>
        <w:t>(</w:t>
      </w:r>
      <w:r w:rsidR="00A63798">
        <w:rPr>
          <w:rFonts w:ascii="Angsana New" w:eastAsia="Cordia New" w:hAnsi="Angsana New"/>
          <w:lang w:val="en-US"/>
        </w:rPr>
        <w:t>major components</w:t>
      </w:r>
      <w:r w:rsidR="00A63798">
        <w:rPr>
          <w:rFonts w:ascii="Angsana New" w:eastAsia="Cordia New" w:hAnsi="Angsana New"/>
          <w:cs/>
          <w:lang w:val="en-US"/>
        </w:rPr>
        <w:t xml:space="preserve">) </w:t>
      </w:r>
      <w:r w:rsidR="00A63798">
        <w:rPr>
          <w:rFonts w:ascii="Angsana New" w:eastAsia="Cordia New" w:hAnsi="Angsana New"/>
          <w:lang w:val="en-US"/>
        </w:rPr>
        <w:t>of property</w:t>
      </w:r>
      <w:r w:rsidRPr="00415973">
        <w:rPr>
          <w:rFonts w:ascii="Angsana New" w:eastAsia="Cordia New" w:hAnsi="Angsana New"/>
          <w:lang w:val="en-US"/>
        </w:rPr>
        <w:t xml:space="preserve"> and equipment</w:t>
      </w:r>
      <w:r w:rsidRPr="00415973">
        <w:rPr>
          <w:rFonts w:ascii="Angsana New" w:eastAsia="Cordia New" w:hAnsi="Angsana New"/>
          <w:cs/>
          <w:lang w:val="en-US"/>
        </w:rPr>
        <w:t xml:space="preserve">. </w:t>
      </w:r>
    </w:p>
    <w:p w14:paraId="5A6AFC90" w14:textId="77777777" w:rsidR="00415973" w:rsidRPr="00415973" w:rsidRDefault="00415973" w:rsidP="00415973">
      <w:pPr>
        <w:spacing w:before="80"/>
        <w:ind w:left="720"/>
        <w:jc w:val="thaiDistribute"/>
        <w:rPr>
          <w:rFonts w:ascii="Angsana New" w:eastAsia="Cordia New" w:hAnsi="Angsana New"/>
          <w:lang w:val="en-US"/>
        </w:rPr>
      </w:pPr>
      <w:r>
        <w:rPr>
          <w:rFonts w:ascii="Angsana New" w:eastAsia="Cordia New" w:hAnsi="Angsana New"/>
          <w:lang w:val="en-US"/>
        </w:rPr>
        <w:t>G</w:t>
      </w:r>
      <w:r w:rsidRPr="00415973">
        <w:rPr>
          <w:rFonts w:ascii="Angsana New" w:eastAsia="Cordia New" w:hAnsi="Angsana New"/>
          <w:lang w:val="en-US"/>
        </w:rPr>
        <w:t xml:space="preserve">ains and losses on </w:t>
      </w:r>
      <w:r w:rsidR="00A63798">
        <w:rPr>
          <w:rFonts w:ascii="Angsana New" w:eastAsia="Cordia New" w:hAnsi="Angsana New"/>
          <w:lang w:val="en-US"/>
        </w:rPr>
        <w:t>disposal of an item of property</w:t>
      </w:r>
      <w:r w:rsidRPr="00415973">
        <w:rPr>
          <w:rFonts w:ascii="Angsana New" w:eastAsia="Cordia New" w:hAnsi="Angsana New"/>
          <w:lang w:val="en-US"/>
        </w:rPr>
        <w:t xml:space="preserve"> and equipment are determined by comparing the proceeds from disposal w</w:t>
      </w:r>
      <w:r w:rsidR="00A63798">
        <w:rPr>
          <w:rFonts w:ascii="Angsana New" w:eastAsia="Cordia New" w:hAnsi="Angsana New"/>
          <w:lang w:val="en-US"/>
        </w:rPr>
        <w:t>ith the carrying amount of property</w:t>
      </w:r>
      <w:r w:rsidRPr="00415973">
        <w:rPr>
          <w:rFonts w:ascii="Angsana New" w:eastAsia="Cordia New" w:hAnsi="Angsana New"/>
          <w:lang w:val="en-US"/>
        </w:rPr>
        <w:t xml:space="preserve"> and equipment, and are recognised net within other income in profit or loss</w:t>
      </w:r>
      <w:r w:rsidRPr="00415973">
        <w:rPr>
          <w:rFonts w:ascii="Angsana New" w:eastAsia="Cordia New" w:hAnsi="Angsana New"/>
          <w:cs/>
          <w:lang w:val="en-US"/>
        </w:rPr>
        <w:t xml:space="preserve">. </w:t>
      </w:r>
      <w:r w:rsidRPr="00415973">
        <w:rPr>
          <w:rFonts w:ascii="Angsana New" w:eastAsia="Cordia New" w:hAnsi="Angsana New"/>
          <w:lang w:val="en-US"/>
        </w:rPr>
        <w:t>When revalued assets are sold, the amounts included in the revaluation reserve are transferred to retained earnings</w:t>
      </w:r>
      <w:r w:rsidRPr="00415973">
        <w:rPr>
          <w:rFonts w:ascii="Angsana New" w:eastAsia="Cordia New" w:hAnsi="Angsana New"/>
          <w:cs/>
          <w:lang w:val="en-US"/>
        </w:rPr>
        <w:t>.</w:t>
      </w:r>
    </w:p>
    <w:p w14:paraId="5568077D" w14:textId="77777777" w:rsidR="00415973" w:rsidRPr="00415973" w:rsidRDefault="00415973" w:rsidP="00415973">
      <w:pPr>
        <w:spacing w:before="80"/>
        <w:ind w:left="720"/>
        <w:jc w:val="thaiDistribute"/>
        <w:rPr>
          <w:rFonts w:ascii="Angsana New" w:eastAsia="Cordia New" w:hAnsi="Angsana New"/>
          <w:i/>
          <w:iCs/>
          <w:lang w:val="en-US"/>
        </w:rPr>
      </w:pPr>
      <w:r w:rsidRPr="00415973">
        <w:rPr>
          <w:rFonts w:ascii="Angsana New" w:eastAsia="Cordia New" w:hAnsi="Angsana New"/>
          <w:i/>
          <w:iCs/>
          <w:lang w:val="en-US"/>
        </w:rPr>
        <w:t>Leased assets</w:t>
      </w:r>
    </w:p>
    <w:p w14:paraId="12F424D3" w14:textId="77777777" w:rsidR="00415973" w:rsidRPr="00415973" w:rsidRDefault="00415973" w:rsidP="00415973">
      <w:pPr>
        <w:spacing w:before="80"/>
        <w:ind w:left="720"/>
        <w:jc w:val="thaiDistribute"/>
        <w:rPr>
          <w:rFonts w:ascii="Angsana New" w:eastAsia="Cordia New" w:hAnsi="Angsana New"/>
          <w:lang w:val="en-US"/>
        </w:rPr>
      </w:pPr>
      <w:r w:rsidRPr="00415973">
        <w:rPr>
          <w:rFonts w:ascii="Angsana New" w:eastAsia="Cordia New" w:hAnsi="Angsana New"/>
          <w:lang w:val="en-US"/>
        </w:rPr>
        <w:t>Leases in terms of which the Group substantially assume all the risk and rewards of ownership are classified as finance leases</w:t>
      </w:r>
      <w:r w:rsidRPr="00415973">
        <w:rPr>
          <w:rFonts w:ascii="Angsana New" w:eastAsia="Cordia New" w:hAnsi="Angsana New"/>
          <w:cs/>
          <w:lang w:val="en-US"/>
        </w:rPr>
        <w:t xml:space="preserve">.  </w:t>
      </w:r>
      <w:r>
        <w:rPr>
          <w:rFonts w:ascii="Angsana New" w:eastAsia="Cordia New" w:hAnsi="Angsana New"/>
          <w:lang w:val="en-US"/>
        </w:rPr>
        <w:t>P</w:t>
      </w:r>
      <w:r w:rsidR="00A63798">
        <w:rPr>
          <w:rFonts w:ascii="Angsana New" w:eastAsia="Cordia New" w:hAnsi="Angsana New"/>
          <w:lang w:val="en-US"/>
        </w:rPr>
        <w:t>roperty</w:t>
      </w:r>
      <w:r w:rsidRPr="00415973">
        <w:rPr>
          <w:rFonts w:ascii="Angsana New" w:eastAsia="Cordia New" w:hAnsi="Angsana New"/>
          <w:lang w:val="en-US"/>
        </w:rPr>
        <w:t xml:space="preserve"> and equipment acquired by way of finance leases is capitalised at the lower of its fair value and the present value of the minimum lease payments at the inception of the lease, less accumulated depreciation and impairment losses</w:t>
      </w:r>
      <w:r w:rsidRPr="00415973">
        <w:rPr>
          <w:rFonts w:ascii="Angsana New" w:eastAsia="Cordia New" w:hAnsi="Angsana New"/>
          <w:cs/>
          <w:lang w:val="en-US"/>
        </w:rPr>
        <w:t xml:space="preserve">.  </w:t>
      </w:r>
      <w:r w:rsidRPr="00415973">
        <w:rPr>
          <w:rFonts w:ascii="Angsana New" w:eastAsia="Cordia New" w:hAnsi="Angsana New"/>
          <w:lang w:val="en-US"/>
        </w:rPr>
        <w:t>Lease payments are apportioned between the finance charges and reduction of the lease liability so as to achieve a constant rate of interest on the remaining balance of the liability</w:t>
      </w:r>
      <w:r w:rsidRPr="00415973">
        <w:rPr>
          <w:rFonts w:ascii="Angsana New" w:eastAsia="Cordia New" w:hAnsi="Angsana New"/>
          <w:cs/>
          <w:lang w:val="en-US"/>
        </w:rPr>
        <w:t xml:space="preserve">.  </w:t>
      </w:r>
      <w:r w:rsidRPr="00415973">
        <w:rPr>
          <w:rFonts w:ascii="Angsana New" w:eastAsia="Cordia New" w:hAnsi="Angsana New"/>
          <w:lang w:val="en-US"/>
        </w:rPr>
        <w:t>Finance charges are charged directly to the profit or loss</w:t>
      </w:r>
      <w:r w:rsidRPr="00415973">
        <w:rPr>
          <w:rFonts w:ascii="Angsana New" w:eastAsia="Cordia New" w:hAnsi="Angsana New"/>
          <w:cs/>
          <w:lang w:val="en-US"/>
        </w:rPr>
        <w:t>.</w:t>
      </w:r>
    </w:p>
    <w:p w14:paraId="3B356109" w14:textId="77777777" w:rsidR="00415973" w:rsidRPr="00415973" w:rsidRDefault="00415973" w:rsidP="00415973">
      <w:pPr>
        <w:spacing w:before="80"/>
        <w:ind w:left="720"/>
        <w:jc w:val="thaiDistribute"/>
        <w:rPr>
          <w:rFonts w:ascii="Angsana New" w:eastAsia="Cordia New" w:hAnsi="Angsana New"/>
          <w:i/>
          <w:iCs/>
          <w:lang w:val="en-US"/>
        </w:rPr>
      </w:pPr>
      <w:r w:rsidRPr="00415973">
        <w:rPr>
          <w:rFonts w:ascii="Angsana New" w:eastAsia="Cordia New" w:hAnsi="Angsana New"/>
          <w:i/>
          <w:iCs/>
          <w:lang w:val="en-US"/>
        </w:rPr>
        <w:t>Subsequent costs</w:t>
      </w:r>
    </w:p>
    <w:p w14:paraId="09D85A75" w14:textId="77777777" w:rsidR="00415973" w:rsidRPr="00415973" w:rsidRDefault="00415973" w:rsidP="00415973">
      <w:pPr>
        <w:spacing w:before="80"/>
        <w:ind w:left="720"/>
        <w:jc w:val="thaiDistribute"/>
        <w:rPr>
          <w:rFonts w:ascii="Angsana New" w:eastAsia="Cordia New" w:hAnsi="Angsana New"/>
          <w:lang w:val="en-US"/>
        </w:rPr>
      </w:pPr>
      <w:r w:rsidRPr="00415973">
        <w:rPr>
          <w:rFonts w:ascii="Angsana New" w:eastAsia="Cordia New" w:hAnsi="Angsana New"/>
          <w:lang w:val="en-US"/>
        </w:rPr>
        <w:t>The cost of replacing a part of an item of p</w:t>
      </w:r>
      <w:r w:rsidR="00A63798">
        <w:rPr>
          <w:rFonts w:ascii="Angsana New" w:eastAsia="Cordia New" w:hAnsi="Angsana New"/>
          <w:lang w:val="en-US"/>
        </w:rPr>
        <w:t>roperty</w:t>
      </w:r>
      <w:r w:rsidRPr="00415973">
        <w:rPr>
          <w:rFonts w:ascii="Angsana New" w:eastAsia="Cordia New" w:hAnsi="Angsana New"/>
          <w:lang w:val="en-US"/>
        </w:rPr>
        <w:t xml:space="preserve"> and equipment is recognised in the carrying amount of the item if it is probable that the future economic benefits embodied within the part will flow to the Group and its cost can be measured reliably</w:t>
      </w:r>
      <w:r w:rsidRPr="00415973">
        <w:rPr>
          <w:rFonts w:ascii="Angsana New" w:eastAsia="Cordia New" w:hAnsi="Angsana New"/>
          <w:cs/>
          <w:lang w:val="en-US"/>
        </w:rPr>
        <w:t xml:space="preserve">. </w:t>
      </w:r>
      <w:r w:rsidRPr="00415973">
        <w:rPr>
          <w:rFonts w:ascii="Angsana New" w:eastAsia="Cordia New" w:hAnsi="Angsana New"/>
          <w:lang w:val="en-US"/>
        </w:rPr>
        <w:t>The carrying amount of the replaced part is derecognised</w:t>
      </w:r>
      <w:r w:rsidRPr="00415973">
        <w:rPr>
          <w:rFonts w:ascii="Angsana New" w:eastAsia="Cordia New" w:hAnsi="Angsana New"/>
          <w:cs/>
          <w:lang w:val="en-US"/>
        </w:rPr>
        <w:t xml:space="preserve">. </w:t>
      </w:r>
      <w:r w:rsidRPr="00415973">
        <w:rPr>
          <w:rFonts w:ascii="Angsana New" w:eastAsia="Cordia New" w:hAnsi="Angsana New"/>
          <w:lang w:val="en-US"/>
        </w:rPr>
        <w:t>The costs of the day</w:t>
      </w:r>
      <w:r w:rsidRPr="00415973">
        <w:rPr>
          <w:rFonts w:ascii="Angsana New" w:eastAsia="Cordia New" w:hAnsi="Angsana New"/>
          <w:cs/>
          <w:lang w:val="en-US"/>
        </w:rPr>
        <w:t>-</w:t>
      </w:r>
      <w:r w:rsidRPr="00415973">
        <w:rPr>
          <w:rFonts w:ascii="Angsana New" w:eastAsia="Cordia New" w:hAnsi="Angsana New"/>
          <w:lang w:val="en-US"/>
        </w:rPr>
        <w:t>to</w:t>
      </w:r>
      <w:r w:rsidRPr="00415973">
        <w:rPr>
          <w:rFonts w:ascii="Angsana New" w:eastAsia="Cordia New" w:hAnsi="Angsana New"/>
          <w:cs/>
          <w:lang w:val="en-US"/>
        </w:rPr>
        <w:t>-</w:t>
      </w:r>
      <w:r w:rsidRPr="00415973">
        <w:rPr>
          <w:rFonts w:ascii="Angsana New" w:eastAsia="Cordia New" w:hAnsi="Angsana New"/>
          <w:lang w:val="en-US"/>
        </w:rPr>
        <w:t xml:space="preserve">day servicing of </w:t>
      </w:r>
      <w:r>
        <w:rPr>
          <w:rFonts w:ascii="Angsana New" w:eastAsia="Cordia New" w:hAnsi="Angsana New"/>
          <w:lang w:val="en-US"/>
        </w:rPr>
        <w:t>p</w:t>
      </w:r>
      <w:r w:rsidR="00A63798">
        <w:rPr>
          <w:rFonts w:ascii="Angsana New" w:eastAsia="Cordia New" w:hAnsi="Angsana New"/>
          <w:lang w:val="en-US"/>
        </w:rPr>
        <w:t>roperty</w:t>
      </w:r>
      <w:r w:rsidRPr="00415973">
        <w:rPr>
          <w:rFonts w:ascii="Angsana New" w:eastAsia="Cordia New" w:hAnsi="Angsana New"/>
          <w:lang w:val="en-US"/>
        </w:rPr>
        <w:t xml:space="preserve"> and equipment are recognised in profit or loss as incurred</w:t>
      </w:r>
      <w:r w:rsidRPr="00415973">
        <w:rPr>
          <w:rFonts w:ascii="Angsana New" w:eastAsia="Cordia New" w:hAnsi="Angsana New"/>
          <w:cs/>
          <w:lang w:val="en-US"/>
        </w:rPr>
        <w:t>.</w:t>
      </w:r>
      <w:r w:rsidRPr="00415973">
        <w:rPr>
          <w:rFonts w:ascii="Angsana New" w:eastAsia="Cordia New" w:hAnsi="Angsana New"/>
          <w:lang w:val="en-US"/>
        </w:rPr>
        <w:tab/>
      </w:r>
    </w:p>
    <w:p w14:paraId="4C12F938" w14:textId="77777777" w:rsidR="00415973" w:rsidRPr="00415973" w:rsidRDefault="00415973" w:rsidP="00415973">
      <w:pPr>
        <w:spacing w:before="80"/>
        <w:ind w:left="720"/>
        <w:jc w:val="thaiDistribute"/>
        <w:rPr>
          <w:rFonts w:ascii="Angsana New" w:eastAsia="Cordia New" w:hAnsi="Angsana New"/>
          <w:i/>
          <w:iCs/>
          <w:lang w:val="en-US"/>
        </w:rPr>
      </w:pPr>
      <w:r w:rsidRPr="00415973">
        <w:rPr>
          <w:rFonts w:ascii="Angsana New" w:eastAsia="Cordia New" w:hAnsi="Angsana New"/>
          <w:i/>
          <w:iCs/>
          <w:lang w:val="en-US"/>
        </w:rPr>
        <w:t>Depreciation</w:t>
      </w:r>
    </w:p>
    <w:p w14:paraId="0EEFB476" w14:textId="77777777" w:rsidR="00415973" w:rsidRPr="00415973" w:rsidRDefault="00415973" w:rsidP="00415973">
      <w:pPr>
        <w:spacing w:before="80"/>
        <w:ind w:left="720"/>
        <w:jc w:val="thaiDistribute"/>
        <w:rPr>
          <w:rFonts w:ascii="Angsana New" w:eastAsia="Cordia New" w:hAnsi="Angsana New"/>
          <w:lang w:val="en-US"/>
        </w:rPr>
      </w:pPr>
      <w:r w:rsidRPr="00415973">
        <w:rPr>
          <w:rFonts w:ascii="Angsana New" w:eastAsia="Cordia New" w:hAnsi="Angsana New"/>
          <w:lang w:val="en-US"/>
        </w:rPr>
        <w:t>Depreciation is calculated based on the depreciable amount, which is the cost of an asset, or other amount substituted for cost, less its residual value</w:t>
      </w:r>
      <w:r w:rsidRPr="00415973">
        <w:rPr>
          <w:rFonts w:ascii="Angsana New" w:eastAsia="Cordia New" w:hAnsi="Angsana New"/>
          <w:cs/>
          <w:lang w:val="en-US"/>
        </w:rPr>
        <w:t>.</w:t>
      </w:r>
    </w:p>
    <w:p w14:paraId="189EAA39" w14:textId="296EEFB6" w:rsidR="00A21F49" w:rsidRPr="00415973" w:rsidRDefault="00415973" w:rsidP="00983C55">
      <w:pPr>
        <w:spacing w:before="80"/>
        <w:ind w:left="720"/>
        <w:jc w:val="thaiDistribute"/>
        <w:rPr>
          <w:rFonts w:ascii="Angsana New" w:eastAsia="Cordia New" w:hAnsi="Angsana New"/>
          <w:lang w:val="en-US"/>
        </w:rPr>
      </w:pPr>
      <w:r w:rsidRPr="00415973">
        <w:rPr>
          <w:rFonts w:ascii="Angsana New" w:eastAsia="Cordia New" w:hAnsi="Angsana New"/>
          <w:lang w:val="en-US"/>
        </w:rPr>
        <w:lastRenderedPageBreak/>
        <w:t>Depreciation is charged to profit or loss on a straight</w:t>
      </w:r>
      <w:r w:rsidRPr="00415973">
        <w:rPr>
          <w:rFonts w:ascii="Angsana New" w:eastAsia="Cordia New" w:hAnsi="Angsana New"/>
          <w:cs/>
          <w:lang w:val="en-US"/>
        </w:rPr>
        <w:t>-</w:t>
      </w:r>
      <w:r w:rsidRPr="00415973">
        <w:rPr>
          <w:rFonts w:ascii="Angsana New" w:eastAsia="Cordia New" w:hAnsi="Angsana New"/>
          <w:lang w:val="en-US"/>
        </w:rPr>
        <w:t>line basis over the estimated useful lives of each com</w:t>
      </w:r>
      <w:r w:rsidR="00A63798">
        <w:rPr>
          <w:rFonts w:ascii="Angsana New" w:eastAsia="Cordia New" w:hAnsi="Angsana New"/>
          <w:lang w:val="en-US"/>
        </w:rPr>
        <w:t xml:space="preserve">ponent of an item of property </w:t>
      </w:r>
      <w:r w:rsidRPr="00415973">
        <w:rPr>
          <w:rFonts w:ascii="Angsana New" w:eastAsia="Cordia New" w:hAnsi="Angsana New"/>
          <w:lang w:val="en-US"/>
        </w:rPr>
        <w:t>and equipment</w:t>
      </w:r>
      <w:r w:rsidRPr="00415973">
        <w:rPr>
          <w:rFonts w:ascii="Angsana New" w:eastAsia="Cordia New" w:hAnsi="Angsana New"/>
          <w:cs/>
          <w:lang w:val="en-US"/>
        </w:rPr>
        <w:t xml:space="preserve">.  </w:t>
      </w:r>
      <w:r w:rsidRPr="00415973">
        <w:rPr>
          <w:rFonts w:ascii="Angsana New" w:eastAsia="Cordia New" w:hAnsi="Angsana New"/>
          <w:lang w:val="en-US"/>
        </w:rPr>
        <w:t>The estimated useful lives are as follows</w:t>
      </w:r>
      <w:r w:rsidRPr="00415973">
        <w:rPr>
          <w:rFonts w:ascii="Angsana New" w:eastAsia="Cordia New" w:hAnsi="Angsana New"/>
          <w:cs/>
          <w:lang w:val="en-US"/>
        </w:rPr>
        <w:t xml:space="preserve">: </w:t>
      </w:r>
    </w:p>
    <w:tbl>
      <w:tblPr>
        <w:tblW w:w="0" w:type="auto"/>
        <w:tblInd w:w="959" w:type="dxa"/>
        <w:tblLayout w:type="fixed"/>
        <w:tblLook w:val="0000" w:firstRow="0" w:lastRow="0" w:firstColumn="0" w:lastColumn="0" w:noHBand="0" w:noVBand="0"/>
      </w:tblPr>
      <w:tblGrid>
        <w:gridCol w:w="5528"/>
        <w:gridCol w:w="1843"/>
      </w:tblGrid>
      <w:tr w:rsidR="00415973" w:rsidRPr="00415973" w14:paraId="2B756958" w14:textId="77777777" w:rsidTr="00415973">
        <w:trPr>
          <w:tblHeader/>
        </w:trPr>
        <w:tc>
          <w:tcPr>
            <w:tcW w:w="5528" w:type="dxa"/>
            <w:tcBorders>
              <w:top w:val="nil"/>
              <w:left w:val="nil"/>
              <w:bottom w:val="nil"/>
              <w:right w:val="nil"/>
            </w:tcBorders>
          </w:tcPr>
          <w:p w14:paraId="409AACCC" w14:textId="77777777" w:rsidR="00415973" w:rsidRPr="00415973" w:rsidRDefault="00415973" w:rsidP="00B92034">
            <w:pPr>
              <w:tabs>
                <w:tab w:val="left" w:pos="540"/>
              </w:tabs>
              <w:ind w:right="-43"/>
              <w:jc w:val="both"/>
              <w:rPr>
                <w:rFonts w:ascii="Angsana New" w:hAnsi="Angsana New"/>
                <w:lang w:val="en-US"/>
              </w:rPr>
            </w:pPr>
          </w:p>
        </w:tc>
        <w:tc>
          <w:tcPr>
            <w:tcW w:w="1843" w:type="dxa"/>
            <w:tcBorders>
              <w:top w:val="nil"/>
              <w:left w:val="nil"/>
              <w:right w:val="nil"/>
            </w:tcBorders>
          </w:tcPr>
          <w:p w14:paraId="08E3EFDB" w14:textId="77777777" w:rsidR="00415973" w:rsidRPr="00415973" w:rsidRDefault="00415973" w:rsidP="00B92034">
            <w:pPr>
              <w:pBdr>
                <w:bottom w:val="single" w:sz="4" w:space="1" w:color="auto"/>
              </w:pBdr>
              <w:tabs>
                <w:tab w:val="left" w:pos="540"/>
              </w:tabs>
              <w:ind w:right="-43"/>
              <w:jc w:val="center"/>
              <w:rPr>
                <w:rFonts w:ascii="Angsana New" w:hAnsi="Angsana New"/>
                <w:u w:val="single"/>
                <w:cs/>
              </w:rPr>
            </w:pPr>
            <w:r w:rsidRPr="00415973">
              <w:rPr>
                <w:rFonts w:ascii="Angsana New" w:hAnsi="Angsana New"/>
                <w:cs/>
              </w:rPr>
              <w:t>Useful life (years)</w:t>
            </w:r>
          </w:p>
        </w:tc>
      </w:tr>
      <w:tr w:rsidR="002671E1" w:rsidRPr="00415973" w14:paraId="51865A9D" w14:textId="77777777" w:rsidTr="00B92034">
        <w:tc>
          <w:tcPr>
            <w:tcW w:w="5528" w:type="dxa"/>
            <w:tcBorders>
              <w:top w:val="nil"/>
              <w:left w:val="nil"/>
              <w:bottom w:val="nil"/>
              <w:right w:val="nil"/>
            </w:tcBorders>
            <w:vAlign w:val="bottom"/>
          </w:tcPr>
          <w:p w14:paraId="52572511" w14:textId="77777777" w:rsidR="002671E1" w:rsidRPr="002671E1" w:rsidRDefault="002671E1" w:rsidP="002671E1">
            <w:pPr>
              <w:tabs>
                <w:tab w:val="left" w:pos="293"/>
              </w:tabs>
              <w:spacing w:before="120"/>
              <w:rPr>
                <w:rFonts w:ascii="Angsana New" w:hAnsi="Angsana New"/>
                <w:cs/>
              </w:rPr>
            </w:pPr>
            <w:r w:rsidRPr="002671E1">
              <w:rPr>
                <w:rFonts w:ascii="Angsana New" w:eastAsia="Cordia New" w:hAnsi="Angsana New"/>
                <w:lang w:val="en-US"/>
              </w:rPr>
              <w:t>Office equipment</w:t>
            </w:r>
          </w:p>
        </w:tc>
        <w:tc>
          <w:tcPr>
            <w:tcW w:w="1843" w:type="dxa"/>
            <w:tcBorders>
              <w:left w:val="nil"/>
              <w:bottom w:val="nil"/>
              <w:right w:val="nil"/>
            </w:tcBorders>
            <w:vAlign w:val="bottom"/>
          </w:tcPr>
          <w:p w14:paraId="7435DDAE" w14:textId="77777777" w:rsidR="002671E1" w:rsidRPr="00BE6BF2" w:rsidRDefault="002671E1" w:rsidP="00B92034">
            <w:pPr>
              <w:spacing w:before="120"/>
              <w:jc w:val="center"/>
              <w:rPr>
                <w:rFonts w:ascii="Angsana New" w:hAnsi="Angsana New"/>
                <w:cs/>
              </w:rPr>
            </w:pPr>
            <w:r w:rsidRPr="00BE6BF2">
              <w:rPr>
                <w:rFonts w:ascii="Angsana New" w:eastAsia="Cordia New" w:hAnsi="Angsana New"/>
                <w:cs/>
              </w:rPr>
              <w:t>1 – 10</w:t>
            </w:r>
          </w:p>
        </w:tc>
      </w:tr>
      <w:tr w:rsidR="002671E1" w:rsidRPr="00415973" w14:paraId="287CBEB2" w14:textId="77777777" w:rsidTr="00B92034">
        <w:tc>
          <w:tcPr>
            <w:tcW w:w="5528" w:type="dxa"/>
            <w:tcBorders>
              <w:top w:val="nil"/>
              <w:left w:val="nil"/>
              <w:bottom w:val="nil"/>
              <w:right w:val="nil"/>
            </w:tcBorders>
            <w:vAlign w:val="bottom"/>
          </w:tcPr>
          <w:p w14:paraId="2A4F235C" w14:textId="77777777" w:rsidR="002671E1" w:rsidRPr="002671E1" w:rsidRDefault="002671E1" w:rsidP="002671E1">
            <w:pPr>
              <w:tabs>
                <w:tab w:val="left" w:pos="293"/>
              </w:tabs>
              <w:spacing w:before="120"/>
              <w:rPr>
                <w:rFonts w:ascii="Angsana New" w:hAnsi="Angsana New"/>
                <w:cs/>
              </w:rPr>
            </w:pPr>
            <w:r w:rsidRPr="002671E1">
              <w:rPr>
                <w:rFonts w:ascii="Angsana New" w:eastAsia="Cordia New" w:hAnsi="Angsana New"/>
                <w:lang w:val="en-US"/>
              </w:rPr>
              <w:t>Tools and equipment</w:t>
            </w:r>
          </w:p>
        </w:tc>
        <w:tc>
          <w:tcPr>
            <w:tcW w:w="1843" w:type="dxa"/>
            <w:tcBorders>
              <w:top w:val="nil"/>
              <w:left w:val="nil"/>
              <w:bottom w:val="nil"/>
              <w:right w:val="nil"/>
            </w:tcBorders>
            <w:vAlign w:val="bottom"/>
          </w:tcPr>
          <w:p w14:paraId="390C5099" w14:textId="77777777" w:rsidR="002671E1" w:rsidRPr="00BE6BF2" w:rsidRDefault="002671E1" w:rsidP="00B92034">
            <w:pPr>
              <w:spacing w:before="120"/>
              <w:jc w:val="center"/>
              <w:rPr>
                <w:rFonts w:ascii="Angsana New" w:hAnsi="Angsana New"/>
                <w:cs/>
              </w:rPr>
            </w:pPr>
            <w:r w:rsidRPr="00BE6BF2">
              <w:rPr>
                <w:rFonts w:ascii="Angsana New" w:eastAsia="Cordia New" w:hAnsi="Angsana New"/>
                <w:cs/>
              </w:rPr>
              <w:t xml:space="preserve">3 – </w:t>
            </w:r>
            <w:r>
              <w:rPr>
                <w:rFonts w:ascii="Angsana New" w:eastAsia="Cordia New" w:hAnsi="Angsana New"/>
                <w:cs/>
              </w:rPr>
              <w:t>1</w:t>
            </w:r>
            <w:r w:rsidRPr="00BE6BF2">
              <w:rPr>
                <w:rFonts w:ascii="Angsana New" w:eastAsia="Cordia New" w:hAnsi="Angsana New"/>
                <w:cs/>
              </w:rPr>
              <w:t>5</w:t>
            </w:r>
          </w:p>
        </w:tc>
      </w:tr>
      <w:tr w:rsidR="002671E1" w:rsidRPr="00415973" w14:paraId="068E6DCD" w14:textId="77777777" w:rsidTr="00B92034">
        <w:tc>
          <w:tcPr>
            <w:tcW w:w="5528" w:type="dxa"/>
            <w:tcBorders>
              <w:top w:val="nil"/>
              <w:left w:val="nil"/>
              <w:bottom w:val="nil"/>
              <w:right w:val="nil"/>
            </w:tcBorders>
            <w:vAlign w:val="bottom"/>
          </w:tcPr>
          <w:p w14:paraId="54AC8695" w14:textId="77777777" w:rsidR="002671E1" w:rsidRPr="002671E1" w:rsidRDefault="002671E1" w:rsidP="002671E1">
            <w:pPr>
              <w:tabs>
                <w:tab w:val="left" w:pos="293"/>
              </w:tabs>
              <w:spacing w:before="120"/>
              <w:rPr>
                <w:rFonts w:ascii="Angsana New" w:eastAsia="Cordia New" w:hAnsi="Angsana New"/>
                <w:cs/>
              </w:rPr>
            </w:pPr>
            <w:r w:rsidRPr="002671E1">
              <w:rPr>
                <w:rFonts w:ascii="Angsana New" w:eastAsia="Cordia New" w:hAnsi="Angsana New"/>
                <w:lang w:val="en-US"/>
              </w:rPr>
              <w:t xml:space="preserve">Furniture and fixtures  </w:t>
            </w:r>
          </w:p>
        </w:tc>
        <w:tc>
          <w:tcPr>
            <w:tcW w:w="1843" w:type="dxa"/>
            <w:tcBorders>
              <w:top w:val="nil"/>
              <w:left w:val="nil"/>
              <w:bottom w:val="nil"/>
              <w:right w:val="nil"/>
            </w:tcBorders>
            <w:vAlign w:val="bottom"/>
          </w:tcPr>
          <w:p w14:paraId="79B3ECC0" w14:textId="77777777" w:rsidR="002671E1" w:rsidRPr="00BE6BF2" w:rsidRDefault="002671E1" w:rsidP="00B92034">
            <w:pPr>
              <w:spacing w:before="120"/>
              <w:jc w:val="center"/>
              <w:rPr>
                <w:rFonts w:ascii="Angsana New" w:hAnsi="Angsana New"/>
                <w:cs/>
              </w:rPr>
            </w:pPr>
            <w:r w:rsidRPr="00BE6BF2">
              <w:rPr>
                <w:rFonts w:ascii="Angsana New" w:eastAsia="Cordia New" w:hAnsi="Angsana New"/>
                <w:cs/>
              </w:rPr>
              <w:t>5 – 10</w:t>
            </w:r>
          </w:p>
        </w:tc>
      </w:tr>
      <w:tr w:rsidR="002671E1" w:rsidRPr="00415973" w14:paraId="3DF4F29A" w14:textId="77777777" w:rsidTr="00B92034">
        <w:tc>
          <w:tcPr>
            <w:tcW w:w="5528" w:type="dxa"/>
            <w:tcBorders>
              <w:top w:val="nil"/>
              <w:left w:val="nil"/>
              <w:bottom w:val="nil"/>
              <w:right w:val="nil"/>
            </w:tcBorders>
            <w:vAlign w:val="bottom"/>
          </w:tcPr>
          <w:p w14:paraId="21170241" w14:textId="77777777" w:rsidR="002671E1" w:rsidRPr="002671E1" w:rsidRDefault="002671E1" w:rsidP="002671E1">
            <w:pPr>
              <w:tabs>
                <w:tab w:val="left" w:pos="293"/>
              </w:tabs>
              <w:spacing w:before="120"/>
              <w:rPr>
                <w:rFonts w:ascii="Angsana New" w:eastAsia="Cordia New" w:hAnsi="Angsana New"/>
                <w:cs/>
              </w:rPr>
            </w:pPr>
            <w:r w:rsidRPr="002671E1">
              <w:rPr>
                <w:rFonts w:ascii="Angsana New" w:eastAsia="Cordia New" w:hAnsi="Angsana New"/>
                <w:lang w:val="en-US"/>
              </w:rPr>
              <w:t xml:space="preserve">Motor vehicles </w:t>
            </w:r>
          </w:p>
        </w:tc>
        <w:tc>
          <w:tcPr>
            <w:tcW w:w="1843" w:type="dxa"/>
            <w:tcBorders>
              <w:top w:val="nil"/>
              <w:left w:val="nil"/>
              <w:bottom w:val="nil"/>
              <w:right w:val="nil"/>
            </w:tcBorders>
            <w:vAlign w:val="bottom"/>
          </w:tcPr>
          <w:p w14:paraId="0ABE349C" w14:textId="77777777" w:rsidR="002671E1" w:rsidRPr="001736EC" w:rsidRDefault="002671E1" w:rsidP="00B92034">
            <w:pPr>
              <w:spacing w:before="120"/>
              <w:jc w:val="center"/>
              <w:rPr>
                <w:rFonts w:ascii="Angsana New" w:eastAsia="Cordia New" w:hAnsi="Angsana New"/>
                <w:cs/>
              </w:rPr>
            </w:pPr>
            <w:r w:rsidRPr="00BE6BF2">
              <w:rPr>
                <w:rFonts w:ascii="Angsana New" w:eastAsia="Cordia New" w:hAnsi="Angsana New"/>
                <w:cs/>
              </w:rPr>
              <w:t xml:space="preserve">5 – </w:t>
            </w:r>
            <w:r w:rsidRPr="001736EC">
              <w:rPr>
                <w:rFonts w:ascii="Angsana New" w:eastAsia="Cordia New" w:hAnsi="Angsana New"/>
                <w:cs/>
              </w:rPr>
              <w:t>10</w:t>
            </w:r>
          </w:p>
        </w:tc>
      </w:tr>
      <w:tr w:rsidR="002671E1" w:rsidRPr="00415973" w14:paraId="4916956A" w14:textId="77777777" w:rsidTr="00B92034">
        <w:tc>
          <w:tcPr>
            <w:tcW w:w="5528" w:type="dxa"/>
            <w:tcBorders>
              <w:top w:val="nil"/>
              <w:left w:val="nil"/>
              <w:bottom w:val="nil"/>
              <w:right w:val="nil"/>
            </w:tcBorders>
            <w:vAlign w:val="bottom"/>
          </w:tcPr>
          <w:p w14:paraId="790BE50B" w14:textId="77777777" w:rsidR="002671E1" w:rsidRPr="002671E1" w:rsidRDefault="002671E1" w:rsidP="002671E1">
            <w:pPr>
              <w:tabs>
                <w:tab w:val="left" w:pos="293"/>
              </w:tabs>
              <w:spacing w:before="120"/>
              <w:rPr>
                <w:rFonts w:ascii="Angsana New" w:eastAsia="Cordia New" w:hAnsi="Angsana New"/>
                <w:cs/>
              </w:rPr>
            </w:pPr>
            <w:r w:rsidRPr="002671E1">
              <w:rPr>
                <w:rFonts w:ascii="Angsana New" w:eastAsia="Cordia New" w:hAnsi="Angsana New"/>
                <w:lang w:val="en-US"/>
              </w:rPr>
              <w:t>Machinery</w:t>
            </w:r>
          </w:p>
        </w:tc>
        <w:tc>
          <w:tcPr>
            <w:tcW w:w="1843" w:type="dxa"/>
            <w:tcBorders>
              <w:top w:val="nil"/>
              <w:left w:val="nil"/>
              <w:bottom w:val="nil"/>
              <w:right w:val="nil"/>
            </w:tcBorders>
            <w:vAlign w:val="bottom"/>
          </w:tcPr>
          <w:p w14:paraId="585ED4CD" w14:textId="77777777" w:rsidR="002671E1" w:rsidRPr="00BE6BF2" w:rsidRDefault="002671E1" w:rsidP="00B92034">
            <w:pPr>
              <w:spacing w:before="120"/>
              <w:jc w:val="center"/>
              <w:rPr>
                <w:rFonts w:ascii="Angsana New" w:hAnsi="Angsana New"/>
                <w:cs/>
              </w:rPr>
            </w:pPr>
            <w:r w:rsidRPr="00BE6BF2">
              <w:rPr>
                <w:rFonts w:ascii="Angsana New" w:eastAsia="Cordia New" w:hAnsi="Angsana New"/>
                <w:cs/>
              </w:rPr>
              <w:t>5 – 15</w:t>
            </w:r>
          </w:p>
        </w:tc>
      </w:tr>
      <w:tr w:rsidR="002671E1" w:rsidRPr="00415973" w14:paraId="6568E8BB" w14:textId="77777777" w:rsidTr="00B92034">
        <w:tc>
          <w:tcPr>
            <w:tcW w:w="5528" w:type="dxa"/>
            <w:tcBorders>
              <w:top w:val="nil"/>
              <w:left w:val="nil"/>
              <w:bottom w:val="nil"/>
              <w:right w:val="nil"/>
            </w:tcBorders>
            <w:vAlign w:val="bottom"/>
          </w:tcPr>
          <w:p w14:paraId="026ECE4A" w14:textId="77777777" w:rsidR="002671E1" w:rsidRPr="002671E1" w:rsidRDefault="002671E1" w:rsidP="002671E1">
            <w:pPr>
              <w:tabs>
                <w:tab w:val="left" w:pos="293"/>
              </w:tabs>
              <w:spacing w:before="120"/>
              <w:rPr>
                <w:rFonts w:ascii="Angsana New" w:eastAsia="Cordia New" w:hAnsi="Angsana New"/>
                <w:lang w:val="en-US"/>
              </w:rPr>
            </w:pPr>
            <w:r w:rsidRPr="002671E1">
              <w:rPr>
                <w:rFonts w:ascii="Angsana New" w:eastAsia="Cordia New" w:hAnsi="Angsana New"/>
                <w:lang w:val="en-US"/>
              </w:rPr>
              <w:t>Renovation</w:t>
            </w:r>
          </w:p>
        </w:tc>
        <w:tc>
          <w:tcPr>
            <w:tcW w:w="1843" w:type="dxa"/>
            <w:tcBorders>
              <w:top w:val="nil"/>
              <w:left w:val="nil"/>
              <w:bottom w:val="nil"/>
              <w:right w:val="nil"/>
            </w:tcBorders>
            <w:vAlign w:val="bottom"/>
          </w:tcPr>
          <w:p w14:paraId="6FECAAFF" w14:textId="6E860FB7" w:rsidR="002671E1" w:rsidRPr="00BE6BF2" w:rsidRDefault="002671E1" w:rsidP="00B92034">
            <w:pPr>
              <w:spacing w:before="120"/>
              <w:jc w:val="center"/>
              <w:rPr>
                <w:rFonts w:ascii="Angsana New" w:eastAsia="Cordia New" w:hAnsi="Angsana New"/>
                <w:cs/>
              </w:rPr>
            </w:pPr>
            <w:r w:rsidRPr="00BE6BF2">
              <w:rPr>
                <w:rFonts w:ascii="Angsana New" w:eastAsia="Cordia New" w:hAnsi="Angsana New"/>
                <w:cs/>
              </w:rPr>
              <w:t xml:space="preserve">3 - </w:t>
            </w:r>
            <w:r w:rsidR="009D045F">
              <w:rPr>
                <w:rFonts w:ascii="Angsana New" w:eastAsia="Cordia New" w:hAnsi="Angsana New" w:hint="cs"/>
                <w:cs/>
              </w:rPr>
              <w:t>10</w:t>
            </w:r>
          </w:p>
        </w:tc>
      </w:tr>
    </w:tbl>
    <w:p w14:paraId="04B534AA" w14:textId="77777777" w:rsidR="00415973" w:rsidRPr="00415973" w:rsidRDefault="00415973" w:rsidP="00415973">
      <w:pPr>
        <w:spacing w:before="80"/>
        <w:ind w:left="720"/>
        <w:jc w:val="thaiDistribute"/>
        <w:rPr>
          <w:rFonts w:ascii="Angsana New" w:eastAsia="Cordia New" w:hAnsi="Angsana New"/>
          <w:lang w:val="en-US"/>
        </w:rPr>
      </w:pPr>
      <w:r w:rsidRPr="00415973">
        <w:rPr>
          <w:rFonts w:ascii="Angsana New" w:eastAsia="Cordia New" w:hAnsi="Angsana New"/>
          <w:lang w:val="en-US"/>
        </w:rPr>
        <w:t>No dep</w:t>
      </w:r>
      <w:r w:rsidR="00A63798">
        <w:rPr>
          <w:rFonts w:ascii="Angsana New" w:eastAsia="Cordia New" w:hAnsi="Angsana New"/>
          <w:lang w:val="en-US"/>
        </w:rPr>
        <w:t>reciation is provided on</w:t>
      </w:r>
      <w:r w:rsidRPr="00415973">
        <w:rPr>
          <w:rFonts w:ascii="Angsana New" w:eastAsia="Cordia New" w:hAnsi="Angsana New"/>
          <w:lang w:val="en-US"/>
        </w:rPr>
        <w:t xml:space="preserve"> assets under construction</w:t>
      </w:r>
      <w:r w:rsidRPr="00415973">
        <w:rPr>
          <w:rFonts w:ascii="Angsana New" w:eastAsia="Cordia New" w:hAnsi="Angsana New"/>
          <w:cs/>
          <w:lang w:val="en-US"/>
        </w:rPr>
        <w:t>.</w:t>
      </w:r>
    </w:p>
    <w:p w14:paraId="36B2125C" w14:textId="77777777" w:rsidR="00B9794C" w:rsidRPr="006F5A97" w:rsidRDefault="00415973" w:rsidP="006F5A97">
      <w:pPr>
        <w:spacing w:before="80"/>
        <w:ind w:left="720"/>
        <w:jc w:val="thaiDistribute"/>
        <w:rPr>
          <w:rFonts w:ascii="Angsana New" w:eastAsia="Cordia New" w:hAnsi="Angsana New"/>
          <w:lang w:val="en-US"/>
        </w:rPr>
      </w:pPr>
      <w:r w:rsidRPr="00415973">
        <w:rPr>
          <w:rFonts w:ascii="Angsana New" w:eastAsia="Cordia New" w:hAnsi="Angsana New"/>
          <w:lang w:val="en-US"/>
        </w:rPr>
        <w:t>Depreciation methods, useful lives and residual values are reviewed at each financial year</w:t>
      </w:r>
      <w:r w:rsidRPr="00415973">
        <w:rPr>
          <w:rFonts w:ascii="Angsana New" w:eastAsia="Cordia New" w:hAnsi="Angsana New"/>
          <w:cs/>
          <w:lang w:val="en-US"/>
        </w:rPr>
        <w:t>-</w:t>
      </w:r>
      <w:r w:rsidRPr="00415973">
        <w:rPr>
          <w:rFonts w:ascii="Angsana New" w:eastAsia="Cordia New" w:hAnsi="Angsana New"/>
          <w:lang w:val="en-US"/>
        </w:rPr>
        <w:t>end and adjusted if appropriate</w:t>
      </w:r>
      <w:r w:rsidRPr="00415973">
        <w:rPr>
          <w:rFonts w:ascii="Angsana New" w:eastAsia="Cordia New" w:hAnsi="Angsana New"/>
          <w:cs/>
          <w:lang w:val="en-US"/>
        </w:rPr>
        <w:t>.</w:t>
      </w:r>
    </w:p>
    <w:p w14:paraId="68771A87" w14:textId="77777777" w:rsidR="00B9794C" w:rsidRPr="00B9794C" w:rsidRDefault="00B9794C" w:rsidP="00B9794C">
      <w:pPr>
        <w:spacing w:before="120"/>
        <w:ind w:left="720"/>
        <w:jc w:val="thaiDistribute"/>
        <w:rPr>
          <w:rFonts w:ascii="Angsana New" w:eastAsia="Cordia New" w:hAnsi="Angsana New"/>
          <w:b/>
          <w:bCs/>
          <w:lang w:val="en-US"/>
        </w:rPr>
      </w:pPr>
      <w:r w:rsidRPr="00B9794C">
        <w:rPr>
          <w:rFonts w:ascii="Angsana New" w:eastAsia="Cordia New" w:hAnsi="Angsana New"/>
          <w:b/>
          <w:bCs/>
          <w:lang w:val="en-US"/>
        </w:rPr>
        <w:t xml:space="preserve">Equipment and computer software for lease </w:t>
      </w:r>
    </w:p>
    <w:p w14:paraId="3C419558" w14:textId="77777777"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Equipment and computer software for lease are stated at cost, net of accumulated amortization</w:t>
      </w:r>
      <w:r w:rsidRPr="00B9794C">
        <w:rPr>
          <w:rFonts w:ascii="Angsana New" w:eastAsia="Cordia New" w:hAnsi="Angsana New"/>
          <w:cs/>
          <w:lang w:val="en-US"/>
        </w:rPr>
        <w:t>.</w:t>
      </w:r>
    </w:p>
    <w:p w14:paraId="3B0B24D0" w14:textId="77777777"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Amortization is calculated on the straight</w:t>
      </w:r>
      <w:r w:rsidRPr="00B9794C">
        <w:rPr>
          <w:rFonts w:ascii="Angsana New" w:eastAsia="Cordia New" w:hAnsi="Angsana New"/>
          <w:cs/>
          <w:lang w:val="en-US"/>
        </w:rPr>
        <w:t>-</w:t>
      </w:r>
      <w:r w:rsidRPr="00B9794C">
        <w:rPr>
          <w:rFonts w:ascii="Angsana New" w:eastAsia="Cordia New" w:hAnsi="Angsana New"/>
          <w:lang w:val="en-US"/>
        </w:rPr>
        <w:t>line method over their agreement</w:t>
      </w:r>
      <w:r w:rsidRPr="00B9794C">
        <w:rPr>
          <w:rFonts w:ascii="Angsana New" w:eastAsia="Cordia New" w:hAnsi="Angsana New"/>
          <w:cs/>
          <w:lang w:val="en-US"/>
        </w:rPr>
        <w:t>.</w:t>
      </w:r>
    </w:p>
    <w:p w14:paraId="35902338" w14:textId="77777777" w:rsidR="00B9794C" w:rsidRPr="00B9794C" w:rsidRDefault="00B9794C" w:rsidP="00B9794C">
      <w:pPr>
        <w:spacing w:before="120"/>
        <w:ind w:left="720"/>
        <w:jc w:val="thaiDistribute"/>
        <w:rPr>
          <w:rFonts w:ascii="Angsana New" w:eastAsia="Cordia New" w:hAnsi="Angsana New"/>
          <w:b/>
          <w:bCs/>
          <w:cs/>
          <w:lang w:val="en-US"/>
        </w:rPr>
      </w:pPr>
      <w:r w:rsidRPr="00B9794C">
        <w:rPr>
          <w:rFonts w:ascii="Angsana New" w:eastAsia="Cordia New" w:hAnsi="Angsana New"/>
          <w:b/>
          <w:bCs/>
          <w:lang w:val="en-US"/>
        </w:rPr>
        <w:t>Software development cost for sales</w:t>
      </w:r>
    </w:p>
    <w:p w14:paraId="75A3E525" w14:textId="77777777"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Software development cost for sales</w:t>
      </w:r>
      <w:r w:rsidRPr="00B9794C">
        <w:rPr>
          <w:rFonts w:ascii="Angsana New" w:eastAsia="Cordia New" w:hAnsi="Angsana New"/>
          <w:cs/>
          <w:lang w:val="en-US"/>
        </w:rPr>
        <w:t xml:space="preserve"> </w:t>
      </w:r>
      <w:r w:rsidRPr="00B9794C">
        <w:rPr>
          <w:rFonts w:ascii="Angsana New" w:eastAsia="Cordia New" w:hAnsi="Angsana New"/>
          <w:lang w:val="en-US"/>
        </w:rPr>
        <w:t>is recognized at cost, comprising various related direct expenses of acquisition</w:t>
      </w:r>
      <w:r w:rsidRPr="00B9794C">
        <w:rPr>
          <w:rFonts w:ascii="Angsana New" w:eastAsia="Cordia New" w:hAnsi="Angsana New"/>
          <w:cs/>
          <w:lang w:val="en-US"/>
        </w:rPr>
        <w:t xml:space="preserve">. </w:t>
      </w:r>
    </w:p>
    <w:p w14:paraId="2B9AB96C" w14:textId="77777777"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Amortization is charged to the statement of comprehensive income using the straight</w:t>
      </w:r>
      <w:r w:rsidRPr="00B9794C">
        <w:rPr>
          <w:rFonts w:ascii="Angsana New" w:eastAsia="Cordia New" w:hAnsi="Angsana New"/>
          <w:cs/>
          <w:lang w:val="en-US"/>
        </w:rPr>
        <w:t>-</w:t>
      </w:r>
      <w:r w:rsidRPr="00B9794C">
        <w:rPr>
          <w:rFonts w:ascii="Angsana New" w:eastAsia="Cordia New" w:hAnsi="Angsana New"/>
          <w:lang w:val="en-US"/>
        </w:rPr>
        <w:t>line method for 5 years</w:t>
      </w:r>
      <w:r w:rsidRPr="00B9794C">
        <w:rPr>
          <w:rFonts w:ascii="Angsana New" w:eastAsia="Cordia New" w:hAnsi="Angsana New"/>
          <w:cs/>
          <w:lang w:val="en-US"/>
        </w:rPr>
        <w:t>.</w:t>
      </w:r>
    </w:p>
    <w:p w14:paraId="69C83D2C" w14:textId="77777777" w:rsidR="00B9794C" w:rsidRPr="00B9794C" w:rsidRDefault="00B9794C" w:rsidP="00B9794C">
      <w:pPr>
        <w:spacing w:before="120"/>
        <w:ind w:left="720"/>
        <w:jc w:val="thaiDistribute"/>
        <w:rPr>
          <w:rFonts w:ascii="Angsana New" w:eastAsia="Cordia New" w:hAnsi="Angsana New"/>
          <w:b/>
          <w:bCs/>
          <w:lang w:val="en-US"/>
        </w:rPr>
      </w:pPr>
      <w:r w:rsidRPr="00B9794C">
        <w:rPr>
          <w:rFonts w:ascii="Angsana New" w:eastAsia="Cordia New" w:hAnsi="Angsana New"/>
          <w:b/>
          <w:bCs/>
          <w:lang w:val="en-US"/>
        </w:rPr>
        <w:t>Fiber optic network equipment</w:t>
      </w:r>
    </w:p>
    <w:p w14:paraId="41DFB220" w14:textId="77777777"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The company depreciated fiber</w:t>
      </w:r>
      <w:r w:rsidRPr="00B9794C">
        <w:rPr>
          <w:rFonts w:ascii="Angsana New" w:eastAsia="Cordia New" w:hAnsi="Angsana New"/>
          <w:cs/>
          <w:lang w:val="en-US"/>
        </w:rPr>
        <w:t>-</w:t>
      </w:r>
      <w:r w:rsidRPr="00B9794C">
        <w:rPr>
          <w:rFonts w:ascii="Angsana New" w:eastAsia="Cordia New" w:hAnsi="Angsana New"/>
          <w:lang w:val="en-US"/>
        </w:rPr>
        <w:t>optic network equipment on a straight line basis over the estimated useful lives of the assets as follows</w:t>
      </w:r>
      <w:r w:rsidRPr="00B9794C">
        <w:rPr>
          <w:rFonts w:ascii="Angsana New" w:eastAsia="Cordia New" w:hAnsi="Angsana New"/>
          <w:cs/>
          <w:lang w:val="en-US"/>
        </w:rPr>
        <w:t>.</w:t>
      </w:r>
    </w:p>
    <w:tbl>
      <w:tblPr>
        <w:tblW w:w="8425" w:type="dxa"/>
        <w:tblInd w:w="817" w:type="dxa"/>
        <w:tblLook w:val="04A0" w:firstRow="1" w:lastRow="0" w:firstColumn="1" w:lastColumn="0" w:noHBand="0" w:noVBand="1"/>
      </w:tblPr>
      <w:tblGrid>
        <w:gridCol w:w="5811"/>
        <w:gridCol w:w="2614"/>
      </w:tblGrid>
      <w:tr w:rsidR="00B9794C" w:rsidRPr="00072B33" w14:paraId="521E88C8" w14:textId="77777777" w:rsidTr="00B92034">
        <w:tc>
          <w:tcPr>
            <w:tcW w:w="5811" w:type="dxa"/>
            <w:vAlign w:val="bottom"/>
          </w:tcPr>
          <w:p w14:paraId="3DC15A1B" w14:textId="77777777" w:rsidR="00B9794C" w:rsidRPr="00B9794C" w:rsidRDefault="00B9794C" w:rsidP="00B92034">
            <w:pPr>
              <w:tabs>
                <w:tab w:val="left" w:pos="293"/>
              </w:tabs>
              <w:spacing w:before="120"/>
              <w:ind w:left="-108"/>
              <w:rPr>
                <w:rFonts w:ascii="Angsana New" w:eastAsia="Cordia New" w:hAnsi="Angsana New"/>
                <w:cs/>
              </w:rPr>
            </w:pPr>
          </w:p>
        </w:tc>
        <w:tc>
          <w:tcPr>
            <w:tcW w:w="2614" w:type="dxa"/>
            <w:vAlign w:val="bottom"/>
          </w:tcPr>
          <w:p w14:paraId="3DAA878A" w14:textId="77777777" w:rsidR="00B9794C" w:rsidRPr="00B9794C" w:rsidRDefault="00B9794C" w:rsidP="00B92034">
            <w:pPr>
              <w:spacing w:before="120"/>
              <w:jc w:val="center"/>
              <w:rPr>
                <w:rFonts w:ascii="Angsana New" w:hAnsi="Angsana New"/>
                <w:cs/>
              </w:rPr>
            </w:pPr>
            <w:r w:rsidRPr="00B9794C">
              <w:rPr>
                <w:rStyle w:val="hps"/>
                <w:rFonts w:ascii="Angsana New" w:hAnsi="Angsana New"/>
                <w:u w:val="single"/>
                <w:cs/>
              </w:rPr>
              <w:t>Useful life</w:t>
            </w:r>
            <w:r w:rsidRPr="00B9794C">
              <w:rPr>
                <w:rFonts w:ascii="Angsana New" w:hAnsi="Angsana New"/>
                <w:u w:val="single"/>
                <w:cs/>
              </w:rPr>
              <w:t xml:space="preserve"> </w:t>
            </w:r>
            <w:r w:rsidRPr="00B9794C">
              <w:rPr>
                <w:rStyle w:val="hps"/>
                <w:rFonts w:ascii="Angsana New" w:hAnsi="Angsana New"/>
                <w:u w:val="single"/>
                <w:cs/>
              </w:rPr>
              <w:t>(number of</w:t>
            </w:r>
            <w:r w:rsidRPr="00B9794C">
              <w:rPr>
                <w:rFonts w:ascii="Angsana New" w:hAnsi="Angsana New"/>
                <w:u w:val="single"/>
                <w:cs/>
              </w:rPr>
              <w:t xml:space="preserve"> </w:t>
            </w:r>
            <w:r w:rsidRPr="00B9794C">
              <w:rPr>
                <w:rStyle w:val="hps"/>
                <w:rFonts w:ascii="Angsana New" w:hAnsi="Angsana New"/>
                <w:u w:val="single"/>
                <w:cs/>
              </w:rPr>
              <w:t>years)</w:t>
            </w:r>
          </w:p>
        </w:tc>
      </w:tr>
      <w:tr w:rsidR="00B9794C" w:rsidRPr="00B9794C" w14:paraId="624906F6" w14:textId="77777777" w:rsidTr="00B92034">
        <w:tc>
          <w:tcPr>
            <w:tcW w:w="5811" w:type="dxa"/>
            <w:vAlign w:val="bottom"/>
          </w:tcPr>
          <w:p w14:paraId="78723DB7" w14:textId="77777777" w:rsidR="00B9794C" w:rsidRPr="00B9794C" w:rsidRDefault="00B9794C" w:rsidP="00B9794C">
            <w:pPr>
              <w:tabs>
                <w:tab w:val="left" w:pos="293"/>
              </w:tabs>
              <w:spacing w:before="120"/>
              <w:ind w:firstLine="34"/>
              <w:rPr>
                <w:rFonts w:ascii="Angsana New" w:eastAsia="Cordia New" w:hAnsi="Angsana New"/>
                <w:cs/>
              </w:rPr>
            </w:pPr>
            <w:r w:rsidRPr="00B9794C">
              <w:rPr>
                <w:rStyle w:val="hps"/>
                <w:rFonts w:ascii="Angsana New" w:hAnsi="Angsana New"/>
                <w:cs/>
              </w:rPr>
              <w:t>Devices</w:t>
            </w:r>
            <w:r w:rsidRPr="00B9794C">
              <w:rPr>
                <w:rFonts w:ascii="Angsana New" w:hAnsi="Angsana New"/>
                <w:cs/>
              </w:rPr>
              <w:t xml:space="preserve"> </w:t>
            </w:r>
            <w:r w:rsidRPr="00B9794C">
              <w:rPr>
                <w:rStyle w:val="hps"/>
                <w:rFonts w:ascii="Angsana New" w:hAnsi="Angsana New"/>
                <w:cs/>
              </w:rPr>
              <w:t>outside the</w:t>
            </w:r>
            <w:r w:rsidRPr="00B9794C">
              <w:rPr>
                <w:rFonts w:ascii="Angsana New" w:hAnsi="Angsana New"/>
                <w:cs/>
              </w:rPr>
              <w:t xml:space="preserve"> </w:t>
            </w:r>
            <w:r w:rsidRPr="00B9794C">
              <w:rPr>
                <w:rStyle w:val="hps"/>
                <w:rFonts w:ascii="Angsana New" w:hAnsi="Angsana New"/>
                <w:cs/>
              </w:rPr>
              <w:t>fiber</w:t>
            </w:r>
            <w:r w:rsidRPr="00B9794C">
              <w:rPr>
                <w:rFonts w:ascii="Angsana New" w:hAnsi="Angsana New"/>
                <w:cs/>
              </w:rPr>
              <w:t xml:space="preserve"> </w:t>
            </w:r>
            <w:r w:rsidRPr="00B9794C">
              <w:rPr>
                <w:rStyle w:val="hps"/>
                <w:rFonts w:ascii="Angsana New" w:hAnsi="Angsana New"/>
                <w:cs/>
              </w:rPr>
              <w:t>optic</w:t>
            </w:r>
            <w:r w:rsidRPr="00B9794C">
              <w:rPr>
                <w:rFonts w:ascii="Angsana New" w:hAnsi="Angsana New"/>
                <w:cs/>
              </w:rPr>
              <w:t xml:space="preserve"> </w:t>
            </w:r>
            <w:r w:rsidRPr="00B9794C">
              <w:rPr>
                <w:rStyle w:val="hps"/>
                <w:rFonts w:ascii="Angsana New" w:hAnsi="Angsana New"/>
                <w:cs/>
              </w:rPr>
              <w:t xml:space="preserve">network       </w:t>
            </w:r>
          </w:p>
        </w:tc>
        <w:tc>
          <w:tcPr>
            <w:tcW w:w="2614" w:type="dxa"/>
            <w:vAlign w:val="bottom"/>
          </w:tcPr>
          <w:p w14:paraId="51B6863F" w14:textId="77777777" w:rsidR="00B9794C" w:rsidRPr="00B9794C" w:rsidRDefault="00B9794C" w:rsidP="00B92034">
            <w:pPr>
              <w:spacing w:before="120"/>
              <w:jc w:val="center"/>
              <w:rPr>
                <w:rFonts w:ascii="Angsana New" w:hAnsi="Angsana New"/>
                <w:cs/>
              </w:rPr>
            </w:pPr>
            <w:r w:rsidRPr="00B9794C">
              <w:rPr>
                <w:rFonts w:ascii="Angsana New" w:eastAsia="Cordia New" w:hAnsi="Angsana New"/>
                <w:lang w:val="en-US"/>
              </w:rPr>
              <w:t>5</w:t>
            </w:r>
            <w:r w:rsidRPr="00B9794C">
              <w:rPr>
                <w:rFonts w:ascii="Angsana New" w:eastAsia="Cordia New" w:hAnsi="Angsana New"/>
                <w:cs/>
              </w:rPr>
              <w:t xml:space="preserve"> - 35</w:t>
            </w:r>
          </w:p>
        </w:tc>
      </w:tr>
      <w:tr w:rsidR="00B9794C" w:rsidRPr="00B9794C" w14:paraId="6FDCEDC2" w14:textId="77777777" w:rsidTr="00B92034">
        <w:tc>
          <w:tcPr>
            <w:tcW w:w="5811" w:type="dxa"/>
            <w:vAlign w:val="bottom"/>
          </w:tcPr>
          <w:p w14:paraId="269CF0AC" w14:textId="77777777" w:rsidR="00B9794C" w:rsidRPr="006F5A97" w:rsidRDefault="00B9794C" w:rsidP="00B9794C">
            <w:pPr>
              <w:tabs>
                <w:tab w:val="left" w:pos="293"/>
              </w:tabs>
              <w:spacing w:before="120"/>
              <w:ind w:firstLine="34"/>
              <w:rPr>
                <w:rFonts w:ascii="Angsana New" w:eastAsia="Cordia New" w:hAnsi="Angsana New"/>
                <w:cs/>
                <w:lang w:val="en-US"/>
              </w:rPr>
            </w:pPr>
            <w:r w:rsidRPr="00B9794C">
              <w:rPr>
                <w:rStyle w:val="hps"/>
                <w:rFonts w:ascii="Angsana New" w:hAnsi="Angsana New"/>
                <w:cs/>
              </w:rPr>
              <w:t>Fiber</w:t>
            </w:r>
            <w:r w:rsidRPr="00B9794C">
              <w:rPr>
                <w:rFonts w:ascii="Angsana New" w:hAnsi="Angsana New"/>
                <w:cs/>
              </w:rPr>
              <w:t xml:space="preserve"> </w:t>
            </w:r>
            <w:r w:rsidRPr="00B9794C">
              <w:rPr>
                <w:rStyle w:val="hps"/>
                <w:rFonts w:ascii="Angsana New" w:hAnsi="Angsana New"/>
                <w:cs/>
              </w:rPr>
              <w:t>optic</w:t>
            </w:r>
            <w:r w:rsidRPr="00B9794C">
              <w:rPr>
                <w:rFonts w:ascii="Angsana New" w:hAnsi="Angsana New"/>
                <w:cs/>
              </w:rPr>
              <w:t xml:space="preserve"> </w:t>
            </w:r>
            <w:r w:rsidRPr="00B9794C">
              <w:rPr>
                <w:rStyle w:val="hps"/>
                <w:rFonts w:ascii="Angsana New" w:hAnsi="Angsana New"/>
                <w:cs/>
              </w:rPr>
              <w:t>network</w:t>
            </w:r>
            <w:r w:rsidRPr="00B9794C">
              <w:rPr>
                <w:rFonts w:ascii="Angsana New" w:hAnsi="Angsana New"/>
                <w:cs/>
              </w:rPr>
              <w:t xml:space="preserve"> </w:t>
            </w:r>
            <w:r w:rsidRPr="00B9794C">
              <w:rPr>
                <w:rStyle w:val="hps"/>
                <w:rFonts w:ascii="Angsana New" w:hAnsi="Angsana New"/>
                <w:cs/>
              </w:rPr>
              <w:t>equipment</w:t>
            </w:r>
          </w:p>
        </w:tc>
        <w:tc>
          <w:tcPr>
            <w:tcW w:w="2614" w:type="dxa"/>
            <w:vAlign w:val="bottom"/>
          </w:tcPr>
          <w:p w14:paraId="6DC9C023" w14:textId="77777777" w:rsidR="00B9794C" w:rsidRPr="00B9794C" w:rsidRDefault="00B9794C" w:rsidP="00B92034">
            <w:pPr>
              <w:spacing w:before="120"/>
              <w:jc w:val="center"/>
              <w:rPr>
                <w:rFonts w:ascii="Angsana New" w:hAnsi="Angsana New"/>
                <w:cs/>
              </w:rPr>
            </w:pPr>
            <w:r w:rsidRPr="00B9794C">
              <w:rPr>
                <w:rFonts w:ascii="Angsana New" w:eastAsia="Cordia New" w:hAnsi="Angsana New"/>
                <w:lang w:val="en-US"/>
              </w:rPr>
              <w:t>3</w:t>
            </w:r>
            <w:r w:rsidRPr="00B9794C">
              <w:rPr>
                <w:rFonts w:ascii="Angsana New" w:eastAsia="Cordia New" w:hAnsi="Angsana New"/>
                <w:cs/>
              </w:rPr>
              <w:t xml:space="preserve"> - </w:t>
            </w:r>
            <w:r w:rsidRPr="00B9794C">
              <w:rPr>
                <w:rFonts w:ascii="Angsana New" w:eastAsia="Cordia New" w:hAnsi="Angsana New" w:hint="cs"/>
                <w:cs/>
              </w:rPr>
              <w:t>3</w:t>
            </w:r>
            <w:r w:rsidRPr="00B9794C">
              <w:rPr>
                <w:rFonts w:ascii="Angsana New" w:eastAsia="Cordia New" w:hAnsi="Angsana New"/>
                <w:cs/>
              </w:rPr>
              <w:t>5</w:t>
            </w:r>
          </w:p>
        </w:tc>
      </w:tr>
    </w:tbl>
    <w:p w14:paraId="099A0CD0" w14:textId="77777777" w:rsidR="00B9794C" w:rsidRPr="00B9794C" w:rsidRDefault="00B9794C" w:rsidP="00B9794C">
      <w:pPr>
        <w:spacing w:before="120"/>
        <w:ind w:left="720"/>
        <w:jc w:val="thaiDistribute"/>
        <w:rPr>
          <w:rFonts w:ascii="Angsana New" w:eastAsia="Cordia New" w:hAnsi="Angsana New"/>
          <w:b/>
          <w:bCs/>
          <w:lang w:val="en-US"/>
        </w:rPr>
      </w:pPr>
      <w:r w:rsidRPr="00B9794C">
        <w:rPr>
          <w:rFonts w:ascii="Angsana New" w:eastAsia="Cordia New" w:hAnsi="Angsana New"/>
          <w:b/>
          <w:bCs/>
          <w:lang w:val="en-US"/>
        </w:rPr>
        <w:t>Goodwill</w:t>
      </w:r>
    </w:p>
    <w:p w14:paraId="75EA393D" w14:textId="43CF007F" w:rsid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Goodwill in a business combination represents the excess of the cost of acquisition over the fair value of share of the identifiable net assets which the Company acquired</w:t>
      </w:r>
      <w:r w:rsidRPr="00B9794C">
        <w:rPr>
          <w:rFonts w:ascii="Angsana New" w:eastAsia="Cordia New" w:hAnsi="Angsana New"/>
          <w:cs/>
          <w:lang w:val="en-US"/>
        </w:rPr>
        <w:t xml:space="preserve">. </w:t>
      </w:r>
      <w:r w:rsidRPr="00B9794C">
        <w:rPr>
          <w:rFonts w:ascii="Angsana New" w:eastAsia="Cordia New" w:hAnsi="Angsana New"/>
          <w:lang w:val="en-US"/>
        </w:rPr>
        <w:t>Goodwill is measured at cost and impairment is considered when there is an indication</w:t>
      </w:r>
      <w:r w:rsidRPr="00B9794C">
        <w:rPr>
          <w:rFonts w:ascii="Angsana New" w:eastAsia="Cordia New" w:hAnsi="Angsana New"/>
          <w:cs/>
          <w:lang w:val="en-US"/>
        </w:rPr>
        <w:t>.</w:t>
      </w:r>
    </w:p>
    <w:p w14:paraId="7752CE31" w14:textId="77777777" w:rsidR="00CB0BFF" w:rsidRPr="00B9794C" w:rsidRDefault="00CB0BFF" w:rsidP="00B9794C">
      <w:pPr>
        <w:spacing w:before="80"/>
        <w:ind w:left="720"/>
        <w:jc w:val="thaiDistribute"/>
        <w:rPr>
          <w:rFonts w:ascii="Angsana New" w:eastAsia="Cordia New" w:hAnsi="Angsana New"/>
          <w:lang w:val="en-US"/>
        </w:rPr>
      </w:pPr>
    </w:p>
    <w:p w14:paraId="35A2C369" w14:textId="77777777" w:rsidR="00B9794C" w:rsidRPr="00B9794C" w:rsidRDefault="00B9794C" w:rsidP="00B9794C">
      <w:pPr>
        <w:spacing w:before="120"/>
        <w:ind w:left="720"/>
        <w:jc w:val="thaiDistribute"/>
        <w:rPr>
          <w:rFonts w:ascii="Angsana New" w:eastAsia="Cordia New" w:hAnsi="Angsana New"/>
          <w:b/>
          <w:bCs/>
          <w:lang w:val="en-US"/>
        </w:rPr>
      </w:pPr>
      <w:r w:rsidRPr="00B9794C">
        <w:rPr>
          <w:rFonts w:ascii="Angsana New" w:eastAsia="Cordia New" w:hAnsi="Angsana New"/>
          <w:b/>
          <w:bCs/>
          <w:lang w:val="en-US"/>
        </w:rPr>
        <w:lastRenderedPageBreak/>
        <w:t>Computer programs</w:t>
      </w:r>
    </w:p>
    <w:p w14:paraId="402F5C80" w14:textId="77777777"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Computer program are stated at cost, net of accumulated amortization</w:t>
      </w:r>
      <w:r w:rsidRPr="00B9794C">
        <w:rPr>
          <w:rFonts w:ascii="Angsana New" w:eastAsia="Cordia New" w:hAnsi="Angsana New"/>
          <w:cs/>
          <w:lang w:val="en-US"/>
        </w:rPr>
        <w:t>.</w:t>
      </w:r>
    </w:p>
    <w:p w14:paraId="3296FE12" w14:textId="77777777" w:rsidR="00983C55" w:rsidRDefault="00B9794C" w:rsidP="00983C55">
      <w:pPr>
        <w:spacing w:before="80"/>
        <w:ind w:left="720"/>
        <w:jc w:val="thaiDistribute"/>
        <w:rPr>
          <w:rFonts w:ascii="Angsana New" w:eastAsia="Cordia New" w:hAnsi="Angsana New"/>
          <w:lang w:val="en-US"/>
        </w:rPr>
      </w:pPr>
      <w:r w:rsidRPr="00B9794C">
        <w:rPr>
          <w:rFonts w:ascii="Angsana New" w:eastAsia="Cordia New" w:hAnsi="Angsana New"/>
          <w:lang w:val="en-US"/>
        </w:rPr>
        <w:t>Amortization is calculated on the straight</w:t>
      </w:r>
      <w:r w:rsidRPr="00B9794C">
        <w:rPr>
          <w:rFonts w:ascii="Angsana New" w:eastAsia="Cordia New" w:hAnsi="Angsana New"/>
          <w:cs/>
          <w:lang w:val="en-US"/>
        </w:rPr>
        <w:t>-</w:t>
      </w:r>
      <w:r w:rsidRPr="00B9794C">
        <w:rPr>
          <w:rFonts w:ascii="Angsana New" w:eastAsia="Cordia New" w:hAnsi="Angsana New"/>
          <w:lang w:val="en-US"/>
        </w:rPr>
        <w:t>line method over their estimated useful lives of 3 years</w:t>
      </w:r>
      <w:r w:rsidRPr="00B9794C">
        <w:rPr>
          <w:rFonts w:ascii="Angsana New" w:eastAsia="Cordia New" w:hAnsi="Angsana New"/>
          <w:cs/>
          <w:lang w:val="en-US"/>
        </w:rPr>
        <w:t>.</w:t>
      </w:r>
    </w:p>
    <w:p w14:paraId="725E4FFC" w14:textId="2EE56D18" w:rsidR="00B9794C" w:rsidRPr="00983C55" w:rsidRDefault="00B9794C" w:rsidP="00983C55">
      <w:pPr>
        <w:spacing w:before="80"/>
        <w:ind w:left="720"/>
        <w:jc w:val="thaiDistribute"/>
        <w:rPr>
          <w:rFonts w:ascii="Angsana New" w:eastAsia="Cordia New" w:hAnsi="Angsana New"/>
          <w:lang w:val="en-US"/>
        </w:rPr>
      </w:pPr>
      <w:r w:rsidRPr="00B9794C">
        <w:rPr>
          <w:rFonts w:ascii="Angsana New" w:eastAsia="Cordia New" w:hAnsi="Angsana New"/>
          <w:b/>
          <w:bCs/>
          <w:lang w:val="en-US"/>
        </w:rPr>
        <w:t>Impairment</w:t>
      </w:r>
    </w:p>
    <w:p w14:paraId="272F7720" w14:textId="77777777" w:rsidR="006F5A97" w:rsidRPr="00B9794C" w:rsidRDefault="006F5A97" w:rsidP="006F5A97">
      <w:pPr>
        <w:spacing w:before="80"/>
        <w:ind w:left="720"/>
        <w:jc w:val="thaiDistribute"/>
        <w:rPr>
          <w:rFonts w:ascii="Angsana New" w:eastAsia="Cordia New" w:hAnsi="Angsana New"/>
          <w:lang w:val="en-US"/>
        </w:rPr>
      </w:pPr>
      <w:r w:rsidRPr="006F5A97">
        <w:rPr>
          <w:rFonts w:ascii="Angsana New" w:hAnsi="Angsana New"/>
          <w:bCs/>
          <w:iCs/>
          <w:lang w:val="en-US"/>
        </w:rPr>
        <w:t>The carrying amounts of the Company</w:t>
      </w:r>
      <w:r w:rsidRPr="006F5A97">
        <w:rPr>
          <w:rFonts w:ascii="Angsana New" w:hAnsi="Angsana New"/>
          <w:bCs/>
          <w:iCs/>
          <w:cs/>
          <w:lang w:val="en-US"/>
        </w:rPr>
        <w:t>’</w:t>
      </w:r>
      <w:r w:rsidRPr="006F5A97">
        <w:rPr>
          <w:rFonts w:ascii="Angsana New" w:hAnsi="Angsana New"/>
          <w:bCs/>
          <w:iCs/>
          <w:lang w:val="en-US"/>
        </w:rPr>
        <w:t>s assets are reviewed at each reporting date to determine whether there is any indication of impairment</w:t>
      </w:r>
      <w:r w:rsidRPr="006F5A97">
        <w:rPr>
          <w:rFonts w:ascii="Angsana New" w:hAnsi="Angsana New"/>
          <w:bCs/>
          <w:iCs/>
          <w:cs/>
          <w:lang w:val="en-US"/>
        </w:rPr>
        <w:t xml:space="preserve">. </w:t>
      </w:r>
      <w:r w:rsidRPr="006F5A97">
        <w:rPr>
          <w:rFonts w:ascii="Angsana New" w:hAnsi="Angsana New"/>
          <w:bCs/>
          <w:iCs/>
          <w:lang w:val="en-US"/>
        </w:rPr>
        <w:t>If any such indication exists, the assets</w:t>
      </w:r>
      <w:r w:rsidRPr="006F5A97">
        <w:rPr>
          <w:rFonts w:ascii="Angsana New" w:hAnsi="Angsana New"/>
          <w:bCs/>
          <w:iCs/>
          <w:cs/>
          <w:lang w:val="en-US"/>
        </w:rPr>
        <w:t xml:space="preserve">’ </w:t>
      </w:r>
      <w:r w:rsidRPr="006F5A97">
        <w:rPr>
          <w:rFonts w:ascii="Angsana New" w:hAnsi="Angsana New"/>
          <w:bCs/>
          <w:iCs/>
          <w:lang w:val="en-US"/>
        </w:rPr>
        <w:t>recoverable amounts are estimated</w:t>
      </w:r>
      <w:r w:rsidRPr="006F5A97">
        <w:rPr>
          <w:rFonts w:ascii="Angsana New" w:hAnsi="Angsana New"/>
          <w:bCs/>
          <w:iCs/>
          <w:cs/>
          <w:lang w:val="en-US"/>
        </w:rPr>
        <w:t xml:space="preserve">. </w:t>
      </w:r>
      <w:r w:rsidRPr="006F5A97">
        <w:rPr>
          <w:rFonts w:ascii="Angsana New" w:hAnsi="Angsana New"/>
          <w:bCs/>
          <w:iCs/>
          <w:lang w:val="en-US"/>
        </w:rPr>
        <w:t>Intangible assets that have indefinite useful lives or are not yet available for use, the recoverable amount is estimated each year at the same time</w:t>
      </w:r>
      <w:r>
        <w:rPr>
          <w:rFonts w:ascii="Angsana New" w:hAnsi="Angsana New"/>
          <w:bCs/>
          <w:iCs/>
          <w:cs/>
          <w:lang w:val="en-US"/>
        </w:rPr>
        <w:t>.</w:t>
      </w:r>
    </w:p>
    <w:p w14:paraId="62F9D4C6" w14:textId="77777777" w:rsidR="00B9794C" w:rsidRPr="00695FEE" w:rsidRDefault="006F5A97" w:rsidP="00B9794C">
      <w:pPr>
        <w:spacing w:before="80"/>
        <w:ind w:left="720"/>
        <w:jc w:val="thaiDistribute"/>
        <w:rPr>
          <w:rFonts w:ascii="Angsana New" w:eastAsia="Cordia New" w:hAnsi="Angsana New"/>
          <w:b/>
          <w:i/>
          <w:lang w:val="en-US"/>
        </w:rPr>
      </w:pPr>
      <w:r w:rsidRPr="006F5A97">
        <w:rPr>
          <w:rFonts w:ascii="Angsana New" w:hAnsi="Angsana New"/>
          <w:bCs/>
          <w:iCs/>
          <w:lang w:val="en-US"/>
        </w:rPr>
        <w:t>An impairment loss is recognized if the carrying amount of an asset exceeds its recoverable amount</w:t>
      </w:r>
      <w:r w:rsidRPr="006F5A97">
        <w:rPr>
          <w:rFonts w:ascii="Angsana New" w:hAnsi="Angsana New"/>
          <w:bCs/>
          <w:iCs/>
          <w:cs/>
          <w:lang w:val="en-US"/>
        </w:rPr>
        <w:t xml:space="preserve">. </w:t>
      </w:r>
      <w:r w:rsidRPr="00695FEE">
        <w:rPr>
          <w:rFonts w:ascii="Angsana New" w:hAnsi="Angsana New"/>
          <w:b/>
          <w:i/>
          <w:cs/>
        </w:rPr>
        <w:t>The impairment loss is recognized in profit or loss</w:t>
      </w:r>
      <w:r w:rsidRPr="00695FEE">
        <w:rPr>
          <w:rFonts w:ascii="Angsana New" w:hAnsi="Angsana New"/>
          <w:b/>
          <w:i/>
          <w:cs/>
          <w:lang w:val="en-US"/>
        </w:rPr>
        <w:t>.</w:t>
      </w:r>
    </w:p>
    <w:p w14:paraId="25649B14" w14:textId="77777777" w:rsidR="00B9794C" w:rsidRPr="00B9794C" w:rsidRDefault="00B9794C" w:rsidP="00B9794C">
      <w:pPr>
        <w:spacing w:before="120"/>
        <w:ind w:left="720"/>
        <w:jc w:val="thaiDistribute"/>
        <w:rPr>
          <w:rFonts w:ascii="Angsana New" w:eastAsia="Cordia New" w:hAnsi="Angsana New"/>
          <w:b/>
          <w:bCs/>
          <w:lang w:val="en-US"/>
        </w:rPr>
      </w:pPr>
      <w:r w:rsidRPr="00B9794C">
        <w:rPr>
          <w:rFonts w:ascii="Angsana New" w:eastAsia="Cordia New" w:hAnsi="Angsana New"/>
          <w:b/>
          <w:bCs/>
          <w:lang w:val="en-US"/>
        </w:rPr>
        <w:t xml:space="preserve">Trade and other </w:t>
      </w:r>
      <w:r w:rsidR="009C3D47">
        <w:rPr>
          <w:rFonts w:ascii="Angsana New" w:eastAsia="Cordia New" w:hAnsi="Angsana New"/>
          <w:b/>
          <w:bCs/>
          <w:lang w:val="en-US"/>
        </w:rPr>
        <w:t>current</w:t>
      </w:r>
      <w:r w:rsidRPr="00B9794C">
        <w:rPr>
          <w:rFonts w:ascii="Angsana New" w:eastAsia="Cordia New" w:hAnsi="Angsana New"/>
          <w:b/>
          <w:bCs/>
          <w:lang w:val="en-US"/>
        </w:rPr>
        <w:t xml:space="preserve"> payable</w:t>
      </w:r>
    </w:p>
    <w:p w14:paraId="1F9E1E5E" w14:textId="77777777"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 xml:space="preserve">Trade and other </w:t>
      </w:r>
      <w:r w:rsidR="009C3D47">
        <w:rPr>
          <w:rFonts w:ascii="Angsana New" w:eastAsia="Cordia New" w:hAnsi="Angsana New"/>
          <w:lang w:val="en-US"/>
        </w:rPr>
        <w:t>current</w:t>
      </w:r>
      <w:r w:rsidRPr="00B9794C">
        <w:rPr>
          <w:rFonts w:ascii="Angsana New" w:eastAsia="Cordia New" w:hAnsi="Angsana New"/>
          <w:lang w:val="en-US"/>
        </w:rPr>
        <w:t xml:space="preserve"> payable are stated at cost</w:t>
      </w:r>
      <w:r w:rsidRPr="00B9794C">
        <w:rPr>
          <w:rFonts w:ascii="Angsana New" w:eastAsia="Cordia New" w:hAnsi="Angsana New"/>
          <w:cs/>
          <w:lang w:val="en-US"/>
        </w:rPr>
        <w:t>.</w:t>
      </w:r>
    </w:p>
    <w:p w14:paraId="0FFFB64C" w14:textId="77777777" w:rsidR="00B9794C" w:rsidRPr="00B9794C" w:rsidRDefault="00B9794C" w:rsidP="006B75EB">
      <w:pPr>
        <w:ind w:firstLine="720"/>
        <w:rPr>
          <w:rFonts w:ascii="Angsana New" w:eastAsia="Cordia New" w:hAnsi="Angsana New"/>
          <w:b/>
          <w:bCs/>
          <w:lang w:val="en-US"/>
        </w:rPr>
      </w:pPr>
      <w:r w:rsidRPr="00B9794C">
        <w:rPr>
          <w:rFonts w:ascii="Angsana New" w:eastAsia="Cordia New" w:hAnsi="Angsana New"/>
          <w:b/>
          <w:bCs/>
          <w:lang w:val="en-US"/>
        </w:rPr>
        <w:t>Employee benefits</w:t>
      </w:r>
    </w:p>
    <w:p w14:paraId="60013349" w14:textId="77777777" w:rsidR="00B9794C" w:rsidRPr="00B9794C" w:rsidRDefault="00B9794C" w:rsidP="00B9794C">
      <w:pPr>
        <w:spacing w:before="120"/>
        <w:ind w:left="720"/>
        <w:jc w:val="thaiDistribute"/>
        <w:rPr>
          <w:rFonts w:ascii="Angsana New" w:eastAsia="Cordia New" w:hAnsi="Angsana New"/>
          <w:i/>
          <w:iCs/>
          <w:lang w:val="en-US"/>
        </w:rPr>
      </w:pPr>
      <w:r w:rsidRPr="00B9794C">
        <w:rPr>
          <w:rFonts w:ascii="Angsana New" w:eastAsia="Cordia New" w:hAnsi="Angsana New"/>
          <w:i/>
          <w:iCs/>
          <w:lang w:val="en-US"/>
        </w:rPr>
        <w:t>Short</w:t>
      </w:r>
      <w:r w:rsidRPr="00B9794C">
        <w:rPr>
          <w:rFonts w:ascii="Angsana New" w:eastAsia="Cordia New" w:hAnsi="Angsana New"/>
          <w:i/>
          <w:iCs/>
          <w:cs/>
          <w:lang w:val="en-US"/>
        </w:rPr>
        <w:t>-</w:t>
      </w:r>
      <w:r w:rsidRPr="00B9794C">
        <w:rPr>
          <w:rFonts w:ascii="Angsana New" w:eastAsia="Cordia New" w:hAnsi="Angsana New"/>
          <w:i/>
          <w:iCs/>
          <w:lang w:val="en-US"/>
        </w:rPr>
        <w:t>term benefits</w:t>
      </w:r>
    </w:p>
    <w:p w14:paraId="291961C5" w14:textId="77777777"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The Group recognizes salaries, wages, bonus and social security contribution as expenses on an accrual basis</w:t>
      </w:r>
      <w:r w:rsidRPr="00B9794C">
        <w:rPr>
          <w:rFonts w:ascii="Angsana New" w:eastAsia="Cordia New" w:hAnsi="Angsana New"/>
          <w:cs/>
          <w:lang w:val="en-US"/>
        </w:rPr>
        <w:t>.</w:t>
      </w:r>
    </w:p>
    <w:p w14:paraId="4DC88BC5" w14:textId="77777777" w:rsidR="00B9794C" w:rsidRPr="00B9794C" w:rsidRDefault="00B9794C" w:rsidP="00B9794C">
      <w:pPr>
        <w:spacing w:before="120"/>
        <w:ind w:left="720"/>
        <w:jc w:val="thaiDistribute"/>
        <w:rPr>
          <w:rFonts w:ascii="Angsana New" w:eastAsia="Cordia New" w:hAnsi="Angsana New"/>
          <w:i/>
          <w:iCs/>
          <w:lang w:val="en-US"/>
        </w:rPr>
      </w:pPr>
      <w:r w:rsidRPr="00B9794C">
        <w:rPr>
          <w:rFonts w:ascii="Angsana New" w:eastAsia="Cordia New" w:hAnsi="Angsana New"/>
          <w:i/>
          <w:iCs/>
          <w:lang w:val="en-US"/>
        </w:rPr>
        <w:t>Post</w:t>
      </w:r>
      <w:r w:rsidRPr="00B9794C">
        <w:rPr>
          <w:rFonts w:ascii="Angsana New" w:eastAsia="Cordia New" w:hAnsi="Angsana New"/>
          <w:i/>
          <w:iCs/>
          <w:cs/>
          <w:lang w:val="en-US"/>
        </w:rPr>
        <w:t>-</w:t>
      </w:r>
      <w:r w:rsidRPr="00B9794C">
        <w:rPr>
          <w:rFonts w:ascii="Angsana New" w:eastAsia="Cordia New" w:hAnsi="Angsana New"/>
          <w:i/>
          <w:iCs/>
          <w:lang w:val="en-US"/>
        </w:rPr>
        <w:t xml:space="preserve">employment benefits </w:t>
      </w:r>
      <w:r w:rsidRPr="00B9794C">
        <w:rPr>
          <w:rFonts w:ascii="Angsana New" w:eastAsia="Cordia New" w:hAnsi="Angsana New"/>
          <w:i/>
          <w:iCs/>
          <w:cs/>
          <w:lang w:val="en-US"/>
        </w:rPr>
        <w:t xml:space="preserve">- </w:t>
      </w:r>
      <w:r w:rsidRPr="00B9794C">
        <w:rPr>
          <w:rFonts w:ascii="Angsana New" w:eastAsia="Cordia New" w:hAnsi="Angsana New"/>
          <w:i/>
          <w:iCs/>
          <w:lang w:val="en-US"/>
        </w:rPr>
        <w:t>defined contribution plan</w:t>
      </w:r>
    </w:p>
    <w:p w14:paraId="21A6F02A" w14:textId="77777777"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The Group has established a provident fund that is a defined contribution plan</w:t>
      </w:r>
      <w:r w:rsidRPr="00B9794C">
        <w:rPr>
          <w:rFonts w:ascii="Angsana New" w:eastAsia="Cordia New" w:hAnsi="Angsana New"/>
          <w:cs/>
          <w:lang w:val="en-US"/>
        </w:rPr>
        <w:t xml:space="preserve">. </w:t>
      </w:r>
      <w:r w:rsidRPr="00B9794C">
        <w:rPr>
          <w:rFonts w:ascii="Angsana New" w:eastAsia="Cordia New" w:hAnsi="Angsana New"/>
          <w:lang w:val="en-US"/>
        </w:rPr>
        <w:t>The assets of which are held in a separate trust fund</w:t>
      </w:r>
      <w:r w:rsidRPr="00B9794C">
        <w:rPr>
          <w:rFonts w:ascii="Angsana New" w:eastAsia="Cordia New" w:hAnsi="Angsana New"/>
          <w:cs/>
          <w:lang w:val="en-US"/>
        </w:rPr>
        <w:t xml:space="preserve">. </w:t>
      </w:r>
      <w:r w:rsidRPr="00B9794C">
        <w:rPr>
          <w:rFonts w:ascii="Angsana New" w:eastAsia="Cordia New" w:hAnsi="Angsana New"/>
          <w:lang w:val="en-US"/>
        </w:rPr>
        <w:t>The provident fund is funded by the contribution from employees and the Group</w:t>
      </w:r>
      <w:r w:rsidRPr="00B9794C">
        <w:rPr>
          <w:rFonts w:ascii="Angsana New" w:eastAsia="Cordia New" w:hAnsi="Angsana New"/>
          <w:cs/>
          <w:lang w:val="en-US"/>
        </w:rPr>
        <w:t xml:space="preserve">. </w:t>
      </w:r>
      <w:r w:rsidRPr="00B9794C">
        <w:rPr>
          <w:rFonts w:ascii="Angsana New" w:eastAsia="Cordia New" w:hAnsi="Angsana New"/>
          <w:lang w:val="en-US"/>
        </w:rPr>
        <w:t>Contributions to the provident fund are charged in profit or loss in the period to which they relate</w:t>
      </w:r>
      <w:r w:rsidRPr="00B9794C">
        <w:rPr>
          <w:rFonts w:ascii="Angsana New" w:eastAsia="Cordia New" w:hAnsi="Angsana New"/>
          <w:cs/>
          <w:lang w:val="en-US"/>
        </w:rPr>
        <w:t>.</w:t>
      </w:r>
    </w:p>
    <w:p w14:paraId="1C584ECE" w14:textId="77777777" w:rsidR="00B9794C" w:rsidRPr="00B9794C" w:rsidRDefault="00B9794C" w:rsidP="00B9794C">
      <w:pPr>
        <w:spacing w:before="120"/>
        <w:ind w:left="720"/>
        <w:jc w:val="thaiDistribute"/>
        <w:rPr>
          <w:rFonts w:ascii="Angsana New" w:eastAsia="Cordia New" w:hAnsi="Angsana New"/>
          <w:i/>
          <w:iCs/>
          <w:lang w:val="en-US"/>
        </w:rPr>
      </w:pPr>
      <w:r w:rsidRPr="00B9794C">
        <w:rPr>
          <w:rFonts w:ascii="Angsana New" w:eastAsia="Cordia New" w:hAnsi="Angsana New"/>
          <w:i/>
          <w:iCs/>
          <w:lang w:val="en-US"/>
        </w:rPr>
        <w:t>Post</w:t>
      </w:r>
      <w:r w:rsidRPr="00B9794C">
        <w:rPr>
          <w:rFonts w:ascii="Angsana New" w:eastAsia="Cordia New" w:hAnsi="Angsana New"/>
          <w:i/>
          <w:iCs/>
          <w:cs/>
          <w:lang w:val="en-US"/>
        </w:rPr>
        <w:t>-</w:t>
      </w:r>
      <w:r w:rsidRPr="00B9794C">
        <w:rPr>
          <w:rFonts w:ascii="Angsana New" w:eastAsia="Cordia New" w:hAnsi="Angsana New"/>
          <w:i/>
          <w:iCs/>
          <w:lang w:val="en-US"/>
        </w:rPr>
        <w:t xml:space="preserve">employment benefits </w:t>
      </w:r>
      <w:r w:rsidRPr="00B9794C">
        <w:rPr>
          <w:rFonts w:ascii="Angsana New" w:eastAsia="Cordia New" w:hAnsi="Angsana New"/>
          <w:i/>
          <w:iCs/>
          <w:cs/>
          <w:lang w:val="en-US"/>
        </w:rPr>
        <w:t xml:space="preserve">- </w:t>
      </w:r>
      <w:r w:rsidRPr="00B9794C">
        <w:rPr>
          <w:rFonts w:ascii="Angsana New" w:eastAsia="Cordia New" w:hAnsi="Angsana New"/>
          <w:i/>
          <w:iCs/>
          <w:lang w:val="en-US"/>
        </w:rPr>
        <w:t>defined benefit plan</w:t>
      </w:r>
    </w:p>
    <w:p w14:paraId="02D3FC9F" w14:textId="77777777"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The employee benefits liabilities in relation to the severance payment under the labor law and is recognised as a charge to results of operations over the employee</w:t>
      </w:r>
      <w:r w:rsidRPr="00B9794C">
        <w:rPr>
          <w:rFonts w:ascii="Angsana New" w:eastAsia="Cordia New" w:hAnsi="Angsana New"/>
          <w:cs/>
          <w:lang w:val="en-US"/>
        </w:rPr>
        <w:t>’</w:t>
      </w:r>
      <w:r w:rsidRPr="00B9794C">
        <w:rPr>
          <w:rFonts w:ascii="Angsana New" w:eastAsia="Cordia New" w:hAnsi="Angsana New"/>
          <w:lang w:val="en-US"/>
        </w:rPr>
        <w:t>s service period</w:t>
      </w:r>
      <w:r w:rsidRPr="00B9794C">
        <w:rPr>
          <w:rFonts w:ascii="Angsana New" w:eastAsia="Cordia New" w:hAnsi="Angsana New"/>
          <w:cs/>
          <w:lang w:val="en-US"/>
        </w:rPr>
        <w:t xml:space="preserve">. </w:t>
      </w:r>
      <w:r w:rsidRPr="00B9794C">
        <w:rPr>
          <w:rFonts w:ascii="Angsana New" w:eastAsia="Cordia New" w:hAnsi="Angsana New"/>
          <w:lang w:val="en-US"/>
        </w:rPr>
        <w:t>It is calculated by the estimation of the amount of future benefit to be earned by the employee in return for the service provided to the Group through the service period up to the retirement age and the amount is discounted to determine the present value</w:t>
      </w:r>
      <w:r w:rsidRPr="00B9794C">
        <w:rPr>
          <w:rFonts w:ascii="Angsana New" w:eastAsia="Cordia New" w:hAnsi="Angsana New"/>
          <w:cs/>
          <w:lang w:val="en-US"/>
        </w:rPr>
        <w:t xml:space="preserve">. </w:t>
      </w:r>
      <w:r w:rsidRPr="00B9794C">
        <w:rPr>
          <w:rFonts w:ascii="Angsana New" w:eastAsia="Cordia New" w:hAnsi="Angsana New"/>
          <w:lang w:val="en-US"/>
        </w:rPr>
        <w:t>The reference discount rate is the yield rate of government bonds as at the reporting date</w:t>
      </w:r>
      <w:r w:rsidRPr="00B9794C">
        <w:rPr>
          <w:rFonts w:ascii="Angsana New" w:eastAsia="Cordia New" w:hAnsi="Angsana New"/>
          <w:cs/>
          <w:lang w:val="en-US"/>
        </w:rPr>
        <w:t xml:space="preserve">. </w:t>
      </w:r>
      <w:r w:rsidRPr="00B9794C">
        <w:rPr>
          <w:rFonts w:ascii="Angsana New" w:eastAsia="Cordia New" w:hAnsi="Angsana New"/>
          <w:lang w:val="en-US"/>
        </w:rPr>
        <w:t>The calculation is based on the actuarial technique using the Projected Unit Credit Method</w:t>
      </w:r>
      <w:r w:rsidRPr="00B9794C">
        <w:rPr>
          <w:rFonts w:ascii="Angsana New" w:eastAsia="Cordia New" w:hAnsi="Angsana New"/>
          <w:cs/>
          <w:lang w:val="en-US"/>
        </w:rPr>
        <w:t>.</w:t>
      </w:r>
    </w:p>
    <w:p w14:paraId="198F13B1" w14:textId="77777777"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When the employee benefits are improved, the portion of the increased benefit relating to past service rendered by employee is recognized in profit or loss on a straight</w:t>
      </w:r>
      <w:r w:rsidRPr="00B9794C">
        <w:rPr>
          <w:rFonts w:ascii="Angsana New" w:eastAsia="Cordia New" w:hAnsi="Angsana New"/>
          <w:cs/>
          <w:lang w:val="en-US"/>
        </w:rPr>
        <w:t>-</w:t>
      </w:r>
      <w:r w:rsidRPr="00B9794C">
        <w:rPr>
          <w:rFonts w:ascii="Angsana New" w:eastAsia="Cordia New" w:hAnsi="Angsana New"/>
          <w:lang w:val="en-US"/>
        </w:rPr>
        <w:t>line basis over the average period until the benefits become vested</w:t>
      </w:r>
      <w:r w:rsidRPr="00B9794C">
        <w:rPr>
          <w:rFonts w:ascii="Angsana New" w:eastAsia="Cordia New" w:hAnsi="Angsana New"/>
          <w:cs/>
          <w:lang w:val="en-US"/>
        </w:rPr>
        <w:t xml:space="preserve">.  </w:t>
      </w:r>
    </w:p>
    <w:p w14:paraId="20F31C10" w14:textId="3BCEB8D0" w:rsidR="006B75EB" w:rsidRDefault="00B9794C" w:rsidP="004854DB">
      <w:pPr>
        <w:spacing w:before="80"/>
        <w:ind w:left="720"/>
        <w:jc w:val="thaiDistribute"/>
        <w:rPr>
          <w:rFonts w:ascii="Angsana New" w:eastAsia="Cordia New" w:hAnsi="Angsana New"/>
          <w:lang w:val="en-US"/>
        </w:rPr>
      </w:pPr>
      <w:r w:rsidRPr="00B9794C">
        <w:rPr>
          <w:rFonts w:ascii="Angsana New" w:eastAsia="Cordia New" w:hAnsi="Angsana New"/>
          <w:lang w:val="en-US"/>
        </w:rPr>
        <w:t>When the actuarial assumptions are changed, the Group recognize actuarial gains or losses in other comprehensive income in the period in which they arise</w:t>
      </w:r>
      <w:r w:rsidRPr="00B9794C">
        <w:rPr>
          <w:rFonts w:ascii="Angsana New" w:eastAsia="Cordia New" w:hAnsi="Angsana New"/>
          <w:cs/>
          <w:lang w:val="en-US"/>
        </w:rPr>
        <w:t>.</w:t>
      </w:r>
    </w:p>
    <w:p w14:paraId="11368782" w14:textId="7CA1A135" w:rsidR="00983C55" w:rsidRPr="004854DB" w:rsidRDefault="00983C55" w:rsidP="00CB0BFF">
      <w:pPr>
        <w:spacing w:before="80"/>
        <w:jc w:val="thaiDistribute"/>
        <w:rPr>
          <w:rFonts w:ascii="Angsana New" w:eastAsia="Cordia New" w:hAnsi="Angsana New"/>
          <w:lang w:val="en-US"/>
        </w:rPr>
      </w:pPr>
    </w:p>
    <w:p w14:paraId="19D688C2" w14:textId="5F2E19BB" w:rsidR="00983C55" w:rsidRPr="00B9794C" w:rsidRDefault="00B9794C" w:rsidP="00983C55">
      <w:pPr>
        <w:spacing w:before="120"/>
        <w:ind w:left="720"/>
        <w:jc w:val="thaiDistribute"/>
        <w:rPr>
          <w:rFonts w:ascii="Angsana New" w:eastAsia="Cordia New" w:hAnsi="Angsana New"/>
          <w:b/>
          <w:bCs/>
          <w:lang w:val="en-US"/>
        </w:rPr>
      </w:pPr>
      <w:r w:rsidRPr="00B9794C">
        <w:rPr>
          <w:rFonts w:ascii="Angsana New" w:eastAsia="Cordia New" w:hAnsi="Angsana New"/>
          <w:b/>
          <w:bCs/>
          <w:lang w:val="en-US"/>
        </w:rPr>
        <w:lastRenderedPageBreak/>
        <w:t>Lease agreements</w:t>
      </w:r>
    </w:p>
    <w:p w14:paraId="6B839D4E" w14:textId="77777777" w:rsidR="00B9794C" w:rsidRPr="00B9794C" w:rsidRDefault="00B9794C" w:rsidP="00B9794C">
      <w:pPr>
        <w:spacing w:before="120"/>
        <w:ind w:left="720"/>
        <w:jc w:val="thaiDistribute"/>
        <w:rPr>
          <w:rFonts w:ascii="Angsana New" w:eastAsia="Cordia New" w:hAnsi="Angsana New"/>
          <w:i/>
          <w:iCs/>
          <w:lang w:val="en-US"/>
        </w:rPr>
      </w:pPr>
      <w:r w:rsidRPr="00B9794C">
        <w:rPr>
          <w:rFonts w:ascii="Angsana New" w:eastAsia="Cordia New" w:hAnsi="Angsana New"/>
          <w:i/>
          <w:iCs/>
          <w:lang w:val="en-US"/>
        </w:rPr>
        <w:t>Finance Leases</w:t>
      </w:r>
      <w:r w:rsidRPr="00B9794C">
        <w:rPr>
          <w:rFonts w:ascii="Angsana New" w:eastAsia="Cordia New" w:hAnsi="Angsana New"/>
          <w:i/>
          <w:iCs/>
          <w:lang w:val="en-US"/>
        </w:rPr>
        <w:tab/>
      </w:r>
    </w:p>
    <w:p w14:paraId="33369726" w14:textId="77777777"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The leases of assets, which the substantial all the risk and reward associated with the ownership of the assets have been transferred to the lessee, title may or may not eventually be transferred to the lessee under the finance lease arrangements, are classified as finance leases</w:t>
      </w:r>
      <w:r w:rsidRPr="00B9794C">
        <w:rPr>
          <w:rFonts w:ascii="Angsana New" w:eastAsia="Cordia New" w:hAnsi="Angsana New"/>
          <w:cs/>
          <w:lang w:val="en-US"/>
        </w:rPr>
        <w:t xml:space="preserve">. </w:t>
      </w:r>
      <w:r w:rsidRPr="00B9794C">
        <w:rPr>
          <w:rFonts w:ascii="Angsana New" w:eastAsia="Cordia New" w:hAnsi="Angsana New"/>
          <w:lang w:val="en-US"/>
        </w:rPr>
        <w:t>The lessee is to record the finance lease as an asset and obligation at an amount to the fair value of the leased asset or the present value of the minimum lease payment whichever is lower</w:t>
      </w:r>
      <w:r w:rsidRPr="00B9794C">
        <w:rPr>
          <w:rFonts w:ascii="Angsana New" w:eastAsia="Cordia New" w:hAnsi="Angsana New"/>
          <w:cs/>
          <w:lang w:val="en-US"/>
        </w:rPr>
        <w:t xml:space="preserve">. </w:t>
      </w:r>
      <w:r w:rsidRPr="00B9794C">
        <w:rPr>
          <w:rFonts w:ascii="Angsana New" w:eastAsia="Cordia New" w:hAnsi="Angsana New"/>
          <w:lang w:val="en-US"/>
        </w:rPr>
        <w:t>The interest expense is charged to profit or loss over the lease period</w:t>
      </w:r>
      <w:r w:rsidRPr="00B9794C">
        <w:rPr>
          <w:rFonts w:ascii="Angsana New" w:eastAsia="Cordia New" w:hAnsi="Angsana New"/>
          <w:cs/>
          <w:lang w:val="en-US"/>
        </w:rPr>
        <w:t xml:space="preserve">. </w:t>
      </w:r>
      <w:r w:rsidRPr="00B9794C">
        <w:rPr>
          <w:rFonts w:ascii="Angsana New" w:eastAsia="Cordia New" w:hAnsi="Angsana New"/>
          <w:lang w:val="en-US"/>
        </w:rPr>
        <w:t>The leased asset is depreciated over the useful life</w:t>
      </w:r>
      <w:r w:rsidRPr="00B9794C">
        <w:rPr>
          <w:rFonts w:ascii="Angsana New" w:eastAsia="Cordia New" w:hAnsi="Angsana New"/>
          <w:cs/>
          <w:lang w:val="en-US"/>
        </w:rPr>
        <w:t>.</w:t>
      </w:r>
    </w:p>
    <w:p w14:paraId="5051502A" w14:textId="77777777" w:rsidR="00B9794C" w:rsidRPr="00B9794C" w:rsidRDefault="00B9794C" w:rsidP="00B9794C">
      <w:pPr>
        <w:spacing w:before="120"/>
        <w:ind w:left="720"/>
        <w:jc w:val="thaiDistribute"/>
        <w:rPr>
          <w:rFonts w:ascii="Angsana New" w:eastAsia="Cordia New" w:hAnsi="Angsana New"/>
          <w:i/>
          <w:iCs/>
          <w:lang w:val="en-US"/>
        </w:rPr>
      </w:pPr>
      <w:r w:rsidRPr="00B9794C">
        <w:rPr>
          <w:rFonts w:ascii="Angsana New" w:eastAsia="Cordia New" w:hAnsi="Angsana New"/>
          <w:i/>
          <w:iCs/>
          <w:lang w:val="en-US"/>
        </w:rPr>
        <w:t>Operating Leases</w:t>
      </w:r>
    </w:p>
    <w:p w14:paraId="5A7D4069" w14:textId="77777777"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The leases of assets, which the substantial all the risk and reward associated with the ownership of the assets have not been transferred to the lessee, are classified as operating leases</w:t>
      </w:r>
      <w:r w:rsidRPr="00B9794C">
        <w:rPr>
          <w:rFonts w:ascii="Angsana New" w:eastAsia="Cordia New" w:hAnsi="Angsana New"/>
          <w:cs/>
          <w:lang w:val="en-US"/>
        </w:rPr>
        <w:t xml:space="preserve">. </w:t>
      </w:r>
      <w:r w:rsidRPr="00B9794C">
        <w:rPr>
          <w:rFonts w:ascii="Angsana New" w:eastAsia="Cordia New" w:hAnsi="Angsana New"/>
          <w:lang w:val="en-US"/>
        </w:rPr>
        <w:t xml:space="preserve">The payments made under operating leases are charged to the profit or loss on a straight </w:t>
      </w:r>
      <w:r w:rsidRPr="00B9794C">
        <w:rPr>
          <w:rFonts w:ascii="Angsana New" w:eastAsia="Cordia New" w:hAnsi="Angsana New"/>
          <w:cs/>
          <w:lang w:val="en-US"/>
        </w:rPr>
        <w:t xml:space="preserve">- </w:t>
      </w:r>
      <w:r w:rsidRPr="00B9794C">
        <w:rPr>
          <w:rFonts w:ascii="Angsana New" w:eastAsia="Cordia New" w:hAnsi="Angsana New"/>
          <w:lang w:val="en-US"/>
        </w:rPr>
        <w:t>line method over the period of the lease agreements</w:t>
      </w:r>
      <w:r w:rsidRPr="00B9794C">
        <w:rPr>
          <w:rFonts w:ascii="Angsana New" w:eastAsia="Cordia New" w:hAnsi="Angsana New"/>
          <w:cs/>
          <w:lang w:val="en-US"/>
        </w:rPr>
        <w:t>.</w:t>
      </w:r>
    </w:p>
    <w:p w14:paraId="121CDE3B" w14:textId="77777777" w:rsidR="00B9794C" w:rsidRPr="006B75EB" w:rsidRDefault="00B9794C" w:rsidP="006B75EB">
      <w:pPr>
        <w:ind w:firstLine="720"/>
        <w:rPr>
          <w:lang w:val="en-US"/>
        </w:rPr>
      </w:pPr>
      <w:r w:rsidRPr="00B9794C">
        <w:rPr>
          <w:rFonts w:ascii="Angsana New" w:eastAsia="Cordia New" w:hAnsi="Angsana New"/>
          <w:b/>
          <w:bCs/>
          <w:lang w:val="en-US"/>
        </w:rPr>
        <w:t xml:space="preserve">Provisions   </w:t>
      </w:r>
    </w:p>
    <w:p w14:paraId="788627FD" w14:textId="77777777"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A provision is recognised if, as a result of a past event, the Group has a present legal or constructive obligation that can be estimated reliably, and it is probable that an outflow of economic benefits will be required to settle the obligation</w:t>
      </w:r>
      <w:r w:rsidRPr="00B9794C">
        <w:rPr>
          <w:rFonts w:ascii="Angsana New" w:eastAsia="Cordia New" w:hAnsi="Angsana New"/>
          <w:cs/>
          <w:lang w:val="en-US"/>
        </w:rPr>
        <w:t xml:space="preserve">.  </w:t>
      </w:r>
      <w:r w:rsidRPr="00B9794C">
        <w:rPr>
          <w:rFonts w:ascii="Angsana New" w:eastAsia="Cordia New" w:hAnsi="Angsana New"/>
          <w:lang w:val="en-US"/>
        </w:rPr>
        <w:t>Provisions are determined by discounting the expected future cash flows at a pre</w:t>
      </w:r>
      <w:r w:rsidRPr="00B9794C">
        <w:rPr>
          <w:rFonts w:ascii="Angsana New" w:eastAsia="Cordia New" w:hAnsi="Angsana New"/>
          <w:cs/>
          <w:lang w:val="en-US"/>
        </w:rPr>
        <w:t>-</w:t>
      </w:r>
      <w:r w:rsidRPr="00B9794C">
        <w:rPr>
          <w:rFonts w:ascii="Angsana New" w:eastAsia="Cordia New" w:hAnsi="Angsana New"/>
          <w:lang w:val="en-US"/>
        </w:rPr>
        <w:t>tax rate that reflects current market assessments of the time value of money and the risks specific to the liability</w:t>
      </w:r>
      <w:r w:rsidRPr="00B9794C">
        <w:rPr>
          <w:rFonts w:ascii="Angsana New" w:eastAsia="Cordia New" w:hAnsi="Angsana New"/>
          <w:cs/>
          <w:lang w:val="en-US"/>
        </w:rPr>
        <w:t xml:space="preserve">. </w:t>
      </w:r>
      <w:r w:rsidRPr="00B9794C">
        <w:rPr>
          <w:rFonts w:ascii="Angsana New" w:eastAsia="Cordia New" w:hAnsi="Angsana New"/>
          <w:lang w:val="en-US"/>
        </w:rPr>
        <w:t>The unwinding of the discount is recognised as finance cost</w:t>
      </w:r>
      <w:r w:rsidRPr="00B9794C">
        <w:rPr>
          <w:rFonts w:ascii="Angsana New" w:eastAsia="Cordia New" w:hAnsi="Angsana New"/>
          <w:cs/>
          <w:lang w:val="en-US"/>
        </w:rPr>
        <w:t xml:space="preserve">.  </w:t>
      </w:r>
    </w:p>
    <w:p w14:paraId="4DB91BB5" w14:textId="77777777" w:rsidR="002953B0" w:rsidRPr="00B9794C" w:rsidRDefault="002953B0" w:rsidP="00ED74A9">
      <w:pPr>
        <w:spacing w:before="120"/>
        <w:ind w:left="720"/>
        <w:jc w:val="thaiDistribute"/>
        <w:rPr>
          <w:rFonts w:ascii="Angsana New" w:eastAsia="Cordia New" w:hAnsi="Angsana New"/>
          <w:b/>
          <w:bCs/>
          <w:lang w:val="en-US"/>
        </w:rPr>
      </w:pPr>
      <w:r w:rsidRPr="00B9794C">
        <w:rPr>
          <w:rFonts w:ascii="Angsana New" w:eastAsia="Cordia New" w:hAnsi="Angsana New"/>
          <w:b/>
          <w:bCs/>
          <w:lang w:val="en-US"/>
        </w:rPr>
        <w:t>Revenues and expenses recognition</w:t>
      </w:r>
    </w:p>
    <w:p w14:paraId="5168BFE7" w14:textId="77777777" w:rsidR="002953B0" w:rsidRPr="009430C6" w:rsidRDefault="002953B0" w:rsidP="00ED74A9">
      <w:pPr>
        <w:spacing w:before="80"/>
        <w:ind w:left="720"/>
        <w:jc w:val="thaiDistribute"/>
        <w:rPr>
          <w:rFonts w:ascii="Angsana New" w:eastAsia="Cordia New" w:hAnsi="Angsana New"/>
          <w:lang w:val="en-US"/>
        </w:rPr>
      </w:pPr>
      <w:r w:rsidRPr="009430C6">
        <w:rPr>
          <w:rFonts w:ascii="Angsana New" w:eastAsia="Cordia New" w:hAnsi="Angsana New"/>
          <w:lang w:val="en-US"/>
        </w:rPr>
        <w:t>Sale is recognized when delivery has taken place and the transfer of risks and rewards has been completed</w:t>
      </w:r>
      <w:r w:rsidRPr="009430C6">
        <w:rPr>
          <w:rFonts w:ascii="Angsana New" w:eastAsia="Cordia New" w:hAnsi="Angsana New"/>
          <w:cs/>
          <w:lang w:val="en-US"/>
        </w:rPr>
        <w:t xml:space="preserve">.  </w:t>
      </w:r>
    </w:p>
    <w:p w14:paraId="3A96CFE5" w14:textId="77777777" w:rsidR="002953B0" w:rsidRPr="009430C6" w:rsidRDefault="002953B0" w:rsidP="00ED74A9">
      <w:pPr>
        <w:spacing w:before="80"/>
        <w:ind w:left="720"/>
        <w:jc w:val="thaiDistribute"/>
        <w:rPr>
          <w:rFonts w:ascii="Angsana New" w:eastAsia="Cordia New" w:hAnsi="Angsana New"/>
          <w:lang w:val="en-US"/>
        </w:rPr>
      </w:pPr>
      <w:r w:rsidRPr="009430C6">
        <w:rPr>
          <w:rFonts w:ascii="Angsana New" w:eastAsia="Cordia New" w:hAnsi="Angsana New"/>
          <w:lang w:val="en-US"/>
        </w:rPr>
        <w:t>Service income is recognized when service has been rendered and the amount of the revenue can be measured</w:t>
      </w:r>
      <w:r w:rsidRPr="009430C6">
        <w:rPr>
          <w:rFonts w:ascii="Angsana New" w:eastAsia="Cordia New" w:hAnsi="Angsana New"/>
          <w:cs/>
          <w:lang w:val="en-US"/>
        </w:rPr>
        <w:t>.</w:t>
      </w:r>
    </w:p>
    <w:p w14:paraId="46B248E7" w14:textId="77777777" w:rsidR="002953B0" w:rsidRPr="009430C6" w:rsidRDefault="002953B0" w:rsidP="00ED74A9">
      <w:pPr>
        <w:spacing w:before="80"/>
        <w:ind w:left="720"/>
        <w:jc w:val="thaiDistribute"/>
        <w:rPr>
          <w:rFonts w:ascii="Angsana New" w:eastAsia="Cordia New" w:hAnsi="Angsana New"/>
          <w:lang w:val="en-US"/>
        </w:rPr>
      </w:pPr>
      <w:r w:rsidRPr="009430C6">
        <w:rPr>
          <w:rFonts w:ascii="Angsana New" w:eastAsia="Cordia New" w:hAnsi="Angsana New"/>
          <w:lang w:val="en-US"/>
        </w:rPr>
        <w:t>Revenue on sales and installation of systems is recognized by the percentage of completion method</w:t>
      </w:r>
      <w:r w:rsidRPr="009430C6">
        <w:rPr>
          <w:rFonts w:ascii="Angsana New" w:eastAsia="Cordia New" w:hAnsi="Angsana New"/>
          <w:cs/>
          <w:lang w:val="en-US"/>
        </w:rPr>
        <w:t>.</w:t>
      </w:r>
    </w:p>
    <w:p w14:paraId="40A38F0C" w14:textId="77777777" w:rsidR="00941001" w:rsidRPr="009430C6" w:rsidRDefault="00941001" w:rsidP="00ED74A9">
      <w:pPr>
        <w:spacing w:before="80"/>
        <w:ind w:left="720"/>
        <w:jc w:val="thaiDistribute"/>
        <w:rPr>
          <w:rFonts w:ascii="Angsana New" w:eastAsia="Cordia New" w:hAnsi="Angsana New"/>
          <w:lang w:val="en-US"/>
        </w:rPr>
      </w:pPr>
      <w:r w:rsidRPr="009430C6">
        <w:rPr>
          <w:rFonts w:ascii="Angsana New" w:eastAsia="Cordia New" w:hAnsi="Angsana New"/>
          <w:lang w:val="en-US"/>
        </w:rPr>
        <w:t>Revenue from board band service is recognized based on the term of contract</w:t>
      </w:r>
      <w:r w:rsidRPr="009430C6">
        <w:rPr>
          <w:rFonts w:ascii="Angsana New" w:eastAsia="Cordia New" w:hAnsi="Angsana New"/>
          <w:cs/>
          <w:lang w:val="en-US"/>
        </w:rPr>
        <w:t>.</w:t>
      </w:r>
    </w:p>
    <w:p w14:paraId="5DB3A3FD" w14:textId="77777777" w:rsidR="002953B0" w:rsidRPr="009430C6" w:rsidRDefault="002953B0" w:rsidP="00ED74A9">
      <w:pPr>
        <w:spacing w:before="80"/>
        <w:ind w:left="720"/>
        <w:jc w:val="thaiDistribute"/>
        <w:rPr>
          <w:rFonts w:ascii="Angsana New" w:eastAsia="Cordia New" w:hAnsi="Angsana New"/>
          <w:lang w:val="en-US"/>
        </w:rPr>
      </w:pPr>
      <w:r w:rsidRPr="009430C6">
        <w:rPr>
          <w:rFonts w:ascii="Angsana New" w:eastAsia="Cordia New" w:hAnsi="Angsana New"/>
          <w:lang w:val="en-US"/>
        </w:rPr>
        <w:t xml:space="preserve">Rental income, other income, </w:t>
      </w:r>
      <w:r w:rsidR="009430C6" w:rsidRPr="009430C6">
        <w:rPr>
          <w:rFonts w:ascii="Angsana New" w:eastAsia="Cordia New" w:hAnsi="Angsana New"/>
          <w:lang w:val="en-US"/>
        </w:rPr>
        <w:t xml:space="preserve">interest income </w:t>
      </w:r>
      <w:r w:rsidRPr="009430C6">
        <w:rPr>
          <w:rFonts w:ascii="Angsana New" w:eastAsia="Cordia New" w:hAnsi="Angsana New"/>
          <w:lang w:val="en-US"/>
        </w:rPr>
        <w:t>and expenses are recognized on an accrual basis</w:t>
      </w:r>
      <w:r w:rsidRPr="009430C6">
        <w:rPr>
          <w:rFonts w:ascii="Angsana New" w:eastAsia="Cordia New" w:hAnsi="Angsana New"/>
          <w:cs/>
          <w:lang w:val="en-US"/>
        </w:rPr>
        <w:t>.</w:t>
      </w:r>
    </w:p>
    <w:p w14:paraId="4FA6F893" w14:textId="77777777" w:rsidR="009430C6" w:rsidRPr="009430C6" w:rsidRDefault="009430C6" w:rsidP="009430C6">
      <w:pPr>
        <w:spacing w:before="80"/>
        <w:ind w:left="720"/>
        <w:jc w:val="thaiDistribute"/>
        <w:rPr>
          <w:rFonts w:ascii="Angsana New" w:eastAsia="Cordia New" w:hAnsi="Angsana New"/>
          <w:lang w:val="en-US"/>
        </w:rPr>
      </w:pPr>
      <w:r w:rsidRPr="009430C6">
        <w:rPr>
          <w:rFonts w:ascii="Angsana New" w:eastAsia="Cordia New" w:hAnsi="Angsana New"/>
          <w:lang w:val="en-US"/>
        </w:rPr>
        <w:t>Dividend income is recognised in profit or loss on the date the Group</w:t>
      </w:r>
      <w:r w:rsidRPr="009430C6">
        <w:rPr>
          <w:rFonts w:ascii="Angsana New" w:eastAsia="Cordia New" w:hAnsi="Angsana New"/>
          <w:cs/>
          <w:lang w:val="en-US"/>
        </w:rPr>
        <w:t>’</w:t>
      </w:r>
      <w:r w:rsidRPr="009430C6">
        <w:rPr>
          <w:rFonts w:ascii="Angsana New" w:eastAsia="Cordia New" w:hAnsi="Angsana New"/>
          <w:lang w:val="en-US"/>
        </w:rPr>
        <w:t>s right to receive payments is established</w:t>
      </w:r>
      <w:r w:rsidRPr="009430C6">
        <w:rPr>
          <w:rFonts w:ascii="Angsana New" w:eastAsia="Cordia New" w:hAnsi="Angsana New"/>
          <w:cs/>
          <w:lang w:val="en-US"/>
        </w:rPr>
        <w:t xml:space="preserve">. </w:t>
      </w:r>
    </w:p>
    <w:p w14:paraId="539B0D2C" w14:textId="77777777" w:rsidR="00BA365B" w:rsidRPr="00BA365B" w:rsidRDefault="00BA365B" w:rsidP="00BA365B">
      <w:pPr>
        <w:spacing w:before="120"/>
        <w:ind w:left="720"/>
        <w:jc w:val="thaiDistribute"/>
        <w:rPr>
          <w:rFonts w:ascii="Angsana New" w:eastAsia="Cordia New" w:hAnsi="Angsana New"/>
          <w:b/>
          <w:bCs/>
          <w:lang w:val="en-US"/>
        </w:rPr>
      </w:pPr>
      <w:r w:rsidRPr="00BA365B">
        <w:rPr>
          <w:rFonts w:ascii="Angsana New" w:eastAsia="Cordia New" w:hAnsi="Angsana New"/>
          <w:b/>
          <w:bCs/>
          <w:lang w:val="en-US"/>
        </w:rPr>
        <w:t>Foreign currencies</w:t>
      </w:r>
    </w:p>
    <w:p w14:paraId="7E552ECB" w14:textId="77777777" w:rsidR="00BA365B" w:rsidRPr="00BA365B" w:rsidRDefault="00BA365B" w:rsidP="00BA365B">
      <w:pPr>
        <w:spacing w:before="120"/>
        <w:ind w:left="720"/>
        <w:jc w:val="thaiDistribute"/>
        <w:rPr>
          <w:rFonts w:ascii="Angsana New" w:eastAsia="Cordia New" w:hAnsi="Angsana New"/>
          <w:i/>
          <w:iCs/>
          <w:lang w:val="en-US"/>
        </w:rPr>
      </w:pPr>
      <w:r w:rsidRPr="00BA365B">
        <w:rPr>
          <w:rFonts w:ascii="Angsana New" w:eastAsia="Cordia New" w:hAnsi="Angsana New"/>
          <w:i/>
          <w:iCs/>
          <w:lang w:val="en-US"/>
        </w:rPr>
        <w:t>Functional and presentation currency</w:t>
      </w:r>
    </w:p>
    <w:p w14:paraId="24F10B79" w14:textId="77777777" w:rsidR="00BA365B" w:rsidRPr="00BA365B" w:rsidRDefault="00BA365B" w:rsidP="00BA365B">
      <w:pPr>
        <w:spacing w:before="80"/>
        <w:ind w:left="720"/>
        <w:jc w:val="thaiDistribute"/>
        <w:rPr>
          <w:rFonts w:ascii="Angsana New" w:eastAsia="Cordia New" w:hAnsi="Angsana New"/>
          <w:lang w:val="en-US"/>
        </w:rPr>
      </w:pPr>
      <w:r w:rsidRPr="00BA365B">
        <w:rPr>
          <w:rFonts w:ascii="Angsana New" w:eastAsia="Cordia New" w:hAnsi="Angsana New"/>
          <w:lang w:val="en-US"/>
        </w:rPr>
        <w:t>The financial statements of each entity within the Group are presented in the functional currency of the primary economic environment in which the entity operates</w:t>
      </w:r>
      <w:r w:rsidRPr="00BA365B">
        <w:rPr>
          <w:rFonts w:ascii="Angsana New" w:eastAsia="Cordia New" w:hAnsi="Angsana New"/>
          <w:cs/>
          <w:lang w:val="en-US"/>
        </w:rPr>
        <w:t xml:space="preserve">. </w:t>
      </w:r>
      <w:r w:rsidRPr="00BA365B">
        <w:rPr>
          <w:rFonts w:ascii="Angsana New" w:eastAsia="Cordia New" w:hAnsi="Angsana New"/>
          <w:lang w:val="en-US"/>
        </w:rPr>
        <w:t>The financial statements of the Group are presented in Thai Baht, the presentation currency in accordance with the regulatory requirements in Thailand</w:t>
      </w:r>
      <w:r w:rsidRPr="00BA365B">
        <w:rPr>
          <w:rFonts w:ascii="Angsana New" w:eastAsia="Cordia New" w:hAnsi="Angsana New"/>
          <w:cs/>
          <w:lang w:val="en-US"/>
        </w:rPr>
        <w:t xml:space="preserve">. </w:t>
      </w:r>
      <w:r w:rsidRPr="00BA365B">
        <w:rPr>
          <w:rFonts w:ascii="Angsana New" w:eastAsia="Cordia New" w:hAnsi="Angsana New"/>
          <w:lang w:val="en-US"/>
        </w:rPr>
        <w:t>The functional currency of the Company and its subsidiaries in Thailand is Thai Baht</w:t>
      </w:r>
      <w:r w:rsidRPr="00BA365B">
        <w:rPr>
          <w:rFonts w:ascii="Angsana New" w:eastAsia="Cordia New" w:hAnsi="Angsana New"/>
          <w:cs/>
          <w:lang w:val="en-US"/>
        </w:rPr>
        <w:t xml:space="preserve">. </w:t>
      </w:r>
      <w:r w:rsidRPr="00BA365B">
        <w:rPr>
          <w:rFonts w:ascii="Angsana New" w:eastAsia="Cordia New" w:hAnsi="Angsana New"/>
          <w:lang w:val="en-US"/>
        </w:rPr>
        <w:t>Functional currencies of its foreign operation are Malaysia Ringgit and Vietnam Dong</w:t>
      </w:r>
      <w:r w:rsidRPr="00BA365B">
        <w:rPr>
          <w:rFonts w:ascii="Angsana New" w:eastAsia="Cordia New" w:hAnsi="Angsana New"/>
          <w:cs/>
          <w:lang w:val="en-US"/>
        </w:rPr>
        <w:t>.</w:t>
      </w:r>
    </w:p>
    <w:p w14:paraId="4E51DFD2" w14:textId="77777777" w:rsidR="00BA365B" w:rsidRPr="00BA365B" w:rsidRDefault="00BA365B" w:rsidP="00BA365B">
      <w:pPr>
        <w:spacing w:before="120"/>
        <w:ind w:left="720"/>
        <w:jc w:val="thaiDistribute"/>
        <w:rPr>
          <w:rFonts w:ascii="Angsana New" w:eastAsia="Cordia New" w:hAnsi="Angsana New"/>
          <w:i/>
          <w:iCs/>
          <w:lang w:val="en-US"/>
        </w:rPr>
      </w:pPr>
      <w:r w:rsidRPr="00BA365B">
        <w:rPr>
          <w:rFonts w:ascii="Angsana New" w:eastAsia="Cordia New" w:hAnsi="Angsana New"/>
          <w:i/>
          <w:iCs/>
          <w:lang w:val="en-US"/>
        </w:rPr>
        <w:lastRenderedPageBreak/>
        <w:t>Foreign currency transactions</w:t>
      </w:r>
    </w:p>
    <w:p w14:paraId="36046457" w14:textId="77777777" w:rsidR="00BA365B" w:rsidRPr="00BA365B" w:rsidRDefault="00BA365B" w:rsidP="00BA365B">
      <w:pPr>
        <w:spacing w:before="80"/>
        <w:ind w:left="720"/>
        <w:jc w:val="thaiDistribute"/>
        <w:rPr>
          <w:rFonts w:ascii="Angsana New" w:eastAsia="Cordia New" w:hAnsi="Angsana New"/>
          <w:lang w:val="en-US"/>
        </w:rPr>
      </w:pPr>
      <w:r w:rsidRPr="00BA365B">
        <w:rPr>
          <w:rFonts w:ascii="Angsana New" w:eastAsia="Cordia New" w:hAnsi="Angsana New"/>
          <w:lang w:val="en-US"/>
        </w:rPr>
        <w:t>Transactions in foreign currencies are translated into the functional currencies using the exchange rate at the date of transactions</w:t>
      </w:r>
      <w:r w:rsidRPr="00BA365B">
        <w:rPr>
          <w:rFonts w:ascii="Angsana New" w:eastAsia="Cordia New" w:hAnsi="Angsana New"/>
          <w:cs/>
          <w:lang w:val="en-US"/>
        </w:rPr>
        <w:t>.</w:t>
      </w:r>
    </w:p>
    <w:p w14:paraId="618A2A68" w14:textId="77777777" w:rsidR="00BA365B" w:rsidRPr="00BA365B" w:rsidRDefault="00BA365B" w:rsidP="00BA365B">
      <w:pPr>
        <w:spacing w:before="80"/>
        <w:ind w:left="720"/>
        <w:jc w:val="thaiDistribute"/>
        <w:rPr>
          <w:rFonts w:ascii="Angsana New" w:eastAsia="Cordia New" w:hAnsi="Angsana New"/>
          <w:lang w:val="en-US"/>
        </w:rPr>
      </w:pPr>
      <w:r w:rsidRPr="00BA365B">
        <w:rPr>
          <w:rFonts w:ascii="Angsana New" w:eastAsia="Cordia New" w:hAnsi="Angsana New"/>
          <w:lang w:val="en-US"/>
        </w:rPr>
        <w:t>Monetary assets and liabilities denominated in foreign currencies at the end of reporting period date are translated into the functional currency using the exchange rate at the end of reporting period date</w:t>
      </w:r>
      <w:r w:rsidRPr="00BA365B">
        <w:rPr>
          <w:rFonts w:ascii="Angsana New" w:eastAsia="Cordia New" w:hAnsi="Angsana New"/>
          <w:cs/>
          <w:lang w:val="en-US"/>
        </w:rPr>
        <w:t xml:space="preserve">. </w:t>
      </w:r>
      <w:r w:rsidRPr="00BA365B">
        <w:rPr>
          <w:rFonts w:ascii="Angsana New" w:eastAsia="Cordia New" w:hAnsi="Angsana New"/>
          <w:lang w:val="en-US"/>
        </w:rPr>
        <w:t>Gain or losses on translation are recognized in profit or loss</w:t>
      </w:r>
      <w:r w:rsidRPr="00BA365B">
        <w:rPr>
          <w:rFonts w:ascii="Angsana New" w:eastAsia="Cordia New" w:hAnsi="Angsana New"/>
          <w:cs/>
          <w:lang w:val="en-US"/>
        </w:rPr>
        <w:t>.</w:t>
      </w:r>
    </w:p>
    <w:p w14:paraId="0C89B898" w14:textId="77777777" w:rsidR="00BA365B" w:rsidRPr="00BA365B" w:rsidRDefault="00BA365B" w:rsidP="00BA365B">
      <w:pPr>
        <w:spacing w:before="80"/>
        <w:ind w:left="720"/>
        <w:jc w:val="thaiDistribute"/>
        <w:rPr>
          <w:rFonts w:ascii="Angsana New" w:eastAsia="Cordia New" w:hAnsi="Angsana New"/>
          <w:lang w:val="en-US"/>
        </w:rPr>
      </w:pPr>
      <w:r w:rsidRPr="00BA365B">
        <w:rPr>
          <w:rFonts w:ascii="Angsana New" w:eastAsia="Cordia New" w:hAnsi="Angsana New"/>
          <w:lang w:val="en-US"/>
        </w:rPr>
        <w:t>Non</w:t>
      </w:r>
      <w:r w:rsidRPr="00BA365B">
        <w:rPr>
          <w:rFonts w:ascii="Angsana New" w:eastAsia="Cordia New" w:hAnsi="Angsana New"/>
          <w:cs/>
          <w:lang w:val="en-US"/>
        </w:rPr>
        <w:t>-</w:t>
      </w:r>
      <w:r w:rsidRPr="00BA365B">
        <w:rPr>
          <w:rFonts w:ascii="Angsana New" w:eastAsia="Cordia New" w:hAnsi="Angsana New"/>
          <w:lang w:val="en-US"/>
        </w:rPr>
        <w:t>monetary assets and liabilities measured at cost in foreign currencies at the end of reporting period date are translated into the functional currency using the exchange rate at the date of transaction</w:t>
      </w:r>
      <w:r w:rsidRPr="00BA365B">
        <w:rPr>
          <w:rFonts w:ascii="Angsana New" w:eastAsia="Cordia New" w:hAnsi="Angsana New"/>
          <w:cs/>
          <w:lang w:val="en-US"/>
        </w:rPr>
        <w:t>.</w:t>
      </w:r>
    </w:p>
    <w:p w14:paraId="1A7B4669" w14:textId="77777777" w:rsidR="00BA365B" w:rsidRPr="00BA365B" w:rsidRDefault="00BA365B" w:rsidP="006B75EB">
      <w:pPr>
        <w:ind w:firstLine="720"/>
        <w:rPr>
          <w:rFonts w:ascii="Angsana New" w:eastAsia="Cordia New" w:hAnsi="Angsana New"/>
          <w:i/>
          <w:iCs/>
          <w:lang w:val="en-US"/>
        </w:rPr>
      </w:pPr>
      <w:r w:rsidRPr="00BA365B">
        <w:rPr>
          <w:rFonts w:ascii="Angsana New" w:eastAsia="Cordia New" w:hAnsi="Angsana New"/>
          <w:i/>
          <w:iCs/>
          <w:lang w:val="en-US"/>
        </w:rPr>
        <w:t>Translation of the Group</w:t>
      </w:r>
      <w:r w:rsidRPr="00BA365B">
        <w:rPr>
          <w:rFonts w:ascii="Angsana New" w:eastAsia="Cordia New" w:hAnsi="Angsana New"/>
          <w:i/>
          <w:iCs/>
          <w:cs/>
          <w:lang w:val="en-US"/>
        </w:rPr>
        <w:t>’</w:t>
      </w:r>
      <w:r w:rsidRPr="00BA365B">
        <w:rPr>
          <w:rFonts w:ascii="Angsana New" w:eastAsia="Cordia New" w:hAnsi="Angsana New"/>
          <w:i/>
          <w:iCs/>
          <w:lang w:val="en-US"/>
        </w:rPr>
        <w:t>s financial statements</w:t>
      </w:r>
    </w:p>
    <w:p w14:paraId="0648DD8D" w14:textId="77777777" w:rsidR="00BA365B" w:rsidRPr="00BA365B" w:rsidRDefault="00BA365B" w:rsidP="00BA365B">
      <w:pPr>
        <w:spacing w:before="80"/>
        <w:ind w:left="720"/>
        <w:jc w:val="thaiDistribute"/>
        <w:rPr>
          <w:rFonts w:ascii="Angsana New" w:eastAsia="Cordia New" w:hAnsi="Angsana New"/>
          <w:lang w:val="en-US"/>
        </w:rPr>
      </w:pPr>
      <w:r w:rsidRPr="00BA365B">
        <w:rPr>
          <w:rFonts w:ascii="Angsana New" w:eastAsia="Cordia New" w:hAnsi="Angsana New"/>
          <w:lang w:val="en-US"/>
        </w:rPr>
        <w:t>The financial statements of the Group are translated into the presentation currency as follows</w:t>
      </w:r>
      <w:r w:rsidRPr="00BA365B">
        <w:rPr>
          <w:rFonts w:ascii="Angsana New" w:eastAsia="Cordia New" w:hAnsi="Angsana New"/>
          <w:cs/>
          <w:lang w:val="en-US"/>
        </w:rPr>
        <w:t>:</w:t>
      </w:r>
    </w:p>
    <w:p w14:paraId="34680E90" w14:textId="77777777" w:rsidR="00BA365B" w:rsidRPr="00BA365B" w:rsidRDefault="00BA365B" w:rsidP="009326DE">
      <w:pPr>
        <w:numPr>
          <w:ilvl w:val="0"/>
          <w:numId w:val="2"/>
        </w:numPr>
        <w:spacing w:before="120" w:line="240" w:lineRule="atLeast"/>
        <w:ind w:left="1134" w:right="-11" w:hanging="425"/>
        <w:jc w:val="thaiDistribute"/>
        <w:rPr>
          <w:rFonts w:ascii="Angsana New" w:hAnsi="Angsana New"/>
          <w:lang w:val="en-US"/>
        </w:rPr>
      </w:pPr>
      <w:r w:rsidRPr="00BA365B">
        <w:rPr>
          <w:rFonts w:ascii="Angsana New" w:hAnsi="Angsana New"/>
          <w:lang w:val="en-US"/>
        </w:rPr>
        <w:t>The Group</w:t>
      </w:r>
      <w:r w:rsidRPr="00BA365B">
        <w:rPr>
          <w:rFonts w:ascii="Angsana New" w:hAnsi="Angsana New"/>
          <w:cs/>
          <w:lang w:val="en-US"/>
        </w:rPr>
        <w:t>’</w:t>
      </w:r>
      <w:r w:rsidRPr="00BA365B">
        <w:rPr>
          <w:rFonts w:ascii="Angsana New" w:hAnsi="Angsana New"/>
          <w:lang w:val="en-US"/>
        </w:rPr>
        <w:t>s assets and liabilities are translated at the closing rate as at the end of reporting period date</w:t>
      </w:r>
      <w:r w:rsidRPr="00BA365B">
        <w:rPr>
          <w:rFonts w:ascii="Angsana New" w:hAnsi="Angsana New"/>
          <w:cs/>
          <w:lang w:val="en-US"/>
        </w:rPr>
        <w:t>.</w:t>
      </w:r>
    </w:p>
    <w:p w14:paraId="170387D3" w14:textId="77777777" w:rsidR="00BA365B" w:rsidRPr="00BA365B" w:rsidRDefault="00BA365B" w:rsidP="009326DE">
      <w:pPr>
        <w:numPr>
          <w:ilvl w:val="0"/>
          <w:numId w:val="2"/>
        </w:numPr>
        <w:spacing w:before="120" w:line="240" w:lineRule="atLeast"/>
        <w:ind w:left="1134" w:right="-11" w:hanging="425"/>
        <w:jc w:val="thaiDistribute"/>
        <w:rPr>
          <w:rFonts w:ascii="Angsana New" w:hAnsi="Angsana New"/>
          <w:lang w:val="en-US"/>
        </w:rPr>
      </w:pPr>
      <w:r w:rsidRPr="00BA365B">
        <w:rPr>
          <w:rFonts w:ascii="Angsana New" w:hAnsi="Angsana New"/>
          <w:lang w:val="en-US"/>
        </w:rPr>
        <w:t>The Group</w:t>
      </w:r>
      <w:r w:rsidRPr="00BA365B">
        <w:rPr>
          <w:rFonts w:ascii="Angsana New" w:hAnsi="Angsana New"/>
          <w:cs/>
          <w:lang w:val="en-US"/>
        </w:rPr>
        <w:t>’</w:t>
      </w:r>
      <w:r w:rsidRPr="00BA365B">
        <w:rPr>
          <w:rFonts w:ascii="Angsana New" w:hAnsi="Angsana New"/>
          <w:lang w:val="en-US"/>
        </w:rPr>
        <w:t>s revenues and expenses are translated at the average exchange rates during the</w:t>
      </w:r>
      <w:r w:rsidRPr="00BA365B">
        <w:rPr>
          <w:rFonts w:ascii="Angsana New" w:hAnsi="Angsana New" w:hint="cs"/>
          <w:cs/>
        </w:rPr>
        <w:t xml:space="preserve"> </w:t>
      </w:r>
      <w:r w:rsidRPr="00BA365B">
        <w:rPr>
          <w:rFonts w:ascii="Angsana New" w:hAnsi="Angsana New"/>
          <w:lang w:val="en-US"/>
        </w:rPr>
        <w:t>periods which approximate to the exchange rates at the dates of transactions; and</w:t>
      </w:r>
    </w:p>
    <w:p w14:paraId="7D7E7780" w14:textId="77777777" w:rsidR="00BA365B" w:rsidRPr="00BA365B" w:rsidRDefault="00BA365B" w:rsidP="009326DE">
      <w:pPr>
        <w:numPr>
          <w:ilvl w:val="0"/>
          <w:numId w:val="2"/>
        </w:numPr>
        <w:spacing w:before="120" w:line="240" w:lineRule="atLeast"/>
        <w:ind w:left="1134" w:right="-11" w:hanging="425"/>
        <w:jc w:val="thaiDistribute"/>
        <w:rPr>
          <w:rFonts w:ascii="Angsana New" w:hAnsi="Angsana New"/>
          <w:lang w:val="en-US"/>
        </w:rPr>
      </w:pPr>
      <w:r w:rsidRPr="00BA365B">
        <w:rPr>
          <w:rFonts w:ascii="Angsana New" w:hAnsi="Angsana New"/>
          <w:lang w:val="en-US"/>
        </w:rPr>
        <w:t>Share capital is translated at historical rates</w:t>
      </w:r>
      <w:r w:rsidRPr="00BA365B">
        <w:rPr>
          <w:rFonts w:ascii="Angsana New" w:hAnsi="Angsana New"/>
          <w:cs/>
          <w:lang w:val="en-US"/>
        </w:rPr>
        <w:t>.</w:t>
      </w:r>
    </w:p>
    <w:p w14:paraId="77BB5F22" w14:textId="77777777" w:rsidR="00BA365B" w:rsidRPr="00BA365B" w:rsidRDefault="00BA365B" w:rsidP="00BA365B">
      <w:pPr>
        <w:spacing w:before="80"/>
        <w:ind w:left="720"/>
        <w:jc w:val="thaiDistribute"/>
        <w:rPr>
          <w:rFonts w:ascii="Angsana New" w:eastAsia="Cordia New" w:hAnsi="Angsana New"/>
          <w:lang w:val="en-US"/>
        </w:rPr>
      </w:pPr>
      <w:r w:rsidRPr="00BA365B">
        <w:rPr>
          <w:rFonts w:ascii="Angsana New" w:eastAsia="Cordia New" w:hAnsi="Angsana New"/>
          <w:lang w:val="en-US"/>
        </w:rPr>
        <w:t>Exchange differences on translating financial information are recognized in the other comprehensive income and presented in the exchange differences as a separate component of shareholders</w:t>
      </w:r>
      <w:r w:rsidRPr="00BA365B">
        <w:rPr>
          <w:rFonts w:ascii="Angsana New" w:eastAsia="Cordia New" w:hAnsi="Angsana New"/>
          <w:cs/>
          <w:lang w:val="en-US"/>
        </w:rPr>
        <w:t xml:space="preserve">’ </w:t>
      </w:r>
      <w:r w:rsidRPr="00BA365B">
        <w:rPr>
          <w:rFonts w:ascii="Angsana New" w:eastAsia="Cordia New" w:hAnsi="Angsana New"/>
          <w:lang w:val="en-US"/>
        </w:rPr>
        <w:t>equity until the disposal of the foreign operation</w:t>
      </w:r>
      <w:r w:rsidRPr="00BA365B">
        <w:rPr>
          <w:rFonts w:ascii="Angsana New" w:eastAsia="Cordia New" w:hAnsi="Angsana New"/>
          <w:cs/>
          <w:lang w:val="en-US"/>
        </w:rPr>
        <w:t>.</w:t>
      </w:r>
    </w:p>
    <w:p w14:paraId="6A3DA272" w14:textId="77777777" w:rsidR="00F90524" w:rsidRPr="00F90524" w:rsidRDefault="00F90524" w:rsidP="00F90524">
      <w:pPr>
        <w:spacing w:before="120"/>
        <w:ind w:left="720"/>
        <w:jc w:val="thaiDistribute"/>
        <w:rPr>
          <w:rFonts w:ascii="Angsana New" w:eastAsia="Cordia New" w:hAnsi="Angsana New"/>
          <w:b/>
          <w:bCs/>
          <w:lang w:val="en-US"/>
        </w:rPr>
      </w:pPr>
      <w:r w:rsidRPr="00F90524">
        <w:rPr>
          <w:rFonts w:ascii="Angsana New" w:eastAsia="Cordia New" w:hAnsi="Angsana New"/>
          <w:b/>
          <w:bCs/>
          <w:lang w:val="en-US"/>
        </w:rPr>
        <w:t>Income tax</w:t>
      </w:r>
    </w:p>
    <w:p w14:paraId="598DDC6F" w14:textId="77777777" w:rsidR="00F90524" w:rsidRPr="00F90524" w:rsidRDefault="00F90524" w:rsidP="00F90524">
      <w:pPr>
        <w:spacing w:before="80"/>
        <w:ind w:left="720"/>
        <w:jc w:val="thaiDistribute"/>
        <w:rPr>
          <w:rFonts w:ascii="Angsana New" w:eastAsia="Cordia New" w:hAnsi="Angsana New"/>
          <w:lang w:val="en-US"/>
        </w:rPr>
      </w:pPr>
      <w:r w:rsidRPr="00F90524">
        <w:rPr>
          <w:rFonts w:ascii="Angsana New" w:eastAsia="Cordia New" w:hAnsi="Angsana New"/>
          <w:lang w:val="en-US"/>
        </w:rPr>
        <w:t>Income tax expense for the year comprises current and deferred tax</w:t>
      </w:r>
      <w:r w:rsidRPr="00F90524">
        <w:rPr>
          <w:rFonts w:ascii="Angsana New" w:eastAsia="Cordia New" w:hAnsi="Angsana New"/>
          <w:cs/>
          <w:lang w:val="en-US"/>
        </w:rPr>
        <w:t xml:space="preserve">.  </w:t>
      </w:r>
      <w:r w:rsidRPr="00F90524">
        <w:rPr>
          <w:rFonts w:ascii="Angsana New" w:eastAsia="Cordia New" w:hAnsi="Angsana New"/>
          <w:lang w:val="en-US"/>
        </w:rPr>
        <w:t>Current and deferred taxes are recognised in profit or loss except to the extent that they relate to items recognised directly in shareholders</w:t>
      </w:r>
      <w:r w:rsidRPr="00F90524">
        <w:rPr>
          <w:rFonts w:ascii="Angsana New" w:eastAsia="Cordia New" w:hAnsi="Angsana New"/>
          <w:cs/>
          <w:lang w:val="en-US"/>
        </w:rPr>
        <w:t xml:space="preserve">’ </w:t>
      </w:r>
      <w:r w:rsidRPr="00F90524">
        <w:rPr>
          <w:rFonts w:ascii="Angsana New" w:eastAsia="Cordia New" w:hAnsi="Angsana New"/>
          <w:lang w:val="en-US"/>
        </w:rPr>
        <w:t>equity or in other comprehensive income</w:t>
      </w:r>
      <w:r w:rsidRPr="00F90524">
        <w:rPr>
          <w:rFonts w:ascii="Angsana New" w:eastAsia="Cordia New" w:hAnsi="Angsana New"/>
          <w:cs/>
          <w:lang w:val="en-US"/>
        </w:rPr>
        <w:t>.</w:t>
      </w:r>
    </w:p>
    <w:p w14:paraId="324E732E" w14:textId="77777777" w:rsidR="00F90524" w:rsidRPr="00F90524" w:rsidRDefault="00F90524" w:rsidP="00F90524">
      <w:pPr>
        <w:spacing w:before="80"/>
        <w:ind w:left="720"/>
        <w:jc w:val="thaiDistribute"/>
        <w:rPr>
          <w:rFonts w:ascii="Angsana New" w:eastAsia="Cordia New" w:hAnsi="Angsana New"/>
          <w:lang w:val="en-US"/>
        </w:rPr>
      </w:pPr>
      <w:r w:rsidRPr="00F90524">
        <w:rPr>
          <w:rFonts w:ascii="Angsana New" w:eastAsia="Cordia New" w:hAnsi="Angsana New"/>
          <w:lang w:val="en-US"/>
        </w:rPr>
        <w:t>Current tax is the expected tax payable or receivable on the taxable income or loss for the year, using tax rates enacted or substantively enacted at the end of reporting period date, and any adjustment to tax payable in respect of previous years</w:t>
      </w:r>
      <w:r w:rsidRPr="00F90524">
        <w:rPr>
          <w:rFonts w:ascii="Angsana New" w:eastAsia="Cordia New" w:hAnsi="Angsana New"/>
          <w:cs/>
          <w:lang w:val="en-US"/>
        </w:rPr>
        <w:t xml:space="preserve">.   </w:t>
      </w:r>
    </w:p>
    <w:p w14:paraId="06A571EC" w14:textId="77777777" w:rsidR="00F90524" w:rsidRPr="00F90524" w:rsidRDefault="00F90524" w:rsidP="00F90524">
      <w:pPr>
        <w:spacing w:before="80"/>
        <w:ind w:left="720"/>
        <w:jc w:val="thaiDistribute"/>
        <w:rPr>
          <w:rFonts w:ascii="Angsana New" w:eastAsia="Cordia New" w:hAnsi="Angsana New"/>
          <w:lang w:val="en-US"/>
        </w:rPr>
      </w:pPr>
      <w:r w:rsidRPr="00F90524">
        <w:rPr>
          <w:rFonts w:ascii="Angsana New" w:eastAsia="Cordia New" w:hAnsi="Angsana New"/>
          <w:lang w:val="en-US"/>
        </w:rPr>
        <w:t>Deferred tax is recognized in respect of temporary differences between the carrying amounts of assets and liabilities for financial reporting purposes and the amounts used for taxation purposes</w:t>
      </w:r>
      <w:r w:rsidRPr="00F90524">
        <w:rPr>
          <w:rFonts w:ascii="Angsana New" w:eastAsia="Cordia New" w:hAnsi="Angsana New"/>
          <w:cs/>
          <w:lang w:val="en-US"/>
        </w:rPr>
        <w:t xml:space="preserve">.  </w:t>
      </w:r>
    </w:p>
    <w:p w14:paraId="141025C8" w14:textId="77777777" w:rsidR="00F90524" w:rsidRPr="00F90524" w:rsidRDefault="00F90524" w:rsidP="00F90524">
      <w:pPr>
        <w:spacing w:before="80"/>
        <w:ind w:left="720"/>
        <w:jc w:val="thaiDistribute"/>
        <w:rPr>
          <w:rFonts w:ascii="Angsana New" w:eastAsia="Cordia New" w:hAnsi="Angsana New"/>
          <w:lang w:val="en-US"/>
        </w:rPr>
      </w:pPr>
      <w:r w:rsidRPr="00F90524">
        <w:rPr>
          <w:rFonts w:ascii="Angsana New" w:eastAsia="Cordia New" w:hAnsi="Angsana New"/>
          <w:lang w:val="en-US"/>
        </w:rPr>
        <w:t>Deferred tax is not recognized for the following temporary differences</w:t>
      </w:r>
      <w:r w:rsidRPr="00F90524">
        <w:rPr>
          <w:rFonts w:ascii="Angsana New" w:eastAsia="Cordia New" w:hAnsi="Angsana New"/>
          <w:cs/>
          <w:lang w:val="en-US"/>
        </w:rPr>
        <w:t>:</w:t>
      </w:r>
    </w:p>
    <w:p w14:paraId="4A86223A" w14:textId="4F045894" w:rsidR="00F90524" w:rsidRPr="00F90524" w:rsidRDefault="004015B7" w:rsidP="009326DE">
      <w:pPr>
        <w:numPr>
          <w:ilvl w:val="0"/>
          <w:numId w:val="2"/>
        </w:numPr>
        <w:spacing w:line="240" w:lineRule="atLeast"/>
        <w:ind w:left="1134" w:right="34" w:hanging="284"/>
        <w:jc w:val="thaiDistribute"/>
        <w:rPr>
          <w:rFonts w:ascii="Angsana New" w:hAnsi="Angsana New"/>
          <w:lang w:val="en-US"/>
        </w:rPr>
      </w:pPr>
      <w:r>
        <w:rPr>
          <w:rFonts w:ascii="Angsana New" w:hAnsi="Angsana New"/>
          <w:lang w:val="en-US"/>
        </w:rPr>
        <w:t>I</w:t>
      </w:r>
      <w:r w:rsidR="00F90524" w:rsidRPr="00F90524">
        <w:rPr>
          <w:rFonts w:ascii="Angsana New" w:hAnsi="Angsana New"/>
          <w:lang w:val="en-US"/>
        </w:rPr>
        <w:t xml:space="preserve">nitial recognition of goodwill; </w:t>
      </w:r>
    </w:p>
    <w:p w14:paraId="16DBEA3B" w14:textId="24D4240A" w:rsidR="00F90524" w:rsidRPr="00F90524" w:rsidRDefault="004015B7" w:rsidP="009326DE">
      <w:pPr>
        <w:numPr>
          <w:ilvl w:val="0"/>
          <w:numId w:val="2"/>
        </w:numPr>
        <w:spacing w:line="240" w:lineRule="atLeast"/>
        <w:ind w:left="1134" w:right="34" w:hanging="284"/>
        <w:jc w:val="thaiDistribute"/>
        <w:rPr>
          <w:rFonts w:ascii="Angsana New" w:hAnsi="Angsana New"/>
          <w:lang w:val="en-US"/>
        </w:rPr>
      </w:pPr>
      <w:r>
        <w:rPr>
          <w:rFonts w:ascii="Angsana New" w:hAnsi="Angsana New"/>
          <w:lang w:val="en-US"/>
        </w:rPr>
        <w:t>I</w:t>
      </w:r>
      <w:r w:rsidR="00F90524" w:rsidRPr="00F90524">
        <w:rPr>
          <w:rFonts w:ascii="Angsana New" w:hAnsi="Angsana New"/>
          <w:lang w:val="en-US"/>
        </w:rPr>
        <w:t xml:space="preserve">nitial recognition of assets or liabilities in a transaction that is not a business combination and that neither affects accounting nor taxable profit or loss; </w:t>
      </w:r>
    </w:p>
    <w:p w14:paraId="0DB5A723" w14:textId="77777777" w:rsidR="00F90524" w:rsidRPr="00F90524" w:rsidRDefault="00F90524" w:rsidP="009326DE">
      <w:pPr>
        <w:numPr>
          <w:ilvl w:val="0"/>
          <w:numId w:val="2"/>
        </w:numPr>
        <w:spacing w:line="240" w:lineRule="atLeast"/>
        <w:ind w:left="1134" w:right="34" w:hanging="284"/>
        <w:jc w:val="thaiDistribute"/>
        <w:rPr>
          <w:rFonts w:ascii="Angsana New" w:hAnsi="Angsana New"/>
          <w:lang w:val="en-US"/>
        </w:rPr>
      </w:pPr>
      <w:r w:rsidRPr="00F90524">
        <w:rPr>
          <w:rFonts w:ascii="Angsana New" w:hAnsi="Angsana New"/>
          <w:lang w:val="en-US"/>
        </w:rPr>
        <w:t>Differences relating to investments in subsidiaries and jointly</w:t>
      </w:r>
      <w:r w:rsidRPr="00F90524">
        <w:rPr>
          <w:rFonts w:ascii="Angsana New" w:hAnsi="Angsana New"/>
          <w:cs/>
          <w:lang w:val="en-US"/>
        </w:rPr>
        <w:t>-</w:t>
      </w:r>
      <w:r w:rsidRPr="00F90524">
        <w:rPr>
          <w:rFonts w:ascii="Angsana New" w:hAnsi="Angsana New"/>
          <w:lang w:val="en-US"/>
        </w:rPr>
        <w:t>controlled entities to the extent that it is probable that they will not reverse in the foreseeable future</w:t>
      </w:r>
      <w:r w:rsidRPr="00F90524">
        <w:rPr>
          <w:rFonts w:ascii="Angsana New" w:hAnsi="Angsana New"/>
          <w:cs/>
          <w:lang w:val="en-US"/>
        </w:rPr>
        <w:t xml:space="preserve">. </w:t>
      </w:r>
    </w:p>
    <w:p w14:paraId="0CD9AB0E" w14:textId="77777777" w:rsidR="00F90524" w:rsidRPr="00F90524" w:rsidRDefault="00F90524" w:rsidP="00F90524">
      <w:pPr>
        <w:spacing w:before="80"/>
        <w:ind w:left="720"/>
        <w:jc w:val="thaiDistribute"/>
        <w:rPr>
          <w:rFonts w:ascii="Angsana New" w:eastAsia="Cordia New" w:hAnsi="Angsana New"/>
          <w:lang w:val="en-US"/>
        </w:rPr>
      </w:pPr>
      <w:r w:rsidRPr="00F90524">
        <w:rPr>
          <w:rFonts w:ascii="Angsana New" w:eastAsia="Cordia New" w:hAnsi="Angsana New"/>
          <w:lang w:val="en-US"/>
        </w:rPr>
        <w:lastRenderedPageBreak/>
        <w:t>Deferred tax is measured at the tax rates that are expected to be applied to the temporary differences when they reverse, using tax rates enacted or substantively enacted at the end of reporting period date</w:t>
      </w:r>
      <w:r w:rsidRPr="00F90524">
        <w:rPr>
          <w:rFonts w:ascii="Angsana New" w:eastAsia="Cordia New" w:hAnsi="Angsana New"/>
          <w:cs/>
          <w:lang w:val="en-US"/>
        </w:rPr>
        <w:t xml:space="preserve">.  </w:t>
      </w:r>
    </w:p>
    <w:p w14:paraId="1583FA8D" w14:textId="77777777" w:rsidR="00F90524" w:rsidRPr="00F90524" w:rsidRDefault="00F90524" w:rsidP="00F90524">
      <w:pPr>
        <w:spacing w:before="80"/>
        <w:ind w:left="720"/>
        <w:jc w:val="thaiDistribute"/>
        <w:rPr>
          <w:rFonts w:ascii="Angsana New" w:eastAsia="Cordia New" w:hAnsi="Angsana New"/>
          <w:lang w:val="en-US"/>
        </w:rPr>
      </w:pPr>
      <w:r w:rsidRPr="00F90524">
        <w:rPr>
          <w:rFonts w:ascii="Angsana New" w:eastAsia="Cordia New" w:hAnsi="Angsana New"/>
          <w:lang w:val="en-US"/>
        </w:rPr>
        <w:t>In determining the amounts of current and deferred tax, the Group takes into account the impact of uncertain tax positions and whether additional taxes and interest may be due</w:t>
      </w:r>
      <w:r w:rsidRPr="00F90524">
        <w:rPr>
          <w:rFonts w:ascii="Angsana New" w:eastAsia="Cordia New" w:hAnsi="Angsana New"/>
          <w:cs/>
          <w:lang w:val="en-US"/>
        </w:rPr>
        <w:t xml:space="preserve">. </w:t>
      </w:r>
      <w:r w:rsidRPr="00F90524">
        <w:rPr>
          <w:rFonts w:ascii="Angsana New" w:eastAsia="Cordia New" w:hAnsi="Angsana New"/>
          <w:lang w:val="en-US"/>
        </w:rPr>
        <w:t>The Group believes that its accruals for tax liabilities are adequate for all open tax years based on its assessment of many factors, including interpretations of tax law and prior experience</w:t>
      </w:r>
      <w:r w:rsidRPr="00F90524">
        <w:rPr>
          <w:rFonts w:ascii="Angsana New" w:eastAsia="Cordia New" w:hAnsi="Angsana New"/>
          <w:cs/>
          <w:lang w:val="en-US"/>
        </w:rPr>
        <w:t xml:space="preserve">. </w:t>
      </w:r>
      <w:r w:rsidRPr="00F90524">
        <w:rPr>
          <w:rFonts w:ascii="Angsana New" w:eastAsia="Cordia New" w:hAnsi="Angsana New"/>
          <w:lang w:val="en-US"/>
        </w:rPr>
        <w:t>This assessment relies on estimates and assumptions and may involve a series of judgments about future events</w:t>
      </w:r>
      <w:r w:rsidRPr="00F90524">
        <w:rPr>
          <w:rFonts w:ascii="Angsana New" w:eastAsia="Cordia New" w:hAnsi="Angsana New"/>
          <w:cs/>
          <w:lang w:val="en-US"/>
        </w:rPr>
        <w:t xml:space="preserve">. </w:t>
      </w:r>
      <w:r w:rsidRPr="00F90524">
        <w:rPr>
          <w:rFonts w:ascii="Angsana New" w:eastAsia="Cordia New" w:hAnsi="Angsana New"/>
          <w:lang w:val="en-US"/>
        </w:rPr>
        <w:t>New information may become available that causes the Group to change its judgment regarding the adequacy of existing tax liabilities; such changes to tax liabilities will impact tax expense in the period that such a determination is made</w:t>
      </w:r>
      <w:r w:rsidRPr="00F90524">
        <w:rPr>
          <w:rFonts w:ascii="Angsana New" w:eastAsia="Cordia New" w:hAnsi="Angsana New"/>
          <w:cs/>
          <w:lang w:val="en-US"/>
        </w:rPr>
        <w:t>.</w:t>
      </w:r>
    </w:p>
    <w:p w14:paraId="032FAB20" w14:textId="77777777" w:rsidR="00F90524" w:rsidRPr="00F90524" w:rsidRDefault="00F90524" w:rsidP="00F90524">
      <w:pPr>
        <w:spacing w:before="80"/>
        <w:ind w:left="720"/>
        <w:jc w:val="thaiDistribute"/>
        <w:rPr>
          <w:rFonts w:ascii="Angsana New" w:eastAsia="Cordia New" w:hAnsi="Angsana New"/>
          <w:lang w:val="en-US"/>
        </w:rPr>
      </w:pPr>
      <w:r w:rsidRPr="00F90524">
        <w:rPr>
          <w:rFonts w:ascii="Angsana New" w:eastAsia="Cordia New" w:hAnsi="Angsana New"/>
          <w:lang w:val="en-US"/>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r w:rsidRPr="00F90524">
        <w:rPr>
          <w:rFonts w:ascii="Angsana New" w:eastAsia="Cordia New" w:hAnsi="Angsana New"/>
          <w:cs/>
          <w:lang w:val="en-US"/>
        </w:rPr>
        <w:t xml:space="preserve">.   </w:t>
      </w:r>
    </w:p>
    <w:p w14:paraId="56C48B11" w14:textId="77777777" w:rsidR="00F90524" w:rsidRPr="00F90524" w:rsidRDefault="00F90524" w:rsidP="00F90524">
      <w:pPr>
        <w:spacing w:before="80"/>
        <w:ind w:left="720"/>
        <w:jc w:val="thaiDistribute"/>
        <w:rPr>
          <w:rFonts w:ascii="Angsana New" w:eastAsia="Cordia New" w:hAnsi="Angsana New"/>
          <w:lang w:val="en-US"/>
        </w:rPr>
      </w:pPr>
      <w:r w:rsidRPr="00F90524">
        <w:rPr>
          <w:rFonts w:ascii="Angsana New" w:eastAsia="Cordia New" w:hAnsi="Angsana New"/>
          <w:lang w:val="en-US"/>
        </w:rPr>
        <w:t>A deferred tax asset is recognized to the extent that it is probable that future taxable profits will be available against which the temporary differences can be utilized</w:t>
      </w:r>
      <w:r w:rsidRPr="00F90524">
        <w:rPr>
          <w:rFonts w:ascii="Angsana New" w:eastAsia="Cordia New" w:hAnsi="Angsana New"/>
          <w:cs/>
          <w:lang w:val="en-US"/>
        </w:rPr>
        <w:t xml:space="preserve">.  </w:t>
      </w:r>
      <w:r w:rsidRPr="00F90524">
        <w:rPr>
          <w:rFonts w:ascii="Angsana New" w:eastAsia="Cordia New" w:hAnsi="Angsana New"/>
          <w:lang w:val="en-US"/>
        </w:rPr>
        <w:t>Deferred tax assets are reviewed at the end of reporting period date and reduced to the extent that it is no longer probable that the related tax benefit will be realized</w:t>
      </w:r>
      <w:r w:rsidRPr="00F90524">
        <w:rPr>
          <w:rFonts w:ascii="Angsana New" w:eastAsia="Cordia New" w:hAnsi="Angsana New"/>
          <w:cs/>
          <w:lang w:val="en-US"/>
        </w:rPr>
        <w:t>.</w:t>
      </w:r>
    </w:p>
    <w:p w14:paraId="4D17FDF8" w14:textId="77777777" w:rsidR="00F90524" w:rsidRPr="00F90524" w:rsidRDefault="00F90524" w:rsidP="00F90524">
      <w:pPr>
        <w:spacing w:before="120"/>
        <w:ind w:left="720"/>
        <w:jc w:val="thaiDistribute"/>
        <w:rPr>
          <w:rFonts w:ascii="Angsana New" w:eastAsia="Cordia New" w:hAnsi="Angsana New"/>
          <w:b/>
          <w:bCs/>
          <w:lang w:val="en-US"/>
        </w:rPr>
      </w:pPr>
      <w:r w:rsidRPr="00F90524">
        <w:rPr>
          <w:rFonts w:ascii="Angsana New" w:eastAsia="Cordia New" w:hAnsi="Angsana New"/>
          <w:b/>
          <w:bCs/>
          <w:lang w:val="en-US"/>
        </w:rPr>
        <w:t xml:space="preserve">Earnings </w:t>
      </w:r>
      <w:r w:rsidRPr="00F90524">
        <w:rPr>
          <w:rFonts w:ascii="Angsana New" w:eastAsia="Cordia New" w:hAnsi="Angsana New"/>
          <w:b/>
          <w:bCs/>
          <w:cs/>
          <w:lang w:val="en-US"/>
        </w:rPr>
        <w:t>(</w:t>
      </w:r>
      <w:r w:rsidRPr="00F90524">
        <w:rPr>
          <w:rFonts w:ascii="Angsana New" w:eastAsia="Cordia New" w:hAnsi="Angsana New"/>
          <w:b/>
          <w:bCs/>
          <w:lang w:val="en-US"/>
        </w:rPr>
        <w:t>loss</w:t>
      </w:r>
      <w:r w:rsidRPr="00F90524">
        <w:rPr>
          <w:rFonts w:ascii="Angsana New" w:eastAsia="Cordia New" w:hAnsi="Angsana New"/>
          <w:b/>
          <w:bCs/>
          <w:cs/>
          <w:lang w:val="en-US"/>
        </w:rPr>
        <w:t xml:space="preserve">) </w:t>
      </w:r>
      <w:r w:rsidRPr="00F90524">
        <w:rPr>
          <w:rFonts w:ascii="Angsana New" w:eastAsia="Cordia New" w:hAnsi="Angsana New"/>
          <w:b/>
          <w:bCs/>
          <w:lang w:val="en-US"/>
        </w:rPr>
        <w:t xml:space="preserve">per share and diluted earnings </w:t>
      </w:r>
      <w:r w:rsidRPr="00F90524">
        <w:rPr>
          <w:rFonts w:ascii="Angsana New" w:eastAsia="Cordia New" w:hAnsi="Angsana New"/>
          <w:b/>
          <w:bCs/>
          <w:cs/>
          <w:lang w:val="en-US"/>
        </w:rPr>
        <w:t>(</w:t>
      </w:r>
      <w:r w:rsidRPr="00F90524">
        <w:rPr>
          <w:rFonts w:ascii="Angsana New" w:eastAsia="Cordia New" w:hAnsi="Angsana New"/>
          <w:b/>
          <w:bCs/>
          <w:lang w:val="en-US"/>
        </w:rPr>
        <w:t>loss</w:t>
      </w:r>
      <w:r w:rsidRPr="00F90524">
        <w:rPr>
          <w:rFonts w:ascii="Angsana New" w:eastAsia="Cordia New" w:hAnsi="Angsana New"/>
          <w:b/>
          <w:bCs/>
          <w:cs/>
          <w:lang w:val="en-US"/>
        </w:rPr>
        <w:t xml:space="preserve">) </w:t>
      </w:r>
      <w:r w:rsidRPr="00F90524">
        <w:rPr>
          <w:rFonts w:ascii="Angsana New" w:eastAsia="Cordia New" w:hAnsi="Angsana New"/>
          <w:b/>
          <w:bCs/>
          <w:lang w:val="en-US"/>
        </w:rPr>
        <w:t>per share</w:t>
      </w:r>
    </w:p>
    <w:p w14:paraId="2C76E810" w14:textId="77777777" w:rsidR="00A26611" w:rsidRDefault="00F90524" w:rsidP="00A26611">
      <w:pPr>
        <w:spacing w:before="80"/>
        <w:ind w:left="720"/>
        <w:jc w:val="thaiDistribute"/>
        <w:rPr>
          <w:rFonts w:ascii="Angsana New" w:eastAsia="Cordia New" w:hAnsi="Angsana New"/>
          <w:lang w:val="en-US"/>
        </w:rPr>
      </w:pPr>
      <w:r w:rsidRPr="00F90524">
        <w:rPr>
          <w:rFonts w:ascii="Angsana New" w:eastAsia="Cordia New" w:hAnsi="Angsana New"/>
          <w:lang w:val="en-US"/>
        </w:rPr>
        <w:t>Earnings</w:t>
      </w:r>
      <w:r w:rsidRPr="00F90524">
        <w:rPr>
          <w:rFonts w:ascii="Angsana New" w:eastAsia="Cordia New" w:hAnsi="Angsana New"/>
          <w:rtl/>
          <w:cs/>
          <w:lang w:val="en-US"/>
        </w:rPr>
        <w:t xml:space="preserve"> </w:t>
      </w:r>
      <w:r w:rsidRPr="00F90524">
        <w:rPr>
          <w:rFonts w:ascii="Angsana New" w:eastAsia="Cordia New" w:hAnsi="Angsana New"/>
          <w:cs/>
          <w:lang w:val="en-US"/>
        </w:rPr>
        <w:t>(</w:t>
      </w:r>
      <w:r w:rsidRPr="00F90524">
        <w:rPr>
          <w:rFonts w:ascii="Angsana New" w:eastAsia="Cordia New" w:hAnsi="Angsana New"/>
          <w:lang w:val="en-US"/>
        </w:rPr>
        <w:t>loss</w:t>
      </w:r>
      <w:r w:rsidRPr="00F90524">
        <w:rPr>
          <w:rFonts w:ascii="Angsana New" w:eastAsia="Cordia New" w:hAnsi="Angsana New"/>
          <w:cs/>
          <w:lang w:val="en-US"/>
        </w:rPr>
        <w:t xml:space="preserve">) </w:t>
      </w:r>
      <w:r w:rsidRPr="00F90524">
        <w:rPr>
          <w:rFonts w:ascii="Angsana New" w:eastAsia="Cordia New" w:hAnsi="Angsana New"/>
          <w:lang w:val="en-US"/>
        </w:rPr>
        <w:t xml:space="preserve">per share are determined by dividing the net income </w:t>
      </w:r>
      <w:r w:rsidRPr="00F90524">
        <w:rPr>
          <w:rFonts w:ascii="Angsana New" w:eastAsia="Cordia New" w:hAnsi="Angsana New"/>
          <w:cs/>
          <w:lang w:val="en-US"/>
        </w:rPr>
        <w:t>(</w:t>
      </w:r>
      <w:r w:rsidRPr="00F90524">
        <w:rPr>
          <w:rFonts w:ascii="Angsana New" w:eastAsia="Cordia New" w:hAnsi="Angsana New"/>
          <w:lang w:val="en-US"/>
        </w:rPr>
        <w:t>loss</w:t>
      </w:r>
      <w:r w:rsidRPr="00F90524">
        <w:rPr>
          <w:rFonts w:ascii="Angsana New" w:eastAsia="Cordia New" w:hAnsi="Angsana New"/>
          <w:cs/>
          <w:lang w:val="en-US"/>
        </w:rPr>
        <w:t xml:space="preserve">) </w:t>
      </w:r>
      <w:r w:rsidRPr="00F90524">
        <w:rPr>
          <w:rFonts w:ascii="Angsana New" w:eastAsia="Cordia New" w:hAnsi="Angsana New"/>
          <w:lang w:val="en-US"/>
        </w:rPr>
        <w:t>for the year by the weighted average number of shares outstanding during the year</w:t>
      </w:r>
      <w:r w:rsidR="00FD28C8">
        <w:rPr>
          <w:rFonts w:ascii="Angsana New" w:eastAsia="Cordia New" w:hAnsi="Angsana New"/>
          <w:rtl/>
          <w:lang w:val="en-US" w:bidi="ar-SA"/>
        </w:rPr>
        <w:t xml:space="preserve"> and </w:t>
      </w:r>
      <w:r w:rsidR="00A26611">
        <w:rPr>
          <w:rFonts w:ascii="Angsana New" w:eastAsia="Cordia New" w:hAnsi="Angsana New"/>
          <w:lang w:val="en-US"/>
        </w:rPr>
        <w:t>the effect of increased shares from exercise warrants during the year</w:t>
      </w:r>
      <w:r w:rsidR="00A26611">
        <w:rPr>
          <w:rFonts w:ascii="Angsana New" w:eastAsia="Cordia New" w:hAnsi="Angsana New"/>
          <w:cs/>
          <w:lang w:val="en-US"/>
        </w:rPr>
        <w:t>.</w:t>
      </w:r>
    </w:p>
    <w:p w14:paraId="68B186E6" w14:textId="77777777" w:rsidR="00F90524" w:rsidRPr="00F90524" w:rsidRDefault="00F90524" w:rsidP="00A26611">
      <w:pPr>
        <w:spacing w:before="80"/>
        <w:ind w:left="720"/>
        <w:jc w:val="thaiDistribute"/>
        <w:rPr>
          <w:rFonts w:ascii="Angsana New" w:eastAsia="Cordia New" w:hAnsi="Angsana New"/>
          <w:lang w:val="en-US"/>
        </w:rPr>
      </w:pPr>
      <w:r w:rsidRPr="00F90524">
        <w:rPr>
          <w:rFonts w:ascii="Angsana New" w:eastAsia="Cordia New" w:hAnsi="Angsana New"/>
          <w:lang w:val="en-US"/>
        </w:rPr>
        <w:t xml:space="preserve">Diluted earnings </w:t>
      </w:r>
      <w:r w:rsidRPr="00F90524">
        <w:rPr>
          <w:rFonts w:ascii="Angsana New" w:eastAsia="Cordia New" w:hAnsi="Angsana New"/>
          <w:cs/>
          <w:lang w:val="en-US"/>
        </w:rPr>
        <w:t>(</w:t>
      </w:r>
      <w:r w:rsidRPr="00F90524">
        <w:rPr>
          <w:rFonts w:ascii="Angsana New" w:eastAsia="Cordia New" w:hAnsi="Angsana New"/>
          <w:lang w:val="en-US"/>
        </w:rPr>
        <w:t>loss</w:t>
      </w:r>
      <w:r w:rsidRPr="00F90524">
        <w:rPr>
          <w:rFonts w:ascii="Angsana New" w:eastAsia="Cordia New" w:hAnsi="Angsana New"/>
          <w:cs/>
          <w:lang w:val="en-US"/>
        </w:rPr>
        <w:t xml:space="preserve">) </w:t>
      </w:r>
      <w:r w:rsidRPr="00F90524">
        <w:rPr>
          <w:rFonts w:ascii="Angsana New" w:eastAsia="Cordia New" w:hAnsi="Angsana New"/>
          <w:lang w:val="en-US"/>
        </w:rPr>
        <w:t>per share</w:t>
      </w:r>
      <w:r w:rsidRPr="00F90524">
        <w:rPr>
          <w:rFonts w:ascii="Angsana New" w:eastAsia="Cordia New" w:hAnsi="Angsana New"/>
          <w:cs/>
          <w:lang w:val="en-US"/>
        </w:rPr>
        <w:t xml:space="preserve"> </w:t>
      </w:r>
      <w:r w:rsidRPr="00F90524">
        <w:rPr>
          <w:rFonts w:ascii="Angsana New" w:eastAsia="Cordia New" w:hAnsi="Angsana New"/>
          <w:lang w:val="en-US"/>
        </w:rPr>
        <w:t xml:space="preserve">are calculated by dividing the net profit </w:t>
      </w:r>
      <w:r w:rsidRPr="00F90524">
        <w:rPr>
          <w:rFonts w:ascii="Angsana New" w:eastAsia="Cordia New" w:hAnsi="Angsana New"/>
          <w:cs/>
          <w:lang w:val="en-US"/>
        </w:rPr>
        <w:t>(</w:t>
      </w:r>
      <w:r w:rsidRPr="00F90524">
        <w:rPr>
          <w:rFonts w:ascii="Angsana New" w:eastAsia="Cordia New" w:hAnsi="Angsana New"/>
          <w:lang w:val="en-US"/>
        </w:rPr>
        <w:t>loss</w:t>
      </w:r>
      <w:r w:rsidRPr="00F90524">
        <w:rPr>
          <w:rFonts w:ascii="Angsana New" w:eastAsia="Cordia New" w:hAnsi="Angsana New"/>
          <w:cs/>
          <w:lang w:val="en-US"/>
        </w:rPr>
        <w:t xml:space="preserve">) </w:t>
      </w:r>
      <w:r w:rsidRPr="00F90524">
        <w:rPr>
          <w:rFonts w:ascii="Angsana New" w:eastAsia="Cordia New" w:hAnsi="Angsana New"/>
          <w:lang w:val="en-US"/>
        </w:rPr>
        <w:t>for the year by the weighted average number of ordinary shares including the effect of increased shares from exercise warrants</w:t>
      </w:r>
      <w:r w:rsidRPr="00F90524">
        <w:rPr>
          <w:rFonts w:ascii="Angsana New" w:eastAsia="Cordia New" w:hAnsi="Angsana New"/>
          <w:cs/>
          <w:lang w:val="en-US"/>
        </w:rPr>
        <w:t xml:space="preserve">. </w:t>
      </w:r>
    </w:p>
    <w:p w14:paraId="7D9124A1" w14:textId="77777777" w:rsidR="00F90524" w:rsidRPr="00F90524" w:rsidRDefault="00F90524" w:rsidP="00F90524">
      <w:pPr>
        <w:spacing w:before="120"/>
        <w:ind w:left="720"/>
        <w:jc w:val="thaiDistribute"/>
        <w:rPr>
          <w:rFonts w:ascii="Angsana New" w:eastAsia="Cordia New" w:hAnsi="Angsana New"/>
          <w:b/>
          <w:bCs/>
          <w:lang w:val="en-US"/>
        </w:rPr>
      </w:pPr>
      <w:r w:rsidRPr="00F90524">
        <w:rPr>
          <w:rFonts w:ascii="Angsana New" w:eastAsia="Cordia New" w:hAnsi="Angsana New"/>
          <w:b/>
          <w:bCs/>
          <w:lang w:val="en-US"/>
        </w:rPr>
        <w:t>Segment information</w:t>
      </w:r>
    </w:p>
    <w:p w14:paraId="44373717" w14:textId="77777777" w:rsidR="00F90524" w:rsidRPr="00F90524" w:rsidRDefault="00F90524" w:rsidP="00F90524">
      <w:pPr>
        <w:spacing w:before="80"/>
        <w:ind w:left="720"/>
        <w:jc w:val="thaiDistribute"/>
        <w:rPr>
          <w:rFonts w:ascii="Angsana New" w:eastAsia="Cordia New" w:hAnsi="Angsana New"/>
          <w:lang w:val="en-US"/>
        </w:rPr>
      </w:pPr>
      <w:r w:rsidRPr="00F90524">
        <w:rPr>
          <w:rFonts w:ascii="Angsana New" w:eastAsia="Cordia New" w:hAnsi="Angsana New"/>
          <w:lang w:val="en-US"/>
        </w:rPr>
        <w:t>Segment information is presented in respect of the Company and subsidiary businesses</w:t>
      </w:r>
      <w:r w:rsidRPr="00F90524">
        <w:rPr>
          <w:rFonts w:ascii="Angsana New" w:eastAsia="Cordia New" w:hAnsi="Angsana New"/>
          <w:cs/>
          <w:lang w:val="en-US"/>
        </w:rPr>
        <w:t xml:space="preserve">. </w:t>
      </w:r>
      <w:r w:rsidRPr="00F90524">
        <w:rPr>
          <w:rFonts w:ascii="Angsana New" w:eastAsia="Cordia New" w:hAnsi="Angsana New"/>
          <w:lang w:val="en-US"/>
        </w:rPr>
        <w:t>The primary format and business segments are based on the Company and subsidiary management and internal reporting structure</w:t>
      </w:r>
      <w:r w:rsidRPr="00F90524">
        <w:rPr>
          <w:rFonts w:ascii="Angsana New" w:eastAsia="Cordia New" w:hAnsi="Angsana New"/>
          <w:cs/>
          <w:lang w:val="en-US"/>
        </w:rPr>
        <w:t>.</w:t>
      </w:r>
    </w:p>
    <w:p w14:paraId="154937E9" w14:textId="77777777" w:rsidR="00F90524" w:rsidRPr="00F90524" w:rsidRDefault="00F90524" w:rsidP="00F90524">
      <w:pPr>
        <w:spacing w:before="120"/>
        <w:ind w:left="720"/>
        <w:jc w:val="thaiDistribute"/>
        <w:rPr>
          <w:rFonts w:ascii="Angsana New" w:eastAsia="Cordia New" w:hAnsi="Angsana New"/>
          <w:b/>
          <w:bCs/>
          <w:lang w:val="en-US"/>
        </w:rPr>
      </w:pPr>
      <w:r w:rsidRPr="00F90524">
        <w:rPr>
          <w:rFonts w:ascii="Angsana New" w:eastAsia="Cordia New" w:hAnsi="Angsana New"/>
          <w:b/>
          <w:bCs/>
          <w:lang w:val="en-US"/>
        </w:rPr>
        <w:t>Fair value measurement</w:t>
      </w:r>
    </w:p>
    <w:p w14:paraId="34F2B538" w14:textId="77777777" w:rsidR="00F90524" w:rsidRPr="00F90524" w:rsidRDefault="00F90524" w:rsidP="00F90524">
      <w:pPr>
        <w:spacing w:before="80"/>
        <w:ind w:left="720"/>
        <w:jc w:val="thaiDistribute"/>
        <w:rPr>
          <w:rFonts w:ascii="Angsana New" w:eastAsia="Cordia New" w:hAnsi="Angsana New"/>
          <w:lang w:val="en-US"/>
        </w:rPr>
      </w:pPr>
      <w:r w:rsidRPr="00F90524">
        <w:rPr>
          <w:rFonts w:ascii="Angsana New" w:eastAsia="Cordia New" w:hAnsi="Angsana New"/>
          <w:lang w:val="en-US"/>
        </w:rPr>
        <w:t xml:space="preserve">Fair value is the price that would be received to sell an asset or paid to transfer a liability in an orderly transaction between buyer and seller </w:t>
      </w:r>
      <w:r w:rsidRPr="00F90524">
        <w:rPr>
          <w:rFonts w:ascii="Angsana New" w:eastAsia="Cordia New" w:hAnsi="Angsana New"/>
          <w:cs/>
          <w:lang w:val="en-US"/>
        </w:rPr>
        <w:t>(</w:t>
      </w:r>
      <w:r w:rsidRPr="00F90524">
        <w:rPr>
          <w:rFonts w:ascii="Angsana New" w:eastAsia="Cordia New" w:hAnsi="Angsana New"/>
          <w:lang w:val="en-US"/>
        </w:rPr>
        <w:t>market participants</w:t>
      </w:r>
      <w:r w:rsidRPr="00F90524">
        <w:rPr>
          <w:rFonts w:ascii="Angsana New" w:eastAsia="Cordia New" w:hAnsi="Angsana New"/>
          <w:cs/>
          <w:lang w:val="en-US"/>
        </w:rPr>
        <w:t xml:space="preserve">) </w:t>
      </w:r>
      <w:r w:rsidRPr="00F90524">
        <w:rPr>
          <w:rFonts w:ascii="Angsana New" w:eastAsia="Cordia New" w:hAnsi="Angsana New"/>
          <w:lang w:val="en-US"/>
        </w:rPr>
        <w:t>at the measurement date</w:t>
      </w:r>
      <w:r w:rsidRPr="00F90524">
        <w:rPr>
          <w:rFonts w:ascii="Angsana New" w:eastAsia="Cordia New" w:hAnsi="Angsana New"/>
          <w:cs/>
          <w:lang w:val="en-US"/>
        </w:rPr>
        <w:t xml:space="preserve">. </w:t>
      </w:r>
      <w:r w:rsidRPr="00F90524">
        <w:rPr>
          <w:rFonts w:ascii="Angsana New" w:eastAsia="Cordia New" w:hAnsi="Angsana New"/>
          <w:lang w:val="en-US"/>
        </w:rPr>
        <w:t xml:space="preserve">The </w:t>
      </w:r>
      <w:r w:rsidR="00A26611">
        <w:rPr>
          <w:rFonts w:ascii="Angsana New" w:eastAsia="Cordia New" w:hAnsi="Angsana New"/>
          <w:lang w:val="en-US"/>
        </w:rPr>
        <w:t>Group</w:t>
      </w:r>
      <w:r w:rsidRPr="00F90524">
        <w:rPr>
          <w:rFonts w:ascii="Angsana New" w:eastAsia="Cordia New" w:hAnsi="Angsana New"/>
          <w:lang w:val="en-US"/>
        </w:rPr>
        <w:t xml:space="preserve"> apply a quoted market price in an active market to measure their assets and liabilities that are required to be measured at fair value by relevant financial reporting standards</w:t>
      </w:r>
      <w:r w:rsidRPr="00F90524">
        <w:rPr>
          <w:rFonts w:ascii="Angsana New" w:eastAsia="Cordia New" w:hAnsi="Angsana New"/>
          <w:cs/>
          <w:lang w:val="en-US"/>
        </w:rPr>
        <w:t xml:space="preserve">. </w:t>
      </w:r>
      <w:r w:rsidRPr="00F90524">
        <w:rPr>
          <w:rFonts w:ascii="Angsana New" w:eastAsia="Cordia New" w:hAnsi="Angsana New"/>
          <w:lang w:val="en-US"/>
        </w:rPr>
        <w:t xml:space="preserve">Except in case of no active market of an identical asset or liability or when a quoted market price is not available, the </w:t>
      </w:r>
      <w:r w:rsidR="00A26611">
        <w:rPr>
          <w:rFonts w:ascii="Angsana New" w:eastAsia="Cordia New" w:hAnsi="Angsana New"/>
          <w:lang w:val="en-US"/>
        </w:rPr>
        <w:t>Group</w:t>
      </w:r>
      <w:r w:rsidRPr="00F90524">
        <w:rPr>
          <w:rFonts w:ascii="Angsana New" w:eastAsia="Cordia New" w:hAnsi="Angsana New"/>
          <w:cs/>
          <w:lang w:val="en-US"/>
        </w:rPr>
        <w:t xml:space="preserve"> </w:t>
      </w:r>
      <w:r w:rsidRPr="00F90524">
        <w:rPr>
          <w:rFonts w:ascii="Angsana New" w:eastAsia="Cordia New" w:hAnsi="Angsana New"/>
          <w:lang w:val="en-US"/>
        </w:rPr>
        <w:t>measure fair value using valuation technique that are appropriate in the circumstances and maximises the use of relevant observable inputs related to assets and liabilities that are required to be measured at fair value</w:t>
      </w:r>
      <w:r w:rsidRPr="00F90524">
        <w:rPr>
          <w:rFonts w:ascii="Angsana New" w:eastAsia="Cordia New" w:hAnsi="Angsana New"/>
          <w:cs/>
          <w:lang w:val="en-US"/>
        </w:rPr>
        <w:t>.</w:t>
      </w:r>
    </w:p>
    <w:p w14:paraId="5E1EFB6F" w14:textId="77777777" w:rsidR="00F90524" w:rsidRPr="00F90524" w:rsidRDefault="00F90524" w:rsidP="00F90524">
      <w:pPr>
        <w:spacing w:before="80"/>
        <w:ind w:left="720"/>
        <w:jc w:val="thaiDistribute"/>
        <w:rPr>
          <w:rFonts w:ascii="Angsana New" w:eastAsia="Cordia New" w:hAnsi="Angsana New"/>
          <w:lang w:val="en-US"/>
        </w:rPr>
      </w:pPr>
      <w:r w:rsidRPr="00F90524">
        <w:rPr>
          <w:rFonts w:ascii="Angsana New" w:eastAsia="Cordia New" w:hAnsi="Angsana New"/>
          <w:lang w:val="en-US"/>
        </w:rPr>
        <w:lastRenderedPageBreak/>
        <w:t>All assets and liabilities for which fair value is measured or disclosed in the financial statements are categorised within the fair value hierarchy into three levels based on categorise of input to be used in fair value measurement as follows</w:t>
      </w:r>
      <w:r w:rsidRPr="00F90524">
        <w:rPr>
          <w:rFonts w:ascii="Angsana New" w:eastAsia="Cordia New" w:hAnsi="Angsana New"/>
          <w:cs/>
          <w:lang w:val="en-US"/>
        </w:rPr>
        <w:t>:</w:t>
      </w:r>
    </w:p>
    <w:p w14:paraId="65A0C636" w14:textId="77777777" w:rsidR="00F90524" w:rsidRPr="00F90524" w:rsidRDefault="00F90524" w:rsidP="00B92034">
      <w:pPr>
        <w:spacing w:before="80"/>
        <w:ind w:left="1440" w:hanging="720"/>
        <w:jc w:val="thaiDistribute"/>
        <w:rPr>
          <w:rFonts w:ascii="Angsana New" w:eastAsia="Cordia New" w:hAnsi="Angsana New"/>
          <w:lang w:val="en-US"/>
        </w:rPr>
      </w:pPr>
      <w:r w:rsidRPr="00F90524">
        <w:rPr>
          <w:rFonts w:ascii="Angsana New" w:eastAsia="Cordia New" w:hAnsi="Angsana New"/>
          <w:lang w:val="en-US"/>
        </w:rPr>
        <w:t>Level</w:t>
      </w:r>
      <w:r w:rsidRPr="00F90524">
        <w:rPr>
          <w:rFonts w:ascii="Angsana New" w:eastAsia="Cordia New" w:hAnsi="Angsana New"/>
          <w:cs/>
          <w:lang w:val="en-US"/>
        </w:rPr>
        <w:t xml:space="preserve"> </w:t>
      </w:r>
      <w:r w:rsidRPr="00F90524">
        <w:rPr>
          <w:rFonts w:ascii="Angsana New" w:eastAsia="Cordia New" w:hAnsi="Angsana New"/>
          <w:lang w:val="en-US"/>
        </w:rPr>
        <w:t>1</w:t>
      </w:r>
      <w:r w:rsidRPr="00F90524">
        <w:rPr>
          <w:rFonts w:ascii="Angsana New" w:eastAsia="Cordia New" w:hAnsi="Angsana New"/>
          <w:lang w:val="en-US"/>
        </w:rPr>
        <w:tab/>
        <w:t xml:space="preserve">Quoted prices </w:t>
      </w:r>
      <w:r w:rsidRPr="00F90524">
        <w:rPr>
          <w:rFonts w:ascii="Angsana New" w:eastAsia="Cordia New" w:hAnsi="Angsana New"/>
          <w:cs/>
          <w:lang w:val="en-US"/>
        </w:rPr>
        <w:t>(</w:t>
      </w:r>
      <w:r w:rsidRPr="00F90524">
        <w:rPr>
          <w:rFonts w:ascii="Angsana New" w:eastAsia="Cordia New" w:hAnsi="Angsana New"/>
          <w:lang w:val="en-US"/>
        </w:rPr>
        <w:t>unadjusted</w:t>
      </w:r>
      <w:r w:rsidRPr="00F90524">
        <w:rPr>
          <w:rFonts w:ascii="Angsana New" w:eastAsia="Cordia New" w:hAnsi="Angsana New"/>
          <w:cs/>
          <w:lang w:val="en-US"/>
        </w:rPr>
        <w:t xml:space="preserve">) </w:t>
      </w:r>
      <w:r w:rsidRPr="00F90524">
        <w:rPr>
          <w:rFonts w:ascii="Angsana New" w:eastAsia="Cordia New" w:hAnsi="Angsana New"/>
          <w:lang w:val="en-US"/>
        </w:rPr>
        <w:t>in active markets for identical assets or liabilities that the Company can access at the measurement date</w:t>
      </w:r>
      <w:r w:rsidRPr="00F90524">
        <w:rPr>
          <w:rFonts w:ascii="Angsana New" w:eastAsia="Cordia New" w:hAnsi="Angsana New"/>
          <w:cs/>
          <w:lang w:val="en-US"/>
        </w:rPr>
        <w:t>.</w:t>
      </w:r>
    </w:p>
    <w:p w14:paraId="63E0ED3E" w14:textId="77777777" w:rsidR="00F90524" w:rsidRPr="00F90524" w:rsidRDefault="00F90524" w:rsidP="00B92034">
      <w:pPr>
        <w:spacing w:before="80"/>
        <w:ind w:left="1440" w:hanging="720"/>
        <w:jc w:val="thaiDistribute"/>
        <w:rPr>
          <w:rFonts w:ascii="Angsana New" w:eastAsia="Cordia New" w:hAnsi="Angsana New"/>
          <w:lang w:val="en-US"/>
        </w:rPr>
      </w:pPr>
      <w:r w:rsidRPr="00F90524">
        <w:rPr>
          <w:rFonts w:ascii="Angsana New" w:eastAsia="Cordia New" w:hAnsi="Angsana New"/>
          <w:lang w:val="en-US"/>
        </w:rPr>
        <w:t>Level</w:t>
      </w:r>
      <w:r w:rsidRPr="00F90524">
        <w:rPr>
          <w:rFonts w:ascii="Angsana New" w:eastAsia="Cordia New" w:hAnsi="Angsana New"/>
          <w:cs/>
          <w:lang w:val="en-US"/>
        </w:rPr>
        <w:t xml:space="preserve"> </w:t>
      </w:r>
      <w:r w:rsidRPr="00F90524">
        <w:rPr>
          <w:rFonts w:ascii="Angsana New" w:eastAsia="Cordia New" w:hAnsi="Angsana New"/>
          <w:lang w:val="en-US"/>
        </w:rPr>
        <w:t>2</w:t>
      </w:r>
      <w:r w:rsidRPr="00F90524">
        <w:rPr>
          <w:rFonts w:ascii="Angsana New" w:eastAsia="Cordia New" w:hAnsi="Angsana New"/>
          <w:lang w:val="en-US"/>
        </w:rPr>
        <w:tab/>
        <w:t>Inputs other than quoted prices included within Level 1 that are observable for the asset or liability, either directly or indirectly</w:t>
      </w:r>
      <w:r w:rsidRPr="00F90524">
        <w:rPr>
          <w:rFonts w:ascii="Angsana New" w:eastAsia="Cordia New" w:hAnsi="Angsana New"/>
          <w:cs/>
          <w:lang w:val="en-US"/>
        </w:rPr>
        <w:t>.</w:t>
      </w:r>
    </w:p>
    <w:p w14:paraId="46FA4561" w14:textId="77777777" w:rsidR="00F90524" w:rsidRPr="00F90524" w:rsidRDefault="00F90524" w:rsidP="00B92034">
      <w:pPr>
        <w:spacing w:before="80"/>
        <w:ind w:left="1440" w:hanging="720"/>
        <w:jc w:val="thaiDistribute"/>
        <w:rPr>
          <w:rFonts w:ascii="Angsana New" w:eastAsia="Cordia New" w:hAnsi="Angsana New"/>
          <w:lang w:val="en-US"/>
        </w:rPr>
      </w:pPr>
      <w:r w:rsidRPr="00F90524">
        <w:rPr>
          <w:rFonts w:ascii="Angsana New" w:eastAsia="Cordia New" w:hAnsi="Angsana New"/>
          <w:lang w:val="en-US"/>
        </w:rPr>
        <w:t>Level</w:t>
      </w:r>
      <w:r w:rsidRPr="00F90524">
        <w:rPr>
          <w:rFonts w:ascii="Angsana New" w:eastAsia="Cordia New" w:hAnsi="Angsana New"/>
          <w:cs/>
          <w:lang w:val="en-US"/>
        </w:rPr>
        <w:t xml:space="preserve"> </w:t>
      </w:r>
      <w:r w:rsidRPr="00F90524">
        <w:rPr>
          <w:rFonts w:ascii="Angsana New" w:eastAsia="Cordia New" w:hAnsi="Angsana New"/>
          <w:lang w:val="en-US"/>
        </w:rPr>
        <w:t>3</w:t>
      </w:r>
      <w:r w:rsidRPr="00F90524">
        <w:rPr>
          <w:rFonts w:ascii="Angsana New" w:eastAsia="Cordia New" w:hAnsi="Angsana New"/>
          <w:lang w:val="en-US"/>
        </w:rPr>
        <w:tab/>
        <w:t>The information cannot be observed, for example information regarding estimate cash flows in the future by the Company</w:t>
      </w:r>
      <w:r w:rsidRPr="00F90524">
        <w:rPr>
          <w:rFonts w:ascii="Angsana New" w:eastAsia="Cordia New" w:hAnsi="Angsana New"/>
          <w:cs/>
          <w:lang w:val="en-US"/>
        </w:rPr>
        <w:t>.</w:t>
      </w:r>
    </w:p>
    <w:p w14:paraId="0A447C9F" w14:textId="77777777" w:rsidR="00F90524" w:rsidRPr="00F90524" w:rsidRDefault="00F90524" w:rsidP="00F90524">
      <w:pPr>
        <w:spacing w:before="80"/>
        <w:ind w:left="720"/>
        <w:jc w:val="thaiDistribute"/>
        <w:rPr>
          <w:rFonts w:ascii="Angsana New" w:eastAsia="Cordia New" w:hAnsi="Angsana New"/>
          <w:lang w:val="en-US"/>
        </w:rPr>
      </w:pPr>
      <w:r w:rsidRPr="00F90524">
        <w:rPr>
          <w:rFonts w:ascii="Angsana New" w:eastAsia="Cordia New" w:hAnsi="Angsana New"/>
          <w:lang w:val="en-US"/>
        </w:rPr>
        <w:t xml:space="preserve">At the end of each reporting period, the </w:t>
      </w:r>
      <w:r w:rsidR="00A26611">
        <w:rPr>
          <w:rFonts w:ascii="Angsana New" w:eastAsia="Cordia New" w:hAnsi="Angsana New"/>
          <w:lang w:val="en-US"/>
        </w:rPr>
        <w:t>Group</w:t>
      </w:r>
      <w:r w:rsidRPr="00F90524">
        <w:rPr>
          <w:rFonts w:ascii="Angsana New" w:eastAsia="Cordia New" w:hAnsi="Angsana New"/>
          <w:lang w:val="en-US"/>
        </w:rPr>
        <w:t xml:space="preserve"> determine whether transfers have occurred between levels within the fair value hierarchy for assets and liabilities held at the end of the reporting period that are measured at fair value on a recurring basis</w:t>
      </w:r>
      <w:r w:rsidRPr="00F90524">
        <w:rPr>
          <w:rFonts w:ascii="Angsana New" w:eastAsia="Cordia New" w:hAnsi="Angsana New"/>
          <w:cs/>
          <w:lang w:val="en-US"/>
        </w:rPr>
        <w:t>.</w:t>
      </w:r>
    </w:p>
    <w:p w14:paraId="006DA633" w14:textId="77777777" w:rsidR="00B92034" w:rsidRPr="00B92034" w:rsidRDefault="00B92034" w:rsidP="00B92034">
      <w:pPr>
        <w:spacing w:before="120"/>
        <w:ind w:left="720"/>
        <w:jc w:val="thaiDistribute"/>
        <w:rPr>
          <w:rFonts w:ascii="Angsana New" w:eastAsia="Cordia New" w:hAnsi="Angsana New"/>
          <w:b/>
          <w:bCs/>
          <w:lang w:val="en-US"/>
        </w:rPr>
      </w:pPr>
      <w:r w:rsidRPr="00B92034">
        <w:rPr>
          <w:rFonts w:ascii="Angsana New" w:eastAsia="Cordia New" w:hAnsi="Angsana New"/>
          <w:b/>
          <w:bCs/>
          <w:lang w:val="en-US"/>
        </w:rPr>
        <w:t>Significant accounting judgments and estimates</w:t>
      </w:r>
    </w:p>
    <w:p w14:paraId="098D9C1E" w14:textId="77777777" w:rsidR="00B92034" w:rsidRPr="00B92034" w:rsidRDefault="00B92034" w:rsidP="00B92034">
      <w:pPr>
        <w:spacing w:before="80"/>
        <w:ind w:left="720"/>
        <w:jc w:val="thaiDistribute"/>
        <w:rPr>
          <w:rFonts w:ascii="Angsana New" w:eastAsia="Cordia New" w:hAnsi="Angsana New"/>
          <w:lang w:val="en-US"/>
        </w:rPr>
      </w:pPr>
      <w:r w:rsidRPr="00B92034">
        <w:rPr>
          <w:rFonts w:ascii="Angsana New" w:eastAsia="Cordia New" w:hAnsi="Angsana New"/>
          <w:lang w:val="en-US"/>
        </w:rPr>
        <w:t>The preparation of financial statements in conformity with financial reporting standards at times requires management to make subjective judgments and estimates regarding matters that are inherently uncertain</w:t>
      </w:r>
      <w:r w:rsidRPr="00B92034">
        <w:rPr>
          <w:rFonts w:ascii="Angsana New" w:eastAsia="Cordia New" w:hAnsi="Angsana New"/>
          <w:cs/>
          <w:lang w:val="en-US"/>
        </w:rPr>
        <w:t xml:space="preserve">. </w:t>
      </w:r>
      <w:r w:rsidRPr="00B92034">
        <w:rPr>
          <w:rFonts w:ascii="Angsana New" w:eastAsia="Cordia New" w:hAnsi="Angsana New"/>
          <w:lang w:val="en-US"/>
        </w:rPr>
        <w:t>These judgments and estimates affect reported amounts and disclosures and actual results could differ from these estimate</w:t>
      </w:r>
      <w:r w:rsidRPr="00B92034">
        <w:rPr>
          <w:rFonts w:ascii="Angsana New" w:eastAsia="Cordia New" w:hAnsi="Angsana New"/>
          <w:cs/>
          <w:lang w:val="en-US"/>
        </w:rPr>
        <w:t xml:space="preserve">. </w:t>
      </w:r>
      <w:r w:rsidRPr="00B92034">
        <w:rPr>
          <w:rFonts w:ascii="Angsana New" w:eastAsia="Cordia New" w:hAnsi="Angsana New"/>
          <w:lang w:val="en-US"/>
        </w:rPr>
        <w:t>Significant judgments and estimates are as follows</w:t>
      </w:r>
      <w:r w:rsidRPr="00B92034">
        <w:rPr>
          <w:rFonts w:ascii="Angsana New" w:eastAsia="Cordia New" w:hAnsi="Angsana New"/>
          <w:cs/>
          <w:lang w:val="en-US"/>
        </w:rPr>
        <w:t>:</w:t>
      </w:r>
    </w:p>
    <w:p w14:paraId="18AAD71C" w14:textId="77777777" w:rsidR="00B92034" w:rsidRPr="00B92034" w:rsidRDefault="00B92034" w:rsidP="00B92034">
      <w:pPr>
        <w:spacing w:before="80"/>
        <w:ind w:left="720"/>
        <w:jc w:val="thaiDistribute"/>
        <w:rPr>
          <w:rFonts w:ascii="Angsana New" w:eastAsia="Cordia New" w:hAnsi="Angsana New"/>
          <w:i/>
          <w:iCs/>
          <w:lang w:val="en-US"/>
        </w:rPr>
      </w:pPr>
      <w:r w:rsidRPr="00B92034">
        <w:rPr>
          <w:rFonts w:ascii="Angsana New" w:eastAsia="Cordia New" w:hAnsi="Angsana New"/>
          <w:i/>
          <w:iCs/>
          <w:lang w:val="en-US"/>
        </w:rPr>
        <w:t>Allowance for doubtful accounts for receivables and loans</w:t>
      </w:r>
    </w:p>
    <w:p w14:paraId="6D0B1297" w14:textId="77777777" w:rsidR="00B92034" w:rsidRPr="00B92034" w:rsidRDefault="00B92034" w:rsidP="00B92034">
      <w:pPr>
        <w:spacing w:before="80"/>
        <w:ind w:left="720"/>
        <w:jc w:val="thaiDistribute"/>
        <w:rPr>
          <w:rFonts w:ascii="Angsana New" w:eastAsia="Cordia New" w:hAnsi="Angsana New"/>
          <w:lang w:val="en-US"/>
        </w:rPr>
      </w:pPr>
      <w:r w:rsidRPr="00B92034">
        <w:rPr>
          <w:rFonts w:ascii="Angsana New" w:eastAsia="Cordia New" w:hAnsi="Angsana New"/>
          <w:lang w:val="en-US"/>
        </w:rPr>
        <w:t>In determining an allowance for doubtful accounts for receivables and loans, the management needs to exercise judgment and make estimates based upon, among other things, past collection history, current financial status of the debts, aging profile of outstanding debts and the prevailing economic condition</w:t>
      </w:r>
      <w:r w:rsidRPr="00B92034">
        <w:rPr>
          <w:rFonts w:ascii="Angsana New" w:eastAsia="Cordia New" w:hAnsi="Angsana New"/>
          <w:cs/>
          <w:lang w:val="en-US"/>
        </w:rPr>
        <w:t xml:space="preserve">. </w:t>
      </w:r>
    </w:p>
    <w:p w14:paraId="5CD52300" w14:textId="77777777" w:rsidR="00B92034" w:rsidRPr="00B92034" w:rsidRDefault="00B92034" w:rsidP="00B92034">
      <w:pPr>
        <w:spacing w:before="80"/>
        <w:ind w:left="720"/>
        <w:jc w:val="thaiDistribute"/>
        <w:rPr>
          <w:rFonts w:ascii="Angsana New" w:eastAsia="Cordia New" w:hAnsi="Angsana New"/>
          <w:i/>
          <w:iCs/>
          <w:lang w:val="en-US"/>
        </w:rPr>
      </w:pPr>
      <w:r w:rsidRPr="00B92034">
        <w:rPr>
          <w:rFonts w:ascii="Angsana New" w:eastAsia="Cordia New" w:hAnsi="Angsana New"/>
          <w:i/>
          <w:iCs/>
          <w:lang w:val="en-US"/>
        </w:rPr>
        <w:t>Allowance for diminution in value of inventory</w:t>
      </w:r>
    </w:p>
    <w:p w14:paraId="77ACAE0F" w14:textId="77777777" w:rsidR="00B92034" w:rsidRPr="00B92034" w:rsidRDefault="00B92034" w:rsidP="00B92034">
      <w:pPr>
        <w:spacing w:before="80"/>
        <w:ind w:left="720"/>
        <w:jc w:val="thaiDistribute"/>
        <w:rPr>
          <w:rFonts w:ascii="Angsana New" w:eastAsia="Cordia New" w:hAnsi="Angsana New"/>
          <w:lang w:val="en-US"/>
        </w:rPr>
      </w:pPr>
      <w:r w:rsidRPr="00B92034">
        <w:rPr>
          <w:rFonts w:ascii="Angsana New" w:eastAsia="Cordia New" w:hAnsi="Angsana New"/>
          <w:lang w:val="en-US"/>
        </w:rPr>
        <w:t>Allowances for diminution in the value of inventory accounts are intended to adjust the value of inventory for probable credit losses</w:t>
      </w:r>
      <w:r w:rsidRPr="00B92034">
        <w:rPr>
          <w:rFonts w:ascii="Angsana New" w:eastAsia="Cordia New" w:hAnsi="Angsana New"/>
          <w:cs/>
          <w:lang w:val="en-US"/>
        </w:rPr>
        <w:t xml:space="preserve">. </w:t>
      </w:r>
      <w:r w:rsidRPr="00B92034">
        <w:rPr>
          <w:rFonts w:ascii="Angsana New" w:eastAsia="Cordia New" w:hAnsi="Angsana New"/>
          <w:lang w:val="en-US"/>
        </w:rPr>
        <w:t>The management uses judgment to estimate losses, based on an analysis of inventory aging, taking into account the current situation with respect to sales of inventory items, on a specific basis</w:t>
      </w:r>
      <w:r w:rsidRPr="00B92034">
        <w:rPr>
          <w:rFonts w:ascii="Angsana New" w:eastAsia="Cordia New" w:hAnsi="Angsana New"/>
          <w:cs/>
          <w:lang w:val="en-US"/>
        </w:rPr>
        <w:t xml:space="preserve">.  </w:t>
      </w:r>
      <w:r w:rsidRPr="00B92034">
        <w:rPr>
          <w:rFonts w:ascii="Angsana New" w:eastAsia="Cordia New" w:hAnsi="Angsana New"/>
          <w:lang w:val="en-US"/>
        </w:rPr>
        <w:t>However, the use of different estimates and assumptions could affect the amounts of allowance for diminution in value of inventory in the future</w:t>
      </w:r>
      <w:r w:rsidRPr="00B92034">
        <w:rPr>
          <w:rFonts w:ascii="Angsana New" w:eastAsia="Cordia New" w:hAnsi="Angsana New"/>
          <w:cs/>
          <w:lang w:val="en-US"/>
        </w:rPr>
        <w:t>.</w:t>
      </w:r>
    </w:p>
    <w:p w14:paraId="369E6757" w14:textId="77777777" w:rsidR="00186CFB" w:rsidRPr="00B92034" w:rsidRDefault="00186CFB" w:rsidP="00B92034">
      <w:pPr>
        <w:spacing w:before="80"/>
        <w:ind w:left="720"/>
        <w:jc w:val="thaiDistribute"/>
        <w:rPr>
          <w:rFonts w:ascii="Angsana New" w:eastAsia="Cordia New" w:hAnsi="Angsana New"/>
          <w:i/>
          <w:iCs/>
          <w:cs/>
          <w:lang w:val="en-US"/>
        </w:rPr>
      </w:pPr>
      <w:r w:rsidRPr="00B92034">
        <w:rPr>
          <w:rFonts w:ascii="Angsana New" w:eastAsia="Cordia New" w:hAnsi="Angsana New"/>
          <w:i/>
          <w:iCs/>
          <w:lang w:val="en-US"/>
        </w:rPr>
        <w:t>Impairment of investment</w:t>
      </w:r>
    </w:p>
    <w:p w14:paraId="75EF520A" w14:textId="5984E7EF" w:rsidR="00186CFB" w:rsidRDefault="00186CFB" w:rsidP="00A55D70">
      <w:pPr>
        <w:spacing w:before="80"/>
        <w:ind w:left="720"/>
        <w:jc w:val="thaiDistribute"/>
        <w:rPr>
          <w:rFonts w:ascii="Angsana New" w:eastAsia="Cordia New" w:hAnsi="Angsana New"/>
          <w:lang w:val="en-US"/>
        </w:rPr>
      </w:pPr>
      <w:r w:rsidRPr="00B92034">
        <w:rPr>
          <w:rFonts w:ascii="Angsana New" w:eastAsia="Cordia New" w:hAnsi="Angsana New"/>
          <w:lang w:val="en-US"/>
        </w:rPr>
        <w:t>Management reviews the impairm</w:t>
      </w:r>
      <w:r w:rsidR="00A26611">
        <w:rPr>
          <w:rFonts w:ascii="Angsana New" w:eastAsia="Cordia New" w:hAnsi="Angsana New"/>
          <w:lang w:val="en-US"/>
        </w:rPr>
        <w:t>ent of investments in subsidiaries and associate company</w:t>
      </w:r>
      <w:r w:rsidRPr="00B92034">
        <w:rPr>
          <w:rFonts w:ascii="Angsana New" w:eastAsia="Cordia New" w:hAnsi="Angsana New"/>
          <w:lang w:val="en-US"/>
        </w:rPr>
        <w:t xml:space="preserve"> by considering the operating result and the future</w:t>
      </w:r>
      <w:r w:rsidR="00A26611">
        <w:rPr>
          <w:rFonts w:ascii="Angsana New" w:eastAsia="Cordia New" w:hAnsi="Angsana New"/>
          <w:lang w:val="en-US"/>
        </w:rPr>
        <w:t xml:space="preserve"> business plan of the subsidiaries and associate company</w:t>
      </w:r>
      <w:r w:rsidRPr="00B92034">
        <w:rPr>
          <w:rFonts w:ascii="Angsana New" w:eastAsia="Cordia New" w:hAnsi="Angsana New"/>
          <w:cs/>
          <w:lang w:val="en-US"/>
        </w:rPr>
        <w:t xml:space="preserve">. </w:t>
      </w:r>
      <w:r w:rsidRPr="00B92034">
        <w:rPr>
          <w:rFonts w:ascii="Angsana New" w:eastAsia="Cordia New" w:hAnsi="Angsana New"/>
          <w:lang w:val="en-US"/>
        </w:rPr>
        <w:t>Such consideration is based on Management</w:t>
      </w:r>
      <w:r w:rsidRPr="00B92034">
        <w:rPr>
          <w:rFonts w:ascii="Angsana New" w:eastAsia="Cordia New" w:hAnsi="Angsana New"/>
          <w:cs/>
          <w:lang w:val="en-US"/>
        </w:rPr>
        <w:t>’</w:t>
      </w:r>
      <w:r w:rsidRPr="00B92034">
        <w:rPr>
          <w:rFonts w:ascii="Angsana New" w:eastAsia="Cordia New" w:hAnsi="Angsana New"/>
          <w:lang w:val="en-US"/>
        </w:rPr>
        <w:t xml:space="preserve">s </w:t>
      </w:r>
      <w:r w:rsidR="00791FB6" w:rsidRPr="00B92034">
        <w:rPr>
          <w:rFonts w:ascii="Angsana New" w:eastAsia="Cordia New" w:hAnsi="Angsana New"/>
          <w:lang w:val="en-US"/>
        </w:rPr>
        <w:t>judgment</w:t>
      </w:r>
      <w:r w:rsidRPr="00B92034">
        <w:rPr>
          <w:rFonts w:ascii="Angsana New" w:eastAsia="Cordia New" w:hAnsi="Angsana New"/>
          <w:cs/>
          <w:lang w:val="en-US"/>
        </w:rPr>
        <w:t>.</w:t>
      </w:r>
    </w:p>
    <w:p w14:paraId="5AC2ACBD" w14:textId="6818CD6B" w:rsidR="00CB0BFF" w:rsidRDefault="00CB0BFF" w:rsidP="00A55D70">
      <w:pPr>
        <w:spacing w:before="80"/>
        <w:ind w:left="720"/>
        <w:jc w:val="thaiDistribute"/>
        <w:rPr>
          <w:rFonts w:ascii="Angsana New" w:eastAsia="Cordia New" w:hAnsi="Angsana New"/>
          <w:lang w:val="en-US"/>
        </w:rPr>
      </w:pPr>
    </w:p>
    <w:p w14:paraId="1A8D732A" w14:textId="64EC7896" w:rsidR="00CB0BFF" w:rsidRDefault="00CB0BFF" w:rsidP="00A55D70">
      <w:pPr>
        <w:spacing w:before="80"/>
        <w:ind w:left="720"/>
        <w:jc w:val="thaiDistribute"/>
        <w:rPr>
          <w:rFonts w:ascii="Angsana New" w:eastAsia="Cordia New" w:hAnsi="Angsana New"/>
          <w:lang w:val="en-US"/>
        </w:rPr>
      </w:pPr>
    </w:p>
    <w:p w14:paraId="5EDB0787" w14:textId="77777777" w:rsidR="00CB0BFF" w:rsidRPr="00B92034" w:rsidRDefault="00CB0BFF" w:rsidP="00A55D70">
      <w:pPr>
        <w:spacing w:before="80"/>
        <w:ind w:left="720"/>
        <w:jc w:val="thaiDistribute"/>
        <w:rPr>
          <w:rFonts w:ascii="Angsana New" w:eastAsia="Cordia New" w:hAnsi="Angsana New"/>
          <w:lang w:val="en-US"/>
        </w:rPr>
      </w:pPr>
    </w:p>
    <w:p w14:paraId="792B36E0" w14:textId="77777777" w:rsidR="00186CFB" w:rsidRPr="00B92034" w:rsidRDefault="00186CFB" w:rsidP="00B92034">
      <w:pPr>
        <w:spacing w:before="80"/>
        <w:ind w:left="720"/>
        <w:jc w:val="thaiDistribute"/>
        <w:rPr>
          <w:rFonts w:ascii="Angsana New" w:eastAsia="Cordia New" w:hAnsi="Angsana New"/>
          <w:i/>
          <w:iCs/>
          <w:lang w:val="en-US"/>
        </w:rPr>
      </w:pPr>
      <w:r w:rsidRPr="00B92034">
        <w:rPr>
          <w:rFonts w:ascii="Angsana New" w:eastAsia="Cordia New" w:hAnsi="Angsana New"/>
          <w:i/>
          <w:iCs/>
          <w:lang w:val="en-US"/>
        </w:rPr>
        <w:lastRenderedPageBreak/>
        <w:t>Impairment of goodwill</w:t>
      </w:r>
    </w:p>
    <w:p w14:paraId="09E52949" w14:textId="77777777" w:rsidR="00186CFB" w:rsidRPr="00B92034" w:rsidRDefault="00186CFB" w:rsidP="00A55D70">
      <w:pPr>
        <w:spacing w:before="80"/>
        <w:ind w:left="720"/>
        <w:jc w:val="thaiDistribute"/>
        <w:rPr>
          <w:rFonts w:ascii="Angsana New" w:eastAsia="Cordia New" w:hAnsi="Angsana New"/>
          <w:lang w:val="en-US"/>
        </w:rPr>
      </w:pPr>
      <w:r w:rsidRPr="00B92034">
        <w:rPr>
          <w:rFonts w:ascii="Angsana New" w:eastAsia="Cordia New" w:hAnsi="Angsana New"/>
          <w:lang w:val="en-US"/>
        </w:rPr>
        <w:t>The Company reviews goodwill from investments in subs</w:t>
      </w:r>
      <w:r w:rsidR="003A66E4" w:rsidRPr="00B92034">
        <w:rPr>
          <w:rFonts w:ascii="Angsana New" w:eastAsia="Cordia New" w:hAnsi="Angsana New"/>
          <w:lang w:val="en-US"/>
        </w:rPr>
        <w:t xml:space="preserve">idiary </w:t>
      </w:r>
      <w:r w:rsidRPr="00B92034">
        <w:rPr>
          <w:rFonts w:ascii="Angsana New" w:eastAsia="Cordia New" w:hAnsi="Angsana New"/>
          <w:lang w:val="en-US"/>
        </w:rPr>
        <w:t xml:space="preserve">to determine whether </w:t>
      </w:r>
      <w:r w:rsidR="001D76BD" w:rsidRPr="00B92034">
        <w:rPr>
          <w:rFonts w:ascii="Angsana New" w:eastAsia="Cordia New" w:hAnsi="Angsana New"/>
          <w:lang w:val="en-US"/>
        </w:rPr>
        <w:t>or not it is impaired</w:t>
      </w:r>
      <w:r w:rsidRPr="00B92034">
        <w:rPr>
          <w:rFonts w:ascii="Angsana New" w:eastAsia="Cordia New" w:hAnsi="Angsana New"/>
          <w:cs/>
          <w:lang w:val="en-US"/>
        </w:rPr>
        <w:t xml:space="preserve">. </w:t>
      </w:r>
      <w:r w:rsidRPr="00B92034">
        <w:rPr>
          <w:rFonts w:ascii="Angsana New" w:eastAsia="Cordia New" w:hAnsi="Angsana New"/>
          <w:lang w:val="en-US"/>
        </w:rPr>
        <w:t>The recoverable amounts of cash</w:t>
      </w:r>
      <w:r w:rsidRPr="00B92034">
        <w:rPr>
          <w:rFonts w:ascii="Angsana New" w:eastAsia="Cordia New" w:hAnsi="Angsana New"/>
          <w:cs/>
          <w:lang w:val="en-US"/>
        </w:rPr>
        <w:t>-</w:t>
      </w:r>
      <w:r w:rsidRPr="00B92034">
        <w:rPr>
          <w:rFonts w:ascii="Angsana New" w:eastAsia="Cordia New" w:hAnsi="Angsana New"/>
          <w:lang w:val="en-US"/>
        </w:rPr>
        <w:t>generating units are determined based on value</w:t>
      </w:r>
      <w:r w:rsidRPr="00B92034">
        <w:rPr>
          <w:rFonts w:ascii="Angsana New" w:eastAsia="Cordia New" w:hAnsi="Angsana New"/>
          <w:cs/>
          <w:lang w:val="en-US"/>
        </w:rPr>
        <w:t>-</w:t>
      </w:r>
      <w:r w:rsidRPr="00B92034">
        <w:rPr>
          <w:rFonts w:ascii="Angsana New" w:eastAsia="Cordia New" w:hAnsi="Angsana New"/>
          <w:lang w:val="en-US"/>
        </w:rPr>
        <w:t>in</w:t>
      </w:r>
      <w:r w:rsidRPr="00B92034">
        <w:rPr>
          <w:rFonts w:ascii="Angsana New" w:eastAsia="Cordia New" w:hAnsi="Angsana New"/>
          <w:cs/>
          <w:lang w:val="en-US"/>
        </w:rPr>
        <w:t>-</w:t>
      </w:r>
      <w:r w:rsidRPr="00B92034">
        <w:rPr>
          <w:rFonts w:ascii="Angsana New" w:eastAsia="Cordia New" w:hAnsi="Angsana New"/>
          <w:lang w:val="en-US"/>
        </w:rPr>
        <w:t>use calculations</w:t>
      </w:r>
      <w:r w:rsidRPr="00B92034">
        <w:rPr>
          <w:rFonts w:ascii="Angsana New" w:eastAsia="Cordia New" w:hAnsi="Angsana New"/>
          <w:cs/>
          <w:lang w:val="en-US"/>
        </w:rPr>
        <w:t xml:space="preserve">. </w:t>
      </w:r>
      <w:r w:rsidRPr="00B92034">
        <w:rPr>
          <w:rFonts w:ascii="Angsana New" w:eastAsia="Cordia New" w:hAnsi="Angsana New"/>
          <w:lang w:val="en-US"/>
        </w:rPr>
        <w:t>These calculations require the use of estimates</w:t>
      </w:r>
      <w:r w:rsidRPr="00B92034">
        <w:rPr>
          <w:rFonts w:ascii="Angsana New" w:eastAsia="Cordia New" w:hAnsi="Angsana New"/>
          <w:cs/>
          <w:lang w:val="en-US"/>
        </w:rPr>
        <w:t>.</w:t>
      </w:r>
    </w:p>
    <w:p w14:paraId="376D9D60" w14:textId="77777777" w:rsidR="00B92034" w:rsidRPr="00B92034" w:rsidRDefault="00B92034" w:rsidP="00B92034">
      <w:pPr>
        <w:spacing w:before="80"/>
        <w:ind w:left="720"/>
        <w:jc w:val="thaiDistribute"/>
        <w:rPr>
          <w:rFonts w:ascii="Angsana New" w:eastAsia="Cordia New" w:hAnsi="Angsana New"/>
          <w:i/>
          <w:iCs/>
          <w:lang w:val="en-US"/>
        </w:rPr>
      </w:pPr>
      <w:r w:rsidRPr="00B92034">
        <w:rPr>
          <w:rFonts w:ascii="Angsana New" w:eastAsia="Cordia New" w:hAnsi="Angsana New"/>
          <w:i/>
          <w:iCs/>
          <w:lang w:val="en-US"/>
        </w:rPr>
        <w:t>Impairment of assets</w:t>
      </w:r>
    </w:p>
    <w:p w14:paraId="033B4D23" w14:textId="77777777" w:rsidR="00B92034" w:rsidRPr="00B92034" w:rsidRDefault="00B92034" w:rsidP="00B92034">
      <w:pPr>
        <w:spacing w:before="80"/>
        <w:ind w:left="720"/>
        <w:jc w:val="thaiDistribute"/>
        <w:rPr>
          <w:rFonts w:ascii="Angsana New" w:eastAsia="Cordia New" w:hAnsi="Angsana New"/>
          <w:lang w:val="en-US"/>
        </w:rPr>
      </w:pPr>
      <w:r w:rsidRPr="00B92034">
        <w:rPr>
          <w:rFonts w:ascii="Angsana New" w:eastAsia="Cordia New" w:hAnsi="Angsana New"/>
          <w:lang w:val="en-US"/>
        </w:rPr>
        <w:t>The management performed an impairment review in respect of assets, which consisted of investments and other assets whenever events or changes in circumstances indicate that the recoverable amount of an asset, which is the higher of the asset</w:t>
      </w:r>
      <w:r w:rsidRPr="00B92034">
        <w:rPr>
          <w:rFonts w:ascii="Angsana New" w:eastAsia="Cordia New" w:hAnsi="Angsana New"/>
          <w:cs/>
          <w:lang w:val="en-US"/>
        </w:rPr>
        <w:t>’</w:t>
      </w:r>
      <w:r w:rsidRPr="00B92034">
        <w:rPr>
          <w:rFonts w:ascii="Angsana New" w:eastAsia="Cordia New" w:hAnsi="Angsana New"/>
          <w:lang w:val="en-US"/>
        </w:rPr>
        <w:t xml:space="preserve">s fair value less costs to sell and its value in use </w:t>
      </w:r>
      <w:r w:rsidRPr="00B92034">
        <w:rPr>
          <w:rFonts w:ascii="Angsana New" w:eastAsia="Cordia New" w:hAnsi="Angsana New"/>
          <w:cs/>
          <w:lang w:val="en-US"/>
        </w:rPr>
        <w:t>(</w:t>
      </w:r>
      <w:r w:rsidRPr="00B92034">
        <w:rPr>
          <w:rFonts w:ascii="Angsana New" w:eastAsia="Cordia New" w:hAnsi="Angsana New"/>
          <w:lang w:val="en-US"/>
        </w:rPr>
        <w:t>calculated from the estimated future discounted cash flows</w:t>
      </w:r>
      <w:r w:rsidRPr="00B92034">
        <w:rPr>
          <w:rFonts w:ascii="Angsana New" w:eastAsia="Cordia New" w:hAnsi="Angsana New"/>
          <w:cs/>
          <w:lang w:val="en-US"/>
        </w:rPr>
        <w:t xml:space="preserve">) </w:t>
      </w:r>
      <w:r w:rsidRPr="00B92034">
        <w:rPr>
          <w:rFonts w:ascii="Angsana New" w:eastAsia="Cordia New" w:hAnsi="Angsana New"/>
          <w:lang w:val="en-US"/>
        </w:rPr>
        <w:t>is less than the carrying amount</w:t>
      </w:r>
      <w:r w:rsidRPr="00B92034">
        <w:rPr>
          <w:rFonts w:ascii="Angsana New" w:eastAsia="Cordia New" w:hAnsi="Angsana New"/>
          <w:cs/>
          <w:lang w:val="en-US"/>
        </w:rPr>
        <w:t>.</w:t>
      </w:r>
    </w:p>
    <w:p w14:paraId="150AE25A" w14:textId="77777777" w:rsidR="00B92034" w:rsidRPr="00B92034" w:rsidRDefault="00B92034" w:rsidP="00B92034">
      <w:pPr>
        <w:spacing w:before="80"/>
        <w:ind w:left="720"/>
        <w:jc w:val="thaiDistribute"/>
        <w:rPr>
          <w:rFonts w:ascii="Angsana New" w:eastAsia="Cordia New" w:hAnsi="Angsana New"/>
          <w:lang w:val="en-US"/>
        </w:rPr>
      </w:pPr>
      <w:r w:rsidRPr="00B92034">
        <w:rPr>
          <w:rFonts w:ascii="Angsana New" w:eastAsia="Cordia New" w:hAnsi="Angsana New"/>
          <w:lang w:val="en-US"/>
        </w:rPr>
        <w:t>The preparation of the estimated future discounted cash flows requires the management to make forecasts of future revenues and</w:t>
      </w:r>
      <w:r w:rsidRPr="00B92034">
        <w:rPr>
          <w:rFonts w:ascii="Angsana New" w:eastAsia="Cordia New" w:hAnsi="Angsana New"/>
          <w:cs/>
          <w:lang w:val="en-US"/>
        </w:rPr>
        <w:t xml:space="preserve"> </w:t>
      </w:r>
      <w:r w:rsidRPr="00B92034">
        <w:rPr>
          <w:rFonts w:ascii="Angsana New" w:eastAsia="Cordia New" w:hAnsi="Angsana New"/>
          <w:lang w:val="en-US"/>
        </w:rPr>
        <w:t>expenses, and appropriate discount rates and other assumptions</w:t>
      </w:r>
      <w:r w:rsidRPr="00B92034">
        <w:rPr>
          <w:rFonts w:ascii="Angsana New" w:eastAsia="Cordia New" w:hAnsi="Angsana New"/>
          <w:cs/>
          <w:lang w:val="en-US"/>
        </w:rPr>
        <w:t>.</w:t>
      </w:r>
    </w:p>
    <w:p w14:paraId="0524AB41" w14:textId="00E49EDB" w:rsidR="00B92034" w:rsidRPr="00B92034" w:rsidRDefault="00A26611" w:rsidP="005F7A6F">
      <w:pPr>
        <w:spacing w:before="80"/>
        <w:ind w:firstLine="720"/>
        <w:jc w:val="thaiDistribute"/>
        <w:rPr>
          <w:rFonts w:ascii="Angsana New" w:eastAsia="Cordia New" w:hAnsi="Angsana New"/>
          <w:i/>
          <w:iCs/>
          <w:lang w:val="en-US"/>
        </w:rPr>
      </w:pPr>
      <w:r>
        <w:rPr>
          <w:rFonts w:ascii="Angsana New" w:eastAsia="Cordia New" w:hAnsi="Angsana New"/>
          <w:i/>
          <w:iCs/>
          <w:lang w:val="en-US"/>
        </w:rPr>
        <w:t>Investment property</w:t>
      </w:r>
      <w:r w:rsidR="00B92034" w:rsidRPr="00B92034">
        <w:rPr>
          <w:rFonts w:ascii="Angsana New" w:eastAsia="Cordia New" w:hAnsi="Angsana New"/>
          <w:i/>
          <w:iCs/>
          <w:lang w:val="en-US"/>
        </w:rPr>
        <w:t xml:space="preserve">, equipment and </w:t>
      </w:r>
      <w:r w:rsidR="00B92034">
        <w:rPr>
          <w:rFonts w:ascii="Angsana New" w:eastAsia="Cordia New" w:hAnsi="Angsana New"/>
          <w:i/>
          <w:iCs/>
          <w:lang w:val="en-US"/>
        </w:rPr>
        <w:t>d</w:t>
      </w:r>
      <w:r w:rsidR="00B92034" w:rsidRPr="00B92034">
        <w:rPr>
          <w:rFonts w:ascii="Angsana New" w:eastAsia="Cordia New" w:hAnsi="Angsana New"/>
          <w:i/>
          <w:iCs/>
          <w:lang w:val="en-US"/>
        </w:rPr>
        <w:t>epreciation</w:t>
      </w:r>
      <w:r w:rsidR="00B92034">
        <w:rPr>
          <w:rFonts w:ascii="Angsana New" w:eastAsia="Cordia New" w:hAnsi="Angsana New"/>
          <w:i/>
          <w:iCs/>
          <w:cs/>
          <w:lang w:val="en-US"/>
        </w:rPr>
        <w:t>/</w:t>
      </w:r>
      <w:r w:rsidR="00B92034" w:rsidRPr="00B92034">
        <w:rPr>
          <w:rFonts w:ascii="Angsana New" w:eastAsia="Cordia New" w:hAnsi="Angsana New"/>
          <w:i/>
          <w:iCs/>
          <w:lang w:val="en-US"/>
        </w:rPr>
        <w:t xml:space="preserve"> computer software</w:t>
      </w:r>
      <w:r w:rsidR="00B92034">
        <w:rPr>
          <w:rFonts w:ascii="Angsana New" w:eastAsia="Cordia New" w:hAnsi="Angsana New"/>
          <w:i/>
          <w:iCs/>
          <w:lang w:val="en-US"/>
        </w:rPr>
        <w:t xml:space="preserve"> and amortization</w:t>
      </w:r>
    </w:p>
    <w:p w14:paraId="6ACA9BED" w14:textId="77777777" w:rsidR="00B92034" w:rsidRPr="00B92034" w:rsidRDefault="00B92034" w:rsidP="00B92034">
      <w:pPr>
        <w:spacing w:before="80"/>
        <w:ind w:left="720"/>
        <w:jc w:val="thaiDistribute"/>
        <w:rPr>
          <w:rFonts w:ascii="Angsana New" w:eastAsia="Cordia New" w:hAnsi="Angsana New"/>
          <w:lang w:val="en-US"/>
        </w:rPr>
      </w:pPr>
      <w:r w:rsidRPr="00B92034">
        <w:rPr>
          <w:rFonts w:ascii="Angsana New" w:eastAsia="Cordia New" w:hAnsi="Angsana New"/>
          <w:lang w:val="en-US"/>
        </w:rPr>
        <w:t>In determining depre</w:t>
      </w:r>
      <w:r w:rsidR="00A26611">
        <w:rPr>
          <w:rFonts w:ascii="Angsana New" w:eastAsia="Cordia New" w:hAnsi="Angsana New"/>
          <w:lang w:val="en-US"/>
        </w:rPr>
        <w:t>ciation of investment property</w:t>
      </w:r>
      <w:r w:rsidRPr="00B92034">
        <w:rPr>
          <w:rFonts w:ascii="Angsana New" w:eastAsia="Cordia New" w:hAnsi="Angsana New"/>
          <w:lang w:val="en-US"/>
        </w:rPr>
        <w:t xml:space="preserve">, </w:t>
      </w:r>
      <w:r>
        <w:rPr>
          <w:rFonts w:ascii="Angsana New" w:eastAsia="Cordia New" w:hAnsi="Angsana New"/>
          <w:lang w:val="en-US"/>
        </w:rPr>
        <w:t>equipment and amortization of software computer</w:t>
      </w:r>
      <w:r w:rsidR="00A26611">
        <w:rPr>
          <w:rFonts w:ascii="Angsana New" w:eastAsia="Cordia New" w:hAnsi="Angsana New"/>
          <w:lang w:val="en-US"/>
        </w:rPr>
        <w:t>,</w:t>
      </w:r>
      <w:r>
        <w:rPr>
          <w:rFonts w:ascii="Angsana New" w:eastAsia="Cordia New" w:hAnsi="Angsana New"/>
          <w:cs/>
          <w:lang w:val="en-US"/>
        </w:rPr>
        <w:t xml:space="preserve"> </w:t>
      </w:r>
      <w:r w:rsidRPr="00B92034">
        <w:rPr>
          <w:rFonts w:ascii="Angsana New" w:eastAsia="Cordia New" w:hAnsi="Angsana New"/>
          <w:lang w:val="en-US"/>
        </w:rPr>
        <w:t>the management is required to make estimates of the useful lives and residual values of the assets and to review estimate useful lives and residual values when there are any changes</w:t>
      </w:r>
      <w:r w:rsidRPr="00B92034">
        <w:rPr>
          <w:rFonts w:ascii="Angsana New" w:eastAsia="Cordia New" w:hAnsi="Angsana New"/>
          <w:cs/>
          <w:lang w:val="en-US"/>
        </w:rPr>
        <w:t>.</w:t>
      </w:r>
    </w:p>
    <w:p w14:paraId="79CCBF97" w14:textId="77777777" w:rsidR="00B92034" w:rsidRPr="00B92034" w:rsidRDefault="00B92034" w:rsidP="00B92034">
      <w:pPr>
        <w:spacing w:before="80"/>
        <w:ind w:left="720"/>
        <w:jc w:val="thaiDistribute"/>
        <w:rPr>
          <w:rFonts w:ascii="Angsana New" w:eastAsia="Cordia New" w:hAnsi="Angsana New"/>
          <w:lang w:val="en-US"/>
        </w:rPr>
      </w:pPr>
      <w:r w:rsidRPr="00B92034">
        <w:rPr>
          <w:rFonts w:ascii="Angsana New" w:eastAsia="Cordia New" w:hAnsi="Angsana New"/>
          <w:lang w:val="en-US"/>
        </w:rPr>
        <w:t>In addition, the management is required</w:t>
      </w:r>
      <w:r w:rsidR="00A26611">
        <w:rPr>
          <w:rFonts w:ascii="Angsana New" w:eastAsia="Cordia New" w:hAnsi="Angsana New"/>
          <w:lang w:val="en-US"/>
        </w:rPr>
        <w:t xml:space="preserve"> to review investment property</w:t>
      </w:r>
      <w:r>
        <w:rPr>
          <w:rFonts w:ascii="Angsana New" w:eastAsia="Cordia New" w:hAnsi="Angsana New"/>
          <w:lang w:val="en-US"/>
        </w:rPr>
        <w:t>,</w:t>
      </w:r>
      <w:r w:rsidRPr="00B92034">
        <w:rPr>
          <w:rFonts w:ascii="Angsana New" w:eastAsia="Cordia New" w:hAnsi="Angsana New"/>
          <w:lang w:val="en-US"/>
        </w:rPr>
        <w:t xml:space="preserve"> equipment </w:t>
      </w:r>
      <w:r>
        <w:rPr>
          <w:rFonts w:ascii="Angsana New" w:eastAsia="Cordia New" w:hAnsi="Angsana New"/>
          <w:lang w:val="en-US"/>
        </w:rPr>
        <w:t xml:space="preserve">and software computer </w:t>
      </w:r>
      <w:r w:rsidRPr="00B92034">
        <w:rPr>
          <w:rFonts w:ascii="Angsana New" w:eastAsia="Cordia New" w:hAnsi="Angsana New"/>
          <w:lang w:val="en-US"/>
        </w:rPr>
        <w:t>for impairment on a periodical basis and record impairment losses in the period when it is determined that their recoverable amount is lower than the carrying amount</w:t>
      </w:r>
      <w:r w:rsidRPr="00B92034">
        <w:rPr>
          <w:rFonts w:ascii="Angsana New" w:eastAsia="Cordia New" w:hAnsi="Angsana New"/>
          <w:cs/>
          <w:lang w:val="en-US"/>
        </w:rPr>
        <w:t xml:space="preserve">. </w:t>
      </w:r>
      <w:r w:rsidRPr="00B92034">
        <w:rPr>
          <w:rFonts w:ascii="Angsana New" w:eastAsia="Cordia New" w:hAnsi="Angsana New"/>
          <w:lang w:val="en-US"/>
        </w:rPr>
        <w:t>This requires judgments regarding forecast of future revenues and expenses relating to the assets subject to the review</w:t>
      </w:r>
      <w:r w:rsidRPr="00B92034">
        <w:rPr>
          <w:rFonts w:ascii="Angsana New" w:eastAsia="Cordia New" w:hAnsi="Angsana New"/>
          <w:cs/>
          <w:lang w:val="en-US"/>
        </w:rPr>
        <w:t>.</w:t>
      </w:r>
    </w:p>
    <w:p w14:paraId="3EDF04A8" w14:textId="77777777" w:rsidR="004B2625" w:rsidRPr="004B2625" w:rsidRDefault="004B2625" w:rsidP="004B2625">
      <w:pPr>
        <w:spacing w:before="80"/>
        <w:ind w:left="720"/>
        <w:jc w:val="thaiDistribute"/>
        <w:rPr>
          <w:rFonts w:ascii="Angsana New" w:eastAsia="Cordia New" w:hAnsi="Angsana New"/>
          <w:i/>
          <w:iCs/>
          <w:lang w:val="en-US"/>
        </w:rPr>
      </w:pPr>
      <w:r w:rsidRPr="004B2625">
        <w:rPr>
          <w:rFonts w:ascii="Angsana New" w:eastAsia="Cordia New" w:hAnsi="Angsana New"/>
          <w:i/>
          <w:iCs/>
          <w:lang w:val="en-US"/>
        </w:rPr>
        <w:t>Deferred tax assets</w:t>
      </w:r>
    </w:p>
    <w:p w14:paraId="0CC2842A" w14:textId="77777777" w:rsidR="004B2625" w:rsidRPr="004B2625" w:rsidRDefault="004B2625" w:rsidP="004B2625">
      <w:pPr>
        <w:spacing w:before="80"/>
        <w:ind w:left="720"/>
        <w:jc w:val="thaiDistribute"/>
        <w:rPr>
          <w:rFonts w:ascii="Angsana New" w:eastAsia="Cordia New" w:hAnsi="Angsana New"/>
          <w:lang w:val="en-US"/>
        </w:rPr>
      </w:pPr>
      <w:r w:rsidRPr="004B2625">
        <w:rPr>
          <w:rFonts w:ascii="Angsana New" w:eastAsia="Cordia New" w:hAnsi="Angsana New"/>
          <w:lang w:val="en-US"/>
        </w:rPr>
        <w:t>Deferred tax assets are recognised for deductible temporary differences and unused tax losses to the extent that it is probable that taxable profit will be available against which the temporary differences and losses can be utilised</w:t>
      </w:r>
      <w:r w:rsidRPr="004B2625">
        <w:rPr>
          <w:rFonts w:ascii="Angsana New" w:eastAsia="Cordia New" w:hAnsi="Angsana New"/>
          <w:cs/>
          <w:lang w:val="en-US"/>
        </w:rPr>
        <w:t xml:space="preserve">. </w:t>
      </w:r>
      <w:r w:rsidRPr="004B2625">
        <w:rPr>
          <w:rFonts w:ascii="Angsana New" w:eastAsia="Cordia New" w:hAnsi="Angsana New"/>
          <w:lang w:val="en-US"/>
        </w:rPr>
        <w:t>Significant management judgement is required to determine the amount of deferred tax assets that can be recognised, based upon the likely timing and level of estimate future taxable profits</w:t>
      </w:r>
      <w:r w:rsidRPr="004B2625">
        <w:rPr>
          <w:rFonts w:ascii="Angsana New" w:eastAsia="Cordia New" w:hAnsi="Angsana New"/>
          <w:cs/>
          <w:lang w:val="en-US"/>
        </w:rPr>
        <w:t xml:space="preserve">. </w:t>
      </w:r>
    </w:p>
    <w:p w14:paraId="1D54FEA6" w14:textId="77777777" w:rsidR="004B2625" w:rsidRPr="004B2625" w:rsidRDefault="004B2625" w:rsidP="004B2625">
      <w:pPr>
        <w:spacing w:before="80"/>
        <w:ind w:left="720"/>
        <w:jc w:val="thaiDistribute"/>
        <w:rPr>
          <w:rFonts w:ascii="Angsana New" w:eastAsia="Cordia New" w:hAnsi="Angsana New"/>
          <w:i/>
          <w:iCs/>
          <w:lang w:val="en-US"/>
        </w:rPr>
      </w:pPr>
      <w:r w:rsidRPr="004B2625">
        <w:rPr>
          <w:rFonts w:ascii="Angsana New" w:eastAsia="Cordia New" w:hAnsi="Angsana New"/>
          <w:i/>
          <w:iCs/>
          <w:lang w:val="en-US"/>
        </w:rPr>
        <w:t>Post</w:t>
      </w:r>
      <w:r w:rsidRPr="004B2625">
        <w:rPr>
          <w:rFonts w:ascii="Angsana New" w:eastAsia="Cordia New" w:hAnsi="Angsana New"/>
          <w:i/>
          <w:iCs/>
          <w:cs/>
          <w:lang w:val="en-US"/>
        </w:rPr>
        <w:t>-</w:t>
      </w:r>
      <w:r w:rsidRPr="004B2625">
        <w:rPr>
          <w:rFonts w:ascii="Angsana New" w:eastAsia="Cordia New" w:hAnsi="Angsana New"/>
          <w:i/>
          <w:iCs/>
          <w:lang w:val="en-US"/>
        </w:rPr>
        <w:t>employment benefits under defined benefit plans and other long</w:t>
      </w:r>
      <w:r w:rsidRPr="004B2625">
        <w:rPr>
          <w:rFonts w:ascii="Angsana New" w:eastAsia="Cordia New" w:hAnsi="Angsana New"/>
          <w:i/>
          <w:iCs/>
          <w:cs/>
          <w:lang w:val="en-US"/>
        </w:rPr>
        <w:t>-</w:t>
      </w:r>
      <w:r w:rsidRPr="004B2625">
        <w:rPr>
          <w:rFonts w:ascii="Angsana New" w:eastAsia="Cordia New" w:hAnsi="Angsana New"/>
          <w:i/>
          <w:iCs/>
          <w:lang w:val="en-US"/>
        </w:rPr>
        <w:t>term employee benefits</w:t>
      </w:r>
    </w:p>
    <w:p w14:paraId="60B9F367" w14:textId="77777777" w:rsidR="004B2625" w:rsidRPr="004B2625" w:rsidRDefault="004B2625" w:rsidP="004B2625">
      <w:pPr>
        <w:spacing w:before="80"/>
        <w:ind w:left="720"/>
        <w:jc w:val="thaiDistribute"/>
        <w:rPr>
          <w:rFonts w:ascii="Angsana New" w:eastAsia="Cordia New" w:hAnsi="Angsana New"/>
          <w:lang w:val="en-US"/>
        </w:rPr>
      </w:pPr>
      <w:r w:rsidRPr="004B2625">
        <w:rPr>
          <w:rFonts w:ascii="Angsana New" w:eastAsia="Cordia New" w:hAnsi="Angsana New"/>
          <w:lang w:val="en-US"/>
        </w:rPr>
        <w:t>The obligation under the defined benefit plan and other long</w:t>
      </w:r>
      <w:r w:rsidRPr="004B2625">
        <w:rPr>
          <w:rFonts w:ascii="Angsana New" w:eastAsia="Cordia New" w:hAnsi="Angsana New"/>
          <w:cs/>
          <w:lang w:val="en-US"/>
        </w:rPr>
        <w:t>-</w:t>
      </w:r>
      <w:r w:rsidRPr="004B2625">
        <w:rPr>
          <w:rFonts w:ascii="Angsana New" w:eastAsia="Cordia New" w:hAnsi="Angsana New"/>
          <w:lang w:val="en-US"/>
        </w:rPr>
        <w:t>term employee benefit plan is determined based on actuarial techniques</w:t>
      </w:r>
      <w:r w:rsidRPr="004B2625">
        <w:rPr>
          <w:rFonts w:ascii="Angsana New" w:eastAsia="Cordia New" w:hAnsi="Angsana New"/>
          <w:cs/>
          <w:lang w:val="en-US"/>
        </w:rPr>
        <w:t xml:space="preserve">. </w:t>
      </w:r>
      <w:r w:rsidRPr="004B2625">
        <w:rPr>
          <w:rFonts w:ascii="Angsana New" w:eastAsia="Cordia New" w:hAnsi="Angsana New"/>
          <w:lang w:val="en-US"/>
        </w:rPr>
        <w:t>Such determination is made based on various assumptions, including discount rate, future salary increase rate, mortality rate and staff turnover rate</w:t>
      </w:r>
      <w:r w:rsidRPr="004B2625">
        <w:rPr>
          <w:rFonts w:ascii="Angsana New" w:eastAsia="Cordia New" w:hAnsi="Angsana New"/>
          <w:cs/>
          <w:lang w:val="en-US"/>
        </w:rPr>
        <w:t>.</w:t>
      </w:r>
    </w:p>
    <w:p w14:paraId="58BBB319" w14:textId="77777777" w:rsidR="004B2625" w:rsidRPr="004B2625" w:rsidRDefault="004B2625" w:rsidP="004B2625">
      <w:pPr>
        <w:spacing w:before="80"/>
        <w:ind w:left="720"/>
        <w:jc w:val="thaiDistribute"/>
        <w:rPr>
          <w:rFonts w:ascii="Angsana New" w:eastAsia="Cordia New" w:hAnsi="Angsana New"/>
          <w:i/>
          <w:iCs/>
          <w:lang w:val="en-US"/>
        </w:rPr>
      </w:pPr>
      <w:r w:rsidRPr="004B2625">
        <w:rPr>
          <w:rFonts w:ascii="Angsana New" w:eastAsia="Cordia New" w:hAnsi="Angsana New"/>
          <w:i/>
          <w:iCs/>
          <w:lang w:val="en-US"/>
        </w:rPr>
        <w:t>Provisions</w:t>
      </w:r>
    </w:p>
    <w:p w14:paraId="33D2A983" w14:textId="7D691276" w:rsidR="004B2625" w:rsidRDefault="004B2625" w:rsidP="004B2625">
      <w:pPr>
        <w:spacing w:before="80"/>
        <w:ind w:left="720"/>
        <w:jc w:val="thaiDistribute"/>
        <w:rPr>
          <w:rFonts w:ascii="Angsana New" w:eastAsia="Cordia New" w:hAnsi="Angsana New"/>
          <w:lang w:val="en-US"/>
        </w:rPr>
      </w:pPr>
      <w:r w:rsidRPr="004B2625">
        <w:rPr>
          <w:rFonts w:ascii="Angsana New" w:eastAsia="Cordia New" w:hAnsi="Angsana New"/>
          <w:lang w:val="en-US"/>
        </w:rPr>
        <w:t>In determining provision, the management needs to exercise judgement and make estimates based upon consideration of probable that an outflow of resources embodying economic benefits will be required to settle the obligation</w:t>
      </w:r>
      <w:r w:rsidRPr="004B2625">
        <w:rPr>
          <w:rFonts w:ascii="Angsana New" w:eastAsia="Cordia New" w:hAnsi="Angsana New"/>
          <w:cs/>
          <w:lang w:val="en-US"/>
        </w:rPr>
        <w:t xml:space="preserve">. </w:t>
      </w:r>
    </w:p>
    <w:p w14:paraId="42F6394B" w14:textId="66D5B956" w:rsidR="00CB0BFF" w:rsidRDefault="00CB0BFF" w:rsidP="004B2625">
      <w:pPr>
        <w:spacing w:before="80"/>
        <w:ind w:left="720"/>
        <w:jc w:val="thaiDistribute"/>
        <w:rPr>
          <w:rFonts w:ascii="Angsana New" w:eastAsia="Cordia New" w:hAnsi="Angsana New"/>
          <w:lang w:val="en-US"/>
        </w:rPr>
      </w:pPr>
    </w:p>
    <w:p w14:paraId="3033F382" w14:textId="77777777" w:rsidR="005F7A6F" w:rsidRPr="004B2625" w:rsidRDefault="005F7A6F" w:rsidP="004B2625">
      <w:pPr>
        <w:spacing w:before="80"/>
        <w:ind w:left="720"/>
        <w:jc w:val="thaiDistribute"/>
        <w:rPr>
          <w:rFonts w:ascii="Angsana New" w:eastAsia="Cordia New" w:hAnsi="Angsana New"/>
          <w:lang w:val="en-US"/>
        </w:rPr>
      </w:pPr>
    </w:p>
    <w:p w14:paraId="57C468BC" w14:textId="5DF898A2" w:rsidR="005F7A6F" w:rsidRPr="004B2625" w:rsidRDefault="004B2625" w:rsidP="005F7A6F">
      <w:pPr>
        <w:spacing w:before="80"/>
        <w:ind w:left="720"/>
        <w:jc w:val="thaiDistribute"/>
        <w:rPr>
          <w:rFonts w:ascii="Angsana New" w:eastAsia="Cordia New" w:hAnsi="Angsana New"/>
          <w:i/>
          <w:iCs/>
          <w:lang w:val="en-US"/>
        </w:rPr>
      </w:pPr>
      <w:r w:rsidRPr="004B2625">
        <w:rPr>
          <w:rFonts w:ascii="Angsana New" w:eastAsia="Cordia New" w:hAnsi="Angsana New"/>
          <w:i/>
          <w:iCs/>
          <w:lang w:val="en-US"/>
        </w:rPr>
        <w:lastRenderedPageBreak/>
        <w:t>Leases</w:t>
      </w:r>
      <w:r w:rsidRPr="004B2625">
        <w:rPr>
          <w:rFonts w:ascii="Angsana New" w:eastAsia="Cordia New" w:hAnsi="Angsana New"/>
          <w:i/>
          <w:iCs/>
          <w:cs/>
          <w:lang w:val="en-US"/>
        </w:rPr>
        <w:t xml:space="preserve"> </w:t>
      </w:r>
    </w:p>
    <w:p w14:paraId="168E4B2E" w14:textId="77777777" w:rsidR="004B2625" w:rsidRPr="004B2625" w:rsidRDefault="004B2625" w:rsidP="004B2625">
      <w:pPr>
        <w:spacing w:before="80"/>
        <w:ind w:left="720"/>
        <w:jc w:val="thaiDistribute"/>
        <w:rPr>
          <w:rFonts w:ascii="Angsana New" w:eastAsia="Cordia New" w:hAnsi="Angsana New"/>
          <w:lang w:val="en-US"/>
        </w:rPr>
      </w:pPr>
      <w:r w:rsidRPr="004B2625">
        <w:rPr>
          <w:rFonts w:ascii="Angsana New" w:eastAsia="Cordia New" w:hAnsi="Angsana New"/>
          <w:lang w:val="en-US"/>
        </w:rPr>
        <w:t>In determining whether a lease is to be classified as an operating lease or finance lease, management is required to use judgment regarding whether significant risk and rewards of ownership of the leased asset has been transferred, taking into consideration terms and conditions of the arrangement</w:t>
      </w:r>
      <w:r w:rsidRPr="004B2625">
        <w:rPr>
          <w:rFonts w:ascii="Angsana New" w:eastAsia="Cordia New" w:hAnsi="Angsana New"/>
          <w:cs/>
          <w:lang w:val="en-US"/>
        </w:rPr>
        <w:t xml:space="preserve">. </w:t>
      </w:r>
    </w:p>
    <w:p w14:paraId="6BE6D529" w14:textId="77777777" w:rsidR="004B2625" w:rsidRPr="004B2625" w:rsidRDefault="004B2625" w:rsidP="004B2625">
      <w:pPr>
        <w:spacing w:before="80"/>
        <w:ind w:left="720"/>
        <w:jc w:val="thaiDistribute"/>
        <w:rPr>
          <w:rFonts w:ascii="Angsana New" w:eastAsia="Cordia New" w:hAnsi="Angsana New"/>
          <w:i/>
          <w:iCs/>
          <w:lang w:val="en-US"/>
        </w:rPr>
      </w:pPr>
      <w:r w:rsidRPr="004B2625">
        <w:rPr>
          <w:rFonts w:ascii="Angsana New" w:eastAsia="Cordia New" w:hAnsi="Angsana New"/>
          <w:i/>
          <w:iCs/>
          <w:lang w:val="en-US"/>
        </w:rPr>
        <w:t>Fair value of financial instruments</w:t>
      </w:r>
    </w:p>
    <w:p w14:paraId="19336605" w14:textId="0281B279" w:rsidR="007255A2" w:rsidRDefault="004B2625" w:rsidP="00983C55">
      <w:pPr>
        <w:spacing w:before="80"/>
        <w:ind w:left="720"/>
        <w:jc w:val="thaiDistribute"/>
        <w:rPr>
          <w:rFonts w:ascii="Angsana New" w:eastAsia="Cordia New" w:hAnsi="Angsana New"/>
          <w:lang w:val="en-US"/>
        </w:rPr>
      </w:pPr>
      <w:r w:rsidRPr="004B2625">
        <w:rPr>
          <w:rFonts w:ascii="Angsana New" w:eastAsia="Cordia New" w:hAnsi="Angsana New"/>
          <w:lang w:val="en-US"/>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w:t>
      </w:r>
      <w:r w:rsidRPr="004B2625">
        <w:rPr>
          <w:rFonts w:ascii="Angsana New" w:eastAsia="Cordia New" w:hAnsi="Angsana New"/>
          <w:cs/>
          <w:lang w:val="en-US"/>
        </w:rPr>
        <w:t xml:space="preserve">. </w:t>
      </w:r>
      <w:r w:rsidRPr="004B2625">
        <w:rPr>
          <w:rFonts w:ascii="Angsana New" w:eastAsia="Cordia New" w:hAnsi="Angsana New"/>
          <w:lang w:val="en-US"/>
        </w:rPr>
        <w:t xml:space="preserve">The input to these models is taken from observable markets, and includes consideration of credit risk </w:t>
      </w:r>
      <w:r w:rsidRPr="004B2625">
        <w:rPr>
          <w:rFonts w:ascii="Angsana New" w:eastAsia="Cordia New" w:hAnsi="Angsana New"/>
          <w:cs/>
          <w:lang w:val="en-US"/>
        </w:rPr>
        <w:t>(</w:t>
      </w:r>
      <w:r w:rsidRPr="004B2625">
        <w:rPr>
          <w:rFonts w:ascii="Angsana New" w:eastAsia="Cordia New" w:hAnsi="Angsana New"/>
          <w:lang w:val="en-US"/>
        </w:rPr>
        <w:t>bank and counterparty, both</w:t>
      </w:r>
      <w:r w:rsidRPr="004B2625">
        <w:rPr>
          <w:rFonts w:ascii="Angsana New" w:eastAsia="Cordia New" w:hAnsi="Angsana New"/>
          <w:cs/>
          <w:lang w:val="en-US"/>
        </w:rPr>
        <w:t>)</w:t>
      </w:r>
      <w:r w:rsidRPr="004B2625">
        <w:rPr>
          <w:rFonts w:ascii="Angsana New" w:eastAsia="Cordia New" w:hAnsi="Angsana New"/>
          <w:lang w:val="en-US"/>
        </w:rPr>
        <w:t>, liquidity, correlation and longer</w:t>
      </w:r>
      <w:r w:rsidRPr="004B2625">
        <w:rPr>
          <w:rFonts w:ascii="Angsana New" w:eastAsia="Cordia New" w:hAnsi="Angsana New"/>
          <w:cs/>
          <w:lang w:val="en-US"/>
        </w:rPr>
        <w:t>-</w:t>
      </w:r>
      <w:r w:rsidRPr="004B2625">
        <w:rPr>
          <w:rFonts w:ascii="Angsana New" w:eastAsia="Cordia New" w:hAnsi="Angsana New"/>
          <w:lang w:val="en-US"/>
        </w:rPr>
        <w:t>term volatility of financial instruments</w:t>
      </w:r>
      <w:r w:rsidRPr="004B2625">
        <w:rPr>
          <w:rFonts w:ascii="Angsana New" w:eastAsia="Cordia New" w:hAnsi="Angsana New"/>
          <w:cs/>
          <w:lang w:val="en-US"/>
        </w:rPr>
        <w:t xml:space="preserve">. </w:t>
      </w:r>
      <w:r w:rsidRPr="004B2625">
        <w:rPr>
          <w:rFonts w:ascii="Angsana New" w:eastAsia="Cordia New" w:hAnsi="Angsana New"/>
          <w:lang w:val="en-US"/>
        </w:rPr>
        <w:t>Change in assumptions about these factors could affect the fair value recognised in the statement of financial position and disclosures of fair value hierarchy</w:t>
      </w:r>
      <w:r w:rsidRPr="004B2625">
        <w:rPr>
          <w:rFonts w:ascii="Angsana New" w:eastAsia="Cordia New" w:hAnsi="Angsana New"/>
          <w:cs/>
          <w:lang w:val="en-US"/>
        </w:rPr>
        <w:t>.</w:t>
      </w:r>
    </w:p>
    <w:p w14:paraId="1B3BAE2C" w14:textId="77777777" w:rsidR="004854DB" w:rsidRPr="00EE7B3A" w:rsidRDefault="004854DB" w:rsidP="004854DB">
      <w:pPr>
        <w:pStyle w:val="afa"/>
        <w:numPr>
          <w:ilvl w:val="0"/>
          <w:numId w:val="3"/>
        </w:numPr>
        <w:spacing w:before="240"/>
        <w:contextualSpacing/>
        <w:rPr>
          <w:rFonts w:ascii="Angsana New" w:eastAsia="Calibri" w:hAnsi="Angsana New"/>
          <w:b/>
          <w:bCs/>
          <w:cs/>
          <w:lang w:val="en-US"/>
        </w:rPr>
      </w:pPr>
      <w:r w:rsidRPr="00702E57">
        <w:rPr>
          <w:rFonts w:ascii="Angsana New" w:eastAsia="Calibri" w:hAnsi="Angsana New"/>
          <w:b/>
          <w:bCs/>
          <w:lang w:val="en-US"/>
        </w:rPr>
        <w:t>ACQUISITION OF A COMPANY</w:t>
      </w:r>
    </w:p>
    <w:p w14:paraId="5B959F21" w14:textId="77777777" w:rsidR="004854DB" w:rsidRPr="004E34B1" w:rsidRDefault="004854DB" w:rsidP="004854DB">
      <w:pPr>
        <w:spacing w:before="120"/>
        <w:ind w:firstLine="720"/>
        <w:jc w:val="thaiDistribute"/>
        <w:rPr>
          <w:rFonts w:ascii="Angsana New" w:hAnsi="Angsana New"/>
          <w:lang w:val="en-US"/>
        </w:rPr>
      </w:pPr>
      <w:r w:rsidRPr="004E34B1">
        <w:rPr>
          <w:rFonts w:ascii="Angsana New" w:hAnsi="Angsana New"/>
          <w:b/>
          <w:bCs/>
          <w:i/>
          <w:iCs/>
          <w:lang w:val="en-US"/>
        </w:rPr>
        <w:t xml:space="preserve">Shares Acquisition of Hinsitsu </w:t>
      </w:r>
      <w:r w:rsidRPr="00EE7B3A">
        <w:rPr>
          <w:rFonts w:ascii="Angsana New" w:hAnsi="Angsana New"/>
          <w:b/>
          <w:bCs/>
          <w:i/>
          <w:iCs/>
          <w:cs/>
          <w:lang w:val="en-US"/>
        </w:rPr>
        <w:t>(</w:t>
      </w:r>
      <w:r w:rsidRPr="004E34B1">
        <w:rPr>
          <w:rFonts w:ascii="Angsana New" w:hAnsi="Angsana New"/>
          <w:b/>
          <w:bCs/>
          <w:i/>
          <w:iCs/>
          <w:lang w:val="en-US"/>
        </w:rPr>
        <w:t>Thailand</w:t>
      </w:r>
      <w:r w:rsidRPr="00EE7B3A">
        <w:rPr>
          <w:rFonts w:ascii="Angsana New" w:hAnsi="Angsana New"/>
          <w:b/>
          <w:bCs/>
          <w:i/>
          <w:iCs/>
          <w:cs/>
          <w:lang w:val="en-US"/>
        </w:rPr>
        <w:t xml:space="preserve">) </w:t>
      </w:r>
      <w:r w:rsidRPr="004E34B1">
        <w:rPr>
          <w:rFonts w:ascii="Angsana New" w:hAnsi="Angsana New"/>
          <w:b/>
          <w:bCs/>
          <w:i/>
          <w:iCs/>
          <w:lang w:val="en-US"/>
        </w:rPr>
        <w:t>Co</w:t>
      </w:r>
      <w:r w:rsidRPr="00EE7B3A">
        <w:rPr>
          <w:rFonts w:ascii="Angsana New" w:hAnsi="Angsana New"/>
          <w:b/>
          <w:bCs/>
          <w:i/>
          <w:iCs/>
          <w:cs/>
          <w:lang w:val="en-US"/>
        </w:rPr>
        <w:t>.</w:t>
      </w:r>
      <w:r w:rsidRPr="004E34B1">
        <w:rPr>
          <w:rFonts w:ascii="Angsana New" w:hAnsi="Angsana New"/>
          <w:b/>
          <w:bCs/>
          <w:i/>
          <w:iCs/>
          <w:lang w:val="en-US"/>
        </w:rPr>
        <w:t>,</w:t>
      </w:r>
      <w:r w:rsidRPr="00EE7B3A">
        <w:rPr>
          <w:rFonts w:ascii="Angsana New" w:hAnsi="Angsana New"/>
          <w:b/>
          <w:bCs/>
          <w:i/>
          <w:iCs/>
          <w:cs/>
          <w:lang w:val="en-US"/>
        </w:rPr>
        <w:t xml:space="preserve"> </w:t>
      </w:r>
      <w:r w:rsidRPr="004E34B1">
        <w:rPr>
          <w:rFonts w:ascii="Angsana New" w:hAnsi="Angsana New"/>
          <w:b/>
          <w:bCs/>
          <w:i/>
          <w:iCs/>
          <w:lang w:val="en-US"/>
        </w:rPr>
        <w:t>Ltd</w:t>
      </w:r>
      <w:r w:rsidRPr="00EE7B3A">
        <w:rPr>
          <w:rFonts w:ascii="Angsana New" w:hAnsi="Angsana New"/>
          <w:b/>
          <w:bCs/>
          <w:i/>
          <w:iCs/>
          <w:cs/>
          <w:lang w:val="en-US"/>
        </w:rPr>
        <w:t>.</w:t>
      </w:r>
      <w:r>
        <w:rPr>
          <w:rFonts w:ascii="Angsana New" w:hAnsi="Angsana New"/>
          <w:b/>
          <w:bCs/>
          <w:i/>
          <w:iCs/>
          <w:cs/>
          <w:lang w:val="en-US"/>
        </w:rPr>
        <w:t xml:space="preserve"> “</w:t>
      </w:r>
      <w:r>
        <w:rPr>
          <w:rFonts w:ascii="Angsana New" w:hAnsi="Angsana New"/>
          <w:b/>
          <w:bCs/>
          <w:i/>
          <w:iCs/>
          <w:lang w:val="en-US"/>
        </w:rPr>
        <w:t>HTC</w:t>
      </w:r>
      <w:r>
        <w:rPr>
          <w:rFonts w:ascii="Angsana New" w:hAnsi="Angsana New"/>
          <w:b/>
          <w:bCs/>
          <w:i/>
          <w:iCs/>
          <w:cs/>
          <w:lang w:val="en-US"/>
        </w:rPr>
        <w:t>”.</w:t>
      </w:r>
    </w:p>
    <w:p w14:paraId="1606AA54" w14:textId="77777777" w:rsidR="004854DB" w:rsidRDefault="004854DB" w:rsidP="004854DB">
      <w:pPr>
        <w:pStyle w:val="afa"/>
        <w:spacing w:before="120"/>
        <w:contextualSpacing/>
        <w:jc w:val="thaiDistribute"/>
        <w:rPr>
          <w:rFonts w:ascii="Angsana New" w:hAnsi="Angsana New"/>
          <w:lang w:val="en-US"/>
        </w:rPr>
      </w:pPr>
      <w:r w:rsidRPr="004E34B1">
        <w:rPr>
          <w:rFonts w:ascii="Angsana New" w:hAnsi="Angsana New"/>
          <w:lang w:val="en-US"/>
        </w:rPr>
        <w:t>The Company acquired the shares of HTC in accordance with conditions in the Sale Purchase Agreement, along with conditions precedent</w:t>
      </w:r>
      <w:r w:rsidRPr="00EE7B3A">
        <w:rPr>
          <w:rFonts w:ascii="Angsana New" w:hAnsi="Angsana New"/>
          <w:cs/>
          <w:lang w:val="en-US"/>
        </w:rPr>
        <w:t xml:space="preserve">. </w:t>
      </w:r>
      <w:r w:rsidRPr="004E34B1">
        <w:rPr>
          <w:rFonts w:ascii="Angsana New" w:hAnsi="Angsana New"/>
          <w:lang w:val="en-US"/>
        </w:rPr>
        <w:t>Details of shares acquisition of HTC are as follows</w:t>
      </w:r>
      <w:r w:rsidRPr="00EE7B3A">
        <w:rPr>
          <w:rFonts w:ascii="Angsana New" w:hAnsi="Angsana New"/>
          <w:cs/>
          <w:lang w:val="en-US"/>
        </w:rPr>
        <w:t>:</w:t>
      </w:r>
    </w:p>
    <w:p w14:paraId="18C11D3A" w14:textId="77777777" w:rsidR="004854DB" w:rsidRPr="004E34B1" w:rsidRDefault="004854DB" w:rsidP="004854DB">
      <w:pPr>
        <w:pStyle w:val="afa"/>
        <w:spacing w:before="120"/>
        <w:contextualSpacing/>
        <w:jc w:val="thaiDistribute"/>
        <w:rPr>
          <w:rFonts w:ascii="Angsana New" w:hAnsi="Angsana New"/>
          <w:highlight w:val="green"/>
          <w:lang w:val="en-US"/>
        </w:rPr>
      </w:pPr>
    </w:p>
    <w:tbl>
      <w:tblPr>
        <w:tblW w:w="3933" w:type="pct"/>
        <w:tblInd w:w="817" w:type="dxa"/>
        <w:tblLook w:val="04A0" w:firstRow="1" w:lastRow="0" w:firstColumn="1" w:lastColumn="0" w:noHBand="0" w:noVBand="1"/>
      </w:tblPr>
      <w:tblGrid>
        <w:gridCol w:w="4678"/>
        <w:gridCol w:w="1984"/>
        <w:gridCol w:w="992"/>
      </w:tblGrid>
      <w:tr w:rsidR="004854DB" w:rsidRPr="005F635A" w14:paraId="4503C9EF" w14:textId="77777777" w:rsidTr="00F6321A">
        <w:trPr>
          <w:trHeight w:val="429"/>
        </w:trPr>
        <w:tc>
          <w:tcPr>
            <w:tcW w:w="3056" w:type="pct"/>
            <w:shd w:val="clear" w:color="auto" w:fill="auto"/>
            <w:vAlign w:val="bottom"/>
          </w:tcPr>
          <w:p w14:paraId="438B0333" w14:textId="77777777" w:rsidR="004854DB" w:rsidRPr="005F635A" w:rsidRDefault="004854DB" w:rsidP="00F6321A">
            <w:pPr>
              <w:pStyle w:val="afa"/>
              <w:ind w:left="0"/>
              <w:rPr>
                <w:rFonts w:ascii="Angsana New" w:hAnsi="Angsana New"/>
                <w:lang w:val="en-US"/>
              </w:rPr>
            </w:pPr>
          </w:p>
        </w:tc>
        <w:tc>
          <w:tcPr>
            <w:tcW w:w="1296" w:type="pct"/>
            <w:shd w:val="clear" w:color="auto" w:fill="auto"/>
            <w:vAlign w:val="bottom"/>
          </w:tcPr>
          <w:p w14:paraId="4706A028" w14:textId="77777777" w:rsidR="004854DB" w:rsidRPr="005F635A" w:rsidRDefault="004854DB" w:rsidP="00F6321A">
            <w:pPr>
              <w:pStyle w:val="afa"/>
              <w:ind w:left="0"/>
              <w:rPr>
                <w:rFonts w:ascii="Angsana New" w:hAnsi="Angsana New"/>
                <w:cs/>
                <w:lang w:val="en-US"/>
              </w:rPr>
            </w:pPr>
            <w:r w:rsidRPr="005F635A">
              <w:rPr>
                <w:rFonts w:ascii="Angsana New" w:hAnsi="Angsana New"/>
                <w:lang w:val="en-US"/>
              </w:rPr>
              <w:t>Number of shares held</w:t>
            </w:r>
          </w:p>
        </w:tc>
        <w:tc>
          <w:tcPr>
            <w:tcW w:w="648" w:type="pct"/>
            <w:shd w:val="clear" w:color="auto" w:fill="auto"/>
            <w:vAlign w:val="bottom"/>
          </w:tcPr>
          <w:p w14:paraId="643AF632" w14:textId="77777777" w:rsidR="004854DB" w:rsidRPr="005F635A" w:rsidRDefault="004854DB" w:rsidP="00F6321A">
            <w:pPr>
              <w:pStyle w:val="afa"/>
              <w:ind w:left="0"/>
              <w:jc w:val="center"/>
              <w:rPr>
                <w:rFonts w:ascii="Angsana New" w:hAnsi="Angsana New"/>
                <w:lang w:val="en-US"/>
              </w:rPr>
            </w:pPr>
            <w:r w:rsidRPr="005F635A">
              <w:rPr>
                <w:rFonts w:ascii="Angsana New" w:hAnsi="Angsana New"/>
                <w:cs/>
                <w:lang w:val="en-US"/>
              </w:rPr>
              <w:t>(%)</w:t>
            </w:r>
          </w:p>
        </w:tc>
      </w:tr>
      <w:tr w:rsidR="004854DB" w:rsidRPr="005F635A" w14:paraId="325614AB" w14:textId="77777777" w:rsidTr="00F6321A">
        <w:trPr>
          <w:trHeight w:val="99"/>
        </w:trPr>
        <w:tc>
          <w:tcPr>
            <w:tcW w:w="3056" w:type="pct"/>
            <w:shd w:val="clear" w:color="auto" w:fill="auto"/>
            <w:vAlign w:val="bottom"/>
          </w:tcPr>
          <w:p w14:paraId="3D66B3A3" w14:textId="77777777" w:rsidR="004854DB" w:rsidRPr="005F635A" w:rsidRDefault="004854DB" w:rsidP="00F6321A">
            <w:pPr>
              <w:pStyle w:val="afa"/>
              <w:ind w:left="0"/>
              <w:rPr>
                <w:rFonts w:ascii="Angsana New" w:hAnsi="Angsana New"/>
                <w:cs/>
              </w:rPr>
            </w:pPr>
            <w:r w:rsidRPr="005F635A">
              <w:rPr>
                <w:rFonts w:ascii="Angsana New" w:hAnsi="Angsana New"/>
                <w:lang w:val="en-US"/>
              </w:rPr>
              <w:t xml:space="preserve">Hinsitsu </w:t>
            </w:r>
            <w:r w:rsidRPr="005F635A">
              <w:rPr>
                <w:rFonts w:ascii="Angsana New" w:hAnsi="Angsana New"/>
                <w:cs/>
                <w:lang w:val="en-US"/>
              </w:rPr>
              <w:t>(</w:t>
            </w:r>
            <w:r w:rsidRPr="005F635A">
              <w:rPr>
                <w:rFonts w:ascii="Angsana New" w:hAnsi="Angsana New"/>
                <w:lang w:val="en-US"/>
              </w:rPr>
              <w:t>Thailand</w:t>
            </w:r>
            <w:r w:rsidRPr="005F635A">
              <w:rPr>
                <w:rFonts w:ascii="Angsana New" w:hAnsi="Angsana New"/>
                <w:cs/>
                <w:lang w:val="en-US"/>
              </w:rPr>
              <w:t xml:space="preserve">) </w:t>
            </w:r>
            <w:r w:rsidRPr="005F635A">
              <w:rPr>
                <w:rFonts w:ascii="Angsana New" w:hAnsi="Angsana New"/>
                <w:lang w:val="en-US"/>
              </w:rPr>
              <w:t>Co</w:t>
            </w:r>
            <w:r w:rsidRPr="005F635A">
              <w:rPr>
                <w:rFonts w:ascii="Angsana New" w:hAnsi="Angsana New"/>
                <w:cs/>
                <w:lang w:val="en-US"/>
              </w:rPr>
              <w:t>.</w:t>
            </w:r>
            <w:r w:rsidRPr="005F635A">
              <w:rPr>
                <w:rFonts w:ascii="Angsana New" w:hAnsi="Angsana New"/>
                <w:lang w:val="en-US"/>
              </w:rPr>
              <w:t>, Ltd</w:t>
            </w:r>
            <w:r w:rsidRPr="005F635A">
              <w:rPr>
                <w:rFonts w:ascii="Angsana New" w:hAnsi="Angsana New"/>
                <w:cs/>
                <w:lang w:val="en-US"/>
              </w:rPr>
              <w:t>.</w:t>
            </w:r>
          </w:p>
        </w:tc>
        <w:tc>
          <w:tcPr>
            <w:tcW w:w="1296" w:type="pct"/>
            <w:shd w:val="clear" w:color="auto" w:fill="auto"/>
            <w:vAlign w:val="bottom"/>
          </w:tcPr>
          <w:p w14:paraId="28063794" w14:textId="77777777" w:rsidR="004854DB" w:rsidRPr="005F635A" w:rsidRDefault="004854DB" w:rsidP="00F6321A">
            <w:pPr>
              <w:pStyle w:val="afa"/>
              <w:ind w:left="0"/>
              <w:rPr>
                <w:rFonts w:ascii="Angsana New" w:hAnsi="Angsana New"/>
                <w:cs/>
              </w:rPr>
            </w:pPr>
          </w:p>
        </w:tc>
        <w:tc>
          <w:tcPr>
            <w:tcW w:w="648" w:type="pct"/>
            <w:shd w:val="clear" w:color="auto" w:fill="auto"/>
            <w:vAlign w:val="bottom"/>
          </w:tcPr>
          <w:p w14:paraId="118EE78F" w14:textId="77777777" w:rsidR="004854DB" w:rsidRPr="005F635A" w:rsidRDefault="004854DB" w:rsidP="00F6321A">
            <w:pPr>
              <w:pStyle w:val="afa"/>
              <w:ind w:left="0"/>
              <w:rPr>
                <w:rFonts w:ascii="Angsana New" w:hAnsi="Angsana New"/>
                <w:cs/>
              </w:rPr>
            </w:pPr>
          </w:p>
        </w:tc>
      </w:tr>
      <w:tr w:rsidR="004854DB" w:rsidRPr="005F635A" w14:paraId="2CD0D947" w14:textId="77777777" w:rsidTr="00F6321A">
        <w:trPr>
          <w:trHeight w:val="390"/>
        </w:trPr>
        <w:tc>
          <w:tcPr>
            <w:tcW w:w="3056" w:type="pct"/>
            <w:shd w:val="clear" w:color="auto" w:fill="auto"/>
            <w:vAlign w:val="bottom"/>
          </w:tcPr>
          <w:p w14:paraId="2B63B50C" w14:textId="77777777" w:rsidR="004854DB" w:rsidRPr="005F635A" w:rsidRDefault="004854DB" w:rsidP="004854DB">
            <w:pPr>
              <w:pStyle w:val="afa"/>
              <w:numPr>
                <w:ilvl w:val="0"/>
                <w:numId w:val="13"/>
              </w:numPr>
              <w:ind w:left="177" w:hanging="177"/>
              <w:contextualSpacing/>
              <w:rPr>
                <w:rFonts w:ascii="Angsana New" w:hAnsi="Angsana New"/>
                <w:cs/>
                <w:lang w:val="en-US"/>
              </w:rPr>
            </w:pPr>
            <w:r w:rsidRPr="005F635A">
              <w:rPr>
                <w:rFonts w:ascii="Angsana New" w:hAnsi="Angsana New"/>
                <w:lang w:val="en-US"/>
              </w:rPr>
              <w:t>Ordinary shares</w:t>
            </w:r>
          </w:p>
        </w:tc>
        <w:tc>
          <w:tcPr>
            <w:tcW w:w="1296" w:type="pct"/>
            <w:shd w:val="clear" w:color="auto" w:fill="auto"/>
            <w:vAlign w:val="bottom"/>
          </w:tcPr>
          <w:p w14:paraId="2B25476E" w14:textId="77777777" w:rsidR="004854DB" w:rsidRPr="005F635A" w:rsidRDefault="004854DB" w:rsidP="00F6321A">
            <w:pPr>
              <w:pStyle w:val="afa"/>
              <w:ind w:left="0"/>
              <w:jc w:val="center"/>
              <w:rPr>
                <w:rFonts w:ascii="Angsana New" w:hAnsi="Angsana New"/>
                <w:cs/>
                <w:lang w:val="en-US"/>
              </w:rPr>
            </w:pPr>
            <w:r w:rsidRPr="005F635A">
              <w:rPr>
                <w:rFonts w:ascii="Angsana New" w:hAnsi="Angsana New"/>
                <w:lang w:val="en-US"/>
              </w:rPr>
              <w:t>700,000</w:t>
            </w:r>
          </w:p>
        </w:tc>
        <w:tc>
          <w:tcPr>
            <w:tcW w:w="648" w:type="pct"/>
            <w:shd w:val="clear" w:color="auto" w:fill="auto"/>
            <w:vAlign w:val="bottom"/>
          </w:tcPr>
          <w:p w14:paraId="50321808" w14:textId="77777777" w:rsidR="004854DB" w:rsidRPr="005F635A" w:rsidRDefault="004854DB" w:rsidP="00F6321A">
            <w:pPr>
              <w:pStyle w:val="afa"/>
              <w:ind w:left="0"/>
              <w:jc w:val="center"/>
              <w:rPr>
                <w:rFonts w:ascii="Angsana New" w:hAnsi="Angsana New"/>
                <w:cs/>
              </w:rPr>
            </w:pPr>
            <w:r w:rsidRPr="005F635A">
              <w:rPr>
                <w:rFonts w:ascii="Angsana New" w:hAnsi="Angsana New"/>
                <w:lang w:val="en-US"/>
              </w:rPr>
              <w:t>70</w:t>
            </w:r>
          </w:p>
        </w:tc>
      </w:tr>
    </w:tbl>
    <w:p w14:paraId="7E916972" w14:textId="77777777" w:rsidR="007255A2" w:rsidRDefault="004854DB" w:rsidP="007255A2">
      <w:pPr>
        <w:pStyle w:val="afa"/>
        <w:spacing w:before="120" w:after="240"/>
        <w:jc w:val="thaiDistribute"/>
        <w:rPr>
          <w:rFonts w:ascii="Angsana New" w:eastAsia="Arial Unicode MS" w:hAnsi="Angsana New"/>
          <w:lang w:val="en-US"/>
        </w:rPr>
      </w:pPr>
      <w:r w:rsidRPr="00A64222">
        <w:rPr>
          <w:rFonts w:ascii="Angsana New" w:eastAsia="Arial Unicode MS" w:hAnsi="Angsana New"/>
          <w:lang w:val="en-US"/>
        </w:rPr>
        <w:t>On May 18, 2018, the Company acquired 2 shares of HTC from existing shareholders, at the price of Baht 400 per share</w:t>
      </w:r>
      <w:r w:rsidRPr="00EE7B3A">
        <w:rPr>
          <w:rFonts w:ascii="Angsana New" w:eastAsia="Arial Unicode MS" w:hAnsi="Angsana New"/>
          <w:cs/>
          <w:lang w:val="en-US"/>
        </w:rPr>
        <w:t>.</w:t>
      </w:r>
    </w:p>
    <w:p w14:paraId="33DE5FE2" w14:textId="0DD6A555" w:rsidR="004854DB" w:rsidRPr="007255A2" w:rsidRDefault="004854DB" w:rsidP="007255A2">
      <w:pPr>
        <w:pStyle w:val="afa"/>
        <w:spacing w:before="120" w:after="240"/>
        <w:jc w:val="thaiDistribute"/>
        <w:rPr>
          <w:rFonts w:ascii="Angsana New" w:eastAsia="Arial Unicode MS" w:hAnsi="Angsana New"/>
          <w:lang w:val="en-US"/>
        </w:rPr>
      </w:pPr>
      <w:r w:rsidRPr="007255A2">
        <w:rPr>
          <w:rFonts w:ascii="Angsana New" w:eastAsia="Arial Unicode MS" w:hAnsi="Angsana New"/>
          <w:lang w:val="en-US"/>
        </w:rPr>
        <w:t>On May 31, 2018, the Company acquired shares of HTC from existing shareholders and newly issued shares, totaling 699,998 shares, at the price of Baht 400 per share</w:t>
      </w:r>
      <w:r w:rsidRPr="007255A2">
        <w:rPr>
          <w:rFonts w:ascii="Angsana New" w:eastAsia="Arial Unicode MS" w:hAnsi="Angsana New"/>
          <w:cs/>
          <w:lang w:val="en-US"/>
        </w:rPr>
        <w:t xml:space="preserve">. </w:t>
      </w:r>
      <w:r w:rsidRPr="007255A2">
        <w:rPr>
          <w:rFonts w:ascii="Angsana New" w:eastAsia="Arial Unicode MS" w:hAnsi="Angsana New"/>
          <w:lang w:val="en-US"/>
        </w:rPr>
        <w:t>As at May 31, 2018, the Company holds a total 700,000 shares of HTC, totaling Baht 280 million, representing 70</w:t>
      </w:r>
      <w:r w:rsidRPr="007255A2">
        <w:rPr>
          <w:rFonts w:ascii="Angsana New" w:eastAsia="Arial Unicode MS" w:hAnsi="Angsana New"/>
          <w:cs/>
          <w:lang w:val="en-US"/>
        </w:rPr>
        <w:t xml:space="preserve">% </w:t>
      </w:r>
      <w:r w:rsidRPr="007255A2">
        <w:rPr>
          <w:rFonts w:ascii="Angsana New" w:eastAsia="Arial Unicode MS" w:hAnsi="Angsana New"/>
          <w:lang w:val="en-US"/>
        </w:rPr>
        <w:t>of total shares</w:t>
      </w:r>
      <w:r w:rsidRPr="007255A2">
        <w:rPr>
          <w:rFonts w:ascii="Angsana New" w:eastAsia="Arial Unicode MS" w:hAnsi="Angsana New"/>
          <w:cs/>
          <w:lang w:val="en-US"/>
        </w:rPr>
        <w:t>.</w:t>
      </w:r>
      <w:r w:rsidRPr="007255A2">
        <w:rPr>
          <w:rFonts w:ascii="Angsana New" w:eastAsia="Arial Unicode MS" w:hAnsi="Angsana New"/>
          <w:lang w:val="en-US"/>
        </w:rPr>
        <w:t xml:space="preserve"> As at June 1, 2018, HTC registered such transaction with Department of Business Development, Ministry of Commerce</w:t>
      </w:r>
      <w:r w:rsidRPr="007255A2">
        <w:rPr>
          <w:rFonts w:ascii="Angsana New" w:eastAsia="Arial Unicode MS" w:hAnsi="Angsana New"/>
          <w:cs/>
          <w:lang w:val="en-US"/>
        </w:rPr>
        <w:t>.</w:t>
      </w:r>
    </w:p>
    <w:p w14:paraId="751122E3" w14:textId="77777777" w:rsidR="004854DB" w:rsidRPr="004E34B1" w:rsidRDefault="004854DB" w:rsidP="004854DB">
      <w:pPr>
        <w:ind w:left="720" w:firstLine="6"/>
        <w:jc w:val="thaiDistribute"/>
        <w:rPr>
          <w:rFonts w:ascii="Angsana New" w:hAnsi="Angsana New"/>
          <w:highlight w:val="green"/>
          <w:lang w:val="en-US"/>
        </w:rPr>
      </w:pPr>
      <w:r w:rsidRPr="004E34B1">
        <w:rPr>
          <w:rFonts w:ascii="Angsana New" w:hAnsi="Angsana New"/>
          <w:lang w:val="en-US"/>
        </w:rPr>
        <w:t xml:space="preserve">A loan of Baht 200 million from a financial institution will fund part of the total purchase price, while the remaining Baht 80 million come from the issue and offer of new ordinary shares to existing shareholders in proportion to their respective shareholding </w:t>
      </w:r>
      <w:r w:rsidRPr="00EE7B3A">
        <w:rPr>
          <w:rFonts w:ascii="Angsana New" w:hAnsi="Angsana New"/>
          <w:cs/>
          <w:lang w:val="en-US"/>
        </w:rPr>
        <w:t>(</w:t>
      </w:r>
      <w:r w:rsidRPr="004E34B1">
        <w:rPr>
          <w:rFonts w:ascii="Angsana New" w:hAnsi="Angsana New"/>
          <w:lang w:val="en-US"/>
        </w:rPr>
        <w:t>Rights Offering</w:t>
      </w:r>
      <w:r w:rsidRPr="00EE7B3A">
        <w:rPr>
          <w:rFonts w:ascii="Angsana New" w:hAnsi="Angsana New"/>
          <w:cs/>
          <w:lang w:val="en-US"/>
        </w:rPr>
        <w:t>).</w:t>
      </w:r>
    </w:p>
    <w:p w14:paraId="11A6233E" w14:textId="116E85AF" w:rsidR="00983C55" w:rsidRPr="00CB0BFF" w:rsidRDefault="004854DB" w:rsidP="00CB0BFF">
      <w:pPr>
        <w:pStyle w:val="afa"/>
        <w:spacing w:before="120" w:after="240"/>
        <w:jc w:val="thaiDistribute"/>
        <w:rPr>
          <w:rFonts w:ascii="Angsana New" w:eastAsia="Arial Unicode MS" w:hAnsi="Angsana New"/>
          <w:lang w:val="en-US"/>
        </w:rPr>
      </w:pPr>
      <w:r w:rsidRPr="004E34B1">
        <w:rPr>
          <w:rFonts w:ascii="Angsana New" w:eastAsia="Arial Unicode MS" w:hAnsi="Angsana New"/>
          <w:lang w:val="en-US"/>
        </w:rPr>
        <w:t xml:space="preserve">The Company recognised the business combination transactions according to Thai Financing Reporting Standards </w:t>
      </w:r>
      <w:r w:rsidRPr="00EE7B3A">
        <w:rPr>
          <w:rFonts w:ascii="Angsana New" w:eastAsia="Arial Unicode MS" w:hAnsi="Angsana New"/>
          <w:cs/>
          <w:lang w:val="en-US"/>
        </w:rPr>
        <w:t>(“</w:t>
      </w:r>
      <w:r w:rsidRPr="004E34B1">
        <w:rPr>
          <w:rFonts w:ascii="Angsana New" w:eastAsia="Arial Unicode MS" w:hAnsi="Angsana New"/>
          <w:lang w:val="en-US"/>
        </w:rPr>
        <w:t>TFRS</w:t>
      </w:r>
      <w:r w:rsidRPr="00EE7B3A">
        <w:rPr>
          <w:rFonts w:ascii="Angsana New" w:eastAsia="Arial Unicode MS" w:hAnsi="Angsana New"/>
          <w:cs/>
          <w:lang w:val="en-US"/>
        </w:rPr>
        <w:t xml:space="preserve">”) </w:t>
      </w:r>
      <w:r w:rsidRPr="004E34B1">
        <w:rPr>
          <w:rFonts w:ascii="Angsana New" w:eastAsia="Arial Unicode MS" w:hAnsi="Angsana New"/>
          <w:lang w:val="en-US"/>
        </w:rPr>
        <w:t>No</w:t>
      </w:r>
      <w:r w:rsidRPr="00EE7B3A">
        <w:rPr>
          <w:rFonts w:ascii="Angsana New" w:eastAsia="Arial Unicode MS" w:hAnsi="Angsana New"/>
          <w:cs/>
          <w:lang w:val="en-US"/>
        </w:rPr>
        <w:t xml:space="preserve">. </w:t>
      </w:r>
      <w:r w:rsidRPr="004E34B1">
        <w:rPr>
          <w:rFonts w:ascii="Angsana New" w:eastAsia="Arial Unicode MS" w:hAnsi="Angsana New"/>
          <w:lang w:val="en-US"/>
        </w:rPr>
        <w:t xml:space="preserve">3 </w:t>
      </w:r>
      <w:r w:rsidRPr="00EE7B3A">
        <w:rPr>
          <w:rFonts w:ascii="Angsana New" w:eastAsia="Arial Unicode MS" w:hAnsi="Angsana New"/>
          <w:cs/>
          <w:lang w:val="en-US"/>
        </w:rPr>
        <w:t>(</w:t>
      </w:r>
      <w:r w:rsidRPr="004E34B1">
        <w:rPr>
          <w:rFonts w:ascii="Angsana New" w:eastAsia="Arial Unicode MS" w:hAnsi="Angsana New"/>
          <w:lang w:val="en-US"/>
        </w:rPr>
        <w:t>revised 2017</w:t>
      </w:r>
      <w:r w:rsidRPr="00EE7B3A">
        <w:rPr>
          <w:rFonts w:ascii="Angsana New" w:eastAsia="Arial Unicode MS" w:hAnsi="Angsana New"/>
          <w:cs/>
          <w:lang w:val="en-US"/>
        </w:rPr>
        <w:t xml:space="preserve">) </w:t>
      </w:r>
      <w:r w:rsidRPr="004E34B1">
        <w:rPr>
          <w:rFonts w:ascii="Angsana New" w:eastAsia="Arial Unicode MS" w:hAnsi="Angsana New"/>
          <w:lang w:val="en-US"/>
        </w:rPr>
        <w:t>Business Combinations</w:t>
      </w:r>
      <w:r w:rsidRPr="00EE7B3A">
        <w:rPr>
          <w:rFonts w:ascii="Angsana New" w:eastAsia="Arial Unicode MS" w:hAnsi="Angsana New"/>
          <w:cs/>
          <w:lang w:val="en-US"/>
        </w:rPr>
        <w:t xml:space="preserve">. </w:t>
      </w:r>
      <w:r w:rsidRPr="004E34B1">
        <w:rPr>
          <w:rFonts w:ascii="Angsana New" w:eastAsia="Arial Unicode MS" w:hAnsi="Angsana New"/>
          <w:lang w:val="en-US"/>
        </w:rPr>
        <w:t>The following summarizes the major classes of consideration transferred, and the recognised amounts of assets acquired and liabilities assumed</w:t>
      </w:r>
      <w:r w:rsidRPr="00EE7B3A">
        <w:rPr>
          <w:rFonts w:ascii="Angsana New" w:eastAsia="Arial Unicode MS" w:hAnsi="Angsana New"/>
          <w:cs/>
          <w:lang w:val="en-US"/>
        </w:rPr>
        <w:t>:</w:t>
      </w:r>
    </w:p>
    <w:tbl>
      <w:tblPr>
        <w:tblW w:w="0" w:type="auto"/>
        <w:tblInd w:w="817" w:type="dxa"/>
        <w:tblLook w:val="04A0" w:firstRow="1" w:lastRow="0" w:firstColumn="1" w:lastColumn="0" w:noHBand="0" w:noVBand="1"/>
      </w:tblPr>
      <w:tblGrid>
        <w:gridCol w:w="6435"/>
        <w:gridCol w:w="79"/>
        <w:gridCol w:w="2177"/>
        <w:gridCol w:w="7"/>
      </w:tblGrid>
      <w:tr w:rsidR="004854DB" w:rsidRPr="005F635A" w14:paraId="2F54C0E5" w14:textId="77777777" w:rsidTr="00F6321A">
        <w:trPr>
          <w:gridAfter w:val="1"/>
          <w:wAfter w:w="7" w:type="dxa"/>
          <w:trHeight w:val="333"/>
        </w:trPr>
        <w:tc>
          <w:tcPr>
            <w:tcW w:w="6514" w:type="dxa"/>
            <w:gridSpan w:val="2"/>
            <w:shd w:val="clear" w:color="auto" w:fill="auto"/>
          </w:tcPr>
          <w:p w14:paraId="6163FA44" w14:textId="77777777" w:rsidR="004854DB" w:rsidRPr="005F635A" w:rsidRDefault="004854DB" w:rsidP="00F6321A">
            <w:pPr>
              <w:rPr>
                <w:rFonts w:ascii="Angsana New" w:hAnsi="Angsana New"/>
                <w:i/>
                <w:iCs/>
                <w:cs/>
              </w:rPr>
            </w:pPr>
            <w:r w:rsidRPr="005F635A">
              <w:rPr>
                <w:rFonts w:ascii="Angsana New" w:hAnsi="Angsana New"/>
                <w:i/>
                <w:iCs/>
                <w:lang w:val="en-US"/>
              </w:rPr>
              <w:lastRenderedPageBreak/>
              <w:t>Consideration transferred</w:t>
            </w:r>
          </w:p>
        </w:tc>
        <w:tc>
          <w:tcPr>
            <w:tcW w:w="2177" w:type="dxa"/>
            <w:shd w:val="clear" w:color="auto" w:fill="auto"/>
          </w:tcPr>
          <w:p w14:paraId="5384F917" w14:textId="77777777" w:rsidR="004854DB" w:rsidRPr="005F635A" w:rsidRDefault="004854DB" w:rsidP="00F6321A">
            <w:pPr>
              <w:pStyle w:val="afa"/>
              <w:ind w:left="0"/>
              <w:jc w:val="right"/>
              <w:rPr>
                <w:rFonts w:ascii="Angsana New" w:hAnsi="Angsana New"/>
                <w:highlight w:val="green"/>
                <w:cs/>
              </w:rPr>
            </w:pPr>
          </w:p>
        </w:tc>
      </w:tr>
      <w:tr w:rsidR="004854DB" w:rsidRPr="005F635A" w14:paraId="00C8D0C5" w14:textId="77777777" w:rsidTr="00F6321A">
        <w:trPr>
          <w:gridAfter w:val="1"/>
          <w:wAfter w:w="7" w:type="dxa"/>
          <w:trHeight w:val="80"/>
        </w:trPr>
        <w:tc>
          <w:tcPr>
            <w:tcW w:w="6514" w:type="dxa"/>
            <w:gridSpan w:val="2"/>
            <w:shd w:val="clear" w:color="auto" w:fill="auto"/>
          </w:tcPr>
          <w:p w14:paraId="6178ED5A" w14:textId="77777777" w:rsidR="004854DB" w:rsidRPr="005F635A" w:rsidRDefault="004854DB" w:rsidP="00F6321A">
            <w:pPr>
              <w:rPr>
                <w:rFonts w:ascii="Angsana New" w:hAnsi="Angsana New"/>
                <w:cs/>
                <w:lang w:val="en-US"/>
              </w:rPr>
            </w:pPr>
          </w:p>
        </w:tc>
        <w:tc>
          <w:tcPr>
            <w:tcW w:w="2177" w:type="dxa"/>
            <w:shd w:val="clear" w:color="auto" w:fill="auto"/>
          </w:tcPr>
          <w:p w14:paraId="77367F91" w14:textId="77777777" w:rsidR="004854DB" w:rsidRPr="005F635A" w:rsidRDefault="004854DB" w:rsidP="00F6321A">
            <w:pPr>
              <w:pStyle w:val="afa"/>
              <w:ind w:left="0"/>
              <w:jc w:val="right"/>
              <w:rPr>
                <w:rFonts w:ascii="Angsana New" w:hAnsi="Angsana New"/>
                <w:i/>
                <w:iCs/>
                <w:cs/>
              </w:rPr>
            </w:pPr>
            <w:r w:rsidRPr="005F635A">
              <w:rPr>
                <w:rFonts w:ascii="Angsana New" w:hAnsi="Angsana New"/>
                <w:i/>
                <w:iCs/>
                <w:cs/>
                <w:lang w:val="en-US"/>
              </w:rPr>
              <w:t>(</w:t>
            </w:r>
            <w:r w:rsidRPr="005F635A">
              <w:rPr>
                <w:rFonts w:ascii="Angsana New" w:hAnsi="Angsana New"/>
                <w:i/>
                <w:iCs/>
                <w:lang w:val="en-US"/>
              </w:rPr>
              <w:t>million Baht</w:t>
            </w:r>
            <w:r w:rsidRPr="005F635A">
              <w:rPr>
                <w:rFonts w:ascii="Angsana New" w:hAnsi="Angsana New"/>
                <w:i/>
                <w:iCs/>
                <w:cs/>
                <w:lang w:val="en-US"/>
              </w:rPr>
              <w:t>)</w:t>
            </w:r>
          </w:p>
        </w:tc>
      </w:tr>
      <w:tr w:rsidR="004854DB" w:rsidRPr="005F635A" w14:paraId="72B99102" w14:textId="77777777" w:rsidTr="00F6321A">
        <w:trPr>
          <w:gridAfter w:val="1"/>
          <w:wAfter w:w="7" w:type="dxa"/>
        </w:trPr>
        <w:tc>
          <w:tcPr>
            <w:tcW w:w="6514" w:type="dxa"/>
            <w:gridSpan w:val="2"/>
            <w:shd w:val="clear" w:color="auto" w:fill="auto"/>
          </w:tcPr>
          <w:p w14:paraId="32FDC90B" w14:textId="77777777" w:rsidR="004854DB" w:rsidRPr="005F635A" w:rsidRDefault="004854DB" w:rsidP="00F6321A">
            <w:pPr>
              <w:rPr>
                <w:rFonts w:ascii="Angsana New" w:hAnsi="Angsana New"/>
                <w:lang w:val="en-US"/>
              </w:rPr>
            </w:pPr>
            <w:r w:rsidRPr="005F635A">
              <w:rPr>
                <w:rFonts w:ascii="Angsana New" w:hAnsi="Angsana New"/>
                <w:lang w:val="en-US"/>
              </w:rPr>
              <w:t>Cash Paid</w:t>
            </w:r>
          </w:p>
        </w:tc>
        <w:tc>
          <w:tcPr>
            <w:tcW w:w="2177" w:type="dxa"/>
            <w:tcBorders>
              <w:bottom w:val="single" w:sz="4" w:space="0" w:color="auto"/>
            </w:tcBorders>
            <w:shd w:val="clear" w:color="auto" w:fill="auto"/>
          </w:tcPr>
          <w:p w14:paraId="4D167CAB" w14:textId="77777777" w:rsidR="004854DB" w:rsidRPr="005F635A" w:rsidRDefault="004854DB" w:rsidP="00F6321A">
            <w:pPr>
              <w:pStyle w:val="afa"/>
              <w:ind w:left="0"/>
              <w:jc w:val="right"/>
              <w:rPr>
                <w:rFonts w:ascii="Angsana New" w:hAnsi="Angsana New"/>
                <w:lang w:val="en-US"/>
              </w:rPr>
            </w:pPr>
            <w:r w:rsidRPr="005F635A">
              <w:rPr>
                <w:rFonts w:ascii="Angsana New" w:hAnsi="Angsana New"/>
                <w:lang w:val="en-US"/>
              </w:rPr>
              <w:t>280</w:t>
            </w:r>
          </w:p>
        </w:tc>
      </w:tr>
      <w:tr w:rsidR="004854DB" w:rsidRPr="005F635A" w14:paraId="53D27442" w14:textId="77777777" w:rsidTr="00F6321A">
        <w:trPr>
          <w:gridAfter w:val="1"/>
          <w:wAfter w:w="7" w:type="dxa"/>
        </w:trPr>
        <w:tc>
          <w:tcPr>
            <w:tcW w:w="6514" w:type="dxa"/>
            <w:gridSpan w:val="2"/>
            <w:shd w:val="clear" w:color="auto" w:fill="auto"/>
          </w:tcPr>
          <w:p w14:paraId="53FCFD00" w14:textId="77777777" w:rsidR="004854DB" w:rsidRPr="005F635A" w:rsidRDefault="004854DB" w:rsidP="00F6321A">
            <w:pPr>
              <w:rPr>
                <w:rFonts w:ascii="Angsana New" w:hAnsi="Angsana New"/>
                <w:b/>
                <w:bCs/>
                <w:lang w:val="en-US"/>
              </w:rPr>
            </w:pPr>
            <w:r w:rsidRPr="005F635A">
              <w:rPr>
                <w:rFonts w:ascii="Angsana New" w:hAnsi="Angsana New"/>
                <w:b/>
                <w:bCs/>
                <w:lang w:val="en-US"/>
              </w:rPr>
              <w:t>Total</w:t>
            </w:r>
          </w:p>
        </w:tc>
        <w:tc>
          <w:tcPr>
            <w:tcW w:w="2177" w:type="dxa"/>
            <w:tcBorders>
              <w:top w:val="single" w:sz="4" w:space="0" w:color="auto"/>
              <w:bottom w:val="double" w:sz="4" w:space="0" w:color="auto"/>
            </w:tcBorders>
            <w:shd w:val="clear" w:color="auto" w:fill="auto"/>
          </w:tcPr>
          <w:p w14:paraId="2B82CBD5" w14:textId="77777777" w:rsidR="004854DB" w:rsidRPr="005F635A" w:rsidRDefault="004854DB" w:rsidP="00F6321A">
            <w:pPr>
              <w:pStyle w:val="afa"/>
              <w:ind w:left="0"/>
              <w:jc w:val="right"/>
              <w:rPr>
                <w:rFonts w:ascii="Angsana New" w:hAnsi="Angsana New"/>
                <w:b/>
                <w:bCs/>
                <w:cs/>
                <w:lang w:val="en-US"/>
              </w:rPr>
            </w:pPr>
            <w:r w:rsidRPr="005F635A">
              <w:rPr>
                <w:rFonts w:ascii="Angsana New" w:hAnsi="Angsana New"/>
                <w:b/>
                <w:bCs/>
                <w:lang w:val="en-US"/>
              </w:rPr>
              <w:t>280</w:t>
            </w:r>
          </w:p>
        </w:tc>
      </w:tr>
      <w:tr w:rsidR="004854DB" w:rsidRPr="00072B33" w14:paraId="4C3ED581" w14:textId="77777777" w:rsidTr="00F6321A">
        <w:trPr>
          <w:trHeight w:val="333"/>
        </w:trPr>
        <w:tc>
          <w:tcPr>
            <w:tcW w:w="6435" w:type="dxa"/>
            <w:shd w:val="clear" w:color="auto" w:fill="auto"/>
          </w:tcPr>
          <w:p w14:paraId="4BC2E590" w14:textId="77777777" w:rsidR="004854DB" w:rsidRPr="005F635A" w:rsidRDefault="004854DB" w:rsidP="00F6321A">
            <w:pPr>
              <w:rPr>
                <w:rFonts w:ascii="Angsana New" w:hAnsi="Angsana New"/>
                <w:i/>
                <w:iCs/>
                <w:lang w:val="en-US"/>
              </w:rPr>
            </w:pPr>
            <w:r w:rsidRPr="005F635A">
              <w:rPr>
                <w:rFonts w:ascii="Angsana New" w:hAnsi="Angsana New"/>
                <w:i/>
                <w:iCs/>
                <w:lang w:val="en-US"/>
              </w:rPr>
              <w:t>Identifiable assets acquired and liabilities assumed</w:t>
            </w:r>
          </w:p>
        </w:tc>
        <w:tc>
          <w:tcPr>
            <w:tcW w:w="2263" w:type="dxa"/>
            <w:gridSpan w:val="3"/>
            <w:shd w:val="clear" w:color="auto" w:fill="auto"/>
          </w:tcPr>
          <w:p w14:paraId="0EED9A22" w14:textId="77777777" w:rsidR="004854DB" w:rsidRPr="005F635A" w:rsidRDefault="004854DB" w:rsidP="00F6321A">
            <w:pPr>
              <w:pStyle w:val="afa"/>
              <w:ind w:left="0"/>
              <w:jc w:val="right"/>
              <w:rPr>
                <w:rFonts w:ascii="Angsana New" w:hAnsi="Angsana New"/>
                <w:highlight w:val="green"/>
                <w:cs/>
              </w:rPr>
            </w:pPr>
          </w:p>
        </w:tc>
      </w:tr>
      <w:tr w:rsidR="004854DB" w:rsidRPr="005F635A" w14:paraId="4FA390D0" w14:textId="77777777" w:rsidTr="00F6321A">
        <w:trPr>
          <w:trHeight w:val="80"/>
        </w:trPr>
        <w:tc>
          <w:tcPr>
            <w:tcW w:w="6435" w:type="dxa"/>
            <w:shd w:val="clear" w:color="auto" w:fill="auto"/>
          </w:tcPr>
          <w:p w14:paraId="219196D3" w14:textId="77777777" w:rsidR="004854DB" w:rsidRPr="005F635A" w:rsidRDefault="004854DB" w:rsidP="00F6321A">
            <w:pPr>
              <w:rPr>
                <w:rFonts w:ascii="Angsana New" w:hAnsi="Angsana New"/>
                <w:lang w:val="en-US"/>
              </w:rPr>
            </w:pPr>
          </w:p>
        </w:tc>
        <w:tc>
          <w:tcPr>
            <w:tcW w:w="2263" w:type="dxa"/>
            <w:gridSpan w:val="3"/>
            <w:shd w:val="clear" w:color="auto" w:fill="auto"/>
          </w:tcPr>
          <w:p w14:paraId="6953D1C6" w14:textId="77777777" w:rsidR="004854DB" w:rsidRPr="005F635A" w:rsidRDefault="004854DB" w:rsidP="00F6321A">
            <w:pPr>
              <w:pStyle w:val="afa"/>
              <w:ind w:left="0"/>
              <w:jc w:val="right"/>
              <w:rPr>
                <w:rFonts w:ascii="Angsana New" w:hAnsi="Angsana New"/>
                <w:i/>
                <w:iCs/>
                <w:cs/>
              </w:rPr>
            </w:pPr>
            <w:r w:rsidRPr="005F635A">
              <w:rPr>
                <w:rFonts w:ascii="Angsana New" w:hAnsi="Angsana New"/>
                <w:i/>
                <w:iCs/>
                <w:cs/>
                <w:lang w:val="en-US"/>
              </w:rPr>
              <w:t>(</w:t>
            </w:r>
            <w:r w:rsidRPr="005F635A">
              <w:rPr>
                <w:rFonts w:ascii="Angsana New" w:hAnsi="Angsana New"/>
                <w:i/>
                <w:iCs/>
                <w:lang w:val="en-US"/>
              </w:rPr>
              <w:t>million Baht</w:t>
            </w:r>
            <w:r w:rsidRPr="005F635A">
              <w:rPr>
                <w:rFonts w:ascii="Angsana New" w:hAnsi="Angsana New"/>
                <w:i/>
                <w:iCs/>
                <w:cs/>
                <w:lang w:val="en-US"/>
              </w:rPr>
              <w:t>)</w:t>
            </w:r>
          </w:p>
        </w:tc>
      </w:tr>
      <w:tr w:rsidR="004854DB" w:rsidRPr="005F635A" w14:paraId="14F102C3" w14:textId="77777777" w:rsidTr="00F6321A">
        <w:tc>
          <w:tcPr>
            <w:tcW w:w="6435" w:type="dxa"/>
            <w:shd w:val="clear" w:color="auto" w:fill="auto"/>
          </w:tcPr>
          <w:p w14:paraId="50F76D61" w14:textId="77777777" w:rsidR="004854DB" w:rsidRPr="005F635A" w:rsidRDefault="004854DB" w:rsidP="00F6321A">
            <w:pPr>
              <w:rPr>
                <w:rFonts w:ascii="Angsana New" w:hAnsi="Angsana New"/>
                <w:lang w:val="en-US"/>
              </w:rPr>
            </w:pPr>
            <w:r w:rsidRPr="005F635A">
              <w:rPr>
                <w:rFonts w:ascii="Angsana New" w:hAnsi="Angsana New"/>
                <w:lang w:val="en-US"/>
              </w:rPr>
              <w:t>Cash and cash equivalents</w:t>
            </w:r>
          </w:p>
        </w:tc>
        <w:tc>
          <w:tcPr>
            <w:tcW w:w="2263" w:type="dxa"/>
            <w:gridSpan w:val="3"/>
            <w:shd w:val="clear" w:color="auto" w:fill="auto"/>
          </w:tcPr>
          <w:p w14:paraId="3F2BF8B5" w14:textId="77777777" w:rsidR="004854DB" w:rsidRPr="005F635A" w:rsidRDefault="004854DB" w:rsidP="00F6321A">
            <w:pPr>
              <w:spacing w:before="360"/>
              <w:contextualSpacing/>
              <w:jc w:val="right"/>
              <w:rPr>
                <w:rFonts w:ascii="Angsana New" w:hAnsi="Angsana New"/>
                <w:highlight w:val="yellow"/>
                <w:cs/>
              </w:rPr>
            </w:pPr>
            <w:r w:rsidRPr="005F635A">
              <w:rPr>
                <w:rFonts w:ascii="Angsana New" w:hAnsi="Angsana New"/>
                <w:lang w:val="en-US"/>
              </w:rPr>
              <w:t>234</w:t>
            </w:r>
          </w:p>
        </w:tc>
      </w:tr>
      <w:tr w:rsidR="004854DB" w:rsidRPr="005F635A" w14:paraId="27E34B7F" w14:textId="77777777" w:rsidTr="00F6321A">
        <w:tc>
          <w:tcPr>
            <w:tcW w:w="6435" w:type="dxa"/>
            <w:shd w:val="clear" w:color="auto" w:fill="auto"/>
          </w:tcPr>
          <w:p w14:paraId="7D039F7E" w14:textId="77777777" w:rsidR="004854DB" w:rsidRPr="005F635A" w:rsidRDefault="004854DB" w:rsidP="00F6321A">
            <w:pPr>
              <w:rPr>
                <w:rFonts w:ascii="Angsana New" w:hAnsi="Angsana New"/>
                <w:cs/>
                <w:lang w:val="en-US"/>
              </w:rPr>
            </w:pPr>
            <w:r w:rsidRPr="005F635A">
              <w:rPr>
                <w:rFonts w:ascii="Angsana New" w:hAnsi="Angsana New"/>
                <w:lang w:val="en-US"/>
              </w:rPr>
              <w:t>Trade accounts receivable</w:t>
            </w:r>
          </w:p>
        </w:tc>
        <w:tc>
          <w:tcPr>
            <w:tcW w:w="2263" w:type="dxa"/>
            <w:gridSpan w:val="3"/>
            <w:shd w:val="clear" w:color="auto" w:fill="auto"/>
          </w:tcPr>
          <w:p w14:paraId="0F0AAEDF" w14:textId="77777777" w:rsidR="004854DB" w:rsidRPr="005F635A" w:rsidRDefault="004854DB" w:rsidP="00F6321A">
            <w:pPr>
              <w:spacing w:before="360"/>
              <w:contextualSpacing/>
              <w:jc w:val="right"/>
              <w:rPr>
                <w:rFonts w:ascii="Angsana New" w:hAnsi="Angsana New"/>
                <w:highlight w:val="yellow"/>
                <w:cs/>
              </w:rPr>
            </w:pPr>
            <w:r w:rsidRPr="005F635A">
              <w:rPr>
                <w:rFonts w:ascii="Angsana New" w:hAnsi="Angsana New"/>
                <w:lang w:val="en-US"/>
              </w:rPr>
              <w:t>83</w:t>
            </w:r>
          </w:p>
        </w:tc>
      </w:tr>
      <w:tr w:rsidR="004854DB" w:rsidRPr="005F635A" w14:paraId="2AE0F1B6" w14:textId="77777777" w:rsidTr="00F6321A">
        <w:tc>
          <w:tcPr>
            <w:tcW w:w="6435" w:type="dxa"/>
            <w:shd w:val="clear" w:color="auto" w:fill="auto"/>
          </w:tcPr>
          <w:p w14:paraId="55D4209A" w14:textId="77777777" w:rsidR="004854DB" w:rsidRPr="005F635A" w:rsidRDefault="004854DB" w:rsidP="00F6321A">
            <w:pPr>
              <w:rPr>
                <w:rFonts w:ascii="Angsana New" w:hAnsi="Angsana New"/>
                <w:cs/>
                <w:lang w:val="en-US"/>
              </w:rPr>
            </w:pPr>
            <w:r w:rsidRPr="005F635A">
              <w:rPr>
                <w:rFonts w:ascii="Angsana New" w:hAnsi="Angsana New"/>
                <w:lang w:val="en-US"/>
              </w:rPr>
              <w:t>Inventories</w:t>
            </w:r>
          </w:p>
        </w:tc>
        <w:tc>
          <w:tcPr>
            <w:tcW w:w="2263" w:type="dxa"/>
            <w:gridSpan w:val="3"/>
            <w:shd w:val="clear" w:color="auto" w:fill="auto"/>
          </w:tcPr>
          <w:p w14:paraId="45F38924" w14:textId="79D7433D" w:rsidR="004854DB" w:rsidRPr="005F635A" w:rsidRDefault="004854DB" w:rsidP="00F6321A">
            <w:pPr>
              <w:spacing w:before="360"/>
              <w:contextualSpacing/>
              <w:jc w:val="right"/>
              <w:rPr>
                <w:rFonts w:ascii="Angsana New" w:hAnsi="Angsana New"/>
                <w:highlight w:val="yellow"/>
                <w:cs/>
              </w:rPr>
            </w:pPr>
            <w:r w:rsidRPr="005F635A">
              <w:rPr>
                <w:rFonts w:ascii="Angsana New" w:hAnsi="Angsana New"/>
                <w:lang w:val="en-US"/>
              </w:rPr>
              <w:t>3</w:t>
            </w:r>
            <w:r w:rsidR="009D045F">
              <w:rPr>
                <w:rFonts w:ascii="Angsana New" w:hAnsi="Angsana New"/>
                <w:lang w:val="en-US"/>
              </w:rPr>
              <w:t>7</w:t>
            </w:r>
          </w:p>
        </w:tc>
      </w:tr>
      <w:tr w:rsidR="004854DB" w:rsidRPr="005F635A" w14:paraId="14E2C5EC" w14:textId="77777777" w:rsidTr="00F6321A">
        <w:tc>
          <w:tcPr>
            <w:tcW w:w="6435" w:type="dxa"/>
            <w:shd w:val="clear" w:color="auto" w:fill="auto"/>
          </w:tcPr>
          <w:p w14:paraId="12A59F79" w14:textId="77777777" w:rsidR="004854DB" w:rsidRPr="005F635A" w:rsidRDefault="004854DB" w:rsidP="00F6321A">
            <w:pPr>
              <w:rPr>
                <w:rFonts w:ascii="Angsana New" w:hAnsi="Angsana New"/>
                <w:cs/>
                <w:lang w:val="en-US"/>
              </w:rPr>
            </w:pPr>
            <w:r w:rsidRPr="005F635A">
              <w:rPr>
                <w:rFonts w:ascii="Angsana New" w:hAnsi="Angsana New"/>
                <w:lang w:val="en-US"/>
              </w:rPr>
              <w:t>Other current assets</w:t>
            </w:r>
          </w:p>
        </w:tc>
        <w:tc>
          <w:tcPr>
            <w:tcW w:w="2263" w:type="dxa"/>
            <w:gridSpan w:val="3"/>
            <w:shd w:val="clear" w:color="auto" w:fill="auto"/>
          </w:tcPr>
          <w:p w14:paraId="76E39BF4" w14:textId="77777777" w:rsidR="004854DB" w:rsidRPr="005F635A" w:rsidRDefault="004854DB" w:rsidP="00F6321A">
            <w:pPr>
              <w:spacing w:before="360"/>
              <w:contextualSpacing/>
              <w:jc w:val="right"/>
              <w:rPr>
                <w:rFonts w:ascii="Angsana New" w:hAnsi="Angsana New"/>
                <w:highlight w:val="yellow"/>
                <w:cs/>
              </w:rPr>
            </w:pPr>
            <w:r w:rsidRPr="005F635A">
              <w:rPr>
                <w:rFonts w:ascii="Angsana New" w:hAnsi="Angsana New"/>
                <w:lang w:val="en-US"/>
              </w:rPr>
              <w:t>5</w:t>
            </w:r>
          </w:p>
        </w:tc>
      </w:tr>
      <w:tr w:rsidR="004854DB" w:rsidRPr="005F635A" w14:paraId="15A65E8E" w14:textId="77777777" w:rsidTr="00F6321A">
        <w:tc>
          <w:tcPr>
            <w:tcW w:w="6435" w:type="dxa"/>
            <w:shd w:val="clear" w:color="auto" w:fill="auto"/>
          </w:tcPr>
          <w:p w14:paraId="5ACF9FF6" w14:textId="77777777" w:rsidR="004854DB" w:rsidRPr="005F635A" w:rsidRDefault="004854DB" w:rsidP="00F6321A">
            <w:pPr>
              <w:rPr>
                <w:rFonts w:ascii="Angsana New" w:hAnsi="Angsana New"/>
                <w:cs/>
                <w:lang w:val="en-US"/>
              </w:rPr>
            </w:pPr>
            <w:r w:rsidRPr="005F635A">
              <w:rPr>
                <w:rFonts w:ascii="Angsana New" w:hAnsi="Angsana New"/>
                <w:lang w:val="en-US"/>
              </w:rPr>
              <w:t>Plant and equipment</w:t>
            </w:r>
          </w:p>
        </w:tc>
        <w:tc>
          <w:tcPr>
            <w:tcW w:w="2263" w:type="dxa"/>
            <w:gridSpan w:val="3"/>
            <w:shd w:val="clear" w:color="auto" w:fill="auto"/>
          </w:tcPr>
          <w:p w14:paraId="6A38872B" w14:textId="77777777" w:rsidR="004854DB" w:rsidRPr="005F635A" w:rsidRDefault="004854DB" w:rsidP="00F6321A">
            <w:pPr>
              <w:contextualSpacing/>
              <w:jc w:val="right"/>
              <w:rPr>
                <w:rFonts w:ascii="Angsana New" w:hAnsi="Angsana New"/>
                <w:highlight w:val="yellow"/>
                <w:cs/>
              </w:rPr>
            </w:pPr>
            <w:r w:rsidRPr="005F635A">
              <w:rPr>
                <w:rFonts w:ascii="Angsana New" w:hAnsi="Angsana New"/>
                <w:lang w:val="en-US"/>
              </w:rPr>
              <w:t>59</w:t>
            </w:r>
          </w:p>
        </w:tc>
      </w:tr>
      <w:tr w:rsidR="004854DB" w:rsidRPr="005F635A" w14:paraId="656CF1CD" w14:textId="77777777" w:rsidTr="00F6321A">
        <w:tc>
          <w:tcPr>
            <w:tcW w:w="6435" w:type="dxa"/>
            <w:shd w:val="clear" w:color="auto" w:fill="auto"/>
          </w:tcPr>
          <w:p w14:paraId="2A863093" w14:textId="77777777" w:rsidR="004854DB" w:rsidRPr="005F635A" w:rsidRDefault="004854DB" w:rsidP="00F6321A">
            <w:pPr>
              <w:rPr>
                <w:rFonts w:ascii="Angsana New" w:hAnsi="Angsana New"/>
                <w:cs/>
                <w:lang w:val="en-US"/>
              </w:rPr>
            </w:pPr>
            <w:r w:rsidRPr="005F635A">
              <w:rPr>
                <w:rFonts w:ascii="Angsana New" w:hAnsi="Angsana New"/>
                <w:lang w:val="en-US"/>
              </w:rPr>
              <w:t>Other non</w:t>
            </w:r>
            <w:r w:rsidRPr="005F635A">
              <w:rPr>
                <w:rFonts w:ascii="Angsana New" w:hAnsi="Angsana New"/>
                <w:cs/>
                <w:lang w:val="en-US"/>
              </w:rPr>
              <w:t>-</w:t>
            </w:r>
            <w:r w:rsidRPr="005F635A">
              <w:rPr>
                <w:rFonts w:ascii="Angsana New" w:hAnsi="Angsana New"/>
                <w:lang w:val="en-US"/>
              </w:rPr>
              <w:t xml:space="preserve">current assets </w:t>
            </w:r>
          </w:p>
        </w:tc>
        <w:tc>
          <w:tcPr>
            <w:tcW w:w="2263" w:type="dxa"/>
            <w:gridSpan w:val="3"/>
            <w:shd w:val="clear" w:color="auto" w:fill="auto"/>
          </w:tcPr>
          <w:p w14:paraId="790239B6" w14:textId="77777777" w:rsidR="004854DB" w:rsidRPr="005F635A" w:rsidRDefault="004854DB" w:rsidP="00F6321A">
            <w:pPr>
              <w:contextualSpacing/>
              <w:jc w:val="right"/>
              <w:rPr>
                <w:rFonts w:ascii="Angsana New" w:hAnsi="Angsana New"/>
                <w:highlight w:val="yellow"/>
                <w:cs/>
              </w:rPr>
            </w:pPr>
            <w:r w:rsidRPr="005F635A">
              <w:rPr>
                <w:rFonts w:ascii="Angsana New" w:hAnsi="Angsana New"/>
                <w:lang w:val="en-US"/>
              </w:rPr>
              <w:t>1</w:t>
            </w:r>
          </w:p>
        </w:tc>
      </w:tr>
      <w:tr w:rsidR="004854DB" w:rsidRPr="005F635A" w14:paraId="4F606A73" w14:textId="77777777" w:rsidTr="00F6321A">
        <w:tc>
          <w:tcPr>
            <w:tcW w:w="6435" w:type="dxa"/>
            <w:shd w:val="clear" w:color="auto" w:fill="auto"/>
          </w:tcPr>
          <w:p w14:paraId="1F853AE3" w14:textId="77777777" w:rsidR="004854DB" w:rsidRPr="005F635A" w:rsidRDefault="004854DB" w:rsidP="00F6321A">
            <w:pPr>
              <w:rPr>
                <w:rFonts w:ascii="Angsana New" w:hAnsi="Angsana New"/>
                <w:cs/>
                <w:lang w:val="en-US"/>
              </w:rPr>
            </w:pPr>
            <w:r w:rsidRPr="005F635A">
              <w:rPr>
                <w:rFonts w:ascii="Angsana New" w:hAnsi="Angsana New"/>
                <w:lang w:val="en-US"/>
              </w:rPr>
              <w:t xml:space="preserve">Trade accounts payable </w:t>
            </w:r>
          </w:p>
        </w:tc>
        <w:tc>
          <w:tcPr>
            <w:tcW w:w="2263" w:type="dxa"/>
            <w:gridSpan w:val="3"/>
            <w:shd w:val="clear" w:color="auto" w:fill="auto"/>
          </w:tcPr>
          <w:p w14:paraId="5530E224" w14:textId="77777777" w:rsidR="004854DB" w:rsidRPr="005F635A" w:rsidRDefault="004854DB" w:rsidP="00F6321A">
            <w:pPr>
              <w:jc w:val="right"/>
              <w:rPr>
                <w:rFonts w:cs="Times New Roman"/>
                <w:cs/>
              </w:rPr>
            </w:pPr>
            <w:r w:rsidRPr="001D3940">
              <w:rPr>
                <w:cs/>
              </w:rPr>
              <w:t>(119)</w:t>
            </w:r>
          </w:p>
        </w:tc>
      </w:tr>
      <w:tr w:rsidR="004854DB" w:rsidRPr="005F635A" w14:paraId="47D80609" w14:textId="77777777" w:rsidTr="00F6321A">
        <w:tc>
          <w:tcPr>
            <w:tcW w:w="6435" w:type="dxa"/>
            <w:shd w:val="clear" w:color="auto" w:fill="auto"/>
          </w:tcPr>
          <w:p w14:paraId="3B627795" w14:textId="77777777" w:rsidR="004854DB" w:rsidRPr="005F635A" w:rsidRDefault="004854DB" w:rsidP="00F6321A">
            <w:pPr>
              <w:rPr>
                <w:rFonts w:ascii="Angsana New" w:hAnsi="Angsana New"/>
                <w:cs/>
                <w:lang w:val="en-US"/>
              </w:rPr>
            </w:pPr>
            <w:r w:rsidRPr="005F635A">
              <w:rPr>
                <w:rFonts w:ascii="Angsana New" w:hAnsi="Angsana New"/>
                <w:lang w:val="en-US"/>
              </w:rPr>
              <w:t xml:space="preserve">Other current liabilities </w:t>
            </w:r>
          </w:p>
        </w:tc>
        <w:tc>
          <w:tcPr>
            <w:tcW w:w="2263" w:type="dxa"/>
            <w:gridSpan w:val="3"/>
            <w:shd w:val="clear" w:color="auto" w:fill="auto"/>
          </w:tcPr>
          <w:p w14:paraId="4B92551D" w14:textId="77777777" w:rsidR="004854DB" w:rsidRPr="005F635A" w:rsidRDefault="004854DB" w:rsidP="00F6321A">
            <w:pPr>
              <w:jc w:val="right"/>
              <w:rPr>
                <w:rFonts w:cs="Times New Roman"/>
                <w:cs/>
              </w:rPr>
            </w:pPr>
            <w:r w:rsidRPr="001D3940">
              <w:rPr>
                <w:cs/>
              </w:rPr>
              <w:t>(76)</w:t>
            </w:r>
          </w:p>
        </w:tc>
      </w:tr>
      <w:tr w:rsidR="00632AE9" w:rsidRPr="005F635A" w14:paraId="25B834D6" w14:textId="77777777" w:rsidTr="00F6321A">
        <w:tc>
          <w:tcPr>
            <w:tcW w:w="6435" w:type="dxa"/>
            <w:shd w:val="clear" w:color="auto" w:fill="auto"/>
          </w:tcPr>
          <w:p w14:paraId="7E98620C" w14:textId="4B780629" w:rsidR="00632AE9" w:rsidRPr="005F635A" w:rsidRDefault="00632AE9" w:rsidP="00F6321A">
            <w:pPr>
              <w:rPr>
                <w:rFonts w:ascii="Angsana New" w:hAnsi="Angsana New"/>
                <w:lang w:val="en-US"/>
              </w:rPr>
            </w:pPr>
            <w:r w:rsidRPr="00632AE9">
              <w:rPr>
                <w:rFonts w:ascii="Angsana New" w:hAnsi="Angsana New"/>
                <w:lang w:val="en-US"/>
              </w:rPr>
              <w:t>Non</w:t>
            </w:r>
            <w:r w:rsidRPr="00632AE9">
              <w:rPr>
                <w:rFonts w:ascii="Angsana New" w:hAnsi="Angsana New"/>
                <w:cs/>
                <w:lang w:val="en-US"/>
              </w:rPr>
              <w:t>-</w:t>
            </w:r>
            <w:r w:rsidRPr="00632AE9">
              <w:rPr>
                <w:rFonts w:ascii="Angsana New" w:hAnsi="Angsana New"/>
                <w:lang w:val="en-US"/>
              </w:rPr>
              <w:t>current provisions for employee benefits</w:t>
            </w:r>
          </w:p>
        </w:tc>
        <w:tc>
          <w:tcPr>
            <w:tcW w:w="2263" w:type="dxa"/>
            <w:gridSpan w:val="3"/>
            <w:shd w:val="clear" w:color="auto" w:fill="auto"/>
          </w:tcPr>
          <w:p w14:paraId="36F6661D" w14:textId="307B5E59" w:rsidR="00632AE9" w:rsidRPr="001D3940" w:rsidRDefault="00632AE9" w:rsidP="00F6321A">
            <w:pPr>
              <w:jc w:val="right"/>
              <w:rPr>
                <w:cs/>
              </w:rPr>
            </w:pPr>
            <w:r w:rsidRPr="009D045F">
              <w:rPr>
                <w:rFonts w:ascii="Angsana New" w:hAnsi="Angsana New"/>
                <w:cs/>
                <w:lang w:val="en-US"/>
              </w:rPr>
              <w:t>(</w:t>
            </w:r>
            <w:r w:rsidRPr="009D045F">
              <w:rPr>
                <w:rFonts w:ascii="Angsana New" w:hAnsi="Angsana New"/>
                <w:lang w:val="en-US"/>
              </w:rPr>
              <w:t>4</w:t>
            </w:r>
            <w:r w:rsidRPr="009D045F">
              <w:rPr>
                <w:rFonts w:ascii="Angsana New" w:hAnsi="Angsana New"/>
                <w:cs/>
                <w:lang w:val="en-US"/>
              </w:rPr>
              <w:t>)</w:t>
            </w:r>
          </w:p>
        </w:tc>
      </w:tr>
      <w:tr w:rsidR="004854DB" w:rsidRPr="005F635A" w14:paraId="3998D862" w14:textId="77777777" w:rsidTr="00F6321A">
        <w:tc>
          <w:tcPr>
            <w:tcW w:w="6435" w:type="dxa"/>
            <w:shd w:val="clear" w:color="auto" w:fill="auto"/>
          </w:tcPr>
          <w:p w14:paraId="456C7291" w14:textId="77777777" w:rsidR="004854DB" w:rsidRPr="005F635A" w:rsidRDefault="004854DB" w:rsidP="00F6321A">
            <w:pPr>
              <w:rPr>
                <w:rFonts w:ascii="Angsana New" w:hAnsi="Angsana New"/>
                <w:b/>
                <w:bCs/>
                <w:cs/>
                <w:lang w:val="en-US"/>
              </w:rPr>
            </w:pPr>
            <w:r w:rsidRPr="005F635A">
              <w:rPr>
                <w:rFonts w:ascii="Angsana New" w:hAnsi="Angsana New"/>
                <w:b/>
                <w:bCs/>
                <w:lang w:val="en-US"/>
              </w:rPr>
              <w:t xml:space="preserve">Net assets </w:t>
            </w:r>
          </w:p>
        </w:tc>
        <w:tc>
          <w:tcPr>
            <w:tcW w:w="2263" w:type="dxa"/>
            <w:gridSpan w:val="3"/>
            <w:tcBorders>
              <w:top w:val="single" w:sz="4" w:space="0" w:color="auto"/>
            </w:tcBorders>
            <w:shd w:val="clear" w:color="auto" w:fill="auto"/>
          </w:tcPr>
          <w:p w14:paraId="6C7402B5" w14:textId="77777777" w:rsidR="004854DB" w:rsidRPr="005F635A" w:rsidRDefault="004854DB" w:rsidP="00F6321A">
            <w:pPr>
              <w:jc w:val="right"/>
              <w:rPr>
                <w:rFonts w:cs="Times New Roman"/>
                <w:b/>
                <w:bCs/>
                <w:cs/>
              </w:rPr>
            </w:pPr>
            <w:r w:rsidRPr="005F635A">
              <w:rPr>
                <w:b/>
                <w:bCs/>
                <w:cs/>
              </w:rPr>
              <w:t>220</w:t>
            </w:r>
          </w:p>
        </w:tc>
      </w:tr>
      <w:tr w:rsidR="004854DB" w:rsidRPr="005F635A" w14:paraId="18AA24E9" w14:textId="77777777" w:rsidTr="00F6321A">
        <w:tc>
          <w:tcPr>
            <w:tcW w:w="6435" w:type="dxa"/>
            <w:shd w:val="clear" w:color="auto" w:fill="auto"/>
          </w:tcPr>
          <w:p w14:paraId="37B2008B" w14:textId="77777777" w:rsidR="004854DB" w:rsidRPr="005F635A" w:rsidRDefault="004854DB" w:rsidP="00F6321A">
            <w:pPr>
              <w:rPr>
                <w:rFonts w:ascii="Angsana New" w:hAnsi="Angsana New"/>
                <w:cs/>
                <w:lang w:val="en-US"/>
              </w:rPr>
            </w:pPr>
            <w:r w:rsidRPr="005F635A">
              <w:rPr>
                <w:rFonts w:ascii="Angsana New" w:hAnsi="Angsana New"/>
                <w:lang w:val="en-US"/>
              </w:rPr>
              <w:t>Non</w:t>
            </w:r>
            <w:r w:rsidRPr="005F635A">
              <w:rPr>
                <w:rFonts w:ascii="Angsana New" w:hAnsi="Angsana New"/>
                <w:cs/>
                <w:lang w:val="en-US"/>
              </w:rPr>
              <w:t>-</w:t>
            </w:r>
            <w:r w:rsidRPr="005F635A">
              <w:rPr>
                <w:rFonts w:ascii="Angsana New" w:hAnsi="Angsana New"/>
                <w:lang w:val="en-US"/>
              </w:rPr>
              <w:t>controlling interests of the acquiree</w:t>
            </w:r>
            <w:r w:rsidRPr="005F635A">
              <w:rPr>
                <w:rFonts w:ascii="Angsana New" w:hAnsi="Angsana New"/>
                <w:cs/>
                <w:lang w:val="en-US"/>
              </w:rPr>
              <w:t xml:space="preserve"> (</w:t>
            </w:r>
            <w:r w:rsidRPr="005F635A">
              <w:rPr>
                <w:rFonts w:ascii="Angsana New" w:hAnsi="Angsana New"/>
                <w:lang w:val="en-US"/>
              </w:rPr>
              <w:t>based on fair value</w:t>
            </w:r>
            <w:r w:rsidRPr="005F635A">
              <w:rPr>
                <w:rFonts w:ascii="Angsana New" w:hAnsi="Angsana New"/>
                <w:cs/>
                <w:lang w:val="en-US"/>
              </w:rPr>
              <w:t xml:space="preserve">) </w:t>
            </w:r>
          </w:p>
        </w:tc>
        <w:tc>
          <w:tcPr>
            <w:tcW w:w="2263" w:type="dxa"/>
            <w:gridSpan w:val="3"/>
            <w:shd w:val="clear" w:color="auto" w:fill="auto"/>
          </w:tcPr>
          <w:p w14:paraId="42CB9F46" w14:textId="77777777" w:rsidR="004854DB" w:rsidRPr="005F635A" w:rsidRDefault="004854DB" w:rsidP="00F6321A">
            <w:pPr>
              <w:jc w:val="right"/>
              <w:rPr>
                <w:rFonts w:cs="Times New Roman"/>
                <w:cs/>
              </w:rPr>
            </w:pPr>
            <w:r w:rsidRPr="001D3940">
              <w:rPr>
                <w:cs/>
              </w:rPr>
              <w:t>(66)</w:t>
            </w:r>
          </w:p>
        </w:tc>
      </w:tr>
      <w:tr w:rsidR="004854DB" w:rsidRPr="005F635A" w14:paraId="6D3923BD" w14:textId="77777777" w:rsidTr="00F6321A">
        <w:tc>
          <w:tcPr>
            <w:tcW w:w="6435" w:type="dxa"/>
            <w:shd w:val="clear" w:color="auto" w:fill="auto"/>
          </w:tcPr>
          <w:p w14:paraId="5256C860" w14:textId="77777777" w:rsidR="004854DB" w:rsidRPr="005F635A" w:rsidRDefault="004854DB" w:rsidP="00F6321A">
            <w:pPr>
              <w:rPr>
                <w:rFonts w:ascii="Angsana New" w:hAnsi="Angsana New"/>
                <w:cs/>
                <w:lang w:val="en-US"/>
              </w:rPr>
            </w:pPr>
            <w:r w:rsidRPr="005F635A">
              <w:rPr>
                <w:rFonts w:ascii="Angsana New" w:hAnsi="Angsana New"/>
                <w:lang w:val="en-US"/>
              </w:rPr>
              <w:t xml:space="preserve">Equity in Hinsitsu </w:t>
            </w:r>
            <w:r w:rsidRPr="005F635A">
              <w:rPr>
                <w:rFonts w:ascii="Angsana New" w:hAnsi="Angsana New"/>
                <w:cs/>
                <w:lang w:val="en-US"/>
              </w:rPr>
              <w:t>(</w:t>
            </w:r>
            <w:r w:rsidRPr="005F635A">
              <w:rPr>
                <w:rFonts w:ascii="Angsana New" w:hAnsi="Angsana New"/>
                <w:lang w:val="en-US"/>
              </w:rPr>
              <w:t>Thailand</w:t>
            </w:r>
            <w:r w:rsidRPr="005F635A">
              <w:rPr>
                <w:rFonts w:ascii="Angsana New" w:hAnsi="Angsana New"/>
                <w:cs/>
                <w:lang w:val="en-US"/>
              </w:rPr>
              <w:t xml:space="preserve">) </w:t>
            </w:r>
            <w:r w:rsidRPr="005F635A">
              <w:rPr>
                <w:rFonts w:ascii="Angsana New" w:hAnsi="Angsana New"/>
                <w:lang w:val="en-US"/>
              </w:rPr>
              <w:t>Co</w:t>
            </w:r>
            <w:r w:rsidRPr="005F635A">
              <w:rPr>
                <w:rFonts w:ascii="Angsana New" w:hAnsi="Angsana New"/>
                <w:cs/>
                <w:lang w:val="en-US"/>
              </w:rPr>
              <w:t>.</w:t>
            </w:r>
            <w:r w:rsidRPr="005F635A">
              <w:rPr>
                <w:rFonts w:ascii="Angsana New" w:hAnsi="Angsana New"/>
                <w:lang w:val="en-US"/>
              </w:rPr>
              <w:t>, Ltd</w:t>
            </w:r>
            <w:r w:rsidRPr="005F635A">
              <w:rPr>
                <w:rFonts w:ascii="Angsana New" w:hAnsi="Angsana New"/>
                <w:cs/>
                <w:lang w:val="en-US"/>
              </w:rPr>
              <w:t xml:space="preserve">. </w:t>
            </w:r>
            <w:r w:rsidRPr="005F635A">
              <w:rPr>
                <w:rFonts w:ascii="Angsana New" w:hAnsi="Angsana New"/>
                <w:lang w:val="en-US"/>
              </w:rPr>
              <w:t>and subsidiary company</w:t>
            </w:r>
          </w:p>
        </w:tc>
        <w:tc>
          <w:tcPr>
            <w:tcW w:w="2263" w:type="dxa"/>
            <w:gridSpan w:val="3"/>
            <w:shd w:val="clear" w:color="auto" w:fill="auto"/>
          </w:tcPr>
          <w:p w14:paraId="6651DA86" w14:textId="77777777" w:rsidR="004854DB" w:rsidRPr="005F635A" w:rsidRDefault="004854DB" w:rsidP="00F6321A">
            <w:pPr>
              <w:jc w:val="right"/>
              <w:rPr>
                <w:rFonts w:cs="Times New Roman"/>
                <w:cs/>
              </w:rPr>
            </w:pPr>
            <w:r w:rsidRPr="001D3940">
              <w:rPr>
                <w:cs/>
              </w:rPr>
              <w:t>154</w:t>
            </w:r>
          </w:p>
        </w:tc>
      </w:tr>
      <w:tr w:rsidR="004854DB" w:rsidRPr="005F635A" w14:paraId="31261ECA" w14:textId="77777777" w:rsidTr="00F6321A">
        <w:tc>
          <w:tcPr>
            <w:tcW w:w="6435" w:type="dxa"/>
            <w:shd w:val="clear" w:color="auto" w:fill="auto"/>
          </w:tcPr>
          <w:p w14:paraId="441CFA6D" w14:textId="77777777" w:rsidR="004854DB" w:rsidRPr="005F635A" w:rsidRDefault="004854DB" w:rsidP="00F6321A">
            <w:pPr>
              <w:rPr>
                <w:rFonts w:ascii="Angsana New" w:hAnsi="Angsana New"/>
                <w:cs/>
                <w:lang w:val="en-US"/>
              </w:rPr>
            </w:pPr>
            <w:r w:rsidRPr="005F635A">
              <w:rPr>
                <w:rFonts w:ascii="Angsana New" w:hAnsi="Angsana New"/>
                <w:lang w:val="en-US"/>
              </w:rPr>
              <w:t xml:space="preserve">Goodwill </w:t>
            </w:r>
          </w:p>
        </w:tc>
        <w:tc>
          <w:tcPr>
            <w:tcW w:w="2263" w:type="dxa"/>
            <w:gridSpan w:val="3"/>
            <w:tcBorders>
              <w:bottom w:val="single" w:sz="4" w:space="0" w:color="auto"/>
            </w:tcBorders>
            <w:shd w:val="clear" w:color="auto" w:fill="auto"/>
          </w:tcPr>
          <w:p w14:paraId="26C00FAD" w14:textId="77777777" w:rsidR="004854DB" w:rsidRPr="005F635A" w:rsidRDefault="004854DB" w:rsidP="00F6321A">
            <w:pPr>
              <w:jc w:val="right"/>
              <w:rPr>
                <w:rFonts w:cs="Times New Roman"/>
                <w:cs/>
              </w:rPr>
            </w:pPr>
            <w:r w:rsidRPr="001D3940">
              <w:rPr>
                <w:cs/>
              </w:rPr>
              <w:t>126</w:t>
            </w:r>
          </w:p>
        </w:tc>
      </w:tr>
      <w:tr w:rsidR="004854DB" w:rsidRPr="005F635A" w14:paraId="5509633E" w14:textId="77777777" w:rsidTr="00F6321A">
        <w:tc>
          <w:tcPr>
            <w:tcW w:w="6435" w:type="dxa"/>
            <w:shd w:val="clear" w:color="auto" w:fill="auto"/>
          </w:tcPr>
          <w:p w14:paraId="1E77F50A" w14:textId="77777777" w:rsidR="004854DB" w:rsidRPr="005F635A" w:rsidRDefault="004854DB" w:rsidP="00F6321A">
            <w:pPr>
              <w:rPr>
                <w:rFonts w:ascii="Angsana New" w:hAnsi="Angsana New"/>
                <w:b/>
                <w:bCs/>
                <w:cs/>
                <w:lang w:val="en-US"/>
              </w:rPr>
            </w:pPr>
            <w:r w:rsidRPr="005F635A">
              <w:rPr>
                <w:rFonts w:ascii="Angsana New" w:hAnsi="Angsana New"/>
                <w:b/>
                <w:bCs/>
                <w:lang w:val="en-US"/>
              </w:rPr>
              <w:t xml:space="preserve">Consideration transferred </w:t>
            </w:r>
          </w:p>
        </w:tc>
        <w:tc>
          <w:tcPr>
            <w:tcW w:w="2263" w:type="dxa"/>
            <w:gridSpan w:val="3"/>
            <w:tcBorders>
              <w:top w:val="single" w:sz="4" w:space="0" w:color="auto"/>
              <w:bottom w:val="double" w:sz="4" w:space="0" w:color="auto"/>
            </w:tcBorders>
            <w:shd w:val="clear" w:color="auto" w:fill="auto"/>
          </w:tcPr>
          <w:p w14:paraId="7B00494F" w14:textId="77777777" w:rsidR="004854DB" w:rsidRPr="005F635A" w:rsidRDefault="004854DB" w:rsidP="00F6321A">
            <w:pPr>
              <w:jc w:val="right"/>
              <w:rPr>
                <w:rFonts w:cs="Times New Roman"/>
                <w:b/>
                <w:bCs/>
                <w:cs/>
              </w:rPr>
            </w:pPr>
            <w:r w:rsidRPr="005F635A">
              <w:rPr>
                <w:b/>
                <w:bCs/>
                <w:cs/>
              </w:rPr>
              <w:t>280</w:t>
            </w:r>
          </w:p>
        </w:tc>
      </w:tr>
    </w:tbl>
    <w:p w14:paraId="643131FD" w14:textId="77777777" w:rsidR="004854DB" w:rsidRPr="004E34B1" w:rsidRDefault="004854DB" w:rsidP="004854DB">
      <w:pPr>
        <w:pStyle w:val="afa"/>
        <w:spacing w:before="360"/>
        <w:jc w:val="thaiDistribute"/>
        <w:rPr>
          <w:rFonts w:ascii="Angsana New" w:hAnsi="Angsana New"/>
          <w:highlight w:val="green"/>
          <w:lang w:val="en-US"/>
        </w:rPr>
      </w:pPr>
      <w:r w:rsidRPr="004E34B1">
        <w:rPr>
          <w:rFonts w:ascii="Angsana New" w:hAnsi="Angsana New"/>
          <w:lang w:val="en-US"/>
        </w:rPr>
        <w:t>As a matter of policy, the Company, on an ongoing basis,  reviews the fair value of identifiable assets acquired; such as property, plant and equipment, intellectual property and information technology, etc</w:t>
      </w:r>
      <w:r w:rsidRPr="00EE7B3A">
        <w:rPr>
          <w:rFonts w:ascii="Angsana New" w:hAnsi="Angsana New"/>
          <w:cs/>
          <w:lang w:val="en-US"/>
        </w:rPr>
        <w:t>.</w:t>
      </w:r>
      <w:r w:rsidRPr="004E34B1">
        <w:rPr>
          <w:rFonts w:ascii="Angsana New" w:hAnsi="Angsana New"/>
          <w:lang w:val="en-US"/>
        </w:rPr>
        <w:t>, and liabilities assumed; and allocation of the fair value as of acquisition date</w:t>
      </w:r>
      <w:r w:rsidRPr="00EE7B3A">
        <w:rPr>
          <w:rFonts w:ascii="Angsana New" w:hAnsi="Angsana New"/>
          <w:cs/>
          <w:lang w:val="en-US"/>
        </w:rPr>
        <w:t xml:space="preserve">. </w:t>
      </w:r>
      <w:r w:rsidRPr="004E34B1">
        <w:rPr>
          <w:rFonts w:ascii="Angsana New" w:hAnsi="Angsana New"/>
          <w:lang w:val="en-US"/>
        </w:rPr>
        <w:t>In accordance with TFRS No</w:t>
      </w:r>
      <w:r w:rsidRPr="00EE7B3A">
        <w:rPr>
          <w:rFonts w:ascii="Angsana New" w:hAnsi="Angsana New"/>
          <w:cs/>
          <w:lang w:val="en-US"/>
        </w:rPr>
        <w:t xml:space="preserve">. </w:t>
      </w:r>
      <w:r w:rsidRPr="004E34B1">
        <w:rPr>
          <w:rFonts w:ascii="Angsana New" w:hAnsi="Angsana New"/>
          <w:lang w:val="en-US"/>
        </w:rPr>
        <w:t xml:space="preserve">3 </w:t>
      </w:r>
      <w:r w:rsidRPr="00EE7B3A">
        <w:rPr>
          <w:rFonts w:ascii="Angsana New" w:hAnsi="Angsana New"/>
          <w:cs/>
          <w:lang w:val="en-US"/>
        </w:rPr>
        <w:t>(</w:t>
      </w:r>
      <w:r w:rsidRPr="004E34B1">
        <w:rPr>
          <w:rFonts w:ascii="Angsana New" w:hAnsi="Angsana New"/>
          <w:lang w:val="en-US"/>
        </w:rPr>
        <w:t>revised 2017</w:t>
      </w:r>
      <w:r w:rsidRPr="00EE7B3A">
        <w:rPr>
          <w:rFonts w:ascii="Angsana New" w:hAnsi="Angsana New"/>
          <w:cs/>
          <w:lang w:val="en-US"/>
        </w:rPr>
        <w:t>)</w:t>
      </w:r>
      <w:r w:rsidRPr="004E34B1">
        <w:rPr>
          <w:rFonts w:ascii="Angsana New" w:hAnsi="Angsana New"/>
          <w:lang w:val="en-US"/>
        </w:rPr>
        <w:t>,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w:t>
      </w:r>
      <w:r w:rsidRPr="00EE7B3A">
        <w:rPr>
          <w:rFonts w:ascii="Angsana New" w:hAnsi="Angsana New"/>
          <w:cs/>
          <w:lang w:val="en-US"/>
        </w:rPr>
        <w:t>.</w:t>
      </w:r>
    </w:p>
    <w:p w14:paraId="4E57A966" w14:textId="1C480D78" w:rsidR="004854DB" w:rsidRDefault="006B4266" w:rsidP="004854DB">
      <w:pPr>
        <w:pStyle w:val="afa"/>
        <w:spacing w:before="120"/>
        <w:jc w:val="thaiDistribute"/>
        <w:rPr>
          <w:rFonts w:ascii="Angsana New" w:hAnsi="Angsana New"/>
          <w:lang w:val="en-US"/>
        </w:rPr>
      </w:pPr>
      <w:r>
        <w:rPr>
          <w:rFonts w:ascii="Angsana New" w:hAnsi="Angsana New"/>
          <w:lang w:val="en-US"/>
        </w:rPr>
        <w:t xml:space="preserve">To prepare the consolidated </w:t>
      </w:r>
      <w:r w:rsidR="004854DB" w:rsidRPr="004E34B1">
        <w:rPr>
          <w:rFonts w:ascii="Angsana New" w:hAnsi="Angsana New"/>
          <w:lang w:val="en-US"/>
        </w:rPr>
        <w:t xml:space="preserve">financial statements for the </w:t>
      </w:r>
      <w:r w:rsidR="00620708">
        <w:rPr>
          <w:rFonts w:ascii="Angsana New" w:hAnsi="Angsana New"/>
          <w:lang w:val="en-US"/>
        </w:rPr>
        <w:t>year</w:t>
      </w:r>
      <w:r w:rsidR="004015B7">
        <w:rPr>
          <w:rFonts w:ascii="Angsana New" w:hAnsi="Angsana New"/>
          <w:cs/>
          <w:lang w:val="en-US"/>
        </w:rPr>
        <w:t xml:space="preserve"> </w:t>
      </w:r>
      <w:r w:rsidR="004854DB" w:rsidRPr="004E34B1">
        <w:rPr>
          <w:rFonts w:ascii="Angsana New" w:hAnsi="Angsana New"/>
          <w:lang w:val="en-US"/>
        </w:rPr>
        <w:t xml:space="preserve">ended </w:t>
      </w:r>
      <w:r w:rsidR="00801779">
        <w:rPr>
          <w:rFonts w:ascii="Angsana New" w:hAnsi="Angsana New"/>
          <w:lang w:val="en-US"/>
        </w:rPr>
        <w:t>December</w:t>
      </w:r>
      <w:r w:rsidR="00D113D0">
        <w:rPr>
          <w:rFonts w:ascii="Angsana New" w:hAnsi="Angsana New"/>
          <w:lang w:val="en-US"/>
        </w:rPr>
        <w:t xml:space="preserve"> 31</w:t>
      </w:r>
      <w:r w:rsidR="004854DB" w:rsidRPr="004E34B1">
        <w:rPr>
          <w:rFonts w:ascii="Angsana New" w:hAnsi="Angsana New"/>
          <w:lang w:val="en-US"/>
        </w:rPr>
        <w:t>, 2018, the Company provisionally estimated the fair values of the consideration received from the acquired businesses; measured components of non</w:t>
      </w:r>
      <w:r w:rsidR="004854DB" w:rsidRPr="00EE7B3A">
        <w:rPr>
          <w:rFonts w:ascii="Angsana New" w:hAnsi="Angsana New"/>
          <w:cs/>
          <w:lang w:val="en-US"/>
        </w:rPr>
        <w:t>-</w:t>
      </w:r>
      <w:r w:rsidR="004854DB" w:rsidRPr="004E34B1">
        <w:rPr>
          <w:rFonts w:ascii="Angsana New" w:hAnsi="Angsana New"/>
          <w:lang w:val="en-US"/>
        </w:rPr>
        <w:t>controlling interests at fair value by considering the information from an independent financial advisor</w:t>
      </w:r>
      <w:r w:rsidR="004854DB" w:rsidRPr="00EE7B3A">
        <w:rPr>
          <w:rFonts w:ascii="Angsana New" w:hAnsi="Angsana New"/>
          <w:cs/>
          <w:lang w:val="en-US"/>
        </w:rPr>
        <w:t>’</w:t>
      </w:r>
      <w:r w:rsidR="004854DB" w:rsidRPr="004E34B1">
        <w:rPr>
          <w:rFonts w:ascii="Angsana New" w:hAnsi="Angsana New"/>
          <w:lang w:val="en-US"/>
        </w:rPr>
        <w:t>s report; appropriately considered the current situation; and then recorded the difference between the purchase price and the value of consideration received in the account</w:t>
      </w:r>
      <w:r w:rsidR="004854DB" w:rsidRPr="004E34B1">
        <w:rPr>
          <w:rFonts w:ascii="Angsana New" w:hAnsi="Angsana New"/>
          <w:cs/>
          <w:lang w:val="en-US"/>
        </w:rPr>
        <w:t xml:space="preserve"> </w:t>
      </w:r>
      <w:r w:rsidR="004854DB" w:rsidRPr="00EE7B3A">
        <w:rPr>
          <w:rFonts w:ascii="Angsana New" w:hAnsi="Angsana New"/>
          <w:cs/>
          <w:lang w:val="en-US"/>
        </w:rPr>
        <w:t>“</w:t>
      </w:r>
      <w:r w:rsidR="004854DB" w:rsidRPr="004E34B1">
        <w:rPr>
          <w:rFonts w:ascii="Angsana New" w:hAnsi="Angsana New"/>
          <w:lang w:val="en-US"/>
        </w:rPr>
        <w:t>Goodwill</w:t>
      </w:r>
      <w:r w:rsidR="004854DB" w:rsidRPr="00EE7B3A">
        <w:rPr>
          <w:rFonts w:ascii="Angsana New" w:hAnsi="Angsana New"/>
          <w:cs/>
          <w:lang w:val="en-US"/>
        </w:rPr>
        <w:t xml:space="preserve">” </w:t>
      </w:r>
      <w:r w:rsidR="004854DB" w:rsidRPr="004E34B1">
        <w:rPr>
          <w:rFonts w:ascii="Angsana New" w:hAnsi="Angsana New"/>
          <w:lang w:val="en-US"/>
        </w:rPr>
        <w:t xml:space="preserve">in the amount of Baht </w:t>
      </w:r>
      <w:r w:rsidR="007473C7">
        <w:rPr>
          <w:rFonts w:ascii="Angsana New" w:hAnsi="Angsana New"/>
          <w:lang w:val="en-US"/>
        </w:rPr>
        <w:t>125</w:t>
      </w:r>
      <w:r w:rsidR="007473C7">
        <w:rPr>
          <w:rFonts w:ascii="Angsana New" w:hAnsi="Angsana New"/>
          <w:cs/>
          <w:lang w:val="en-US"/>
        </w:rPr>
        <w:t>.</w:t>
      </w:r>
      <w:r w:rsidR="007473C7">
        <w:rPr>
          <w:rFonts w:ascii="Angsana New" w:hAnsi="Angsana New"/>
          <w:lang w:val="en-US"/>
        </w:rPr>
        <w:t>98</w:t>
      </w:r>
      <w:r w:rsidR="004854DB" w:rsidRPr="004E34B1">
        <w:rPr>
          <w:rFonts w:ascii="Angsana New" w:hAnsi="Angsana New"/>
          <w:lang w:val="en-US"/>
        </w:rPr>
        <w:t xml:space="preserve"> million</w:t>
      </w:r>
      <w:r w:rsidR="004854DB" w:rsidRPr="00EE7B3A">
        <w:rPr>
          <w:rFonts w:ascii="Angsana New" w:hAnsi="Angsana New"/>
          <w:cs/>
          <w:lang w:val="en-US"/>
        </w:rPr>
        <w:t>.</w:t>
      </w:r>
    </w:p>
    <w:p w14:paraId="2DE0FDC9" w14:textId="65B874D4" w:rsidR="00632AE9" w:rsidRDefault="00BC7DA8" w:rsidP="004854DB">
      <w:pPr>
        <w:pStyle w:val="afa"/>
        <w:spacing w:before="120"/>
        <w:jc w:val="thaiDistribute"/>
        <w:rPr>
          <w:rFonts w:ascii="Angsana New" w:hAnsi="Angsana New"/>
          <w:lang w:val="en-US"/>
        </w:rPr>
      </w:pPr>
      <w:r>
        <w:rPr>
          <w:rFonts w:ascii="Angsana New" w:hAnsi="Angsana New"/>
          <w:lang w:val="en-US"/>
        </w:rPr>
        <w:t>Currently, the C</w:t>
      </w:r>
      <w:r w:rsidR="006B4266">
        <w:rPr>
          <w:rFonts w:ascii="Angsana New" w:hAnsi="Angsana New"/>
          <w:lang w:val="en-US"/>
        </w:rPr>
        <w:t xml:space="preserve">ompany was examining the </w:t>
      </w:r>
      <w:r w:rsidR="00632AE9">
        <w:rPr>
          <w:rFonts w:ascii="Angsana New" w:hAnsi="Angsana New"/>
          <w:lang w:val="en-US"/>
        </w:rPr>
        <w:t>valuation of the subsidiary from i</w:t>
      </w:r>
      <w:r>
        <w:rPr>
          <w:rFonts w:ascii="Angsana New" w:hAnsi="Angsana New"/>
          <w:lang w:val="en-US"/>
        </w:rPr>
        <w:t>ndependent appraiser to appraise</w:t>
      </w:r>
      <w:r w:rsidR="00632AE9">
        <w:rPr>
          <w:rFonts w:ascii="Angsana New" w:hAnsi="Angsana New"/>
          <w:lang w:val="en-US"/>
        </w:rPr>
        <w:t xml:space="preserve"> the fair value ot the asset</w:t>
      </w:r>
      <w:r>
        <w:rPr>
          <w:rFonts w:ascii="Angsana New" w:hAnsi="Angsana New"/>
          <w:lang w:val="en-US"/>
        </w:rPr>
        <w:t>s and liabilities acquired</w:t>
      </w:r>
      <w:r>
        <w:rPr>
          <w:rFonts w:ascii="Angsana New" w:hAnsi="Angsana New"/>
          <w:cs/>
          <w:lang w:val="en-US"/>
        </w:rPr>
        <w:t>.</w:t>
      </w:r>
    </w:p>
    <w:p w14:paraId="7066C8D9" w14:textId="77777777" w:rsidR="007C45D4" w:rsidRDefault="007C45D4" w:rsidP="004854DB">
      <w:pPr>
        <w:pStyle w:val="afa"/>
        <w:spacing w:before="120"/>
        <w:jc w:val="thaiDistribute"/>
        <w:rPr>
          <w:rFonts w:ascii="Angsana New" w:hAnsi="Angsana New"/>
          <w:lang w:val="en-US"/>
        </w:rPr>
      </w:pPr>
    </w:p>
    <w:p w14:paraId="763109A6" w14:textId="77777777" w:rsidR="004854DB" w:rsidRPr="004E34B1" w:rsidRDefault="004854DB" w:rsidP="004854DB">
      <w:pPr>
        <w:pStyle w:val="afa"/>
        <w:spacing w:before="120"/>
        <w:ind w:left="284" w:firstLine="436"/>
        <w:jc w:val="thaiDistribute"/>
        <w:rPr>
          <w:rFonts w:ascii="Angsana New" w:hAnsi="Angsana New"/>
          <w:b/>
          <w:bCs/>
          <w:i/>
          <w:iCs/>
          <w:lang w:val="en-US"/>
        </w:rPr>
      </w:pPr>
      <w:r w:rsidRPr="004E34B1">
        <w:rPr>
          <w:rFonts w:ascii="Angsana New" w:hAnsi="Angsana New"/>
          <w:b/>
          <w:bCs/>
          <w:i/>
          <w:iCs/>
          <w:lang w:val="en-US"/>
        </w:rPr>
        <w:lastRenderedPageBreak/>
        <w:t>Operations of New Subsidiaries after Acquisition Date</w:t>
      </w:r>
    </w:p>
    <w:p w14:paraId="524C220F" w14:textId="22AEB4FD" w:rsidR="004854DB" w:rsidRPr="004E34B1" w:rsidRDefault="004854DB" w:rsidP="004854DB">
      <w:pPr>
        <w:pStyle w:val="afa"/>
        <w:spacing w:before="120"/>
        <w:jc w:val="thaiDistribute"/>
        <w:rPr>
          <w:rFonts w:ascii="Angsana New" w:hAnsi="Angsana New"/>
          <w:lang w:val="en-US"/>
        </w:rPr>
      </w:pPr>
      <w:r w:rsidRPr="004E34B1">
        <w:rPr>
          <w:rFonts w:ascii="Angsana New" w:hAnsi="Angsana New"/>
          <w:lang w:val="en-US"/>
        </w:rPr>
        <w:t xml:space="preserve">The Company included new subsidiary, Hinsitsu </w:t>
      </w:r>
      <w:r w:rsidRPr="00EE7B3A">
        <w:rPr>
          <w:rFonts w:ascii="Angsana New" w:hAnsi="Angsana New"/>
          <w:cs/>
          <w:lang w:val="en-US"/>
        </w:rPr>
        <w:t>(</w:t>
      </w:r>
      <w:r w:rsidRPr="004E34B1">
        <w:rPr>
          <w:rFonts w:ascii="Angsana New" w:hAnsi="Angsana New"/>
          <w:lang w:val="en-US"/>
        </w:rPr>
        <w:t>Thailand</w:t>
      </w:r>
      <w:r w:rsidRPr="00EE7B3A">
        <w:rPr>
          <w:rFonts w:ascii="Angsana New" w:hAnsi="Angsana New"/>
          <w:cs/>
          <w:lang w:val="en-US"/>
        </w:rPr>
        <w:t xml:space="preserve">) </w:t>
      </w:r>
      <w:r w:rsidRPr="004E34B1">
        <w:rPr>
          <w:rFonts w:ascii="Angsana New" w:hAnsi="Angsana New"/>
          <w:lang w:val="en-US"/>
        </w:rPr>
        <w:t>Co</w:t>
      </w:r>
      <w:r w:rsidRPr="00EE7B3A">
        <w:rPr>
          <w:rFonts w:ascii="Angsana New" w:hAnsi="Angsana New"/>
          <w:cs/>
          <w:lang w:val="en-US"/>
        </w:rPr>
        <w:t>.</w:t>
      </w:r>
      <w:r w:rsidRPr="004E34B1">
        <w:rPr>
          <w:rFonts w:ascii="Angsana New" w:hAnsi="Angsana New"/>
          <w:lang w:val="en-US"/>
        </w:rPr>
        <w:t>, Ltd</w:t>
      </w:r>
      <w:r w:rsidRPr="00EE7B3A">
        <w:rPr>
          <w:rFonts w:ascii="Angsana New" w:hAnsi="Angsana New"/>
          <w:cs/>
          <w:lang w:val="en-US"/>
        </w:rPr>
        <w:t xml:space="preserve">. </w:t>
      </w:r>
      <w:r w:rsidRPr="004E34B1">
        <w:rPr>
          <w:rFonts w:ascii="Angsana New" w:hAnsi="Angsana New"/>
          <w:lang w:val="en-US"/>
        </w:rPr>
        <w:t xml:space="preserve">and its subsidiary, during the period from June 1, 2018 to </w:t>
      </w:r>
      <w:r w:rsidR="004624C9">
        <w:rPr>
          <w:rFonts w:ascii="Angsana New" w:hAnsi="Angsana New"/>
          <w:lang w:val="en-US"/>
        </w:rPr>
        <w:t>December 31</w:t>
      </w:r>
      <w:r w:rsidRPr="004E34B1">
        <w:rPr>
          <w:rFonts w:ascii="Angsana New" w:hAnsi="Angsana New"/>
          <w:lang w:val="en-US"/>
        </w:rPr>
        <w:t xml:space="preserve">, 2018 in the preparation of the consolidated statement of income for the </w:t>
      </w:r>
      <w:r w:rsidR="00D113D0">
        <w:rPr>
          <w:rFonts w:ascii="Angsana New" w:hAnsi="Angsana New"/>
          <w:lang w:val="en-US"/>
        </w:rPr>
        <w:t xml:space="preserve">year </w:t>
      </w:r>
      <w:r w:rsidRPr="004E34B1">
        <w:rPr>
          <w:rFonts w:ascii="Angsana New" w:hAnsi="Angsana New"/>
          <w:lang w:val="en-US"/>
        </w:rPr>
        <w:t xml:space="preserve">ended </w:t>
      </w:r>
      <w:r w:rsidR="00D113D0">
        <w:rPr>
          <w:rFonts w:ascii="Angsana New" w:hAnsi="Angsana New"/>
          <w:cs/>
          <w:lang w:val="en-US"/>
        </w:rPr>
        <w:t xml:space="preserve">   </w:t>
      </w:r>
      <w:r w:rsidR="004624C9">
        <w:rPr>
          <w:rFonts w:ascii="Angsana New" w:hAnsi="Angsana New"/>
          <w:lang w:val="en-US"/>
        </w:rPr>
        <w:t>December 31</w:t>
      </w:r>
      <w:r w:rsidRPr="004E34B1">
        <w:rPr>
          <w:rFonts w:ascii="Angsana New" w:hAnsi="Angsana New"/>
          <w:lang w:val="en-US"/>
        </w:rPr>
        <w:t>, 2018</w:t>
      </w:r>
      <w:r w:rsidRPr="00EE7B3A">
        <w:rPr>
          <w:rFonts w:ascii="Angsana New" w:hAnsi="Angsana New"/>
          <w:cs/>
          <w:lang w:val="en-US"/>
        </w:rPr>
        <w:t xml:space="preserve">. </w:t>
      </w:r>
      <w:r w:rsidRPr="004E34B1">
        <w:rPr>
          <w:rFonts w:ascii="Angsana New" w:hAnsi="Angsana New"/>
          <w:lang w:val="en-US"/>
        </w:rPr>
        <w:t>Significant details are as follows</w:t>
      </w:r>
      <w:r w:rsidRPr="00EE7B3A">
        <w:rPr>
          <w:rFonts w:ascii="Angsana New" w:hAnsi="Angsana New"/>
          <w:cs/>
          <w:lang w:val="en-US"/>
        </w:rPr>
        <w:t>:</w:t>
      </w:r>
    </w:p>
    <w:tbl>
      <w:tblPr>
        <w:tblW w:w="8931" w:type="dxa"/>
        <w:tblInd w:w="817" w:type="dxa"/>
        <w:tblLook w:val="04A0" w:firstRow="1" w:lastRow="0" w:firstColumn="1" w:lastColumn="0" w:noHBand="0" w:noVBand="1"/>
      </w:tblPr>
      <w:tblGrid>
        <w:gridCol w:w="4395"/>
        <w:gridCol w:w="4536"/>
      </w:tblGrid>
      <w:tr w:rsidR="004854DB" w:rsidRPr="005F635A" w14:paraId="47AD87B4" w14:textId="77777777" w:rsidTr="00F6321A">
        <w:tc>
          <w:tcPr>
            <w:tcW w:w="4395" w:type="dxa"/>
            <w:shd w:val="clear" w:color="auto" w:fill="auto"/>
          </w:tcPr>
          <w:p w14:paraId="4DC383EC" w14:textId="77777777" w:rsidR="004854DB" w:rsidRPr="005F635A" w:rsidRDefault="004854DB" w:rsidP="00F6321A">
            <w:pPr>
              <w:pStyle w:val="afa"/>
              <w:ind w:left="0"/>
              <w:jc w:val="thaiDistribute"/>
              <w:rPr>
                <w:rFonts w:ascii="Angsana New" w:eastAsia="Calibri" w:hAnsi="Angsana New"/>
                <w:b/>
                <w:bCs/>
                <w:cs/>
                <w:lang w:val="en-US"/>
              </w:rPr>
            </w:pPr>
          </w:p>
        </w:tc>
        <w:tc>
          <w:tcPr>
            <w:tcW w:w="4536" w:type="dxa"/>
            <w:shd w:val="clear" w:color="auto" w:fill="auto"/>
          </w:tcPr>
          <w:p w14:paraId="60A8D2D8" w14:textId="77777777" w:rsidR="004854DB" w:rsidRPr="005F635A" w:rsidRDefault="004854DB" w:rsidP="00F6321A">
            <w:pPr>
              <w:jc w:val="center"/>
              <w:rPr>
                <w:rFonts w:ascii="Angsana New" w:eastAsia="Calibri" w:hAnsi="Angsana New"/>
                <w:b/>
                <w:bCs/>
                <w:lang w:val="en-US"/>
              </w:rPr>
            </w:pPr>
            <w:r w:rsidRPr="005F635A">
              <w:rPr>
                <w:rFonts w:ascii="Angsana New" w:eastAsia="Calibri" w:hAnsi="Angsana New"/>
                <w:lang w:val="en-US"/>
              </w:rPr>
              <w:t xml:space="preserve">Unit </w:t>
            </w:r>
            <w:r w:rsidRPr="005F635A">
              <w:rPr>
                <w:rFonts w:ascii="Angsana New" w:eastAsia="Calibri" w:hAnsi="Angsana New"/>
                <w:cs/>
                <w:lang w:val="en-US"/>
              </w:rPr>
              <w:t xml:space="preserve">: </w:t>
            </w:r>
            <w:r w:rsidRPr="005F635A">
              <w:rPr>
                <w:rFonts w:ascii="Angsana New" w:eastAsia="Calibri" w:hAnsi="Angsana New"/>
                <w:lang w:val="en-US"/>
              </w:rPr>
              <w:t xml:space="preserve">Million Baht </w:t>
            </w:r>
          </w:p>
        </w:tc>
      </w:tr>
      <w:tr w:rsidR="00870490" w:rsidRPr="00072B33" w14:paraId="52F20DBE" w14:textId="77777777" w:rsidTr="00DB3B6E">
        <w:tc>
          <w:tcPr>
            <w:tcW w:w="4395" w:type="dxa"/>
            <w:shd w:val="clear" w:color="auto" w:fill="auto"/>
          </w:tcPr>
          <w:p w14:paraId="673BD90F" w14:textId="77777777" w:rsidR="00870490" w:rsidRPr="005F635A" w:rsidRDefault="00870490" w:rsidP="00F6321A">
            <w:pPr>
              <w:pStyle w:val="afa"/>
              <w:ind w:left="0"/>
              <w:jc w:val="thaiDistribute"/>
              <w:rPr>
                <w:rFonts w:ascii="Angsana New" w:eastAsia="Calibri" w:hAnsi="Angsana New"/>
                <w:b/>
                <w:bCs/>
                <w:cs/>
                <w:lang w:val="en-US"/>
              </w:rPr>
            </w:pPr>
          </w:p>
        </w:tc>
        <w:tc>
          <w:tcPr>
            <w:tcW w:w="4536" w:type="dxa"/>
            <w:tcBorders>
              <w:top w:val="single" w:sz="4" w:space="0" w:color="auto"/>
              <w:bottom w:val="single" w:sz="4" w:space="0" w:color="auto"/>
            </w:tcBorders>
            <w:shd w:val="clear" w:color="auto" w:fill="auto"/>
          </w:tcPr>
          <w:p w14:paraId="7E02F807" w14:textId="1979E585" w:rsidR="00870490" w:rsidRPr="005F635A" w:rsidRDefault="00870490" w:rsidP="00870490">
            <w:pPr>
              <w:jc w:val="center"/>
              <w:rPr>
                <w:rFonts w:ascii="Angsana New" w:eastAsia="Calibri" w:hAnsi="Angsana New"/>
                <w:cs/>
              </w:rPr>
            </w:pPr>
            <w:r w:rsidRPr="005F635A">
              <w:rPr>
                <w:rFonts w:ascii="Angsana New" w:eastAsia="Calibri" w:hAnsi="Angsana New"/>
                <w:lang w:val="en-US"/>
              </w:rPr>
              <w:t xml:space="preserve">For the </w:t>
            </w:r>
            <w:r w:rsidR="00546CA7">
              <w:rPr>
                <w:rFonts w:ascii="Angsana New" w:eastAsia="Calibri" w:hAnsi="Angsana New"/>
                <w:lang w:val="en-US"/>
              </w:rPr>
              <w:t>year</w:t>
            </w:r>
            <w:r w:rsidRPr="005F635A">
              <w:rPr>
                <w:rFonts w:ascii="Angsana New" w:eastAsia="Calibri" w:hAnsi="Angsana New"/>
                <w:lang w:val="en-US"/>
              </w:rPr>
              <w:t xml:space="preserve"> ended </w:t>
            </w:r>
            <w:r w:rsidRPr="005F635A">
              <w:rPr>
                <w:rFonts w:ascii="Angsana New" w:eastAsia="Calibri" w:hAnsi="Angsana New"/>
                <w:cs/>
                <w:lang w:val="en-US"/>
              </w:rPr>
              <w:br/>
            </w:r>
            <w:r>
              <w:rPr>
                <w:rFonts w:ascii="Angsana New" w:eastAsia="Calibri" w:hAnsi="Angsana New"/>
                <w:lang w:val="en-US"/>
              </w:rPr>
              <w:t>December 31</w:t>
            </w:r>
            <w:r w:rsidRPr="005F635A">
              <w:rPr>
                <w:rFonts w:ascii="Angsana New" w:eastAsia="Calibri" w:hAnsi="Angsana New"/>
                <w:lang w:val="en-US"/>
              </w:rPr>
              <w:t>, 2018</w:t>
            </w:r>
          </w:p>
        </w:tc>
      </w:tr>
      <w:tr w:rsidR="00870490" w:rsidRPr="005F635A" w14:paraId="6A85FD14" w14:textId="77777777" w:rsidTr="00DB3B6E">
        <w:tc>
          <w:tcPr>
            <w:tcW w:w="4395" w:type="dxa"/>
            <w:shd w:val="clear" w:color="auto" w:fill="auto"/>
          </w:tcPr>
          <w:p w14:paraId="2B060CC3" w14:textId="77777777" w:rsidR="00870490" w:rsidRPr="005F635A" w:rsidRDefault="00870490" w:rsidP="00F6321A">
            <w:pPr>
              <w:rPr>
                <w:rFonts w:ascii="Angsana New" w:eastAsia="Calibri" w:hAnsi="Angsana New"/>
                <w:b/>
                <w:bCs/>
                <w:lang w:val="en-US"/>
              </w:rPr>
            </w:pPr>
            <w:r w:rsidRPr="005F635A">
              <w:rPr>
                <w:rFonts w:ascii="Angsana New" w:eastAsia="Calibri" w:hAnsi="Angsana New"/>
                <w:lang w:val="en-US"/>
              </w:rPr>
              <w:t xml:space="preserve">Revenue from sale of goods </w:t>
            </w:r>
          </w:p>
        </w:tc>
        <w:tc>
          <w:tcPr>
            <w:tcW w:w="4536" w:type="dxa"/>
            <w:tcBorders>
              <w:top w:val="single" w:sz="4" w:space="0" w:color="auto"/>
            </w:tcBorders>
            <w:shd w:val="clear" w:color="auto" w:fill="auto"/>
          </w:tcPr>
          <w:p w14:paraId="22246D68" w14:textId="48B9AC14" w:rsidR="00870490" w:rsidRPr="005F635A" w:rsidRDefault="0021524C" w:rsidP="00F6321A">
            <w:pPr>
              <w:jc w:val="center"/>
              <w:rPr>
                <w:rFonts w:ascii="Angsana New" w:eastAsia="Calibri" w:hAnsi="Angsana New"/>
                <w:cs/>
              </w:rPr>
            </w:pPr>
            <w:r>
              <w:rPr>
                <w:rFonts w:asciiTheme="majorBidi" w:hAnsiTheme="majorBidi"/>
                <w:cs/>
              </w:rPr>
              <w:t>18</w:t>
            </w:r>
            <w:r w:rsidR="00632AE9">
              <w:rPr>
                <w:rFonts w:asciiTheme="majorBidi" w:hAnsiTheme="majorBidi" w:hint="cs"/>
                <w:cs/>
              </w:rPr>
              <w:t>8</w:t>
            </w:r>
          </w:p>
        </w:tc>
      </w:tr>
      <w:tr w:rsidR="00870490" w:rsidRPr="005F635A" w14:paraId="53D7C2AE" w14:textId="77777777" w:rsidTr="00DB3B6E">
        <w:tc>
          <w:tcPr>
            <w:tcW w:w="4395" w:type="dxa"/>
            <w:shd w:val="clear" w:color="auto" w:fill="auto"/>
          </w:tcPr>
          <w:p w14:paraId="314AE15A" w14:textId="77777777" w:rsidR="00870490" w:rsidRPr="005F635A" w:rsidRDefault="00870490" w:rsidP="00F6321A">
            <w:pPr>
              <w:rPr>
                <w:rFonts w:ascii="Angsana New" w:eastAsia="Calibri" w:hAnsi="Angsana New"/>
                <w:b/>
                <w:bCs/>
                <w:lang w:val="en-US"/>
              </w:rPr>
            </w:pPr>
            <w:r w:rsidRPr="005F635A">
              <w:rPr>
                <w:rFonts w:ascii="Angsana New" w:eastAsia="Calibri" w:hAnsi="Angsana New"/>
                <w:lang w:val="en-US"/>
              </w:rPr>
              <w:t xml:space="preserve">Profit for the </w:t>
            </w:r>
            <w:r w:rsidR="000D15B7">
              <w:rPr>
                <w:rFonts w:ascii="Angsana New" w:eastAsia="Calibri" w:hAnsi="Angsana New"/>
                <w:lang w:val="en-US"/>
              </w:rPr>
              <w:t>year</w:t>
            </w:r>
            <w:r w:rsidRPr="005F635A">
              <w:rPr>
                <w:rFonts w:ascii="Angsana New" w:eastAsia="Calibri" w:hAnsi="Angsana New"/>
                <w:lang w:val="en-US"/>
              </w:rPr>
              <w:t xml:space="preserve"> attributable to equity holders</w:t>
            </w:r>
            <w:r w:rsidRPr="005F635A">
              <w:rPr>
                <w:rFonts w:ascii="Angsana New" w:eastAsia="Calibri" w:hAnsi="Angsana New"/>
                <w:b/>
                <w:bCs/>
                <w:cs/>
                <w:lang w:val="en-US"/>
              </w:rPr>
              <w:t xml:space="preserve"> </w:t>
            </w:r>
          </w:p>
          <w:p w14:paraId="20B4018E" w14:textId="77777777" w:rsidR="00870490" w:rsidRPr="005F635A" w:rsidRDefault="00870490" w:rsidP="00F6321A">
            <w:pPr>
              <w:pStyle w:val="Default"/>
              <w:rPr>
                <w:rFonts w:ascii="Angsana New" w:hAnsi="Angsana New" w:cs="Angsana New"/>
                <w:b/>
                <w:bCs/>
                <w:sz w:val="28"/>
                <w:szCs w:val="28"/>
              </w:rPr>
            </w:pPr>
            <w:r w:rsidRPr="005F635A">
              <w:rPr>
                <w:rFonts w:ascii="Angsana New" w:eastAsia="Times New Roman" w:hAnsi="Angsana New" w:cs="Angsana New"/>
                <w:color w:val="auto"/>
                <w:sz w:val="28"/>
                <w:szCs w:val="28"/>
              </w:rPr>
              <w:t>of the Company</w:t>
            </w:r>
            <w:r w:rsidRPr="005F635A">
              <w:rPr>
                <w:rFonts w:ascii="Angsana New" w:hAnsi="Angsana New" w:cs="Angsana New"/>
                <w:b/>
                <w:bCs/>
                <w:sz w:val="28"/>
                <w:szCs w:val="28"/>
                <w:cs/>
              </w:rPr>
              <w:t xml:space="preserve"> </w:t>
            </w:r>
          </w:p>
        </w:tc>
        <w:tc>
          <w:tcPr>
            <w:tcW w:w="4536" w:type="dxa"/>
            <w:shd w:val="clear" w:color="auto" w:fill="auto"/>
            <w:vAlign w:val="bottom"/>
          </w:tcPr>
          <w:p w14:paraId="34AC5F7B" w14:textId="3FF85109" w:rsidR="00870490" w:rsidRPr="005F635A" w:rsidRDefault="0021524C" w:rsidP="00F6321A">
            <w:pPr>
              <w:jc w:val="center"/>
              <w:rPr>
                <w:rFonts w:ascii="Angsana New" w:eastAsia="Calibri" w:hAnsi="Angsana New"/>
                <w:cs/>
                <w:lang w:val="en-US"/>
              </w:rPr>
            </w:pPr>
            <w:r>
              <w:rPr>
                <w:rFonts w:asciiTheme="majorBidi" w:hAnsiTheme="majorBidi"/>
                <w:cs/>
              </w:rPr>
              <w:t>26</w:t>
            </w:r>
          </w:p>
        </w:tc>
      </w:tr>
    </w:tbl>
    <w:p w14:paraId="61342959" w14:textId="7C3B3BE0" w:rsidR="00D113D0" w:rsidRPr="00C078DB" w:rsidRDefault="004854DB" w:rsidP="00C078DB">
      <w:pPr>
        <w:spacing w:before="240"/>
        <w:ind w:left="720"/>
        <w:jc w:val="thaiDistribute"/>
        <w:rPr>
          <w:rFonts w:ascii="Angsana New" w:hAnsi="Angsana New"/>
          <w:lang w:val="en-US"/>
        </w:rPr>
      </w:pPr>
      <w:r w:rsidRPr="00632AE9">
        <w:rPr>
          <w:rFonts w:ascii="Angsana New" w:hAnsi="Angsana New"/>
          <w:lang w:val="en-US"/>
        </w:rPr>
        <w:t>If the acquisition had occurred on January 1, 2018, management estimates that revenue from the sale of</w:t>
      </w:r>
      <w:r w:rsidR="00546CA7" w:rsidRPr="00632AE9">
        <w:rPr>
          <w:rFonts w:ascii="Angsana New" w:hAnsi="Angsana New"/>
          <w:lang w:val="en-US"/>
        </w:rPr>
        <w:t xml:space="preserve"> goods and profit for the year </w:t>
      </w:r>
      <w:r w:rsidRPr="00632AE9">
        <w:rPr>
          <w:rFonts w:ascii="Angsana New" w:hAnsi="Angsana New"/>
          <w:lang w:val="en-US"/>
        </w:rPr>
        <w:t xml:space="preserve">attributable to equity holders of the Company for </w:t>
      </w:r>
      <w:r w:rsidR="00546CA7" w:rsidRPr="00632AE9">
        <w:rPr>
          <w:rFonts w:ascii="Angsana New" w:hAnsi="Angsana New"/>
          <w:lang w:val="en-US"/>
        </w:rPr>
        <w:t>the year</w:t>
      </w:r>
      <w:r w:rsidRPr="00632AE9">
        <w:rPr>
          <w:rFonts w:ascii="Angsana New" w:hAnsi="Angsana New"/>
          <w:lang w:val="en-US"/>
        </w:rPr>
        <w:t xml:space="preserve"> ended </w:t>
      </w:r>
      <w:r w:rsidR="007B19DC" w:rsidRPr="00632AE9">
        <w:rPr>
          <w:rFonts w:ascii="Angsana New" w:hAnsi="Angsana New"/>
          <w:lang w:val="en-US"/>
        </w:rPr>
        <w:t xml:space="preserve">December 31, </w:t>
      </w:r>
      <w:r w:rsidRPr="00632AE9">
        <w:rPr>
          <w:rFonts w:ascii="Angsana New" w:hAnsi="Angsana New"/>
          <w:lang w:val="en-US"/>
        </w:rPr>
        <w:t>2018 would be as follows</w:t>
      </w:r>
      <w:r w:rsidRPr="00632AE9">
        <w:rPr>
          <w:rFonts w:ascii="Angsana New" w:hAnsi="Angsana New"/>
          <w:cs/>
          <w:lang w:val="en-US"/>
        </w:rPr>
        <w:t>:</w:t>
      </w:r>
    </w:p>
    <w:tbl>
      <w:tblPr>
        <w:tblW w:w="9072" w:type="dxa"/>
        <w:tblInd w:w="675" w:type="dxa"/>
        <w:tblLook w:val="04A0" w:firstRow="1" w:lastRow="0" w:firstColumn="1" w:lastColumn="0" w:noHBand="0" w:noVBand="1"/>
      </w:tblPr>
      <w:tblGrid>
        <w:gridCol w:w="4536"/>
        <w:gridCol w:w="4536"/>
      </w:tblGrid>
      <w:tr w:rsidR="004854DB" w:rsidRPr="005F635A" w14:paraId="1C011B8F" w14:textId="77777777" w:rsidTr="000D15B7">
        <w:tc>
          <w:tcPr>
            <w:tcW w:w="4536" w:type="dxa"/>
            <w:shd w:val="clear" w:color="auto" w:fill="auto"/>
          </w:tcPr>
          <w:p w14:paraId="1E0A77FD" w14:textId="77777777" w:rsidR="004854DB" w:rsidRPr="005F635A" w:rsidRDefault="004854DB" w:rsidP="00F6321A">
            <w:pPr>
              <w:pStyle w:val="afa"/>
              <w:ind w:left="0"/>
              <w:jc w:val="thaiDistribute"/>
              <w:rPr>
                <w:rFonts w:ascii="Angsana New" w:eastAsia="Calibri" w:hAnsi="Angsana New"/>
                <w:b/>
                <w:bCs/>
                <w:cs/>
                <w:lang w:val="en-US"/>
              </w:rPr>
            </w:pPr>
          </w:p>
        </w:tc>
        <w:tc>
          <w:tcPr>
            <w:tcW w:w="4536" w:type="dxa"/>
            <w:shd w:val="clear" w:color="auto" w:fill="auto"/>
          </w:tcPr>
          <w:p w14:paraId="12A9ED4B" w14:textId="77777777" w:rsidR="004854DB" w:rsidRPr="005F635A" w:rsidRDefault="004854DB" w:rsidP="00F6321A">
            <w:pPr>
              <w:jc w:val="center"/>
              <w:rPr>
                <w:rFonts w:ascii="Angsana New" w:eastAsia="Calibri" w:hAnsi="Angsana New"/>
                <w:b/>
                <w:bCs/>
                <w:lang w:val="en-US"/>
              </w:rPr>
            </w:pPr>
            <w:r w:rsidRPr="005F635A">
              <w:rPr>
                <w:rFonts w:ascii="Angsana New" w:eastAsia="Calibri" w:hAnsi="Angsana New"/>
                <w:lang w:val="en-US"/>
              </w:rPr>
              <w:t xml:space="preserve">Unit </w:t>
            </w:r>
            <w:r w:rsidRPr="005F635A">
              <w:rPr>
                <w:rFonts w:ascii="Angsana New" w:eastAsia="Calibri" w:hAnsi="Angsana New"/>
                <w:cs/>
                <w:lang w:val="en-US"/>
              </w:rPr>
              <w:t xml:space="preserve">: </w:t>
            </w:r>
            <w:r w:rsidRPr="005F635A">
              <w:rPr>
                <w:rFonts w:ascii="Angsana New" w:eastAsia="Calibri" w:hAnsi="Angsana New"/>
                <w:lang w:val="en-US"/>
              </w:rPr>
              <w:t xml:space="preserve">Million Baht </w:t>
            </w:r>
          </w:p>
        </w:tc>
      </w:tr>
      <w:tr w:rsidR="000D15B7" w:rsidRPr="00072B33" w14:paraId="7238848B" w14:textId="77777777" w:rsidTr="000D15B7">
        <w:tc>
          <w:tcPr>
            <w:tcW w:w="4536" w:type="dxa"/>
            <w:shd w:val="clear" w:color="auto" w:fill="auto"/>
          </w:tcPr>
          <w:p w14:paraId="718AF119" w14:textId="77777777" w:rsidR="000D15B7" w:rsidRPr="005F635A" w:rsidRDefault="000D15B7" w:rsidP="00F6321A">
            <w:pPr>
              <w:pStyle w:val="afa"/>
              <w:ind w:left="0"/>
              <w:jc w:val="thaiDistribute"/>
              <w:rPr>
                <w:rFonts w:ascii="Angsana New" w:eastAsia="Calibri" w:hAnsi="Angsana New"/>
                <w:b/>
                <w:bCs/>
                <w:cs/>
                <w:lang w:val="en-US"/>
              </w:rPr>
            </w:pPr>
          </w:p>
        </w:tc>
        <w:tc>
          <w:tcPr>
            <w:tcW w:w="4536" w:type="dxa"/>
            <w:tcBorders>
              <w:top w:val="single" w:sz="4" w:space="0" w:color="auto"/>
              <w:bottom w:val="single" w:sz="4" w:space="0" w:color="auto"/>
            </w:tcBorders>
            <w:shd w:val="clear" w:color="auto" w:fill="auto"/>
          </w:tcPr>
          <w:p w14:paraId="7A50361A" w14:textId="51BC4223" w:rsidR="000D15B7" w:rsidRPr="005B26F5" w:rsidRDefault="000D15B7" w:rsidP="00F6321A">
            <w:pPr>
              <w:pStyle w:val="aff0"/>
              <w:jc w:val="center"/>
              <w:rPr>
                <w:rFonts w:ascii="Angsana New" w:eastAsia="Calibri" w:hAnsi="Angsana New"/>
                <w:szCs w:val="28"/>
                <w:cs/>
                <w:lang w:val="en-US"/>
              </w:rPr>
            </w:pPr>
            <w:r w:rsidRPr="005F635A">
              <w:rPr>
                <w:rFonts w:ascii="Angsana New" w:eastAsia="Calibri" w:hAnsi="Angsana New"/>
                <w:lang w:val="en-US"/>
              </w:rPr>
              <w:t xml:space="preserve">For the </w:t>
            </w:r>
            <w:r w:rsidR="00546CA7">
              <w:rPr>
                <w:rFonts w:ascii="Angsana New" w:eastAsia="Calibri" w:hAnsi="Angsana New"/>
                <w:lang w:val="en-US"/>
              </w:rPr>
              <w:t>year</w:t>
            </w:r>
            <w:r w:rsidRPr="005F635A">
              <w:rPr>
                <w:rFonts w:ascii="Angsana New" w:eastAsia="Calibri" w:hAnsi="Angsana New"/>
                <w:lang w:val="en-US"/>
              </w:rPr>
              <w:t xml:space="preserve"> ended </w:t>
            </w:r>
            <w:r w:rsidRPr="005F635A">
              <w:rPr>
                <w:rFonts w:ascii="Angsana New" w:eastAsia="Calibri" w:hAnsi="Angsana New"/>
                <w:cs/>
                <w:lang w:val="en-US"/>
              </w:rPr>
              <w:br/>
            </w:r>
            <w:r>
              <w:rPr>
                <w:rFonts w:ascii="Angsana New" w:eastAsia="Calibri" w:hAnsi="Angsana New"/>
                <w:lang w:val="en-US"/>
              </w:rPr>
              <w:t>December 31</w:t>
            </w:r>
            <w:r w:rsidRPr="005F635A">
              <w:rPr>
                <w:rFonts w:ascii="Angsana New" w:eastAsia="Calibri" w:hAnsi="Angsana New"/>
                <w:lang w:val="en-US"/>
              </w:rPr>
              <w:t>, 2018</w:t>
            </w:r>
          </w:p>
        </w:tc>
      </w:tr>
      <w:tr w:rsidR="000D15B7" w:rsidRPr="005F635A" w14:paraId="17D08A1D" w14:textId="77777777" w:rsidTr="000D15B7">
        <w:tc>
          <w:tcPr>
            <w:tcW w:w="4536" w:type="dxa"/>
            <w:shd w:val="clear" w:color="auto" w:fill="auto"/>
          </w:tcPr>
          <w:p w14:paraId="7D41C77F" w14:textId="77777777" w:rsidR="000D15B7" w:rsidRPr="005F635A" w:rsidRDefault="000D15B7" w:rsidP="005B26F5">
            <w:pPr>
              <w:rPr>
                <w:rFonts w:ascii="Angsana New" w:eastAsia="Calibri" w:hAnsi="Angsana New"/>
                <w:b/>
                <w:bCs/>
                <w:lang w:val="en-US"/>
              </w:rPr>
            </w:pPr>
            <w:r w:rsidRPr="005F635A">
              <w:rPr>
                <w:rFonts w:ascii="Angsana New" w:eastAsia="Calibri" w:hAnsi="Angsana New"/>
                <w:lang w:val="en-US"/>
              </w:rPr>
              <w:t xml:space="preserve">Revenue from sale of goods </w:t>
            </w:r>
          </w:p>
        </w:tc>
        <w:tc>
          <w:tcPr>
            <w:tcW w:w="4536" w:type="dxa"/>
            <w:tcBorders>
              <w:top w:val="single" w:sz="4" w:space="0" w:color="auto"/>
            </w:tcBorders>
            <w:shd w:val="clear" w:color="auto" w:fill="auto"/>
          </w:tcPr>
          <w:p w14:paraId="5F8F4ED7" w14:textId="689EBC46" w:rsidR="000D15B7" w:rsidRPr="005F635A" w:rsidRDefault="0021524C" w:rsidP="005B26F5">
            <w:pPr>
              <w:jc w:val="center"/>
              <w:rPr>
                <w:rFonts w:ascii="Angsana New" w:eastAsia="Calibri" w:hAnsi="Angsana New"/>
                <w:cs/>
              </w:rPr>
            </w:pPr>
            <w:r>
              <w:rPr>
                <w:rFonts w:asciiTheme="majorBidi" w:hAnsiTheme="majorBidi"/>
                <w:cs/>
              </w:rPr>
              <w:t>33</w:t>
            </w:r>
            <w:r w:rsidR="0076235C">
              <w:rPr>
                <w:rFonts w:asciiTheme="majorBidi" w:hAnsiTheme="majorBidi" w:hint="cs"/>
                <w:cs/>
              </w:rPr>
              <w:t>3</w:t>
            </w:r>
          </w:p>
        </w:tc>
      </w:tr>
      <w:tr w:rsidR="000D15B7" w:rsidRPr="005F635A" w14:paraId="610B2987" w14:textId="77777777" w:rsidTr="000D15B7">
        <w:tc>
          <w:tcPr>
            <w:tcW w:w="4536" w:type="dxa"/>
            <w:shd w:val="clear" w:color="auto" w:fill="auto"/>
          </w:tcPr>
          <w:p w14:paraId="364F459D" w14:textId="77777777" w:rsidR="000D15B7" w:rsidRPr="005F635A" w:rsidRDefault="000D15B7" w:rsidP="005B26F5">
            <w:pPr>
              <w:rPr>
                <w:rFonts w:ascii="Angsana New" w:eastAsia="Calibri" w:hAnsi="Angsana New"/>
                <w:b/>
                <w:bCs/>
                <w:lang w:val="en-US"/>
              </w:rPr>
            </w:pPr>
            <w:r w:rsidRPr="005F635A">
              <w:rPr>
                <w:rFonts w:ascii="Angsana New" w:eastAsia="Calibri" w:hAnsi="Angsana New"/>
                <w:lang w:val="en-US"/>
              </w:rPr>
              <w:t xml:space="preserve">Profit for the </w:t>
            </w:r>
            <w:r>
              <w:rPr>
                <w:rFonts w:ascii="Angsana New" w:eastAsia="Calibri" w:hAnsi="Angsana New"/>
                <w:lang w:val="en-US"/>
              </w:rPr>
              <w:t>year</w:t>
            </w:r>
            <w:r w:rsidRPr="005F635A">
              <w:rPr>
                <w:rFonts w:ascii="Angsana New" w:eastAsia="Calibri" w:hAnsi="Angsana New"/>
                <w:lang w:val="en-US"/>
              </w:rPr>
              <w:t xml:space="preserve"> attributable to equity holders</w:t>
            </w:r>
            <w:r w:rsidRPr="005F635A">
              <w:rPr>
                <w:rFonts w:ascii="Angsana New" w:eastAsia="Calibri" w:hAnsi="Angsana New"/>
                <w:b/>
                <w:bCs/>
                <w:cs/>
                <w:lang w:val="en-US"/>
              </w:rPr>
              <w:t xml:space="preserve"> </w:t>
            </w:r>
          </w:p>
          <w:p w14:paraId="1A2E7207" w14:textId="77777777" w:rsidR="000D15B7" w:rsidRPr="005F635A" w:rsidRDefault="000D15B7" w:rsidP="005B26F5">
            <w:pPr>
              <w:pStyle w:val="Default"/>
              <w:rPr>
                <w:rFonts w:ascii="Angsana New" w:hAnsi="Angsana New" w:cs="Angsana New"/>
                <w:b/>
                <w:bCs/>
                <w:sz w:val="28"/>
                <w:szCs w:val="28"/>
              </w:rPr>
            </w:pPr>
            <w:r w:rsidRPr="005F635A">
              <w:rPr>
                <w:rFonts w:ascii="Angsana New" w:eastAsia="Times New Roman" w:hAnsi="Angsana New" w:cs="Angsana New"/>
                <w:color w:val="auto"/>
                <w:sz w:val="28"/>
                <w:szCs w:val="28"/>
              </w:rPr>
              <w:t>of the Company</w:t>
            </w:r>
            <w:r w:rsidRPr="005F635A">
              <w:rPr>
                <w:rFonts w:ascii="Angsana New" w:hAnsi="Angsana New" w:cs="Angsana New"/>
                <w:b/>
                <w:bCs/>
                <w:sz w:val="28"/>
                <w:szCs w:val="28"/>
                <w:cs/>
              </w:rPr>
              <w:t xml:space="preserve"> </w:t>
            </w:r>
          </w:p>
        </w:tc>
        <w:tc>
          <w:tcPr>
            <w:tcW w:w="4536" w:type="dxa"/>
            <w:shd w:val="clear" w:color="auto" w:fill="auto"/>
            <w:vAlign w:val="bottom"/>
          </w:tcPr>
          <w:p w14:paraId="02D92FCB" w14:textId="32393766" w:rsidR="000D15B7" w:rsidRPr="005F635A" w:rsidRDefault="0021524C" w:rsidP="005B26F5">
            <w:pPr>
              <w:jc w:val="center"/>
              <w:rPr>
                <w:rFonts w:ascii="Angsana New" w:eastAsia="Calibri" w:hAnsi="Angsana New"/>
                <w:cs/>
                <w:lang w:val="en-US"/>
              </w:rPr>
            </w:pPr>
            <w:r>
              <w:rPr>
                <w:rFonts w:asciiTheme="majorBidi" w:hAnsiTheme="majorBidi"/>
                <w:cs/>
              </w:rPr>
              <w:t>11</w:t>
            </w:r>
          </w:p>
        </w:tc>
      </w:tr>
    </w:tbl>
    <w:p w14:paraId="04451563" w14:textId="77777777" w:rsidR="00A55D70" w:rsidRPr="00E13359" w:rsidRDefault="00A55D70" w:rsidP="00E13359">
      <w:pPr>
        <w:pStyle w:val="afa"/>
        <w:numPr>
          <w:ilvl w:val="0"/>
          <w:numId w:val="3"/>
        </w:numPr>
        <w:spacing w:before="240"/>
        <w:contextualSpacing/>
        <w:rPr>
          <w:rFonts w:ascii="Angsana New" w:eastAsia="Cordia New" w:hAnsi="Angsana New"/>
          <w:lang w:val="en-US"/>
        </w:rPr>
      </w:pPr>
      <w:r w:rsidRPr="00E13359">
        <w:rPr>
          <w:rFonts w:ascii="Angsana New" w:eastAsia="Calibri" w:hAnsi="Angsana New"/>
          <w:b/>
          <w:bCs/>
          <w:lang w:val="en-US"/>
        </w:rPr>
        <w:t>CASH AND CASH EQUIVALENTS</w:t>
      </w:r>
    </w:p>
    <w:p w14:paraId="69522C50" w14:textId="77777777" w:rsidR="00A55D70" w:rsidRPr="00AF5F0C" w:rsidRDefault="00A55D70" w:rsidP="00AF5F0C">
      <w:pPr>
        <w:spacing w:before="80"/>
        <w:ind w:left="720"/>
        <w:jc w:val="thaiDistribute"/>
        <w:rPr>
          <w:rFonts w:ascii="Angsana New" w:eastAsia="Cordia New" w:hAnsi="Angsana New"/>
          <w:lang w:val="en-US"/>
        </w:rPr>
      </w:pPr>
      <w:r w:rsidRPr="00AF5F0C">
        <w:rPr>
          <w:rFonts w:ascii="Angsana New" w:eastAsia="Cordia New" w:hAnsi="Angsana New"/>
          <w:lang w:val="en-US"/>
        </w:rPr>
        <w:t xml:space="preserve">Cash and cash equivalents </w:t>
      </w:r>
      <w:r w:rsidR="00765AA7" w:rsidRPr="00AF5F0C">
        <w:rPr>
          <w:rFonts w:ascii="Angsana New" w:eastAsia="Cordia New" w:hAnsi="Angsana New"/>
          <w:lang w:val="en-US"/>
        </w:rPr>
        <w:t xml:space="preserve">as at December 31, </w:t>
      </w:r>
      <w:r w:rsidR="009457CD">
        <w:rPr>
          <w:rFonts w:ascii="Angsana New" w:eastAsia="Cordia New" w:hAnsi="Angsana New"/>
          <w:lang w:val="en-US"/>
        </w:rPr>
        <w:t>2018</w:t>
      </w:r>
      <w:r w:rsidR="00765AA7" w:rsidRPr="00AF5F0C">
        <w:rPr>
          <w:rFonts w:ascii="Angsana New" w:eastAsia="Cordia New" w:hAnsi="Angsana New"/>
          <w:lang w:val="en-US"/>
        </w:rPr>
        <w:t xml:space="preserve"> and </w:t>
      </w:r>
      <w:r w:rsidR="009457CD">
        <w:rPr>
          <w:rFonts w:ascii="Angsana New" w:eastAsia="Cordia New" w:hAnsi="Angsana New"/>
          <w:lang w:val="en-US"/>
        </w:rPr>
        <w:t>2017</w:t>
      </w:r>
      <w:r w:rsidRPr="00AF5F0C">
        <w:rPr>
          <w:rFonts w:ascii="Angsana New" w:eastAsia="Cordia New" w:hAnsi="Angsana New"/>
          <w:lang w:val="en-US"/>
        </w:rPr>
        <w:t xml:space="preserve"> are as follows</w:t>
      </w:r>
      <w:r w:rsidRPr="00AF5F0C">
        <w:rPr>
          <w:rFonts w:ascii="Angsana New" w:eastAsia="Cordia New" w:hAnsi="Angsana New"/>
          <w:cs/>
          <w:lang w:val="en-US"/>
        </w:rPr>
        <w:t>:</w:t>
      </w:r>
    </w:p>
    <w:tbl>
      <w:tblPr>
        <w:tblW w:w="9072" w:type="dxa"/>
        <w:tblInd w:w="675" w:type="dxa"/>
        <w:tblLook w:val="04A0" w:firstRow="1" w:lastRow="0" w:firstColumn="1" w:lastColumn="0" w:noHBand="0" w:noVBand="1"/>
      </w:tblPr>
      <w:tblGrid>
        <w:gridCol w:w="236"/>
        <w:gridCol w:w="236"/>
        <w:gridCol w:w="2667"/>
        <w:gridCol w:w="1256"/>
        <w:gridCol w:w="263"/>
        <w:gridCol w:w="1296"/>
        <w:gridCol w:w="263"/>
        <w:gridCol w:w="1336"/>
        <w:gridCol w:w="263"/>
        <w:gridCol w:w="1256"/>
      </w:tblGrid>
      <w:tr w:rsidR="00A210C0" w:rsidRPr="00AF5F0C" w14:paraId="5162C447" w14:textId="77777777" w:rsidTr="00AF5F0C">
        <w:trPr>
          <w:trHeight w:val="420"/>
          <w:tblHeader/>
        </w:trPr>
        <w:tc>
          <w:tcPr>
            <w:tcW w:w="236" w:type="dxa"/>
            <w:tcBorders>
              <w:top w:val="nil"/>
              <w:left w:val="nil"/>
              <w:bottom w:val="nil"/>
              <w:right w:val="nil"/>
            </w:tcBorders>
            <w:shd w:val="clear" w:color="000000" w:fill="FFFFFF"/>
          </w:tcPr>
          <w:p w14:paraId="107ADF7E" w14:textId="77777777" w:rsidR="00A210C0" w:rsidRPr="00AF5F0C" w:rsidRDefault="00A210C0" w:rsidP="00A2105D">
            <w:pPr>
              <w:ind w:left="-111"/>
              <w:rPr>
                <w:rFonts w:ascii="Angsana New" w:hAnsi="Angsana New"/>
                <w:color w:val="000000"/>
                <w:lang w:val="en-US"/>
              </w:rPr>
            </w:pPr>
          </w:p>
        </w:tc>
        <w:tc>
          <w:tcPr>
            <w:tcW w:w="236" w:type="dxa"/>
            <w:tcBorders>
              <w:top w:val="nil"/>
              <w:left w:val="nil"/>
              <w:bottom w:val="nil"/>
              <w:right w:val="nil"/>
            </w:tcBorders>
            <w:shd w:val="clear" w:color="000000" w:fill="FFFFFF"/>
          </w:tcPr>
          <w:p w14:paraId="54DCA3DD" w14:textId="77777777" w:rsidR="00A210C0" w:rsidRPr="00AF5F0C" w:rsidRDefault="00A210C0" w:rsidP="00A2105D">
            <w:pPr>
              <w:rPr>
                <w:rFonts w:ascii="Angsana New" w:hAnsi="Angsana New"/>
                <w:color w:val="000000"/>
                <w:lang w:val="en-US"/>
              </w:rPr>
            </w:pPr>
          </w:p>
        </w:tc>
        <w:tc>
          <w:tcPr>
            <w:tcW w:w="2667" w:type="dxa"/>
            <w:tcBorders>
              <w:top w:val="nil"/>
              <w:left w:val="nil"/>
              <w:bottom w:val="nil"/>
              <w:right w:val="nil"/>
            </w:tcBorders>
            <w:shd w:val="clear" w:color="000000" w:fill="FFFFFF"/>
            <w:noWrap/>
            <w:vAlign w:val="center"/>
            <w:hideMark/>
          </w:tcPr>
          <w:p w14:paraId="2F872CE1" w14:textId="77777777" w:rsidR="00A210C0" w:rsidRPr="00AF5F0C" w:rsidRDefault="00A210C0" w:rsidP="00A2105D">
            <w:pPr>
              <w:rPr>
                <w:rFonts w:ascii="Angsana New" w:hAnsi="Angsana New"/>
                <w:color w:val="000000"/>
                <w:lang w:val="en-US"/>
              </w:rPr>
            </w:pPr>
            <w:r w:rsidRPr="00AF5F0C">
              <w:rPr>
                <w:rFonts w:ascii="Angsana New" w:hAnsi="Angsana New"/>
                <w:color w:val="000000"/>
                <w:lang w:val="en-US"/>
              </w:rPr>
              <w:t> </w:t>
            </w:r>
          </w:p>
        </w:tc>
        <w:tc>
          <w:tcPr>
            <w:tcW w:w="5933" w:type="dxa"/>
            <w:gridSpan w:val="7"/>
            <w:tcBorders>
              <w:top w:val="nil"/>
              <w:left w:val="nil"/>
              <w:bottom w:val="single" w:sz="4" w:space="0" w:color="auto"/>
              <w:right w:val="nil"/>
            </w:tcBorders>
            <w:shd w:val="clear" w:color="000000" w:fill="FFFFFF"/>
            <w:noWrap/>
            <w:vAlign w:val="bottom"/>
            <w:hideMark/>
          </w:tcPr>
          <w:p w14:paraId="6FD1742D" w14:textId="77777777" w:rsidR="00A210C0" w:rsidRPr="00AF5F0C" w:rsidRDefault="00A210C0" w:rsidP="00A2105D">
            <w:pPr>
              <w:jc w:val="center"/>
              <w:rPr>
                <w:rFonts w:ascii="Angsana New" w:hAnsi="Angsana New"/>
                <w:color w:val="000000"/>
                <w:cs/>
              </w:rPr>
            </w:pPr>
            <w:r w:rsidRPr="00AF5F0C">
              <w:rPr>
                <w:rFonts w:ascii="Angsana New" w:hAnsi="Angsana New"/>
                <w:color w:val="000000"/>
                <w:lang w:val="en-US"/>
              </w:rPr>
              <w:t>Unit</w:t>
            </w:r>
            <w:r w:rsidRPr="00AF5F0C">
              <w:rPr>
                <w:rFonts w:ascii="Angsana New" w:hAnsi="Angsana New"/>
                <w:color w:val="000000"/>
                <w:cs/>
                <w:lang w:val="en-US"/>
              </w:rPr>
              <w:t xml:space="preserve">:  </w:t>
            </w:r>
            <w:r w:rsidRPr="00AF5F0C">
              <w:rPr>
                <w:rFonts w:ascii="Angsana New" w:hAnsi="Angsana New"/>
                <w:color w:val="000000"/>
                <w:lang w:val="en-US"/>
              </w:rPr>
              <w:t>Thousands Baht</w:t>
            </w:r>
          </w:p>
        </w:tc>
      </w:tr>
      <w:tr w:rsidR="00A210C0" w:rsidRPr="00AF5F0C" w14:paraId="701A7165" w14:textId="77777777" w:rsidTr="00AF5F0C">
        <w:trPr>
          <w:trHeight w:val="420"/>
          <w:tblHeader/>
        </w:trPr>
        <w:tc>
          <w:tcPr>
            <w:tcW w:w="236" w:type="dxa"/>
            <w:tcBorders>
              <w:top w:val="nil"/>
              <w:left w:val="nil"/>
              <w:bottom w:val="nil"/>
              <w:right w:val="nil"/>
            </w:tcBorders>
            <w:shd w:val="clear" w:color="000000" w:fill="FFFFFF"/>
          </w:tcPr>
          <w:p w14:paraId="5510C137" w14:textId="77777777" w:rsidR="00A210C0" w:rsidRPr="00AF5F0C" w:rsidRDefault="00A210C0" w:rsidP="00A2105D">
            <w:pPr>
              <w:ind w:left="-111"/>
              <w:rPr>
                <w:rFonts w:ascii="Angsana New" w:hAnsi="Angsana New"/>
                <w:color w:val="000000"/>
                <w:cs/>
              </w:rPr>
            </w:pPr>
          </w:p>
        </w:tc>
        <w:tc>
          <w:tcPr>
            <w:tcW w:w="236" w:type="dxa"/>
            <w:tcBorders>
              <w:top w:val="nil"/>
              <w:left w:val="nil"/>
              <w:bottom w:val="nil"/>
              <w:right w:val="nil"/>
            </w:tcBorders>
            <w:shd w:val="clear" w:color="000000" w:fill="FFFFFF"/>
          </w:tcPr>
          <w:p w14:paraId="7ED14A9F" w14:textId="77777777" w:rsidR="00A210C0" w:rsidRPr="00AF5F0C" w:rsidRDefault="00A210C0" w:rsidP="00A2105D">
            <w:pPr>
              <w:rPr>
                <w:rFonts w:ascii="Angsana New" w:hAnsi="Angsana New"/>
                <w:color w:val="000000"/>
                <w:cs/>
              </w:rPr>
            </w:pPr>
          </w:p>
        </w:tc>
        <w:tc>
          <w:tcPr>
            <w:tcW w:w="2667" w:type="dxa"/>
            <w:tcBorders>
              <w:top w:val="nil"/>
              <w:left w:val="nil"/>
              <w:bottom w:val="nil"/>
              <w:right w:val="nil"/>
            </w:tcBorders>
            <w:shd w:val="clear" w:color="000000" w:fill="FFFFFF"/>
            <w:noWrap/>
            <w:vAlign w:val="bottom"/>
            <w:hideMark/>
          </w:tcPr>
          <w:p w14:paraId="3E28A854" w14:textId="77777777" w:rsidR="00A210C0" w:rsidRPr="00AF5F0C" w:rsidRDefault="00A210C0" w:rsidP="00A2105D">
            <w:pPr>
              <w:rPr>
                <w:rFonts w:ascii="Angsana New" w:hAnsi="Angsana New"/>
                <w:color w:val="000000"/>
                <w:cs/>
              </w:rPr>
            </w:pPr>
            <w:r w:rsidRPr="00AF5F0C">
              <w:rPr>
                <w:rFonts w:ascii="Angsana New" w:hAnsi="Angsana New"/>
                <w:color w:val="000000"/>
                <w:cs/>
              </w:rPr>
              <w:t> </w:t>
            </w:r>
          </w:p>
        </w:tc>
        <w:tc>
          <w:tcPr>
            <w:tcW w:w="2815" w:type="dxa"/>
            <w:gridSpan w:val="3"/>
            <w:tcBorders>
              <w:top w:val="nil"/>
              <w:left w:val="nil"/>
              <w:bottom w:val="single" w:sz="4" w:space="0" w:color="auto"/>
              <w:right w:val="nil"/>
            </w:tcBorders>
            <w:shd w:val="clear" w:color="000000" w:fill="FFFFFF"/>
            <w:noWrap/>
            <w:vAlign w:val="bottom"/>
            <w:hideMark/>
          </w:tcPr>
          <w:p w14:paraId="38CE6E04" w14:textId="77777777" w:rsidR="00A210C0" w:rsidRPr="00AF5F0C" w:rsidRDefault="00A210C0" w:rsidP="00A2105D">
            <w:pPr>
              <w:jc w:val="center"/>
              <w:rPr>
                <w:rFonts w:ascii="Angsana New" w:hAnsi="Angsana New"/>
                <w:color w:val="000000"/>
                <w:cs/>
              </w:rPr>
            </w:pPr>
            <w:r w:rsidRPr="00AF5F0C">
              <w:rPr>
                <w:rFonts w:ascii="Angsana New" w:hAnsi="Angsana New"/>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14:paraId="625F5E93" w14:textId="77777777" w:rsidR="00A210C0" w:rsidRPr="00AF5F0C" w:rsidRDefault="00A210C0" w:rsidP="00A2105D">
            <w:pPr>
              <w:rPr>
                <w:rFonts w:ascii="Angsana New" w:hAnsi="Angsana New"/>
                <w:color w:val="000000"/>
                <w:cs/>
              </w:rPr>
            </w:pPr>
            <w:r w:rsidRPr="00AF5F0C">
              <w:rPr>
                <w:rFonts w:ascii="Angsana New" w:hAnsi="Angsana New"/>
                <w:color w:val="000000"/>
                <w:cs/>
              </w:rPr>
              <w:t> </w:t>
            </w:r>
          </w:p>
        </w:tc>
        <w:tc>
          <w:tcPr>
            <w:tcW w:w="2855" w:type="dxa"/>
            <w:gridSpan w:val="3"/>
            <w:tcBorders>
              <w:top w:val="nil"/>
              <w:left w:val="nil"/>
              <w:bottom w:val="single" w:sz="4" w:space="0" w:color="auto"/>
              <w:right w:val="nil"/>
            </w:tcBorders>
            <w:shd w:val="clear" w:color="000000" w:fill="FFFFFF"/>
            <w:noWrap/>
            <w:vAlign w:val="bottom"/>
            <w:hideMark/>
          </w:tcPr>
          <w:p w14:paraId="7FBC2668" w14:textId="77777777" w:rsidR="00A210C0" w:rsidRPr="00AF5F0C" w:rsidRDefault="00A210C0" w:rsidP="00A2105D">
            <w:pPr>
              <w:jc w:val="center"/>
              <w:rPr>
                <w:rFonts w:ascii="Angsana New" w:hAnsi="Angsana New"/>
                <w:color w:val="000000"/>
                <w:cs/>
              </w:rPr>
            </w:pPr>
            <w:r w:rsidRPr="00AF5F0C">
              <w:rPr>
                <w:rFonts w:ascii="Angsana New" w:hAnsi="Angsana New"/>
                <w:color w:val="000000"/>
                <w:lang w:val="en-US"/>
              </w:rPr>
              <w:t>Separate financial statements</w:t>
            </w:r>
          </w:p>
        </w:tc>
      </w:tr>
      <w:tr w:rsidR="007540A3" w:rsidRPr="00AF5F0C" w14:paraId="77CA34B5" w14:textId="77777777" w:rsidTr="00AF5F0C">
        <w:trPr>
          <w:trHeight w:val="420"/>
          <w:tblHeader/>
        </w:trPr>
        <w:tc>
          <w:tcPr>
            <w:tcW w:w="236" w:type="dxa"/>
            <w:tcBorders>
              <w:top w:val="nil"/>
              <w:left w:val="nil"/>
              <w:bottom w:val="nil"/>
              <w:right w:val="nil"/>
            </w:tcBorders>
            <w:shd w:val="clear" w:color="000000" w:fill="FFFFFF"/>
          </w:tcPr>
          <w:p w14:paraId="417D1538" w14:textId="77777777" w:rsidR="007540A3" w:rsidRPr="00AF5F0C" w:rsidRDefault="007540A3" w:rsidP="00A2105D">
            <w:pPr>
              <w:ind w:left="-111"/>
              <w:rPr>
                <w:rFonts w:ascii="Angsana New" w:hAnsi="Angsana New"/>
                <w:color w:val="000000"/>
                <w:cs/>
              </w:rPr>
            </w:pPr>
          </w:p>
        </w:tc>
        <w:tc>
          <w:tcPr>
            <w:tcW w:w="236" w:type="dxa"/>
            <w:tcBorders>
              <w:top w:val="nil"/>
              <w:left w:val="nil"/>
              <w:bottom w:val="nil"/>
              <w:right w:val="nil"/>
            </w:tcBorders>
            <w:shd w:val="clear" w:color="000000" w:fill="FFFFFF"/>
          </w:tcPr>
          <w:p w14:paraId="76A3E3FA" w14:textId="77777777" w:rsidR="007540A3" w:rsidRPr="00AF5F0C" w:rsidRDefault="007540A3" w:rsidP="00A2105D">
            <w:pPr>
              <w:rPr>
                <w:rFonts w:ascii="Angsana New" w:hAnsi="Angsana New"/>
                <w:color w:val="000000"/>
                <w:cs/>
              </w:rPr>
            </w:pPr>
          </w:p>
        </w:tc>
        <w:tc>
          <w:tcPr>
            <w:tcW w:w="2667" w:type="dxa"/>
            <w:tcBorders>
              <w:top w:val="nil"/>
              <w:left w:val="nil"/>
              <w:bottom w:val="nil"/>
              <w:right w:val="nil"/>
            </w:tcBorders>
            <w:shd w:val="clear" w:color="000000" w:fill="FFFFFF"/>
            <w:noWrap/>
            <w:vAlign w:val="bottom"/>
            <w:hideMark/>
          </w:tcPr>
          <w:p w14:paraId="086DD779" w14:textId="77777777" w:rsidR="007540A3" w:rsidRPr="00AF5F0C" w:rsidRDefault="007540A3" w:rsidP="00A2105D">
            <w:pPr>
              <w:rPr>
                <w:rFonts w:ascii="Angsana New" w:hAnsi="Angsana New"/>
                <w:color w:val="000000"/>
                <w:cs/>
              </w:rPr>
            </w:pPr>
            <w:r w:rsidRPr="00AF5F0C">
              <w:rPr>
                <w:rFonts w:ascii="Angsana New" w:hAnsi="Angsana New"/>
                <w:color w:val="000000"/>
                <w:cs/>
              </w:rPr>
              <w:t> </w:t>
            </w:r>
          </w:p>
        </w:tc>
        <w:tc>
          <w:tcPr>
            <w:tcW w:w="1256" w:type="dxa"/>
            <w:tcBorders>
              <w:top w:val="nil"/>
              <w:left w:val="nil"/>
              <w:bottom w:val="single" w:sz="4" w:space="0" w:color="auto"/>
              <w:right w:val="nil"/>
            </w:tcBorders>
            <w:shd w:val="clear" w:color="000000" w:fill="FFFFFF"/>
            <w:noWrap/>
            <w:vAlign w:val="bottom"/>
            <w:hideMark/>
          </w:tcPr>
          <w:p w14:paraId="78EFF4ED" w14:textId="77777777" w:rsidR="007540A3" w:rsidRPr="00BC4241" w:rsidRDefault="009457CD" w:rsidP="00A2105D">
            <w:pPr>
              <w:jc w:val="center"/>
              <w:rPr>
                <w:rFonts w:ascii="Angsana New" w:hAnsi="Angsana New"/>
                <w:color w:val="000000"/>
                <w:lang w:val="en-US"/>
              </w:rPr>
            </w:pPr>
            <w:r w:rsidRPr="00BC4241">
              <w:rPr>
                <w:rFonts w:ascii="Angsana New" w:hAnsi="Angsana New"/>
                <w:color w:val="000000"/>
                <w:lang w:val="en-US"/>
              </w:rPr>
              <w:t>2018</w:t>
            </w:r>
          </w:p>
        </w:tc>
        <w:tc>
          <w:tcPr>
            <w:tcW w:w="263" w:type="dxa"/>
            <w:tcBorders>
              <w:top w:val="nil"/>
              <w:left w:val="nil"/>
              <w:bottom w:val="nil"/>
              <w:right w:val="nil"/>
            </w:tcBorders>
            <w:shd w:val="clear" w:color="000000" w:fill="FFFFFF"/>
            <w:noWrap/>
            <w:vAlign w:val="bottom"/>
            <w:hideMark/>
          </w:tcPr>
          <w:p w14:paraId="28941C3D" w14:textId="77777777" w:rsidR="007540A3" w:rsidRPr="00AF5F0C" w:rsidRDefault="007540A3" w:rsidP="00A2105D">
            <w:pPr>
              <w:jc w:val="center"/>
              <w:rPr>
                <w:rFonts w:ascii="Angsana New" w:hAnsi="Angsana New"/>
                <w:color w:val="000000"/>
                <w:lang w:val="en-US"/>
              </w:rPr>
            </w:pPr>
            <w:r w:rsidRPr="00AF5F0C">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550C189D" w14:textId="77777777" w:rsidR="007540A3" w:rsidRPr="00AF5F0C" w:rsidRDefault="009457CD" w:rsidP="00A2105D">
            <w:pPr>
              <w:jc w:val="center"/>
              <w:rPr>
                <w:rFonts w:ascii="Angsana New" w:hAnsi="Angsana New"/>
                <w:color w:val="000000"/>
                <w:lang w:val="en-US"/>
              </w:rPr>
            </w:pPr>
            <w:r>
              <w:rPr>
                <w:rFonts w:ascii="Angsana New" w:hAnsi="Angsana New"/>
                <w:color w:val="000000"/>
                <w:lang w:val="en-US"/>
              </w:rPr>
              <w:t>2017</w:t>
            </w:r>
          </w:p>
        </w:tc>
        <w:tc>
          <w:tcPr>
            <w:tcW w:w="263" w:type="dxa"/>
            <w:tcBorders>
              <w:top w:val="nil"/>
              <w:left w:val="nil"/>
              <w:bottom w:val="nil"/>
              <w:right w:val="nil"/>
            </w:tcBorders>
            <w:shd w:val="clear" w:color="000000" w:fill="FFFFFF"/>
            <w:noWrap/>
            <w:vAlign w:val="bottom"/>
            <w:hideMark/>
          </w:tcPr>
          <w:p w14:paraId="4C1931AD" w14:textId="77777777" w:rsidR="007540A3" w:rsidRPr="00AF5F0C" w:rsidRDefault="007540A3" w:rsidP="00A2105D">
            <w:pPr>
              <w:rPr>
                <w:rFonts w:ascii="Angsana New" w:hAnsi="Angsana New"/>
                <w:color w:val="000000"/>
                <w:cs/>
              </w:rPr>
            </w:pPr>
            <w:r w:rsidRPr="00AF5F0C">
              <w:rPr>
                <w:rFonts w:ascii="Angsana New" w:hAnsi="Angsana New"/>
                <w:color w:val="000000"/>
                <w:cs/>
              </w:rPr>
              <w:t> </w:t>
            </w:r>
          </w:p>
        </w:tc>
        <w:tc>
          <w:tcPr>
            <w:tcW w:w="1336" w:type="dxa"/>
            <w:tcBorders>
              <w:top w:val="nil"/>
              <w:left w:val="nil"/>
              <w:bottom w:val="single" w:sz="4" w:space="0" w:color="auto"/>
              <w:right w:val="nil"/>
            </w:tcBorders>
            <w:shd w:val="clear" w:color="000000" w:fill="FFFFFF"/>
            <w:noWrap/>
            <w:vAlign w:val="bottom"/>
            <w:hideMark/>
          </w:tcPr>
          <w:p w14:paraId="7D93903D" w14:textId="77777777" w:rsidR="007540A3" w:rsidRPr="00AF5F0C" w:rsidRDefault="009457CD" w:rsidP="00BD20B9">
            <w:pPr>
              <w:jc w:val="center"/>
              <w:rPr>
                <w:rFonts w:ascii="Angsana New" w:hAnsi="Angsana New"/>
                <w:color w:val="000000"/>
                <w:lang w:val="en-US"/>
              </w:rPr>
            </w:pPr>
            <w:r>
              <w:rPr>
                <w:rFonts w:ascii="Angsana New" w:hAnsi="Angsana New"/>
                <w:color w:val="000000"/>
                <w:lang w:val="en-US"/>
              </w:rPr>
              <w:t>2018</w:t>
            </w:r>
          </w:p>
        </w:tc>
        <w:tc>
          <w:tcPr>
            <w:tcW w:w="263" w:type="dxa"/>
            <w:tcBorders>
              <w:top w:val="nil"/>
              <w:left w:val="nil"/>
              <w:bottom w:val="nil"/>
              <w:right w:val="nil"/>
            </w:tcBorders>
            <w:shd w:val="clear" w:color="000000" w:fill="FFFFFF"/>
            <w:noWrap/>
            <w:vAlign w:val="bottom"/>
            <w:hideMark/>
          </w:tcPr>
          <w:p w14:paraId="21115E8F" w14:textId="77777777" w:rsidR="007540A3" w:rsidRPr="00AF5F0C" w:rsidRDefault="007540A3" w:rsidP="00BD20B9">
            <w:pPr>
              <w:jc w:val="center"/>
              <w:rPr>
                <w:rFonts w:ascii="Angsana New" w:hAnsi="Angsana New"/>
                <w:color w:val="000000"/>
                <w:lang w:val="en-US"/>
              </w:rPr>
            </w:pPr>
            <w:r w:rsidRPr="00AF5F0C">
              <w:rPr>
                <w:rFonts w:ascii="Angsana New" w:hAnsi="Angsana New"/>
                <w:color w:val="000000"/>
                <w:lang w:val="en-US"/>
              </w:rPr>
              <w:t> </w:t>
            </w:r>
          </w:p>
        </w:tc>
        <w:tc>
          <w:tcPr>
            <w:tcW w:w="1256" w:type="dxa"/>
            <w:tcBorders>
              <w:top w:val="nil"/>
              <w:left w:val="nil"/>
              <w:bottom w:val="single" w:sz="4" w:space="0" w:color="auto"/>
              <w:right w:val="nil"/>
            </w:tcBorders>
            <w:shd w:val="clear" w:color="000000" w:fill="FFFFFF"/>
            <w:noWrap/>
            <w:vAlign w:val="bottom"/>
            <w:hideMark/>
          </w:tcPr>
          <w:p w14:paraId="32656B18" w14:textId="77777777" w:rsidR="007540A3" w:rsidRPr="00AF5F0C" w:rsidRDefault="009457CD" w:rsidP="00BD20B9">
            <w:pPr>
              <w:jc w:val="center"/>
              <w:rPr>
                <w:rFonts w:ascii="Angsana New" w:hAnsi="Angsana New"/>
                <w:color w:val="000000"/>
                <w:lang w:val="en-US"/>
              </w:rPr>
            </w:pPr>
            <w:r>
              <w:rPr>
                <w:rFonts w:ascii="Angsana New" w:hAnsi="Angsana New"/>
                <w:color w:val="000000"/>
                <w:lang w:val="en-US"/>
              </w:rPr>
              <w:t>2017</w:t>
            </w:r>
          </w:p>
        </w:tc>
      </w:tr>
      <w:tr w:rsidR="004E4976" w:rsidRPr="00AF5F0C" w14:paraId="2D3B44E5" w14:textId="77777777" w:rsidTr="0021524C">
        <w:trPr>
          <w:trHeight w:val="390"/>
        </w:trPr>
        <w:tc>
          <w:tcPr>
            <w:tcW w:w="3139" w:type="dxa"/>
            <w:gridSpan w:val="3"/>
            <w:tcBorders>
              <w:top w:val="nil"/>
              <w:left w:val="nil"/>
              <w:bottom w:val="nil"/>
              <w:right w:val="nil"/>
            </w:tcBorders>
            <w:shd w:val="clear" w:color="000000" w:fill="FFFFFF"/>
            <w:vAlign w:val="bottom"/>
          </w:tcPr>
          <w:p w14:paraId="2354FE6A" w14:textId="77777777" w:rsidR="004E4976" w:rsidRPr="00AF5F0C" w:rsidRDefault="004E4976" w:rsidP="00F0571D">
            <w:pPr>
              <w:rPr>
                <w:rFonts w:ascii="Angsana New" w:hAnsi="Angsana New"/>
                <w:color w:val="000000"/>
                <w:cs/>
              </w:rPr>
            </w:pPr>
            <w:r w:rsidRPr="00AF5F0C">
              <w:rPr>
                <w:rFonts w:ascii="Angsana New" w:hAnsi="Angsana New"/>
                <w:color w:val="000000"/>
                <w:lang w:val="en-US"/>
              </w:rPr>
              <w:t>Cash on hand</w:t>
            </w:r>
          </w:p>
        </w:tc>
        <w:tc>
          <w:tcPr>
            <w:tcW w:w="1256" w:type="dxa"/>
            <w:tcBorders>
              <w:top w:val="nil"/>
              <w:left w:val="nil"/>
              <w:bottom w:val="nil"/>
              <w:right w:val="nil"/>
            </w:tcBorders>
            <w:shd w:val="clear" w:color="auto" w:fill="auto"/>
            <w:noWrap/>
            <w:vAlign w:val="bottom"/>
            <w:hideMark/>
          </w:tcPr>
          <w:p w14:paraId="0EB0E953" w14:textId="6AC76CAC" w:rsidR="004E4976" w:rsidRPr="00BC4241" w:rsidRDefault="0021524C" w:rsidP="004E4976">
            <w:pPr>
              <w:jc w:val="right"/>
              <w:rPr>
                <w:rFonts w:ascii="Angsana New" w:hAnsi="Angsana New"/>
                <w:cs/>
                <w:lang w:val="en-US"/>
              </w:rPr>
            </w:pPr>
            <w:r>
              <w:rPr>
                <w:rFonts w:ascii="Angsana New" w:hAnsi="Angsana New"/>
                <w:cs/>
              </w:rPr>
              <w:t>1,927</w:t>
            </w:r>
          </w:p>
        </w:tc>
        <w:tc>
          <w:tcPr>
            <w:tcW w:w="263" w:type="dxa"/>
            <w:tcBorders>
              <w:top w:val="nil"/>
              <w:left w:val="nil"/>
              <w:bottom w:val="nil"/>
              <w:right w:val="nil"/>
            </w:tcBorders>
            <w:shd w:val="clear" w:color="000000" w:fill="FFFFFF"/>
            <w:noWrap/>
            <w:vAlign w:val="bottom"/>
            <w:hideMark/>
          </w:tcPr>
          <w:p w14:paraId="33F3CD33" w14:textId="77777777" w:rsidR="004E4976" w:rsidRPr="00AF5F0C" w:rsidRDefault="004E4976" w:rsidP="00F0571D">
            <w:pPr>
              <w:jc w:val="right"/>
              <w:rPr>
                <w:rFonts w:ascii="Angsana New" w:hAnsi="Angsana New"/>
                <w:cs/>
              </w:rPr>
            </w:pPr>
            <w:r w:rsidRPr="00AF5F0C">
              <w:rPr>
                <w:rFonts w:ascii="Angsana New" w:hAnsi="Angsana New"/>
                <w:cs/>
              </w:rPr>
              <w:t> </w:t>
            </w:r>
          </w:p>
        </w:tc>
        <w:tc>
          <w:tcPr>
            <w:tcW w:w="1296" w:type="dxa"/>
            <w:tcBorders>
              <w:top w:val="nil"/>
              <w:left w:val="nil"/>
              <w:bottom w:val="nil"/>
              <w:right w:val="nil"/>
            </w:tcBorders>
            <w:shd w:val="clear" w:color="000000" w:fill="FFFFFF"/>
            <w:noWrap/>
            <w:vAlign w:val="bottom"/>
            <w:hideMark/>
          </w:tcPr>
          <w:p w14:paraId="2B13F246" w14:textId="77777777" w:rsidR="004E4976" w:rsidRPr="00AF5F0C" w:rsidRDefault="009457CD" w:rsidP="00F0571D">
            <w:pPr>
              <w:jc w:val="right"/>
              <w:rPr>
                <w:rFonts w:ascii="Angsana New" w:hAnsi="Angsana New"/>
                <w:cs/>
              </w:rPr>
            </w:pPr>
            <w:r w:rsidRPr="00AF5F0C">
              <w:rPr>
                <w:rFonts w:ascii="Angsana New" w:hAnsi="Angsana New"/>
                <w:lang w:val="en-US"/>
              </w:rPr>
              <w:t>1,800</w:t>
            </w:r>
          </w:p>
        </w:tc>
        <w:tc>
          <w:tcPr>
            <w:tcW w:w="263" w:type="dxa"/>
            <w:tcBorders>
              <w:top w:val="nil"/>
              <w:left w:val="nil"/>
              <w:bottom w:val="nil"/>
              <w:right w:val="nil"/>
            </w:tcBorders>
            <w:shd w:val="clear" w:color="000000" w:fill="FFFFFF"/>
            <w:noWrap/>
            <w:vAlign w:val="bottom"/>
            <w:hideMark/>
          </w:tcPr>
          <w:p w14:paraId="37422B9E" w14:textId="77777777" w:rsidR="004E4976" w:rsidRPr="00AF5F0C" w:rsidRDefault="004E4976" w:rsidP="00F0571D">
            <w:pPr>
              <w:jc w:val="right"/>
              <w:rPr>
                <w:rFonts w:ascii="Angsana New" w:hAnsi="Angsana New"/>
                <w:cs/>
              </w:rPr>
            </w:pPr>
            <w:r w:rsidRPr="00AF5F0C">
              <w:rPr>
                <w:rFonts w:ascii="Angsana New" w:hAnsi="Angsana New"/>
                <w:cs/>
              </w:rPr>
              <w:t> </w:t>
            </w:r>
          </w:p>
        </w:tc>
        <w:tc>
          <w:tcPr>
            <w:tcW w:w="1336" w:type="dxa"/>
            <w:tcBorders>
              <w:top w:val="nil"/>
              <w:left w:val="nil"/>
              <w:bottom w:val="nil"/>
              <w:right w:val="nil"/>
            </w:tcBorders>
            <w:shd w:val="clear" w:color="000000" w:fill="FFFFFF"/>
            <w:noWrap/>
            <w:vAlign w:val="bottom"/>
            <w:hideMark/>
          </w:tcPr>
          <w:p w14:paraId="00900B1E" w14:textId="77777777" w:rsidR="004E4976" w:rsidRPr="00AF5F0C" w:rsidRDefault="00BC4241" w:rsidP="00F0571D">
            <w:pPr>
              <w:jc w:val="right"/>
              <w:rPr>
                <w:rFonts w:ascii="Angsana New" w:hAnsi="Angsana New"/>
                <w:cs/>
                <w:lang w:val="en-US"/>
              </w:rPr>
            </w:pPr>
            <w:r>
              <w:rPr>
                <w:rFonts w:ascii="Angsana New" w:hAnsi="Angsana New"/>
                <w:lang w:val="en-US"/>
              </w:rPr>
              <w:t>1,619</w:t>
            </w:r>
          </w:p>
        </w:tc>
        <w:tc>
          <w:tcPr>
            <w:tcW w:w="263" w:type="dxa"/>
            <w:tcBorders>
              <w:top w:val="nil"/>
              <w:left w:val="nil"/>
              <w:bottom w:val="nil"/>
              <w:right w:val="nil"/>
            </w:tcBorders>
            <w:shd w:val="clear" w:color="000000" w:fill="FFFFFF"/>
            <w:noWrap/>
            <w:vAlign w:val="bottom"/>
            <w:hideMark/>
          </w:tcPr>
          <w:p w14:paraId="310732A6" w14:textId="77777777" w:rsidR="004E4976" w:rsidRPr="00AF5F0C" w:rsidRDefault="004E4976" w:rsidP="00F0571D">
            <w:pPr>
              <w:jc w:val="right"/>
              <w:rPr>
                <w:rFonts w:ascii="Angsana New" w:hAnsi="Angsana New"/>
                <w:cs/>
              </w:rPr>
            </w:pPr>
            <w:r w:rsidRPr="00AF5F0C">
              <w:rPr>
                <w:rFonts w:ascii="Angsana New" w:hAnsi="Angsana New"/>
                <w:cs/>
              </w:rPr>
              <w:t> </w:t>
            </w:r>
          </w:p>
        </w:tc>
        <w:tc>
          <w:tcPr>
            <w:tcW w:w="1256" w:type="dxa"/>
            <w:tcBorders>
              <w:top w:val="nil"/>
              <w:left w:val="nil"/>
              <w:bottom w:val="nil"/>
              <w:right w:val="nil"/>
            </w:tcBorders>
            <w:shd w:val="clear" w:color="000000" w:fill="FFFFFF"/>
            <w:noWrap/>
            <w:vAlign w:val="bottom"/>
            <w:hideMark/>
          </w:tcPr>
          <w:p w14:paraId="7C2EDF59" w14:textId="77777777" w:rsidR="004E4976" w:rsidRPr="00AF5F0C" w:rsidRDefault="009457CD" w:rsidP="00F0571D">
            <w:pPr>
              <w:jc w:val="right"/>
              <w:rPr>
                <w:rFonts w:ascii="Angsana New" w:hAnsi="Angsana New"/>
                <w:cs/>
              </w:rPr>
            </w:pPr>
            <w:r w:rsidRPr="00AF5F0C">
              <w:rPr>
                <w:rFonts w:ascii="Angsana New" w:hAnsi="Angsana New"/>
                <w:cs/>
              </w:rPr>
              <w:t>1,553</w:t>
            </w:r>
          </w:p>
        </w:tc>
      </w:tr>
      <w:tr w:rsidR="00A210C0" w:rsidRPr="00AF5F0C" w14:paraId="7F6F8D66" w14:textId="77777777" w:rsidTr="0021524C">
        <w:trPr>
          <w:trHeight w:val="390"/>
        </w:trPr>
        <w:tc>
          <w:tcPr>
            <w:tcW w:w="3139" w:type="dxa"/>
            <w:gridSpan w:val="3"/>
            <w:tcBorders>
              <w:top w:val="nil"/>
              <w:left w:val="nil"/>
              <w:bottom w:val="nil"/>
              <w:right w:val="nil"/>
            </w:tcBorders>
            <w:shd w:val="clear" w:color="000000" w:fill="FFFFFF"/>
            <w:vAlign w:val="bottom"/>
          </w:tcPr>
          <w:p w14:paraId="55CEC21B" w14:textId="77777777" w:rsidR="00A210C0" w:rsidRPr="00AF5F0C" w:rsidRDefault="00A210C0" w:rsidP="00F0571D">
            <w:pPr>
              <w:rPr>
                <w:rFonts w:ascii="Angsana New" w:hAnsi="Angsana New"/>
                <w:color w:val="000000"/>
                <w:cs/>
              </w:rPr>
            </w:pPr>
            <w:r w:rsidRPr="00AF5F0C">
              <w:rPr>
                <w:rFonts w:ascii="Angsana New" w:hAnsi="Angsana New"/>
                <w:color w:val="000000"/>
                <w:lang w:val="en-US"/>
              </w:rPr>
              <w:t>Cash at banks</w:t>
            </w:r>
          </w:p>
        </w:tc>
        <w:tc>
          <w:tcPr>
            <w:tcW w:w="1256" w:type="dxa"/>
            <w:tcBorders>
              <w:top w:val="nil"/>
              <w:left w:val="nil"/>
              <w:bottom w:val="nil"/>
              <w:right w:val="nil"/>
            </w:tcBorders>
            <w:shd w:val="clear" w:color="auto" w:fill="auto"/>
            <w:noWrap/>
            <w:vAlign w:val="bottom"/>
            <w:hideMark/>
          </w:tcPr>
          <w:p w14:paraId="77F9797F" w14:textId="77777777" w:rsidR="00A210C0" w:rsidRPr="00BC4241" w:rsidRDefault="00A210C0" w:rsidP="00F0571D">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14:paraId="38B6E85C" w14:textId="77777777" w:rsidR="00A210C0" w:rsidRPr="00AF5F0C" w:rsidRDefault="00A210C0" w:rsidP="00F0571D">
            <w:pPr>
              <w:jc w:val="right"/>
              <w:rPr>
                <w:rFonts w:ascii="Angsana New" w:hAnsi="Angsana New"/>
                <w:cs/>
              </w:rPr>
            </w:pPr>
            <w:r w:rsidRPr="00AF5F0C">
              <w:rPr>
                <w:rFonts w:ascii="Angsana New" w:hAnsi="Angsana New"/>
                <w:cs/>
              </w:rPr>
              <w:t> </w:t>
            </w:r>
          </w:p>
        </w:tc>
        <w:tc>
          <w:tcPr>
            <w:tcW w:w="1296" w:type="dxa"/>
            <w:tcBorders>
              <w:top w:val="nil"/>
              <w:left w:val="nil"/>
              <w:bottom w:val="nil"/>
              <w:right w:val="nil"/>
            </w:tcBorders>
            <w:shd w:val="clear" w:color="000000" w:fill="FFFFFF"/>
            <w:noWrap/>
            <w:vAlign w:val="bottom"/>
            <w:hideMark/>
          </w:tcPr>
          <w:p w14:paraId="5BFCE890" w14:textId="77777777" w:rsidR="00A210C0" w:rsidRPr="00AF5F0C" w:rsidRDefault="00A210C0" w:rsidP="00F0571D">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14:paraId="1072BFAC" w14:textId="77777777" w:rsidR="00A210C0" w:rsidRPr="00AF5F0C" w:rsidRDefault="00A210C0" w:rsidP="00F0571D">
            <w:pPr>
              <w:jc w:val="right"/>
              <w:rPr>
                <w:rFonts w:ascii="Angsana New" w:hAnsi="Angsana New"/>
                <w:cs/>
              </w:rPr>
            </w:pPr>
            <w:r w:rsidRPr="00AF5F0C">
              <w:rPr>
                <w:rFonts w:ascii="Angsana New" w:hAnsi="Angsana New"/>
                <w:cs/>
              </w:rPr>
              <w:t> </w:t>
            </w:r>
          </w:p>
        </w:tc>
        <w:tc>
          <w:tcPr>
            <w:tcW w:w="1336" w:type="dxa"/>
            <w:tcBorders>
              <w:top w:val="nil"/>
              <w:left w:val="nil"/>
              <w:bottom w:val="nil"/>
              <w:right w:val="nil"/>
            </w:tcBorders>
            <w:shd w:val="clear" w:color="000000" w:fill="FFFFFF"/>
            <w:noWrap/>
            <w:vAlign w:val="bottom"/>
            <w:hideMark/>
          </w:tcPr>
          <w:p w14:paraId="1D2FD76B" w14:textId="77777777" w:rsidR="00A210C0" w:rsidRPr="00AF5F0C" w:rsidRDefault="00A210C0" w:rsidP="00F0571D">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14:paraId="4F67E49C" w14:textId="77777777" w:rsidR="00A210C0" w:rsidRPr="00AF5F0C" w:rsidRDefault="00A210C0" w:rsidP="00F0571D">
            <w:pPr>
              <w:jc w:val="right"/>
              <w:rPr>
                <w:rFonts w:ascii="Angsana New" w:hAnsi="Angsana New"/>
                <w:cs/>
              </w:rPr>
            </w:pPr>
            <w:r w:rsidRPr="00AF5F0C">
              <w:rPr>
                <w:rFonts w:ascii="Angsana New" w:hAnsi="Angsana New"/>
                <w:cs/>
              </w:rPr>
              <w:t> </w:t>
            </w:r>
          </w:p>
        </w:tc>
        <w:tc>
          <w:tcPr>
            <w:tcW w:w="1256" w:type="dxa"/>
            <w:tcBorders>
              <w:top w:val="nil"/>
              <w:left w:val="nil"/>
              <w:bottom w:val="nil"/>
              <w:right w:val="nil"/>
            </w:tcBorders>
            <w:shd w:val="clear" w:color="000000" w:fill="FFFFFF"/>
            <w:noWrap/>
            <w:vAlign w:val="bottom"/>
            <w:hideMark/>
          </w:tcPr>
          <w:p w14:paraId="5FBA0C1D" w14:textId="77777777" w:rsidR="00A210C0" w:rsidRPr="00AF5F0C" w:rsidRDefault="00A210C0" w:rsidP="00F0571D">
            <w:pPr>
              <w:jc w:val="right"/>
              <w:rPr>
                <w:rFonts w:ascii="Angsana New" w:hAnsi="Angsana New"/>
                <w:cs/>
              </w:rPr>
            </w:pPr>
          </w:p>
        </w:tc>
      </w:tr>
      <w:tr w:rsidR="009457CD" w:rsidRPr="00AF5F0C" w14:paraId="17CD5627" w14:textId="77777777" w:rsidTr="0021524C">
        <w:trPr>
          <w:trHeight w:val="390"/>
        </w:trPr>
        <w:tc>
          <w:tcPr>
            <w:tcW w:w="236" w:type="dxa"/>
            <w:tcBorders>
              <w:top w:val="nil"/>
              <w:left w:val="nil"/>
              <w:bottom w:val="nil"/>
              <w:right w:val="nil"/>
            </w:tcBorders>
            <w:shd w:val="clear" w:color="000000" w:fill="FFFFFF"/>
            <w:vAlign w:val="bottom"/>
          </w:tcPr>
          <w:p w14:paraId="75906C3A" w14:textId="77777777" w:rsidR="009457CD" w:rsidRPr="00AF5F0C" w:rsidRDefault="009457CD" w:rsidP="009457CD">
            <w:pPr>
              <w:ind w:left="-111"/>
              <w:rPr>
                <w:rFonts w:ascii="Angsana New" w:hAnsi="Angsana New"/>
                <w:color w:val="000000"/>
                <w:cs/>
              </w:rPr>
            </w:pPr>
          </w:p>
        </w:tc>
        <w:tc>
          <w:tcPr>
            <w:tcW w:w="2903" w:type="dxa"/>
            <w:gridSpan w:val="2"/>
            <w:tcBorders>
              <w:top w:val="nil"/>
              <w:left w:val="nil"/>
              <w:bottom w:val="nil"/>
              <w:right w:val="nil"/>
            </w:tcBorders>
            <w:shd w:val="clear" w:color="000000" w:fill="FFFFFF"/>
            <w:vAlign w:val="bottom"/>
          </w:tcPr>
          <w:p w14:paraId="4094D5BF" w14:textId="77777777" w:rsidR="009457CD" w:rsidRPr="00AF5F0C" w:rsidRDefault="009457CD" w:rsidP="009457CD">
            <w:pPr>
              <w:rPr>
                <w:rFonts w:ascii="Angsana New" w:hAnsi="Angsana New"/>
                <w:color w:val="000000"/>
                <w:lang w:val="en-US"/>
              </w:rPr>
            </w:pPr>
            <w:r w:rsidRPr="00AF5F0C">
              <w:rPr>
                <w:rFonts w:ascii="Angsana New" w:hAnsi="Angsana New"/>
                <w:color w:val="000000"/>
                <w:lang w:val="en-US"/>
              </w:rPr>
              <w:t>Current account</w:t>
            </w:r>
          </w:p>
        </w:tc>
        <w:tc>
          <w:tcPr>
            <w:tcW w:w="1256" w:type="dxa"/>
            <w:tcBorders>
              <w:top w:val="nil"/>
              <w:left w:val="nil"/>
              <w:bottom w:val="nil"/>
              <w:right w:val="nil"/>
            </w:tcBorders>
            <w:shd w:val="clear" w:color="auto" w:fill="auto"/>
            <w:noWrap/>
            <w:vAlign w:val="bottom"/>
          </w:tcPr>
          <w:p w14:paraId="28D8D0C9" w14:textId="486E52EA" w:rsidR="009457CD" w:rsidRPr="00BC4241" w:rsidRDefault="0021524C" w:rsidP="009457CD">
            <w:pPr>
              <w:jc w:val="right"/>
              <w:rPr>
                <w:rFonts w:ascii="Angsana New" w:hAnsi="Angsana New"/>
                <w:cs/>
                <w:lang w:val="en-US"/>
              </w:rPr>
            </w:pPr>
            <w:r>
              <w:rPr>
                <w:rFonts w:ascii="Angsana New" w:hAnsi="Angsana New"/>
                <w:cs/>
              </w:rPr>
              <w:t>33,061</w:t>
            </w:r>
          </w:p>
        </w:tc>
        <w:tc>
          <w:tcPr>
            <w:tcW w:w="263" w:type="dxa"/>
            <w:tcBorders>
              <w:top w:val="nil"/>
              <w:left w:val="nil"/>
              <w:bottom w:val="nil"/>
              <w:right w:val="nil"/>
            </w:tcBorders>
            <w:shd w:val="clear" w:color="000000" w:fill="FFFFFF"/>
            <w:noWrap/>
            <w:vAlign w:val="bottom"/>
            <w:hideMark/>
          </w:tcPr>
          <w:p w14:paraId="20CE850A" w14:textId="77777777" w:rsidR="009457CD" w:rsidRPr="00AF5F0C" w:rsidRDefault="009457CD" w:rsidP="009457CD">
            <w:pPr>
              <w:jc w:val="right"/>
              <w:rPr>
                <w:rFonts w:ascii="Angsana New" w:hAnsi="Angsana New"/>
                <w:cs/>
              </w:rPr>
            </w:pPr>
            <w:r w:rsidRPr="00AF5F0C">
              <w:rPr>
                <w:rFonts w:ascii="Angsana New" w:hAnsi="Angsana New"/>
                <w:cs/>
              </w:rPr>
              <w:t> </w:t>
            </w:r>
          </w:p>
        </w:tc>
        <w:tc>
          <w:tcPr>
            <w:tcW w:w="1296" w:type="dxa"/>
            <w:tcBorders>
              <w:top w:val="nil"/>
              <w:left w:val="nil"/>
              <w:bottom w:val="nil"/>
              <w:right w:val="nil"/>
            </w:tcBorders>
            <w:shd w:val="clear" w:color="000000" w:fill="FFFFFF"/>
            <w:noWrap/>
            <w:vAlign w:val="bottom"/>
            <w:hideMark/>
          </w:tcPr>
          <w:p w14:paraId="2DD29831" w14:textId="77777777" w:rsidR="009457CD" w:rsidRPr="00B7431B" w:rsidRDefault="009457CD" w:rsidP="009457CD">
            <w:pPr>
              <w:jc w:val="right"/>
              <w:rPr>
                <w:rFonts w:ascii="Angsana New" w:hAnsi="Angsana New"/>
                <w:cs/>
                <w:lang w:val="en-US"/>
              </w:rPr>
            </w:pPr>
            <w:r w:rsidRPr="00AF5F0C">
              <w:rPr>
                <w:rFonts w:ascii="Angsana New" w:hAnsi="Angsana New"/>
                <w:cs/>
              </w:rPr>
              <w:t>32,</w:t>
            </w:r>
            <w:r>
              <w:rPr>
                <w:rFonts w:ascii="Angsana New" w:hAnsi="Angsana New"/>
                <w:lang w:val="en-US"/>
              </w:rPr>
              <w:t>337</w:t>
            </w:r>
          </w:p>
        </w:tc>
        <w:tc>
          <w:tcPr>
            <w:tcW w:w="263" w:type="dxa"/>
            <w:tcBorders>
              <w:top w:val="nil"/>
              <w:left w:val="nil"/>
              <w:bottom w:val="nil"/>
              <w:right w:val="nil"/>
            </w:tcBorders>
            <w:shd w:val="clear" w:color="000000" w:fill="FFFFFF"/>
            <w:noWrap/>
            <w:vAlign w:val="bottom"/>
            <w:hideMark/>
          </w:tcPr>
          <w:p w14:paraId="03255530" w14:textId="77777777" w:rsidR="009457CD" w:rsidRPr="00AF5F0C" w:rsidRDefault="009457CD" w:rsidP="009457CD">
            <w:pPr>
              <w:jc w:val="right"/>
              <w:rPr>
                <w:rFonts w:ascii="Angsana New" w:hAnsi="Angsana New"/>
                <w:cs/>
              </w:rPr>
            </w:pPr>
            <w:r w:rsidRPr="00AF5F0C">
              <w:rPr>
                <w:rFonts w:ascii="Angsana New" w:hAnsi="Angsana New"/>
                <w:cs/>
              </w:rPr>
              <w:t> </w:t>
            </w:r>
          </w:p>
        </w:tc>
        <w:tc>
          <w:tcPr>
            <w:tcW w:w="1336" w:type="dxa"/>
            <w:tcBorders>
              <w:top w:val="nil"/>
              <w:left w:val="nil"/>
              <w:bottom w:val="nil"/>
              <w:right w:val="nil"/>
            </w:tcBorders>
            <w:shd w:val="clear" w:color="000000" w:fill="FFFFFF"/>
            <w:noWrap/>
            <w:vAlign w:val="bottom"/>
          </w:tcPr>
          <w:p w14:paraId="4A41CD8E" w14:textId="77777777" w:rsidR="009457CD" w:rsidRPr="00AF5F0C" w:rsidRDefault="00BC4241" w:rsidP="009457CD">
            <w:pPr>
              <w:jc w:val="right"/>
              <w:rPr>
                <w:rFonts w:ascii="Angsana New" w:hAnsi="Angsana New"/>
                <w:cs/>
              </w:rPr>
            </w:pPr>
            <w:r>
              <w:rPr>
                <w:rFonts w:ascii="Angsana New" w:hAnsi="Angsana New" w:hint="cs"/>
                <w:cs/>
              </w:rPr>
              <w:t>4,859</w:t>
            </w:r>
          </w:p>
        </w:tc>
        <w:tc>
          <w:tcPr>
            <w:tcW w:w="263" w:type="dxa"/>
            <w:tcBorders>
              <w:top w:val="nil"/>
              <w:left w:val="nil"/>
              <w:bottom w:val="nil"/>
              <w:right w:val="nil"/>
            </w:tcBorders>
            <w:shd w:val="clear" w:color="000000" w:fill="FFFFFF"/>
            <w:noWrap/>
            <w:vAlign w:val="bottom"/>
            <w:hideMark/>
          </w:tcPr>
          <w:p w14:paraId="5977A67D" w14:textId="77777777" w:rsidR="009457CD" w:rsidRPr="00AF5F0C" w:rsidRDefault="009457CD" w:rsidP="009457CD">
            <w:pPr>
              <w:jc w:val="right"/>
              <w:rPr>
                <w:rFonts w:ascii="Angsana New" w:hAnsi="Angsana New"/>
                <w:cs/>
              </w:rPr>
            </w:pPr>
            <w:r w:rsidRPr="00AF5F0C">
              <w:rPr>
                <w:rFonts w:ascii="Angsana New" w:hAnsi="Angsana New"/>
                <w:cs/>
              </w:rPr>
              <w:t> </w:t>
            </w:r>
          </w:p>
        </w:tc>
        <w:tc>
          <w:tcPr>
            <w:tcW w:w="1256" w:type="dxa"/>
            <w:tcBorders>
              <w:top w:val="nil"/>
              <w:left w:val="nil"/>
              <w:bottom w:val="nil"/>
              <w:right w:val="nil"/>
            </w:tcBorders>
            <w:shd w:val="clear" w:color="000000" w:fill="FFFFFF"/>
            <w:noWrap/>
            <w:vAlign w:val="bottom"/>
            <w:hideMark/>
          </w:tcPr>
          <w:p w14:paraId="5E3AFB73" w14:textId="77777777" w:rsidR="009457CD" w:rsidRPr="00AF5F0C" w:rsidRDefault="009457CD" w:rsidP="009457CD">
            <w:pPr>
              <w:jc w:val="right"/>
              <w:rPr>
                <w:rFonts w:ascii="Angsana New" w:hAnsi="Angsana New"/>
                <w:cs/>
              </w:rPr>
            </w:pPr>
            <w:r w:rsidRPr="00AF5F0C">
              <w:rPr>
                <w:rFonts w:ascii="Angsana New" w:hAnsi="Angsana New"/>
                <w:cs/>
              </w:rPr>
              <w:t>15,803</w:t>
            </w:r>
          </w:p>
        </w:tc>
      </w:tr>
      <w:tr w:rsidR="009457CD" w:rsidRPr="00AF5F0C" w14:paraId="7CB5C513" w14:textId="77777777" w:rsidTr="0021524C">
        <w:trPr>
          <w:trHeight w:val="390"/>
        </w:trPr>
        <w:tc>
          <w:tcPr>
            <w:tcW w:w="236" w:type="dxa"/>
            <w:tcBorders>
              <w:top w:val="nil"/>
              <w:left w:val="nil"/>
              <w:bottom w:val="nil"/>
              <w:right w:val="nil"/>
            </w:tcBorders>
            <w:shd w:val="clear" w:color="000000" w:fill="FFFFFF"/>
            <w:vAlign w:val="bottom"/>
          </w:tcPr>
          <w:p w14:paraId="3B6ED4CF" w14:textId="77777777" w:rsidR="009457CD" w:rsidRPr="00AF5F0C" w:rsidRDefault="009457CD" w:rsidP="009457CD">
            <w:pPr>
              <w:ind w:left="-111"/>
              <w:rPr>
                <w:rFonts w:ascii="Angsana New" w:hAnsi="Angsana New"/>
                <w:color w:val="000000"/>
                <w:cs/>
              </w:rPr>
            </w:pPr>
          </w:p>
        </w:tc>
        <w:tc>
          <w:tcPr>
            <w:tcW w:w="2903" w:type="dxa"/>
            <w:gridSpan w:val="2"/>
            <w:tcBorders>
              <w:top w:val="nil"/>
              <w:left w:val="nil"/>
              <w:bottom w:val="nil"/>
              <w:right w:val="nil"/>
            </w:tcBorders>
            <w:shd w:val="clear" w:color="000000" w:fill="FFFFFF"/>
            <w:vAlign w:val="bottom"/>
          </w:tcPr>
          <w:p w14:paraId="25E6DD58" w14:textId="77777777" w:rsidR="009457CD" w:rsidRPr="00AF5F0C" w:rsidRDefault="009457CD" w:rsidP="009457CD">
            <w:pPr>
              <w:rPr>
                <w:rFonts w:ascii="Angsana New" w:hAnsi="Angsana New"/>
                <w:color w:val="000000"/>
                <w:lang w:val="en-US"/>
              </w:rPr>
            </w:pPr>
            <w:r w:rsidRPr="00AF5F0C">
              <w:rPr>
                <w:rFonts w:ascii="Angsana New" w:hAnsi="Angsana New"/>
                <w:color w:val="000000"/>
                <w:lang w:val="en-US"/>
              </w:rPr>
              <w:t>Savings account</w:t>
            </w:r>
          </w:p>
        </w:tc>
        <w:tc>
          <w:tcPr>
            <w:tcW w:w="1256" w:type="dxa"/>
            <w:tcBorders>
              <w:top w:val="nil"/>
              <w:left w:val="nil"/>
              <w:bottom w:val="nil"/>
              <w:right w:val="nil"/>
            </w:tcBorders>
            <w:shd w:val="clear" w:color="auto" w:fill="auto"/>
            <w:noWrap/>
            <w:vAlign w:val="bottom"/>
          </w:tcPr>
          <w:p w14:paraId="24C65223" w14:textId="69B794CC" w:rsidR="009457CD" w:rsidRPr="00BC4241" w:rsidRDefault="0021524C" w:rsidP="009457CD">
            <w:pPr>
              <w:jc w:val="right"/>
              <w:rPr>
                <w:rFonts w:ascii="Angsana New" w:hAnsi="Angsana New"/>
                <w:cs/>
                <w:lang w:val="en-US"/>
              </w:rPr>
            </w:pPr>
            <w:r>
              <w:rPr>
                <w:rFonts w:ascii="Angsana New" w:hAnsi="Angsana New"/>
                <w:cs/>
              </w:rPr>
              <w:t>37,348</w:t>
            </w:r>
          </w:p>
        </w:tc>
        <w:tc>
          <w:tcPr>
            <w:tcW w:w="263" w:type="dxa"/>
            <w:tcBorders>
              <w:top w:val="nil"/>
              <w:left w:val="nil"/>
              <w:bottom w:val="nil"/>
              <w:right w:val="nil"/>
            </w:tcBorders>
            <w:shd w:val="clear" w:color="000000" w:fill="FFFFFF"/>
            <w:noWrap/>
            <w:vAlign w:val="bottom"/>
            <w:hideMark/>
          </w:tcPr>
          <w:p w14:paraId="6749C208" w14:textId="77777777" w:rsidR="009457CD" w:rsidRPr="00AF5F0C" w:rsidRDefault="009457CD" w:rsidP="009457CD">
            <w:pPr>
              <w:jc w:val="right"/>
              <w:rPr>
                <w:rFonts w:ascii="Angsana New" w:hAnsi="Angsana New"/>
                <w:cs/>
              </w:rPr>
            </w:pPr>
            <w:r w:rsidRPr="00AF5F0C">
              <w:rPr>
                <w:rFonts w:ascii="Angsana New" w:hAnsi="Angsana New"/>
                <w:cs/>
              </w:rPr>
              <w:t> </w:t>
            </w:r>
          </w:p>
        </w:tc>
        <w:tc>
          <w:tcPr>
            <w:tcW w:w="1296" w:type="dxa"/>
            <w:tcBorders>
              <w:top w:val="nil"/>
              <w:left w:val="nil"/>
              <w:bottom w:val="nil"/>
              <w:right w:val="nil"/>
            </w:tcBorders>
            <w:shd w:val="clear" w:color="000000" w:fill="FFFFFF"/>
            <w:noWrap/>
            <w:vAlign w:val="bottom"/>
            <w:hideMark/>
          </w:tcPr>
          <w:p w14:paraId="13A5AB63" w14:textId="77777777" w:rsidR="009457CD" w:rsidRPr="00AF5F0C" w:rsidRDefault="009457CD" w:rsidP="009457CD">
            <w:pPr>
              <w:jc w:val="right"/>
              <w:rPr>
                <w:rFonts w:ascii="Angsana New" w:hAnsi="Angsana New"/>
                <w:cs/>
                <w:lang w:val="en-US"/>
              </w:rPr>
            </w:pPr>
            <w:r w:rsidRPr="00AF5F0C">
              <w:rPr>
                <w:rFonts w:ascii="Angsana New" w:hAnsi="Angsana New"/>
                <w:lang w:val="en-US"/>
              </w:rPr>
              <w:t>34</w:t>
            </w:r>
          </w:p>
        </w:tc>
        <w:tc>
          <w:tcPr>
            <w:tcW w:w="263" w:type="dxa"/>
            <w:tcBorders>
              <w:top w:val="nil"/>
              <w:left w:val="nil"/>
              <w:bottom w:val="nil"/>
              <w:right w:val="nil"/>
            </w:tcBorders>
            <w:shd w:val="clear" w:color="000000" w:fill="FFFFFF"/>
            <w:noWrap/>
            <w:vAlign w:val="bottom"/>
            <w:hideMark/>
          </w:tcPr>
          <w:p w14:paraId="55ACBFD1" w14:textId="77777777" w:rsidR="009457CD" w:rsidRPr="00AF5F0C" w:rsidRDefault="009457CD" w:rsidP="009457CD">
            <w:pPr>
              <w:jc w:val="right"/>
              <w:rPr>
                <w:rFonts w:ascii="Angsana New" w:hAnsi="Angsana New"/>
                <w:cs/>
              </w:rPr>
            </w:pPr>
            <w:r w:rsidRPr="00AF5F0C">
              <w:rPr>
                <w:rFonts w:ascii="Angsana New" w:hAnsi="Angsana New"/>
                <w:cs/>
              </w:rPr>
              <w:t> </w:t>
            </w:r>
          </w:p>
        </w:tc>
        <w:tc>
          <w:tcPr>
            <w:tcW w:w="1336" w:type="dxa"/>
            <w:tcBorders>
              <w:top w:val="nil"/>
              <w:left w:val="nil"/>
              <w:bottom w:val="nil"/>
              <w:right w:val="nil"/>
            </w:tcBorders>
            <w:shd w:val="clear" w:color="000000" w:fill="FFFFFF"/>
            <w:noWrap/>
            <w:vAlign w:val="bottom"/>
          </w:tcPr>
          <w:p w14:paraId="5F47A05F" w14:textId="77777777" w:rsidR="009457CD" w:rsidRPr="00AF5F0C" w:rsidRDefault="00BC4241" w:rsidP="009457CD">
            <w:pPr>
              <w:jc w:val="right"/>
              <w:rPr>
                <w:rFonts w:ascii="Angsana New" w:hAnsi="Angsana New"/>
                <w:cs/>
              </w:rPr>
            </w:pPr>
            <w:r>
              <w:rPr>
                <w:rFonts w:ascii="Angsana New" w:hAnsi="Angsana New" w:hint="cs"/>
                <w:cs/>
              </w:rPr>
              <w:t>18</w:t>
            </w:r>
          </w:p>
        </w:tc>
        <w:tc>
          <w:tcPr>
            <w:tcW w:w="263" w:type="dxa"/>
            <w:tcBorders>
              <w:top w:val="nil"/>
              <w:left w:val="nil"/>
              <w:bottom w:val="nil"/>
              <w:right w:val="nil"/>
            </w:tcBorders>
            <w:shd w:val="clear" w:color="000000" w:fill="FFFFFF"/>
            <w:noWrap/>
            <w:vAlign w:val="bottom"/>
            <w:hideMark/>
          </w:tcPr>
          <w:p w14:paraId="59E0487B" w14:textId="77777777" w:rsidR="009457CD" w:rsidRPr="00AF5F0C" w:rsidRDefault="009457CD" w:rsidP="009457CD">
            <w:pPr>
              <w:jc w:val="right"/>
              <w:rPr>
                <w:rFonts w:ascii="Angsana New" w:hAnsi="Angsana New"/>
                <w:cs/>
              </w:rPr>
            </w:pPr>
            <w:r w:rsidRPr="00AF5F0C">
              <w:rPr>
                <w:rFonts w:ascii="Angsana New" w:hAnsi="Angsana New"/>
                <w:cs/>
              </w:rPr>
              <w:t> </w:t>
            </w:r>
          </w:p>
        </w:tc>
        <w:tc>
          <w:tcPr>
            <w:tcW w:w="1256" w:type="dxa"/>
            <w:tcBorders>
              <w:top w:val="nil"/>
              <w:left w:val="nil"/>
              <w:bottom w:val="nil"/>
              <w:right w:val="nil"/>
            </w:tcBorders>
            <w:shd w:val="clear" w:color="000000" w:fill="FFFFFF"/>
            <w:noWrap/>
            <w:vAlign w:val="bottom"/>
            <w:hideMark/>
          </w:tcPr>
          <w:p w14:paraId="0C498D13" w14:textId="77777777" w:rsidR="009457CD" w:rsidRPr="00AF5F0C" w:rsidRDefault="009457CD" w:rsidP="009457CD">
            <w:pPr>
              <w:jc w:val="right"/>
              <w:rPr>
                <w:rFonts w:ascii="Angsana New" w:hAnsi="Angsana New"/>
                <w:cs/>
              </w:rPr>
            </w:pPr>
            <w:r w:rsidRPr="00AF5F0C">
              <w:rPr>
                <w:rFonts w:ascii="Angsana New" w:hAnsi="Angsana New"/>
                <w:cs/>
              </w:rPr>
              <w:t>34</w:t>
            </w:r>
          </w:p>
        </w:tc>
      </w:tr>
      <w:tr w:rsidR="00AF5F0C" w:rsidRPr="00AF5F0C" w14:paraId="75E97565" w14:textId="77777777" w:rsidTr="0021524C">
        <w:trPr>
          <w:trHeight w:val="390"/>
        </w:trPr>
        <w:tc>
          <w:tcPr>
            <w:tcW w:w="236" w:type="dxa"/>
            <w:tcBorders>
              <w:top w:val="nil"/>
              <w:left w:val="nil"/>
              <w:bottom w:val="nil"/>
              <w:right w:val="nil"/>
            </w:tcBorders>
            <w:shd w:val="clear" w:color="000000" w:fill="FFFFFF"/>
            <w:vAlign w:val="bottom"/>
          </w:tcPr>
          <w:p w14:paraId="64566C6D" w14:textId="77777777" w:rsidR="00AF5F0C" w:rsidRPr="00AF5F0C" w:rsidRDefault="00AF5F0C" w:rsidP="00F0571D">
            <w:pPr>
              <w:ind w:left="-111"/>
              <w:rPr>
                <w:rFonts w:ascii="Angsana New" w:hAnsi="Angsana New"/>
                <w:color w:val="000000"/>
                <w:cs/>
              </w:rPr>
            </w:pPr>
          </w:p>
        </w:tc>
        <w:tc>
          <w:tcPr>
            <w:tcW w:w="2903" w:type="dxa"/>
            <w:gridSpan w:val="2"/>
            <w:tcBorders>
              <w:top w:val="nil"/>
              <w:left w:val="nil"/>
              <w:bottom w:val="nil"/>
              <w:right w:val="nil"/>
            </w:tcBorders>
            <w:shd w:val="clear" w:color="000000" w:fill="FFFFFF"/>
            <w:vAlign w:val="bottom"/>
          </w:tcPr>
          <w:p w14:paraId="628A7B9F" w14:textId="77777777" w:rsidR="00AF5F0C" w:rsidRPr="00AF5F0C" w:rsidRDefault="00AF5F0C" w:rsidP="00F0571D">
            <w:pPr>
              <w:rPr>
                <w:rFonts w:ascii="Angsana New" w:hAnsi="Angsana New"/>
                <w:color w:val="000000"/>
                <w:lang w:val="en-US"/>
              </w:rPr>
            </w:pPr>
            <w:r w:rsidRPr="00AF5F0C">
              <w:rPr>
                <w:rFonts w:ascii="Angsana New" w:hAnsi="Angsana New"/>
                <w:color w:val="000000"/>
                <w:lang w:val="en-US"/>
              </w:rPr>
              <w:t>Fixed deposits with maturities</w:t>
            </w:r>
          </w:p>
        </w:tc>
        <w:tc>
          <w:tcPr>
            <w:tcW w:w="1256" w:type="dxa"/>
            <w:tcBorders>
              <w:top w:val="nil"/>
              <w:left w:val="nil"/>
              <w:bottom w:val="nil"/>
              <w:right w:val="nil"/>
            </w:tcBorders>
            <w:shd w:val="clear" w:color="auto" w:fill="auto"/>
            <w:noWrap/>
            <w:vAlign w:val="bottom"/>
            <w:hideMark/>
          </w:tcPr>
          <w:p w14:paraId="75B55D6C" w14:textId="77777777" w:rsidR="00AF5F0C" w:rsidRPr="00BC4241" w:rsidRDefault="00AF5F0C" w:rsidP="00F0571D">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14:paraId="49CDF032" w14:textId="77777777" w:rsidR="00AF5F0C" w:rsidRPr="00AF5F0C" w:rsidRDefault="00AF5F0C" w:rsidP="00F0571D">
            <w:pPr>
              <w:jc w:val="right"/>
              <w:rPr>
                <w:rFonts w:ascii="Angsana New" w:hAnsi="Angsana New"/>
                <w:cs/>
              </w:rPr>
            </w:pPr>
            <w:r w:rsidRPr="00AF5F0C">
              <w:rPr>
                <w:rFonts w:ascii="Angsana New" w:hAnsi="Angsana New"/>
                <w:cs/>
              </w:rPr>
              <w:t> </w:t>
            </w:r>
          </w:p>
        </w:tc>
        <w:tc>
          <w:tcPr>
            <w:tcW w:w="1296" w:type="dxa"/>
            <w:tcBorders>
              <w:top w:val="nil"/>
              <w:left w:val="nil"/>
              <w:bottom w:val="nil"/>
              <w:right w:val="nil"/>
            </w:tcBorders>
            <w:shd w:val="clear" w:color="000000" w:fill="FFFFFF"/>
            <w:noWrap/>
            <w:vAlign w:val="bottom"/>
            <w:hideMark/>
          </w:tcPr>
          <w:p w14:paraId="7C8480A8" w14:textId="77777777" w:rsidR="00AF5F0C" w:rsidRPr="00AF5F0C" w:rsidRDefault="00AF5F0C" w:rsidP="009447F0">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14:paraId="0248ACB7" w14:textId="77777777" w:rsidR="00AF5F0C" w:rsidRPr="00AF5F0C" w:rsidRDefault="00AF5F0C" w:rsidP="00F0571D">
            <w:pPr>
              <w:jc w:val="right"/>
              <w:rPr>
                <w:rFonts w:ascii="Angsana New" w:hAnsi="Angsana New"/>
                <w:cs/>
              </w:rPr>
            </w:pPr>
            <w:r w:rsidRPr="00AF5F0C">
              <w:rPr>
                <w:rFonts w:ascii="Angsana New" w:hAnsi="Angsana New"/>
                <w:cs/>
              </w:rPr>
              <w:t> </w:t>
            </w:r>
          </w:p>
        </w:tc>
        <w:tc>
          <w:tcPr>
            <w:tcW w:w="1336" w:type="dxa"/>
            <w:tcBorders>
              <w:top w:val="nil"/>
              <w:left w:val="nil"/>
              <w:bottom w:val="nil"/>
              <w:right w:val="nil"/>
            </w:tcBorders>
            <w:shd w:val="clear" w:color="000000" w:fill="FFFFFF"/>
            <w:noWrap/>
            <w:vAlign w:val="bottom"/>
            <w:hideMark/>
          </w:tcPr>
          <w:p w14:paraId="39168960" w14:textId="77777777" w:rsidR="00AF5F0C" w:rsidRPr="00AF5F0C" w:rsidRDefault="00AF5F0C" w:rsidP="00F0571D">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14:paraId="30A0F7C1" w14:textId="77777777" w:rsidR="00AF5F0C" w:rsidRPr="00AF5F0C" w:rsidRDefault="00AF5F0C" w:rsidP="00F0571D">
            <w:pPr>
              <w:jc w:val="right"/>
              <w:rPr>
                <w:rFonts w:ascii="Angsana New" w:hAnsi="Angsana New"/>
                <w:cs/>
              </w:rPr>
            </w:pPr>
            <w:r w:rsidRPr="00AF5F0C">
              <w:rPr>
                <w:rFonts w:ascii="Angsana New" w:hAnsi="Angsana New"/>
                <w:cs/>
              </w:rPr>
              <w:t> </w:t>
            </w:r>
          </w:p>
        </w:tc>
        <w:tc>
          <w:tcPr>
            <w:tcW w:w="1256" w:type="dxa"/>
            <w:tcBorders>
              <w:top w:val="nil"/>
              <w:left w:val="nil"/>
              <w:bottom w:val="nil"/>
              <w:right w:val="nil"/>
            </w:tcBorders>
            <w:shd w:val="clear" w:color="000000" w:fill="FFFFFF"/>
            <w:noWrap/>
            <w:vAlign w:val="bottom"/>
            <w:hideMark/>
          </w:tcPr>
          <w:p w14:paraId="2A4D635B" w14:textId="77777777" w:rsidR="00AF5F0C" w:rsidRPr="00AF5F0C" w:rsidRDefault="00AF5F0C" w:rsidP="00F0571D">
            <w:pPr>
              <w:jc w:val="right"/>
              <w:rPr>
                <w:rFonts w:ascii="Angsana New" w:hAnsi="Angsana New"/>
                <w:cs/>
              </w:rPr>
            </w:pPr>
          </w:p>
        </w:tc>
      </w:tr>
      <w:tr w:rsidR="009457CD" w:rsidRPr="00AF5F0C" w14:paraId="098738E5" w14:textId="77777777" w:rsidTr="0021524C">
        <w:trPr>
          <w:trHeight w:val="390"/>
        </w:trPr>
        <w:tc>
          <w:tcPr>
            <w:tcW w:w="236" w:type="dxa"/>
            <w:tcBorders>
              <w:top w:val="nil"/>
              <w:left w:val="nil"/>
              <w:bottom w:val="nil"/>
              <w:right w:val="nil"/>
            </w:tcBorders>
            <w:shd w:val="clear" w:color="000000" w:fill="FFFFFF"/>
            <w:vAlign w:val="bottom"/>
          </w:tcPr>
          <w:p w14:paraId="18498DA5" w14:textId="77777777" w:rsidR="009457CD" w:rsidRPr="00AF5F0C" w:rsidRDefault="009457CD" w:rsidP="009457CD">
            <w:pPr>
              <w:ind w:left="-111"/>
              <w:rPr>
                <w:rFonts w:ascii="Angsana New" w:hAnsi="Angsana New"/>
                <w:color w:val="000000"/>
                <w:cs/>
              </w:rPr>
            </w:pPr>
          </w:p>
        </w:tc>
        <w:tc>
          <w:tcPr>
            <w:tcW w:w="236" w:type="dxa"/>
            <w:tcBorders>
              <w:top w:val="nil"/>
              <w:left w:val="nil"/>
              <w:bottom w:val="nil"/>
              <w:right w:val="nil"/>
            </w:tcBorders>
            <w:shd w:val="clear" w:color="000000" w:fill="FFFFFF"/>
            <w:vAlign w:val="bottom"/>
          </w:tcPr>
          <w:p w14:paraId="58CBA06C" w14:textId="77777777" w:rsidR="009457CD" w:rsidRPr="00AF5F0C" w:rsidRDefault="009457CD" w:rsidP="009457CD">
            <w:pPr>
              <w:rPr>
                <w:rFonts w:ascii="Angsana New" w:hAnsi="Angsana New"/>
                <w:color w:val="000000"/>
                <w:cs/>
              </w:rPr>
            </w:pPr>
          </w:p>
        </w:tc>
        <w:tc>
          <w:tcPr>
            <w:tcW w:w="2667" w:type="dxa"/>
            <w:tcBorders>
              <w:top w:val="nil"/>
              <w:left w:val="nil"/>
              <w:bottom w:val="nil"/>
              <w:right w:val="nil"/>
            </w:tcBorders>
            <w:shd w:val="clear" w:color="000000" w:fill="FFFFFF"/>
            <w:noWrap/>
            <w:vAlign w:val="bottom"/>
            <w:hideMark/>
          </w:tcPr>
          <w:p w14:paraId="16D632E4" w14:textId="77777777" w:rsidR="009457CD" w:rsidRPr="00AF5F0C" w:rsidRDefault="009457CD" w:rsidP="009457CD">
            <w:pPr>
              <w:rPr>
                <w:rFonts w:ascii="Angsana New" w:hAnsi="Angsana New"/>
                <w:color w:val="000000"/>
                <w:cs/>
              </w:rPr>
            </w:pPr>
            <w:r w:rsidRPr="00AF5F0C">
              <w:rPr>
                <w:rFonts w:ascii="Angsana New" w:hAnsi="Angsana New"/>
                <w:color w:val="000000"/>
                <w:lang w:val="en-US"/>
              </w:rPr>
              <w:t>of less than 3 months</w:t>
            </w:r>
          </w:p>
        </w:tc>
        <w:tc>
          <w:tcPr>
            <w:tcW w:w="1256" w:type="dxa"/>
            <w:tcBorders>
              <w:top w:val="nil"/>
              <w:left w:val="nil"/>
              <w:bottom w:val="single" w:sz="4" w:space="0" w:color="auto"/>
              <w:right w:val="nil"/>
            </w:tcBorders>
            <w:shd w:val="clear" w:color="auto" w:fill="auto"/>
            <w:noWrap/>
            <w:vAlign w:val="bottom"/>
          </w:tcPr>
          <w:p w14:paraId="326B1EA2" w14:textId="4D5B0ED4" w:rsidR="009457CD" w:rsidRPr="00BC4241" w:rsidRDefault="007473C7" w:rsidP="009457CD">
            <w:pPr>
              <w:jc w:val="right"/>
              <w:rPr>
                <w:rFonts w:ascii="Angsana New" w:hAnsi="Angsana New"/>
                <w:cs/>
                <w:lang w:val="en-US"/>
              </w:rPr>
            </w:pPr>
            <w:r>
              <w:rPr>
                <w:rFonts w:ascii="Angsana New" w:hAnsi="Angsana New"/>
                <w:cs/>
              </w:rPr>
              <w:t>7</w:t>
            </w:r>
          </w:p>
        </w:tc>
        <w:tc>
          <w:tcPr>
            <w:tcW w:w="263" w:type="dxa"/>
            <w:tcBorders>
              <w:top w:val="nil"/>
              <w:left w:val="nil"/>
              <w:bottom w:val="nil"/>
              <w:right w:val="nil"/>
            </w:tcBorders>
            <w:shd w:val="clear" w:color="000000" w:fill="FFFFFF"/>
            <w:noWrap/>
            <w:vAlign w:val="bottom"/>
            <w:hideMark/>
          </w:tcPr>
          <w:p w14:paraId="52830378" w14:textId="77777777" w:rsidR="009457CD" w:rsidRPr="00AF5F0C" w:rsidRDefault="009457CD" w:rsidP="009457CD">
            <w:pPr>
              <w:jc w:val="right"/>
              <w:rPr>
                <w:rFonts w:ascii="Angsana New" w:hAnsi="Angsana New"/>
                <w:cs/>
              </w:rPr>
            </w:pPr>
            <w:r w:rsidRPr="00AF5F0C">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hideMark/>
          </w:tcPr>
          <w:p w14:paraId="0728EB8A" w14:textId="77777777" w:rsidR="009457CD" w:rsidRPr="00AF5F0C" w:rsidRDefault="009457CD" w:rsidP="009457CD">
            <w:pPr>
              <w:jc w:val="right"/>
              <w:rPr>
                <w:rFonts w:ascii="Angsana New" w:hAnsi="Angsana New"/>
                <w:cs/>
              </w:rPr>
            </w:pPr>
            <w:r w:rsidRPr="00AF5F0C">
              <w:rPr>
                <w:rFonts w:ascii="Angsana New" w:hAnsi="Angsana New"/>
                <w:lang w:val="en-US"/>
              </w:rPr>
              <w:t>1,</w:t>
            </w:r>
            <w:r>
              <w:rPr>
                <w:rFonts w:ascii="Angsana New" w:hAnsi="Angsana New"/>
                <w:lang w:val="en-US"/>
              </w:rPr>
              <w:t>442</w:t>
            </w:r>
          </w:p>
        </w:tc>
        <w:tc>
          <w:tcPr>
            <w:tcW w:w="263" w:type="dxa"/>
            <w:tcBorders>
              <w:top w:val="nil"/>
              <w:left w:val="nil"/>
              <w:bottom w:val="nil"/>
              <w:right w:val="nil"/>
            </w:tcBorders>
            <w:shd w:val="clear" w:color="000000" w:fill="FFFFFF"/>
            <w:noWrap/>
            <w:vAlign w:val="bottom"/>
            <w:hideMark/>
          </w:tcPr>
          <w:p w14:paraId="47E0B18C" w14:textId="77777777" w:rsidR="009457CD" w:rsidRPr="00AF5F0C" w:rsidRDefault="009457CD" w:rsidP="009457CD">
            <w:pPr>
              <w:jc w:val="right"/>
              <w:rPr>
                <w:rFonts w:ascii="Angsana New" w:hAnsi="Angsana New"/>
                <w:cs/>
              </w:rPr>
            </w:pPr>
            <w:r w:rsidRPr="00AF5F0C">
              <w:rPr>
                <w:rFonts w:ascii="Angsana New" w:hAnsi="Angsana New"/>
                <w:cs/>
              </w:rPr>
              <w:t> </w:t>
            </w:r>
          </w:p>
        </w:tc>
        <w:tc>
          <w:tcPr>
            <w:tcW w:w="1336" w:type="dxa"/>
            <w:tcBorders>
              <w:top w:val="nil"/>
              <w:left w:val="nil"/>
              <w:bottom w:val="single" w:sz="4" w:space="0" w:color="auto"/>
              <w:right w:val="nil"/>
            </w:tcBorders>
            <w:shd w:val="clear" w:color="000000" w:fill="FFFFFF"/>
            <w:noWrap/>
            <w:vAlign w:val="bottom"/>
          </w:tcPr>
          <w:p w14:paraId="12082C57" w14:textId="77777777" w:rsidR="009457CD" w:rsidRPr="00AF5F0C" w:rsidRDefault="006B75EB" w:rsidP="009457CD">
            <w:pPr>
              <w:jc w:val="right"/>
              <w:rPr>
                <w:rFonts w:ascii="Angsana New" w:hAnsi="Angsana New"/>
                <w:cs/>
              </w:rPr>
            </w:pPr>
            <w:r>
              <w:rPr>
                <w:rFonts w:ascii="Angsana New" w:hAnsi="Angsana New" w:hint="cs"/>
                <w:cs/>
              </w:rPr>
              <w:t>7</w:t>
            </w:r>
          </w:p>
        </w:tc>
        <w:tc>
          <w:tcPr>
            <w:tcW w:w="263" w:type="dxa"/>
            <w:tcBorders>
              <w:top w:val="nil"/>
              <w:left w:val="nil"/>
              <w:bottom w:val="nil"/>
              <w:right w:val="nil"/>
            </w:tcBorders>
            <w:shd w:val="clear" w:color="000000" w:fill="FFFFFF"/>
            <w:noWrap/>
            <w:vAlign w:val="bottom"/>
            <w:hideMark/>
          </w:tcPr>
          <w:p w14:paraId="5E99CF55" w14:textId="77777777" w:rsidR="009457CD" w:rsidRPr="00AF5F0C" w:rsidRDefault="009457CD" w:rsidP="009457CD">
            <w:pPr>
              <w:jc w:val="right"/>
              <w:rPr>
                <w:rFonts w:ascii="Angsana New" w:hAnsi="Angsana New"/>
                <w:cs/>
              </w:rPr>
            </w:pPr>
            <w:r w:rsidRPr="00AF5F0C">
              <w:rPr>
                <w:rFonts w:ascii="Angsana New" w:hAnsi="Angsana New"/>
                <w:cs/>
              </w:rPr>
              <w:t> </w:t>
            </w:r>
          </w:p>
        </w:tc>
        <w:tc>
          <w:tcPr>
            <w:tcW w:w="1256" w:type="dxa"/>
            <w:tcBorders>
              <w:top w:val="nil"/>
              <w:left w:val="nil"/>
              <w:bottom w:val="single" w:sz="4" w:space="0" w:color="auto"/>
              <w:right w:val="nil"/>
            </w:tcBorders>
            <w:shd w:val="clear" w:color="000000" w:fill="FFFFFF"/>
            <w:noWrap/>
            <w:vAlign w:val="bottom"/>
            <w:hideMark/>
          </w:tcPr>
          <w:p w14:paraId="4DB3E5E4" w14:textId="77777777" w:rsidR="009457CD" w:rsidRPr="00B7431B" w:rsidRDefault="009457CD" w:rsidP="009457CD">
            <w:pPr>
              <w:jc w:val="right"/>
              <w:rPr>
                <w:rFonts w:ascii="Angsana New" w:hAnsi="Angsana New"/>
                <w:cs/>
                <w:lang w:val="en-US"/>
              </w:rPr>
            </w:pPr>
            <w:r w:rsidRPr="00AF5F0C">
              <w:rPr>
                <w:rFonts w:ascii="Angsana New" w:hAnsi="Angsana New"/>
                <w:cs/>
              </w:rPr>
              <w:t>1,305</w:t>
            </w:r>
          </w:p>
        </w:tc>
      </w:tr>
      <w:tr w:rsidR="009457CD" w:rsidRPr="00AF5F0C" w14:paraId="5513688E" w14:textId="77777777" w:rsidTr="0021524C">
        <w:trPr>
          <w:trHeight w:val="390"/>
        </w:trPr>
        <w:tc>
          <w:tcPr>
            <w:tcW w:w="3139" w:type="dxa"/>
            <w:gridSpan w:val="3"/>
            <w:tcBorders>
              <w:top w:val="nil"/>
              <w:left w:val="nil"/>
              <w:bottom w:val="nil"/>
              <w:right w:val="nil"/>
            </w:tcBorders>
            <w:vAlign w:val="bottom"/>
          </w:tcPr>
          <w:p w14:paraId="239E4D3C" w14:textId="77777777" w:rsidR="009457CD" w:rsidRPr="00AF5F0C" w:rsidRDefault="009457CD" w:rsidP="009457CD">
            <w:pPr>
              <w:rPr>
                <w:rFonts w:ascii="Angsana New" w:hAnsi="Angsana New"/>
                <w:color w:val="000000"/>
                <w:cs/>
              </w:rPr>
            </w:pPr>
            <w:r w:rsidRPr="00AF5F0C">
              <w:rPr>
                <w:rFonts w:ascii="Angsana New" w:hAnsi="Angsana New"/>
                <w:color w:val="000000"/>
                <w:lang w:val="en-US"/>
              </w:rPr>
              <w:t>Total</w:t>
            </w:r>
          </w:p>
        </w:tc>
        <w:tc>
          <w:tcPr>
            <w:tcW w:w="1256" w:type="dxa"/>
            <w:tcBorders>
              <w:top w:val="nil"/>
              <w:left w:val="nil"/>
              <w:bottom w:val="double" w:sz="6" w:space="0" w:color="auto"/>
              <w:right w:val="nil"/>
            </w:tcBorders>
            <w:shd w:val="clear" w:color="auto" w:fill="auto"/>
            <w:noWrap/>
            <w:vAlign w:val="bottom"/>
          </w:tcPr>
          <w:p w14:paraId="0B05B870" w14:textId="511EC787" w:rsidR="009457CD" w:rsidRPr="00BC4241" w:rsidRDefault="00C4493F" w:rsidP="009457CD">
            <w:pPr>
              <w:jc w:val="right"/>
              <w:rPr>
                <w:rFonts w:ascii="Angsana New" w:hAnsi="Angsana New"/>
                <w:cs/>
                <w:lang w:val="en-US"/>
              </w:rPr>
            </w:pPr>
            <w:r w:rsidRPr="00CD6C29">
              <w:rPr>
                <w:rFonts w:ascii="Angsana New" w:hAnsi="Angsana New"/>
                <w:cs/>
              </w:rPr>
              <w:t>72,343</w:t>
            </w:r>
          </w:p>
        </w:tc>
        <w:tc>
          <w:tcPr>
            <w:tcW w:w="263" w:type="dxa"/>
            <w:tcBorders>
              <w:top w:val="nil"/>
              <w:left w:val="nil"/>
              <w:bottom w:val="nil"/>
              <w:right w:val="nil"/>
            </w:tcBorders>
            <w:shd w:val="clear" w:color="auto" w:fill="auto"/>
            <w:noWrap/>
            <w:vAlign w:val="bottom"/>
            <w:hideMark/>
          </w:tcPr>
          <w:p w14:paraId="758158A8" w14:textId="77777777" w:rsidR="009457CD" w:rsidRPr="00AF5F0C" w:rsidRDefault="009457CD" w:rsidP="009457CD">
            <w:pPr>
              <w:jc w:val="right"/>
              <w:rPr>
                <w:rFonts w:ascii="Angsana New" w:hAnsi="Angsana New"/>
                <w:cs/>
              </w:rPr>
            </w:pPr>
          </w:p>
        </w:tc>
        <w:tc>
          <w:tcPr>
            <w:tcW w:w="1296" w:type="dxa"/>
            <w:tcBorders>
              <w:top w:val="nil"/>
              <w:left w:val="nil"/>
              <w:bottom w:val="double" w:sz="6" w:space="0" w:color="auto"/>
              <w:right w:val="nil"/>
            </w:tcBorders>
            <w:shd w:val="clear" w:color="auto" w:fill="auto"/>
            <w:noWrap/>
            <w:vAlign w:val="bottom"/>
            <w:hideMark/>
          </w:tcPr>
          <w:p w14:paraId="7E33192B" w14:textId="77777777" w:rsidR="009457CD" w:rsidRPr="00AF5F0C" w:rsidRDefault="009457CD" w:rsidP="009457CD">
            <w:pPr>
              <w:jc w:val="right"/>
              <w:rPr>
                <w:rFonts w:ascii="Angsana New" w:hAnsi="Angsana New"/>
                <w:cs/>
                <w:lang w:val="en-US"/>
              </w:rPr>
            </w:pPr>
            <w:r w:rsidRPr="00AF5F0C">
              <w:rPr>
                <w:rFonts w:ascii="Angsana New" w:hAnsi="Angsana New"/>
                <w:cs/>
              </w:rPr>
              <w:t>35,613</w:t>
            </w:r>
          </w:p>
        </w:tc>
        <w:tc>
          <w:tcPr>
            <w:tcW w:w="263" w:type="dxa"/>
            <w:tcBorders>
              <w:top w:val="nil"/>
              <w:left w:val="nil"/>
              <w:bottom w:val="nil"/>
              <w:right w:val="nil"/>
            </w:tcBorders>
            <w:shd w:val="clear" w:color="auto" w:fill="auto"/>
            <w:noWrap/>
            <w:vAlign w:val="bottom"/>
            <w:hideMark/>
          </w:tcPr>
          <w:p w14:paraId="09597572" w14:textId="77777777" w:rsidR="009457CD" w:rsidRPr="00AF5F0C" w:rsidRDefault="009457CD" w:rsidP="009457CD">
            <w:pPr>
              <w:jc w:val="right"/>
              <w:rPr>
                <w:rFonts w:ascii="Angsana New" w:hAnsi="Angsana New"/>
                <w:cs/>
              </w:rPr>
            </w:pPr>
          </w:p>
        </w:tc>
        <w:tc>
          <w:tcPr>
            <w:tcW w:w="1336" w:type="dxa"/>
            <w:tcBorders>
              <w:top w:val="nil"/>
              <w:left w:val="nil"/>
              <w:bottom w:val="double" w:sz="6" w:space="0" w:color="auto"/>
              <w:right w:val="nil"/>
            </w:tcBorders>
            <w:shd w:val="clear" w:color="auto" w:fill="auto"/>
            <w:noWrap/>
            <w:vAlign w:val="bottom"/>
          </w:tcPr>
          <w:p w14:paraId="47FB3C67" w14:textId="77777777" w:rsidR="009457CD" w:rsidRPr="00AF5F0C" w:rsidRDefault="00BC4241" w:rsidP="004A108D">
            <w:pPr>
              <w:jc w:val="right"/>
              <w:rPr>
                <w:rFonts w:ascii="Angsana New" w:hAnsi="Angsana New"/>
                <w:cs/>
              </w:rPr>
            </w:pPr>
            <w:r>
              <w:rPr>
                <w:rFonts w:ascii="Angsana New" w:hAnsi="Angsana New" w:hint="cs"/>
                <w:cs/>
              </w:rPr>
              <w:t>6,</w:t>
            </w:r>
            <w:r w:rsidR="004A108D">
              <w:rPr>
                <w:rFonts w:ascii="Angsana New" w:hAnsi="Angsana New"/>
                <w:lang w:val="en-US"/>
              </w:rPr>
              <w:t>50</w:t>
            </w:r>
            <w:r>
              <w:rPr>
                <w:rFonts w:ascii="Angsana New" w:hAnsi="Angsana New" w:hint="cs"/>
                <w:cs/>
              </w:rPr>
              <w:t>3</w:t>
            </w:r>
          </w:p>
        </w:tc>
        <w:tc>
          <w:tcPr>
            <w:tcW w:w="263" w:type="dxa"/>
            <w:tcBorders>
              <w:top w:val="nil"/>
              <w:left w:val="nil"/>
              <w:bottom w:val="nil"/>
              <w:right w:val="nil"/>
            </w:tcBorders>
            <w:shd w:val="clear" w:color="auto" w:fill="auto"/>
            <w:noWrap/>
            <w:vAlign w:val="bottom"/>
            <w:hideMark/>
          </w:tcPr>
          <w:p w14:paraId="0C4918C8" w14:textId="77777777" w:rsidR="009457CD" w:rsidRPr="00AF5F0C" w:rsidRDefault="009457CD" w:rsidP="009457CD">
            <w:pPr>
              <w:jc w:val="right"/>
              <w:rPr>
                <w:rFonts w:ascii="Angsana New" w:hAnsi="Angsana New"/>
                <w:cs/>
              </w:rPr>
            </w:pPr>
          </w:p>
        </w:tc>
        <w:tc>
          <w:tcPr>
            <w:tcW w:w="1256" w:type="dxa"/>
            <w:tcBorders>
              <w:top w:val="nil"/>
              <w:left w:val="nil"/>
              <w:bottom w:val="double" w:sz="6" w:space="0" w:color="auto"/>
              <w:right w:val="nil"/>
            </w:tcBorders>
            <w:shd w:val="clear" w:color="auto" w:fill="auto"/>
            <w:noWrap/>
            <w:vAlign w:val="bottom"/>
            <w:hideMark/>
          </w:tcPr>
          <w:p w14:paraId="6B487091" w14:textId="77777777" w:rsidR="009457CD" w:rsidRPr="00AF5F0C" w:rsidRDefault="009457CD" w:rsidP="009457CD">
            <w:pPr>
              <w:jc w:val="right"/>
              <w:rPr>
                <w:rFonts w:ascii="Angsana New" w:hAnsi="Angsana New"/>
                <w:cs/>
              </w:rPr>
            </w:pPr>
            <w:r w:rsidRPr="00AF5F0C">
              <w:rPr>
                <w:rFonts w:ascii="Angsana New" w:hAnsi="Angsana New"/>
                <w:cs/>
              </w:rPr>
              <w:t>18,695</w:t>
            </w:r>
          </w:p>
        </w:tc>
      </w:tr>
    </w:tbl>
    <w:p w14:paraId="18F9CEAA" w14:textId="77777777" w:rsidR="005F7A6F" w:rsidRDefault="005F7A6F" w:rsidP="005F7A6F">
      <w:pPr>
        <w:pStyle w:val="afa"/>
        <w:spacing w:before="240"/>
        <w:contextualSpacing/>
        <w:rPr>
          <w:rFonts w:ascii="Angsana New" w:eastAsia="Calibri" w:hAnsi="Angsana New"/>
          <w:b/>
          <w:bCs/>
          <w:lang w:val="en-US"/>
        </w:rPr>
      </w:pPr>
    </w:p>
    <w:p w14:paraId="5E11B805" w14:textId="71D1C48D" w:rsidR="005F7A6F" w:rsidRPr="005F7A6F" w:rsidRDefault="004B030C" w:rsidP="005F7A6F">
      <w:pPr>
        <w:pStyle w:val="afa"/>
        <w:numPr>
          <w:ilvl w:val="0"/>
          <w:numId w:val="3"/>
        </w:numPr>
        <w:spacing w:before="240"/>
        <w:contextualSpacing/>
        <w:rPr>
          <w:rFonts w:ascii="Angsana New" w:eastAsia="Calibri" w:hAnsi="Angsana New"/>
          <w:b/>
          <w:bCs/>
          <w:lang w:val="en-US"/>
        </w:rPr>
      </w:pPr>
      <w:r w:rsidRPr="00AF5F0C">
        <w:rPr>
          <w:rFonts w:ascii="Angsana New" w:eastAsia="Calibri" w:hAnsi="Angsana New"/>
          <w:b/>
          <w:bCs/>
          <w:lang w:val="en-US"/>
        </w:rPr>
        <w:lastRenderedPageBreak/>
        <w:t xml:space="preserve">TRADE AND OTHER </w:t>
      </w:r>
      <w:r w:rsidR="00B7431B">
        <w:rPr>
          <w:rFonts w:ascii="Angsana New" w:eastAsia="Calibri" w:hAnsi="Angsana New"/>
          <w:b/>
          <w:bCs/>
          <w:lang w:val="en-US"/>
        </w:rPr>
        <w:t xml:space="preserve">CURRENT </w:t>
      </w:r>
      <w:r w:rsidRPr="00AF5F0C">
        <w:rPr>
          <w:rFonts w:ascii="Angsana New" w:eastAsia="Calibri" w:hAnsi="Angsana New"/>
          <w:b/>
          <w:bCs/>
          <w:lang w:val="en-US"/>
        </w:rPr>
        <w:t>RECEIVABLES</w:t>
      </w:r>
      <w:r w:rsidR="002B45FC" w:rsidRPr="00AF5F0C">
        <w:rPr>
          <w:rFonts w:ascii="Angsana New" w:eastAsia="Calibri" w:hAnsi="Angsana New"/>
          <w:b/>
          <w:bCs/>
          <w:cs/>
          <w:lang w:val="en-US"/>
        </w:rPr>
        <w:t xml:space="preserve"> </w:t>
      </w:r>
      <w:r w:rsidR="005F7A6F">
        <w:rPr>
          <w:rFonts w:ascii="Angsana New" w:eastAsia="Calibri" w:hAnsi="Angsana New"/>
          <w:b/>
          <w:bCs/>
          <w:cs/>
          <w:lang w:val="en-US"/>
        </w:rPr>
        <w:t>–</w:t>
      </w:r>
      <w:r w:rsidR="002B45FC" w:rsidRPr="00AF5F0C">
        <w:rPr>
          <w:rFonts w:ascii="Angsana New" w:eastAsia="Calibri" w:hAnsi="Angsana New"/>
          <w:b/>
          <w:bCs/>
          <w:cs/>
          <w:lang w:val="en-US"/>
        </w:rPr>
        <w:t xml:space="preserve"> </w:t>
      </w:r>
      <w:r w:rsidR="002B45FC" w:rsidRPr="00AF5F0C">
        <w:rPr>
          <w:rFonts w:ascii="Angsana New" w:eastAsia="Calibri" w:hAnsi="Angsana New"/>
          <w:b/>
          <w:bCs/>
          <w:lang w:val="en-US"/>
        </w:rPr>
        <w:t>NET</w:t>
      </w:r>
    </w:p>
    <w:p w14:paraId="4053C1EC" w14:textId="77777777" w:rsidR="004B030C" w:rsidRPr="00AF5F0C" w:rsidRDefault="004B030C" w:rsidP="004B030C">
      <w:pPr>
        <w:spacing w:before="80"/>
        <w:ind w:left="720"/>
        <w:jc w:val="thaiDistribute"/>
        <w:rPr>
          <w:rFonts w:ascii="Angsana New" w:eastAsia="Cordia New" w:hAnsi="Angsana New"/>
          <w:lang w:val="en-US"/>
        </w:rPr>
      </w:pPr>
      <w:r w:rsidRPr="00AF5F0C">
        <w:rPr>
          <w:rFonts w:ascii="Angsana New" w:eastAsia="Cordia New" w:hAnsi="Angsana New"/>
          <w:lang w:val="en-US"/>
        </w:rPr>
        <w:t xml:space="preserve">Trade and other </w:t>
      </w:r>
      <w:r w:rsidR="00B7431B">
        <w:rPr>
          <w:rFonts w:ascii="Angsana New" w:eastAsia="Cordia New" w:hAnsi="Angsana New"/>
          <w:lang w:val="en-US"/>
        </w:rPr>
        <w:t xml:space="preserve">current </w:t>
      </w:r>
      <w:r w:rsidRPr="00AF5F0C">
        <w:rPr>
          <w:rFonts w:ascii="Angsana New" w:eastAsia="Cordia New" w:hAnsi="Angsana New"/>
          <w:lang w:val="en-US"/>
        </w:rPr>
        <w:t>rec</w:t>
      </w:r>
      <w:r w:rsidR="00765AA7" w:rsidRPr="00AF5F0C">
        <w:rPr>
          <w:rFonts w:ascii="Angsana New" w:eastAsia="Cordia New" w:hAnsi="Angsana New"/>
          <w:lang w:val="en-US"/>
        </w:rPr>
        <w:t>eivables</w:t>
      </w:r>
      <w:r w:rsidR="002B45FC" w:rsidRPr="00AF5F0C">
        <w:rPr>
          <w:rFonts w:ascii="Angsana New" w:eastAsia="Cordia New" w:hAnsi="Angsana New"/>
          <w:cs/>
          <w:lang w:val="en-US"/>
        </w:rPr>
        <w:t xml:space="preserve"> - </w:t>
      </w:r>
      <w:r w:rsidR="002B45FC" w:rsidRPr="00AF5F0C">
        <w:rPr>
          <w:rFonts w:ascii="Angsana New" w:eastAsia="Cordia New" w:hAnsi="Angsana New"/>
          <w:lang w:val="en-US"/>
        </w:rPr>
        <w:t>net</w:t>
      </w:r>
      <w:r w:rsidR="007540A3" w:rsidRPr="00AF5F0C">
        <w:rPr>
          <w:rFonts w:ascii="Angsana New" w:eastAsia="Cordia New" w:hAnsi="Angsana New"/>
          <w:lang w:val="en-US"/>
        </w:rPr>
        <w:t xml:space="preserve"> as at December 31, </w:t>
      </w:r>
      <w:r w:rsidR="009457CD">
        <w:rPr>
          <w:rFonts w:ascii="Angsana New" w:eastAsia="Cordia New" w:hAnsi="Angsana New"/>
          <w:lang w:val="en-US"/>
        </w:rPr>
        <w:t>2018</w:t>
      </w:r>
      <w:r w:rsidR="00765AA7" w:rsidRPr="00AF5F0C">
        <w:rPr>
          <w:rFonts w:ascii="Angsana New" w:eastAsia="Cordia New" w:hAnsi="Angsana New"/>
          <w:lang w:val="en-US"/>
        </w:rPr>
        <w:t xml:space="preserve"> and </w:t>
      </w:r>
      <w:r w:rsidR="009457CD">
        <w:rPr>
          <w:rFonts w:ascii="Angsana New" w:eastAsia="Cordia New" w:hAnsi="Angsana New"/>
          <w:lang w:val="en-US"/>
        </w:rPr>
        <w:t>2017</w:t>
      </w:r>
      <w:r w:rsidRPr="00AF5F0C">
        <w:rPr>
          <w:rFonts w:ascii="Angsana New" w:eastAsia="Cordia New" w:hAnsi="Angsana New"/>
          <w:lang w:val="en-US"/>
        </w:rPr>
        <w:t xml:space="preserve"> are as follows</w:t>
      </w:r>
      <w:r w:rsidRPr="00AF5F0C">
        <w:rPr>
          <w:rFonts w:ascii="Angsana New" w:eastAsia="Cordia New" w:hAnsi="Angsana New"/>
          <w:cs/>
          <w:lang w:val="en-US"/>
        </w:rPr>
        <w:t>:</w:t>
      </w:r>
    </w:p>
    <w:tbl>
      <w:tblPr>
        <w:tblW w:w="8931" w:type="dxa"/>
        <w:tblInd w:w="675" w:type="dxa"/>
        <w:tblLook w:val="04A0" w:firstRow="1" w:lastRow="0" w:firstColumn="1" w:lastColumn="0" w:noHBand="0" w:noVBand="1"/>
      </w:tblPr>
      <w:tblGrid>
        <w:gridCol w:w="284"/>
        <w:gridCol w:w="283"/>
        <w:gridCol w:w="2835"/>
        <w:gridCol w:w="1276"/>
        <w:gridCol w:w="284"/>
        <w:gridCol w:w="1134"/>
        <w:gridCol w:w="283"/>
        <w:gridCol w:w="1134"/>
        <w:gridCol w:w="284"/>
        <w:gridCol w:w="1134"/>
      </w:tblGrid>
      <w:tr w:rsidR="00DF113B" w:rsidRPr="00AF5F0C" w14:paraId="3520501E" w14:textId="77777777" w:rsidTr="00E84ED1">
        <w:trPr>
          <w:trHeight w:val="420"/>
          <w:tblHeader/>
        </w:trPr>
        <w:tc>
          <w:tcPr>
            <w:tcW w:w="284" w:type="dxa"/>
            <w:tcBorders>
              <w:top w:val="nil"/>
              <w:left w:val="nil"/>
              <w:bottom w:val="nil"/>
              <w:right w:val="nil"/>
            </w:tcBorders>
            <w:shd w:val="clear" w:color="000000" w:fill="FFFFFF"/>
          </w:tcPr>
          <w:p w14:paraId="684363B5" w14:textId="77777777" w:rsidR="00DF113B" w:rsidRPr="008B257D" w:rsidRDefault="00DF113B" w:rsidP="008B5713">
            <w:pPr>
              <w:ind w:left="-111"/>
              <w:rPr>
                <w:rFonts w:ascii="Angsana New" w:hAnsi="Angsana New"/>
                <w:color w:val="000000"/>
                <w:lang w:val="en-US"/>
              </w:rPr>
            </w:pPr>
          </w:p>
        </w:tc>
        <w:tc>
          <w:tcPr>
            <w:tcW w:w="283" w:type="dxa"/>
            <w:tcBorders>
              <w:top w:val="nil"/>
              <w:left w:val="nil"/>
              <w:bottom w:val="nil"/>
              <w:right w:val="nil"/>
            </w:tcBorders>
            <w:shd w:val="clear" w:color="000000" w:fill="FFFFFF"/>
          </w:tcPr>
          <w:p w14:paraId="7C5502F2" w14:textId="77777777" w:rsidR="00DF113B" w:rsidRPr="008B257D" w:rsidRDefault="00DF113B" w:rsidP="008B5713">
            <w:pPr>
              <w:ind w:left="-111"/>
              <w:rPr>
                <w:rFonts w:ascii="Angsana New" w:hAnsi="Angsana New"/>
                <w:color w:val="000000"/>
                <w:lang w:val="en-US"/>
              </w:rPr>
            </w:pPr>
          </w:p>
        </w:tc>
        <w:tc>
          <w:tcPr>
            <w:tcW w:w="2835" w:type="dxa"/>
            <w:tcBorders>
              <w:top w:val="nil"/>
              <w:left w:val="nil"/>
              <w:bottom w:val="nil"/>
              <w:right w:val="nil"/>
            </w:tcBorders>
            <w:shd w:val="clear" w:color="000000" w:fill="FFFFFF"/>
            <w:noWrap/>
            <w:vAlign w:val="bottom"/>
            <w:hideMark/>
          </w:tcPr>
          <w:p w14:paraId="645F0934" w14:textId="77777777" w:rsidR="00DF113B" w:rsidRPr="00AF5F0C" w:rsidRDefault="00DF113B" w:rsidP="00A2105D">
            <w:pPr>
              <w:rPr>
                <w:rFonts w:ascii="Angsana New" w:hAnsi="Angsana New"/>
                <w:color w:val="000000"/>
                <w:lang w:val="en-US"/>
              </w:rPr>
            </w:pPr>
            <w:r w:rsidRPr="00AF5F0C">
              <w:rPr>
                <w:rFonts w:ascii="Angsana New" w:hAnsi="Angsana New"/>
                <w:color w:val="000000"/>
                <w:lang w:val="en-US"/>
              </w:rPr>
              <w:t> </w:t>
            </w:r>
          </w:p>
        </w:tc>
        <w:tc>
          <w:tcPr>
            <w:tcW w:w="5529" w:type="dxa"/>
            <w:gridSpan w:val="7"/>
            <w:tcBorders>
              <w:top w:val="nil"/>
              <w:left w:val="nil"/>
              <w:bottom w:val="single" w:sz="4" w:space="0" w:color="auto"/>
              <w:right w:val="nil"/>
            </w:tcBorders>
            <w:shd w:val="clear" w:color="000000" w:fill="FFFFFF"/>
            <w:noWrap/>
            <w:vAlign w:val="bottom"/>
            <w:hideMark/>
          </w:tcPr>
          <w:p w14:paraId="2CF10382" w14:textId="77777777" w:rsidR="00DF113B" w:rsidRPr="00AF5F0C" w:rsidRDefault="00DF113B" w:rsidP="00A2105D">
            <w:pPr>
              <w:jc w:val="center"/>
              <w:rPr>
                <w:rFonts w:ascii="Angsana New" w:hAnsi="Angsana New"/>
                <w:color w:val="000000"/>
                <w:cs/>
              </w:rPr>
            </w:pPr>
            <w:r w:rsidRPr="00AF5F0C">
              <w:rPr>
                <w:rFonts w:ascii="Angsana New" w:hAnsi="Angsana New"/>
                <w:color w:val="000000"/>
                <w:lang w:val="en-US"/>
              </w:rPr>
              <w:t>Unit</w:t>
            </w:r>
            <w:r w:rsidRPr="00AF5F0C">
              <w:rPr>
                <w:rFonts w:ascii="Angsana New" w:hAnsi="Angsana New"/>
                <w:color w:val="000000"/>
                <w:cs/>
                <w:lang w:val="en-US"/>
              </w:rPr>
              <w:t xml:space="preserve">:  </w:t>
            </w:r>
            <w:r w:rsidRPr="00AF5F0C">
              <w:rPr>
                <w:rFonts w:ascii="Angsana New" w:hAnsi="Angsana New"/>
                <w:color w:val="000000"/>
                <w:lang w:val="en-US"/>
              </w:rPr>
              <w:t>Thousands Baht</w:t>
            </w:r>
          </w:p>
        </w:tc>
      </w:tr>
      <w:tr w:rsidR="00DF113B" w:rsidRPr="00AF5F0C" w14:paraId="1A9B557C" w14:textId="77777777" w:rsidTr="00E84ED1">
        <w:trPr>
          <w:trHeight w:val="420"/>
          <w:tblHeader/>
        </w:trPr>
        <w:tc>
          <w:tcPr>
            <w:tcW w:w="284" w:type="dxa"/>
            <w:tcBorders>
              <w:top w:val="nil"/>
              <w:left w:val="nil"/>
              <w:bottom w:val="nil"/>
              <w:right w:val="nil"/>
            </w:tcBorders>
            <w:shd w:val="clear" w:color="000000" w:fill="FFFFFF"/>
          </w:tcPr>
          <w:p w14:paraId="33AE6A16" w14:textId="77777777" w:rsidR="00DF113B" w:rsidRPr="00AF5F0C" w:rsidRDefault="00DF113B" w:rsidP="008B5713">
            <w:pPr>
              <w:ind w:left="-111"/>
              <w:rPr>
                <w:rFonts w:ascii="Angsana New" w:hAnsi="Angsana New"/>
                <w:color w:val="000000"/>
                <w:cs/>
              </w:rPr>
            </w:pPr>
          </w:p>
        </w:tc>
        <w:tc>
          <w:tcPr>
            <w:tcW w:w="283" w:type="dxa"/>
            <w:tcBorders>
              <w:top w:val="nil"/>
              <w:left w:val="nil"/>
              <w:bottom w:val="nil"/>
              <w:right w:val="nil"/>
            </w:tcBorders>
            <w:shd w:val="clear" w:color="000000" w:fill="FFFFFF"/>
          </w:tcPr>
          <w:p w14:paraId="4528AA01" w14:textId="77777777" w:rsidR="00DF113B" w:rsidRPr="00AF5F0C" w:rsidRDefault="00DF113B" w:rsidP="008B5713">
            <w:pPr>
              <w:ind w:left="-111" w:firstLine="115"/>
              <w:rPr>
                <w:rFonts w:ascii="Angsana New" w:hAnsi="Angsana New"/>
                <w:color w:val="000000"/>
                <w:cs/>
              </w:rPr>
            </w:pPr>
          </w:p>
        </w:tc>
        <w:tc>
          <w:tcPr>
            <w:tcW w:w="2835" w:type="dxa"/>
            <w:tcBorders>
              <w:top w:val="nil"/>
              <w:left w:val="nil"/>
              <w:bottom w:val="nil"/>
              <w:right w:val="nil"/>
            </w:tcBorders>
            <w:shd w:val="clear" w:color="000000" w:fill="FFFFFF"/>
            <w:noWrap/>
            <w:vAlign w:val="bottom"/>
            <w:hideMark/>
          </w:tcPr>
          <w:p w14:paraId="440EC44D" w14:textId="77777777" w:rsidR="00DF113B" w:rsidRPr="00AF5F0C" w:rsidRDefault="00DF113B" w:rsidP="00A2105D">
            <w:pPr>
              <w:rPr>
                <w:rFonts w:ascii="Angsana New" w:hAnsi="Angsana New"/>
                <w:color w:val="000000"/>
                <w:cs/>
              </w:rPr>
            </w:pPr>
            <w:r w:rsidRPr="00AF5F0C">
              <w:rPr>
                <w:rFonts w:ascii="Angsana New" w:hAnsi="Angsana New"/>
                <w:color w:val="000000"/>
                <w:cs/>
              </w:rPr>
              <w:t> </w:t>
            </w:r>
          </w:p>
        </w:tc>
        <w:tc>
          <w:tcPr>
            <w:tcW w:w="2694" w:type="dxa"/>
            <w:gridSpan w:val="3"/>
            <w:tcBorders>
              <w:top w:val="nil"/>
              <w:left w:val="nil"/>
              <w:bottom w:val="single" w:sz="4" w:space="0" w:color="auto"/>
              <w:right w:val="nil"/>
            </w:tcBorders>
            <w:shd w:val="clear" w:color="000000" w:fill="FFFFFF"/>
            <w:noWrap/>
            <w:vAlign w:val="bottom"/>
            <w:hideMark/>
          </w:tcPr>
          <w:p w14:paraId="058D92F2" w14:textId="77777777" w:rsidR="00DF113B" w:rsidRPr="00AF5F0C" w:rsidRDefault="00DF113B" w:rsidP="00A2105D">
            <w:pPr>
              <w:jc w:val="center"/>
              <w:rPr>
                <w:rFonts w:ascii="Angsana New" w:hAnsi="Angsana New"/>
                <w:color w:val="000000"/>
                <w:cs/>
              </w:rPr>
            </w:pPr>
            <w:r w:rsidRPr="00AF5F0C">
              <w:rPr>
                <w:rFonts w:ascii="Angsana New" w:hAnsi="Angsana New"/>
                <w:color w:val="000000"/>
                <w:lang w:val="en-US"/>
              </w:rPr>
              <w:t>Consolidated financial statements</w:t>
            </w:r>
          </w:p>
        </w:tc>
        <w:tc>
          <w:tcPr>
            <w:tcW w:w="283" w:type="dxa"/>
            <w:tcBorders>
              <w:top w:val="nil"/>
              <w:left w:val="nil"/>
              <w:bottom w:val="nil"/>
              <w:right w:val="nil"/>
            </w:tcBorders>
            <w:shd w:val="clear" w:color="000000" w:fill="FFFFFF"/>
            <w:noWrap/>
            <w:vAlign w:val="bottom"/>
            <w:hideMark/>
          </w:tcPr>
          <w:p w14:paraId="234B00A5" w14:textId="77777777" w:rsidR="00DF113B" w:rsidRPr="00AF5F0C" w:rsidRDefault="00DF113B" w:rsidP="00A2105D">
            <w:pPr>
              <w:rPr>
                <w:rFonts w:ascii="Angsana New" w:hAnsi="Angsana New"/>
                <w:color w:val="000000"/>
                <w:cs/>
              </w:rPr>
            </w:pPr>
            <w:r w:rsidRPr="00AF5F0C">
              <w:rPr>
                <w:rFonts w:ascii="Angsana New" w:hAnsi="Angsana New"/>
                <w:color w:val="000000"/>
                <w:cs/>
              </w:rPr>
              <w:t> </w:t>
            </w:r>
          </w:p>
        </w:tc>
        <w:tc>
          <w:tcPr>
            <w:tcW w:w="2552" w:type="dxa"/>
            <w:gridSpan w:val="3"/>
            <w:tcBorders>
              <w:top w:val="nil"/>
              <w:left w:val="nil"/>
              <w:bottom w:val="single" w:sz="4" w:space="0" w:color="auto"/>
              <w:right w:val="nil"/>
            </w:tcBorders>
            <w:shd w:val="clear" w:color="000000" w:fill="FFFFFF"/>
            <w:noWrap/>
            <w:vAlign w:val="bottom"/>
            <w:hideMark/>
          </w:tcPr>
          <w:p w14:paraId="0F646C4C" w14:textId="77777777" w:rsidR="00DF113B" w:rsidRPr="00AF5F0C" w:rsidRDefault="00DF113B" w:rsidP="00A2105D">
            <w:pPr>
              <w:jc w:val="center"/>
              <w:rPr>
                <w:rFonts w:ascii="Angsana New" w:hAnsi="Angsana New"/>
                <w:color w:val="000000"/>
                <w:cs/>
              </w:rPr>
            </w:pPr>
            <w:r w:rsidRPr="00AF5F0C">
              <w:rPr>
                <w:rFonts w:ascii="Angsana New" w:hAnsi="Angsana New"/>
                <w:color w:val="000000"/>
                <w:lang w:val="en-US"/>
              </w:rPr>
              <w:t>Separate financial statements</w:t>
            </w:r>
          </w:p>
        </w:tc>
      </w:tr>
      <w:tr w:rsidR="007540A3" w:rsidRPr="00AF5F0C" w14:paraId="4EE541AF" w14:textId="77777777" w:rsidTr="00E84ED1">
        <w:trPr>
          <w:trHeight w:val="420"/>
          <w:tblHeader/>
        </w:trPr>
        <w:tc>
          <w:tcPr>
            <w:tcW w:w="284" w:type="dxa"/>
            <w:tcBorders>
              <w:top w:val="nil"/>
              <w:left w:val="nil"/>
              <w:bottom w:val="nil"/>
              <w:right w:val="nil"/>
            </w:tcBorders>
            <w:shd w:val="clear" w:color="000000" w:fill="FFFFFF"/>
          </w:tcPr>
          <w:p w14:paraId="542B4086" w14:textId="77777777" w:rsidR="007540A3" w:rsidRPr="00AF5F0C" w:rsidRDefault="007540A3" w:rsidP="008B5713">
            <w:pPr>
              <w:ind w:left="-111"/>
              <w:rPr>
                <w:rFonts w:ascii="Angsana New" w:hAnsi="Angsana New"/>
                <w:color w:val="000000"/>
                <w:cs/>
              </w:rPr>
            </w:pPr>
          </w:p>
        </w:tc>
        <w:tc>
          <w:tcPr>
            <w:tcW w:w="283" w:type="dxa"/>
            <w:tcBorders>
              <w:top w:val="nil"/>
              <w:left w:val="nil"/>
              <w:bottom w:val="nil"/>
              <w:right w:val="nil"/>
            </w:tcBorders>
            <w:shd w:val="clear" w:color="000000" w:fill="FFFFFF"/>
          </w:tcPr>
          <w:p w14:paraId="1A5743A7" w14:textId="77777777" w:rsidR="007540A3" w:rsidRPr="00AF5F0C" w:rsidRDefault="007540A3" w:rsidP="008B5713">
            <w:pPr>
              <w:ind w:left="-111"/>
              <w:rPr>
                <w:rFonts w:ascii="Angsana New" w:hAnsi="Angsana New"/>
                <w:color w:val="000000"/>
                <w:cs/>
              </w:rPr>
            </w:pPr>
          </w:p>
        </w:tc>
        <w:tc>
          <w:tcPr>
            <w:tcW w:w="2835" w:type="dxa"/>
            <w:tcBorders>
              <w:top w:val="nil"/>
              <w:left w:val="nil"/>
              <w:bottom w:val="nil"/>
              <w:right w:val="nil"/>
            </w:tcBorders>
            <w:shd w:val="clear" w:color="000000" w:fill="FFFFFF"/>
            <w:noWrap/>
            <w:vAlign w:val="bottom"/>
            <w:hideMark/>
          </w:tcPr>
          <w:p w14:paraId="20CB1185" w14:textId="77777777" w:rsidR="007540A3" w:rsidRPr="00AF5F0C" w:rsidRDefault="007540A3" w:rsidP="00A2105D">
            <w:pPr>
              <w:rPr>
                <w:rFonts w:ascii="Angsana New" w:hAnsi="Angsana New"/>
                <w:color w:val="000000"/>
                <w:cs/>
              </w:rPr>
            </w:pPr>
            <w:r w:rsidRPr="00AF5F0C">
              <w:rPr>
                <w:rFonts w:ascii="Angsana New" w:hAnsi="Angsana New"/>
                <w:color w:val="000000"/>
                <w:cs/>
              </w:rPr>
              <w:t> </w:t>
            </w:r>
          </w:p>
        </w:tc>
        <w:tc>
          <w:tcPr>
            <w:tcW w:w="1276" w:type="dxa"/>
            <w:tcBorders>
              <w:top w:val="nil"/>
              <w:left w:val="nil"/>
              <w:bottom w:val="single" w:sz="4" w:space="0" w:color="auto"/>
              <w:right w:val="nil"/>
            </w:tcBorders>
            <w:shd w:val="clear" w:color="000000" w:fill="FFFFFF"/>
            <w:noWrap/>
            <w:vAlign w:val="bottom"/>
            <w:hideMark/>
          </w:tcPr>
          <w:p w14:paraId="296BE978" w14:textId="77777777" w:rsidR="007540A3" w:rsidRPr="00AF5F0C" w:rsidRDefault="009457CD" w:rsidP="00A2105D">
            <w:pPr>
              <w:jc w:val="center"/>
              <w:rPr>
                <w:rFonts w:ascii="Angsana New" w:hAnsi="Angsana New"/>
                <w:color w:val="000000"/>
                <w:lang w:val="en-US"/>
              </w:rPr>
            </w:pPr>
            <w:r>
              <w:rPr>
                <w:rFonts w:ascii="Angsana New" w:hAnsi="Angsana New"/>
                <w:color w:val="000000"/>
                <w:lang w:val="en-US"/>
              </w:rPr>
              <w:t>2018</w:t>
            </w:r>
          </w:p>
        </w:tc>
        <w:tc>
          <w:tcPr>
            <w:tcW w:w="284" w:type="dxa"/>
            <w:tcBorders>
              <w:top w:val="nil"/>
              <w:left w:val="nil"/>
              <w:bottom w:val="nil"/>
              <w:right w:val="nil"/>
            </w:tcBorders>
            <w:shd w:val="clear" w:color="000000" w:fill="FFFFFF"/>
            <w:noWrap/>
            <w:vAlign w:val="bottom"/>
            <w:hideMark/>
          </w:tcPr>
          <w:p w14:paraId="2BE86561" w14:textId="77777777" w:rsidR="007540A3" w:rsidRPr="00AF5F0C" w:rsidRDefault="007540A3" w:rsidP="00A2105D">
            <w:pPr>
              <w:jc w:val="center"/>
              <w:rPr>
                <w:rFonts w:ascii="Angsana New" w:hAnsi="Angsana New"/>
                <w:color w:val="000000"/>
                <w:lang w:val="en-US"/>
              </w:rPr>
            </w:pPr>
            <w:r w:rsidRPr="00AF5F0C">
              <w:rPr>
                <w:rFonts w:ascii="Angsana New" w:hAnsi="Angsana New"/>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0D860A57" w14:textId="77777777" w:rsidR="007540A3" w:rsidRPr="00AF5F0C" w:rsidRDefault="009457CD" w:rsidP="00A2105D">
            <w:pPr>
              <w:jc w:val="center"/>
              <w:rPr>
                <w:rFonts w:ascii="Angsana New" w:hAnsi="Angsana New"/>
                <w:color w:val="000000"/>
                <w:lang w:val="en-US"/>
              </w:rPr>
            </w:pPr>
            <w:r>
              <w:rPr>
                <w:rFonts w:ascii="Angsana New" w:hAnsi="Angsana New"/>
                <w:color w:val="000000"/>
                <w:lang w:val="en-US"/>
              </w:rPr>
              <w:t>2017</w:t>
            </w:r>
          </w:p>
        </w:tc>
        <w:tc>
          <w:tcPr>
            <w:tcW w:w="283" w:type="dxa"/>
            <w:tcBorders>
              <w:top w:val="nil"/>
              <w:left w:val="nil"/>
              <w:bottom w:val="nil"/>
              <w:right w:val="nil"/>
            </w:tcBorders>
            <w:shd w:val="clear" w:color="000000" w:fill="FFFFFF"/>
            <w:noWrap/>
            <w:vAlign w:val="bottom"/>
            <w:hideMark/>
          </w:tcPr>
          <w:p w14:paraId="6A4765BF" w14:textId="77777777" w:rsidR="007540A3" w:rsidRPr="00AF5F0C" w:rsidRDefault="007540A3" w:rsidP="00A2105D">
            <w:pPr>
              <w:rPr>
                <w:rFonts w:ascii="Angsana New" w:hAnsi="Angsana New"/>
                <w:color w:val="000000"/>
                <w:cs/>
              </w:rPr>
            </w:pPr>
            <w:r w:rsidRPr="00AF5F0C">
              <w:rPr>
                <w:rFonts w:ascii="Angsana New" w:hAnsi="Angsana New"/>
                <w:color w:val="000000"/>
                <w:cs/>
              </w:rPr>
              <w:t> </w:t>
            </w:r>
          </w:p>
        </w:tc>
        <w:tc>
          <w:tcPr>
            <w:tcW w:w="1134" w:type="dxa"/>
            <w:tcBorders>
              <w:top w:val="nil"/>
              <w:left w:val="nil"/>
              <w:bottom w:val="single" w:sz="4" w:space="0" w:color="auto"/>
              <w:right w:val="nil"/>
            </w:tcBorders>
            <w:shd w:val="clear" w:color="000000" w:fill="FFFFFF"/>
            <w:noWrap/>
            <w:vAlign w:val="bottom"/>
            <w:hideMark/>
          </w:tcPr>
          <w:p w14:paraId="50174ECA" w14:textId="77777777" w:rsidR="007540A3" w:rsidRPr="00AF5F0C" w:rsidRDefault="009457CD" w:rsidP="00BD20B9">
            <w:pPr>
              <w:jc w:val="center"/>
              <w:rPr>
                <w:rFonts w:ascii="Angsana New" w:hAnsi="Angsana New"/>
                <w:color w:val="000000"/>
                <w:lang w:val="en-US"/>
              </w:rPr>
            </w:pPr>
            <w:r>
              <w:rPr>
                <w:rFonts w:ascii="Angsana New" w:hAnsi="Angsana New"/>
                <w:color w:val="000000"/>
                <w:lang w:val="en-US"/>
              </w:rPr>
              <w:t>2018</w:t>
            </w:r>
          </w:p>
        </w:tc>
        <w:tc>
          <w:tcPr>
            <w:tcW w:w="284" w:type="dxa"/>
            <w:tcBorders>
              <w:top w:val="nil"/>
              <w:left w:val="nil"/>
              <w:bottom w:val="nil"/>
              <w:right w:val="nil"/>
            </w:tcBorders>
            <w:shd w:val="clear" w:color="000000" w:fill="FFFFFF"/>
            <w:noWrap/>
            <w:vAlign w:val="bottom"/>
            <w:hideMark/>
          </w:tcPr>
          <w:p w14:paraId="293685A2" w14:textId="77777777" w:rsidR="007540A3" w:rsidRPr="00AF5F0C" w:rsidRDefault="007540A3" w:rsidP="00BD20B9">
            <w:pPr>
              <w:jc w:val="center"/>
              <w:rPr>
                <w:rFonts w:ascii="Angsana New" w:hAnsi="Angsana New"/>
                <w:color w:val="000000"/>
                <w:lang w:val="en-US"/>
              </w:rPr>
            </w:pPr>
            <w:r w:rsidRPr="00AF5F0C">
              <w:rPr>
                <w:rFonts w:ascii="Angsana New" w:hAnsi="Angsana New"/>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2BB1610F" w14:textId="77777777" w:rsidR="007540A3" w:rsidRPr="00AF5F0C" w:rsidRDefault="009457CD" w:rsidP="00BD20B9">
            <w:pPr>
              <w:jc w:val="center"/>
              <w:rPr>
                <w:rFonts w:ascii="Angsana New" w:hAnsi="Angsana New"/>
                <w:color w:val="000000"/>
                <w:lang w:val="en-US"/>
              </w:rPr>
            </w:pPr>
            <w:r>
              <w:rPr>
                <w:rFonts w:ascii="Angsana New" w:hAnsi="Angsana New"/>
                <w:color w:val="000000"/>
                <w:lang w:val="en-US"/>
              </w:rPr>
              <w:t>2017</w:t>
            </w:r>
          </w:p>
        </w:tc>
      </w:tr>
      <w:tr w:rsidR="007540A3" w:rsidRPr="00AF5F0C" w14:paraId="77936D04" w14:textId="77777777" w:rsidTr="0021524C">
        <w:trPr>
          <w:trHeight w:val="420"/>
        </w:trPr>
        <w:tc>
          <w:tcPr>
            <w:tcW w:w="3402" w:type="dxa"/>
            <w:gridSpan w:val="3"/>
            <w:tcBorders>
              <w:top w:val="nil"/>
              <w:left w:val="nil"/>
              <w:bottom w:val="nil"/>
              <w:right w:val="nil"/>
            </w:tcBorders>
            <w:shd w:val="clear" w:color="auto" w:fill="auto"/>
            <w:vAlign w:val="bottom"/>
          </w:tcPr>
          <w:p w14:paraId="4C15AA1E" w14:textId="77777777" w:rsidR="007540A3" w:rsidRPr="00AF5F0C" w:rsidRDefault="007540A3" w:rsidP="00A2105D">
            <w:pPr>
              <w:rPr>
                <w:rFonts w:ascii="Angsana New" w:hAnsi="Angsana New"/>
                <w:b/>
                <w:bCs/>
                <w:color w:val="000000"/>
                <w:cs/>
              </w:rPr>
            </w:pPr>
            <w:r w:rsidRPr="00AF5F0C">
              <w:rPr>
                <w:rFonts w:ascii="Angsana New" w:hAnsi="Angsana New"/>
                <w:b/>
                <w:bCs/>
                <w:color w:val="000000"/>
                <w:lang w:val="en-US"/>
              </w:rPr>
              <w:t>Trade receivables</w:t>
            </w:r>
          </w:p>
        </w:tc>
        <w:tc>
          <w:tcPr>
            <w:tcW w:w="1276" w:type="dxa"/>
            <w:tcBorders>
              <w:top w:val="nil"/>
              <w:left w:val="nil"/>
              <w:right w:val="nil"/>
            </w:tcBorders>
            <w:shd w:val="clear" w:color="auto" w:fill="auto"/>
            <w:noWrap/>
            <w:vAlign w:val="bottom"/>
            <w:hideMark/>
          </w:tcPr>
          <w:p w14:paraId="762C2F0A" w14:textId="77777777" w:rsidR="007540A3" w:rsidRPr="00AF5F0C" w:rsidRDefault="007540A3" w:rsidP="00A2105D">
            <w:pPr>
              <w:jc w:val="right"/>
              <w:rPr>
                <w:rFonts w:ascii="Angsana New" w:hAnsi="Angsana New"/>
                <w:color w:val="000000"/>
                <w:cs/>
              </w:rPr>
            </w:pPr>
            <w:r w:rsidRPr="00AF5F0C">
              <w:rPr>
                <w:rFonts w:ascii="Angsana New" w:hAnsi="Angsana New"/>
                <w:color w:val="000000"/>
                <w:cs/>
              </w:rPr>
              <w:t> </w:t>
            </w:r>
          </w:p>
        </w:tc>
        <w:tc>
          <w:tcPr>
            <w:tcW w:w="284" w:type="dxa"/>
            <w:tcBorders>
              <w:top w:val="nil"/>
              <w:left w:val="nil"/>
              <w:right w:val="nil"/>
            </w:tcBorders>
            <w:shd w:val="clear" w:color="000000" w:fill="FFFFFF"/>
            <w:noWrap/>
            <w:vAlign w:val="bottom"/>
            <w:hideMark/>
          </w:tcPr>
          <w:p w14:paraId="1815934A" w14:textId="77777777" w:rsidR="007540A3" w:rsidRPr="00AF5F0C" w:rsidRDefault="007540A3" w:rsidP="00A2105D">
            <w:pPr>
              <w:jc w:val="right"/>
              <w:rPr>
                <w:rFonts w:ascii="Angsana New" w:hAnsi="Angsana New"/>
                <w:color w:val="000000"/>
                <w:cs/>
              </w:rPr>
            </w:pPr>
            <w:r w:rsidRPr="00AF5F0C">
              <w:rPr>
                <w:rFonts w:ascii="Angsana New" w:hAnsi="Angsana New"/>
                <w:color w:val="000000"/>
                <w:cs/>
              </w:rPr>
              <w:t> </w:t>
            </w:r>
          </w:p>
        </w:tc>
        <w:tc>
          <w:tcPr>
            <w:tcW w:w="1134" w:type="dxa"/>
            <w:tcBorders>
              <w:top w:val="nil"/>
              <w:left w:val="nil"/>
              <w:right w:val="nil"/>
            </w:tcBorders>
            <w:shd w:val="clear" w:color="000000" w:fill="FFFFFF"/>
            <w:noWrap/>
            <w:vAlign w:val="bottom"/>
            <w:hideMark/>
          </w:tcPr>
          <w:p w14:paraId="0EC02CB7" w14:textId="77777777" w:rsidR="007540A3" w:rsidRPr="00AF5F0C" w:rsidRDefault="007540A3" w:rsidP="00A2105D">
            <w:pPr>
              <w:jc w:val="right"/>
              <w:rPr>
                <w:rFonts w:ascii="Angsana New" w:hAnsi="Angsana New"/>
                <w:color w:val="000000"/>
                <w:cs/>
              </w:rPr>
            </w:pPr>
            <w:r w:rsidRPr="00AF5F0C">
              <w:rPr>
                <w:rFonts w:ascii="Angsana New" w:hAnsi="Angsana New"/>
                <w:color w:val="000000"/>
                <w:cs/>
              </w:rPr>
              <w:t> </w:t>
            </w:r>
          </w:p>
        </w:tc>
        <w:tc>
          <w:tcPr>
            <w:tcW w:w="283" w:type="dxa"/>
            <w:tcBorders>
              <w:top w:val="nil"/>
              <w:left w:val="nil"/>
              <w:right w:val="nil"/>
            </w:tcBorders>
            <w:shd w:val="clear" w:color="000000" w:fill="FFFFFF"/>
            <w:noWrap/>
            <w:vAlign w:val="bottom"/>
            <w:hideMark/>
          </w:tcPr>
          <w:p w14:paraId="7D80301C" w14:textId="77777777" w:rsidR="007540A3" w:rsidRPr="00AF5F0C" w:rsidRDefault="007540A3" w:rsidP="00A2105D">
            <w:pPr>
              <w:jc w:val="right"/>
              <w:rPr>
                <w:rFonts w:ascii="Angsana New" w:hAnsi="Angsana New"/>
                <w:color w:val="000000"/>
                <w:cs/>
              </w:rPr>
            </w:pPr>
            <w:r w:rsidRPr="00AF5F0C">
              <w:rPr>
                <w:rFonts w:ascii="Angsana New" w:hAnsi="Angsana New"/>
                <w:color w:val="000000"/>
                <w:cs/>
              </w:rPr>
              <w:t> </w:t>
            </w:r>
          </w:p>
        </w:tc>
        <w:tc>
          <w:tcPr>
            <w:tcW w:w="1134" w:type="dxa"/>
            <w:tcBorders>
              <w:top w:val="nil"/>
              <w:left w:val="nil"/>
              <w:right w:val="nil"/>
            </w:tcBorders>
            <w:shd w:val="clear" w:color="000000" w:fill="FFFFFF"/>
            <w:noWrap/>
            <w:vAlign w:val="bottom"/>
            <w:hideMark/>
          </w:tcPr>
          <w:p w14:paraId="39C294E3" w14:textId="77777777" w:rsidR="007540A3" w:rsidRPr="00AF5F0C" w:rsidRDefault="007540A3" w:rsidP="00A2105D">
            <w:pPr>
              <w:jc w:val="right"/>
              <w:rPr>
                <w:rFonts w:ascii="Angsana New" w:hAnsi="Angsana New"/>
                <w:color w:val="000000"/>
                <w:cs/>
              </w:rPr>
            </w:pPr>
            <w:r w:rsidRPr="00AF5F0C">
              <w:rPr>
                <w:rFonts w:ascii="Angsana New" w:hAnsi="Angsana New"/>
                <w:color w:val="000000"/>
                <w:cs/>
              </w:rPr>
              <w:t> </w:t>
            </w:r>
          </w:p>
        </w:tc>
        <w:tc>
          <w:tcPr>
            <w:tcW w:w="284" w:type="dxa"/>
            <w:tcBorders>
              <w:top w:val="nil"/>
              <w:left w:val="nil"/>
              <w:right w:val="nil"/>
            </w:tcBorders>
            <w:shd w:val="clear" w:color="000000" w:fill="FFFFFF"/>
            <w:noWrap/>
            <w:vAlign w:val="bottom"/>
            <w:hideMark/>
          </w:tcPr>
          <w:p w14:paraId="78D6A5E6" w14:textId="77777777" w:rsidR="007540A3" w:rsidRPr="00AF5F0C" w:rsidRDefault="007540A3" w:rsidP="00A2105D">
            <w:pPr>
              <w:jc w:val="right"/>
              <w:rPr>
                <w:rFonts w:ascii="Angsana New" w:hAnsi="Angsana New"/>
                <w:color w:val="000000"/>
                <w:cs/>
              </w:rPr>
            </w:pPr>
            <w:r w:rsidRPr="00AF5F0C">
              <w:rPr>
                <w:rFonts w:ascii="Angsana New" w:hAnsi="Angsana New"/>
                <w:color w:val="000000"/>
                <w:cs/>
              </w:rPr>
              <w:t> </w:t>
            </w:r>
          </w:p>
        </w:tc>
        <w:tc>
          <w:tcPr>
            <w:tcW w:w="1134" w:type="dxa"/>
            <w:tcBorders>
              <w:top w:val="nil"/>
              <w:left w:val="nil"/>
              <w:right w:val="nil"/>
            </w:tcBorders>
            <w:shd w:val="clear" w:color="000000" w:fill="FFFFFF"/>
            <w:noWrap/>
            <w:vAlign w:val="bottom"/>
            <w:hideMark/>
          </w:tcPr>
          <w:p w14:paraId="5DA755CC" w14:textId="77777777" w:rsidR="007540A3" w:rsidRPr="00AF5F0C" w:rsidRDefault="007540A3" w:rsidP="00A2105D">
            <w:pPr>
              <w:jc w:val="right"/>
              <w:rPr>
                <w:rFonts w:ascii="Angsana New" w:hAnsi="Angsana New"/>
                <w:color w:val="000000"/>
                <w:cs/>
              </w:rPr>
            </w:pPr>
            <w:r w:rsidRPr="00AF5F0C">
              <w:rPr>
                <w:rFonts w:ascii="Angsana New" w:hAnsi="Angsana New"/>
                <w:color w:val="000000"/>
                <w:cs/>
              </w:rPr>
              <w:t> </w:t>
            </w:r>
          </w:p>
        </w:tc>
      </w:tr>
      <w:tr w:rsidR="0021524C" w:rsidRPr="00AF5F0C" w14:paraId="20178ACF" w14:textId="77777777" w:rsidTr="0021524C">
        <w:trPr>
          <w:trHeight w:val="420"/>
        </w:trPr>
        <w:tc>
          <w:tcPr>
            <w:tcW w:w="3402" w:type="dxa"/>
            <w:gridSpan w:val="3"/>
            <w:tcBorders>
              <w:top w:val="nil"/>
              <w:left w:val="nil"/>
              <w:bottom w:val="nil"/>
            </w:tcBorders>
            <w:shd w:val="clear" w:color="auto" w:fill="auto"/>
            <w:vAlign w:val="bottom"/>
          </w:tcPr>
          <w:p w14:paraId="7E516804" w14:textId="0EE46F29" w:rsidR="0021524C" w:rsidRPr="00AF5F0C" w:rsidRDefault="0021524C" w:rsidP="0021524C">
            <w:pPr>
              <w:rPr>
                <w:rFonts w:ascii="Angsana New" w:hAnsi="Angsana New"/>
                <w:color w:val="000000"/>
                <w:lang w:val="en-US"/>
              </w:rPr>
            </w:pPr>
            <w:r w:rsidRPr="008B5713">
              <w:rPr>
                <w:rFonts w:ascii="Angsana New" w:hAnsi="Angsana New"/>
                <w:color w:val="000000"/>
                <w:lang w:val="en-US"/>
              </w:rPr>
              <w:t>Trade receivable others parties</w:t>
            </w:r>
          </w:p>
        </w:tc>
        <w:tc>
          <w:tcPr>
            <w:tcW w:w="1276" w:type="dxa"/>
            <w:tcBorders>
              <w:top w:val="nil"/>
              <w:left w:val="nil"/>
              <w:right w:val="nil"/>
            </w:tcBorders>
            <w:shd w:val="clear" w:color="auto" w:fill="auto"/>
            <w:noWrap/>
            <w:vAlign w:val="bottom"/>
          </w:tcPr>
          <w:p w14:paraId="14106AF3" w14:textId="64472EE1" w:rsidR="0021524C" w:rsidRPr="00AF5F0C" w:rsidRDefault="0021524C" w:rsidP="0021524C">
            <w:pPr>
              <w:jc w:val="right"/>
              <w:rPr>
                <w:rFonts w:ascii="Angsana New" w:hAnsi="Angsana New"/>
                <w:cs/>
              </w:rPr>
            </w:pPr>
            <w:r>
              <w:rPr>
                <w:rFonts w:ascii="Angsana New" w:hAnsi="Angsana New"/>
                <w:cs/>
              </w:rPr>
              <w:t>417,439</w:t>
            </w:r>
          </w:p>
        </w:tc>
        <w:tc>
          <w:tcPr>
            <w:tcW w:w="284" w:type="dxa"/>
            <w:tcBorders>
              <w:top w:val="nil"/>
              <w:left w:val="nil"/>
              <w:right w:val="nil"/>
            </w:tcBorders>
            <w:shd w:val="clear" w:color="000000" w:fill="FFFFFF"/>
            <w:noWrap/>
            <w:vAlign w:val="bottom"/>
            <w:hideMark/>
          </w:tcPr>
          <w:p w14:paraId="54E3ABBE" w14:textId="77777777" w:rsidR="0021524C" w:rsidRPr="00AF5F0C" w:rsidRDefault="0021524C" w:rsidP="0021524C">
            <w:pPr>
              <w:jc w:val="right"/>
              <w:rPr>
                <w:rFonts w:ascii="Angsana New" w:hAnsi="Angsana New"/>
                <w:cs/>
              </w:rPr>
            </w:pPr>
            <w:r w:rsidRPr="00AF5F0C">
              <w:rPr>
                <w:rFonts w:ascii="Angsana New" w:hAnsi="Angsana New"/>
                <w:cs/>
              </w:rPr>
              <w:t> </w:t>
            </w:r>
          </w:p>
        </w:tc>
        <w:tc>
          <w:tcPr>
            <w:tcW w:w="1134" w:type="dxa"/>
            <w:tcBorders>
              <w:top w:val="nil"/>
              <w:left w:val="nil"/>
              <w:right w:val="nil"/>
            </w:tcBorders>
            <w:shd w:val="clear" w:color="000000" w:fill="FFFFFF"/>
            <w:noWrap/>
            <w:vAlign w:val="bottom"/>
            <w:hideMark/>
          </w:tcPr>
          <w:p w14:paraId="3D406C18" w14:textId="77777777" w:rsidR="0021524C" w:rsidRPr="00AF5F0C" w:rsidRDefault="0021524C" w:rsidP="0021524C">
            <w:pPr>
              <w:jc w:val="right"/>
              <w:rPr>
                <w:rFonts w:ascii="Angsana New" w:hAnsi="Angsana New"/>
                <w:cs/>
              </w:rPr>
            </w:pPr>
            <w:r w:rsidRPr="00AF5F0C">
              <w:rPr>
                <w:rFonts w:ascii="Angsana New" w:hAnsi="Angsana New"/>
                <w:cs/>
              </w:rPr>
              <w:t>295,383</w:t>
            </w:r>
          </w:p>
        </w:tc>
        <w:tc>
          <w:tcPr>
            <w:tcW w:w="283" w:type="dxa"/>
            <w:tcBorders>
              <w:top w:val="nil"/>
              <w:left w:val="nil"/>
              <w:right w:val="nil"/>
            </w:tcBorders>
            <w:shd w:val="clear" w:color="000000" w:fill="FFFFFF"/>
            <w:noWrap/>
            <w:vAlign w:val="bottom"/>
            <w:hideMark/>
          </w:tcPr>
          <w:p w14:paraId="6B7FA6EA" w14:textId="77777777" w:rsidR="0021524C" w:rsidRPr="00AF5F0C" w:rsidRDefault="0021524C" w:rsidP="0021524C">
            <w:pPr>
              <w:rPr>
                <w:rFonts w:ascii="Angsana New" w:hAnsi="Angsana New"/>
                <w:cs/>
              </w:rPr>
            </w:pPr>
          </w:p>
        </w:tc>
        <w:tc>
          <w:tcPr>
            <w:tcW w:w="1134" w:type="dxa"/>
            <w:tcBorders>
              <w:top w:val="nil"/>
              <w:left w:val="nil"/>
              <w:right w:val="nil"/>
            </w:tcBorders>
            <w:shd w:val="clear" w:color="000000" w:fill="FFFFFF"/>
            <w:noWrap/>
            <w:vAlign w:val="bottom"/>
          </w:tcPr>
          <w:p w14:paraId="1B3342D1" w14:textId="77777777" w:rsidR="0021524C" w:rsidRPr="009C5E26" w:rsidRDefault="0021524C" w:rsidP="0021524C">
            <w:pPr>
              <w:jc w:val="right"/>
              <w:rPr>
                <w:rFonts w:ascii="Angsana New" w:hAnsi="Angsana New"/>
                <w:cs/>
              </w:rPr>
            </w:pPr>
            <w:r>
              <w:rPr>
                <w:rFonts w:ascii="Angsana New" w:hAnsi="Angsana New"/>
                <w:cs/>
              </w:rPr>
              <w:t>59,990</w:t>
            </w:r>
          </w:p>
        </w:tc>
        <w:tc>
          <w:tcPr>
            <w:tcW w:w="284" w:type="dxa"/>
            <w:tcBorders>
              <w:top w:val="nil"/>
              <w:left w:val="nil"/>
              <w:right w:val="nil"/>
            </w:tcBorders>
            <w:shd w:val="clear" w:color="000000" w:fill="FFFFFF"/>
            <w:noWrap/>
            <w:vAlign w:val="bottom"/>
            <w:hideMark/>
          </w:tcPr>
          <w:p w14:paraId="1896FD4E" w14:textId="77777777" w:rsidR="0021524C" w:rsidRPr="00AF5F0C" w:rsidRDefault="0021524C" w:rsidP="0021524C">
            <w:pPr>
              <w:jc w:val="right"/>
              <w:rPr>
                <w:rFonts w:ascii="Angsana New" w:hAnsi="Angsana New"/>
                <w:cs/>
              </w:rPr>
            </w:pPr>
            <w:r w:rsidRPr="00AF5F0C">
              <w:rPr>
                <w:rFonts w:ascii="Angsana New" w:hAnsi="Angsana New"/>
                <w:cs/>
              </w:rPr>
              <w:t> </w:t>
            </w:r>
          </w:p>
        </w:tc>
        <w:tc>
          <w:tcPr>
            <w:tcW w:w="1134" w:type="dxa"/>
            <w:tcBorders>
              <w:top w:val="nil"/>
              <w:left w:val="nil"/>
              <w:right w:val="nil"/>
            </w:tcBorders>
            <w:shd w:val="clear" w:color="000000" w:fill="FFFFFF"/>
            <w:noWrap/>
            <w:vAlign w:val="bottom"/>
            <w:hideMark/>
          </w:tcPr>
          <w:p w14:paraId="738067B5" w14:textId="77777777" w:rsidR="0021524C" w:rsidRPr="00AF5F0C" w:rsidRDefault="0021524C" w:rsidP="0021524C">
            <w:pPr>
              <w:jc w:val="right"/>
              <w:rPr>
                <w:rFonts w:ascii="Angsana New" w:hAnsi="Angsana New"/>
                <w:cs/>
              </w:rPr>
            </w:pPr>
            <w:r w:rsidRPr="00AF5F0C">
              <w:rPr>
                <w:rFonts w:ascii="Angsana New" w:hAnsi="Angsana New"/>
                <w:cs/>
              </w:rPr>
              <w:t>77,649</w:t>
            </w:r>
          </w:p>
        </w:tc>
      </w:tr>
      <w:tr w:rsidR="0021524C" w:rsidRPr="00AF5F0C" w14:paraId="2F0D7F46" w14:textId="77777777" w:rsidTr="0021524C">
        <w:trPr>
          <w:trHeight w:val="420"/>
        </w:trPr>
        <w:tc>
          <w:tcPr>
            <w:tcW w:w="3402" w:type="dxa"/>
            <w:gridSpan w:val="3"/>
            <w:tcBorders>
              <w:top w:val="nil"/>
              <w:left w:val="nil"/>
              <w:bottom w:val="nil"/>
            </w:tcBorders>
            <w:shd w:val="clear" w:color="auto" w:fill="auto"/>
            <w:vAlign w:val="bottom"/>
          </w:tcPr>
          <w:p w14:paraId="03289455" w14:textId="2B207451" w:rsidR="0021524C" w:rsidRPr="006B75EB" w:rsidRDefault="0021524C" w:rsidP="0021524C">
            <w:pPr>
              <w:rPr>
                <w:rFonts w:ascii="Angsana New" w:hAnsi="Angsana New"/>
                <w:color w:val="000000"/>
                <w:cs/>
                <w:lang w:val="en-US"/>
              </w:rPr>
            </w:pPr>
            <w:r>
              <w:rPr>
                <w:rFonts w:ascii="Angsana New" w:hAnsi="Angsana New"/>
                <w:color w:val="000000"/>
                <w:lang w:val="en-US"/>
              </w:rPr>
              <w:t>Trade</w:t>
            </w:r>
            <w:r w:rsidRPr="006B75EB">
              <w:rPr>
                <w:rFonts w:ascii="Angsana New" w:hAnsi="Angsana New"/>
                <w:color w:val="000000"/>
                <w:lang w:val="en-US"/>
              </w:rPr>
              <w:t xml:space="preserve"> receivable </w:t>
            </w:r>
            <w:r w:rsidR="0076235C">
              <w:rPr>
                <w:rFonts w:ascii="Angsana New" w:hAnsi="Angsana New"/>
                <w:color w:val="000000"/>
                <w:lang w:val="en-US"/>
              </w:rPr>
              <w:t>related party</w:t>
            </w:r>
          </w:p>
        </w:tc>
        <w:tc>
          <w:tcPr>
            <w:tcW w:w="1276" w:type="dxa"/>
            <w:tcBorders>
              <w:top w:val="nil"/>
              <w:left w:val="nil"/>
              <w:right w:val="nil"/>
            </w:tcBorders>
            <w:shd w:val="clear" w:color="auto" w:fill="auto"/>
            <w:noWrap/>
            <w:vAlign w:val="bottom"/>
          </w:tcPr>
          <w:p w14:paraId="46CF23DF" w14:textId="19DE610E" w:rsidR="0021524C" w:rsidRPr="00AF5F0C" w:rsidRDefault="0021524C" w:rsidP="0021524C">
            <w:pPr>
              <w:jc w:val="right"/>
              <w:rPr>
                <w:rFonts w:ascii="Angsana New" w:hAnsi="Angsana New"/>
                <w:cs/>
              </w:rPr>
            </w:pPr>
            <w:r>
              <w:rPr>
                <w:rFonts w:ascii="Angsana New" w:hAnsi="Angsana New"/>
                <w:cs/>
              </w:rPr>
              <w:t>3,743</w:t>
            </w:r>
          </w:p>
        </w:tc>
        <w:tc>
          <w:tcPr>
            <w:tcW w:w="284" w:type="dxa"/>
            <w:tcBorders>
              <w:top w:val="nil"/>
              <w:left w:val="nil"/>
              <w:right w:val="nil"/>
            </w:tcBorders>
            <w:shd w:val="clear" w:color="000000" w:fill="FFFFFF"/>
            <w:noWrap/>
            <w:vAlign w:val="bottom"/>
          </w:tcPr>
          <w:p w14:paraId="139FF530" w14:textId="77777777" w:rsidR="0021524C" w:rsidRPr="00AF5F0C" w:rsidRDefault="0021524C" w:rsidP="0021524C">
            <w:pPr>
              <w:jc w:val="right"/>
              <w:rPr>
                <w:rFonts w:ascii="Angsana New" w:hAnsi="Angsana New"/>
                <w:cs/>
              </w:rPr>
            </w:pPr>
          </w:p>
        </w:tc>
        <w:tc>
          <w:tcPr>
            <w:tcW w:w="1134" w:type="dxa"/>
            <w:tcBorders>
              <w:top w:val="nil"/>
              <w:left w:val="nil"/>
              <w:right w:val="nil"/>
            </w:tcBorders>
            <w:shd w:val="clear" w:color="000000" w:fill="FFFFFF"/>
            <w:noWrap/>
            <w:vAlign w:val="bottom"/>
          </w:tcPr>
          <w:p w14:paraId="7A8DEE60" w14:textId="77777777" w:rsidR="0021524C" w:rsidRPr="00AF5F0C" w:rsidRDefault="0021524C" w:rsidP="0021524C">
            <w:pPr>
              <w:jc w:val="right"/>
              <w:rPr>
                <w:rFonts w:ascii="Angsana New" w:hAnsi="Angsana New"/>
                <w:cs/>
              </w:rPr>
            </w:pPr>
            <w:r>
              <w:rPr>
                <w:rFonts w:ascii="Angsana New" w:hAnsi="Angsana New" w:hint="cs"/>
                <w:cs/>
              </w:rPr>
              <w:t>-</w:t>
            </w:r>
          </w:p>
        </w:tc>
        <w:tc>
          <w:tcPr>
            <w:tcW w:w="283" w:type="dxa"/>
            <w:tcBorders>
              <w:top w:val="nil"/>
              <w:left w:val="nil"/>
              <w:right w:val="nil"/>
            </w:tcBorders>
            <w:shd w:val="clear" w:color="000000" w:fill="FFFFFF"/>
            <w:noWrap/>
            <w:vAlign w:val="bottom"/>
          </w:tcPr>
          <w:p w14:paraId="31FEE511" w14:textId="77777777" w:rsidR="0021524C" w:rsidRPr="00AF5F0C" w:rsidRDefault="0021524C" w:rsidP="0021524C">
            <w:pPr>
              <w:jc w:val="right"/>
              <w:rPr>
                <w:rFonts w:ascii="Angsana New" w:hAnsi="Angsana New"/>
                <w:cs/>
              </w:rPr>
            </w:pPr>
          </w:p>
        </w:tc>
        <w:tc>
          <w:tcPr>
            <w:tcW w:w="1134" w:type="dxa"/>
            <w:tcBorders>
              <w:top w:val="nil"/>
              <w:left w:val="nil"/>
              <w:right w:val="nil"/>
            </w:tcBorders>
            <w:shd w:val="clear" w:color="000000" w:fill="FFFFFF"/>
            <w:noWrap/>
            <w:vAlign w:val="bottom"/>
          </w:tcPr>
          <w:p w14:paraId="1AA69153" w14:textId="77777777" w:rsidR="0021524C" w:rsidRPr="009C5E26" w:rsidRDefault="0021524C" w:rsidP="0021524C">
            <w:pPr>
              <w:jc w:val="right"/>
              <w:rPr>
                <w:rFonts w:ascii="Angsana New" w:hAnsi="Angsana New"/>
                <w:cs/>
              </w:rPr>
            </w:pPr>
            <w:r>
              <w:rPr>
                <w:rFonts w:ascii="Angsana New" w:hAnsi="Angsana New"/>
                <w:cs/>
              </w:rPr>
              <w:t>-</w:t>
            </w:r>
          </w:p>
        </w:tc>
        <w:tc>
          <w:tcPr>
            <w:tcW w:w="284" w:type="dxa"/>
            <w:tcBorders>
              <w:top w:val="nil"/>
              <w:left w:val="nil"/>
              <w:right w:val="nil"/>
            </w:tcBorders>
            <w:shd w:val="clear" w:color="000000" w:fill="FFFFFF"/>
            <w:noWrap/>
            <w:vAlign w:val="bottom"/>
          </w:tcPr>
          <w:p w14:paraId="0321CFF5" w14:textId="77777777" w:rsidR="0021524C" w:rsidRPr="00AF5F0C" w:rsidRDefault="0021524C" w:rsidP="0021524C">
            <w:pPr>
              <w:jc w:val="right"/>
              <w:rPr>
                <w:rFonts w:ascii="Angsana New" w:hAnsi="Angsana New"/>
                <w:cs/>
              </w:rPr>
            </w:pPr>
          </w:p>
        </w:tc>
        <w:tc>
          <w:tcPr>
            <w:tcW w:w="1134" w:type="dxa"/>
            <w:tcBorders>
              <w:top w:val="nil"/>
              <w:left w:val="nil"/>
              <w:right w:val="nil"/>
            </w:tcBorders>
            <w:shd w:val="clear" w:color="000000" w:fill="FFFFFF"/>
            <w:noWrap/>
            <w:vAlign w:val="bottom"/>
          </w:tcPr>
          <w:p w14:paraId="4333A353" w14:textId="77777777" w:rsidR="0021524C" w:rsidRPr="00AF5F0C" w:rsidRDefault="0021524C" w:rsidP="0021524C">
            <w:pPr>
              <w:jc w:val="right"/>
              <w:rPr>
                <w:rFonts w:ascii="Angsana New" w:hAnsi="Angsana New"/>
                <w:cs/>
              </w:rPr>
            </w:pPr>
            <w:r>
              <w:rPr>
                <w:rFonts w:ascii="Angsana New" w:hAnsi="Angsana New" w:hint="cs"/>
                <w:cs/>
              </w:rPr>
              <w:t>-</w:t>
            </w:r>
          </w:p>
        </w:tc>
      </w:tr>
      <w:tr w:rsidR="0021524C" w:rsidRPr="00AF5F0C" w14:paraId="658FE0B8" w14:textId="77777777" w:rsidTr="0021524C">
        <w:trPr>
          <w:trHeight w:val="420"/>
        </w:trPr>
        <w:tc>
          <w:tcPr>
            <w:tcW w:w="3402" w:type="dxa"/>
            <w:gridSpan w:val="3"/>
            <w:tcBorders>
              <w:top w:val="nil"/>
              <w:left w:val="nil"/>
              <w:bottom w:val="nil"/>
              <w:right w:val="nil"/>
            </w:tcBorders>
            <w:shd w:val="clear" w:color="auto" w:fill="auto"/>
            <w:vAlign w:val="bottom"/>
          </w:tcPr>
          <w:p w14:paraId="33D85BEC" w14:textId="77777777" w:rsidR="0021524C" w:rsidRPr="00AF5F0C" w:rsidRDefault="0021524C" w:rsidP="0021524C">
            <w:pPr>
              <w:rPr>
                <w:rFonts w:ascii="Angsana New" w:hAnsi="Angsana New"/>
                <w:color w:val="000000"/>
                <w:lang w:val="en-US"/>
              </w:rPr>
            </w:pPr>
            <w:r w:rsidRPr="00AF5F0C">
              <w:rPr>
                <w:rFonts w:ascii="Angsana New" w:hAnsi="Angsana New"/>
                <w:color w:val="000000"/>
                <w:u w:val="single"/>
                <w:lang w:val="en-US"/>
              </w:rPr>
              <w:t>Less</w:t>
            </w:r>
            <w:r w:rsidRPr="00AF5F0C">
              <w:rPr>
                <w:rFonts w:ascii="Angsana New" w:hAnsi="Angsana New"/>
                <w:color w:val="000000"/>
                <w:lang w:val="en-US"/>
              </w:rPr>
              <w:t xml:space="preserve">  Allowance for doubtful accounts</w:t>
            </w:r>
          </w:p>
        </w:tc>
        <w:tc>
          <w:tcPr>
            <w:tcW w:w="1276" w:type="dxa"/>
            <w:tcBorders>
              <w:left w:val="nil"/>
              <w:bottom w:val="nil"/>
              <w:right w:val="nil"/>
            </w:tcBorders>
            <w:shd w:val="clear" w:color="auto" w:fill="auto"/>
            <w:noWrap/>
            <w:vAlign w:val="bottom"/>
          </w:tcPr>
          <w:p w14:paraId="0E4B4F1E" w14:textId="033E1E79" w:rsidR="0021524C" w:rsidRPr="00AF5F0C" w:rsidRDefault="0021524C" w:rsidP="0021524C">
            <w:pPr>
              <w:jc w:val="right"/>
              <w:rPr>
                <w:rFonts w:ascii="Angsana New" w:hAnsi="Angsana New"/>
                <w:cs/>
              </w:rPr>
            </w:pPr>
            <w:r>
              <w:rPr>
                <w:rFonts w:ascii="Angsana New" w:hAnsi="Angsana New"/>
                <w:cs/>
              </w:rPr>
              <w:t>(62,967)</w:t>
            </w:r>
          </w:p>
        </w:tc>
        <w:tc>
          <w:tcPr>
            <w:tcW w:w="284" w:type="dxa"/>
            <w:tcBorders>
              <w:left w:val="nil"/>
              <w:bottom w:val="nil"/>
              <w:right w:val="nil"/>
            </w:tcBorders>
            <w:shd w:val="clear" w:color="000000" w:fill="FFFFFF"/>
            <w:noWrap/>
            <w:vAlign w:val="bottom"/>
            <w:hideMark/>
          </w:tcPr>
          <w:p w14:paraId="7A26F854" w14:textId="77777777" w:rsidR="0021524C" w:rsidRPr="00AF5F0C" w:rsidRDefault="0021524C" w:rsidP="0021524C">
            <w:pPr>
              <w:jc w:val="right"/>
              <w:rPr>
                <w:rFonts w:ascii="Angsana New" w:hAnsi="Angsana New"/>
                <w:cs/>
              </w:rPr>
            </w:pPr>
          </w:p>
        </w:tc>
        <w:tc>
          <w:tcPr>
            <w:tcW w:w="1134" w:type="dxa"/>
            <w:tcBorders>
              <w:left w:val="nil"/>
              <w:bottom w:val="nil"/>
              <w:right w:val="nil"/>
            </w:tcBorders>
            <w:shd w:val="clear" w:color="000000" w:fill="FFFFFF"/>
            <w:noWrap/>
            <w:vAlign w:val="bottom"/>
          </w:tcPr>
          <w:p w14:paraId="4411A4D4" w14:textId="77777777" w:rsidR="0021524C" w:rsidRPr="00AF5F0C" w:rsidRDefault="0021524C" w:rsidP="0021524C">
            <w:pPr>
              <w:jc w:val="right"/>
              <w:rPr>
                <w:rFonts w:ascii="Angsana New" w:hAnsi="Angsana New"/>
                <w:cs/>
              </w:rPr>
            </w:pPr>
            <w:r w:rsidRPr="00AF5F0C">
              <w:rPr>
                <w:rFonts w:ascii="Angsana New" w:hAnsi="Angsana New"/>
                <w:cs/>
              </w:rPr>
              <w:t>(58,039)</w:t>
            </w:r>
          </w:p>
        </w:tc>
        <w:tc>
          <w:tcPr>
            <w:tcW w:w="283" w:type="dxa"/>
            <w:tcBorders>
              <w:left w:val="nil"/>
              <w:bottom w:val="nil"/>
              <w:right w:val="nil"/>
            </w:tcBorders>
            <w:shd w:val="clear" w:color="000000" w:fill="FFFFFF"/>
            <w:noWrap/>
            <w:vAlign w:val="bottom"/>
          </w:tcPr>
          <w:p w14:paraId="73ED2BA9" w14:textId="77777777" w:rsidR="0021524C" w:rsidRPr="00AF5F0C" w:rsidRDefault="0021524C" w:rsidP="0021524C">
            <w:pPr>
              <w:jc w:val="right"/>
              <w:rPr>
                <w:rFonts w:ascii="Angsana New" w:hAnsi="Angsana New"/>
                <w:cs/>
              </w:rPr>
            </w:pPr>
          </w:p>
        </w:tc>
        <w:tc>
          <w:tcPr>
            <w:tcW w:w="1134" w:type="dxa"/>
            <w:tcBorders>
              <w:left w:val="nil"/>
              <w:bottom w:val="nil"/>
              <w:right w:val="nil"/>
            </w:tcBorders>
            <w:shd w:val="clear" w:color="000000" w:fill="FFFFFF"/>
            <w:noWrap/>
            <w:vAlign w:val="bottom"/>
          </w:tcPr>
          <w:p w14:paraId="6CB0D9A5" w14:textId="77777777" w:rsidR="0021524C" w:rsidRPr="009C5E26" w:rsidRDefault="0021524C" w:rsidP="0021524C">
            <w:pPr>
              <w:jc w:val="right"/>
              <w:rPr>
                <w:rFonts w:ascii="Angsana New" w:hAnsi="Angsana New"/>
                <w:cs/>
              </w:rPr>
            </w:pPr>
            <w:r>
              <w:rPr>
                <w:rFonts w:ascii="Angsana New" w:hAnsi="Angsana New"/>
                <w:cs/>
              </w:rPr>
              <w:t>(17,408)</w:t>
            </w:r>
          </w:p>
        </w:tc>
        <w:tc>
          <w:tcPr>
            <w:tcW w:w="284" w:type="dxa"/>
            <w:tcBorders>
              <w:left w:val="nil"/>
              <w:bottom w:val="nil"/>
              <w:right w:val="nil"/>
            </w:tcBorders>
            <w:shd w:val="clear" w:color="000000" w:fill="FFFFFF"/>
            <w:noWrap/>
            <w:vAlign w:val="bottom"/>
          </w:tcPr>
          <w:p w14:paraId="579A7478" w14:textId="77777777" w:rsidR="0021524C" w:rsidRPr="00AF5F0C" w:rsidRDefault="0021524C" w:rsidP="0021524C">
            <w:pPr>
              <w:jc w:val="right"/>
              <w:rPr>
                <w:rFonts w:ascii="Angsana New" w:hAnsi="Angsana New"/>
                <w:cs/>
              </w:rPr>
            </w:pPr>
          </w:p>
        </w:tc>
        <w:tc>
          <w:tcPr>
            <w:tcW w:w="1134" w:type="dxa"/>
            <w:tcBorders>
              <w:left w:val="nil"/>
              <w:bottom w:val="nil"/>
              <w:right w:val="nil"/>
            </w:tcBorders>
            <w:shd w:val="clear" w:color="000000" w:fill="FFFFFF"/>
            <w:noWrap/>
            <w:vAlign w:val="bottom"/>
          </w:tcPr>
          <w:p w14:paraId="5B72FE3A" w14:textId="77777777" w:rsidR="0021524C" w:rsidRPr="00AF5F0C" w:rsidRDefault="0021524C" w:rsidP="0021524C">
            <w:pPr>
              <w:jc w:val="right"/>
              <w:rPr>
                <w:rFonts w:ascii="Angsana New" w:hAnsi="Angsana New"/>
                <w:cs/>
              </w:rPr>
            </w:pPr>
            <w:r>
              <w:rPr>
                <w:rFonts w:ascii="Angsana New" w:hAnsi="Angsana New" w:hint="cs"/>
                <w:cs/>
              </w:rPr>
              <w:t>(12,124)</w:t>
            </w:r>
          </w:p>
        </w:tc>
      </w:tr>
      <w:tr w:rsidR="0021524C" w:rsidRPr="00AF5F0C" w14:paraId="39EA25C8" w14:textId="77777777" w:rsidTr="0021524C">
        <w:trPr>
          <w:trHeight w:val="420"/>
        </w:trPr>
        <w:tc>
          <w:tcPr>
            <w:tcW w:w="3402" w:type="dxa"/>
            <w:gridSpan w:val="3"/>
            <w:tcBorders>
              <w:top w:val="nil"/>
              <w:left w:val="nil"/>
              <w:bottom w:val="nil"/>
              <w:right w:val="nil"/>
            </w:tcBorders>
            <w:shd w:val="clear" w:color="auto" w:fill="auto"/>
            <w:vAlign w:val="bottom"/>
          </w:tcPr>
          <w:p w14:paraId="5BACD107" w14:textId="77777777" w:rsidR="0021524C" w:rsidRPr="00AF5F0C" w:rsidRDefault="0021524C" w:rsidP="0021524C">
            <w:pPr>
              <w:rPr>
                <w:rFonts w:ascii="Angsana New" w:hAnsi="Angsana New"/>
                <w:color w:val="000000"/>
                <w:cs/>
              </w:rPr>
            </w:pPr>
            <w:r w:rsidRPr="004E34B1">
              <w:rPr>
                <w:rFonts w:ascii="Angsana New" w:eastAsia="Cordia New" w:hAnsi="Angsana New"/>
                <w:lang w:val="en-US"/>
              </w:rPr>
              <w:t xml:space="preserve">Total trade receivables </w:t>
            </w:r>
            <w:r w:rsidRPr="00EE7B3A">
              <w:rPr>
                <w:rFonts w:ascii="Angsana New" w:eastAsia="Cordia New" w:hAnsi="Angsana New"/>
                <w:cs/>
                <w:lang w:val="en-US"/>
              </w:rPr>
              <w:t xml:space="preserve">– </w:t>
            </w:r>
            <w:r w:rsidRPr="004E34B1">
              <w:rPr>
                <w:rFonts w:ascii="Angsana New" w:eastAsia="Cordia New" w:hAnsi="Angsana New"/>
                <w:lang w:val="en-US"/>
              </w:rPr>
              <w:t>net</w:t>
            </w:r>
          </w:p>
        </w:tc>
        <w:tc>
          <w:tcPr>
            <w:tcW w:w="1276" w:type="dxa"/>
            <w:tcBorders>
              <w:top w:val="single" w:sz="4" w:space="0" w:color="auto"/>
              <w:left w:val="nil"/>
              <w:bottom w:val="single" w:sz="4" w:space="0" w:color="auto"/>
              <w:right w:val="nil"/>
            </w:tcBorders>
            <w:shd w:val="clear" w:color="auto" w:fill="auto"/>
            <w:noWrap/>
            <w:vAlign w:val="bottom"/>
          </w:tcPr>
          <w:p w14:paraId="0FDBDFC0" w14:textId="0123A6E8" w:rsidR="0021524C" w:rsidRPr="00AF5F0C" w:rsidRDefault="0021524C" w:rsidP="0021524C">
            <w:pPr>
              <w:jc w:val="right"/>
              <w:rPr>
                <w:rFonts w:ascii="Angsana New" w:hAnsi="Angsana New"/>
                <w:cs/>
              </w:rPr>
            </w:pPr>
            <w:r>
              <w:rPr>
                <w:rFonts w:ascii="Angsana New" w:hAnsi="Angsana New"/>
                <w:cs/>
              </w:rPr>
              <w:t>358,215</w:t>
            </w:r>
          </w:p>
        </w:tc>
        <w:tc>
          <w:tcPr>
            <w:tcW w:w="284" w:type="dxa"/>
            <w:tcBorders>
              <w:top w:val="nil"/>
              <w:left w:val="nil"/>
              <w:bottom w:val="nil"/>
              <w:right w:val="nil"/>
            </w:tcBorders>
            <w:shd w:val="clear" w:color="000000" w:fill="FFFFFF"/>
            <w:noWrap/>
            <w:vAlign w:val="bottom"/>
            <w:hideMark/>
          </w:tcPr>
          <w:p w14:paraId="012372F0" w14:textId="77777777" w:rsidR="0021524C" w:rsidRPr="00AF5F0C" w:rsidRDefault="0021524C" w:rsidP="0021524C">
            <w:pPr>
              <w:jc w:val="right"/>
              <w:rPr>
                <w:rFonts w:ascii="Angsana New" w:hAnsi="Angsana New"/>
                <w:cs/>
              </w:rPr>
            </w:pPr>
          </w:p>
        </w:tc>
        <w:tc>
          <w:tcPr>
            <w:tcW w:w="1134" w:type="dxa"/>
            <w:tcBorders>
              <w:top w:val="single" w:sz="4" w:space="0" w:color="auto"/>
              <w:left w:val="nil"/>
              <w:bottom w:val="single" w:sz="4" w:space="0" w:color="auto"/>
              <w:right w:val="nil"/>
            </w:tcBorders>
            <w:shd w:val="clear" w:color="000000" w:fill="FFFFFF"/>
            <w:noWrap/>
            <w:vAlign w:val="bottom"/>
            <w:hideMark/>
          </w:tcPr>
          <w:p w14:paraId="47FD1EC7" w14:textId="77777777" w:rsidR="0021524C" w:rsidRPr="00AF5F0C" w:rsidRDefault="0021524C" w:rsidP="0021524C">
            <w:pPr>
              <w:jc w:val="right"/>
              <w:rPr>
                <w:rFonts w:ascii="Angsana New" w:hAnsi="Angsana New"/>
                <w:cs/>
              </w:rPr>
            </w:pPr>
            <w:r w:rsidRPr="00AF5F0C">
              <w:rPr>
                <w:rFonts w:ascii="Angsana New" w:hAnsi="Angsana New"/>
                <w:cs/>
              </w:rPr>
              <w:t>237,344</w:t>
            </w:r>
          </w:p>
        </w:tc>
        <w:tc>
          <w:tcPr>
            <w:tcW w:w="283" w:type="dxa"/>
            <w:tcBorders>
              <w:top w:val="nil"/>
              <w:left w:val="nil"/>
              <w:bottom w:val="nil"/>
              <w:right w:val="nil"/>
            </w:tcBorders>
            <w:shd w:val="clear" w:color="000000" w:fill="FFFFFF"/>
            <w:noWrap/>
            <w:vAlign w:val="bottom"/>
            <w:hideMark/>
          </w:tcPr>
          <w:p w14:paraId="54929DF9" w14:textId="77777777" w:rsidR="0021524C" w:rsidRPr="00AF5F0C" w:rsidRDefault="0021524C" w:rsidP="0021524C">
            <w:pPr>
              <w:jc w:val="right"/>
              <w:rPr>
                <w:rFonts w:ascii="Angsana New" w:hAnsi="Angsana New"/>
                <w:cs/>
              </w:rPr>
            </w:pPr>
          </w:p>
        </w:tc>
        <w:tc>
          <w:tcPr>
            <w:tcW w:w="1134" w:type="dxa"/>
            <w:tcBorders>
              <w:top w:val="single" w:sz="4" w:space="0" w:color="auto"/>
              <w:left w:val="nil"/>
              <w:bottom w:val="single" w:sz="4" w:space="0" w:color="auto"/>
              <w:right w:val="nil"/>
            </w:tcBorders>
            <w:shd w:val="clear" w:color="000000" w:fill="FFFFFF"/>
            <w:noWrap/>
            <w:vAlign w:val="bottom"/>
          </w:tcPr>
          <w:p w14:paraId="17C32B0F" w14:textId="77777777" w:rsidR="0021524C" w:rsidRPr="009C5E26" w:rsidRDefault="0021524C" w:rsidP="0021524C">
            <w:pPr>
              <w:jc w:val="right"/>
              <w:rPr>
                <w:rFonts w:ascii="Angsana New" w:hAnsi="Angsana New"/>
                <w:cs/>
              </w:rPr>
            </w:pPr>
            <w:r>
              <w:rPr>
                <w:rFonts w:ascii="Angsana New" w:hAnsi="Angsana New"/>
                <w:cs/>
              </w:rPr>
              <w:t>42,582</w:t>
            </w:r>
          </w:p>
        </w:tc>
        <w:tc>
          <w:tcPr>
            <w:tcW w:w="284" w:type="dxa"/>
            <w:tcBorders>
              <w:top w:val="nil"/>
              <w:left w:val="nil"/>
              <w:bottom w:val="nil"/>
              <w:right w:val="nil"/>
            </w:tcBorders>
            <w:shd w:val="clear" w:color="000000" w:fill="FFFFFF"/>
            <w:noWrap/>
            <w:vAlign w:val="bottom"/>
            <w:hideMark/>
          </w:tcPr>
          <w:p w14:paraId="35578A82" w14:textId="77777777" w:rsidR="0021524C" w:rsidRPr="00AF5F0C" w:rsidRDefault="0021524C" w:rsidP="0021524C">
            <w:pPr>
              <w:jc w:val="right"/>
              <w:rPr>
                <w:rFonts w:ascii="Angsana New" w:hAnsi="Angsana New"/>
                <w:cs/>
              </w:rPr>
            </w:pPr>
          </w:p>
        </w:tc>
        <w:tc>
          <w:tcPr>
            <w:tcW w:w="1134" w:type="dxa"/>
            <w:tcBorders>
              <w:top w:val="single" w:sz="4" w:space="0" w:color="auto"/>
              <w:left w:val="nil"/>
              <w:bottom w:val="single" w:sz="4" w:space="0" w:color="auto"/>
              <w:right w:val="nil"/>
            </w:tcBorders>
            <w:shd w:val="clear" w:color="auto" w:fill="auto"/>
            <w:noWrap/>
            <w:vAlign w:val="bottom"/>
            <w:hideMark/>
          </w:tcPr>
          <w:p w14:paraId="7A696F92" w14:textId="77777777" w:rsidR="0021524C" w:rsidRPr="00AF5F0C" w:rsidRDefault="0021524C" w:rsidP="0021524C">
            <w:pPr>
              <w:jc w:val="right"/>
              <w:rPr>
                <w:rFonts w:ascii="Angsana New" w:hAnsi="Angsana New"/>
                <w:cs/>
              </w:rPr>
            </w:pPr>
            <w:r w:rsidRPr="00AF5F0C">
              <w:rPr>
                <w:rFonts w:ascii="Angsana New" w:hAnsi="Angsana New"/>
                <w:cs/>
              </w:rPr>
              <w:t>65,525</w:t>
            </w:r>
          </w:p>
        </w:tc>
      </w:tr>
      <w:tr w:rsidR="006B75EB" w:rsidRPr="00AF5F0C" w14:paraId="67B02AA9" w14:textId="77777777" w:rsidTr="0021524C">
        <w:trPr>
          <w:trHeight w:val="420"/>
        </w:trPr>
        <w:tc>
          <w:tcPr>
            <w:tcW w:w="3402" w:type="dxa"/>
            <w:gridSpan w:val="3"/>
            <w:tcBorders>
              <w:top w:val="nil"/>
              <w:left w:val="nil"/>
              <w:bottom w:val="nil"/>
              <w:right w:val="nil"/>
            </w:tcBorders>
            <w:shd w:val="clear" w:color="auto" w:fill="auto"/>
            <w:vAlign w:val="bottom"/>
          </w:tcPr>
          <w:p w14:paraId="66B8394E" w14:textId="5BD5BDD4" w:rsidR="006B75EB" w:rsidRPr="00AF5F0C" w:rsidRDefault="00EA4813" w:rsidP="006B75EB">
            <w:pPr>
              <w:rPr>
                <w:rFonts w:ascii="Angsana New" w:hAnsi="Angsana New"/>
                <w:b/>
                <w:bCs/>
                <w:color w:val="000000"/>
                <w:cs/>
              </w:rPr>
            </w:pPr>
            <w:r w:rsidRPr="004E34B1">
              <w:rPr>
                <w:rFonts w:ascii="Angsana New" w:eastAsia="Cordia New" w:hAnsi="Angsana New"/>
                <w:b/>
                <w:bCs/>
                <w:lang w:val="en-US"/>
              </w:rPr>
              <w:t>Other current receivables</w:t>
            </w:r>
          </w:p>
        </w:tc>
        <w:tc>
          <w:tcPr>
            <w:tcW w:w="1276" w:type="dxa"/>
            <w:tcBorders>
              <w:top w:val="nil"/>
              <w:left w:val="nil"/>
              <w:bottom w:val="nil"/>
              <w:right w:val="nil"/>
            </w:tcBorders>
            <w:shd w:val="clear" w:color="auto" w:fill="auto"/>
            <w:noWrap/>
            <w:vAlign w:val="bottom"/>
            <w:hideMark/>
          </w:tcPr>
          <w:p w14:paraId="447B4266" w14:textId="77777777" w:rsidR="006B75EB" w:rsidRPr="00AF5F0C" w:rsidRDefault="006B75EB" w:rsidP="006B75EB">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14:paraId="47AF0D75" w14:textId="77777777" w:rsidR="006B75EB" w:rsidRPr="00AF5F0C" w:rsidRDefault="006B75EB" w:rsidP="006B75EB">
            <w:pPr>
              <w:jc w:val="right"/>
              <w:rPr>
                <w:rFonts w:ascii="Angsana New" w:hAnsi="Angsana New"/>
                <w:cs/>
              </w:rPr>
            </w:pPr>
          </w:p>
        </w:tc>
        <w:tc>
          <w:tcPr>
            <w:tcW w:w="1134" w:type="dxa"/>
            <w:tcBorders>
              <w:top w:val="nil"/>
              <w:left w:val="nil"/>
              <w:bottom w:val="nil"/>
              <w:right w:val="nil"/>
            </w:tcBorders>
            <w:shd w:val="clear" w:color="000000" w:fill="FFFFFF"/>
            <w:noWrap/>
            <w:vAlign w:val="bottom"/>
            <w:hideMark/>
          </w:tcPr>
          <w:p w14:paraId="21A42982" w14:textId="77777777" w:rsidR="006B75EB" w:rsidRPr="00AF5F0C" w:rsidRDefault="006B75EB" w:rsidP="006B75EB">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14:paraId="31D91833" w14:textId="77777777" w:rsidR="006B75EB" w:rsidRPr="00AF5F0C" w:rsidRDefault="006B75EB" w:rsidP="006B75EB">
            <w:pPr>
              <w:jc w:val="right"/>
              <w:rPr>
                <w:rFonts w:ascii="Angsana New" w:hAnsi="Angsana New"/>
                <w:cs/>
              </w:rPr>
            </w:pPr>
            <w:r w:rsidRPr="00AF5F0C">
              <w:rPr>
                <w:rFonts w:ascii="Angsana New" w:hAnsi="Angsana New"/>
                <w:cs/>
              </w:rPr>
              <w:t> </w:t>
            </w:r>
          </w:p>
        </w:tc>
        <w:tc>
          <w:tcPr>
            <w:tcW w:w="1134" w:type="dxa"/>
            <w:tcBorders>
              <w:top w:val="nil"/>
              <w:left w:val="nil"/>
              <w:bottom w:val="nil"/>
              <w:right w:val="nil"/>
            </w:tcBorders>
            <w:shd w:val="clear" w:color="000000" w:fill="FFFFFF"/>
            <w:noWrap/>
            <w:vAlign w:val="bottom"/>
            <w:hideMark/>
          </w:tcPr>
          <w:p w14:paraId="70822A4D" w14:textId="77777777" w:rsidR="006B75EB" w:rsidRPr="00AF5F0C" w:rsidRDefault="006B75EB" w:rsidP="006B75EB">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14:paraId="4C9DBAA4" w14:textId="77777777" w:rsidR="006B75EB" w:rsidRPr="00AF5F0C" w:rsidRDefault="006B75EB" w:rsidP="006B75EB">
            <w:pPr>
              <w:jc w:val="right"/>
              <w:rPr>
                <w:rFonts w:ascii="Angsana New" w:hAnsi="Angsana New"/>
                <w:cs/>
              </w:rPr>
            </w:pPr>
            <w:r w:rsidRPr="00AF5F0C">
              <w:rPr>
                <w:rFonts w:ascii="Angsana New" w:hAnsi="Angsana New"/>
                <w:cs/>
              </w:rPr>
              <w:t> </w:t>
            </w:r>
          </w:p>
        </w:tc>
        <w:tc>
          <w:tcPr>
            <w:tcW w:w="1134" w:type="dxa"/>
            <w:tcBorders>
              <w:top w:val="nil"/>
              <w:left w:val="nil"/>
              <w:bottom w:val="nil"/>
              <w:right w:val="nil"/>
            </w:tcBorders>
            <w:shd w:val="clear" w:color="000000" w:fill="FFFFFF"/>
            <w:noWrap/>
            <w:vAlign w:val="bottom"/>
            <w:hideMark/>
          </w:tcPr>
          <w:p w14:paraId="5A0E0A5B" w14:textId="77777777" w:rsidR="006B75EB" w:rsidRPr="00AF5F0C" w:rsidRDefault="006B75EB" w:rsidP="006B75EB">
            <w:pPr>
              <w:jc w:val="right"/>
              <w:rPr>
                <w:rFonts w:ascii="Angsana New" w:hAnsi="Angsana New"/>
                <w:cs/>
              </w:rPr>
            </w:pPr>
          </w:p>
        </w:tc>
      </w:tr>
      <w:tr w:rsidR="0021524C" w:rsidRPr="00647127" w14:paraId="543424D6" w14:textId="77777777" w:rsidTr="0021524C">
        <w:trPr>
          <w:trHeight w:val="420"/>
        </w:trPr>
        <w:tc>
          <w:tcPr>
            <w:tcW w:w="3402" w:type="dxa"/>
            <w:gridSpan w:val="3"/>
            <w:tcBorders>
              <w:top w:val="nil"/>
              <w:left w:val="nil"/>
              <w:bottom w:val="nil"/>
              <w:right w:val="nil"/>
            </w:tcBorders>
            <w:shd w:val="clear" w:color="auto" w:fill="auto"/>
            <w:vAlign w:val="bottom"/>
          </w:tcPr>
          <w:p w14:paraId="6C617AEC" w14:textId="44EBA3C3" w:rsidR="0021524C" w:rsidRPr="00AF5F0C" w:rsidRDefault="0021524C" w:rsidP="0021524C">
            <w:pPr>
              <w:rPr>
                <w:rFonts w:ascii="Angsana New" w:hAnsi="Angsana New"/>
                <w:b/>
                <w:bCs/>
                <w:color w:val="000000"/>
                <w:lang w:val="en-US"/>
              </w:rPr>
            </w:pPr>
            <w:r w:rsidRPr="004E34B1">
              <w:rPr>
                <w:rFonts w:ascii="Angsana New" w:eastAsia="Cordia New" w:hAnsi="Angsana New"/>
                <w:lang w:val="en-US"/>
              </w:rPr>
              <w:t>Other</w:t>
            </w:r>
            <w:r w:rsidRPr="00EE7B3A">
              <w:rPr>
                <w:rFonts w:ascii="Angsana New" w:eastAsia="Cordia New" w:hAnsi="Angsana New"/>
                <w:cs/>
                <w:lang w:val="en-US"/>
              </w:rPr>
              <w:t xml:space="preserve"> </w:t>
            </w:r>
            <w:r w:rsidRPr="004E34B1">
              <w:rPr>
                <w:rFonts w:ascii="Angsana New" w:eastAsia="Cordia New" w:hAnsi="Angsana New"/>
                <w:lang w:val="en-US"/>
              </w:rPr>
              <w:t>cur</w:t>
            </w:r>
            <w:r>
              <w:rPr>
                <w:rFonts w:ascii="Angsana New" w:eastAsia="Cordia New" w:hAnsi="Angsana New"/>
                <w:lang w:val="en-US"/>
              </w:rPr>
              <w:t>rent receivable related parties</w:t>
            </w:r>
          </w:p>
        </w:tc>
        <w:tc>
          <w:tcPr>
            <w:tcW w:w="1276" w:type="dxa"/>
            <w:tcBorders>
              <w:top w:val="nil"/>
              <w:left w:val="nil"/>
              <w:bottom w:val="nil"/>
              <w:right w:val="nil"/>
            </w:tcBorders>
            <w:shd w:val="clear" w:color="auto" w:fill="auto"/>
            <w:noWrap/>
            <w:vAlign w:val="bottom"/>
          </w:tcPr>
          <w:p w14:paraId="72B58E4B" w14:textId="3D8275D6" w:rsidR="0021524C" w:rsidRPr="00DE722F" w:rsidRDefault="0021524C" w:rsidP="0021524C">
            <w:pPr>
              <w:jc w:val="right"/>
              <w:rPr>
                <w:rFonts w:ascii="Angsana New" w:hAnsi="Angsana New"/>
                <w:cs/>
              </w:rPr>
            </w:pPr>
            <w:r>
              <w:rPr>
                <w:rFonts w:ascii="Angsana New" w:hAnsi="Angsana New"/>
                <w:cs/>
              </w:rPr>
              <w:t>698</w:t>
            </w:r>
          </w:p>
        </w:tc>
        <w:tc>
          <w:tcPr>
            <w:tcW w:w="284" w:type="dxa"/>
            <w:tcBorders>
              <w:top w:val="nil"/>
              <w:left w:val="nil"/>
              <w:bottom w:val="nil"/>
              <w:right w:val="nil"/>
            </w:tcBorders>
            <w:shd w:val="clear" w:color="000000" w:fill="FFFFFF"/>
            <w:noWrap/>
            <w:vAlign w:val="bottom"/>
            <w:hideMark/>
          </w:tcPr>
          <w:p w14:paraId="3A20B614" w14:textId="77777777" w:rsidR="0021524C" w:rsidRPr="009C5E26" w:rsidRDefault="0021524C" w:rsidP="0021524C">
            <w:pPr>
              <w:jc w:val="right"/>
              <w:rPr>
                <w:rFonts w:ascii="Angsana New" w:hAnsi="Angsana New"/>
                <w:cs/>
              </w:rPr>
            </w:pPr>
            <w:r w:rsidRPr="009C5E26">
              <w:rPr>
                <w:rFonts w:ascii="Angsana New" w:hAnsi="Angsana New"/>
                <w:cs/>
              </w:rPr>
              <w:t> </w:t>
            </w:r>
          </w:p>
        </w:tc>
        <w:tc>
          <w:tcPr>
            <w:tcW w:w="1134" w:type="dxa"/>
            <w:tcBorders>
              <w:top w:val="nil"/>
              <w:left w:val="nil"/>
              <w:bottom w:val="nil"/>
              <w:right w:val="nil"/>
            </w:tcBorders>
            <w:shd w:val="clear" w:color="000000" w:fill="FFFFFF"/>
            <w:noWrap/>
            <w:vAlign w:val="bottom"/>
            <w:hideMark/>
          </w:tcPr>
          <w:p w14:paraId="13F5E739" w14:textId="77777777" w:rsidR="0021524C" w:rsidRPr="00DE722F" w:rsidRDefault="0021524C" w:rsidP="0021524C">
            <w:pPr>
              <w:jc w:val="right"/>
              <w:rPr>
                <w:rFonts w:ascii="Angsana New" w:hAnsi="Angsana New"/>
                <w:cs/>
              </w:rPr>
            </w:pPr>
            <w:r w:rsidRPr="00DE722F">
              <w:rPr>
                <w:rFonts w:ascii="Angsana New" w:hAnsi="Angsana New"/>
                <w:cs/>
              </w:rPr>
              <w:t>112</w:t>
            </w:r>
          </w:p>
        </w:tc>
        <w:tc>
          <w:tcPr>
            <w:tcW w:w="283" w:type="dxa"/>
            <w:tcBorders>
              <w:top w:val="nil"/>
              <w:left w:val="nil"/>
              <w:bottom w:val="nil"/>
              <w:right w:val="nil"/>
            </w:tcBorders>
            <w:shd w:val="clear" w:color="000000" w:fill="FFFFFF"/>
            <w:noWrap/>
            <w:vAlign w:val="bottom"/>
            <w:hideMark/>
          </w:tcPr>
          <w:p w14:paraId="5BB433E5" w14:textId="77777777" w:rsidR="0021524C" w:rsidRPr="009C5E26" w:rsidRDefault="0021524C" w:rsidP="0021524C">
            <w:pPr>
              <w:jc w:val="right"/>
              <w:rPr>
                <w:rFonts w:ascii="Angsana New" w:hAnsi="Angsana New"/>
                <w:cs/>
              </w:rPr>
            </w:pPr>
            <w:r w:rsidRPr="009C5E26">
              <w:rPr>
                <w:rFonts w:ascii="Angsana New" w:hAnsi="Angsana New"/>
                <w:cs/>
              </w:rPr>
              <w:t> </w:t>
            </w:r>
          </w:p>
        </w:tc>
        <w:tc>
          <w:tcPr>
            <w:tcW w:w="1134" w:type="dxa"/>
            <w:tcBorders>
              <w:top w:val="nil"/>
              <w:left w:val="nil"/>
              <w:bottom w:val="nil"/>
              <w:right w:val="nil"/>
            </w:tcBorders>
            <w:shd w:val="clear" w:color="000000" w:fill="FFFFFF"/>
            <w:noWrap/>
            <w:vAlign w:val="bottom"/>
          </w:tcPr>
          <w:p w14:paraId="2B37CF41" w14:textId="77777777" w:rsidR="0021524C" w:rsidRPr="009C5E26" w:rsidRDefault="0021524C" w:rsidP="0021524C">
            <w:pPr>
              <w:jc w:val="right"/>
              <w:rPr>
                <w:rFonts w:ascii="Angsana New" w:hAnsi="Angsana New"/>
                <w:cs/>
              </w:rPr>
            </w:pPr>
            <w:r>
              <w:rPr>
                <w:rFonts w:ascii="Angsana New" w:hAnsi="Angsana New"/>
                <w:cs/>
              </w:rPr>
              <w:t>433</w:t>
            </w:r>
          </w:p>
        </w:tc>
        <w:tc>
          <w:tcPr>
            <w:tcW w:w="284" w:type="dxa"/>
            <w:tcBorders>
              <w:top w:val="nil"/>
              <w:left w:val="nil"/>
              <w:bottom w:val="nil"/>
              <w:right w:val="nil"/>
            </w:tcBorders>
            <w:shd w:val="clear" w:color="000000" w:fill="FFFFFF"/>
            <w:noWrap/>
            <w:vAlign w:val="bottom"/>
            <w:hideMark/>
          </w:tcPr>
          <w:p w14:paraId="1716BC25" w14:textId="77777777" w:rsidR="0021524C" w:rsidRPr="009C5E26" w:rsidRDefault="0021524C" w:rsidP="0021524C">
            <w:pPr>
              <w:jc w:val="right"/>
              <w:rPr>
                <w:rFonts w:ascii="Angsana New" w:hAnsi="Angsana New"/>
                <w:cs/>
              </w:rPr>
            </w:pPr>
            <w:r w:rsidRPr="009C5E26">
              <w:rPr>
                <w:rFonts w:ascii="Angsana New" w:hAnsi="Angsana New"/>
                <w:cs/>
              </w:rPr>
              <w:t> </w:t>
            </w:r>
          </w:p>
        </w:tc>
        <w:tc>
          <w:tcPr>
            <w:tcW w:w="1134" w:type="dxa"/>
            <w:tcBorders>
              <w:top w:val="nil"/>
              <w:left w:val="nil"/>
              <w:bottom w:val="nil"/>
              <w:right w:val="nil"/>
            </w:tcBorders>
            <w:shd w:val="clear" w:color="000000" w:fill="FFFFFF"/>
            <w:noWrap/>
            <w:vAlign w:val="bottom"/>
            <w:hideMark/>
          </w:tcPr>
          <w:p w14:paraId="5E3C8E83" w14:textId="77777777" w:rsidR="0021524C" w:rsidRPr="009C5E26" w:rsidRDefault="0021524C" w:rsidP="0021524C">
            <w:pPr>
              <w:jc w:val="right"/>
              <w:rPr>
                <w:rFonts w:ascii="Angsana New" w:hAnsi="Angsana New"/>
                <w:cs/>
              </w:rPr>
            </w:pPr>
            <w:r w:rsidRPr="00BE4899">
              <w:rPr>
                <w:rFonts w:ascii="Angsana New" w:hAnsi="Angsana New"/>
                <w:cs/>
              </w:rPr>
              <w:t>1,</w:t>
            </w:r>
            <w:r>
              <w:rPr>
                <w:rFonts w:ascii="Angsana New" w:hAnsi="Angsana New"/>
                <w:cs/>
              </w:rPr>
              <w:t>762</w:t>
            </w:r>
          </w:p>
        </w:tc>
      </w:tr>
      <w:tr w:rsidR="0021524C" w:rsidRPr="00647127" w14:paraId="4D80E663" w14:textId="77777777" w:rsidTr="0021524C">
        <w:trPr>
          <w:trHeight w:val="420"/>
        </w:trPr>
        <w:tc>
          <w:tcPr>
            <w:tcW w:w="3402" w:type="dxa"/>
            <w:gridSpan w:val="3"/>
            <w:tcBorders>
              <w:top w:val="nil"/>
              <w:left w:val="nil"/>
              <w:bottom w:val="nil"/>
              <w:right w:val="nil"/>
            </w:tcBorders>
            <w:shd w:val="clear" w:color="auto" w:fill="auto"/>
            <w:vAlign w:val="bottom"/>
          </w:tcPr>
          <w:p w14:paraId="6F75F923" w14:textId="77777777" w:rsidR="0021524C" w:rsidRPr="00AF5F0C" w:rsidRDefault="0021524C" w:rsidP="0021524C">
            <w:pPr>
              <w:rPr>
                <w:rFonts w:ascii="Angsana New" w:hAnsi="Angsana New"/>
                <w:color w:val="000000"/>
                <w:lang w:val="en-US"/>
              </w:rPr>
            </w:pPr>
            <w:r w:rsidRPr="00AF5F0C">
              <w:rPr>
                <w:rFonts w:ascii="Angsana New" w:hAnsi="Angsana New"/>
                <w:color w:val="000000"/>
                <w:lang w:val="en-US"/>
              </w:rPr>
              <w:t>Deposit</w:t>
            </w:r>
          </w:p>
        </w:tc>
        <w:tc>
          <w:tcPr>
            <w:tcW w:w="1276" w:type="dxa"/>
            <w:tcBorders>
              <w:top w:val="nil"/>
              <w:left w:val="nil"/>
              <w:bottom w:val="nil"/>
              <w:right w:val="nil"/>
            </w:tcBorders>
            <w:shd w:val="clear" w:color="auto" w:fill="auto"/>
            <w:noWrap/>
            <w:vAlign w:val="bottom"/>
          </w:tcPr>
          <w:p w14:paraId="1BE393ED" w14:textId="50EF6AC8" w:rsidR="0021524C" w:rsidRPr="00DE722F" w:rsidRDefault="0021524C" w:rsidP="0021524C">
            <w:pPr>
              <w:jc w:val="right"/>
              <w:rPr>
                <w:rFonts w:ascii="Angsana New" w:hAnsi="Angsana New"/>
                <w:cs/>
              </w:rPr>
            </w:pPr>
            <w:r>
              <w:rPr>
                <w:rFonts w:ascii="Angsana New" w:hAnsi="Angsana New"/>
                <w:cs/>
              </w:rPr>
              <w:t>1,260</w:t>
            </w:r>
          </w:p>
        </w:tc>
        <w:tc>
          <w:tcPr>
            <w:tcW w:w="284" w:type="dxa"/>
            <w:tcBorders>
              <w:top w:val="nil"/>
              <w:left w:val="nil"/>
              <w:bottom w:val="nil"/>
              <w:right w:val="nil"/>
            </w:tcBorders>
            <w:shd w:val="clear" w:color="000000" w:fill="FFFFFF"/>
            <w:noWrap/>
            <w:vAlign w:val="bottom"/>
          </w:tcPr>
          <w:p w14:paraId="04AEA745" w14:textId="77777777" w:rsidR="0021524C" w:rsidRPr="009C5E26" w:rsidRDefault="0021524C" w:rsidP="0021524C">
            <w:pPr>
              <w:jc w:val="right"/>
              <w:rPr>
                <w:rFonts w:ascii="Angsana New" w:hAnsi="Angsana New"/>
                <w:cs/>
              </w:rPr>
            </w:pPr>
            <w:r w:rsidRPr="009C5E26">
              <w:rPr>
                <w:rFonts w:ascii="Angsana New" w:hAnsi="Angsana New"/>
                <w:cs/>
              </w:rPr>
              <w:t> </w:t>
            </w:r>
          </w:p>
        </w:tc>
        <w:tc>
          <w:tcPr>
            <w:tcW w:w="1134" w:type="dxa"/>
            <w:tcBorders>
              <w:top w:val="nil"/>
              <w:left w:val="nil"/>
              <w:bottom w:val="nil"/>
              <w:right w:val="nil"/>
            </w:tcBorders>
            <w:shd w:val="clear" w:color="000000" w:fill="FFFFFF"/>
            <w:noWrap/>
            <w:vAlign w:val="bottom"/>
          </w:tcPr>
          <w:p w14:paraId="3B53B013" w14:textId="77777777" w:rsidR="0021524C" w:rsidRPr="00DE722F" w:rsidRDefault="0021524C" w:rsidP="0021524C">
            <w:pPr>
              <w:jc w:val="right"/>
              <w:rPr>
                <w:rFonts w:ascii="Angsana New" w:hAnsi="Angsana New"/>
                <w:cs/>
              </w:rPr>
            </w:pPr>
            <w:r w:rsidRPr="00DE722F">
              <w:rPr>
                <w:rFonts w:ascii="Angsana New" w:hAnsi="Angsana New"/>
                <w:cs/>
              </w:rPr>
              <w:t>1,848</w:t>
            </w:r>
          </w:p>
        </w:tc>
        <w:tc>
          <w:tcPr>
            <w:tcW w:w="283" w:type="dxa"/>
            <w:tcBorders>
              <w:top w:val="nil"/>
              <w:left w:val="nil"/>
              <w:bottom w:val="nil"/>
              <w:right w:val="nil"/>
            </w:tcBorders>
            <w:shd w:val="clear" w:color="000000" w:fill="FFFFFF"/>
            <w:noWrap/>
            <w:vAlign w:val="bottom"/>
          </w:tcPr>
          <w:p w14:paraId="1496909D" w14:textId="77777777" w:rsidR="0021524C" w:rsidRPr="009C5E26" w:rsidRDefault="0021524C" w:rsidP="0021524C">
            <w:pPr>
              <w:jc w:val="right"/>
              <w:rPr>
                <w:rFonts w:ascii="Angsana New" w:hAnsi="Angsana New"/>
                <w:cs/>
              </w:rPr>
            </w:pPr>
            <w:r w:rsidRPr="009C5E26">
              <w:rPr>
                <w:rFonts w:ascii="Angsana New" w:hAnsi="Angsana New"/>
                <w:cs/>
              </w:rPr>
              <w:t> </w:t>
            </w:r>
          </w:p>
        </w:tc>
        <w:tc>
          <w:tcPr>
            <w:tcW w:w="1134" w:type="dxa"/>
            <w:tcBorders>
              <w:top w:val="nil"/>
              <w:left w:val="nil"/>
              <w:bottom w:val="nil"/>
              <w:right w:val="nil"/>
            </w:tcBorders>
            <w:shd w:val="clear" w:color="000000" w:fill="FFFFFF"/>
            <w:noWrap/>
            <w:vAlign w:val="bottom"/>
          </w:tcPr>
          <w:p w14:paraId="6F3683FD" w14:textId="77777777" w:rsidR="0021524C" w:rsidRPr="009C5E26" w:rsidRDefault="0021524C" w:rsidP="0021524C">
            <w:pPr>
              <w:jc w:val="right"/>
              <w:rPr>
                <w:rFonts w:ascii="Angsana New" w:hAnsi="Angsana New"/>
                <w:cs/>
              </w:rPr>
            </w:pPr>
            <w:r>
              <w:rPr>
                <w:rFonts w:ascii="Angsana New" w:hAnsi="Angsana New"/>
                <w:cs/>
              </w:rPr>
              <w:t>-</w:t>
            </w:r>
          </w:p>
        </w:tc>
        <w:tc>
          <w:tcPr>
            <w:tcW w:w="284" w:type="dxa"/>
            <w:tcBorders>
              <w:top w:val="nil"/>
              <w:left w:val="nil"/>
              <w:bottom w:val="nil"/>
              <w:right w:val="nil"/>
            </w:tcBorders>
            <w:shd w:val="clear" w:color="000000" w:fill="FFFFFF"/>
            <w:noWrap/>
            <w:vAlign w:val="bottom"/>
          </w:tcPr>
          <w:p w14:paraId="19728084" w14:textId="77777777" w:rsidR="0021524C" w:rsidRPr="009C5E26" w:rsidRDefault="0021524C" w:rsidP="0021524C">
            <w:pPr>
              <w:jc w:val="right"/>
              <w:rPr>
                <w:rFonts w:ascii="Angsana New" w:hAnsi="Angsana New"/>
                <w:cs/>
              </w:rPr>
            </w:pPr>
            <w:r w:rsidRPr="009C5E26">
              <w:rPr>
                <w:rFonts w:ascii="Angsana New" w:hAnsi="Angsana New"/>
                <w:cs/>
              </w:rPr>
              <w:t> </w:t>
            </w:r>
          </w:p>
        </w:tc>
        <w:tc>
          <w:tcPr>
            <w:tcW w:w="1134" w:type="dxa"/>
            <w:tcBorders>
              <w:top w:val="nil"/>
              <w:left w:val="nil"/>
              <w:bottom w:val="nil"/>
              <w:right w:val="nil"/>
            </w:tcBorders>
            <w:shd w:val="clear" w:color="000000" w:fill="FFFFFF"/>
            <w:noWrap/>
            <w:vAlign w:val="bottom"/>
          </w:tcPr>
          <w:p w14:paraId="58B90851" w14:textId="77777777" w:rsidR="0021524C" w:rsidRPr="009C5E26" w:rsidRDefault="0021524C" w:rsidP="0021524C">
            <w:pPr>
              <w:jc w:val="right"/>
              <w:rPr>
                <w:rFonts w:ascii="Angsana New" w:hAnsi="Angsana New"/>
                <w:cs/>
              </w:rPr>
            </w:pPr>
            <w:r>
              <w:rPr>
                <w:rFonts w:ascii="Angsana New" w:hAnsi="Angsana New"/>
                <w:cs/>
              </w:rPr>
              <w:t>-</w:t>
            </w:r>
          </w:p>
        </w:tc>
      </w:tr>
      <w:tr w:rsidR="0021524C" w:rsidRPr="00647127" w14:paraId="18FE81E2" w14:textId="77777777" w:rsidTr="0021524C">
        <w:trPr>
          <w:trHeight w:val="420"/>
        </w:trPr>
        <w:tc>
          <w:tcPr>
            <w:tcW w:w="3402" w:type="dxa"/>
            <w:gridSpan w:val="3"/>
            <w:tcBorders>
              <w:top w:val="nil"/>
              <w:left w:val="nil"/>
              <w:bottom w:val="nil"/>
              <w:right w:val="nil"/>
            </w:tcBorders>
            <w:shd w:val="clear" w:color="auto" w:fill="auto"/>
            <w:vAlign w:val="bottom"/>
          </w:tcPr>
          <w:p w14:paraId="6513516F" w14:textId="77777777" w:rsidR="0021524C" w:rsidRPr="00AF5F0C" w:rsidRDefault="0021524C" w:rsidP="0021524C">
            <w:pPr>
              <w:rPr>
                <w:rFonts w:ascii="Angsana New" w:hAnsi="Angsana New"/>
                <w:color w:val="000000"/>
                <w:cs/>
              </w:rPr>
            </w:pPr>
            <w:r w:rsidRPr="00AF5F0C">
              <w:rPr>
                <w:rFonts w:ascii="Angsana New" w:hAnsi="Angsana New"/>
                <w:color w:val="000000"/>
                <w:lang w:val="en-US"/>
              </w:rPr>
              <w:t>Accrued income</w:t>
            </w:r>
          </w:p>
        </w:tc>
        <w:tc>
          <w:tcPr>
            <w:tcW w:w="1276" w:type="dxa"/>
            <w:tcBorders>
              <w:top w:val="nil"/>
              <w:left w:val="nil"/>
              <w:bottom w:val="nil"/>
              <w:right w:val="nil"/>
            </w:tcBorders>
            <w:shd w:val="clear" w:color="auto" w:fill="auto"/>
            <w:noWrap/>
            <w:vAlign w:val="bottom"/>
          </w:tcPr>
          <w:p w14:paraId="3127F7A0" w14:textId="066CBB4F" w:rsidR="0021524C" w:rsidRPr="00DE722F" w:rsidRDefault="0021524C" w:rsidP="0021524C">
            <w:pPr>
              <w:jc w:val="right"/>
              <w:rPr>
                <w:rFonts w:ascii="Angsana New" w:hAnsi="Angsana New"/>
                <w:cs/>
              </w:rPr>
            </w:pPr>
            <w:r>
              <w:rPr>
                <w:rFonts w:ascii="Angsana New" w:hAnsi="Angsana New"/>
                <w:cs/>
              </w:rPr>
              <w:t>3,558</w:t>
            </w:r>
          </w:p>
        </w:tc>
        <w:tc>
          <w:tcPr>
            <w:tcW w:w="284" w:type="dxa"/>
            <w:tcBorders>
              <w:top w:val="nil"/>
              <w:left w:val="nil"/>
              <w:bottom w:val="nil"/>
              <w:right w:val="nil"/>
            </w:tcBorders>
            <w:shd w:val="clear" w:color="000000" w:fill="FFFFFF"/>
            <w:noWrap/>
            <w:vAlign w:val="bottom"/>
            <w:hideMark/>
          </w:tcPr>
          <w:p w14:paraId="655388F8" w14:textId="77777777" w:rsidR="0021524C" w:rsidRPr="009C5E26" w:rsidRDefault="0021524C" w:rsidP="0021524C">
            <w:pPr>
              <w:jc w:val="right"/>
              <w:rPr>
                <w:rFonts w:ascii="Angsana New" w:hAnsi="Angsana New"/>
                <w:cs/>
              </w:rPr>
            </w:pPr>
            <w:r w:rsidRPr="009C5E26">
              <w:rPr>
                <w:rFonts w:ascii="Angsana New" w:hAnsi="Angsana New"/>
                <w:cs/>
              </w:rPr>
              <w:t> </w:t>
            </w:r>
          </w:p>
        </w:tc>
        <w:tc>
          <w:tcPr>
            <w:tcW w:w="1134" w:type="dxa"/>
            <w:tcBorders>
              <w:top w:val="nil"/>
              <w:left w:val="nil"/>
              <w:bottom w:val="nil"/>
              <w:right w:val="nil"/>
            </w:tcBorders>
            <w:shd w:val="clear" w:color="000000" w:fill="FFFFFF"/>
            <w:noWrap/>
            <w:vAlign w:val="bottom"/>
            <w:hideMark/>
          </w:tcPr>
          <w:p w14:paraId="50BA75BF" w14:textId="77777777" w:rsidR="0021524C" w:rsidRPr="00DE722F" w:rsidRDefault="0021524C" w:rsidP="0021524C">
            <w:pPr>
              <w:jc w:val="right"/>
              <w:rPr>
                <w:rFonts w:ascii="Angsana New" w:hAnsi="Angsana New"/>
                <w:cs/>
              </w:rPr>
            </w:pPr>
            <w:r w:rsidRPr="00DE722F">
              <w:rPr>
                <w:rFonts w:ascii="Angsana New" w:hAnsi="Angsana New"/>
                <w:cs/>
              </w:rPr>
              <w:t>24,317</w:t>
            </w:r>
          </w:p>
        </w:tc>
        <w:tc>
          <w:tcPr>
            <w:tcW w:w="283" w:type="dxa"/>
            <w:tcBorders>
              <w:top w:val="nil"/>
              <w:left w:val="nil"/>
              <w:bottom w:val="nil"/>
              <w:right w:val="nil"/>
            </w:tcBorders>
            <w:shd w:val="clear" w:color="000000" w:fill="FFFFFF"/>
            <w:noWrap/>
            <w:vAlign w:val="bottom"/>
            <w:hideMark/>
          </w:tcPr>
          <w:p w14:paraId="1C44108F" w14:textId="77777777" w:rsidR="0021524C" w:rsidRPr="009C5E26" w:rsidRDefault="0021524C" w:rsidP="0021524C">
            <w:pPr>
              <w:jc w:val="right"/>
              <w:rPr>
                <w:rFonts w:ascii="Angsana New" w:hAnsi="Angsana New"/>
                <w:cs/>
              </w:rPr>
            </w:pPr>
            <w:r w:rsidRPr="009C5E26">
              <w:rPr>
                <w:rFonts w:ascii="Angsana New" w:hAnsi="Angsana New"/>
                <w:cs/>
              </w:rPr>
              <w:t> </w:t>
            </w:r>
          </w:p>
        </w:tc>
        <w:tc>
          <w:tcPr>
            <w:tcW w:w="1134" w:type="dxa"/>
            <w:tcBorders>
              <w:top w:val="nil"/>
              <w:left w:val="nil"/>
              <w:bottom w:val="nil"/>
              <w:right w:val="nil"/>
            </w:tcBorders>
            <w:shd w:val="clear" w:color="000000" w:fill="FFFFFF"/>
            <w:noWrap/>
            <w:vAlign w:val="bottom"/>
          </w:tcPr>
          <w:p w14:paraId="7A3BEE33" w14:textId="77777777" w:rsidR="0021524C" w:rsidRPr="009C5E26" w:rsidRDefault="0021524C" w:rsidP="0021524C">
            <w:pPr>
              <w:jc w:val="right"/>
              <w:rPr>
                <w:rFonts w:ascii="Angsana New" w:hAnsi="Angsana New"/>
                <w:cs/>
              </w:rPr>
            </w:pPr>
            <w:r>
              <w:rPr>
                <w:rFonts w:ascii="Angsana New" w:hAnsi="Angsana New"/>
                <w:cs/>
              </w:rPr>
              <w:t>1,757</w:t>
            </w:r>
          </w:p>
        </w:tc>
        <w:tc>
          <w:tcPr>
            <w:tcW w:w="284" w:type="dxa"/>
            <w:tcBorders>
              <w:top w:val="nil"/>
              <w:left w:val="nil"/>
              <w:bottom w:val="nil"/>
              <w:right w:val="nil"/>
            </w:tcBorders>
            <w:shd w:val="clear" w:color="000000" w:fill="FFFFFF"/>
            <w:noWrap/>
            <w:vAlign w:val="bottom"/>
            <w:hideMark/>
          </w:tcPr>
          <w:p w14:paraId="682E19D4" w14:textId="77777777" w:rsidR="0021524C" w:rsidRPr="009C5E26" w:rsidRDefault="0021524C" w:rsidP="0021524C">
            <w:pPr>
              <w:jc w:val="right"/>
              <w:rPr>
                <w:rFonts w:ascii="Angsana New" w:hAnsi="Angsana New"/>
                <w:cs/>
              </w:rPr>
            </w:pPr>
            <w:r w:rsidRPr="009C5E26">
              <w:rPr>
                <w:rFonts w:ascii="Angsana New" w:hAnsi="Angsana New"/>
                <w:cs/>
              </w:rPr>
              <w:t> </w:t>
            </w:r>
          </w:p>
        </w:tc>
        <w:tc>
          <w:tcPr>
            <w:tcW w:w="1134" w:type="dxa"/>
            <w:tcBorders>
              <w:top w:val="nil"/>
              <w:left w:val="nil"/>
              <w:bottom w:val="nil"/>
              <w:right w:val="nil"/>
            </w:tcBorders>
            <w:shd w:val="clear" w:color="000000" w:fill="FFFFFF"/>
            <w:noWrap/>
            <w:vAlign w:val="bottom"/>
            <w:hideMark/>
          </w:tcPr>
          <w:p w14:paraId="4BA1CB3B" w14:textId="77777777" w:rsidR="0021524C" w:rsidRPr="009C5E26" w:rsidRDefault="0021524C" w:rsidP="0021524C">
            <w:pPr>
              <w:jc w:val="right"/>
              <w:rPr>
                <w:rFonts w:ascii="Angsana New" w:hAnsi="Angsana New"/>
                <w:cs/>
              </w:rPr>
            </w:pPr>
            <w:r w:rsidRPr="00BE4899">
              <w:rPr>
                <w:rFonts w:ascii="Angsana New" w:hAnsi="Angsana New"/>
                <w:cs/>
              </w:rPr>
              <w:t>2</w:t>
            </w:r>
            <w:r>
              <w:rPr>
                <w:rFonts w:ascii="Angsana New" w:hAnsi="Angsana New"/>
                <w:cs/>
              </w:rPr>
              <w:t>4,241</w:t>
            </w:r>
          </w:p>
        </w:tc>
      </w:tr>
      <w:tr w:rsidR="0021524C" w:rsidRPr="00647127" w14:paraId="0A8FF930" w14:textId="77777777" w:rsidTr="0021524C">
        <w:trPr>
          <w:trHeight w:val="420"/>
        </w:trPr>
        <w:tc>
          <w:tcPr>
            <w:tcW w:w="3402" w:type="dxa"/>
            <w:gridSpan w:val="3"/>
            <w:tcBorders>
              <w:top w:val="nil"/>
              <w:left w:val="nil"/>
              <w:bottom w:val="nil"/>
              <w:right w:val="nil"/>
            </w:tcBorders>
            <w:shd w:val="clear" w:color="auto" w:fill="auto"/>
            <w:vAlign w:val="bottom"/>
          </w:tcPr>
          <w:p w14:paraId="76C980B5" w14:textId="77777777" w:rsidR="0021524C" w:rsidRPr="00AF5F0C" w:rsidRDefault="0021524C" w:rsidP="0021524C">
            <w:pPr>
              <w:rPr>
                <w:rFonts w:ascii="Angsana New" w:hAnsi="Angsana New"/>
                <w:color w:val="000000"/>
                <w:cs/>
              </w:rPr>
            </w:pPr>
            <w:r w:rsidRPr="00AF5F0C">
              <w:rPr>
                <w:rFonts w:ascii="Angsana New" w:hAnsi="Angsana New"/>
                <w:color w:val="000000"/>
                <w:lang w:val="en-US"/>
              </w:rPr>
              <w:t>Value added tax receivables</w:t>
            </w:r>
          </w:p>
        </w:tc>
        <w:tc>
          <w:tcPr>
            <w:tcW w:w="1276" w:type="dxa"/>
            <w:tcBorders>
              <w:top w:val="nil"/>
              <w:left w:val="nil"/>
              <w:bottom w:val="nil"/>
              <w:right w:val="nil"/>
            </w:tcBorders>
            <w:shd w:val="clear" w:color="auto" w:fill="auto"/>
            <w:noWrap/>
            <w:vAlign w:val="bottom"/>
          </w:tcPr>
          <w:p w14:paraId="2B5B9624" w14:textId="145A749B" w:rsidR="0021524C" w:rsidRPr="00347643" w:rsidRDefault="0021524C" w:rsidP="0021524C">
            <w:pPr>
              <w:jc w:val="right"/>
              <w:rPr>
                <w:rFonts w:ascii="Angsana New" w:hAnsi="Angsana New"/>
                <w:cs/>
              </w:rPr>
            </w:pPr>
            <w:r>
              <w:rPr>
                <w:rFonts w:ascii="Angsana New" w:hAnsi="Angsana New"/>
                <w:cs/>
              </w:rPr>
              <w:t>1,730</w:t>
            </w:r>
          </w:p>
        </w:tc>
        <w:tc>
          <w:tcPr>
            <w:tcW w:w="284" w:type="dxa"/>
            <w:tcBorders>
              <w:top w:val="nil"/>
              <w:left w:val="nil"/>
              <w:bottom w:val="nil"/>
              <w:right w:val="nil"/>
            </w:tcBorders>
            <w:shd w:val="clear" w:color="000000" w:fill="FFFFFF"/>
            <w:noWrap/>
            <w:vAlign w:val="bottom"/>
            <w:hideMark/>
          </w:tcPr>
          <w:p w14:paraId="739BBC9D" w14:textId="77777777" w:rsidR="0021524C" w:rsidRPr="009C5E26" w:rsidRDefault="0021524C" w:rsidP="0021524C">
            <w:pPr>
              <w:jc w:val="right"/>
              <w:rPr>
                <w:rFonts w:ascii="Angsana New" w:hAnsi="Angsana New"/>
                <w:cs/>
              </w:rPr>
            </w:pPr>
            <w:r w:rsidRPr="009C5E26">
              <w:rPr>
                <w:rFonts w:ascii="Angsana New" w:hAnsi="Angsana New"/>
                <w:cs/>
              </w:rPr>
              <w:t> </w:t>
            </w:r>
          </w:p>
        </w:tc>
        <w:tc>
          <w:tcPr>
            <w:tcW w:w="1134" w:type="dxa"/>
            <w:tcBorders>
              <w:top w:val="nil"/>
              <w:left w:val="nil"/>
              <w:bottom w:val="nil"/>
              <w:right w:val="nil"/>
            </w:tcBorders>
            <w:shd w:val="clear" w:color="000000" w:fill="FFFFFF"/>
            <w:noWrap/>
            <w:vAlign w:val="bottom"/>
            <w:hideMark/>
          </w:tcPr>
          <w:p w14:paraId="389FD590" w14:textId="77777777" w:rsidR="0021524C" w:rsidRPr="00347643" w:rsidRDefault="0021524C" w:rsidP="0021524C">
            <w:pPr>
              <w:jc w:val="right"/>
              <w:rPr>
                <w:rFonts w:ascii="Angsana New" w:hAnsi="Angsana New"/>
                <w:cs/>
              </w:rPr>
            </w:pPr>
            <w:r w:rsidRPr="00347643">
              <w:rPr>
                <w:rFonts w:ascii="Angsana New" w:hAnsi="Angsana New"/>
                <w:cs/>
              </w:rPr>
              <w:t>2,274</w:t>
            </w:r>
          </w:p>
        </w:tc>
        <w:tc>
          <w:tcPr>
            <w:tcW w:w="283" w:type="dxa"/>
            <w:tcBorders>
              <w:top w:val="nil"/>
              <w:left w:val="nil"/>
              <w:bottom w:val="nil"/>
              <w:right w:val="nil"/>
            </w:tcBorders>
            <w:shd w:val="clear" w:color="000000" w:fill="FFFFFF"/>
            <w:noWrap/>
            <w:vAlign w:val="bottom"/>
            <w:hideMark/>
          </w:tcPr>
          <w:p w14:paraId="66D0B8F9" w14:textId="77777777" w:rsidR="0021524C" w:rsidRPr="009C5E26" w:rsidRDefault="0021524C" w:rsidP="0021524C">
            <w:pPr>
              <w:jc w:val="right"/>
              <w:rPr>
                <w:rFonts w:ascii="Angsana New" w:hAnsi="Angsana New"/>
                <w:cs/>
              </w:rPr>
            </w:pPr>
            <w:r w:rsidRPr="009C5E26">
              <w:rPr>
                <w:rFonts w:ascii="Angsana New" w:hAnsi="Angsana New"/>
                <w:cs/>
              </w:rPr>
              <w:t> </w:t>
            </w:r>
          </w:p>
        </w:tc>
        <w:tc>
          <w:tcPr>
            <w:tcW w:w="1134" w:type="dxa"/>
            <w:tcBorders>
              <w:top w:val="nil"/>
              <w:left w:val="nil"/>
              <w:bottom w:val="nil"/>
              <w:right w:val="nil"/>
            </w:tcBorders>
            <w:shd w:val="clear" w:color="000000" w:fill="FFFFFF"/>
            <w:noWrap/>
            <w:vAlign w:val="bottom"/>
          </w:tcPr>
          <w:p w14:paraId="7055031E" w14:textId="77777777" w:rsidR="0021524C" w:rsidRPr="009C5E26" w:rsidRDefault="0021524C" w:rsidP="0021524C">
            <w:pPr>
              <w:jc w:val="right"/>
              <w:rPr>
                <w:rFonts w:ascii="Angsana New" w:hAnsi="Angsana New"/>
                <w:cs/>
              </w:rPr>
            </w:pPr>
            <w:r>
              <w:rPr>
                <w:rFonts w:ascii="Angsana New" w:hAnsi="Angsana New"/>
                <w:cs/>
              </w:rPr>
              <w:t>-</w:t>
            </w:r>
          </w:p>
        </w:tc>
        <w:tc>
          <w:tcPr>
            <w:tcW w:w="284" w:type="dxa"/>
            <w:tcBorders>
              <w:top w:val="nil"/>
              <w:left w:val="nil"/>
              <w:bottom w:val="nil"/>
              <w:right w:val="nil"/>
            </w:tcBorders>
            <w:shd w:val="clear" w:color="000000" w:fill="FFFFFF"/>
            <w:noWrap/>
            <w:vAlign w:val="bottom"/>
            <w:hideMark/>
          </w:tcPr>
          <w:p w14:paraId="08658DDD" w14:textId="77777777" w:rsidR="0021524C" w:rsidRPr="009C5E26" w:rsidRDefault="0021524C" w:rsidP="0021524C">
            <w:pPr>
              <w:jc w:val="right"/>
              <w:rPr>
                <w:rFonts w:ascii="Angsana New" w:hAnsi="Angsana New"/>
                <w:cs/>
              </w:rPr>
            </w:pPr>
            <w:r w:rsidRPr="009C5E26">
              <w:rPr>
                <w:rFonts w:ascii="Angsana New" w:hAnsi="Angsana New"/>
                <w:cs/>
              </w:rPr>
              <w:t> </w:t>
            </w:r>
          </w:p>
        </w:tc>
        <w:tc>
          <w:tcPr>
            <w:tcW w:w="1134" w:type="dxa"/>
            <w:tcBorders>
              <w:top w:val="nil"/>
              <w:left w:val="nil"/>
              <w:bottom w:val="nil"/>
              <w:right w:val="nil"/>
            </w:tcBorders>
            <w:shd w:val="clear" w:color="000000" w:fill="FFFFFF"/>
            <w:noWrap/>
            <w:vAlign w:val="bottom"/>
            <w:hideMark/>
          </w:tcPr>
          <w:p w14:paraId="3B00036B" w14:textId="77777777" w:rsidR="0021524C" w:rsidRPr="009C5E26" w:rsidRDefault="0021524C" w:rsidP="0021524C">
            <w:pPr>
              <w:jc w:val="right"/>
              <w:rPr>
                <w:rFonts w:ascii="Angsana New" w:hAnsi="Angsana New"/>
                <w:cs/>
              </w:rPr>
            </w:pPr>
            <w:r>
              <w:rPr>
                <w:rFonts w:ascii="Angsana New" w:hAnsi="Angsana New"/>
                <w:cs/>
              </w:rPr>
              <w:t>-</w:t>
            </w:r>
          </w:p>
        </w:tc>
      </w:tr>
      <w:tr w:rsidR="0021524C" w:rsidRPr="00647127" w14:paraId="60FEBB37" w14:textId="77777777" w:rsidTr="0021524C">
        <w:trPr>
          <w:trHeight w:val="420"/>
        </w:trPr>
        <w:tc>
          <w:tcPr>
            <w:tcW w:w="3402" w:type="dxa"/>
            <w:gridSpan w:val="3"/>
            <w:tcBorders>
              <w:top w:val="nil"/>
              <w:left w:val="nil"/>
              <w:bottom w:val="nil"/>
              <w:right w:val="nil"/>
            </w:tcBorders>
            <w:shd w:val="clear" w:color="auto" w:fill="auto"/>
            <w:vAlign w:val="bottom"/>
          </w:tcPr>
          <w:p w14:paraId="50576DB2" w14:textId="77777777" w:rsidR="0021524C" w:rsidRPr="00AF5F0C" w:rsidRDefault="0021524C" w:rsidP="0021524C">
            <w:pPr>
              <w:rPr>
                <w:rFonts w:ascii="Angsana New" w:hAnsi="Angsana New"/>
                <w:color w:val="000000"/>
                <w:cs/>
              </w:rPr>
            </w:pPr>
            <w:r w:rsidRPr="00AF5F0C">
              <w:rPr>
                <w:rFonts w:ascii="Angsana New" w:hAnsi="Angsana New"/>
                <w:color w:val="000000"/>
                <w:lang w:val="en-US"/>
              </w:rPr>
              <w:t>Prepaid expenses</w:t>
            </w:r>
          </w:p>
        </w:tc>
        <w:tc>
          <w:tcPr>
            <w:tcW w:w="1276" w:type="dxa"/>
            <w:tcBorders>
              <w:top w:val="nil"/>
              <w:left w:val="nil"/>
              <w:bottom w:val="nil"/>
              <w:right w:val="nil"/>
            </w:tcBorders>
            <w:shd w:val="clear" w:color="auto" w:fill="auto"/>
            <w:noWrap/>
            <w:vAlign w:val="bottom"/>
          </w:tcPr>
          <w:p w14:paraId="4518158A" w14:textId="7B95A00C" w:rsidR="0021524C" w:rsidRPr="00347643" w:rsidRDefault="00880C52" w:rsidP="0021524C">
            <w:pPr>
              <w:jc w:val="right"/>
              <w:rPr>
                <w:rFonts w:ascii="Angsana New" w:hAnsi="Angsana New"/>
                <w:cs/>
              </w:rPr>
            </w:pPr>
            <w:r>
              <w:rPr>
                <w:rFonts w:ascii="Angsana New" w:hAnsi="Angsana New"/>
                <w:cs/>
              </w:rPr>
              <w:t>17,</w:t>
            </w:r>
            <w:r>
              <w:rPr>
                <w:rFonts w:ascii="Angsana New" w:hAnsi="Angsana New" w:hint="cs"/>
                <w:cs/>
              </w:rPr>
              <w:t>2</w:t>
            </w:r>
            <w:r w:rsidR="0076235C">
              <w:rPr>
                <w:rFonts w:ascii="Angsana New" w:hAnsi="Angsana New" w:hint="cs"/>
                <w:cs/>
              </w:rPr>
              <w:t>51</w:t>
            </w:r>
          </w:p>
        </w:tc>
        <w:tc>
          <w:tcPr>
            <w:tcW w:w="284" w:type="dxa"/>
            <w:tcBorders>
              <w:top w:val="nil"/>
              <w:left w:val="nil"/>
              <w:bottom w:val="nil"/>
              <w:right w:val="nil"/>
            </w:tcBorders>
            <w:shd w:val="clear" w:color="000000" w:fill="FFFFFF"/>
            <w:noWrap/>
            <w:vAlign w:val="bottom"/>
            <w:hideMark/>
          </w:tcPr>
          <w:p w14:paraId="47FF1ABC" w14:textId="77777777" w:rsidR="0021524C" w:rsidRPr="009C5E26" w:rsidRDefault="0021524C" w:rsidP="0021524C">
            <w:pPr>
              <w:jc w:val="right"/>
              <w:rPr>
                <w:rFonts w:ascii="Angsana New" w:hAnsi="Angsana New"/>
                <w:cs/>
              </w:rPr>
            </w:pPr>
            <w:r w:rsidRPr="009C5E26">
              <w:rPr>
                <w:rFonts w:ascii="Angsana New" w:hAnsi="Angsana New"/>
                <w:cs/>
              </w:rPr>
              <w:t> </w:t>
            </w:r>
          </w:p>
        </w:tc>
        <w:tc>
          <w:tcPr>
            <w:tcW w:w="1134" w:type="dxa"/>
            <w:tcBorders>
              <w:top w:val="nil"/>
              <w:left w:val="nil"/>
              <w:bottom w:val="nil"/>
              <w:right w:val="nil"/>
            </w:tcBorders>
            <w:shd w:val="clear" w:color="000000" w:fill="FFFFFF"/>
            <w:noWrap/>
            <w:vAlign w:val="bottom"/>
            <w:hideMark/>
          </w:tcPr>
          <w:p w14:paraId="20B182B4" w14:textId="77777777" w:rsidR="0021524C" w:rsidRPr="00347643" w:rsidRDefault="0021524C" w:rsidP="0021524C">
            <w:pPr>
              <w:jc w:val="right"/>
              <w:rPr>
                <w:rFonts w:ascii="Angsana New" w:hAnsi="Angsana New"/>
                <w:cs/>
              </w:rPr>
            </w:pPr>
            <w:r w:rsidRPr="00347643">
              <w:rPr>
                <w:rFonts w:ascii="Angsana New" w:hAnsi="Angsana New"/>
                <w:cs/>
              </w:rPr>
              <w:t>10,154</w:t>
            </w:r>
          </w:p>
        </w:tc>
        <w:tc>
          <w:tcPr>
            <w:tcW w:w="283" w:type="dxa"/>
            <w:tcBorders>
              <w:top w:val="nil"/>
              <w:left w:val="nil"/>
              <w:bottom w:val="nil"/>
              <w:right w:val="nil"/>
            </w:tcBorders>
            <w:shd w:val="clear" w:color="000000" w:fill="FFFFFF"/>
            <w:noWrap/>
            <w:vAlign w:val="bottom"/>
            <w:hideMark/>
          </w:tcPr>
          <w:p w14:paraId="54EFF627" w14:textId="77777777" w:rsidR="0021524C" w:rsidRPr="009C5E26" w:rsidRDefault="0021524C" w:rsidP="0021524C">
            <w:pPr>
              <w:jc w:val="right"/>
              <w:rPr>
                <w:rFonts w:ascii="Angsana New" w:hAnsi="Angsana New"/>
                <w:cs/>
              </w:rPr>
            </w:pPr>
            <w:r w:rsidRPr="009C5E26">
              <w:rPr>
                <w:rFonts w:ascii="Angsana New" w:hAnsi="Angsana New"/>
                <w:cs/>
              </w:rPr>
              <w:t> </w:t>
            </w:r>
          </w:p>
        </w:tc>
        <w:tc>
          <w:tcPr>
            <w:tcW w:w="1134" w:type="dxa"/>
            <w:tcBorders>
              <w:top w:val="nil"/>
              <w:left w:val="nil"/>
              <w:bottom w:val="nil"/>
              <w:right w:val="nil"/>
            </w:tcBorders>
            <w:shd w:val="clear" w:color="000000" w:fill="FFFFFF"/>
            <w:noWrap/>
            <w:vAlign w:val="bottom"/>
          </w:tcPr>
          <w:p w14:paraId="14C309F1" w14:textId="562F979F" w:rsidR="0021524C" w:rsidRPr="009C5E26" w:rsidRDefault="0021524C" w:rsidP="0021524C">
            <w:pPr>
              <w:jc w:val="right"/>
              <w:rPr>
                <w:rFonts w:ascii="Angsana New" w:hAnsi="Angsana New"/>
                <w:cs/>
              </w:rPr>
            </w:pPr>
            <w:r>
              <w:rPr>
                <w:rFonts w:ascii="Angsana New" w:hAnsi="Angsana New"/>
                <w:cs/>
              </w:rPr>
              <w:t>13,681</w:t>
            </w:r>
          </w:p>
        </w:tc>
        <w:tc>
          <w:tcPr>
            <w:tcW w:w="284" w:type="dxa"/>
            <w:tcBorders>
              <w:top w:val="nil"/>
              <w:left w:val="nil"/>
              <w:bottom w:val="nil"/>
              <w:right w:val="nil"/>
            </w:tcBorders>
            <w:shd w:val="clear" w:color="000000" w:fill="FFFFFF"/>
            <w:noWrap/>
            <w:vAlign w:val="bottom"/>
            <w:hideMark/>
          </w:tcPr>
          <w:p w14:paraId="196118E0" w14:textId="77777777" w:rsidR="0021524C" w:rsidRPr="009C5E26" w:rsidRDefault="0021524C" w:rsidP="0021524C">
            <w:pPr>
              <w:jc w:val="right"/>
              <w:rPr>
                <w:rFonts w:ascii="Angsana New" w:hAnsi="Angsana New"/>
                <w:cs/>
              </w:rPr>
            </w:pPr>
            <w:r w:rsidRPr="009C5E26">
              <w:rPr>
                <w:rFonts w:ascii="Angsana New" w:hAnsi="Angsana New"/>
                <w:cs/>
              </w:rPr>
              <w:t> </w:t>
            </w:r>
          </w:p>
        </w:tc>
        <w:tc>
          <w:tcPr>
            <w:tcW w:w="1134" w:type="dxa"/>
            <w:tcBorders>
              <w:top w:val="nil"/>
              <w:left w:val="nil"/>
              <w:bottom w:val="nil"/>
              <w:right w:val="nil"/>
            </w:tcBorders>
            <w:shd w:val="clear" w:color="000000" w:fill="FFFFFF"/>
            <w:noWrap/>
            <w:vAlign w:val="bottom"/>
            <w:hideMark/>
          </w:tcPr>
          <w:p w14:paraId="3D04174D" w14:textId="77777777" w:rsidR="0021524C" w:rsidRPr="009C5E26" w:rsidRDefault="0021524C" w:rsidP="0021524C">
            <w:pPr>
              <w:jc w:val="right"/>
              <w:rPr>
                <w:rFonts w:ascii="Angsana New" w:hAnsi="Angsana New"/>
                <w:cs/>
              </w:rPr>
            </w:pPr>
            <w:r>
              <w:rPr>
                <w:rFonts w:ascii="Angsana New" w:hAnsi="Angsana New"/>
                <w:cs/>
              </w:rPr>
              <w:t>3,585</w:t>
            </w:r>
          </w:p>
        </w:tc>
      </w:tr>
      <w:tr w:rsidR="0021524C" w:rsidRPr="00647127" w14:paraId="3186A96B" w14:textId="77777777" w:rsidTr="0021524C">
        <w:trPr>
          <w:trHeight w:val="420"/>
        </w:trPr>
        <w:tc>
          <w:tcPr>
            <w:tcW w:w="3402" w:type="dxa"/>
            <w:gridSpan w:val="3"/>
            <w:tcBorders>
              <w:top w:val="nil"/>
              <w:left w:val="nil"/>
              <w:bottom w:val="nil"/>
              <w:right w:val="nil"/>
            </w:tcBorders>
            <w:shd w:val="clear" w:color="auto" w:fill="auto"/>
            <w:vAlign w:val="bottom"/>
          </w:tcPr>
          <w:p w14:paraId="27610972" w14:textId="7BCDC5F7" w:rsidR="0021524C" w:rsidRPr="00AF5F0C" w:rsidRDefault="0021524C" w:rsidP="0021524C">
            <w:pPr>
              <w:rPr>
                <w:rFonts w:ascii="Angsana New" w:hAnsi="Angsana New"/>
                <w:color w:val="000000"/>
                <w:cs/>
              </w:rPr>
            </w:pPr>
            <w:r>
              <w:rPr>
                <w:rFonts w:ascii="Angsana New" w:hAnsi="Angsana New"/>
                <w:color w:val="000000"/>
                <w:lang w:val="en-US"/>
              </w:rPr>
              <w:t xml:space="preserve">Advances to </w:t>
            </w:r>
            <w:r w:rsidRPr="00AF5F0C">
              <w:rPr>
                <w:rFonts w:ascii="Angsana New" w:hAnsi="Angsana New"/>
                <w:color w:val="000000"/>
                <w:lang w:val="en-US"/>
              </w:rPr>
              <w:t>customer</w:t>
            </w:r>
          </w:p>
        </w:tc>
        <w:tc>
          <w:tcPr>
            <w:tcW w:w="1276" w:type="dxa"/>
            <w:tcBorders>
              <w:top w:val="nil"/>
              <w:left w:val="nil"/>
              <w:right w:val="nil"/>
            </w:tcBorders>
            <w:shd w:val="clear" w:color="auto" w:fill="auto"/>
            <w:noWrap/>
            <w:vAlign w:val="bottom"/>
          </w:tcPr>
          <w:p w14:paraId="50B4136F" w14:textId="1F1FAEE1" w:rsidR="0021524C" w:rsidRPr="00347643" w:rsidRDefault="0021524C" w:rsidP="0021524C">
            <w:pPr>
              <w:jc w:val="right"/>
              <w:rPr>
                <w:rFonts w:ascii="Angsana New" w:hAnsi="Angsana New"/>
                <w:cs/>
              </w:rPr>
            </w:pPr>
            <w:r>
              <w:rPr>
                <w:rFonts w:ascii="Angsana New" w:hAnsi="Angsana New"/>
                <w:cs/>
              </w:rPr>
              <w:t>3,950</w:t>
            </w:r>
          </w:p>
        </w:tc>
        <w:tc>
          <w:tcPr>
            <w:tcW w:w="284" w:type="dxa"/>
            <w:tcBorders>
              <w:top w:val="nil"/>
              <w:left w:val="nil"/>
              <w:bottom w:val="nil"/>
              <w:right w:val="nil"/>
            </w:tcBorders>
            <w:shd w:val="clear" w:color="000000" w:fill="FFFFFF"/>
            <w:noWrap/>
            <w:vAlign w:val="bottom"/>
            <w:hideMark/>
          </w:tcPr>
          <w:p w14:paraId="275A6BEF" w14:textId="77777777" w:rsidR="0021524C" w:rsidRPr="009C5E26" w:rsidRDefault="0021524C" w:rsidP="0021524C">
            <w:pPr>
              <w:jc w:val="right"/>
              <w:rPr>
                <w:rFonts w:ascii="Angsana New" w:hAnsi="Angsana New"/>
                <w:cs/>
              </w:rPr>
            </w:pPr>
            <w:r w:rsidRPr="009C5E26">
              <w:rPr>
                <w:rFonts w:ascii="Angsana New" w:hAnsi="Angsana New"/>
                <w:cs/>
              </w:rPr>
              <w:t> </w:t>
            </w:r>
          </w:p>
        </w:tc>
        <w:tc>
          <w:tcPr>
            <w:tcW w:w="1134" w:type="dxa"/>
            <w:tcBorders>
              <w:top w:val="nil"/>
              <w:left w:val="nil"/>
              <w:right w:val="nil"/>
            </w:tcBorders>
            <w:shd w:val="clear" w:color="000000" w:fill="FFFFFF"/>
            <w:noWrap/>
            <w:vAlign w:val="bottom"/>
            <w:hideMark/>
          </w:tcPr>
          <w:p w14:paraId="52EB64CC" w14:textId="77777777" w:rsidR="0021524C" w:rsidRPr="00347643" w:rsidRDefault="0021524C" w:rsidP="0021524C">
            <w:pPr>
              <w:jc w:val="right"/>
              <w:rPr>
                <w:rFonts w:ascii="Angsana New" w:hAnsi="Angsana New"/>
                <w:cs/>
              </w:rPr>
            </w:pPr>
            <w:r w:rsidRPr="00347643">
              <w:rPr>
                <w:rFonts w:ascii="Angsana New" w:hAnsi="Angsana New"/>
                <w:cs/>
              </w:rPr>
              <w:t>3,834</w:t>
            </w:r>
          </w:p>
        </w:tc>
        <w:tc>
          <w:tcPr>
            <w:tcW w:w="283" w:type="dxa"/>
            <w:tcBorders>
              <w:top w:val="nil"/>
              <w:left w:val="nil"/>
              <w:bottom w:val="nil"/>
              <w:right w:val="nil"/>
            </w:tcBorders>
            <w:shd w:val="clear" w:color="000000" w:fill="FFFFFF"/>
            <w:noWrap/>
            <w:vAlign w:val="bottom"/>
            <w:hideMark/>
          </w:tcPr>
          <w:p w14:paraId="2B86D00F" w14:textId="77777777" w:rsidR="0021524C" w:rsidRPr="009C5E26" w:rsidRDefault="0021524C" w:rsidP="0021524C">
            <w:pPr>
              <w:jc w:val="right"/>
              <w:rPr>
                <w:rFonts w:ascii="Angsana New" w:hAnsi="Angsana New"/>
                <w:cs/>
              </w:rPr>
            </w:pPr>
            <w:r w:rsidRPr="009C5E26">
              <w:rPr>
                <w:rFonts w:ascii="Angsana New" w:hAnsi="Angsana New"/>
                <w:cs/>
              </w:rPr>
              <w:t> </w:t>
            </w:r>
          </w:p>
        </w:tc>
        <w:tc>
          <w:tcPr>
            <w:tcW w:w="1134" w:type="dxa"/>
            <w:tcBorders>
              <w:top w:val="nil"/>
              <w:left w:val="nil"/>
              <w:right w:val="nil"/>
            </w:tcBorders>
            <w:shd w:val="clear" w:color="000000" w:fill="FFFFFF"/>
            <w:noWrap/>
            <w:vAlign w:val="bottom"/>
          </w:tcPr>
          <w:p w14:paraId="6DE8A324" w14:textId="77777777" w:rsidR="0021524C" w:rsidRPr="009C5E26" w:rsidRDefault="0021524C" w:rsidP="0021524C">
            <w:pPr>
              <w:jc w:val="right"/>
              <w:rPr>
                <w:rFonts w:ascii="Angsana New" w:hAnsi="Angsana New"/>
                <w:cs/>
              </w:rPr>
            </w:pPr>
            <w:r>
              <w:rPr>
                <w:rFonts w:ascii="Angsana New" w:hAnsi="Angsana New"/>
                <w:cs/>
              </w:rPr>
              <w:t>408</w:t>
            </w:r>
          </w:p>
        </w:tc>
        <w:tc>
          <w:tcPr>
            <w:tcW w:w="284" w:type="dxa"/>
            <w:tcBorders>
              <w:top w:val="nil"/>
              <w:left w:val="nil"/>
              <w:bottom w:val="nil"/>
              <w:right w:val="nil"/>
            </w:tcBorders>
            <w:shd w:val="clear" w:color="000000" w:fill="FFFFFF"/>
            <w:noWrap/>
            <w:vAlign w:val="bottom"/>
            <w:hideMark/>
          </w:tcPr>
          <w:p w14:paraId="10C7982A" w14:textId="77777777" w:rsidR="0021524C" w:rsidRPr="009C5E26" w:rsidRDefault="0021524C" w:rsidP="0021524C">
            <w:pPr>
              <w:jc w:val="right"/>
              <w:rPr>
                <w:rFonts w:ascii="Angsana New" w:hAnsi="Angsana New"/>
                <w:cs/>
              </w:rPr>
            </w:pPr>
            <w:r w:rsidRPr="009C5E26">
              <w:rPr>
                <w:rFonts w:ascii="Angsana New" w:hAnsi="Angsana New"/>
                <w:cs/>
              </w:rPr>
              <w:t> </w:t>
            </w:r>
          </w:p>
        </w:tc>
        <w:tc>
          <w:tcPr>
            <w:tcW w:w="1134" w:type="dxa"/>
            <w:tcBorders>
              <w:top w:val="nil"/>
              <w:left w:val="nil"/>
              <w:right w:val="nil"/>
            </w:tcBorders>
            <w:shd w:val="clear" w:color="000000" w:fill="FFFFFF"/>
            <w:noWrap/>
            <w:vAlign w:val="bottom"/>
            <w:hideMark/>
          </w:tcPr>
          <w:p w14:paraId="54252EF1" w14:textId="77777777" w:rsidR="0021524C" w:rsidRPr="009C5E26" w:rsidRDefault="0021524C" w:rsidP="0021524C">
            <w:pPr>
              <w:jc w:val="right"/>
              <w:rPr>
                <w:rFonts w:ascii="Angsana New" w:hAnsi="Angsana New"/>
                <w:cs/>
              </w:rPr>
            </w:pPr>
            <w:r w:rsidRPr="00BE4899">
              <w:rPr>
                <w:rFonts w:ascii="Angsana New" w:hAnsi="Angsana New"/>
                <w:cs/>
              </w:rPr>
              <w:t>430</w:t>
            </w:r>
          </w:p>
        </w:tc>
      </w:tr>
      <w:tr w:rsidR="0021524C" w:rsidRPr="00647127" w14:paraId="36E0B80C" w14:textId="77777777" w:rsidTr="0021524C">
        <w:trPr>
          <w:trHeight w:val="420"/>
        </w:trPr>
        <w:tc>
          <w:tcPr>
            <w:tcW w:w="3402" w:type="dxa"/>
            <w:gridSpan w:val="3"/>
            <w:tcBorders>
              <w:top w:val="nil"/>
              <w:left w:val="nil"/>
              <w:bottom w:val="nil"/>
              <w:right w:val="nil"/>
            </w:tcBorders>
            <w:shd w:val="clear" w:color="auto" w:fill="auto"/>
            <w:vAlign w:val="bottom"/>
          </w:tcPr>
          <w:p w14:paraId="161E4DDB" w14:textId="77777777" w:rsidR="0021524C" w:rsidRPr="00AF5F0C" w:rsidRDefault="0021524C" w:rsidP="0021524C">
            <w:pPr>
              <w:rPr>
                <w:rFonts w:ascii="Angsana New" w:hAnsi="Angsana New"/>
                <w:color w:val="000000"/>
                <w:lang w:val="en-US"/>
              </w:rPr>
            </w:pPr>
            <w:r w:rsidRPr="00AF5F0C">
              <w:rPr>
                <w:rFonts w:ascii="Angsana New" w:hAnsi="Angsana New"/>
                <w:color w:val="000000"/>
                <w:lang w:val="en-US"/>
              </w:rPr>
              <w:t>Others</w:t>
            </w:r>
          </w:p>
        </w:tc>
        <w:tc>
          <w:tcPr>
            <w:tcW w:w="1276" w:type="dxa"/>
            <w:tcBorders>
              <w:top w:val="nil"/>
              <w:left w:val="nil"/>
              <w:bottom w:val="single" w:sz="4" w:space="0" w:color="auto"/>
              <w:right w:val="nil"/>
            </w:tcBorders>
            <w:shd w:val="clear" w:color="auto" w:fill="auto"/>
            <w:noWrap/>
            <w:vAlign w:val="bottom"/>
          </w:tcPr>
          <w:p w14:paraId="239D9830" w14:textId="7E77D042" w:rsidR="0021524C" w:rsidRPr="00E65ADA" w:rsidRDefault="0021524C" w:rsidP="0021524C">
            <w:pPr>
              <w:jc w:val="right"/>
              <w:rPr>
                <w:rFonts w:ascii="Angsana New" w:hAnsi="Angsana New"/>
                <w:cs/>
                <w:lang w:val="en-US"/>
              </w:rPr>
            </w:pPr>
            <w:r>
              <w:rPr>
                <w:rFonts w:ascii="Angsana New" w:hAnsi="Angsana New"/>
                <w:cs/>
              </w:rPr>
              <w:t>8</w:t>
            </w:r>
            <w:r w:rsidR="0076235C">
              <w:rPr>
                <w:rFonts w:ascii="Angsana New" w:hAnsi="Angsana New" w:hint="cs"/>
                <w:cs/>
              </w:rPr>
              <w:t>,324</w:t>
            </w:r>
          </w:p>
        </w:tc>
        <w:tc>
          <w:tcPr>
            <w:tcW w:w="284" w:type="dxa"/>
            <w:tcBorders>
              <w:top w:val="nil"/>
              <w:left w:val="nil"/>
              <w:bottom w:val="nil"/>
              <w:right w:val="nil"/>
            </w:tcBorders>
            <w:shd w:val="clear" w:color="000000" w:fill="FFFFFF"/>
            <w:noWrap/>
            <w:vAlign w:val="bottom"/>
            <w:hideMark/>
          </w:tcPr>
          <w:p w14:paraId="6FE423CE" w14:textId="77777777" w:rsidR="0021524C" w:rsidRPr="009C5E26" w:rsidRDefault="0021524C" w:rsidP="0021524C">
            <w:pPr>
              <w:jc w:val="right"/>
              <w:rPr>
                <w:rFonts w:ascii="Angsana New" w:hAnsi="Angsana New"/>
                <w:cs/>
              </w:rPr>
            </w:pPr>
          </w:p>
        </w:tc>
        <w:tc>
          <w:tcPr>
            <w:tcW w:w="1134" w:type="dxa"/>
            <w:tcBorders>
              <w:top w:val="nil"/>
              <w:left w:val="nil"/>
              <w:bottom w:val="single" w:sz="4" w:space="0" w:color="auto"/>
              <w:right w:val="nil"/>
            </w:tcBorders>
            <w:shd w:val="clear" w:color="000000" w:fill="FFFFFF"/>
            <w:noWrap/>
            <w:vAlign w:val="bottom"/>
            <w:hideMark/>
          </w:tcPr>
          <w:p w14:paraId="1E3E82C9" w14:textId="77777777" w:rsidR="0021524C" w:rsidRPr="00E65ADA" w:rsidRDefault="0021524C" w:rsidP="0021524C">
            <w:pPr>
              <w:jc w:val="right"/>
              <w:rPr>
                <w:rFonts w:ascii="Angsana New" w:hAnsi="Angsana New"/>
                <w:cs/>
                <w:lang w:val="en-US"/>
              </w:rPr>
            </w:pPr>
            <w:r w:rsidRPr="00347643">
              <w:rPr>
                <w:rFonts w:ascii="Angsana New" w:hAnsi="Angsana New"/>
                <w:cs/>
              </w:rPr>
              <w:t>3,0</w:t>
            </w:r>
            <w:r>
              <w:rPr>
                <w:rFonts w:ascii="Angsana New" w:hAnsi="Angsana New"/>
                <w:lang w:val="en-US"/>
              </w:rPr>
              <w:t>83</w:t>
            </w:r>
          </w:p>
        </w:tc>
        <w:tc>
          <w:tcPr>
            <w:tcW w:w="283" w:type="dxa"/>
            <w:tcBorders>
              <w:top w:val="nil"/>
              <w:left w:val="nil"/>
              <w:bottom w:val="nil"/>
              <w:right w:val="nil"/>
            </w:tcBorders>
            <w:shd w:val="clear" w:color="000000" w:fill="FFFFFF"/>
            <w:noWrap/>
            <w:vAlign w:val="bottom"/>
            <w:hideMark/>
          </w:tcPr>
          <w:p w14:paraId="5F2C10B1" w14:textId="77777777" w:rsidR="0021524C" w:rsidRPr="009C5E26" w:rsidRDefault="0021524C" w:rsidP="0021524C">
            <w:pPr>
              <w:jc w:val="right"/>
              <w:rPr>
                <w:rFonts w:ascii="Angsana New" w:hAnsi="Angsana New"/>
                <w:cs/>
              </w:rPr>
            </w:pPr>
          </w:p>
        </w:tc>
        <w:tc>
          <w:tcPr>
            <w:tcW w:w="1134" w:type="dxa"/>
            <w:tcBorders>
              <w:top w:val="nil"/>
              <w:left w:val="nil"/>
              <w:bottom w:val="single" w:sz="4" w:space="0" w:color="auto"/>
              <w:right w:val="nil"/>
            </w:tcBorders>
            <w:shd w:val="clear" w:color="000000" w:fill="FFFFFF"/>
            <w:noWrap/>
            <w:vAlign w:val="bottom"/>
          </w:tcPr>
          <w:p w14:paraId="38892E91" w14:textId="341E6465" w:rsidR="0021524C" w:rsidRPr="009C5E26" w:rsidRDefault="0021524C" w:rsidP="0021524C">
            <w:pPr>
              <w:jc w:val="right"/>
              <w:rPr>
                <w:rFonts w:ascii="Angsana New" w:hAnsi="Angsana New"/>
                <w:cs/>
              </w:rPr>
            </w:pPr>
            <w:r>
              <w:rPr>
                <w:rFonts w:ascii="Angsana New" w:hAnsi="Angsana New"/>
                <w:cs/>
              </w:rPr>
              <w:t>3,21</w:t>
            </w:r>
            <w:r w:rsidR="0076235C">
              <w:rPr>
                <w:rFonts w:ascii="Angsana New" w:hAnsi="Angsana New" w:hint="cs"/>
                <w:cs/>
              </w:rPr>
              <w:t>9</w:t>
            </w:r>
          </w:p>
        </w:tc>
        <w:tc>
          <w:tcPr>
            <w:tcW w:w="284" w:type="dxa"/>
            <w:tcBorders>
              <w:top w:val="nil"/>
              <w:left w:val="nil"/>
              <w:bottom w:val="nil"/>
              <w:right w:val="nil"/>
            </w:tcBorders>
            <w:shd w:val="clear" w:color="000000" w:fill="FFFFFF"/>
            <w:noWrap/>
            <w:vAlign w:val="bottom"/>
            <w:hideMark/>
          </w:tcPr>
          <w:p w14:paraId="01CC4978" w14:textId="77777777" w:rsidR="0021524C" w:rsidRPr="009C5E26" w:rsidRDefault="0021524C" w:rsidP="0021524C">
            <w:pPr>
              <w:jc w:val="right"/>
              <w:rPr>
                <w:rFonts w:ascii="Angsana New" w:hAnsi="Angsana New"/>
                <w:cs/>
              </w:rPr>
            </w:pPr>
          </w:p>
        </w:tc>
        <w:tc>
          <w:tcPr>
            <w:tcW w:w="1134" w:type="dxa"/>
            <w:tcBorders>
              <w:top w:val="nil"/>
              <w:left w:val="nil"/>
              <w:bottom w:val="single" w:sz="4" w:space="0" w:color="auto"/>
              <w:right w:val="nil"/>
            </w:tcBorders>
            <w:shd w:val="clear" w:color="000000" w:fill="FFFFFF"/>
            <w:noWrap/>
            <w:vAlign w:val="bottom"/>
            <w:hideMark/>
          </w:tcPr>
          <w:p w14:paraId="152B3D70" w14:textId="77777777" w:rsidR="0021524C" w:rsidRPr="009C5E26" w:rsidRDefault="0021524C" w:rsidP="0021524C">
            <w:pPr>
              <w:jc w:val="right"/>
              <w:rPr>
                <w:rFonts w:ascii="Angsana New" w:hAnsi="Angsana New"/>
                <w:cs/>
              </w:rPr>
            </w:pPr>
            <w:r w:rsidRPr="004475C9">
              <w:rPr>
                <w:rFonts w:ascii="Angsana New" w:hAnsi="Angsana New"/>
                <w:cs/>
              </w:rPr>
              <w:t>1,29</w:t>
            </w:r>
            <w:r>
              <w:rPr>
                <w:rFonts w:ascii="Angsana New" w:hAnsi="Angsana New"/>
                <w:cs/>
              </w:rPr>
              <w:t>7</w:t>
            </w:r>
          </w:p>
        </w:tc>
      </w:tr>
      <w:tr w:rsidR="0021524C" w:rsidRPr="00647127" w14:paraId="3127556D" w14:textId="77777777" w:rsidTr="0021524C">
        <w:trPr>
          <w:trHeight w:val="420"/>
        </w:trPr>
        <w:tc>
          <w:tcPr>
            <w:tcW w:w="3402" w:type="dxa"/>
            <w:gridSpan w:val="3"/>
            <w:tcBorders>
              <w:top w:val="nil"/>
              <w:left w:val="nil"/>
              <w:bottom w:val="nil"/>
              <w:right w:val="nil"/>
            </w:tcBorders>
            <w:shd w:val="clear" w:color="auto" w:fill="auto"/>
            <w:vAlign w:val="bottom"/>
          </w:tcPr>
          <w:p w14:paraId="66018457" w14:textId="77777777" w:rsidR="0021524C" w:rsidRPr="00AF5F0C" w:rsidRDefault="0021524C" w:rsidP="0021524C">
            <w:pPr>
              <w:rPr>
                <w:rFonts w:ascii="Angsana New" w:hAnsi="Angsana New"/>
                <w:color w:val="000000"/>
                <w:cs/>
              </w:rPr>
            </w:pPr>
            <w:r w:rsidRPr="004E34B1">
              <w:rPr>
                <w:rFonts w:ascii="Angsana New" w:eastAsia="Cordia New" w:hAnsi="Angsana New"/>
                <w:lang w:val="en-US"/>
              </w:rPr>
              <w:t>Total other current receivables</w:t>
            </w:r>
          </w:p>
        </w:tc>
        <w:tc>
          <w:tcPr>
            <w:tcW w:w="1276" w:type="dxa"/>
            <w:tcBorders>
              <w:top w:val="single" w:sz="4" w:space="0" w:color="auto"/>
              <w:left w:val="nil"/>
              <w:bottom w:val="single" w:sz="4" w:space="0" w:color="auto"/>
              <w:right w:val="nil"/>
            </w:tcBorders>
            <w:shd w:val="clear" w:color="auto" w:fill="auto"/>
            <w:noWrap/>
            <w:vAlign w:val="bottom"/>
          </w:tcPr>
          <w:p w14:paraId="633EF198" w14:textId="7CE86667" w:rsidR="0021524C" w:rsidRPr="00347643" w:rsidRDefault="0021524C" w:rsidP="0021524C">
            <w:pPr>
              <w:jc w:val="right"/>
              <w:rPr>
                <w:rFonts w:ascii="Angsana New" w:hAnsi="Angsana New"/>
                <w:cs/>
              </w:rPr>
            </w:pPr>
            <w:r>
              <w:rPr>
                <w:rFonts w:ascii="Angsana New" w:hAnsi="Angsana New"/>
                <w:cs/>
              </w:rPr>
              <w:t>36,</w:t>
            </w:r>
            <w:r w:rsidR="0076235C">
              <w:rPr>
                <w:rFonts w:ascii="Angsana New" w:hAnsi="Angsana New" w:hint="cs"/>
                <w:cs/>
              </w:rPr>
              <w:t>771</w:t>
            </w:r>
          </w:p>
        </w:tc>
        <w:tc>
          <w:tcPr>
            <w:tcW w:w="284" w:type="dxa"/>
            <w:tcBorders>
              <w:top w:val="nil"/>
              <w:left w:val="nil"/>
              <w:bottom w:val="nil"/>
              <w:right w:val="nil"/>
            </w:tcBorders>
            <w:shd w:val="clear" w:color="000000" w:fill="FFFFFF"/>
            <w:noWrap/>
            <w:vAlign w:val="bottom"/>
            <w:hideMark/>
          </w:tcPr>
          <w:p w14:paraId="00C734F5" w14:textId="77777777" w:rsidR="0021524C" w:rsidRPr="009C5E26" w:rsidRDefault="0021524C" w:rsidP="0021524C">
            <w:pPr>
              <w:jc w:val="right"/>
              <w:rPr>
                <w:rFonts w:ascii="Angsana New" w:hAnsi="Angsana New"/>
                <w:cs/>
              </w:rPr>
            </w:pPr>
          </w:p>
        </w:tc>
        <w:tc>
          <w:tcPr>
            <w:tcW w:w="1134" w:type="dxa"/>
            <w:tcBorders>
              <w:top w:val="single" w:sz="4" w:space="0" w:color="auto"/>
              <w:left w:val="nil"/>
              <w:bottom w:val="single" w:sz="4" w:space="0" w:color="auto"/>
              <w:right w:val="nil"/>
            </w:tcBorders>
            <w:shd w:val="clear" w:color="000000" w:fill="FFFFFF"/>
            <w:noWrap/>
            <w:vAlign w:val="bottom"/>
            <w:hideMark/>
          </w:tcPr>
          <w:p w14:paraId="75473B38" w14:textId="77777777" w:rsidR="0021524C" w:rsidRPr="00347643" w:rsidRDefault="0021524C" w:rsidP="0021524C">
            <w:pPr>
              <w:jc w:val="right"/>
              <w:rPr>
                <w:rFonts w:ascii="Angsana New" w:hAnsi="Angsana New"/>
                <w:cs/>
              </w:rPr>
            </w:pPr>
            <w:r w:rsidRPr="00347643">
              <w:rPr>
                <w:rFonts w:ascii="Angsana New" w:hAnsi="Angsana New"/>
                <w:cs/>
              </w:rPr>
              <w:t>45,622</w:t>
            </w:r>
          </w:p>
        </w:tc>
        <w:tc>
          <w:tcPr>
            <w:tcW w:w="283" w:type="dxa"/>
            <w:tcBorders>
              <w:top w:val="nil"/>
              <w:left w:val="nil"/>
              <w:bottom w:val="nil"/>
              <w:right w:val="nil"/>
            </w:tcBorders>
            <w:shd w:val="clear" w:color="000000" w:fill="FFFFFF"/>
            <w:noWrap/>
            <w:vAlign w:val="bottom"/>
            <w:hideMark/>
          </w:tcPr>
          <w:p w14:paraId="48B7D798" w14:textId="77777777" w:rsidR="0021524C" w:rsidRPr="009C5E26" w:rsidRDefault="0021524C" w:rsidP="0021524C">
            <w:pPr>
              <w:jc w:val="right"/>
              <w:rPr>
                <w:rFonts w:ascii="Angsana New" w:hAnsi="Angsana New"/>
                <w:cs/>
              </w:rPr>
            </w:pPr>
          </w:p>
        </w:tc>
        <w:tc>
          <w:tcPr>
            <w:tcW w:w="1134" w:type="dxa"/>
            <w:tcBorders>
              <w:top w:val="single" w:sz="4" w:space="0" w:color="auto"/>
              <w:left w:val="nil"/>
              <w:bottom w:val="single" w:sz="4" w:space="0" w:color="auto"/>
              <w:right w:val="nil"/>
            </w:tcBorders>
            <w:shd w:val="clear" w:color="000000" w:fill="FFFFFF"/>
            <w:noWrap/>
            <w:vAlign w:val="bottom"/>
          </w:tcPr>
          <w:p w14:paraId="4FD6B829" w14:textId="755EBCB3" w:rsidR="0021524C" w:rsidRPr="009C5E26" w:rsidRDefault="0021524C" w:rsidP="0021524C">
            <w:pPr>
              <w:jc w:val="right"/>
              <w:rPr>
                <w:rFonts w:ascii="Angsana New" w:hAnsi="Angsana New"/>
                <w:cs/>
              </w:rPr>
            </w:pPr>
            <w:r>
              <w:rPr>
                <w:rFonts w:ascii="Angsana New" w:hAnsi="Angsana New"/>
                <w:cs/>
              </w:rPr>
              <w:t>19,498</w:t>
            </w:r>
          </w:p>
        </w:tc>
        <w:tc>
          <w:tcPr>
            <w:tcW w:w="284" w:type="dxa"/>
            <w:tcBorders>
              <w:top w:val="nil"/>
              <w:left w:val="nil"/>
              <w:bottom w:val="nil"/>
              <w:right w:val="nil"/>
            </w:tcBorders>
            <w:shd w:val="clear" w:color="000000" w:fill="FFFFFF"/>
            <w:noWrap/>
            <w:vAlign w:val="bottom"/>
            <w:hideMark/>
          </w:tcPr>
          <w:p w14:paraId="7B63E3D8" w14:textId="77777777" w:rsidR="0021524C" w:rsidRPr="009C5E26" w:rsidRDefault="0021524C" w:rsidP="0021524C">
            <w:pPr>
              <w:jc w:val="right"/>
              <w:rPr>
                <w:rFonts w:ascii="Angsana New" w:hAnsi="Angsana New"/>
                <w:cs/>
              </w:rPr>
            </w:pPr>
          </w:p>
        </w:tc>
        <w:tc>
          <w:tcPr>
            <w:tcW w:w="1134" w:type="dxa"/>
            <w:tcBorders>
              <w:top w:val="single" w:sz="4" w:space="0" w:color="auto"/>
              <w:left w:val="nil"/>
              <w:bottom w:val="single" w:sz="4" w:space="0" w:color="auto"/>
              <w:right w:val="nil"/>
            </w:tcBorders>
            <w:shd w:val="clear" w:color="000000" w:fill="FFFFFF"/>
            <w:noWrap/>
            <w:vAlign w:val="bottom"/>
            <w:hideMark/>
          </w:tcPr>
          <w:p w14:paraId="4228C556" w14:textId="77777777" w:rsidR="0021524C" w:rsidRPr="009C5E26" w:rsidRDefault="0021524C" w:rsidP="0021524C">
            <w:pPr>
              <w:jc w:val="right"/>
              <w:rPr>
                <w:rFonts w:ascii="Angsana New" w:hAnsi="Angsana New"/>
                <w:cs/>
              </w:rPr>
            </w:pPr>
            <w:r>
              <w:rPr>
                <w:rFonts w:ascii="Angsana New" w:hAnsi="Angsana New"/>
                <w:cs/>
              </w:rPr>
              <w:t>31,315</w:t>
            </w:r>
          </w:p>
        </w:tc>
      </w:tr>
      <w:tr w:rsidR="0021524C" w:rsidRPr="00647127" w14:paraId="56773385" w14:textId="77777777" w:rsidTr="0021524C">
        <w:trPr>
          <w:trHeight w:val="420"/>
        </w:trPr>
        <w:tc>
          <w:tcPr>
            <w:tcW w:w="3402" w:type="dxa"/>
            <w:gridSpan w:val="3"/>
            <w:tcBorders>
              <w:top w:val="nil"/>
              <w:left w:val="nil"/>
              <w:bottom w:val="nil"/>
              <w:right w:val="nil"/>
            </w:tcBorders>
            <w:shd w:val="clear" w:color="auto" w:fill="auto"/>
            <w:vAlign w:val="bottom"/>
          </w:tcPr>
          <w:p w14:paraId="4D0500A0" w14:textId="77777777" w:rsidR="0021524C" w:rsidRPr="00AF5F0C" w:rsidRDefault="0021524C" w:rsidP="0021524C">
            <w:pPr>
              <w:rPr>
                <w:rFonts w:ascii="Angsana New" w:hAnsi="Angsana New"/>
                <w:color w:val="000000"/>
                <w:lang w:val="en-US"/>
              </w:rPr>
            </w:pPr>
            <w:r w:rsidRPr="00AF5F0C">
              <w:rPr>
                <w:rFonts w:ascii="Angsana New" w:hAnsi="Angsana New"/>
                <w:color w:val="000000"/>
                <w:lang w:val="en-US"/>
              </w:rPr>
              <w:t xml:space="preserve">Total trade and other </w:t>
            </w:r>
            <w:r>
              <w:rPr>
                <w:rFonts w:ascii="Angsana New" w:hAnsi="Angsana New"/>
                <w:color w:val="000000"/>
                <w:lang w:val="en-US"/>
              </w:rPr>
              <w:t xml:space="preserve">current </w:t>
            </w:r>
            <w:r w:rsidRPr="00AF5F0C">
              <w:rPr>
                <w:rFonts w:ascii="Angsana New" w:hAnsi="Angsana New"/>
                <w:color w:val="000000"/>
                <w:lang w:val="en-US"/>
              </w:rPr>
              <w:t xml:space="preserve">receivables </w:t>
            </w:r>
            <w:r w:rsidRPr="00AF5F0C">
              <w:rPr>
                <w:rFonts w:ascii="Angsana New" w:hAnsi="Angsana New"/>
                <w:color w:val="000000"/>
                <w:cs/>
                <w:lang w:val="en-US"/>
              </w:rPr>
              <w:t xml:space="preserve">- </w:t>
            </w:r>
            <w:r w:rsidRPr="00AF5F0C">
              <w:rPr>
                <w:rFonts w:ascii="Angsana New" w:hAnsi="Angsana New"/>
                <w:color w:val="000000"/>
                <w:lang w:val="en-US"/>
              </w:rPr>
              <w:t>net</w:t>
            </w:r>
          </w:p>
        </w:tc>
        <w:tc>
          <w:tcPr>
            <w:tcW w:w="1276" w:type="dxa"/>
            <w:tcBorders>
              <w:top w:val="single" w:sz="4" w:space="0" w:color="auto"/>
              <w:left w:val="nil"/>
              <w:bottom w:val="double" w:sz="4" w:space="0" w:color="auto"/>
              <w:right w:val="nil"/>
            </w:tcBorders>
            <w:shd w:val="clear" w:color="auto" w:fill="auto"/>
            <w:noWrap/>
            <w:vAlign w:val="bottom"/>
          </w:tcPr>
          <w:p w14:paraId="53F5E5A5" w14:textId="52A4AD39" w:rsidR="0021524C" w:rsidRPr="009C5E26" w:rsidRDefault="0021524C" w:rsidP="0021524C">
            <w:pPr>
              <w:jc w:val="right"/>
              <w:rPr>
                <w:rFonts w:ascii="Angsana New" w:hAnsi="Angsana New"/>
                <w:color w:val="000000"/>
                <w:cs/>
              </w:rPr>
            </w:pPr>
            <w:r>
              <w:rPr>
                <w:rFonts w:ascii="Angsana New" w:hAnsi="Angsana New"/>
                <w:color w:val="000000"/>
                <w:cs/>
              </w:rPr>
              <w:t>394,</w:t>
            </w:r>
            <w:r w:rsidR="0076235C">
              <w:rPr>
                <w:rFonts w:ascii="Angsana New" w:hAnsi="Angsana New" w:hint="cs"/>
                <w:color w:val="000000"/>
                <w:cs/>
              </w:rPr>
              <w:t>986</w:t>
            </w:r>
          </w:p>
        </w:tc>
        <w:tc>
          <w:tcPr>
            <w:tcW w:w="284" w:type="dxa"/>
            <w:tcBorders>
              <w:top w:val="nil"/>
              <w:left w:val="nil"/>
              <w:bottom w:val="nil"/>
              <w:right w:val="nil"/>
            </w:tcBorders>
            <w:shd w:val="clear" w:color="000000" w:fill="FFFFFF"/>
            <w:noWrap/>
            <w:vAlign w:val="bottom"/>
            <w:hideMark/>
          </w:tcPr>
          <w:p w14:paraId="1B77DDE2" w14:textId="77777777" w:rsidR="0021524C" w:rsidRPr="009C5E26" w:rsidRDefault="0021524C" w:rsidP="0021524C">
            <w:pPr>
              <w:jc w:val="right"/>
              <w:rPr>
                <w:rFonts w:ascii="Angsana New" w:hAnsi="Angsana New"/>
                <w:color w:val="000000"/>
                <w:cs/>
              </w:rPr>
            </w:pPr>
          </w:p>
        </w:tc>
        <w:tc>
          <w:tcPr>
            <w:tcW w:w="1134" w:type="dxa"/>
            <w:tcBorders>
              <w:top w:val="single" w:sz="4" w:space="0" w:color="auto"/>
              <w:left w:val="nil"/>
              <w:bottom w:val="double" w:sz="4" w:space="0" w:color="auto"/>
              <w:right w:val="nil"/>
            </w:tcBorders>
            <w:shd w:val="clear" w:color="000000" w:fill="FFFFFF"/>
            <w:noWrap/>
            <w:vAlign w:val="bottom"/>
            <w:hideMark/>
          </w:tcPr>
          <w:p w14:paraId="6087F301" w14:textId="77777777" w:rsidR="0021524C" w:rsidRPr="009C5E26" w:rsidRDefault="0021524C" w:rsidP="0021524C">
            <w:pPr>
              <w:jc w:val="right"/>
              <w:rPr>
                <w:rFonts w:ascii="Angsana New" w:hAnsi="Angsana New"/>
                <w:color w:val="000000"/>
                <w:cs/>
              </w:rPr>
            </w:pPr>
            <w:r>
              <w:rPr>
                <w:rFonts w:ascii="Angsana New" w:hAnsi="Angsana New"/>
                <w:color w:val="000000"/>
                <w:cs/>
              </w:rPr>
              <w:t>282,966</w:t>
            </w:r>
          </w:p>
        </w:tc>
        <w:tc>
          <w:tcPr>
            <w:tcW w:w="283" w:type="dxa"/>
            <w:tcBorders>
              <w:top w:val="nil"/>
              <w:left w:val="nil"/>
              <w:bottom w:val="nil"/>
              <w:right w:val="nil"/>
            </w:tcBorders>
            <w:shd w:val="clear" w:color="000000" w:fill="FFFFFF"/>
            <w:noWrap/>
            <w:vAlign w:val="bottom"/>
            <w:hideMark/>
          </w:tcPr>
          <w:p w14:paraId="5A824747" w14:textId="77777777" w:rsidR="0021524C" w:rsidRPr="009C5E26" w:rsidRDefault="0021524C" w:rsidP="0021524C">
            <w:pPr>
              <w:jc w:val="right"/>
              <w:rPr>
                <w:rFonts w:ascii="Angsana New" w:hAnsi="Angsana New"/>
                <w:color w:val="000000"/>
                <w:cs/>
              </w:rPr>
            </w:pPr>
          </w:p>
        </w:tc>
        <w:tc>
          <w:tcPr>
            <w:tcW w:w="1134" w:type="dxa"/>
            <w:tcBorders>
              <w:top w:val="single" w:sz="4" w:space="0" w:color="auto"/>
              <w:left w:val="nil"/>
              <w:bottom w:val="double" w:sz="4" w:space="0" w:color="auto"/>
              <w:right w:val="nil"/>
            </w:tcBorders>
            <w:shd w:val="clear" w:color="000000" w:fill="FFFFFF"/>
            <w:noWrap/>
            <w:vAlign w:val="bottom"/>
          </w:tcPr>
          <w:p w14:paraId="52F5476F" w14:textId="0E38CAC8" w:rsidR="0021524C" w:rsidRPr="009C5E26" w:rsidRDefault="0021524C" w:rsidP="0021524C">
            <w:pPr>
              <w:jc w:val="right"/>
              <w:rPr>
                <w:rFonts w:ascii="Angsana New" w:hAnsi="Angsana New"/>
                <w:color w:val="000000"/>
                <w:cs/>
              </w:rPr>
            </w:pPr>
            <w:r>
              <w:rPr>
                <w:rFonts w:ascii="Angsana New" w:hAnsi="Angsana New"/>
                <w:color w:val="000000"/>
                <w:cs/>
              </w:rPr>
              <w:t>62,080</w:t>
            </w:r>
          </w:p>
        </w:tc>
        <w:tc>
          <w:tcPr>
            <w:tcW w:w="284" w:type="dxa"/>
            <w:tcBorders>
              <w:top w:val="nil"/>
              <w:left w:val="nil"/>
              <w:bottom w:val="nil"/>
              <w:right w:val="nil"/>
            </w:tcBorders>
            <w:shd w:val="clear" w:color="000000" w:fill="FFFFFF"/>
            <w:noWrap/>
            <w:vAlign w:val="bottom"/>
            <w:hideMark/>
          </w:tcPr>
          <w:p w14:paraId="26C24298" w14:textId="77777777" w:rsidR="0021524C" w:rsidRPr="009C5E26" w:rsidRDefault="0021524C" w:rsidP="0021524C">
            <w:pPr>
              <w:jc w:val="right"/>
              <w:rPr>
                <w:rFonts w:ascii="Angsana New" w:hAnsi="Angsana New"/>
                <w:color w:val="000000"/>
                <w:cs/>
              </w:rPr>
            </w:pPr>
            <w:r w:rsidRPr="009C5E26">
              <w:rPr>
                <w:rFonts w:ascii="Angsana New" w:hAnsi="Angsana New"/>
                <w:color w:val="000000"/>
                <w:cs/>
              </w:rPr>
              <w:t> </w:t>
            </w:r>
          </w:p>
        </w:tc>
        <w:tc>
          <w:tcPr>
            <w:tcW w:w="1134" w:type="dxa"/>
            <w:tcBorders>
              <w:top w:val="single" w:sz="4" w:space="0" w:color="auto"/>
              <w:left w:val="nil"/>
              <w:bottom w:val="double" w:sz="4" w:space="0" w:color="auto"/>
              <w:right w:val="nil"/>
            </w:tcBorders>
            <w:shd w:val="clear" w:color="000000" w:fill="FFFFFF"/>
            <w:noWrap/>
            <w:vAlign w:val="bottom"/>
            <w:hideMark/>
          </w:tcPr>
          <w:p w14:paraId="05818FD3" w14:textId="77777777" w:rsidR="0021524C" w:rsidRPr="009C5E26" w:rsidRDefault="0021524C" w:rsidP="0021524C">
            <w:pPr>
              <w:jc w:val="right"/>
              <w:rPr>
                <w:rFonts w:ascii="Angsana New" w:hAnsi="Angsana New"/>
                <w:color w:val="000000"/>
                <w:cs/>
              </w:rPr>
            </w:pPr>
            <w:r w:rsidRPr="004475C9">
              <w:rPr>
                <w:rFonts w:ascii="Angsana New" w:hAnsi="Angsana New"/>
                <w:color w:val="000000"/>
                <w:cs/>
              </w:rPr>
              <w:t>9</w:t>
            </w:r>
            <w:r>
              <w:rPr>
                <w:rFonts w:ascii="Angsana New" w:hAnsi="Angsana New"/>
                <w:color w:val="000000"/>
                <w:cs/>
              </w:rPr>
              <w:t>6,840</w:t>
            </w:r>
          </w:p>
        </w:tc>
      </w:tr>
    </w:tbl>
    <w:p w14:paraId="3600530D" w14:textId="2B68B5F9" w:rsidR="00AF5F0C" w:rsidRDefault="00AF5F0C" w:rsidP="00AF5F0C">
      <w:pPr>
        <w:spacing w:before="80"/>
        <w:ind w:left="720"/>
        <w:jc w:val="thaiDistribute"/>
        <w:rPr>
          <w:rFonts w:ascii="Angsana New" w:eastAsia="Cordia New" w:hAnsi="Angsana New"/>
          <w:lang w:val="en-US"/>
        </w:rPr>
      </w:pPr>
      <w:r w:rsidRPr="005F309F">
        <w:rPr>
          <w:rFonts w:ascii="Angsana New" w:eastAsia="Cordia New" w:hAnsi="Angsana New"/>
          <w:lang w:val="en-US"/>
        </w:rPr>
        <w:t xml:space="preserve">As at </w:t>
      </w:r>
      <w:r>
        <w:rPr>
          <w:rFonts w:ascii="Angsana New" w:eastAsia="Cordia New" w:hAnsi="Angsana New"/>
          <w:lang w:val="en-US"/>
        </w:rPr>
        <w:t xml:space="preserve">December 31, </w:t>
      </w:r>
      <w:r w:rsidR="009457CD">
        <w:rPr>
          <w:rFonts w:ascii="Angsana New" w:eastAsia="Cordia New" w:hAnsi="Angsana New"/>
          <w:lang w:val="en-US"/>
        </w:rPr>
        <w:t>2018</w:t>
      </w:r>
      <w:r w:rsidR="00EF357B">
        <w:rPr>
          <w:rFonts w:ascii="Angsana New" w:eastAsia="Cordia New" w:hAnsi="Angsana New"/>
          <w:lang w:val="en-US"/>
        </w:rPr>
        <w:t xml:space="preserve"> and 2017</w:t>
      </w:r>
      <w:r>
        <w:rPr>
          <w:rFonts w:ascii="Angsana New" w:eastAsia="Cordia New" w:hAnsi="Angsana New"/>
          <w:lang w:val="en-US"/>
        </w:rPr>
        <w:t xml:space="preserve">, </w:t>
      </w:r>
      <w:r w:rsidRPr="00AF5F0C">
        <w:rPr>
          <w:rFonts w:ascii="Angsana New" w:eastAsia="Cordia New" w:hAnsi="Angsana New"/>
          <w:lang w:val="en-US"/>
        </w:rPr>
        <w:t>a portion of the trade receivables of the Company and its local subsidiary were discounted to financial institutions</w:t>
      </w:r>
      <w:r w:rsidRPr="00AF5F0C">
        <w:rPr>
          <w:rFonts w:ascii="Angsana New" w:eastAsia="Cordia New" w:hAnsi="Angsana New"/>
          <w:cs/>
          <w:lang w:val="en-US"/>
        </w:rPr>
        <w:t xml:space="preserve">. </w:t>
      </w:r>
      <w:r w:rsidRPr="00AF5F0C">
        <w:rPr>
          <w:rFonts w:ascii="Angsana New" w:eastAsia="Cordia New" w:hAnsi="Angsana New"/>
          <w:lang w:val="en-US"/>
        </w:rPr>
        <w:t>The Company and its local subsidiary still guaranteed the total amount of discounted trade receivables</w:t>
      </w:r>
      <w:r>
        <w:rPr>
          <w:rFonts w:ascii="Angsana New" w:eastAsia="Cordia New" w:hAnsi="Angsana New"/>
          <w:cs/>
          <w:lang w:val="en-US"/>
        </w:rPr>
        <w:t xml:space="preserve"> </w:t>
      </w:r>
      <w:r w:rsidRPr="00AF5F0C">
        <w:rPr>
          <w:rFonts w:ascii="Angsana New" w:eastAsia="Cordia New" w:hAnsi="Angsana New"/>
          <w:cs/>
          <w:lang w:val="en-US"/>
        </w:rPr>
        <w:t>(</w:t>
      </w:r>
      <w:r w:rsidR="006312F4">
        <w:rPr>
          <w:rFonts w:ascii="Angsana New" w:eastAsia="Cordia New" w:hAnsi="Angsana New"/>
          <w:lang w:val="en-US"/>
        </w:rPr>
        <w:t>Note 18</w:t>
      </w:r>
      <w:r>
        <w:rPr>
          <w:rFonts w:ascii="Angsana New" w:eastAsia="Cordia New" w:hAnsi="Angsana New"/>
          <w:cs/>
          <w:lang w:val="en-US"/>
        </w:rPr>
        <w:t>)</w:t>
      </w:r>
      <w:r w:rsidR="00B7431B">
        <w:rPr>
          <w:rFonts w:ascii="Angsana New" w:eastAsia="Cordia New" w:hAnsi="Angsana New"/>
          <w:cs/>
          <w:lang w:val="en-US"/>
        </w:rPr>
        <w:t>.</w:t>
      </w:r>
    </w:p>
    <w:p w14:paraId="6AA30E00" w14:textId="77777777" w:rsidR="00CB0BFF" w:rsidRDefault="00CB0BFF" w:rsidP="00CB0BFF">
      <w:pPr>
        <w:spacing w:before="80"/>
        <w:jc w:val="thaiDistribute"/>
        <w:rPr>
          <w:rFonts w:ascii="Angsana New" w:eastAsia="Cordia New" w:hAnsi="Angsana New"/>
          <w:lang w:val="en-US"/>
        </w:rPr>
      </w:pPr>
    </w:p>
    <w:p w14:paraId="6BFA306C" w14:textId="77777777" w:rsidR="00CB0BFF" w:rsidRDefault="00CB0BFF" w:rsidP="00CB0BFF">
      <w:pPr>
        <w:spacing w:before="80"/>
        <w:jc w:val="thaiDistribute"/>
        <w:rPr>
          <w:rFonts w:ascii="Angsana New" w:eastAsia="Cordia New" w:hAnsi="Angsana New"/>
          <w:lang w:val="en-US"/>
        </w:rPr>
      </w:pPr>
    </w:p>
    <w:p w14:paraId="3D065BBD" w14:textId="77777777" w:rsidR="00CB0BFF" w:rsidRDefault="00CB0BFF" w:rsidP="00CB0BFF">
      <w:pPr>
        <w:spacing w:before="80"/>
        <w:jc w:val="thaiDistribute"/>
        <w:rPr>
          <w:rFonts w:ascii="Angsana New" w:eastAsia="Cordia New" w:hAnsi="Angsana New"/>
          <w:lang w:val="en-US"/>
        </w:rPr>
      </w:pPr>
    </w:p>
    <w:p w14:paraId="378B8639" w14:textId="77777777" w:rsidR="00CB0BFF" w:rsidRDefault="00CB0BFF" w:rsidP="00CB0BFF">
      <w:pPr>
        <w:spacing w:before="80"/>
        <w:jc w:val="thaiDistribute"/>
        <w:rPr>
          <w:rFonts w:ascii="Angsana New" w:eastAsia="Cordia New" w:hAnsi="Angsana New"/>
          <w:lang w:val="en-US"/>
        </w:rPr>
      </w:pPr>
    </w:p>
    <w:p w14:paraId="139C55D6" w14:textId="77777777" w:rsidR="00CB0BFF" w:rsidRDefault="00CB0BFF" w:rsidP="00CB0BFF">
      <w:pPr>
        <w:spacing w:before="80"/>
        <w:jc w:val="thaiDistribute"/>
        <w:rPr>
          <w:rFonts w:ascii="Angsana New" w:eastAsia="Cordia New" w:hAnsi="Angsana New"/>
          <w:lang w:val="en-US"/>
        </w:rPr>
      </w:pPr>
    </w:p>
    <w:p w14:paraId="384F1793" w14:textId="77777777" w:rsidR="00CB0BFF" w:rsidRDefault="00CB0BFF" w:rsidP="00CB0BFF">
      <w:pPr>
        <w:spacing w:before="80"/>
        <w:jc w:val="thaiDistribute"/>
        <w:rPr>
          <w:rFonts w:ascii="Angsana New" w:eastAsia="Cordia New" w:hAnsi="Angsana New"/>
          <w:lang w:val="en-US"/>
        </w:rPr>
      </w:pPr>
    </w:p>
    <w:p w14:paraId="5FDA798F" w14:textId="77777777" w:rsidR="00CB0BFF" w:rsidRDefault="00CB0BFF" w:rsidP="00CB0BFF">
      <w:pPr>
        <w:spacing w:before="80"/>
        <w:jc w:val="thaiDistribute"/>
        <w:rPr>
          <w:rFonts w:ascii="Angsana New" w:eastAsia="Cordia New" w:hAnsi="Angsana New"/>
          <w:lang w:val="en-US"/>
        </w:rPr>
      </w:pPr>
    </w:p>
    <w:p w14:paraId="457EFC7A" w14:textId="5D1092BE" w:rsidR="004B030C" w:rsidRPr="00AF5F0C" w:rsidRDefault="003F67EA" w:rsidP="005F7A6F">
      <w:pPr>
        <w:spacing w:before="80"/>
        <w:ind w:left="720"/>
        <w:jc w:val="thaiDistribute"/>
        <w:rPr>
          <w:rFonts w:ascii="Angsana New" w:eastAsia="Cordia New" w:hAnsi="Angsana New"/>
          <w:lang w:val="en-US"/>
        </w:rPr>
      </w:pPr>
      <w:r w:rsidRPr="00AF5F0C">
        <w:rPr>
          <w:rFonts w:ascii="Angsana New" w:eastAsia="Cordia New" w:hAnsi="Angsana New"/>
          <w:lang w:val="en-US"/>
        </w:rPr>
        <w:lastRenderedPageBreak/>
        <w:t xml:space="preserve">As at December 31, </w:t>
      </w:r>
      <w:r w:rsidR="009457CD">
        <w:rPr>
          <w:rFonts w:ascii="Angsana New" w:eastAsia="Cordia New" w:hAnsi="Angsana New"/>
          <w:lang w:val="en-US"/>
        </w:rPr>
        <w:t>2018</w:t>
      </w:r>
      <w:r w:rsidRPr="00AF5F0C">
        <w:rPr>
          <w:rFonts w:ascii="Angsana New" w:eastAsia="Cordia New" w:hAnsi="Angsana New"/>
          <w:lang w:val="en-US"/>
        </w:rPr>
        <w:t xml:space="preserve"> and </w:t>
      </w:r>
      <w:r w:rsidR="009457CD">
        <w:rPr>
          <w:rFonts w:ascii="Angsana New" w:eastAsia="Cordia New" w:hAnsi="Angsana New"/>
          <w:lang w:val="en-US"/>
        </w:rPr>
        <w:t>2017</w:t>
      </w:r>
      <w:r w:rsidR="004B030C" w:rsidRPr="00AF5F0C">
        <w:rPr>
          <w:rFonts w:ascii="Angsana New" w:eastAsia="Cordia New" w:hAnsi="Angsana New"/>
          <w:lang w:val="en-US"/>
        </w:rPr>
        <w:t xml:space="preserve"> the Group had outstanding balances of trade receivable aged by </w:t>
      </w:r>
      <w:r w:rsidR="001D76BD" w:rsidRPr="00AF5F0C">
        <w:rPr>
          <w:rFonts w:ascii="Angsana New" w:eastAsia="Cordia New" w:hAnsi="Angsana New"/>
          <w:lang w:val="en-US"/>
        </w:rPr>
        <w:t xml:space="preserve">the following </w:t>
      </w:r>
      <w:r w:rsidR="004B030C" w:rsidRPr="00AF5F0C">
        <w:rPr>
          <w:rFonts w:ascii="Angsana New" w:eastAsia="Cordia New" w:hAnsi="Angsana New"/>
          <w:lang w:val="en-US"/>
        </w:rPr>
        <w:t>number</w:t>
      </w:r>
      <w:r w:rsidR="001D76BD" w:rsidRPr="00AF5F0C">
        <w:rPr>
          <w:rFonts w:ascii="Angsana New" w:eastAsia="Cordia New" w:hAnsi="Angsana New"/>
          <w:lang w:val="en-US"/>
        </w:rPr>
        <w:t>s of months</w:t>
      </w:r>
      <w:r w:rsidR="004B030C" w:rsidRPr="00AF5F0C">
        <w:rPr>
          <w:rFonts w:ascii="Angsana New" w:eastAsia="Cordia New" w:hAnsi="Angsana New"/>
          <w:cs/>
          <w:lang w:val="en-US"/>
        </w:rPr>
        <w:t>:</w:t>
      </w:r>
    </w:p>
    <w:tbl>
      <w:tblPr>
        <w:tblW w:w="9241" w:type="dxa"/>
        <w:tblInd w:w="675" w:type="dxa"/>
        <w:tblLook w:val="04A0" w:firstRow="1" w:lastRow="0" w:firstColumn="1" w:lastColumn="0" w:noHBand="0" w:noVBand="1"/>
      </w:tblPr>
      <w:tblGrid>
        <w:gridCol w:w="222"/>
        <w:gridCol w:w="62"/>
        <w:gridCol w:w="3118"/>
        <w:gridCol w:w="1276"/>
        <w:gridCol w:w="283"/>
        <w:gridCol w:w="1276"/>
        <w:gridCol w:w="284"/>
        <w:gridCol w:w="1276"/>
        <w:gridCol w:w="263"/>
        <w:gridCol w:w="1181"/>
      </w:tblGrid>
      <w:tr w:rsidR="00A2105D" w:rsidRPr="00AF5F0C" w14:paraId="3FBC343F" w14:textId="77777777" w:rsidTr="00DB33A9">
        <w:trPr>
          <w:trHeight w:val="420"/>
          <w:tblHeader/>
        </w:trPr>
        <w:tc>
          <w:tcPr>
            <w:tcW w:w="222" w:type="dxa"/>
            <w:tcBorders>
              <w:top w:val="nil"/>
              <w:left w:val="nil"/>
              <w:bottom w:val="nil"/>
              <w:right w:val="nil"/>
            </w:tcBorders>
            <w:shd w:val="clear" w:color="000000" w:fill="FFFFFF"/>
          </w:tcPr>
          <w:p w14:paraId="33A8BD98" w14:textId="77777777" w:rsidR="00A2105D" w:rsidRPr="00AF5F0C" w:rsidRDefault="00A2105D" w:rsidP="00A2105D">
            <w:pPr>
              <w:rPr>
                <w:rFonts w:ascii="Angsana New" w:hAnsi="Angsana New"/>
                <w:color w:val="000000"/>
                <w:cs/>
              </w:rPr>
            </w:pPr>
          </w:p>
        </w:tc>
        <w:tc>
          <w:tcPr>
            <w:tcW w:w="3180" w:type="dxa"/>
            <w:gridSpan w:val="2"/>
            <w:tcBorders>
              <w:top w:val="nil"/>
              <w:left w:val="nil"/>
              <w:bottom w:val="nil"/>
              <w:right w:val="nil"/>
            </w:tcBorders>
            <w:shd w:val="clear" w:color="000000" w:fill="FFFFFF"/>
            <w:noWrap/>
            <w:vAlign w:val="bottom"/>
            <w:hideMark/>
          </w:tcPr>
          <w:p w14:paraId="6B7E51EC" w14:textId="77777777" w:rsidR="00A2105D" w:rsidRPr="00AF5F0C" w:rsidRDefault="00A2105D" w:rsidP="00A2105D">
            <w:pPr>
              <w:rPr>
                <w:rFonts w:ascii="Angsana New" w:hAnsi="Angsana New"/>
                <w:color w:val="000000"/>
                <w:cs/>
              </w:rPr>
            </w:pPr>
            <w:r w:rsidRPr="00AF5F0C">
              <w:rPr>
                <w:rFonts w:ascii="Angsana New" w:hAnsi="Angsana New"/>
                <w:color w:val="000000"/>
                <w:cs/>
              </w:rPr>
              <w:t> </w:t>
            </w:r>
          </w:p>
        </w:tc>
        <w:tc>
          <w:tcPr>
            <w:tcW w:w="5839" w:type="dxa"/>
            <w:gridSpan w:val="7"/>
            <w:tcBorders>
              <w:top w:val="nil"/>
              <w:left w:val="nil"/>
              <w:bottom w:val="single" w:sz="4" w:space="0" w:color="auto"/>
              <w:right w:val="nil"/>
            </w:tcBorders>
            <w:shd w:val="clear" w:color="000000" w:fill="FFFFFF"/>
            <w:noWrap/>
            <w:vAlign w:val="bottom"/>
            <w:hideMark/>
          </w:tcPr>
          <w:p w14:paraId="6819C58A" w14:textId="77777777" w:rsidR="00A2105D" w:rsidRPr="00AF5F0C" w:rsidRDefault="00A2105D" w:rsidP="00A2105D">
            <w:pPr>
              <w:jc w:val="center"/>
              <w:rPr>
                <w:rFonts w:ascii="Angsana New" w:hAnsi="Angsana New"/>
                <w:color w:val="000000"/>
                <w:cs/>
              </w:rPr>
            </w:pPr>
            <w:r w:rsidRPr="00AF5F0C">
              <w:rPr>
                <w:rFonts w:ascii="Angsana New" w:hAnsi="Angsana New"/>
                <w:color w:val="000000"/>
                <w:lang w:val="en-US"/>
              </w:rPr>
              <w:t>Unit</w:t>
            </w:r>
            <w:r w:rsidRPr="00AF5F0C">
              <w:rPr>
                <w:rFonts w:ascii="Angsana New" w:hAnsi="Angsana New"/>
                <w:color w:val="000000"/>
                <w:cs/>
                <w:lang w:val="en-US"/>
              </w:rPr>
              <w:t xml:space="preserve">:  </w:t>
            </w:r>
            <w:r w:rsidRPr="00AF5F0C">
              <w:rPr>
                <w:rFonts w:ascii="Angsana New" w:hAnsi="Angsana New"/>
                <w:color w:val="000000"/>
                <w:lang w:val="en-US"/>
              </w:rPr>
              <w:t>Thousands Baht</w:t>
            </w:r>
          </w:p>
        </w:tc>
      </w:tr>
      <w:tr w:rsidR="00A2105D" w:rsidRPr="00AF5F0C" w14:paraId="205CE0A8" w14:textId="77777777" w:rsidTr="00DB33A9">
        <w:trPr>
          <w:trHeight w:val="420"/>
          <w:tblHeader/>
        </w:trPr>
        <w:tc>
          <w:tcPr>
            <w:tcW w:w="222" w:type="dxa"/>
            <w:tcBorders>
              <w:top w:val="nil"/>
              <w:left w:val="nil"/>
              <w:bottom w:val="nil"/>
              <w:right w:val="nil"/>
            </w:tcBorders>
            <w:shd w:val="clear" w:color="000000" w:fill="FFFFFF"/>
          </w:tcPr>
          <w:p w14:paraId="322D2B0E" w14:textId="77777777" w:rsidR="00A2105D" w:rsidRPr="00AF5F0C" w:rsidRDefault="00A2105D" w:rsidP="00A2105D">
            <w:pPr>
              <w:rPr>
                <w:rFonts w:ascii="Angsana New" w:hAnsi="Angsana New"/>
                <w:color w:val="000000"/>
                <w:cs/>
              </w:rPr>
            </w:pPr>
          </w:p>
        </w:tc>
        <w:tc>
          <w:tcPr>
            <w:tcW w:w="3180" w:type="dxa"/>
            <w:gridSpan w:val="2"/>
            <w:tcBorders>
              <w:top w:val="nil"/>
              <w:left w:val="nil"/>
              <w:bottom w:val="nil"/>
              <w:right w:val="nil"/>
            </w:tcBorders>
            <w:shd w:val="clear" w:color="000000" w:fill="FFFFFF"/>
            <w:noWrap/>
            <w:vAlign w:val="bottom"/>
            <w:hideMark/>
          </w:tcPr>
          <w:p w14:paraId="09D98D95" w14:textId="77777777" w:rsidR="00A2105D" w:rsidRPr="00AF5F0C" w:rsidRDefault="00A2105D" w:rsidP="00A2105D">
            <w:pPr>
              <w:rPr>
                <w:rFonts w:ascii="Angsana New" w:hAnsi="Angsana New"/>
                <w:color w:val="000000"/>
                <w:cs/>
              </w:rPr>
            </w:pPr>
            <w:r w:rsidRPr="00AF5F0C">
              <w:rPr>
                <w:rFonts w:ascii="Angsana New" w:hAnsi="Angsana New"/>
                <w:color w:val="000000"/>
                <w:cs/>
              </w:rPr>
              <w:t> </w:t>
            </w:r>
          </w:p>
        </w:tc>
        <w:tc>
          <w:tcPr>
            <w:tcW w:w="2835" w:type="dxa"/>
            <w:gridSpan w:val="3"/>
            <w:tcBorders>
              <w:top w:val="nil"/>
              <w:left w:val="nil"/>
              <w:bottom w:val="single" w:sz="4" w:space="0" w:color="auto"/>
              <w:right w:val="nil"/>
            </w:tcBorders>
            <w:shd w:val="clear" w:color="000000" w:fill="FFFFFF"/>
            <w:noWrap/>
            <w:vAlign w:val="bottom"/>
            <w:hideMark/>
          </w:tcPr>
          <w:p w14:paraId="7A194A44" w14:textId="77777777" w:rsidR="00A2105D" w:rsidRPr="00AF5F0C" w:rsidRDefault="00A2105D" w:rsidP="00A2105D">
            <w:pPr>
              <w:jc w:val="center"/>
              <w:rPr>
                <w:rFonts w:ascii="Angsana New" w:hAnsi="Angsana New"/>
                <w:color w:val="000000"/>
                <w:cs/>
              </w:rPr>
            </w:pPr>
            <w:r w:rsidRPr="00AF5F0C">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37431B4C" w14:textId="77777777" w:rsidR="00A2105D" w:rsidRPr="00AF5F0C" w:rsidRDefault="00A2105D" w:rsidP="00A2105D">
            <w:pPr>
              <w:rPr>
                <w:rFonts w:ascii="Angsana New" w:hAnsi="Angsana New"/>
                <w:color w:val="000000"/>
                <w:cs/>
              </w:rPr>
            </w:pPr>
            <w:r w:rsidRPr="00AF5F0C">
              <w:rPr>
                <w:rFonts w:ascii="Angsana New" w:hAnsi="Angsana New"/>
                <w:color w:val="000000"/>
                <w:cs/>
              </w:rPr>
              <w:t> </w:t>
            </w:r>
          </w:p>
        </w:tc>
        <w:tc>
          <w:tcPr>
            <w:tcW w:w="2720" w:type="dxa"/>
            <w:gridSpan w:val="3"/>
            <w:tcBorders>
              <w:top w:val="nil"/>
              <w:left w:val="nil"/>
              <w:bottom w:val="single" w:sz="4" w:space="0" w:color="auto"/>
              <w:right w:val="nil"/>
            </w:tcBorders>
            <w:shd w:val="clear" w:color="000000" w:fill="FFFFFF"/>
            <w:noWrap/>
            <w:vAlign w:val="bottom"/>
            <w:hideMark/>
          </w:tcPr>
          <w:p w14:paraId="247B118C" w14:textId="77777777" w:rsidR="00A2105D" w:rsidRPr="00AF5F0C" w:rsidRDefault="00A2105D" w:rsidP="00A2105D">
            <w:pPr>
              <w:jc w:val="center"/>
              <w:rPr>
                <w:rFonts w:ascii="Angsana New" w:hAnsi="Angsana New"/>
                <w:color w:val="000000"/>
                <w:cs/>
              </w:rPr>
            </w:pPr>
            <w:r w:rsidRPr="00AF5F0C">
              <w:rPr>
                <w:rFonts w:ascii="Angsana New" w:hAnsi="Angsana New"/>
                <w:color w:val="000000"/>
                <w:lang w:val="en-US"/>
              </w:rPr>
              <w:t>Separate financial statements</w:t>
            </w:r>
          </w:p>
        </w:tc>
      </w:tr>
      <w:tr w:rsidR="007540A3" w:rsidRPr="00AF5F0C" w14:paraId="264AABCC" w14:textId="77777777" w:rsidTr="00DB33A9">
        <w:trPr>
          <w:trHeight w:val="420"/>
          <w:tblHeader/>
        </w:trPr>
        <w:tc>
          <w:tcPr>
            <w:tcW w:w="3402" w:type="dxa"/>
            <w:gridSpan w:val="3"/>
            <w:tcBorders>
              <w:top w:val="nil"/>
              <w:left w:val="nil"/>
              <w:bottom w:val="nil"/>
              <w:right w:val="nil"/>
            </w:tcBorders>
            <w:shd w:val="clear" w:color="000000" w:fill="FFFFFF"/>
            <w:vAlign w:val="bottom"/>
          </w:tcPr>
          <w:p w14:paraId="26235ABC" w14:textId="77777777" w:rsidR="007540A3" w:rsidRPr="00AF5F0C" w:rsidRDefault="007540A3" w:rsidP="00A2105D">
            <w:pPr>
              <w:jc w:val="center"/>
              <w:rPr>
                <w:rFonts w:ascii="Angsana New" w:hAnsi="Angsana New"/>
                <w:color w:val="000000"/>
                <w:cs/>
              </w:rPr>
            </w:pPr>
            <w:r w:rsidRPr="00AF5F0C">
              <w:rPr>
                <w:rFonts w:ascii="Angsana New" w:hAnsi="Angsana New"/>
                <w:color w:val="000000"/>
                <w:lang w:val="en-US"/>
              </w:rPr>
              <w:t>Ages of receivable</w:t>
            </w:r>
          </w:p>
        </w:tc>
        <w:tc>
          <w:tcPr>
            <w:tcW w:w="1276" w:type="dxa"/>
            <w:tcBorders>
              <w:top w:val="nil"/>
              <w:left w:val="nil"/>
              <w:bottom w:val="single" w:sz="4" w:space="0" w:color="auto"/>
              <w:right w:val="nil"/>
            </w:tcBorders>
            <w:shd w:val="clear" w:color="000000" w:fill="FFFFFF"/>
            <w:noWrap/>
            <w:vAlign w:val="bottom"/>
            <w:hideMark/>
          </w:tcPr>
          <w:p w14:paraId="355C9FA3" w14:textId="77777777" w:rsidR="007540A3" w:rsidRPr="00AF5F0C" w:rsidRDefault="009457CD" w:rsidP="00A2105D">
            <w:pPr>
              <w:jc w:val="center"/>
              <w:rPr>
                <w:rFonts w:ascii="Angsana New" w:hAnsi="Angsana New"/>
                <w:color w:val="000000"/>
                <w:lang w:val="en-US"/>
              </w:rPr>
            </w:pPr>
            <w:r>
              <w:rPr>
                <w:rFonts w:ascii="Angsana New" w:hAnsi="Angsana New"/>
                <w:color w:val="000000"/>
                <w:lang w:val="en-US"/>
              </w:rPr>
              <w:t>2018</w:t>
            </w:r>
          </w:p>
        </w:tc>
        <w:tc>
          <w:tcPr>
            <w:tcW w:w="283" w:type="dxa"/>
            <w:tcBorders>
              <w:top w:val="nil"/>
              <w:left w:val="nil"/>
              <w:bottom w:val="nil"/>
              <w:right w:val="nil"/>
            </w:tcBorders>
            <w:shd w:val="clear" w:color="000000" w:fill="FFFFFF"/>
            <w:noWrap/>
            <w:vAlign w:val="bottom"/>
            <w:hideMark/>
          </w:tcPr>
          <w:p w14:paraId="3D64F2AD" w14:textId="77777777" w:rsidR="007540A3" w:rsidRPr="00AF5F0C" w:rsidRDefault="007540A3" w:rsidP="00A2105D">
            <w:pPr>
              <w:jc w:val="center"/>
              <w:rPr>
                <w:rFonts w:ascii="Angsana New" w:hAnsi="Angsana New"/>
                <w:color w:val="000000"/>
                <w:lang w:val="en-US"/>
              </w:rPr>
            </w:pPr>
            <w:r w:rsidRPr="00AF5F0C">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4BEB51B" w14:textId="77777777" w:rsidR="007540A3" w:rsidRPr="00AF5F0C" w:rsidRDefault="009457CD" w:rsidP="00A2105D">
            <w:pPr>
              <w:jc w:val="center"/>
              <w:rPr>
                <w:rFonts w:ascii="Angsana New" w:hAnsi="Angsana New"/>
                <w:color w:val="000000"/>
                <w:lang w:val="en-US"/>
              </w:rPr>
            </w:pPr>
            <w:r>
              <w:rPr>
                <w:rFonts w:ascii="Angsana New" w:hAnsi="Angsana New"/>
                <w:color w:val="000000"/>
                <w:lang w:val="en-US"/>
              </w:rPr>
              <w:t>2017</w:t>
            </w:r>
          </w:p>
        </w:tc>
        <w:tc>
          <w:tcPr>
            <w:tcW w:w="284" w:type="dxa"/>
            <w:tcBorders>
              <w:top w:val="nil"/>
              <w:left w:val="nil"/>
              <w:bottom w:val="nil"/>
              <w:right w:val="nil"/>
            </w:tcBorders>
            <w:shd w:val="clear" w:color="000000" w:fill="FFFFFF"/>
            <w:noWrap/>
            <w:vAlign w:val="bottom"/>
            <w:hideMark/>
          </w:tcPr>
          <w:p w14:paraId="0336B9FC" w14:textId="77777777" w:rsidR="007540A3" w:rsidRPr="00AF5F0C" w:rsidRDefault="007540A3" w:rsidP="00A2105D">
            <w:pPr>
              <w:rPr>
                <w:rFonts w:ascii="Angsana New" w:hAnsi="Angsana New"/>
                <w:color w:val="000000"/>
                <w:cs/>
              </w:rPr>
            </w:pPr>
            <w:r w:rsidRPr="00AF5F0C">
              <w:rPr>
                <w:rFonts w:ascii="Angsana New" w:hAnsi="Angsana New"/>
                <w:color w:val="000000"/>
                <w:cs/>
              </w:rPr>
              <w:t> </w:t>
            </w:r>
          </w:p>
        </w:tc>
        <w:tc>
          <w:tcPr>
            <w:tcW w:w="1276" w:type="dxa"/>
            <w:tcBorders>
              <w:top w:val="nil"/>
              <w:left w:val="nil"/>
              <w:bottom w:val="single" w:sz="4" w:space="0" w:color="auto"/>
              <w:right w:val="nil"/>
            </w:tcBorders>
            <w:shd w:val="clear" w:color="000000" w:fill="FFFFFF"/>
            <w:noWrap/>
            <w:vAlign w:val="bottom"/>
            <w:hideMark/>
          </w:tcPr>
          <w:p w14:paraId="65899E9C" w14:textId="77777777" w:rsidR="007540A3" w:rsidRPr="00AF5F0C" w:rsidRDefault="009457CD" w:rsidP="00BD20B9">
            <w:pPr>
              <w:jc w:val="center"/>
              <w:rPr>
                <w:rFonts w:ascii="Angsana New" w:hAnsi="Angsana New"/>
                <w:color w:val="000000"/>
                <w:lang w:val="en-US"/>
              </w:rPr>
            </w:pPr>
            <w:r>
              <w:rPr>
                <w:rFonts w:ascii="Angsana New" w:hAnsi="Angsana New"/>
                <w:color w:val="000000"/>
                <w:lang w:val="en-US"/>
              </w:rPr>
              <w:t>2018</w:t>
            </w:r>
          </w:p>
        </w:tc>
        <w:tc>
          <w:tcPr>
            <w:tcW w:w="263" w:type="dxa"/>
            <w:tcBorders>
              <w:top w:val="nil"/>
              <w:left w:val="nil"/>
              <w:bottom w:val="nil"/>
              <w:right w:val="nil"/>
            </w:tcBorders>
            <w:shd w:val="clear" w:color="000000" w:fill="FFFFFF"/>
            <w:noWrap/>
            <w:vAlign w:val="bottom"/>
            <w:hideMark/>
          </w:tcPr>
          <w:p w14:paraId="6B96AB00" w14:textId="77777777" w:rsidR="007540A3" w:rsidRPr="00AF5F0C" w:rsidRDefault="007540A3" w:rsidP="00BD20B9">
            <w:pPr>
              <w:jc w:val="center"/>
              <w:rPr>
                <w:rFonts w:ascii="Angsana New" w:hAnsi="Angsana New"/>
                <w:color w:val="000000"/>
                <w:lang w:val="en-US"/>
              </w:rPr>
            </w:pPr>
            <w:r w:rsidRPr="00AF5F0C">
              <w:rPr>
                <w:rFonts w:ascii="Angsana New" w:hAnsi="Angsana New"/>
                <w:color w:val="000000"/>
                <w:lang w:val="en-US"/>
              </w:rPr>
              <w:t> </w:t>
            </w:r>
          </w:p>
        </w:tc>
        <w:tc>
          <w:tcPr>
            <w:tcW w:w="1181" w:type="dxa"/>
            <w:tcBorders>
              <w:top w:val="nil"/>
              <w:left w:val="nil"/>
              <w:bottom w:val="single" w:sz="4" w:space="0" w:color="auto"/>
              <w:right w:val="nil"/>
            </w:tcBorders>
            <w:shd w:val="clear" w:color="000000" w:fill="FFFFFF"/>
            <w:noWrap/>
            <w:vAlign w:val="bottom"/>
            <w:hideMark/>
          </w:tcPr>
          <w:p w14:paraId="0E2B182A" w14:textId="77777777" w:rsidR="007540A3" w:rsidRPr="00AF5F0C" w:rsidRDefault="009457CD" w:rsidP="00BD20B9">
            <w:pPr>
              <w:jc w:val="center"/>
              <w:rPr>
                <w:rFonts w:ascii="Angsana New" w:hAnsi="Angsana New"/>
                <w:color w:val="000000"/>
                <w:lang w:val="en-US"/>
              </w:rPr>
            </w:pPr>
            <w:r>
              <w:rPr>
                <w:rFonts w:ascii="Angsana New" w:hAnsi="Angsana New"/>
                <w:color w:val="000000"/>
                <w:lang w:val="en-US"/>
              </w:rPr>
              <w:t>2017</w:t>
            </w:r>
          </w:p>
        </w:tc>
      </w:tr>
      <w:tr w:rsidR="007540A3" w:rsidRPr="00AF5F0C" w14:paraId="7B88B1B3" w14:textId="77777777" w:rsidTr="0021524C">
        <w:trPr>
          <w:trHeight w:val="420"/>
        </w:trPr>
        <w:tc>
          <w:tcPr>
            <w:tcW w:w="3402" w:type="dxa"/>
            <w:gridSpan w:val="3"/>
            <w:tcBorders>
              <w:top w:val="nil"/>
              <w:left w:val="nil"/>
              <w:bottom w:val="nil"/>
              <w:right w:val="nil"/>
            </w:tcBorders>
            <w:shd w:val="clear" w:color="auto" w:fill="auto"/>
            <w:vAlign w:val="bottom"/>
          </w:tcPr>
          <w:p w14:paraId="19AD6EDA" w14:textId="77777777" w:rsidR="007540A3" w:rsidRPr="00AF5F0C" w:rsidRDefault="007540A3" w:rsidP="00A2105D">
            <w:pPr>
              <w:rPr>
                <w:rFonts w:ascii="Angsana New" w:hAnsi="Angsana New"/>
                <w:b/>
                <w:bCs/>
                <w:color w:val="000000"/>
                <w:cs/>
              </w:rPr>
            </w:pPr>
            <w:r w:rsidRPr="00AF5F0C">
              <w:rPr>
                <w:rFonts w:ascii="Angsana New" w:hAnsi="Angsana New"/>
                <w:b/>
                <w:bCs/>
                <w:color w:val="000000"/>
                <w:lang w:val="en-US"/>
              </w:rPr>
              <w:t xml:space="preserve">Trade  Receivable </w:t>
            </w:r>
            <w:r w:rsidRPr="00AF5F0C">
              <w:rPr>
                <w:rFonts w:ascii="Angsana New" w:hAnsi="Angsana New"/>
                <w:b/>
                <w:bCs/>
                <w:color w:val="000000"/>
                <w:cs/>
                <w:lang w:val="en-US"/>
              </w:rPr>
              <w:t xml:space="preserve">- </w:t>
            </w:r>
            <w:r w:rsidRPr="00AF5F0C">
              <w:rPr>
                <w:rFonts w:ascii="Angsana New" w:hAnsi="Angsana New"/>
                <w:b/>
                <w:bCs/>
                <w:color w:val="000000"/>
                <w:lang w:val="en-US"/>
              </w:rPr>
              <w:t>Other</w:t>
            </w:r>
          </w:p>
        </w:tc>
        <w:tc>
          <w:tcPr>
            <w:tcW w:w="1276" w:type="dxa"/>
            <w:tcBorders>
              <w:top w:val="single" w:sz="4" w:space="0" w:color="auto"/>
              <w:left w:val="nil"/>
              <w:bottom w:val="nil"/>
              <w:right w:val="nil"/>
            </w:tcBorders>
            <w:shd w:val="clear" w:color="auto" w:fill="auto"/>
            <w:noWrap/>
            <w:vAlign w:val="bottom"/>
            <w:hideMark/>
          </w:tcPr>
          <w:p w14:paraId="2D826E73" w14:textId="77777777" w:rsidR="007540A3" w:rsidRPr="00AF5F0C" w:rsidRDefault="007540A3" w:rsidP="00F0571D">
            <w:pPr>
              <w:jc w:val="right"/>
              <w:rPr>
                <w:rFonts w:ascii="Angsana New" w:hAnsi="Angsana New"/>
                <w:color w:val="000000"/>
                <w:cs/>
              </w:rPr>
            </w:pPr>
          </w:p>
        </w:tc>
        <w:tc>
          <w:tcPr>
            <w:tcW w:w="283" w:type="dxa"/>
            <w:tcBorders>
              <w:top w:val="nil"/>
              <w:left w:val="nil"/>
              <w:bottom w:val="nil"/>
              <w:right w:val="nil"/>
            </w:tcBorders>
            <w:shd w:val="clear" w:color="000000" w:fill="FFFFFF"/>
            <w:noWrap/>
            <w:vAlign w:val="bottom"/>
            <w:hideMark/>
          </w:tcPr>
          <w:p w14:paraId="7FD3EFAA" w14:textId="77777777" w:rsidR="007540A3" w:rsidRPr="00AF5F0C" w:rsidRDefault="007540A3" w:rsidP="00F0571D">
            <w:pPr>
              <w:jc w:val="right"/>
              <w:rPr>
                <w:rFonts w:ascii="Angsana New" w:hAnsi="Angsana New"/>
                <w:color w:val="000000"/>
                <w:cs/>
              </w:rPr>
            </w:pPr>
            <w:r w:rsidRPr="00AF5F0C">
              <w:rPr>
                <w:rFonts w:ascii="Angsana New" w:hAnsi="Angsana New"/>
                <w:color w:val="000000"/>
                <w:cs/>
              </w:rPr>
              <w:t> </w:t>
            </w:r>
          </w:p>
        </w:tc>
        <w:tc>
          <w:tcPr>
            <w:tcW w:w="1276" w:type="dxa"/>
            <w:tcBorders>
              <w:top w:val="single" w:sz="4" w:space="0" w:color="auto"/>
              <w:left w:val="nil"/>
              <w:bottom w:val="nil"/>
              <w:right w:val="nil"/>
            </w:tcBorders>
            <w:shd w:val="clear" w:color="000000" w:fill="FFFFFF"/>
            <w:noWrap/>
            <w:vAlign w:val="bottom"/>
            <w:hideMark/>
          </w:tcPr>
          <w:p w14:paraId="009E4E50" w14:textId="77777777" w:rsidR="007540A3" w:rsidRPr="00AF5F0C" w:rsidRDefault="007540A3" w:rsidP="00F0571D">
            <w:pPr>
              <w:jc w:val="right"/>
              <w:rPr>
                <w:rFonts w:ascii="Angsana New" w:hAnsi="Angsana New"/>
                <w:color w:val="000000"/>
                <w:cs/>
              </w:rPr>
            </w:pPr>
          </w:p>
        </w:tc>
        <w:tc>
          <w:tcPr>
            <w:tcW w:w="284" w:type="dxa"/>
            <w:tcBorders>
              <w:top w:val="nil"/>
              <w:left w:val="nil"/>
              <w:bottom w:val="nil"/>
              <w:right w:val="nil"/>
            </w:tcBorders>
            <w:shd w:val="clear" w:color="000000" w:fill="FFFFFF"/>
            <w:noWrap/>
            <w:vAlign w:val="bottom"/>
          </w:tcPr>
          <w:p w14:paraId="542F08C9" w14:textId="77777777" w:rsidR="007540A3" w:rsidRPr="00AF5F0C" w:rsidRDefault="007540A3" w:rsidP="00F0571D">
            <w:pPr>
              <w:jc w:val="right"/>
              <w:rPr>
                <w:rFonts w:ascii="Angsana New" w:hAnsi="Angsana New"/>
                <w:color w:val="000000"/>
                <w:cs/>
              </w:rPr>
            </w:pPr>
          </w:p>
        </w:tc>
        <w:tc>
          <w:tcPr>
            <w:tcW w:w="1276" w:type="dxa"/>
            <w:tcBorders>
              <w:top w:val="single" w:sz="4" w:space="0" w:color="auto"/>
              <w:left w:val="nil"/>
              <w:bottom w:val="nil"/>
              <w:right w:val="nil"/>
            </w:tcBorders>
            <w:shd w:val="clear" w:color="000000" w:fill="FFFFFF"/>
            <w:noWrap/>
            <w:vAlign w:val="bottom"/>
            <w:hideMark/>
          </w:tcPr>
          <w:p w14:paraId="2B70E9ED" w14:textId="77777777" w:rsidR="007540A3" w:rsidRPr="00AF5F0C" w:rsidRDefault="007540A3" w:rsidP="00804414">
            <w:pPr>
              <w:jc w:val="right"/>
              <w:rPr>
                <w:rFonts w:ascii="Angsana New" w:hAnsi="Angsana New"/>
                <w:color w:val="000000"/>
                <w:cs/>
              </w:rPr>
            </w:pPr>
          </w:p>
        </w:tc>
        <w:tc>
          <w:tcPr>
            <w:tcW w:w="263" w:type="dxa"/>
            <w:tcBorders>
              <w:top w:val="nil"/>
              <w:left w:val="nil"/>
              <w:bottom w:val="nil"/>
              <w:right w:val="nil"/>
            </w:tcBorders>
            <w:shd w:val="clear" w:color="000000" w:fill="FFFFFF"/>
            <w:noWrap/>
            <w:vAlign w:val="bottom"/>
            <w:hideMark/>
          </w:tcPr>
          <w:p w14:paraId="25CB0569" w14:textId="77777777" w:rsidR="007540A3" w:rsidRPr="00AF5F0C" w:rsidRDefault="007540A3" w:rsidP="00F0571D">
            <w:pPr>
              <w:jc w:val="right"/>
              <w:rPr>
                <w:rFonts w:ascii="Angsana New" w:hAnsi="Angsana New"/>
                <w:color w:val="000000"/>
                <w:cs/>
              </w:rPr>
            </w:pPr>
            <w:r w:rsidRPr="00AF5F0C">
              <w:rPr>
                <w:rFonts w:ascii="Angsana New" w:hAnsi="Angsana New"/>
                <w:color w:val="000000"/>
                <w:cs/>
              </w:rPr>
              <w:t> </w:t>
            </w:r>
          </w:p>
        </w:tc>
        <w:tc>
          <w:tcPr>
            <w:tcW w:w="1181" w:type="dxa"/>
            <w:tcBorders>
              <w:top w:val="single" w:sz="4" w:space="0" w:color="auto"/>
              <w:left w:val="nil"/>
              <w:bottom w:val="nil"/>
              <w:right w:val="nil"/>
            </w:tcBorders>
            <w:shd w:val="clear" w:color="000000" w:fill="FFFFFF"/>
            <w:noWrap/>
            <w:vAlign w:val="bottom"/>
            <w:hideMark/>
          </w:tcPr>
          <w:p w14:paraId="789B5E97" w14:textId="77777777" w:rsidR="007540A3" w:rsidRPr="00AF5F0C" w:rsidRDefault="007540A3" w:rsidP="00F0571D">
            <w:pPr>
              <w:jc w:val="right"/>
              <w:rPr>
                <w:rFonts w:ascii="Angsana New" w:hAnsi="Angsana New"/>
                <w:color w:val="000000"/>
                <w:cs/>
              </w:rPr>
            </w:pPr>
          </w:p>
        </w:tc>
      </w:tr>
      <w:tr w:rsidR="009457CD" w:rsidRPr="00AF5F0C" w14:paraId="76144406" w14:textId="77777777" w:rsidTr="0021524C">
        <w:trPr>
          <w:trHeight w:val="420"/>
        </w:trPr>
        <w:tc>
          <w:tcPr>
            <w:tcW w:w="3402" w:type="dxa"/>
            <w:gridSpan w:val="3"/>
            <w:tcBorders>
              <w:top w:val="nil"/>
              <w:left w:val="nil"/>
              <w:bottom w:val="nil"/>
              <w:right w:val="nil"/>
            </w:tcBorders>
            <w:shd w:val="clear" w:color="auto" w:fill="auto"/>
            <w:vAlign w:val="bottom"/>
          </w:tcPr>
          <w:p w14:paraId="46162121" w14:textId="77777777" w:rsidR="009457CD" w:rsidRPr="00AF5F0C" w:rsidRDefault="009457CD" w:rsidP="009457CD">
            <w:pPr>
              <w:rPr>
                <w:rFonts w:ascii="Angsana New" w:hAnsi="Angsana New"/>
                <w:color w:val="000000"/>
                <w:cs/>
              </w:rPr>
            </w:pPr>
            <w:r w:rsidRPr="00AF5F0C">
              <w:rPr>
                <w:rFonts w:ascii="Angsana New" w:hAnsi="Angsana New"/>
                <w:color w:val="000000"/>
                <w:lang w:val="en-US"/>
              </w:rPr>
              <w:t>Not yet due</w:t>
            </w:r>
          </w:p>
        </w:tc>
        <w:tc>
          <w:tcPr>
            <w:tcW w:w="1276" w:type="dxa"/>
            <w:tcBorders>
              <w:top w:val="nil"/>
              <w:left w:val="nil"/>
              <w:bottom w:val="nil"/>
              <w:right w:val="nil"/>
            </w:tcBorders>
            <w:shd w:val="clear" w:color="auto" w:fill="auto"/>
            <w:noWrap/>
            <w:vAlign w:val="bottom"/>
          </w:tcPr>
          <w:p w14:paraId="5A01C7A1" w14:textId="2CDF9B32" w:rsidR="009457CD" w:rsidRPr="00AF5F0C" w:rsidRDefault="0021524C" w:rsidP="009457CD">
            <w:pPr>
              <w:jc w:val="right"/>
              <w:rPr>
                <w:rFonts w:ascii="Angsana New" w:hAnsi="Angsana New"/>
                <w:cs/>
              </w:rPr>
            </w:pPr>
            <w:r>
              <w:rPr>
                <w:rFonts w:ascii="Angsana New" w:hAnsi="Angsana New"/>
                <w:cs/>
              </w:rPr>
              <w:t>126,016</w:t>
            </w:r>
          </w:p>
        </w:tc>
        <w:tc>
          <w:tcPr>
            <w:tcW w:w="283" w:type="dxa"/>
            <w:tcBorders>
              <w:top w:val="nil"/>
              <w:left w:val="nil"/>
              <w:bottom w:val="nil"/>
              <w:right w:val="nil"/>
            </w:tcBorders>
            <w:shd w:val="clear" w:color="000000" w:fill="FFFFFF"/>
            <w:noWrap/>
            <w:vAlign w:val="bottom"/>
            <w:hideMark/>
          </w:tcPr>
          <w:p w14:paraId="115440C3" w14:textId="77777777" w:rsidR="009457CD" w:rsidRPr="00AF5F0C" w:rsidRDefault="009457CD" w:rsidP="009457CD">
            <w:pPr>
              <w:jc w:val="right"/>
              <w:rPr>
                <w:rFonts w:ascii="Angsana New" w:hAnsi="Angsana New"/>
                <w:cs/>
              </w:rPr>
            </w:pPr>
            <w:r w:rsidRPr="00AF5F0C">
              <w:rPr>
                <w:rFonts w:ascii="Angsana New" w:hAnsi="Angsana New"/>
                <w:cs/>
              </w:rPr>
              <w:t> </w:t>
            </w:r>
          </w:p>
        </w:tc>
        <w:tc>
          <w:tcPr>
            <w:tcW w:w="1276" w:type="dxa"/>
            <w:tcBorders>
              <w:top w:val="nil"/>
              <w:left w:val="nil"/>
              <w:bottom w:val="nil"/>
              <w:right w:val="nil"/>
            </w:tcBorders>
            <w:shd w:val="clear" w:color="000000" w:fill="FFFFFF"/>
            <w:noWrap/>
            <w:vAlign w:val="bottom"/>
            <w:hideMark/>
          </w:tcPr>
          <w:p w14:paraId="68452113" w14:textId="77777777" w:rsidR="009457CD" w:rsidRPr="00AF5F0C" w:rsidRDefault="009457CD" w:rsidP="009457CD">
            <w:pPr>
              <w:jc w:val="right"/>
              <w:rPr>
                <w:rFonts w:ascii="Angsana New" w:hAnsi="Angsana New"/>
                <w:cs/>
              </w:rPr>
            </w:pPr>
            <w:r w:rsidRPr="00AF5F0C">
              <w:rPr>
                <w:rFonts w:ascii="Angsana New" w:hAnsi="Angsana New"/>
                <w:cs/>
              </w:rPr>
              <w:t>93,472</w:t>
            </w:r>
          </w:p>
        </w:tc>
        <w:tc>
          <w:tcPr>
            <w:tcW w:w="284" w:type="dxa"/>
            <w:tcBorders>
              <w:top w:val="nil"/>
              <w:left w:val="nil"/>
              <w:bottom w:val="nil"/>
              <w:right w:val="nil"/>
            </w:tcBorders>
            <w:shd w:val="clear" w:color="000000" w:fill="FFFFFF"/>
            <w:noWrap/>
            <w:vAlign w:val="bottom"/>
          </w:tcPr>
          <w:p w14:paraId="3F12C47F" w14:textId="77777777" w:rsidR="009457CD" w:rsidRPr="00AF5F0C" w:rsidRDefault="009457CD" w:rsidP="009457CD">
            <w:pPr>
              <w:jc w:val="right"/>
              <w:rPr>
                <w:rFonts w:ascii="Angsana New" w:hAnsi="Angsana New"/>
                <w:cs/>
              </w:rPr>
            </w:pPr>
            <w:r w:rsidRPr="00AF5F0C">
              <w:rPr>
                <w:rFonts w:ascii="Angsana New" w:hAnsi="Angsana New"/>
                <w:cs/>
              </w:rPr>
              <w:t> </w:t>
            </w:r>
          </w:p>
        </w:tc>
        <w:tc>
          <w:tcPr>
            <w:tcW w:w="1276" w:type="dxa"/>
            <w:tcBorders>
              <w:top w:val="nil"/>
              <w:left w:val="nil"/>
              <w:bottom w:val="nil"/>
              <w:right w:val="nil"/>
            </w:tcBorders>
            <w:shd w:val="clear" w:color="000000" w:fill="FFFFFF"/>
            <w:noWrap/>
            <w:vAlign w:val="bottom"/>
          </w:tcPr>
          <w:p w14:paraId="4E0919DF" w14:textId="77777777" w:rsidR="009457CD" w:rsidRPr="00AF5F0C" w:rsidRDefault="00DB33A9" w:rsidP="009457CD">
            <w:pPr>
              <w:jc w:val="right"/>
              <w:rPr>
                <w:rFonts w:ascii="Angsana New" w:hAnsi="Angsana New"/>
                <w:cs/>
              </w:rPr>
            </w:pPr>
            <w:r>
              <w:rPr>
                <w:rFonts w:ascii="Angsana New" w:hAnsi="Angsana New" w:hint="cs"/>
                <w:cs/>
              </w:rPr>
              <w:t>17,566</w:t>
            </w:r>
          </w:p>
        </w:tc>
        <w:tc>
          <w:tcPr>
            <w:tcW w:w="263" w:type="dxa"/>
            <w:tcBorders>
              <w:top w:val="nil"/>
              <w:left w:val="nil"/>
              <w:bottom w:val="nil"/>
              <w:right w:val="nil"/>
            </w:tcBorders>
            <w:shd w:val="clear" w:color="000000" w:fill="FFFFFF"/>
            <w:noWrap/>
            <w:vAlign w:val="bottom"/>
            <w:hideMark/>
          </w:tcPr>
          <w:p w14:paraId="4E3262C4" w14:textId="77777777" w:rsidR="009457CD" w:rsidRPr="00AF5F0C" w:rsidRDefault="009457CD" w:rsidP="009457CD">
            <w:pPr>
              <w:jc w:val="right"/>
              <w:rPr>
                <w:rFonts w:ascii="Angsana New" w:hAnsi="Angsana New"/>
                <w:cs/>
              </w:rPr>
            </w:pPr>
            <w:r w:rsidRPr="00AF5F0C">
              <w:rPr>
                <w:rFonts w:ascii="Angsana New" w:hAnsi="Angsana New"/>
                <w:cs/>
              </w:rPr>
              <w:t> </w:t>
            </w:r>
          </w:p>
        </w:tc>
        <w:tc>
          <w:tcPr>
            <w:tcW w:w="1181" w:type="dxa"/>
            <w:tcBorders>
              <w:top w:val="nil"/>
              <w:left w:val="nil"/>
              <w:bottom w:val="nil"/>
              <w:right w:val="nil"/>
            </w:tcBorders>
            <w:shd w:val="clear" w:color="000000" w:fill="FFFFFF"/>
            <w:noWrap/>
            <w:vAlign w:val="bottom"/>
            <w:hideMark/>
          </w:tcPr>
          <w:p w14:paraId="7E03E279" w14:textId="77777777" w:rsidR="009457CD" w:rsidRPr="00AF5F0C" w:rsidRDefault="009457CD" w:rsidP="009457CD">
            <w:pPr>
              <w:jc w:val="right"/>
              <w:rPr>
                <w:rFonts w:ascii="Angsana New" w:hAnsi="Angsana New"/>
                <w:cs/>
              </w:rPr>
            </w:pPr>
            <w:r w:rsidRPr="00AF5F0C">
              <w:rPr>
                <w:rFonts w:ascii="Angsana New" w:hAnsi="Angsana New"/>
                <w:cs/>
              </w:rPr>
              <w:t>16,111</w:t>
            </w:r>
          </w:p>
        </w:tc>
      </w:tr>
      <w:tr w:rsidR="009457CD" w:rsidRPr="00AF5F0C" w14:paraId="0213D3D1" w14:textId="77777777" w:rsidTr="0021524C">
        <w:trPr>
          <w:trHeight w:val="420"/>
        </w:trPr>
        <w:tc>
          <w:tcPr>
            <w:tcW w:w="3402" w:type="dxa"/>
            <w:gridSpan w:val="3"/>
            <w:tcBorders>
              <w:top w:val="nil"/>
              <w:left w:val="nil"/>
              <w:bottom w:val="nil"/>
              <w:right w:val="nil"/>
            </w:tcBorders>
            <w:shd w:val="clear" w:color="auto" w:fill="auto"/>
            <w:vAlign w:val="bottom"/>
          </w:tcPr>
          <w:p w14:paraId="028294FE" w14:textId="77777777" w:rsidR="009457CD" w:rsidRPr="00AF5F0C" w:rsidRDefault="009457CD" w:rsidP="009457CD">
            <w:pPr>
              <w:rPr>
                <w:rFonts w:ascii="Angsana New" w:hAnsi="Angsana New"/>
                <w:color w:val="000000"/>
                <w:cs/>
              </w:rPr>
            </w:pPr>
            <w:r w:rsidRPr="00AF5F0C">
              <w:rPr>
                <w:rFonts w:ascii="Angsana New" w:hAnsi="Angsana New"/>
                <w:color w:val="000000"/>
                <w:lang w:val="en-US"/>
              </w:rPr>
              <w:t>Past due</w:t>
            </w:r>
            <w:r w:rsidRPr="00AF5F0C">
              <w:rPr>
                <w:rFonts w:ascii="Angsana New" w:hAnsi="Angsana New"/>
                <w:color w:val="000000"/>
                <w:cs/>
                <w:lang w:val="en-US"/>
              </w:rPr>
              <w:t>:</w:t>
            </w:r>
          </w:p>
        </w:tc>
        <w:tc>
          <w:tcPr>
            <w:tcW w:w="1276" w:type="dxa"/>
            <w:tcBorders>
              <w:top w:val="nil"/>
              <w:left w:val="nil"/>
              <w:bottom w:val="nil"/>
              <w:right w:val="nil"/>
            </w:tcBorders>
            <w:shd w:val="clear" w:color="auto" w:fill="auto"/>
            <w:noWrap/>
            <w:vAlign w:val="bottom"/>
          </w:tcPr>
          <w:p w14:paraId="669A7CA8" w14:textId="77777777" w:rsidR="009457CD" w:rsidRPr="00AF5F0C" w:rsidRDefault="009457CD" w:rsidP="009457CD">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14:paraId="4FAD3590" w14:textId="77777777" w:rsidR="009457CD" w:rsidRPr="00AF5F0C" w:rsidRDefault="009457CD" w:rsidP="009457CD">
            <w:pPr>
              <w:jc w:val="right"/>
              <w:rPr>
                <w:rFonts w:ascii="Angsana New" w:hAnsi="Angsana New"/>
                <w:cs/>
              </w:rPr>
            </w:pPr>
            <w:r w:rsidRPr="00AF5F0C">
              <w:rPr>
                <w:rFonts w:ascii="Angsana New" w:hAnsi="Angsana New"/>
                <w:cs/>
              </w:rPr>
              <w:t> </w:t>
            </w:r>
          </w:p>
        </w:tc>
        <w:tc>
          <w:tcPr>
            <w:tcW w:w="1276" w:type="dxa"/>
            <w:tcBorders>
              <w:top w:val="nil"/>
              <w:left w:val="nil"/>
              <w:bottom w:val="nil"/>
              <w:right w:val="nil"/>
            </w:tcBorders>
            <w:shd w:val="clear" w:color="000000" w:fill="FFFFFF"/>
            <w:noWrap/>
            <w:vAlign w:val="bottom"/>
            <w:hideMark/>
          </w:tcPr>
          <w:p w14:paraId="42ECC1CF" w14:textId="77777777" w:rsidR="009457CD" w:rsidRPr="00AF5F0C" w:rsidRDefault="009457CD" w:rsidP="009457CD">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0FD3FCA4" w14:textId="77777777" w:rsidR="009457CD" w:rsidRPr="00AF5F0C" w:rsidRDefault="009457CD" w:rsidP="009457CD">
            <w:pPr>
              <w:jc w:val="right"/>
              <w:rPr>
                <w:rFonts w:ascii="Angsana New" w:hAnsi="Angsana New"/>
                <w:cs/>
              </w:rPr>
            </w:pPr>
          </w:p>
        </w:tc>
        <w:tc>
          <w:tcPr>
            <w:tcW w:w="1276" w:type="dxa"/>
            <w:tcBorders>
              <w:top w:val="nil"/>
              <w:left w:val="nil"/>
              <w:bottom w:val="nil"/>
              <w:right w:val="nil"/>
            </w:tcBorders>
            <w:shd w:val="clear" w:color="000000" w:fill="FFFFFF"/>
            <w:noWrap/>
            <w:vAlign w:val="bottom"/>
          </w:tcPr>
          <w:p w14:paraId="528FDC45" w14:textId="77777777" w:rsidR="009457CD" w:rsidRPr="00AF5F0C" w:rsidRDefault="009457CD" w:rsidP="009457CD">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14:paraId="740221D9" w14:textId="77777777" w:rsidR="009457CD" w:rsidRPr="00AF5F0C" w:rsidRDefault="009457CD" w:rsidP="009457CD">
            <w:pPr>
              <w:jc w:val="right"/>
              <w:rPr>
                <w:rFonts w:ascii="Angsana New" w:hAnsi="Angsana New"/>
                <w:cs/>
              </w:rPr>
            </w:pPr>
            <w:r w:rsidRPr="00AF5F0C">
              <w:rPr>
                <w:rFonts w:ascii="Angsana New" w:hAnsi="Angsana New"/>
                <w:cs/>
              </w:rPr>
              <w:t> </w:t>
            </w:r>
          </w:p>
        </w:tc>
        <w:tc>
          <w:tcPr>
            <w:tcW w:w="1181" w:type="dxa"/>
            <w:tcBorders>
              <w:top w:val="nil"/>
              <w:left w:val="nil"/>
              <w:bottom w:val="nil"/>
              <w:right w:val="nil"/>
            </w:tcBorders>
            <w:shd w:val="clear" w:color="000000" w:fill="FFFFFF"/>
            <w:noWrap/>
            <w:vAlign w:val="bottom"/>
            <w:hideMark/>
          </w:tcPr>
          <w:p w14:paraId="10D9796C" w14:textId="77777777" w:rsidR="009457CD" w:rsidRPr="00AF5F0C" w:rsidRDefault="009457CD" w:rsidP="009457CD">
            <w:pPr>
              <w:jc w:val="right"/>
              <w:rPr>
                <w:rFonts w:ascii="Angsana New" w:hAnsi="Angsana New"/>
                <w:cs/>
              </w:rPr>
            </w:pPr>
          </w:p>
        </w:tc>
      </w:tr>
      <w:tr w:rsidR="00DF7E01" w:rsidRPr="00AF5F0C" w14:paraId="47F6D18F" w14:textId="77777777" w:rsidTr="0021524C">
        <w:trPr>
          <w:trHeight w:val="420"/>
        </w:trPr>
        <w:tc>
          <w:tcPr>
            <w:tcW w:w="222" w:type="dxa"/>
            <w:tcBorders>
              <w:top w:val="nil"/>
              <w:left w:val="nil"/>
              <w:bottom w:val="nil"/>
              <w:right w:val="nil"/>
            </w:tcBorders>
            <w:shd w:val="clear" w:color="000000" w:fill="FFFFFF"/>
            <w:vAlign w:val="bottom"/>
          </w:tcPr>
          <w:p w14:paraId="4DB1B983" w14:textId="77777777" w:rsidR="00DF7E01" w:rsidRPr="00AF5F0C" w:rsidRDefault="00DF7E01" w:rsidP="00DF7E01">
            <w:pPr>
              <w:rPr>
                <w:rFonts w:ascii="Angsana New" w:hAnsi="Angsana New"/>
                <w:color w:val="000000"/>
                <w:cs/>
              </w:rPr>
            </w:pPr>
          </w:p>
        </w:tc>
        <w:tc>
          <w:tcPr>
            <w:tcW w:w="3180" w:type="dxa"/>
            <w:gridSpan w:val="2"/>
            <w:tcBorders>
              <w:top w:val="nil"/>
              <w:left w:val="nil"/>
              <w:bottom w:val="nil"/>
              <w:right w:val="nil"/>
            </w:tcBorders>
            <w:shd w:val="clear" w:color="auto" w:fill="auto"/>
            <w:noWrap/>
            <w:vAlign w:val="bottom"/>
            <w:hideMark/>
          </w:tcPr>
          <w:p w14:paraId="3626C676" w14:textId="77777777" w:rsidR="00DF7E01" w:rsidRPr="00AF5F0C" w:rsidRDefault="00DF7E01" w:rsidP="00DF7E01">
            <w:pPr>
              <w:rPr>
                <w:rFonts w:ascii="Angsana New" w:hAnsi="Angsana New"/>
                <w:color w:val="000000"/>
                <w:cs/>
              </w:rPr>
            </w:pPr>
            <w:r w:rsidRPr="00AF5F0C">
              <w:rPr>
                <w:rFonts w:ascii="Angsana New" w:hAnsi="Angsana New"/>
                <w:color w:val="000000"/>
                <w:lang w:val="en-US"/>
              </w:rPr>
              <w:t>Less than 3 months</w:t>
            </w:r>
          </w:p>
        </w:tc>
        <w:tc>
          <w:tcPr>
            <w:tcW w:w="1276" w:type="dxa"/>
            <w:tcBorders>
              <w:top w:val="nil"/>
              <w:left w:val="nil"/>
              <w:bottom w:val="nil"/>
              <w:right w:val="nil"/>
            </w:tcBorders>
            <w:shd w:val="clear" w:color="auto" w:fill="auto"/>
            <w:noWrap/>
            <w:vAlign w:val="bottom"/>
          </w:tcPr>
          <w:p w14:paraId="08986E9E" w14:textId="4D354595" w:rsidR="00DF7E01" w:rsidRPr="00AF5F0C" w:rsidRDefault="0021524C" w:rsidP="00DF7E01">
            <w:pPr>
              <w:jc w:val="right"/>
              <w:rPr>
                <w:rFonts w:ascii="Angsana New" w:hAnsi="Angsana New"/>
                <w:cs/>
              </w:rPr>
            </w:pPr>
            <w:r>
              <w:rPr>
                <w:rFonts w:ascii="Angsana New" w:hAnsi="Angsana New"/>
                <w:cs/>
              </w:rPr>
              <w:t>88,494</w:t>
            </w:r>
          </w:p>
        </w:tc>
        <w:tc>
          <w:tcPr>
            <w:tcW w:w="283" w:type="dxa"/>
            <w:tcBorders>
              <w:top w:val="nil"/>
              <w:left w:val="nil"/>
              <w:bottom w:val="nil"/>
              <w:right w:val="nil"/>
            </w:tcBorders>
            <w:shd w:val="clear" w:color="000000" w:fill="FFFFFF"/>
            <w:noWrap/>
            <w:vAlign w:val="bottom"/>
          </w:tcPr>
          <w:p w14:paraId="5AD85D64" w14:textId="77777777" w:rsidR="00DF7E01" w:rsidRPr="00AF5F0C" w:rsidRDefault="00DF7E01" w:rsidP="00DF7E01">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14:paraId="3983B5CC" w14:textId="77777777" w:rsidR="00DF7E01" w:rsidRPr="00AF5F0C" w:rsidRDefault="00DF7E01" w:rsidP="00DF7E01">
            <w:pPr>
              <w:jc w:val="right"/>
              <w:rPr>
                <w:rFonts w:ascii="Angsana New" w:hAnsi="Angsana New"/>
                <w:cs/>
              </w:rPr>
            </w:pPr>
            <w:r w:rsidRPr="00AF5F0C">
              <w:rPr>
                <w:rFonts w:ascii="Angsana New" w:hAnsi="Angsana New"/>
                <w:cs/>
              </w:rPr>
              <w:t>129,641</w:t>
            </w:r>
          </w:p>
        </w:tc>
        <w:tc>
          <w:tcPr>
            <w:tcW w:w="284" w:type="dxa"/>
            <w:tcBorders>
              <w:top w:val="nil"/>
              <w:left w:val="nil"/>
              <w:bottom w:val="nil"/>
              <w:right w:val="nil"/>
            </w:tcBorders>
            <w:shd w:val="clear" w:color="000000" w:fill="FFFFFF"/>
            <w:noWrap/>
            <w:vAlign w:val="bottom"/>
          </w:tcPr>
          <w:p w14:paraId="0CE21F3D" w14:textId="77777777" w:rsidR="00DF7E01" w:rsidRPr="00AF5F0C" w:rsidRDefault="00DF7E01" w:rsidP="00DF7E01">
            <w:pPr>
              <w:jc w:val="right"/>
              <w:rPr>
                <w:rFonts w:ascii="Angsana New" w:hAnsi="Angsana New"/>
                <w:cs/>
              </w:rPr>
            </w:pPr>
            <w:r w:rsidRPr="00AF5F0C">
              <w:rPr>
                <w:rFonts w:ascii="Angsana New" w:hAnsi="Angsana New"/>
                <w:cs/>
              </w:rPr>
              <w:t> </w:t>
            </w:r>
          </w:p>
        </w:tc>
        <w:tc>
          <w:tcPr>
            <w:tcW w:w="1276" w:type="dxa"/>
            <w:tcBorders>
              <w:top w:val="nil"/>
              <w:left w:val="nil"/>
              <w:bottom w:val="nil"/>
              <w:right w:val="nil"/>
            </w:tcBorders>
            <w:shd w:val="clear" w:color="000000" w:fill="FFFFFF"/>
            <w:noWrap/>
            <w:vAlign w:val="bottom"/>
          </w:tcPr>
          <w:p w14:paraId="59D52F9D" w14:textId="77777777" w:rsidR="00DF7E01" w:rsidRPr="00995A59" w:rsidRDefault="00DF7E01" w:rsidP="00DF7E01">
            <w:pPr>
              <w:jc w:val="right"/>
              <w:rPr>
                <w:rFonts w:ascii="Angsana New" w:hAnsi="Angsana New"/>
                <w:cs/>
              </w:rPr>
            </w:pPr>
            <w:r>
              <w:rPr>
                <w:rFonts w:ascii="Angsana New" w:hAnsi="Angsana New"/>
                <w:cs/>
              </w:rPr>
              <w:t>19,739</w:t>
            </w:r>
          </w:p>
        </w:tc>
        <w:tc>
          <w:tcPr>
            <w:tcW w:w="263" w:type="dxa"/>
            <w:tcBorders>
              <w:top w:val="nil"/>
              <w:left w:val="nil"/>
              <w:bottom w:val="nil"/>
              <w:right w:val="nil"/>
            </w:tcBorders>
            <w:shd w:val="clear" w:color="000000" w:fill="FFFFFF"/>
            <w:noWrap/>
            <w:vAlign w:val="bottom"/>
          </w:tcPr>
          <w:p w14:paraId="62908CAC" w14:textId="77777777" w:rsidR="00DF7E01" w:rsidRPr="00AF5F0C" w:rsidRDefault="00DF7E01" w:rsidP="00DF7E01">
            <w:pPr>
              <w:jc w:val="right"/>
              <w:rPr>
                <w:rFonts w:ascii="Angsana New" w:hAnsi="Angsana New"/>
                <w:cs/>
              </w:rPr>
            </w:pPr>
          </w:p>
        </w:tc>
        <w:tc>
          <w:tcPr>
            <w:tcW w:w="1181" w:type="dxa"/>
            <w:tcBorders>
              <w:top w:val="nil"/>
              <w:left w:val="nil"/>
              <w:bottom w:val="nil"/>
              <w:right w:val="nil"/>
            </w:tcBorders>
            <w:shd w:val="clear" w:color="000000" w:fill="FFFFFF"/>
            <w:noWrap/>
            <w:vAlign w:val="bottom"/>
            <w:hideMark/>
          </w:tcPr>
          <w:p w14:paraId="5E719F3D" w14:textId="77777777" w:rsidR="00DF7E01" w:rsidRPr="00AF5F0C" w:rsidRDefault="00DF7E01" w:rsidP="00DF7E01">
            <w:pPr>
              <w:jc w:val="right"/>
              <w:rPr>
                <w:rFonts w:ascii="Angsana New" w:hAnsi="Angsana New"/>
                <w:cs/>
              </w:rPr>
            </w:pPr>
            <w:r w:rsidRPr="00AF5F0C">
              <w:rPr>
                <w:rFonts w:ascii="Angsana New" w:hAnsi="Angsana New"/>
                <w:cs/>
              </w:rPr>
              <w:t>48,965</w:t>
            </w:r>
          </w:p>
        </w:tc>
      </w:tr>
      <w:tr w:rsidR="00DF7E01" w:rsidRPr="00AF5F0C" w14:paraId="01FB3939" w14:textId="77777777" w:rsidTr="0021524C">
        <w:trPr>
          <w:trHeight w:val="420"/>
        </w:trPr>
        <w:tc>
          <w:tcPr>
            <w:tcW w:w="222" w:type="dxa"/>
            <w:tcBorders>
              <w:top w:val="nil"/>
              <w:left w:val="nil"/>
              <w:bottom w:val="nil"/>
              <w:right w:val="nil"/>
            </w:tcBorders>
            <w:shd w:val="clear" w:color="000000" w:fill="FFFFFF"/>
            <w:vAlign w:val="bottom"/>
          </w:tcPr>
          <w:p w14:paraId="62D23217" w14:textId="77777777" w:rsidR="00DF7E01" w:rsidRPr="00AF5F0C" w:rsidRDefault="00DF7E01" w:rsidP="00DF7E01">
            <w:pPr>
              <w:rPr>
                <w:rFonts w:ascii="Angsana New" w:hAnsi="Angsana New"/>
                <w:color w:val="000000"/>
                <w:cs/>
              </w:rPr>
            </w:pPr>
          </w:p>
        </w:tc>
        <w:tc>
          <w:tcPr>
            <w:tcW w:w="3180" w:type="dxa"/>
            <w:gridSpan w:val="2"/>
            <w:tcBorders>
              <w:top w:val="nil"/>
              <w:left w:val="nil"/>
              <w:bottom w:val="nil"/>
              <w:right w:val="nil"/>
            </w:tcBorders>
            <w:shd w:val="clear" w:color="auto" w:fill="auto"/>
            <w:noWrap/>
            <w:vAlign w:val="bottom"/>
            <w:hideMark/>
          </w:tcPr>
          <w:p w14:paraId="34D87FB6" w14:textId="77777777" w:rsidR="00DF7E01" w:rsidRPr="00AF5F0C" w:rsidRDefault="00DF7E01" w:rsidP="00DF7E01">
            <w:pPr>
              <w:rPr>
                <w:rFonts w:ascii="Angsana New" w:hAnsi="Angsana New"/>
                <w:color w:val="000000"/>
                <w:lang w:val="en-US"/>
              </w:rPr>
            </w:pPr>
            <w:r w:rsidRPr="00AF5F0C">
              <w:rPr>
                <w:rFonts w:ascii="Angsana New" w:hAnsi="Angsana New"/>
                <w:color w:val="000000"/>
                <w:lang w:val="en-US"/>
              </w:rPr>
              <w:t>Over 3 months but not over 6 months</w:t>
            </w:r>
          </w:p>
        </w:tc>
        <w:tc>
          <w:tcPr>
            <w:tcW w:w="1276" w:type="dxa"/>
            <w:tcBorders>
              <w:top w:val="nil"/>
              <w:left w:val="nil"/>
              <w:bottom w:val="nil"/>
              <w:right w:val="nil"/>
            </w:tcBorders>
            <w:shd w:val="clear" w:color="auto" w:fill="auto"/>
            <w:noWrap/>
            <w:vAlign w:val="bottom"/>
          </w:tcPr>
          <w:p w14:paraId="70A83D69" w14:textId="67DD4427" w:rsidR="00DF7E01" w:rsidRPr="00AF5F0C" w:rsidRDefault="0021524C" w:rsidP="00DF7E01">
            <w:pPr>
              <w:jc w:val="right"/>
              <w:rPr>
                <w:rFonts w:ascii="Angsana New" w:hAnsi="Angsana New"/>
                <w:cs/>
              </w:rPr>
            </w:pPr>
            <w:r>
              <w:rPr>
                <w:rFonts w:ascii="Angsana New" w:hAnsi="Angsana New"/>
                <w:cs/>
              </w:rPr>
              <w:t>132,220</w:t>
            </w:r>
          </w:p>
        </w:tc>
        <w:tc>
          <w:tcPr>
            <w:tcW w:w="283" w:type="dxa"/>
            <w:tcBorders>
              <w:top w:val="nil"/>
              <w:left w:val="nil"/>
              <w:bottom w:val="nil"/>
              <w:right w:val="nil"/>
            </w:tcBorders>
            <w:shd w:val="clear" w:color="000000" w:fill="FFFFFF"/>
            <w:noWrap/>
            <w:vAlign w:val="bottom"/>
          </w:tcPr>
          <w:p w14:paraId="0148CC40" w14:textId="77777777" w:rsidR="00DF7E01" w:rsidRPr="00AF5F0C" w:rsidRDefault="00DF7E01" w:rsidP="00DF7E01">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14:paraId="60D06454" w14:textId="77777777" w:rsidR="00DF7E01" w:rsidRPr="00AF5F0C" w:rsidRDefault="00DF7E01" w:rsidP="00DF7E01">
            <w:pPr>
              <w:jc w:val="right"/>
              <w:rPr>
                <w:rFonts w:ascii="Angsana New" w:hAnsi="Angsana New"/>
                <w:cs/>
              </w:rPr>
            </w:pPr>
            <w:r w:rsidRPr="00AF5F0C">
              <w:rPr>
                <w:rFonts w:ascii="Angsana New" w:hAnsi="Angsana New"/>
                <w:cs/>
              </w:rPr>
              <w:t>9,842</w:t>
            </w:r>
          </w:p>
        </w:tc>
        <w:tc>
          <w:tcPr>
            <w:tcW w:w="284" w:type="dxa"/>
            <w:tcBorders>
              <w:top w:val="nil"/>
              <w:left w:val="nil"/>
              <w:bottom w:val="nil"/>
              <w:right w:val="nil"/>
            </w:tcBorders>
            <w:shd w:val="clear" w:color="000000" w:fill="FFFFFF"/>
            <w:noWrap/>
            <w:vAlign w:val="bottom"/>
          </w:tcPr>
          <w:p w14:paraId="35A5C362" w14:textId="77777777" w:rsidR="00DF7E01" w:rsidRPr="00AF5F0C" w:rsidRDefault="00DF7E01" w:rsidP="00DF7E01">
            <w:pPr>
              <w:jc w:val="right"/>
              <w:rPr>
                <w:rFonts w:ascii="Angsana New" w:hAnsi="Angsana New"/>
                <w:cs/>
              </w:rPr>
            </w:pPr>
            <w:r w:rsidRPr="00AF5F0C">
              <w:rPr>
                <w:rFonts w:ascii="Angsana New" w:hAnsi="Angsana New"/>
                <w:cs/>
              </w:rPr>
              <w:t> </w:t>
            </w:r>
          </w:p>
        </w:tc>
        <w:tc>
          <w:tcPr>
            <w:tcW w:w="1276" w:type="dxa"/>
            <w:tcBorders>
              <w:top w:val="nil"/>
              <w:left w:val="nil"/>
              <w:bottom w:val="nil"/>
              <w:right w:val="nil"/>
            </w:tcBorders>
            <w:shd w:val="clear" w:color="000000" w:fill="FFFFFF"/>
            <w:noWrap/>
            <w:vAlign w:val="bottom"/>
          </w:tcPr>
          <w:p w14:paraId="334555E0" w14:textId="77777777" w:rsidR="00DF7E01" w:rsidRPr="00995A59" w:rsidRDefault="00DF7E01" w:rsidP="00DF7E01">
            <w:pPr>
              <w:jc w:val="right"/>
              <w:rPr>
                <w:rFonts w:ascii="Angsana New" w:hAnsi="Angsana New"/>
                <w:cs/>
              </w:rPr>
            </w:pPr>
            <w:r>
              <w:rPr>
                <w:rFonts w:ascii="Angsana New" w:hAnsi="Angsana New"/>
                <w:cs/>
              </w:rPr>
              <w:t>4,358</w:t>
            </w:r>
          </w:p>
        </w:tc>
        <w:tc>
          <w:tcPr>
            <w:tcW w:w="263" w:type="dxa"/>
            <w:tcBorders>
              <w:top w:val="nil"/>
              <w:left w:val="nil"/>
              <w:bottom w:val="nil"/>
              <w:right w:val="nil"/>
            </w:tcBorders>
            <w:shd w:val="clear" w:color="000000" w:fill="FFFFFF"/>
            <w:noWrap/>
            <w:vAlign w:val="bottom"/>
          </w:tcPr>
          <w:p w14:paraId="05FC52F6" w14:textId="77777777" w:rsidR="00DF7E01" w:rsidRPr="00AF5F0C" w:rsidRDefault="00DF7E01" w:rsidP="00DF7E01">
            <w:pPr>
              <w:jc w:val="right"/>
              <w:rPr>
                <w:rFonts w:ascii="Angsana New" w:hAnsi="Angsana New"/>
                <w:cs/>
              </w:rPr>
            </w:pPr>
          </w:p>
        </w:tc>
        <w:tc>
          <w:tcPr>
            <w:tcW w:w="1181" w:type="dxa"/>
            <w:tcBorders>
              <w:top w:val="nil"/>
              <w:left w:val="nil"/>
              <w:bottom w:val="nil"/>
              <w:right w:val="nil"/>
            </w:tcBorders>
            <w:shd w:val="clear" w:color="000000" w:fill="FFFFFF"/>
            <w:noWrap/>
            <w:vAlign w:val="bottom"/>
            <w:hideMark/>
          </w:tcPr>
          <w:p w14:paraId="3C076003" w14:textId="77777777" w:rsidR="00DF7E01" w:rsidRPr="00AF5F0C" w:rsidRDefault="00DF7E01" w:rsidP="00DF7E01">
            <w:pPr>
              <w:jc w:val="right"/>
              <w:rPr>
                <w:rFonts w:ascii="Angsana New" w:hAnsi="Angsana New"/>
                <w:cs/>
              </w:rPr>
            </w:pPr>
            <w:r w:rsidRPr="00AF5F0C">
              <w:rPr>
                <w:rFonts w:ascii="Angsana New" w:hAnsi="Angsana New"/>
                <w:cs/>
              </w:rPr>
              <w:t>1,655</w:t>
            </w:r>
          </w:p>
        </w:tc>
      </w:tr>
      <w:tr w:rsidR="00DF7E01" w:rsidRPr="00AF5F0C" w14:paraId="0EF0DE3A" w14:textId="77777777" w:rsidTr="0021524C">
        <w:trPr>
          <w:trHeight w:val="420"/>
        </w:trPr>
        <w:tc>
          <w:tcPr>
            <w:tcW w:w="222" w:type="dxa"/>
            <w:tcBorders>
              <w:top w:val="nil"/>
              <w:left w:val="nil"/>
              <w:bottom w:val="nil"/>
              <w:right w:val="nil"/>
            </w:tcBorders>
            <w:shd w:val="clear" w:color="000000" w:fill="FFFFFF"/>
            <w:vAlign w:val="bottom"/>
          </w:tcPr>
          <w:p w14:paraId="1DCEE2ED" w14:textId="77777777" w:rsidR="00DF7E01" w:rsidRPr="00AF5F0C" w:rsidRDefault="00DF7E01" w:rsidP="00DF7E01">
            <w:pPr>
              <w:rPr>
                <w:rFonts w:ascii="Angsana New" w:hAnsi="Angsana New"/>
                <w:color w:val="000000"/>
                <w:cs/>
              </w:rPr>
            </w:pPr>
          </w:p>
        </w:tc>
        <w:tc>
          <w:tcPr>
            <w:tcW w:w="3180" w:type="dxa"/>
            <w:gridSpan w:val="2"/>
            <w:tcBorders>
              <w:top w:val="nil"/>
              <w:left w:val="nil"/>
              <w:bottom w:val="nil"/>
              <w:right w:val="nil"/>
            </w:tcBorders>
            <w:shd w:val="clear" w:color="auto" w:fill="auto"/>
            <w:noWrap/>
            <w:vAlign w:val="bottom"/>
            <w:hideMark/>
          </w:tcPr>
          <w:p w14:paraId="24E45FD0" w14:textId="77777777" w:rsidR="00DF7E01" w:rsidRPr="00AF5F0C" w:rsidRDefault="00DF7E01" w:rsidP="00DF7E01">
            <w:pPr>
              <w:rPr>
                <w:rFonts w:ascii="Angsana New" w:hAnsi="Angsana New"/>
                <w:color w:val="000000"/>
                <w:lang w:val="en-US"/>
              </w:rPr>
            </w:pPr>
            <w:r w:rsidRPr="00AF5F0C">
              <w:rPr>
                <w:rFonts w:ascii="Angsana New" w:hAnsi="Angsana New"/>
                <w:color w:val="000000"/>
                <w:lang w:val="en-US"/>
              </w:rPr>
              <w:t>Over 6 months but not over 12 months</w:t>
            </w:r>
          </w:p>
        </w:tc>
        <w:tc>
          <w:tcPr>
            <w:tcW w:w="1276" w:type="dxa"/>
            <w:tcBorders>
              <w:top w:val="nil"/>
              <w:left w:val="nil"/>
              <w:bottom w:val="nil"/>
              <w:right w:val="nil"/>
            </w:tcBorders>
            <w:shd w:val="clear" w:color="auto" w:fill="auto"/>
            <w:noWrap/>
            <w:vAlign w:val="bottom"/>
          </w:tcPr>
          <w:p w14:paraId="683C8481" w14:textId="3C8BB236" w:rsidR="00DF7E01" w:rsidRPr="00AF5F0C" w:rsidRDefault="0021524C" w:rsidP="00DF7E01">
            <w:pPr>
              <w:jc w:val="right"/>
              <w:rPr>
                <w:rFonts w:ascii="Angsana New" w:hAnsi="Angsana New"/>
                <w:cs/>
              </w:rPr>
            </w:pPr>
            <w:r>
              <w:rPr>
                <w:rFonts w:ascii="Angsana New" w:hAnsi="Angsana New"/>
                <w:cs/>
              </w:rPr>
              <w:t>10,712</w:t>
            </w:r>
          </w:p>
        </w:tc>
        <w:tc>
          <w:tcPr>
            <w:tcW w:w="283" w:type="dxa"/>
            <w:tcBorders>
              <w:top w:val="nil"/>
              <w:left w:val="nil"/>
              <w:bottom w:val="nil"/>
              <w:right w:val="nil"/>
            </w:tcBorders>
            <w:shd w:val="clear" w:color="000000" w:fill="FFFFFF"/>
            <w:noWrap/>
            <w:vAlign w:val="bottom"/>
          </w:tcPr>
          <w:p w14:paraId="74B42FD0" w14:textId="77777777" w:rsidR="00DF7E01" w:rsidRPr="00AF5F0C" w:rsidRDefault="00DF7E01" w:rsidP="00DF7E01">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14:paraId="3F9B2E6E" w14:textId="77777777" w:rsidR="00DF7E01" w:rsidRPr="00AF5F0C" w:rsidRDefault="00DF7E01" w:rsidP="00DF7E01">
            <w:pPr>
              <w:jc w:val="right"/>
              <w:rPr>
                <w:rFonts w:ascii="Angsana New" w:hAnsi="Angsana New"/>
                <w:cs/>
              </w:rPr>
            </w:pPr>
            <w:r w:rsidRPr="00AF5F0C">
              <w:rPr>
                <w:rFonts w:ascii="Angsana New" w:hAnsi="Angsana New"/>
                <w:cs/>
              </w:rPr>
              <w:t>3,566</w:t>
            </w:r>
          </w:p>
        </w:tc>
        <w:tc>
          <w:tcPr>
            <w:tcW w:w="284" w:type="dxa"/>
            <w:tcBorders>
              <w:top w:val="nil"/>
              <w:left w:val="nil"/>
              <w:bottom w:val="nil"/>
              <w:right w:val="nil"/>
            </w:tcBorders>
            <w:shd w:val="clear" w:color="000000" w:fill="FFFFFF"/>
            <w:noWrap/>
            <w:vAlign w:val="bottom"/>
          </w:tcPr>
          <w:p w14:paraId="3F511325" w14:textId="77777777" w:rsidR="00DF7E01" w:rsidRPr="00AF5F0C" w:rsidRDefault="00DF7E01" w:rsidP="00DF7E01">
            <w:pPr>
              <w:jc w:val="right"/>
              <w:rPr>
                <w:rFonts w:ascii="Angsana New" w:hAnsi="Angsana New"/>
                <w:cs/>
              </w:rPr>
            </w:pPr>
            <w:r w:rsidRPr="00AF5F0C">
              <w:rPr>
                <w:rFonts w:ascii="Angsana New" w:hAnsi="Angsana New"/>
                <w:cs/>
              </w:rPr>
              <w:t> </w:t>
            </w:r>
          </w:p>
        </w:tc>
        <w:tc>
          <w:tcPr>
            <w:tcW w:w="1276" w:type="dxa"/>
            <w:tcBorders>
              <w:top w:val="nil"/>
              <w:left w:val="nil"/>
              <w:bottom w:val="nil"/>
              <w:right w:val="nil"/>
            </w:tcBorders>
            <w:shd w:val="clear" w:color="000000" w:fill="FFFFFF"/>
            <w:noWrap/>
            <w:vAlign w:val="bottom"/>
          </w:tcPr>
          <w:p w14:paraId="24583C79" w14:textId="77777777" w:rsidR="00DF7E01" w:rsidRPr="00995A59" w:rsidRDefault="00DF7E01" w:rsidP="00DF7E01">
            <w:pPr>
              <w:jc w:val="right"/>
              <w:rPr>
                <w:rFonts w:ascii="Angsana New" w:hAnsi="Angsana New"/>
                <w:cs/>
              </w:rPr>
            </w:pPr>
            <w:r>
              <w:rPr>
                <w:rFonts w:ascii="Angsana New" w:hAnsi="Angsana New"/>
                <w:cs/>
              </w:rPr>
              <w:t>5,075</w:t>
            </w:r>
          </w:p>
        </w:tc>
        <w:tc>
          <w:tcPr>
            <w:tcW w:w="263" w:type="dxa"/>
            <w:tcBorders>
              <w:top w:val="nil"/>
              <w:left w:val="nil"/>
              <w:bottom w:val="nil"/>
              <w:right w:val="nil"/>
            </w:tcBorders>
            <w:shd w:val="clear" w:color="000000" w:fill="FFFFFF"/>
            <w:noWrap/>
            <w:vAlign w:val="bottom"/>
          </w:tcPr>
          <w:p w14:paraId="6814B31D" w14:textId="77777777" w:rsidR="00DF7E01" w:rsidRPr="00AF5F0C" w:rsidRDefault="00DF7E01" w:rsidP="00DF7E01">
            <w:pPr>
              <w:jc w:val="right"/>
              <w:rPr>
                <w:rFonts w:ascii="Angsana New" w:hAnsi="Angsana New"/>
                <w:cs/>
              </w:rPr>
            </w:pPr>
          </w:p>
        </w:tc>
        <w:tc>
          <w:tcPr>
            <w:tcW w:w="1181" w:type="dxa"/>
            <w:tcBorders>
              <w:top w:val="nil"/>
              <w:left w:val="nil"/>
              <w:bottom w:val="nil"/>
              <w:right w:val="nil"/>
            </w:tcBorders>
            <w:shd w:val="clear" w:color="000000" w:fill="FFFFFF"/>
            <w:noWrap/>
            <w:vAlign w:val="bottom"/>
            <w:hideMark/>
          </w:tcPr>
          <w:p w14:paraId="7D285279" w14:textId="77777777" w:rsidR="00DF7E01" w:rsidRPr="00AF5F0C" w:rsidRDefault="00DF7E01" w:rsidP="00DF7E01">
            <w:pPr>
              <w:jc w:val="right"/>
              <w:rPr>
                <w:rFonts w:ascii="Angsana New" w:hAnsi="Angsana New"/>
                <w:cs/>
              </w:rPr>
            </w:pPr>
            <w:r w:rsidRPr="00AF5F0C">
              <w:rPr>
                <w:rFonts w:ascii="Angsana New" w:hAnsi="Angsana New"/>
                <w:cs/>
              </w:rPr>
              <w:t>3,720</w:t>
            </w:r>
          </w:p>
        </w:tc>
      </w:tr>
      <w:tr w:rsidR="00DF7E01" w:rsidRPr="00AF5F0C" w14:paraId="74E95A34" w14:textId="77777777" w:rsidTr="0021524C">
        <w:trPr>
          <w:trHeight w:val="420"/>
        </w:trPr>
        <w:tc>
          <w:tcPr>
            <w:tcW w:w="222" w:type="dxa"/>
            <w:tcBorders>
              <w:top w:val="nil"/>
              <w:left w:val="nil"/>
              <w:bottom w:val="nil"/>
              <w:right w:val="nil"/>
            </w:tcBorders>
            <w:shd w:val="clear" w:color="000000" w:fill="FFFFFF"/>
            <w:vAlign w:val="bottom"/>
          </w:tcPr>
          <w:p w14:paraId="498A0AB2" w14:textId="77777777" w:rsidR="00DF7E01" w:rsidRPr="00AF5F0C" w:rsidRDefault="00DF7E01" w:rsidP="00DF7E01">
            <w:pPr>
              <w:rPr>
                <w:rFonts w:ascii="Angsana New" w:hAnsi="Angsana New"/>
                <w:color w:val="000000"/>
                <w:cs/>
              </w:rPr>
            </w:pPr>
          </w:p>
        </w:tc>
        <w:tc>
          <w:tcPr>
            <w:tcW w:w="3180" w:type="dxa"/>
            <w:gridSpan w:val="2"/>
            <w:tcBorders>
              <w:top w:val="nil"/>
              <w:left w:val="nil"/>
              <w:bottom w:val="nil"/>
              <w:right w:val="nil"/>
            </w:tcBorders>
            <w:shd w:val="clear" w:color="auto" w:fill="auto"/>
            <w:noWrap/>
            <w:vAlign w:val="bottom"/>
            <w:hideMark/>
          </w:tcPr>
          <w:p w14:paraId="4FC92E46" w14:textId="77777777" w:rsidR="00DF7E01" w:rsidRPr="00AF5F0C" w:rsidRDefault="00DF7E01" w:rsidP="00DF7E01">
            <w:pPr>
              <w:rPr>
                <w:rFonts w:ascii="Angsana New" w:hAnsi="Angsana New"/>
                <w:color w:val="000000"/>
                <w:cs/>
              </w:rPr>
            </w:pPr>
            <w:r w:rsidRPr="00AF5F0C">
              <w:rPr>
                <w:rFonts w:ascii="Angsana New" w:hAnsi="Angsana New"/>
                <w:color w:val="000000"/>
                <w:lang w:val="en-US"/>
              </w:rPr>
              <w:t>Over 12 months</w:t>
            </w:r>
          </w:p>
        </w:tc>
        <w:tc>
          <w:tcPr>
            <w:tcW w:w="1276" w:type="dxa"/>
            <w:tcBorders>
              <w:top w:val="nil"/>
              <w:left w:val="nil"/>
              <w:bottom w:val="single" w:sz="4" w:space="0" w:color="auto"/>
              <w:right w:val="nil"/>
            </w:tcBorders>
            <w:shd w:val="clear" w:color="auto" w:fill="auto"/>
            <w:noWrap/>
            <w:vAlign w:val="bottom"/>
          </w:tcPr>
          <w:p w14:paraId="74010493" w14:textId="728379F7" w:rsidR="00DF7E01" w:rsidRPr="00AF5F0C" w:rsidRDefault="0021524C" w:rsidP="00DF7E01">
            <w:pPr>
              <w:jc w:val="right"/>
              <w:rPr>
                <w:rFonts w:ascii="Angsana New" w:hAnsi="Angsana New"/>
                <w:cs/>
              </w:rPr>
            </w:pPr>
            <w:r>
              <w:rPr>
                <w:rFonts w:ascii="Angsana New" w:hAnsi="Angsana New"/>
                <w:cs/>
              </w:rPr>
              <w:t>59,99</w:t>
            </w:r>
            <w:r w:rsidR="0076235C">
              <w:rPr>
                <w:rFonts w:ascii="Angsana New" w:hAnsi="Angsana New" w:hint="cs"/>
                <w:cs/>
              </w:rPr>
              <w:t>7</w:t>
            </w:r>
          </w:p>
        </w:tc>
        <w:tc>
          <w:tcPr>
            <w:tcW w:w="283" w:type="dxa"/>
            <w:tcBorders>
              <w:top w:val="nil"/>
              <w:left w:val="nil"/>
              <w:bottom w:val="nil"/>
              <w:right w:val="nil"/>
            </w:tcBorders>
            <w:shd w:val="clear" w:color="000000" w:fill="FFFFFF"/>
            <w:noWrap/>
            <w:vAlign w:val="bottom"/>
          </w:tcPr>
          <w:p w14:paraId="661970BD" w14:textId="77777777" w:rsidR="00DF7E01" w:rsidRPr="00AF5F0C" w:rsidRDefault="00DF7E01" w:rsidP="00DF7E01">
            <w:pPr>
              <w:jc w:val="right"/>
              <w:rPr>
                <w:rFonts w:ascii="Angsana New" w:hAnsi="Angsana New"/>
                <w:cs/>
              </w:rPr>
            </w:pPr>
          </w:p>
        </w:tc>
        <w:tc>
          <w:tcPr>
            <w:tcW w:w="1276" w:type="dxa"/>
            <w:tcBorders>
              <w:top w:val="nil"/>
              <w:left w:val="nil"/>
              <w:bottom w:val="single" w:sz="4" w:space="0" w:color="auto"/>
              <w:right w:val="nil"/>
            </w:tcBorders>
            <w:shd w:val="clear" w:color="000000" w:fill="FFFFFF"/>
            <w:noWrap/>
            <w:vAlign w:val="bottom"/>
            <w:hideMark/>
          </w:tcPr>
          <w:p w14:paraId="7906EDE1" w14:textId="77777777" w:rsidR="00DF7E01" w:rsidRPr="00AF5F0C" w:rsidRDefault="00DF7E01" w:rsidP="00DF7E01">
            <w:pPr>
              <w:jc w:val="right"/>
              <w:rPr>
                <w:rFonts w:ascii="Angsana New" w:hAnsi="Angsana New"/>
                <w:cs/>
              </w:rPr>
            </w:pPr>
            <w:r w:rsidRPr="00AF5F0C">
              <w:rPr>
                <w:rFonts w:ascii="Angsana New" w:hAnsi="Angsana New"/>
                <w:cs/>
              </w:rPr>
              <w:t>58,862</w:t>
            </w:r>
          </w:p>
        </w:tc>
        <w:tc>
          <w:tcPr>
            <w:tcW w:w="284" w:type="dxa"/>
            <w:tcBorders>
              <w:top w:val="nil"/>
              <w:left w:val="nil"/>
              <w:bottom w:val="nil"/>
              <w:right w:val="nil"/>
            </w:tcBorders>
            <w:shd w:val="clear" w:color="000000" w:fill="FFFFFF"/>
            <w:noWrap/>
            <w:vAlign w:val="bottom"/>
          </w:tcPr>
          <w:p w14:paraId="19E0CE2C" w14:textId="77777777" w:rsidR="00DF7E01" w:rsidRPr="00AF5F0C" w:rsidRDefault="00DF7E01" w:rsidP="00DF7E01">
            <w:pPr>
              <w:jc w:val="right"/>
              <w:rPr>
                <w:rFonts w:ascii="Angsana New" w:hAnsi="Angsana New"/>
                <w:cs/>
              </w:rPr>
            </w:pPr>
            <w:r w:rsidRPr="00AF5F0C">
              <w:rPr>
                <w:rFonts w:ascii="Angsana New" w:hAnsi="Angsana New"/>
                <w:cs/>
              </w:rPr>
              <w:t> </w:t>
            </w:r>
          </w:p>
        </w:tc>
        <w:tc>
          <w:tcPr>
            <w:tcW w:w="1276" w:type="dxa"/>
            <w:tcBorders>
              <w:top w:val="nil"/>
              <w:left w:val="nil"/>
              <w:bottom w:val="single" w:sz="4" w:space="0" w:color="auto"/>
              <w:right w:val="nil"/>
            </w:tcBorders>
            <w:shd w:val="clear" w:color="000000" w:fill="FFFFFF"/>
            <w:noWrap/>
            <w:vAlign w:val="bottom"/>
          </w:tcPr>
          <w:p w14:paraId="60522428" w14:textId="77777777" w:rsidR="00DF7E01" w:rsidRPr="00995A59" w:rsidRDefault="00DF7E01" w:rsidP="00DF7E01">
            <w:pPr>
              <w:jc w:val="right"/>
              <w:rPr>
                <w:rFonts w:ascii="Angsana New" w:hAnsi="Angsana New"/>
                <w:cs/>
              </w:rPr>
            </w:pPr>
            <w:r>
              <w:rPr>
                <w:rFonts w:ascii="Angsana New" w:hAnsi="Angsana New"/>
                <w:cs/>
              </w:rPr>
              <w:t>13,252</w:t>
            </w:r>
          </w:p>
        </w:tc>
        <w:tc>
          <w:tcPr>
            <w:tcW w:w="263" w:type="dxa"/>
            <w:tcBorders>
              <w:top w:val="nil"/>
              <w:left w:val="nil"/>
              <w:bottom w:val="nil"/>
              <w:right w:val="nil"/>
            </w:tcBorders>
            <w:shd w:val="clear" w:color="000000" w:fill="FFFFFF"/>
            <w:noWrap/>
            <w:vAlign w:val="bottom"/>
          </w:tcPr>
          <w:p w14:paraId="4A41F8E2" w14:textId="77777777" w:rsidR="00DF7E01" w:rsidRPr="00AF5F0C" w:rsidRDefault="00DF7E01" w:rsidP="00DF7E01">
            <w:pPr>
              <w:jc w:val="right"/>
              <w:rPr>
                <w:rFonts w:ascii="Angsana New" w:hAnsi="Angsana New"/>
                <w:cs/>
              </w:rPr>
            </w:pPr>
          </w:p>
        </w:tc>
        <w:tc>
          <w:tcPr>
            <w:tcW w:w="1181" w:type="dxa"/>
            <w:tcBorders>
              <w:top w:val="nil"/>
              <w:left w:val="nil"/>
              <w:bottom w:val="single" w:sz="4" w:space="0" w:color="auto"/>
              <w:right w:val="nil"/>
            </w:tcBorders>
            <w:shd w:val="clear" w:color="000000" w:fill="FFFFFF"/>
            <w:noWrap/>
            <w:vAlign w:val="bottom"/>
            <w:hideMark/>
          </w:tcPr>
          <w:p w14:paraId="5FF5D496" w14:textId="77777777" w:rsidR="00DF7E01" w:rsidRPr="00AF5F0C" w:rsidRDefault="00DF7E01" w:rsidP="00DF7E01">
            <w:pPr>
              <w:jc w:val="right"/>
              <w:rPr>
                <w:rFonts w:ascii="Angsana New" w:hAnsi="Angsana New"/>
                <w:cs/>
              </w:rPr>
            </w:pPr>
            <w:r w:rsidRPr="00AF5F0C">
              <w:rPr>
                <w:rFonts w:ascii="Angsana New" w:hAnsi="Angsana New"/>
                <w:cs/>
              </w:rPr>
              <w:t>7,198</w:t>
            </w:r>
          </w:p>
        </w:tc>
      </w:tr>
      <w:tr w:rsidR="00DF7E01" w:rsidRPr="00AF5F0C" w14:paraId="146E92FE" w14:textId="77777777" w:rsidTr="0021524C">
        <w:trPr>
          <w:trHeight w:val="420"/>
        </w:trPr>
        <w:tc>
          <w:tcPr>
            <w:tcW w:w="3402" w:type="dxa"/>
            <w:gridSpan w:val="3"/>
            <w:tcBorders>
              <w:top w:val="nil"/>
              <w:left w:val="nil"/>
              <w:bottom w:val="nil"/>
              <w:right w:val="nil"/>
            </w:tcBorders>
            <w:shd w:val="clear" w:color="auto" w:fill="auto"/>
            <w:vAlign w:val="bottom"/>
          </w:tcPr>
          <w:p w14:paraId="37366352" w14:textId="77777777" w:rsidR="00DF7E01" w:rsidRPr="00AF5F0C" w:rsidRDefault="00DF7E01" w:rsidP="00DF7E01">
            <w:pPr>
              <w:rPr>
                <w:rFonts w:ascii="Angsana New" w:hAnsi="Angsana New"/>
                <w:color w:val="000000"/>
                <w:cs/>
              </w:rPr>
            </w:pPr>
            <w:r w:rsidRPr="00AF5F0C">
              <w:rPr>
                <w:rFonts w:ascii="Angsana New" w:hAnsi="Angsana New"/>
                <w:color w:val="000000"/>
                <w:lang w:val="en-US"/>
              </w:rPr>
              <w:t>Total</w:t>
            </w:r>
          </w:p>
        </w:tc>
        <w:tc>
          <w:tcPr>
            <w:tcW w:w="1276" w:type="dxa"/>
            <w:tcBorders>
              <w:top w:val="single" w:sz="4" w:space="0" w:color="auto"/>
              <w:left w:val="nil"/>
              <w:bottom w:val="nil"/>
              <w:right w:val="nil"/>
            </w:tcBorders>
            <w:shd w:val="clear" w:color="auto" w:fill="auto"/>
            <w:noWrap/>
            <w:vAlign w:val="bottom"/>
          </w:tcPr>
          <w:p w14:paraId="3C8CFFF4" w14:textId="4BC9C628" w:rsidR="00DF7E01" w:rsidRPr="00AF5F0C" w:rsidRDefault="0021524C" w:rsidP="00DF7E01">
            <w:pPr>
              <w:jc w:val="right"/>
              <w:rPr>
                <w:rFonts w:ascii="Angsana New" w:hAnsi="Angsana New"/>
                <w:cs/>
              </w:rPr>
            </w:pPr>
            <w:r>
              <w:rPr>
                <w:rFonts w:ascii="Angsana New" w:hAnsi="Angsana New"/>
                <w:cs/>
              </w:rPr>
              <w:t>417,439</w:t>
            </w:r>
          </w:p>
        </w:tc>
        <w:tc>
          <w:tcPr>
            <w:tcW w:w="283" w:type="dxa"/>
            <w:tcBorders>
              <w:top w:val="nil"/>
              <w:left w:val="nil"/>
              <w:bottom w:val="nil"/>
              <w:right w:val="nil"/>
            </w:tcBorders>
            <w:shd w:val="clear" w:color="000000" w:fill="FFFFFF"/>
            <w:noWrap/>
            <w:vAlign w:val="bottom"/>
            <w:hideMark/>
          </w:tcPr>
          <w:p w14:paraId="08441234" w14:textId="77777777" w:rsidR="00DF7E01" w:rsidRPr="00AF5F0C" w:rsidRDefault="00DF7E01" w:rsidP="00DF7E01">
            <w:pPr>
              <w:jc w:val="right"/>
              <w:rPr>
                <w:rFonts w:ascii="Angsana New" w:hAnsi="Angsana New"/>
                <w:cs/>
              </w:rPr>
            </w:pPr>
          </w:p>
        </w:tc>
        <w:tc>
          <w:tcPr>
            <w:tcW w:w="1276" w:type="dxa"/>
            <w:tcBorders>
              <w:top w:val="single" w:sz="4" w:space="0" w:color="auto"/>
              <w:left w:val="nil"/>
              <w:bottom w:val="nil"/>
              <w:right w:val="nil"/>
            </w:tcBorders>
            <w:shd w:val="clear" w:color="000000" w:fill="FFFFFF"/>
            <w:noWrap/>
            <w:vAlign w:val="bottom"/>
            <w:hideMark/>
          </w:tcPr>
          <w:p w14:paraId="367B1135" w14:textId="77777777" w:rsidR="00DF7E01" w:rsidRPr="00AF5F0C" w:rsidRDefault="00DF7E01" w:rsidP="00DF7E01">
            <w:pPr>
              <w:jc w:val="right"/>
              <w:rPr>
                <w:rFonts w:ascii="Angsana New" w:hAnsi="Angsana New"/>
                <w:cs/>
              </w:rPr>
            </w:pPr>
            <w:r w:rsidRPr="00AF5F0C">
              <w:rPr>
                <w:rFonts w:ascii="Angsana New" w:hAnsi="Angsana New"/>
                <w:cs/>
              </w:rPr>
              <w:t>295,383</w:t>
            </w:r>
          </w:p>
        </w:tc>
        <w:tc>
          <w:tcPr>
            <w:tcW w:w="284" w:type="dxa"/>
            <w:tcBorders>
              <w:top w:val="nil"/>
              <w:left w:val="nil"/>
              <w:bottom w:val="nil"/>
              <w:right w:val="nil"/>
            </w:tcBorders>
            <w:shd w:val="clear" w:color="000000" w:fill="FFFFFF"/>
            <w:noWrap/>
            <w:vAlign w:val="bottom"/>
            <w:hideMark/>
          </w:tcPr>
          <w:p w14:paraId="2A500090" w14:textId="77777777" w:rsidR="00DF7E01" w:rsidRPr="00AF5F0C" w:rsidRDefault="00DF7E01" w:rsidP="00DF7E01">
            <w:pPr>
              <w:jc w:val="right"/>
              <w:rPr>
                <w:rFonts w:ascii="Angsana New" w:hAnsi="Angsana New"/>
                <w:cs/>
              </w:rPr>
            </w:pPr>
          </w:p>
        </w:tc>
        <w:tc>
          <w:tcPr>
            <w:tcW w:w="1276" w:type="dxa"/>
            <w:tcBorders>
              <w:top w:val="single" w:sz="4" w:space="0" w:color="auto"/>
              <w:left w:val="nil"/>
              <w:bottom w:val="nil"/>
              <w:right w:val="nil"/>
            </w:tcBorders>
            <w:shd w:val="clear" w:color="000000" w:fill="FFFFFF"/>
            <w:noWrap/>
            <w:vAlign w:val="bottom"/>
          </w:tcPr>
          <w:p w14:paraId="5A3253C7" w14:textId="77777777" w:rsidR="00DF7E01" w:rsidRPr="00995A59" w:rsidRDefault="00DF7E01" w:rsidP="00DF7E01">
            <w:pPr>
              <w:jc w:val="right"/>
              <w:rPr>
                <w:rFonts w:ascii="Angsana New" w:hAnsi="Angsana New"/>
                <w:cs/>
              </w:rPr>
            </w:pPr>
            <w:r>
              <w:rPr>
                <w:rFonts w:ascii="Angsana New" w:hAnsi="Angsana New"/>
                <w:cs/>
              </w:rPr>
              <w:t>59,990</w:t>
            </w:r>
          </w:p>
        </w:tc>
        <w:tc>
          <w:tcPr>
            <w:tcW w:w="263" w:type="dxa"/>
            <w:tcBorders>
              <w:top w:val="nil"/>
              <w:left w:val="nil"/>
              <w:bottom w:val="nil"/>
              <w:right w:val="nil"/>
            </w:tcBorders>
            <w:shd w:val="clear" w:color="000000" w:fill="FFFFFF"/>
            <w:noWrap/>
            <w:vAlign w:val="bottom"/>
            <w:hideMark/>
          </w:tcPr>
          <w:p w14:paraId="57C4CD5D" w14:textId="77777777" w:rsidR="00DF7E01" w:rsidRPr="00AF5F0C" w:rsidRDefault="00DF7E01" w:rsidP="00DF7E01">
            <w:pPr>
              <w:jc w:val="right"/>
              <w:rPr>
                <w:rFonts w:ascii="Angsana New" w:hAnsi="Angsana New"/>
                <w:cs/>
              </w:rPr>
            </w:pPr>
          </w:p>
        </w:tc>
        <w:tc>
          <w:tcPr>
            <w:tcW w:w="1181" w:type="dxa"/>
            <w:tcBorders>
              <w:top w:val="single" w:sz="4" w:space="0" w:color="auto"/>
              <w:left w:val="nil"/>
              <w:bottom w:val="nil"/>
              <w:right w:val="nil"/>
            </w:tcBorders>
            <w:shd w:val="clear" w:color="000000" w:fill="FFFFFF"/>
            <w:noWrap/>
            <w:vAlign w:val="bottom"/>
            <w:hideMark/>
          </w:tcPr>
          <w:p w14:paraId="34073AFC" w14:textId="77777777" w:rsidR="00DF7E01" w:rsidRPr="00AF5F0C" w:rsidRDefault="00DF7E01" w:rsidP="00DF7E01">
            <w:pPr>
              <w:jc w:val="right"/>
              <w:rPr>
                <w:rFonts w:ascii="Angsana New" w:hAnsi="Angsana New"/>
                <w:cs/>
              </w:rPr>
            </w:pPr>
            <w:r w:rsidRPr="00AF5F0C">
              <w:rPr>
                <w:rFonts w:ascii="Angsana New" w:hAnsi="Angsana New"/>
                <w:cs/>
              </w:rPr>
              <w:t>77,649</w:t>
            </w:r>
          </w:p>
        </w:tc>
      </w:tr>
      <w:tr w:rsidR="0021524C" w:rsidRPr="00AF5F0C" w14:paraId="61DBD858" w14:textId="77777777" w:rsidTr="0021524C">
        <w:trPr>
          <w:trHeight w:val="420"/>
        </w:trPr>
        <w:tc>
          <w:tcPr>
            <w:tcW w:w="3402" w:type="dxa"/>
            <w:gridSpan w:val="3"/>
            <w:tcBorders>
              <w:top w:val="nil"/>
              <w:left w:val="nil"/>
              <w:bottom w:val="nil"/>
              <w:right w:val="nil"/>
            </w:tcBorders>
            <w:shd w:val="clear" w:color="auto" w:fill="auto"/>
            <w:vAlign w:val="bottom"/>
          </w:tcPr>
          <w:p w14:paraId="7109CBA6" w14:textId="77777777" w:rsidR="0021524C" w:rsidRPr="00AF5F0C" w:rsidRDefault="0021524C" w:rsidP="0021524C">
            <w:pPr>
              <w:rPr>
                <w:rFonts w:ascii="Angsana New" w:hAnsi="Angsana New"/>
                <w:color w:val="000000"/>
                <w:lang w:val="en-US"/>
              </w:rPr>
            </w:pPr>
            <w:r w:rsidRPr="00AF5F0C">
              <w:rPr>
                <w:rFonts w:ascii="Angsana New" w:hAnsi="Angsana New"/>
                <w:color w:val="000000"/>
                <w:u w:val="single"/>
                <w:lang w:val="en-US"/>
              </w:rPr>
              <w:t>Less</w:t>
            </w:r>
            <w:r w:rsidRPr="00AF5F0C">
              <w:rPr>
                <w:rFonts w:ascii="Angsana New" w:hAnsi="Angsana New"/>
                <w:color w:val="000000"/>
                <w:lang w:val="en-US"/>
              </w:rPr>
              <w:t xml:space="preserve">  Allowance for doubtful accounts</w:t>
            </w:r>
          </w:p>
        </w:tc>
        <w:tc>
          <w:tcPr>
            <w:tcW w:w="1276" w:type="dxa"/>
            <w:tcBorders>
              <w:top w:val="nil"/>
              <w:left w:val="nil"/>
              <w:bottom w:val="single" w:sz="4" w:space="0" w:color="auto"/>
              <w:right w:val="nil"/>
            </w:tcBorders>
            <w:shd w:val="clear" w:color="auto" w:fill="auto"/>
            <w:noWrap/>
            <w:vAlign w:val="bottom"/>
          </w:tcPr>
          <w:p w14:paraId="1FD6940C" w14:textId="5F5FE49C" w:rsidR="0021524C" w:rsidRPr="00AF5F0C" w:rsidRDefault="0021524C" w:rsidP="0021524C">
            <w:pPr>
              <w:jc w:val="right"/>
              <w:rPr>
                <w:rFonts w:ascii="Angsana New" w:hAnsi="Angsana New"/>
                <w:cs/>
              </w:rPr>
            </w:pPr>
            <w:r>
              <w:rPr>
                <w:rFonts w:ascii="Angsana New" w:hAnsi="Angsana New"/>
                <w:cs/>
              </w:rPr>
              <w:t>(62,967)</w:t>
            </w:r>
          </w:p>
        </w:tc>
        <w:tc>
          <w:tcPr>
            <w:tcW w:w="283" w:type="dxa"/>
            <w:tcBorders>
              <w:top w:val="nil"/>
              <w:left w:val="nil"/>
              <w:bottom w:val="nil"/>
              <w:right w:val="nil"/>
            </w:tcBorders>
            <w:shd w:val="clear" w:color="000000" w:fill="FFFFFF"/>
            <w:noWrap/>
            <w:vAlign w:val="bottom"/>
            <w:hideMark/>
          </w:tcPr>
          <w:p w14:paraId="05FA43D7" w14:textId="77777777" w:rsidR="0021524C" w:rsidRPr="00AF5F0C" w:rsidRDefault="0021524C" w:rsidP="0021524C">
            <w:pPr>
              <w:jc w:val="right"/>
              <w:rPr>
                <w:rFonts w:ascii="Angsana New" w:hAnsi="Angsana New"/>
                <w:cs/>
              </w:rPr>
            </w:pPr>
            <w:r w:rsidRPr="00AF5F0C">
              <w:rPr>
                <w:rFonts w:ascii="Angsana New" w:hAnsi="Angsana New"/>
                <w:cs/>
              </w:rPr>
              <w:t> </w:t>
            </w:r>
          </w:p>
        </w:tc>
        <w:tc>
          <w:tcPr>
            <w:tcW w:w="1276" w:type="dxa"/>
            <w:tcBorders>
              <w:top w:val="nil"/>
              <w:left w:val="nil"/>
              <w:bottom w:val="single" w:sz="4" w:space="0" w:color="auto"/>
              <w:right w:val="nil"/>
            </w:tcBorders>
            <w:shd w:val="clear" w:color="000000" w:fill="FFFFFF"/>
            <w:noWrap/>
            <w:vAlign w:val="bottom"/>
            <w:hideMark/>
          </w:tcPr>
          <w:p w14:paraId="6D093A69" w14:textId="77777777" w:rsidR="0021524C" w:rsidRPr="00AF5F0C" w:rsidRDefault="0021524C" w:rsidP="0021524C">
            <w:pPr>
              <w:jc w:val="right"/>
              <w:rPr>
                <w:rFonts w:ascii="Angsana New" w:hAnsi="Angsana New"/>
                <w:cs/>
              </w:rPr>
            </w:pPr>
            <w:r w:rsidRPr="00AF5F0C">
              <w:rPr>
                <w:rFonts w:ascii="Angsana New" w:hAnsi="Angsana New"/>
                <w:cs/>
              </w:rPr>
              <w:t>(58,039)</w:t>
            </w:r>
          </w:p>
        </w:tc>
        <w:tc>
          <w:tcPr>
            <w:tcW w:w="284" w:type="dxa"/>
            <w:tcBorders>
              <w:top w:val="nil"/>
              <w:left w:val="nil"/>
              <w:bottom w:val="nil"/>
              <w:right w:val="nil"/>
            </w:tcBorders>
            <w:shd w:val="clear" w:color="000000" w:fill="FFFFFF"/>
            <w:noWrap/>
            <w:vAlign w:val="bottom"/>
            <w:hideMark/>
          </w:tcPr>
          <w:p w14:paraId="1612CDE6" w14:textId="77777777" w:rsidR="0021524C" w:rsidRPr="00AF5F0C" w:rsidRDefault="0021524C" w:rsidP="0021524C">
            <w:pPr>
              <w:jc w:val="right"/>
              <w:rPr>
                <w:rFonts w:ascii="Angsana New" w:hAnsi="Angsana New"/>
                <w:cs/>
              </w:rPr>
            </w:pPr>
            <w:r w:rsidRPr="00AF5F0C">
              <w:rPr>
                <w:rFonts w:ascii="Angsana New" w:hAnsi="Angsana New"/>
                <w:cs/>
              </w:rPr>
              <w:t> </w:t>
            </w:r>
          </w:p>
        </w:tc>
        <w:tc>
          <w:tcPr>
            <w:tcW w:w="1276" w:type="dxa"/>
            <w:tcBorders>
              <w:top w:val="nil"/>
              <w:left w:val="nil"/>
              <w:bottom w:val="single" w:sz="4" w:space="0" w:color="auto"/>
              <w:right w:val="nil"/>
            </w:tcBorders>
            <w:shd w:val="clear" w:color="000000" w:fill="FFFFFF"/>
            <w:noWrap/>
            <w:vAlign w:val="bottom"/>
          </w:tcPr>
          <w:p w14:paraId="6A71BEDA" w14:textId="77777777" w:rsidR="0021524C" w:rsidRPr="00995A59" w:rsidRDefault="0021524C" w:rsidP="0021524C">
            <w:pPr>
              <w:jc w:val="right"/>
              <w:rPr>
                <w:rFonts w:ascii="Angsana New" w:hAnsi="Angsana New"/>
                <w:cs/>
              </w:rPr>
            </w:pPr>
            <w:r>
              <w:rPr>
                <w:rFonts w:ascii="Angsana New" w:hAnsi="Angsana New"/>
                <w:cs/>
              </w:rPr>
              <w:t>(17,408)</w:t>
            </w:r>
          </w:p>
        </w:tc>
        <w:tc>
          <w:tcPr>
            <w:tcW w:w="263" w:type="dxa"/>
            <w:tcBorders>
              <w:top w:val="nil"/>
              <w:left w:val="nil"/>
              <w:bottom w:val="nil"/>
              <w:right w:val="nil"/>
            </w:tcBorders>
            <w:shd w:val="clear" w:color="000000" w:fill="FFFFFF"/>
            <w:noWrap/>
            <w:vAlign w:val="bottom"/>
            <w:hideMark/>
          </w:tcPr>
          <w:p w14:paraId="28B3AA48" w14:textId="77777777" w:rsidR="0021524C" w:rsidRPr="00AF5F0C" w:rsidRDefault="0021524C" w:rsidP="0021524C">
            <w:pPr>
              <w:jc w:val="right"/>
              <w:rPr>
                <w:rFonts w:ascii="Angsana New" w:hAnsi="Angsana New"/>
                <w:cs/>
              </w:rPr>
            </w:pPr>
          </w:p>
        </w:tc>
        <w:tc>
          <w:tcPr>
            <w:tcW w:w="1181" w:type="dxa"/>
            <w:tcBorders>
              <w:top w:val="nil"/>
              <w:left w:val="nil"/>
              <w:bottom w:val="single" w:sz="4" w:space="0" w:color="auto"/>
              <w:right w:val="nil"/>
            </w:tcBorders>
            <w:shd w:val="clear" w:color="000000" w:fill="FFFFFF"/>
            <w:noWrap/>
            <w:vAlign w:val="bottom"/>
            <w:hideMark/>
          </w:tcPr>
          <w:p w14:paraId="0F985404" w14:textId="77777777" w:rsidR="0021524C" w:rsidRPr="00AF5F0C" w:rsidRDefault="0021524C" w:rsidP="0021524C">
            <w:pPr>
              <w:jc w:val="right"/>
              <w:rPr>
                <w:rFonts w:ascii="Angsana New" w:hAnsi="Angsana New"/>
                <w:cs/>
              </w:rPr>
            </w:pPr>
            <w:r w:rsidRPr="00AF5F0C">
              <w:rPr>
                <w:rFonts w:ascii="Angsana New" w:hAnsi="Angsana New"/>
                <w:cs/>
              </w:rPr>
              <w:t>(12,124)</w:t>
            </w:r>
          </w:p>
        </w:tc>
      </w:tr>
      <w:tr w:rsidR="0021524C" w:rsidRPr="00AF5F0C" w14:paraId="06870C29" w14:textId="77777777" w:rsidTr="0021524C">
        <w:trPr>
          <w:trHeight w:val="420"/>
        </w:trPr>
        <w:tc>
          <w:tcPr>
            <w:tcW w:w="3402" w:type="dxa"/>
            <w:gridSpan w:val="3"/>
            <w:tcBorders>
              <w:top w:val="nil"/>
              <w:left w:val="nil"/>
              <w:bottom w:val="nil"/>
              <w:right w:val="nil"/>
            </w:tcBorders>
            <w:shd w:val="clear" w:color="auto" w:fill="auto"/>
            <w:vAlign w:val="bottom"/>
          </w:tcPr>
          <w:p w14:paraId="4A079F54" w14:textId="77777777" w:rsidR="0021524C" w:rsidRPr="00AF5F0C" w:rsidRDefault="0021524C" w:rsidP="0021524C">
            <w:pPr>
              <w:rPr>
                <w:rFonts w:ascii="Angsana New" w:hAnsi="Angsana New"/>
                <w:color w:val="000000"/>
                <w:lang w:val="en-US"/>
              </w:rPr>
            </w:pPr>
            <w:r w:rsidRPr="00AF5F0C">
              <w:rPr>
                <w:rFonts w:ascii="Angsana New" w:hAnsi="Angsana New"/>
                <w:color w:val="000000"/>
                <w:lang w:val="en-US"/>
              </w:rPr>
              <w:t xml:space="preserve">Total trade  receivable other </w:t>
            </w:r>
            <w:r w:rsidRPr="00AF5F0C">
              <w:rPr>
                <w:rFonts w:ascii="Angsana New" w:hAnsi="Angsana New"/>
                <w:color w:val="000000"/>
                <w:cs/>
                <w:lang w:val="en-US"/>
              </w:rPr>
              <w:t xml:space="preserve">- </w:t>
            </w:r>
            <w:r w:rsidRPr="00AF5F0C">
              <w:rPr>
                <w:rFonts w:ascii="Angsana New" w:hAnsi="Angsana New"/>
                <w:color w:val="000000"/>
                <w:lang w:val="en-US"/>
              </w:rPr>
              <w:t>net</w:t>
            </w:r>
          </w:p>
        </w:tc>
        <w:tc>
          <w:tcPr>
            <w:tcW w:w="1276" w:type="dxa"/>
            <w:tcBorders>
              <w:top w:val="single" w:sz="4" w:space="0" w:color="auto"/>
              <w:left w:val="nil"/>
              <w:bottom w:val="single" w:sz="4" w:space="0" w:color="auto"/>
              <w:right w:val="nil"/>
            </w:tcBorders>
            <w:shd w:val="clear" w:color="auto" w:fill="auto"/>
            <w:noWrap/>
            <w:vAlign w:val="bottom"/>
          </w:tcPr>
          <w:p w14:paraId="217840EB" w14:textId="7CD2104E" w:rsidR="0021524C" w:rsidRPr="00AF5F0C" w:rsidRDefault="0021524C" w:rsidP="0021524C">
            <w:pPr>
              <w:jc w:val="right"/>
              <w:rPr>
                <w:rFonts w:ascii="Angsana New" w:hAnsi="Angsana New"/>
                <w:cs/>
              </w:rPr>
            </w:pPr>
            <w:r>
              <w:rPr>
                <w:rFonts w:ascii="Angsana New" w:hAnsi="Angsana New"/>
                <w:cs/>
              </w:rPr>
              <w:t>354,472</w:t>
            </w:r>
          </w:p>
        </w:tc>
        <w:tc>
          <w:tcPr>
            <w:tcW w:w="283" w:type="dxa"/>
            <w:tcBorders>
              <w:top w:val="nil"/>
              <w:left w:val="nil"/>
              <w:right w:val="nil"/>
            </w:tcBorders>
            <w:shd w:val="clear" w:color="000000" w:fill="FFFFFF"/>
            <w:noWrap/>
            <w:vAlign w:val="bottom"/>
            <w:hideMark/>
          </w:tcPr>
          <w:p w14:paraId="1D5F4453" w14:textId="77777777" w:rsidR="0021524C" w:rsidRPr="00AF5F0C" w:rsidRDefault="0021524C" w:rsidP="0021524C">
            <w:pPr>
              <w:jc w:val="right"/>
              <w:rPr>
                <w:rFonts w:ascii="Angsana New" w:hAnsi="Angsana New"/>
                <w:cs/>
              </w:rPr>
            </w:pPr>
          </w:p>
        </w:tc>
        <w:tc>
          <w:tcPr>
            <w:tcW w:w="1276" w:type="dxa"/>
            <w:tcBorders>
              <w:top w:val="single" w:sz="4" w:space="0" w:color="auto"/>
              <w:left w:val="nil"/>
              <w:bottom w:val="single" w:sz="4" w:space="0" w:color="auto"/>
              <w:right w:val="nil"/>
            </w:tcBorders>
            <w:shd w:val="clear" w:color="000000" w:fill="FFFFFF"/>
            <w:noWrap/>
            <w:vAlign w:val="bottom"/>
            <w:hideMark/>
          </w:tcPr>
          <w:p w14:paraId="6ACCEC88" w14:textId="77777777" w:rsidR="0021524C" w:rsidRPr="00AF5F0C" w:rsidRDefault="0021524C" w:rsidP="0021524C">
            <w:pPr>
              <w:jc w:val="right"/>
              <w:rPr>
                <w:rFonts w:ascii="Angsana New" w:hAnsi="Angsana New"/>
                <w:cs/>
              </w:rPr>
            </w:pPr>
            <w:r w:rsidRPr="00AF5F0C">
              <w:rPr>
                <w:rFonts w:ascii="Angsana New" w:hAnsi="Angsana New"/>
                <w:cs/>
              </w:rPr>
              <w:t>237,344</w:t>
            </w:r>
          </w:p>
        </w:tc>
        <w:tc>
          <w:tcPr>
            <w:tcW w:w="284" w:type="dxa"/>
            <w:tcBorders>
              <w:top w:val="nil"/>
              <w:left w:val="nil"/>
              <w:right w:val="nil"/>
            </w:tcBorders>
            <w:shd w:val="clear" w:color="000000" w:fill="FFFFFF"/>
            <w:noWrap/>
            <w:vAlign w:val="bottom"/>
            <w:hideMark/>
          </w:tcPr>
          <w:p w14:paraId="529B0914" w14:textId="77777777" w:rsidR="0021524C" w:rsidRPr="00AF5F0C" w:rsidRDefault="0021524C" w:rsidP="0021524C">
            <w:pPr>
              <w:jc w:val="right"/>
              <w:rPr>
                <w:rFonts w:ascii="Angsana New" w:hAnsi="Angsana New"/>
                <w:cs/>
              </w:rPr>
            </w:pPr>
          </w:p>
        </w:tc>
        <w:tc>
          <w:tcPr>
            <w:tcW w:w="1276" w:type="dxa"/>
            <w:tcBorders>
              <w:top w:val="single" w:sz="4" w:space="0" w:color="auto"/>
              <w:left w:val="nil"/>
              <w:bottom w:val="single" w:sz="4" w:space="0" w:color="auto"/>
              <w:right w:val="nil"/>
            </w:tcBorders>
            <w:shd w:val="clear" w:color="000000" w:fill="FFFFFF"/>
            <w:noWrap/>
            <w:vAlign w:val="bottom"/>
          </w:tcPr>
          <w:p w14:paraId="20B81EDB" w14:textId="77777777" w:rsidR="0021524C" w:rsidRPr="00995A59" w:rsidRDefault="0021524C" w:rsidP="0021524C">
            <w:pPr>
              <w:jc w:val="right"/>
              <w:rPr>
                <w:rFonts w:ascii="Angsana New" w:hAnsi="Angsana New"/>
                <w:cs/>
              </w:rPr>
            </w:pPr>
            <w:r>
              <w:rPr>
                <w:rFonts w:ascii="Angsana New" w:hAnsi="Angsana New"/>
                <w:cs/>
              </w:rPr>
              <w:t>42,582</w:t>
            </w:r>
          </w:p>
        </w:tc>
        <w:tc>
          <w:tcPr>
            <w:tcW w:w="263" w:type="dxa"/>
            <w:tcBorders>
              <w:top w:val="nil"/>
              <w:left w:val="nil"/>
              <w:right w:val="nil"/>
            </w:tcBorders>
            <w:shd w:val="clear" w:color="000000" w:fill="FFFFFF"/>
            <w:noWrap/>
            <w:vAlign w:val="bottom"/>
            <w:hideMark/>
          </w:tcPr>
          <w:p w14:paraId="52848230" w14:textId="77777777" w:rsidR="0021524C" w:rsidRPr="00AF5F0C" w:rsidRDefault="0021524C" w:rsidP="0021524C">
            <w:pPr>
              <w:jc w:val="right"/>
              <w:rPr>
                <w:rFonts w:ascii="Angsana New" w:hAnsi="Angsana New"/>
                <w:cs/>
              </w:rPr>
            </w:pPr>
          </w:p>
        </w:tc>
        <w:tc>
          <w:tcPr>
            <w:tcW w:w="1181" w:type="dxa"/>
            <w:tcBorders>
              <w:top w:val="single" w:sz="4" w:space="0" w:color="auto"/>
              <w:left w:val="nil"/>
              <w:bottom w:val="single" w:sz="4" w:space="0" w:color="auto"/>
              <w:right w:val="nil"/>
            </w:tcBorders>
            <w:shd w:val="clear" w:color="000000" w:fill="FFFFFF"/>
            <w:noWrap/>
            <w:vAlign w:val="bottom"/>
            <w:hideMark/>
          </w:tcPr>
          <w:p w14:paraId="408341FB" w14:textId="77777777" w:rsidR="0021524C" w:rsidRPr="00AF5F0C" w:rsidRDefault="0021524C" w:rsidP="0021524C">
            <w:pPr>
              <w:jc w:val="right"/>
              <w:rPr>
                <w:rFonts w:ascii="Angsana New" w:hAnsi="Angsana New"/>
                <w:cs/>
              </w:rPr>
            </w:pPr>
            <w:r w:rsidRPr="00AF5F0C">
              <w:rPr>
                <w:rFonts w:ascii="Angsana New" w:hAnsi="Angsana New"/>
                <w:cs/>
              </w:rPr>
              <w:t>65,525</w:t>
            </w:r>
          </w:p>
        </w:tc>
      </w:tr>
      <w:tr w:rsidR="00DF7E01" w:rsidRPr="00AF5F0C" w14:paraId="0D14EB7E" w14:textId="77777777" w:rsidTr="0021524C">
        <w:trPr>
          <w:trHeight w:val="420"/>
        </w:trPr>
        <w:tc>
          <w:tcPr>
            <w:tcW w:w="3402" w:type="dxa"/>
            <w:gridSpan w:val="3"/>
            <w:tcBorders>
              <w:top w:val="nil"/>
              <w:left w:val="nil"/>
              <w:bottom w:val="nil"/>
              <w:right w:val="nil"/>
            </w:tcBorders>
            <w:shd w:val="clear" w:color="auto" w:fill="auto"/>
            <w:vAlign w:val="bottom"/>
          </w:tcPr>
          <w:p w14:paraId="05EA296F" w14:textId="2CF1B593" w:rsidR="00DF7E01" w:rsidRPr="00DF7E01" w:rsidRDefault="00DF7E01" w:rsidP="009457CD">
            <w:pPr>
              <w:rPr>
                <w:rFonts w:ascii="Angsana New" w:hAnsi="Angsana New"/>
                <w:b/>
                <w:bCs/>
                <w:color w:val="000000"/>
                <w:cs/>
                <w:lang w:val="en-US"/>
              </w:rPr>
            </w:pPr>
            <w:r w:rsidRPr="00AF5F0C">
              <w:rPr>
                <w:rFonts w:ascii="Angsana New" w:hAnsi="Angsana New"/>
                <w:b/>
                <w:bCs/>
                <w:color w:val="000000"/>
                <w:lang w:val="en-US"/>
              </w:rPr>
              <w:t>Trade</w:t>
            </w:r>
            <w:r w:rsidRPr="00AF5F0C">
              <w:rPr>
                <w:rFonts w:ascii="Angsana New" w:hAnsi="Angsana New"/>
                <w:b/>
                <w:bCs/>
                <w:color w:val="000000"/>
                <w:cs/>
                <w:lang w:val="en-US"/>
              </w:rPr>
              <w:t xml:space="preserve"> </w:t>
            </w:r>
            <w:r w:rsidRPr="00DF7E01">
              <w:rPr>
                <w:rFonts w:ascii="Angsana New" w:hAnsi="Angsana New"/>
                <w:b/>
                <w:bCs/>
                <w:color w:val="000000"/>
                <w:lang w:val="en-US"/>
              </w:rPr>
              <w:t xml:space="preserve">receivables </w:t>
            </w:r>
            <w:r w:rsidR="006312F4">
              <w:rPr>
                <w:rFonts w:ascii="Angsana New" w:hAnsi="Angsana New"/>
                <w:b/>
                <w:bCs/>
                <w:color w:val="000000"/>
                <w:cs/>
                <w:lang w:val="en-US"/>
              </w:rPr>
              <w:t xml:space="preserve">- </w:t>
            </w:r>
            <w:r w:rsidRPr="00DF7E01">
              <w:rPr>
                <w:rFonts w:ascii="Angsana New" w:hAnsi="Angsana New"/>
                <w:b/>
                <w:bCs/>
                <w:color w:val="000000"/>
                <w:lang w:val="en-US"/>
              </w:rPr>
              <w:t>related parties</w:t>
            </w:r>
          </w:p>
        </w:tc>
        <w:tc>
          <w:tcPr>
            <w:tcW w:w="1276" w:type="dxa"/>
            <w:tcBorders>
              <w:top w:val="single" w:sz="4" w:space="0" w:color="auto"/>
              <w:left w:val="nil"/>
              <w:right w:val="nil"/>
            </w:tcBorders>
            <w:shd w:val="clear" w:color="auto" w:fill="auto"/>
            <w:noWrap/>
            <w:vAlign w:val="bottom"/>
          </w:tcPr>
          <w:p w14:paraId="03444512" w14:textId="77777777" w:rsidR="00DF7E01" w:rsidRPr="00AF5F0C" w:rsidRDefault="00DF7E01" w:rsidP="009457CD">
            <w:pPr>
              <w:jc w:val="right"/>
              <w:rPr>
                <w:rFonts w:ascii="Angsana New" w:hAnsi="Angsana New"/>
                <w:color w:val="000000"/>
                <w:cs/>
              </w:rPr>
            </w:pPr>
          </w:p>
        </w:tc>
        <w:tc>
          <w:tcPr>
            <w:tcW w:w="283" w:type="dxa"/>
            <w:tcBorders>
              <w:left w:val="nil"/>
              <w:right w:val="nil"/>
            </w:tcBorders>
            <w:shd w:val="clear" w:color="000000" w:fill="FFFFFF"/>
            <w:noWrap/>
            <w:vAlign w:val="bottom"/>
          </w:tcPr>
          <w:p w14:paraId="6D1A6A6D" w14:textId="77777777" w:rsidR="00DF7E01" w:rsidRPr="00AF5F0C" w:rsidRDefault="00DF7E01" w:rsidP="009457CD">
            <w:pPr>
              <w:jc w:val="right"/>
              <w:rPr>
                <w:rFonts w:ascii="Angsana New" w:hAnsi="Angsana New"/>
                <w:color w:val="000000"/>
                <w:cs/>
              </w:rPr>
            </w:pPr>
          </w:p>
        </w:tc>
        <w:tc>
          <w:tcPr>
            <w:tcW w:w="1276" w:type="dxa"/>
            <w:tcBorders>
              <w:top w:val="single" w:sz="4" w:space="0" w:color="auto"/>
              <w:left w:val="nil"/>
              <w:right w:val="nil"/>
            </w:tcBorders>
            <w:shd w:val="clear" w:color="000000" w:fill="FFFFFF"/>
            <w:noWrap/>
            <w:vAlign w:val="bottom"/>
          </w:tcPr>
          <w:p w14:paraId="2971BBDB" w14:textId="77777777" w:rsidR="00DF7E01" w:rsidRPr="00AF5F0C" w:rsidRDefault="00DF7E01" w:rsidP="009457CD">
            <w:pPr>
              <w:jc w:val="right"/>
              <w:rPr>
                <w:rFonts w:ascii="Angsana New" w:hAnsi="Angsana New"/>
                <w:color w:val="000000"/>
                <w:cs/>
              </w:rPr>
            </w:pPr>
          </w:p>
        </w:tc>
        <w:tc>
          <w:tcPr>
            <w:tcW w:w="284" w:type="dxa"/>
            <w:tcBorders>
              <w:left w:val="nil"/>
              <w:right w:val="nil"/>
            </w:tcBorders>
            <w:shd w:val="clear" w:color="000000" w:fill="FFFFFF"/>
            <w:noWrap/>
            <w:vAlign w:val="bottom"/>
          </w:tcPr>
          <w:p w14:paraId="0B408C77" w14:textId="77777777" w:rsidR="00DF7E01" w:rsidRPr="00AF5F0C" w:rsidRDefault="00DF7E01" w:rsidP="009457CD">
            <w:pPr>
              <w:jc w:val="right"/>
              <w:rPr>
                <w:rFonts w:ascii="Angsana New" w:hAnsi="Angsana New"/>
                <w:color w:val="000000"/>
                <w:cs/>
              </w:rPr>
            </w:pPr>
          </w:p>
        </w:tc>
        <w:tc>
          <w:tcPr>
            <w:tcW w:w="1276" w:type="dxa"/>
            <w:tcBorders>
              <w:top w:val="single" w:sz="4" w:space="0" w:color="auto"/>
              <w:left w:val="nil"/>
              <w:right w:val="nil"/>
            </w:tcBorders>
            <w:shd w:val="clear" w:color="000000" w:fill="FFFFFF"/>
            <w:noWrap/>
            <w:vAlign w:val="bottom"/>
          </w:tcPr>
          <w:p w14:paraId="465964C8" w14:textId="77777777" w:rsidR="00DF7E01" w:rsidRPr="00AF5F0C" w:rsidRDefault="00DF7E01" w:rsidP="009457CD">
            <w:pPr>
              <w:jc w:val="right"/>
              <w:rPr>
                <w:rFonts w:ascii="Angsana New" w:hAnsi="Angsana New"/>
                <w:color w:val="000000"/>
                <w:cs/>
              </w:rPr>
            </w:pPr>
          </w:p>
        </w:tc>
        <w:tc>
          <w:tcPr>
            <w:tcW w:w="263" w:type="dxa"/>
            <w:tcBorders>
              <w:left w:val="nil"/>
              <w:right w:val="nil"/>
            </w:tcBorders>
            <w:shd w:val="clear" w:color="000000" w:fill="FFFFFF"/>
            <w:noWrap/>
            <w:vAlign w:val="bottom"/>
          </w:tcPr>
          <w:p w14:paraId="6E7C254B" w14:textId="77777777" w:rsidR="00DF7E01" w:rsidRPr="00AF5F0C" w:rsidRDefault="00DF7E01" w:rsidP="009457CD">
            <w:pPr>
              <w:jc w:val="right"/>
              <w:rPr>
                <w:rFonts w:ascii="Angsana New" w:hAnsi="Angsana New"/>
                <w:color w:val="000000"/>
                <w:cs/>
              </w:rPr>
            </w:pPr>
          </w:p>
        </w:tc>
        <w:tc>
          <w:tcPr>
            <w:tcW w:w="1181" w:type="dxa"/>
            <w:tcBorders>
              <w:top w:val="single" w:sz="4" w:space="0" w:color="auto"/>
              <w:left w:val="nil"/>
              <w:right w:val="nil"/>
            </w:tcBorders>
            <w:shd w:val="clear" w:color="000000" w:fill="FFFFFF"/>
            <w:noWrap/>
            <w:vAlign w:val="bottom"/>
          </w:tcPr>
          <w:p w14:paraId="2BAFA9E1" w14:textId="77777777" w:rsidR="00DF7E01" w:rsidRPr="00AF5F0C" w:rsidRDefault="00DF7E01" w:rsidP="009457CD">
            <w:pPr>
              <w:jc w:val="right"/>
              <w:rPr>
                <w:rFonts w:ascii="Angsana New" w:hAnsi="Angsana New"/>
                <w:color w:val="000000"/>
                <w:cs/>
              </w:rPr>
            </w:pPr>
          </w:p>
        </w:tc>
      </w:tr>
      <w:tr w:rsidR="00052B13" w:rsidRPr="00AF5F0C" w14:paraId="3F2124BC" w14:textId="77777777" w:rsidTr="0021524C">
        <w:trPr>
          <w:trHeight w:val="420"/>
        </w:trPr>
        <w:tc>
          <w:tcPr>
            <w:tcW w:w="3402" w:type="dxa"/>
            <w:gridSpan w:val="3"/>
            <w:tcBorders>
              <w:top w:val="nil"/>
              <w:left w:val="nil"/>
              <w:bottom w:val="nil"/>
              <w:right w:val="nil"/>
            </w:tcBorders>
            <w:shd w:val="clear" w:color="auto" w:fill="auto"/>
            <w:vAlign w:val="bottom"/>
          </w:tcPr>
          <w:p w14:paraId="769AF093" w14:textId="77777777" w:rsidR="00052B13" w:rsidRPr="00AF5F0C" w:rsidRDefault="00052B13" w:rsidP="00052B13">
            <w:pPr>
              <w:rPr>
                <w:rFonts w:ascii="Angsana New" w:hAnsi="Angsana New"/>
                <w:color w:val="000000"/>
                <w:cs/>
              </w:rPr>
            </w:pPr>
            <w:r w:rsidRPr="00DB33A9">
              <w:rPr>
                <w:rFonts w:ascii="Angsana New" w:hAnsi="Angsana New"/>
                <w:color w:val="000000"/>
                <w:cs/>
              </w:rPr>
              <w:t>Not yet due</w:t>
            </w:r>
          </w:p>
        </w:tc>
        <w:tc>
          <w:tcPr>
            <w:tcW w:w="1276" w:type="dxa"/>
            <w:tcBorders>
              <w:left w:val="nil"/>
              <w:right w:val="nil"/>
            </w:tcBorders>
            <w:shd w:val="clear" w:color="auto" w:fill="auto"/>
            <w:noWrap/>
            <w:vAlign w:val="bottom"/>
          </w:tcPr>
          <w:p w14:paraId="310C3343" w14:textId="24CF9642" w:rsidR="00052B13" w:rsidRPr="00AF5F0C" w:rsidRDefault="0021524C" w:rsidP="00052B13">
            <w:pPr>
              <w:jc w:val="right"/>
              <w:rPr>
                <w:rFonts w:ascii="Angsana New" w:hAnsi="Angsana New"/>
                <w:color w:val="000000"/>
                <w:cs/>
              </w:rPr>
            </w:pPr>
            <w:r>
              <w:rPr>
                <w:rFonts w:ascii="Angsana New" w:hAnsi="Angsana New"/>
                <w:color w:val="000000"/>
                <w:cs/>
              </w:rPr>
              <w:t>1,891</w:t>
            </w:r>
          </w:p>
        </w:tc>
        <w:tc>
          <w:tcPr>
            <w:tcW w:w="283" w:type="dxa"/>
            <w:tcBorders>
              <w:left w:val="nil"/>
              <w:right w:val="nil"/>
            </w:tcBorders>
            <w:shd w:val="clear" w:color="000000" w:fill="FFFFFF"/>
            <w:noWrap/>
            <w:vAlign w:val="bottom"/>
            <w:hideMark/>
          </w:tcPr>
          <w:p w14:paraId="3C174E8F" w14:textId="77777777" w:rsidR="00052B13" w:rsidRPr="00AF5F0C" w:rsidRDefault="00052B13" w:rsidP="00052B13">
            <w:pPr>
              <w:jc w:val="right"/>
              <w:rPr>
                <w:rFonts w:ascii="Angsana New" w:hAnsi="Angsana New"/>
                <w:color w:val="000000"/>
                <w:cs/>
              </w:rPr>
            </w:pPr>
          </w:p>
        </w:tc>
        <w:tc>
          <w:tcPr>
            <w:tcW w:w="1276" w:type="dxa"/>
            <w:tcBorders>
              <w:left w:val="nil"/>
              <w:right w:val="nil"/>
            </w:tcBorders>
            <w:shd w:val="clear" w:color="000000" w:fill="FFFFFF"/>
            <w:noWrap/>
            <w:vAlign w:val="bottom"/>
          </w:tcPr>
          <w:p w14:paraId="652D86C9" w14:textId="77777777" w:rsidR="00052B13" w:rsidRDefault="00052B13" w:rsidP="00052B13">
            <w:pPr>
              <w:jc w:val="right"/>
              <w:rPr>
                <w:rFonts w:cs="Times New Roman"/>
                <w:cs/>
              </w:rPr>
            </w:pPr>
            <w:r w:rsidRPr="003B17D8">
              <w:rPr>
                <w:rFonts w:ascii="Angsana New" w:hAnsi="Angsana New"/>
                <w:color w:val="000000"/>
                <w:cs/>
              </w:rPr>
              <w:t>-</w:t>
            </w:r>
          </w:p>
        </w:tc>
        <w:tc>
          <w:tcPr>
            <w:tcW w:w="284" w:type="dxa"/>
            <w:tcBorders>
              <w:left w:val="nil"/>
              <w:right w:val="nil"/>
            </w:tcBorders>
            <w:shd w:val="clear" w:color="000000" w:fill="FFFFFF"/>
            <w:noWrap/>
            <w:vAlign w:val="bottom"/>
          </w:tcPr>
          <w:p w14:paraId="1E98A7C3" w14:textId="77777777" w:rsidR="00052B13" w:rsidRPr="00995A59" w:rsidRDefault="00052B13" w:rsidP="00052B13">
            <w:pPr>
              <w:jc w:val="right"/>
              <w:rPr>
                <w:rFonts w:ascii="Angsana New" w:hAnsi="Angsana New"/>
                <w:color w:val="000000"/>
                <w:cs/>
              </w:rPr>
            </w:pPr>
          </w:p>
        </w:tc>
        <w:tc>
          <w:tcPr>
            <w:tcW w:w="1276" w:type="dxa"/>
            <w:tcBorders>
              <w:left w:val="nil"/>
              <w:right w:val="nil"/>
            </w:tcBorders>
            <w:shd w:val="clear" w:color="000000" w:fill="FFFFFF"/>
            <w:noWrap/>
            <w:vAlign w:val="bottom"/>
          </w:tcPr>
          <w:p w14:paraId="6168960A" w14:textId="77777777" w:rsidR="00052B13" w:rsidRPr="00995A59" w:rsidRDefault="00052B13" w:rsidP="00052B13">
            <w:pPr>
              <w:jc w:val="right"/>
              <w:rPr>
                <w:rFonts w:ascii="Angsana New" w:hAnsi="Angsana New"/>
                <w:color w:val="000000"/>
                <w:cs/>
              </w:rPr>
            </w:pPr>
            <w:r>
              <w:rPr>
                <w:rFonts w:ascii="Angsana New" w:hAnsi="Angsana New"/>
                <w:color w:val="000000"/>
                <w:cs/>
              </w:rPr>
              <w:t>-</w:t>
            </w:r>
          </w:p>
        </w:tc>
        <w:tc>
          <w:tcPr>
            <w:tcW w:w="263" w:type="dxa"/>
            <w:tcBorders>
              <w:left w:val="nil"/>
              <w:right w:val="nil"/>
            </w:tcBorders>
            <w:shd w:val="clear" w:color="000000" w:fill="FFFFFF"/>
            <w:noWrap/>
            <w:vAlign w:val="bottom"/>
          </w:tcPr>
          <w:p w14:paraId="0450F24D" w14:textId="77777777" w:rsidR="00052B13" w:rsidRPr="00995A59" w:rsidRDefault="00052B13" w:rsidP="00052B13">
            <w:pPr>
              <w:jc w:val="right"/>
              <w:rPr>
                <w:rFonts w:ascii="Angsana New" w:hAnsi="Angsana New"/>
                <w:color w:val="000000"/>
                <w:cs/>
              </w:rPr>
            </w:pPr>
          </w:p>
        </w:tc>
        <w:tc>
          <w:tcPr>
            <w:tcW w:w="1181" w:type="dxa"/>
            <w:tcBorders>
              <w:left w:val="nil"/>
              <w:right w:val="nil"/>
            </w:tcBorders>
            <w:shd w:val="clear" w:color="000000" w:fill="FFFFFF"/>
            <w:noWrap/>
            <w:vAlign w:val="bottom"/>
          </w:tcPr>
          <w:p w14:paraId="306C2055" w14:textId="77777777" w:rsidR="00052B13" w:rsidRDefault="00052B13" w:rsidP="00052B13">
            <w:pPr>
              <w:jc w:val="right"/>
              <w:rPr>
                <w:rFonts w:cs="Times New Roman"/>
                <w:cs/>
              </w:rPr>
            </w:pPr>
            <w:r w:rsidRPr="003B17D8">
              <w:rPr>
                <w:rFonts w:ascii="Angsana New" w:hAnsi="Angsana New"/>
                <w:color w:val="000000"/>
                <w:cs/>
              </w:rPr>
              <w:t>-</w:t>
            </w:r>
          </w:p>
        </w:tc>
      </w:tr>
      <w:tr w:rsidR="00DB33A9" w:rsidRPr="00AF5F0C" w14:paraId="3B2C5D39" w14:textId="77777777" w:rsidTr="0021524C">
        <w:trPr>
          <w:trHeight w:val="420"/>
        </w:trPr>
        <w:tc>
          <w:tcPr>
            <w:tcW w:w="3402" w:type="dxa"/>
            <w:gridSpan w:val="3"/>
            <w:tcBorders>
              <w:top w:val="nil"/>
              <w:left w:val="nil"/>
              <w:bottom w:val="nil"/>
              <w:right w:val="nil"/>
            </w:tcBorders>
            <w:shd w:val="clear" w:color="auto" w:fill="auto"/>
            <w:vAlign w:val="bottom"/>
          </w:tcPr>
          <w:p w14:paraId="758B218D" w14:textId="77777777" w:rsidR="00DB33A9" w:rsidRPr="00AF5F0C" w:rsidRDefault="00DB33A9" w:rsidP="00DB33A9">
            <w:pPr>
              <w:rPr>
                <w:rFonts w:ascii="Angsana New" w:hAnsi="Angsana New"/>
                <w:color w:val="000000"/>
                <w:cs/>
              </w:rPr>
            </w:pPr>
            <w:r w:rsidRPr="00AF5F0C">
              <w:rPr>
                <w:rFonts w:ascii="Angsana New" w:hAnsi="Angsana New"/>
                <w:color w:val="000000"/>
                <w:lang w:val="en-US"/>
              </w:rPr>
              <w:t>Past due</w:t>
            </w:r>
            <w:r w:rsidRPr="00AF5F0C">
              <w:rPr>
                <w:rFonts w:ascii="Angsana New" w:hAnsi="Angsana New"/>
                <w:color w:val="000000"/>
                <w:cs/>
                <w:lang w:val="en-US"/>
              </w:rPr>
              <w:t>:</w:t>
            </w:r>
          </w:p>
        </w:tc>
        <w:tc>
          <w:tcPr>
            <w:tcW w:w="1276" w:type="dxa"/>
            <w:tcBorders>
              <w:left w:val="nil"/>
              <w:right w:val="nil"/>
            </w:tcBorders>
            <w:shd w:val="clear" w:color="auto" w:fill="auto"/>
            <w:noWrap/>
            <w:vAlign w:val="bottom"/>
          </w:tcPr>
          <w:p w14:paraId="75931595" w14:textId="77777777" w:rsidR="00DB33A9" w:rsidRPr="00AF5F0C" w:rsidRDefault="00DB33A9" w:rsidP="00DB33A9">
            <w:pPr>
              <w:jc w:val="right"/>
              <w:rPr>
                <w:rFonts w:ascii="Angsana New" w:hAnsi="Angsana New"/>
                <w:color w:val="000000"/>
                <w:cs/>
              </w:rPr>
            </w:pPr>
          </w:p>
        </w:tc>
        <w:tc>
          <w:tcPr>
            <w:tcW w:w="283" w:type="dxa"/>
            <w:tcBorders>
              <w:left w:val="nil"/>
              <w:right w:val="nil"/>
            </w:tcBorders>
            <w:shd w:val="clear" w:color="000000" w:fill="FFFFFF"/>
            <w:noWrap/>
            <w:vAlign w:val="bottom"/>
          </w:tcPr>
          <w:p w14:paraId="26AFDC9B" w14:textId="77777777" w:rsidR="00DB33A9" w:rsidRPr="00AF5F0C" w:rsidRDefault="00DB33A9" w:rsidP="00DB33A9">
            <w:pPr>
              <w:jc w:val="right"/>
              <w:rPr>
                <w:rFonts w:ascii="Angsana New" w:hAnsi="Angsana New"/>
                <w:color w:val="000000"/>
                <w:cs/>
              </w:rPr>
            </w:pPr>
          </w:p>
        </w:tc>
        <w:tc>
          <w:tcPr>
            <w:tcW w:w="1276" w:type="dxa"/>
            <w:tcBorders>
              <w:left w:val="nil"/>
              <w:right w:val="nil"/>
            </w:tcBorders>
            <w:shd w:val="clear" w:color="000000" w:fill="FFFFFF"/>
            <w:noWrap/>
            <w:vAlign w:val="bottom"/>
          </w:tcPr>
          <w:p w14:paraId="43AEFA4E" w14:textId="77777777" w:rsidR="00DB33A9" w:rsidRPr="00AF5F0C" w:rsidRDefault="00DB33A9" w:rsidP="00DB33A9">
            <w:pPr>
              <w:jc w:val="right"/>
              <w:rPr>
                <w:rFonts w:ascii="Angsana New" w:hAnsi="Angsana New"/>
                <w:cs/>
              </w:rPr>
            </w:pPr>
          </w:p>
        </w:tc>
        <w:tc>
          <w:tcPr>
            <w:tcW w:w="284" w:type="dxa"/>
            <w:tcBorders>
              <w:left w:val="nil"/>
              <w:right w:val="nil"/>
            </w:tcBorders>
            <w:shd w:val="clear" w:color="000000" w:fill="FFFFFF"/>
            <w:noWrap/>
            <w:vAlign w:val="bottom"/>
          </w:tcPr>
          <w:p w14:paraId="2AC54D91" w14:textId="77777777" w:rsidR="00DB33A9" w:rsidRPr="00AF5F0C" w:rsidRDefault="00DB33A9" w:rsidP="00DB33A9">
            <w:pPr>
              <w:jc w:val="right"/>
              <w:rPr>
                <w:rFonts w:ascii="Angsana New" w:hAnsi="Angsana New"/>
                <w:color w:val="000000"/>
                <w:cs/>
              </w:rPr>
            </w:pPr>
          </w:p>
        </w:tc>
        <w:tc>
          <w:tcPr>
            <w:tcW w:w="1276" w:type="dxa"/>
            <w:tcBorders>
              <w:left w:val="nil"/>
              <w:right w:val="nil"/>
            </w:tcBorders>
            <w:shd w:val="clear" w:color="000000" w:fill="FFFFFF"/>
            <w:noWrap/>
            <w:vAlign w:val="bottom"/>
          </w:tcPr>
          <w:p w14:paraId="6E3D753C" w14:textId="77777777" w:rsidR="00DB33A9" w:rsidRPr="00AF5F0C" w:rsidRDefault="00DB33A9" w:rsidP="00DB33A9">
            <w:pPr>
              <w:jc w:val="right"/>
              <w:rPr>
                <w:rFonts w:ascii="Angsana New" w:hAnsi="Angsana New"/>
                <w:color w:val="000000"/>
                <w:cs/>
              </w:rPr>
            </w:pPr>
          </w:p>
        </w:tc>
        <w:tc>
          <w:tcPr>
            <w:tcW w:w="263" w:type="dxa"/>
            <w:tcBorders>
              <w:left w:val="nil"/>
              <w:right w:val="nil"/>
            </w:tcBorders>
            <w:shd w:val="clear" w:color="000000" w:fill="FFFFFF"/>
            <w:noWrap/>
            <w:vAlign w:val="bottom"/>
          </w:tcPr>
          <w:p w14:paraId="46C77C87" w14:textId="77777777" w:rsidR="00DB33A9" w:rsidRPr="00AF5F0C" w:rsidRDefault="00DB33A9" w:rsidP="00DB33A9">
            <w:pPr>
              <w:jc w:val="right"/>
              <w:rPr>
                <w:rFonts w:ascii="Angsana New" w:hAnsi="Angsana New"/>
                <w:color w:val="000000"/>
                <w:cs/>
              </w:rPr>
            </w:pPr>
          </w:p>
        </w:tc>
        <w:tc>
          <w:tcPr>
            <w:tcW w:w="1181" w:type="dxa"/>
            <w:tcBorders>
              <w:left w:val="nil"/>
              <w:right w:val="nil"/>
            </w:tcBorders>
            <w:shd w:val="clear" w:color="000000" w:fill="FFFFFF"/>
            <w:noWrap/>
            <w:vAlign w:val="bottom"/>
          </w:tcPr>
          <w:p w14:paraId="6E011916" w14:textId="77777777" w:rsidR="00DB33A9" w:rsidRPr="00AF5F0C" w:rsidRDefault="00DB33A9" w:rsidP="00DB33A9">
            <w:pPr>
              <w:jc w:val="right"/>
              <w:rPr>
                <w:rFonts w:ascii="Angsana New" w:hAnsi="Angsana New"/>
                <w:cs/>
              </w:rPr>
            </w:pPr>
          </w:p>
        </w:tc>
      </w:tr>
      <w:tr w:rsidR="00C03B5B" w:rsidRPr="00AF5F0C" w14:paraId="4E2913CE" w14:textId="77777777" w:rsidTr="0021524C">
        <w:trPr>
          <w:trHeight w:val="420"/>
        </w:trPr>
        <w:tc>
          <w:tcPr>
            <w:tcW w:w="284" w:type="dxa"/>
            <w:gridSpan w:val="2"/>
            <w:tcBorders>
              <w:top w:val="nil"/>
              <w:left w:val="nil"/>
              <w:bottom w:val="nil"/>
              <w:right w:val="nil"/>
            </w:tcBorders>
            <w:shd w:val="clear" w:color="auto" w:fill="auto"/>
            <w:vAlign w:val="bottom"/>
          </w:tcPr>
          <w:p w14:paraId="300133D7" w14:textId="77777777" w:rsidR="00C03B5B" w:rsidRPr="00AF5F0C" w:rsidRDefault="00C03B5B" w:rsidP="00DB33A9">
            <w:pPr>
              <w:rPr>
                <w:rFonts w:ascii="Angsana New" w:hAnsi="Angsana New"/>
                <w:color w:val="000000"/>
                <w:cs/>
              </w:rPr>
            </w:pPr>
          </w:p>
        </w:tc>
        <w:tc>
          <w:tcPr>
            <w:tcW w:w="3118" w:type="dxa"/>
            <w:tcBorders>
              <w:top w:val="nil"/>
              <w:left w:val="nil"/>
              <w:bottom w:val="nil"/>
              <w:right w:val="nil"/>
            </w:tcBorders>
            <w:shd w:val="clear" w:color="auto" w:fill="auto"/>
            <w:vAlign w:val="bottom"/>
          </w:tcPr>
          <w:p w14:paraId="392E9AAB" w14:textId="77777777" w:rsidR="00C03B5B" w:rsidRPr="00AF5F0C" w:rsidRDefault="00C03B5B" w:rsidP="00DB33A9">
            <w:pPr>
              <w:rPr>
                <w:rFonts w:ascii="Angsana New" w:hAnsi="Angsana New"/>
                <w:color w:val="000000"/>
                <w:cs/>
              </w:rPr>
            </w:pPr>
            <w:r w:rsidRPr="00AF5F0C">
              <w:rPr>
                <w:rFonts w:ascii="Angsana New" w:hAnsi="Angsana New"/>
                <w:color w:val="000000"/>
                <w:lang w:val="en-US"/>
              </w:rPr>
              <w:t>Less than 3 months</w:t>
            </w:r>
          </w:p>
        </w:tc>
        <w:tc>
          <w:tcPr>
            <w:tcW w:w="1276" w:type="dxa"/>
            <w:tcBorders>
              <w:left w:val="nil"/>
              <w:right w:val="nil"/>
            </w:tcBorders>
            <w:shd w:val="clear" w:color="auto" w:fill="auto"/>
            <w:noWrap/>
            <w:vAlign w:val="bottom"/>
          </w:tcPr>
          <w:p w14:paraId="4BF06A9C" w14:textId="47207A2D" w:rsidR="00C03B5B" w:rsidRPr="00AF5F0C" w:rsidRDefault="0021524C" w:rsidP="00DB33A9">
            <w:pPr>
              <w:jc w:val="right"/>
              <w:rPr>
                <w:rFonts w:ascii="Angsana New" w:hAnsi="Angsana New"/>
                <w:color w:val="000000"/>
                <w:cs/>
              </w:rPr>
            </w:pPr>
            <w:r>
              <w:rPr>
                <w:rFonts w:ascii="Angsana New" w:hAnsi="Angsana New"/>
                <w:color w:val="000000"/>
                <w:cs/>
              </w:rPr>
              <w:t>1,852</w:t>
            </w:r>
          </w:p>
        </w:tc>
        <w:tc>
          <w:tcPr>
            <w:tcW w:w="283" w:type="dxa"/>
            <w:tcBorders>
              <w:left w:val="nil"/>
              <w:right w:val="nil"/>
            </w:tcBorders>
            <w:shd w:val="clear" w:color="000000" w:fill="FFFFFF"/>
            <w:noWrap/>
            <w:vAlign w:val="bottom"/>
          </w:tcPr>
          <w:p w14:paraId="6136D05D" w14:textId="77777777" w:rsidR="00C03B5B" w:rsidRPr="00AF5F0C" w:rsidRDefault="00C03B5B" w:rsidP="00DB33A9">
            <w:pPr>
              <w:jc w:val="right"/>
              <w:rPr>
                <w:rFonts w:ascii="Angsana New" w:hAnsi="Angsana New"/>
                <w:color w:val="000000"/>
                <w:cs/>
              </w:rPr>
            </w:pPr>
          </w:p>
        </w:tc>
        <w:tc>
          <w:tcPr>
            <w:tcW w:w="1276" w:type="dxa"/>
            <w:tcBorders>
              <w:left w:val="nil"/>
              <w:right w:val="nil"/>
            </w:tcBorders>
            <w:shd w:val="clear" w:color="000000" w:fill="FFFFFF"/>
            <w:noWrap/>
            <w:vAlign w:val="bottom"/>
          </w:tcPr>
          <w:p w14:paraId="0EE47CFE" w14:textId="77777777" w:rsidR="00C03B5B" w:rsidRPr="00AF5F0C" w:rsidRDefault="00C03B5B" w:rsidP="00DB33A9">
            <w:pPr>
              <w:jc w:val="right"/>
              <w:rPr>
                <w:rFonts w:ascii="Angsana New" w:hAnsi="Angsana New"/>
                <w:cs/>
              </w:rPr>
            </w:pPr>
            <w:r>
              <w:rPr>
                <w:rFonts w:ascii="Angsana New" w:hAnsi="Angsana New" w:hint="cs"/>
                <w:cs/>
              </w:rPr>
              <w:t>-</w:t>
            </w:r>
          </w:p>
        </w:tc>
        <w:tc>
          <w:tcPr>
            <w:tcW w:w="284" w:type="dxa"/>
            <w:tcBorders>
              <w:left w:val="nil"/>
              <w:right w:val="nil"/>
            </w:tcBorders>
            <w:shd w:val="clear" w:color="000000" w:fill="FFFFFF"/>
            <w:noWrap/>
            <w:vAlign w:val="bottom"/>
          </w:tcPr>
          <w:p w14:paraId="6E9BE3C1" w14:textId="77777777" w:rsidR="00C03B5B" w:rsidRPr="00AF5F0C" w:rsidRDefault="00C03B5B" w:rsidP="00DB33A9">
            <w:pPr>
              <w:jc w:val="right"/>
              <w:rPr>
                <w:rFonts w:ascii="Angsana New" w:hAnsi="Angsana New"/>
                <w:color w:val="000000"/>
                <w:cs/>
              </w:rPr>
            </w:pPr>
          </w:p>
        </w:tc>
        <w:tc>
          <w:tcPr>
            <w:tcW w:w="1276" w:type="dxa"/>
            <w:tcBorders>
              <w:left w:val="nil"/>
              <w:right w:val="nil"/>
            </w:tcBorders>
            <w:shd w:val="clear" w:color="000000" w:fill="FFFFFF"/>
            <w:noWrap/>
            <w:vAlign w:val="bottom"/>
          </w:tcPr>
          <w:p w14:paraId="6D7D47E4" w14:textId="77777777" w:rsidR="00C03B5B" w:rsidRPr="00AF5F0C" w:rsidRDefault="00052B13" w:rsidP="00DB33A9">
            <w:pPr>
              <w:jc w:val="right"/>
              <w:rPr>
                <w:rFonts w:ascii="Angsana New" w:hAnsi="Angsana New"/>
                <w:color w:val="000000"/>
                <w:cs/>
              </w:rPr>
            </w:pPr>
            <w:r>
              <w:rPr>
                <w:rFonts w:ascii="Angsana New" w:hAnsi="Angsana New" w:hint="cs"/>
                <w:cs/>
              </w:rPr>
              <w:t>-</w:t>
            </w:r>
          </w:p>
        </w:tc>
        <w:tc>
          <w:tcPr>
            <w:tcW w:w="263" w:type="dxa"/>
            <w:tcBorders>
              <w:left w:val="nil"/>
              <w:right w:val="nil"/>
            </w:tcBorders>
            <w:shd w:val="clear" w:color="000000" w:fill="FFFFFF"/>
            <w:noWrap/>
            <w:vAlign w:val="bottom"/>
          </w:tcPr>
          <w:p w14:paraId="7A3BDB81" w14:textId="77777777" w:rsidR="00C03B5B" w:rsidRPr="00AF5F0C" w:rsidRDefault="00C03B5B" w:rsidP="00DB33A9">
            <w:pPr>
              <w:jc w:val="right"/>
              <w:rPr>
                <w:rFonts w:ascii="Angsana New" w:hAnsi="Angsana New"/>
                <w:color w:val="000000"/>
                <w:cs/>
              </w:rPr>
            </w:pPr>
          </w:p>
        </w:tc>
        <w:tc>
          <w:tcPr>
            <w:tcW w:w="1181" w:type="dxa"/>
            <w:tcBorders>
              <w:left w:val="nil"/>
              <w:right w:val="nil"/>
            </w:tcBorders>
            <w:shd w:val="clear" w:color="000000" w:fill="FFFFFF"/>
            <w:noWrap/>
            <w:vAlign w:val="bottom"/>
          </w:tcPr>
          <w:p w14:paraId="6560D06F" w14:textId="77777777" w:rsidR="00C03B5B" w:rsidRPr="00AF5F0C" w:rsidRDefault="00C03B5B" w:rsidP="00DB33A9">
            <w:pPr>
              <w:jc w:val="right"/>
              <w:rPr>
                <w:rFonts w:ascii="Angsana New" w:hAnsi="Angsana New"/>
                <w:cs/>
              </w:rPr>
            </w:pPr>
            <w:r>
              <w:rPr>
                <w:rFonts w:ascii="Angsana New" w:hAnsi="Angsana New" w:hint="cs"/>
                <w:cs/>
              </w:rPr>
              <w:t>-</w:t>
            </w:r>
          </w:p>
        </w:tc>
      </w:tr>
      <w:tr w:rsidR="00DB33A9" w:rsidRPr="00AF5F0C" w14:paraId="12131670" w14:textId="77777777" w:rsidTr="0021524C">
        <w:trPr>
          <w:trHeight w:val="420"/>
        </w:trPr>
        <w:tc>
          <w:tcPr>
            <w:tcW w:w="3402" w:type="dxa"/>
            <w:gridSpan w:val="3"/>
            <w:tcBorders>
              <w:top w:val="nil"/>
              <w:left w:val="nil"/>
              <w:bottom w:val="nil"/>
              <w:right w:val="nil"/>
            </w:tcBorders>
            <w:shd w:val="clear" w:color="auto" w:fill="auto"/>
            <w:vAlign w:val="bottom"/>
          </w:tcPr>
          <w:p w14:paraId="2114414F" w14:textId="77777777" w:rsidR="00DB33A9" w:rsidRPr="00AF5F0C" w:rsidRDefault="00DB33A9" w:rsidP="00DB33A9">
            <w:pPr>
              <w:rPr>
                <w:rFonts w:ascii="Angsana New" w:hAnsi="Angsana New"/>
                <w:color w:val="000000"/>
                <w:lang w:val="en-US"/>
              </w:rPr>
            </w:pPr>
            <w:r>
              <w:rPr>
                <w:rFonts w:ascii="Angsana New" w:hAnsi="Angsana New"/>
                <w:color w:val="000000"/>
                <w:lang w:val="en-US"/>
              </w:rPr>
              <w:t>Total trade  receivable</w:t>
            </w:r>
            <w:r>
              <w:rPr>
                <w:cs/>
                <w:lang w:val="en-US"/>
              </w:rPr>
              <w:t xml:space="preserve"> </w:t>
            </w:r>
            <w:r w:rsidR="006312F4" w:rsidRPr="00EE7B3A">
              <w:rPr>
                <w:rFonts w:ascii="Angsana New" w:hAnsi="Angsana New"/>
                <w:color w:val="000000"/>
                <w:cs/>
                <w:lang w:val="en-US"/>
              </w:rPr>
              <w:t xml:space="preserve">- </w:t>
            </w:r>
            <w:r w:rsidR="006312F4" w:rsidRPr="004E34B1">
              <w:rPr>
                <w:rFonts w:ascii="Angsana New" w:hAnsi="Angsana New"/>
                <w:color w:val="000000"/>
                <w:lang w:val="en-US"/>
              </w:rPr>
              <w:t>related parties</w:t>
            </w:r>
          </w:p>
        </w:tc>
        <w:tc>
          <w:tcPr>
            <w:tcW w:w="1276" w:type="dxa"/>
            <w:tcBorders>
              <w:top w:val="single" w:sz="4" w:space="0" w:color="auto"/>
              <w:left w:val="nil"/>
              <w:bottom w:val="single" w:sz="4" w:space="0" w:color="auto"/>
              <w:right w:val="nil"/>
            </w:tcBorders>
            <w:shd w:val="clear" w:color="auto" w:fill="auto"/>
            <w:noWrap/>
            <w:vAlign w:val="bottom"/>
          </w:tcPr>
          <w:p w14:paraId="211A4021" w14:textId="1E1E5010" w:rsidR="00DB33A9" w:rsidRPr="00AF5F0C" w:rsidRDefault="0021524C" w:rsidP="00DB33A9">
            <w:pPr>
              <w:jc w:val="right"/>
              <w:rPr>
                <w:rFonts w:ascii="Angsana New" w:hAnsi="Angsana New"/>
                <w:color w:val="000000"/>
                <w:cs/>
              </w:rPr>
            </w:pPr>
            <w:r>
              <w:rPr>
                <w:rFonts w:ascii="Angsana New" w:hAnsi="Angsana New"/>
                <w:color w:val="000000"/>
                <w:cs/>
              </w:rPr>
              <w:t>3,743</w:t>
            </w:r>
          </w:p>
        </w:tc>
        <w:tc>
          <w:tcPr>
            <w:tcW w:w="283" w:type="dxa"/>
            <w:tcBorders>
              <w:left w:val="nil"/>
              <w:right w:val="nil"/>
            </w:tcBorders>
            <w:shd w:val="clear" w:color="000000" w:fill="FFFFFF"/>
            <w:noWrap/>
            <w:vAlign w:val="bottom"/>
          </w:tcPr>
          <w:p w14:paraId="071AEFF5" w14:textId="77777777" w:rsidR="00DB33A9" w:rsidRPr="00AF5F0C" w:rsidRDefault="00DB33A9" w:rsidP="00DB33A9">
            <w:pPr>
              <w:jc w:val="right"/>
              <w:rPr>
                <w:rFonts w:ascii="Angsana New" w:hAnsi="Angsana New"/>
                <w:color w:val="000000"/>
                <w:cs/>
              </w:rPr>
            </w:pPr>
          </w:p>
        </w:tc>
        <w:tc>
          <w:tcPr>
            <w:tcW w:w="1276" w:type="dxa"/>
            <w:tcBorders>
              <w:top w:val="single" w:sz="4" w:space="0" w:color="auto"/>
              <w:left w:val="nil"/>
              <w:bottom w:val="single" w:sz="4" w:space="0" w:color="auto"/>
              <w:right w:val="nil"/>
            </w:tcBorders>
            <w:shd w:val="clear" w:color="000000" w:fill="FFFFFF"/>
            <w:noWrap/>
            <w:vAlign w:val="bottom"/>
          </w:tcPr>
          <w:p w14:paraId="2F7445CC" w14:textId="77777777" w:rsidR="00DB33A9" w:rsidRPr="00AF5F0C" w:rsidRDefault="00DB33A9" w:rsidP="00DB33A9">
            <w:pPr>
              <w:jc w:val="right"/>
              <w:rPr>
                <w:rFonts w:ascii="Angsana New" w:hAnsi="Angsana New"/>
                <w:cs/>
              </w:rPr>
            </w:pPr>
            <w:r>
              <w:rPr>
                <w:rFonts w:ascii="Angsana New" w:hAnsi="Angsana New" w:hint="cs"/>
                <w:cs/>
              </w:rPr>
              <w:t>-</w:t>
            </w:r>
          </w:p>
        </w:tc>
        <w:tc>
          <w:tcPr>
            <w:tcW w:w="284" w:type="dxa"/>
            <w:tcBorders>
              <w:left w:val="nil"/>
              <w:right w:val="nil"/>
            </w:tcBorders>
            <w:shd w:val="clear" w:color="000000" w:fill="FFFFFF"/>
            <w:noWrap/>
            <w:vAlign w:val="bottom"/>
          </w:tcPr>
          <w:p w14:paraId="1AA67B01" w14:textId="77777777" w:rsidR="00DB33A9" w:rsidRPr="00AF5F0C" w:rsidRDefault="00DB33A9" w:rsidP="00DB33A9">
            <w:pPr>
              <w:jc w:val="right"/>
              <w:rPr>
                <w:rFonts w:ascii="Angsana New" w:hAnsi="Angsana New"/>
                <w:color w:val="000000"/>
                <w:cs/>
              </w:rPr>
            </w:pPr>
          </w:p>
        </w:tc>
        <w:tc>
          <w:tcPr>
            <w:tcW w:w="1276" w:type="dxa"/>
            <w:tcBorders>
              <w:top w:val="single" w:sz="4" w:space="0" w:color="auto"/>
              <w:left w:val="nil"/>
              <w:bottom w:val="single" w:sz="4" w:space="0" w:color="auto"/>
              <w:right w:val="nil"/>
            </w:tcBorders>
            <w:shd w:val="clear" w:color="000000" w:fill="FFFFFF"/>
            <w:noWrap/>
            <w:vAlign w:val="bottom"/>
          </w:tcPr>
          <w:p w14:paraId="7FC98B4F" w14:textId="77777777" w:rsidR="00DB33A9" w:rsidRPr="00AF5F0C" w:rsidRDefault="00052B13" w:rsidP="00DB33A9">
            <w:pPr>
              <w:jc w:val="right"/>
              <w:rPr>
                <w:rFonts w:ascii="Angsana New" w:hAnsi="Angsana New"/>
                <w:color w:val="000000"/>
                <w:cs/>
              </w:rPr>
            </w:pPr>
            <w:r>
              <w:rPr>
                <w:rFonts w:ascii="Angsana New" w:hAnsi="Angsana New" w:hint="cs"/>
                <w:cs/>
              </w:rPr>
              <w:t>-</w:t>
            </w:r>
          </w:p>
        </w:tc>
        <w:tc>
          <w:tcPr>
            <w:tcW w:w="263" w:type="dxa"/>
            <w:tcBorders>
              <w:left w:val="nil"/>
              <w:right w:val="nil"/>
            </w:tcBorders>
            <w:shd w:val="clear" w:color="000000" w:fill="FFFFFF"/>
            <w:noWrap/>
            <w:vAlign w:val="bottom"/>
          </w:tcPr>
          <w:p w14:paraId="71F24D82" w14:textId="77777777" w:rsidR="00DB33A9" w:rsidRPr="00AF5F0C" w:rsidRDefault="00DB33A9" w:rsidP="00DB33A9">
            <w:pPr>
              <w:jc w:val="right"/>
              <w:rPr>
                <w:rFonts w:ascii="Angsana New" w:hAnsi="Angsana New"/>
                <w:color w:val="000000"/>
                <w:cs/>
              </w:rPr>
            </w:pPr>
          </w:p>
        </w:tc>
        <w:tc>
          <w:tcPr>
            <w:tcW w:w="1181" w:type="dxa"/>
            <w:tcBorders>
              <w:top w:val="single" w:sz="4" w:space="0" w:color="auto"/>
              <w:left w:val="nil"/>
              <w:bottom w:val="single" w:sz="4" w:space="0" w:color="auto"/>
              <w:right w:val="nil"/>
            </w:tcBorders>
            <w:shd w:val="clear" w:color="000000" w:fill="FFFFFF"/>
            <w:noWrap/>
            <w:vAlign w:val="bottom"/>
          </w:tcPr>
          <w:p w14:paraId="77945F25" w14:textId="77777777" w:rsidR="00DB33A9" w:rsidRPr="00AF5F0C" w:rsidRDefault="00D127F2" w:rsidP="00DB33A9">
            <w:pPr>
              <w:jc w:val="right"/>
              <w:rPr>
                <w:rFonts w:ascii="Angsana New" w:hAnsi="Angsana New"/>
                <w:cs/>
              </w:rPr>
            </w:pPr>
            <w:r>
              <w:rPr>
                <w:rFonts w:ascii="Angsana New" w:hAnsi="Angsana New" w:hint="cs"/>
                <w:cs/>
              </w:rPr>
              <w:t>-</w:t>
            </w:r>
          </w:p>
        </w:tc>
      </w:tr>
      <w:tr w:rsidR="00052B13" w:rsidRPr="00AF5F0C" w14:paraId="00979099" w14:textId="77777777" w:rsidTr="0021524C">
        <w:trPr>
          <w:trHeight w:val="420"/>
        </w:trPr>
        <w:tc>
          <w:tcPr>
            <w:tcW w:w="3402" w:type="dxa"/>
            <w:gridSpan w:val="3"/>
            <w:tcBorders>
              <w:top w:val="nil"/>
              <w:left w:val="nil"/>
              <w:bottom w:val="nil"/>
              <w:right w:val="nil"/>
            </w:tcBorders>
            <w:shd w:val="clear" w:color="auto" w:fill="auto"/>
            <w:vAlign w:val="bottom"/>
          </w:tcPr>
          <w:p w14:paraId="0150943E" w14:textId="77777777" w:rsidR="00052B13" w:rsidRDefault="00052B13" w:rsidP="00052B13">
            <w:pPr>
              <w:rPr>
                <w:rFonts w:ascii="Angsana New" w:hAnsi="Angsana New"/>
                <w:color w:val="000000"/>
                <w:lang w:val="en-US"/>
              </w:rPr>
            </w:pPr>
            <w:r>
              <w:rPr>
                <w:rFonts w:ascii="Angsana New" w:hAnsi="Angsana New"/>
                <w:color w:val="000000"/>
                <w:lang w:val="en-US"/>
              </w:rPr>
              <w:t xml:space="preserve">Total trade receivable </w:t>
            </w:r>
            <w:r>
              <w:rPr>
                <w:rFonts w:ascii="Angsana New" w:hAnsi="Angsana New"/>
                <w:color w:val="000000"/>
                <w:cs/>
                <w:lang w:val="en-US"/>
              </w:rPr>
              <w:t xml:space="preserve">- </w:t>
            </w:r>
            <w:r>
              <w:rPr>
                <w:rFonts w:ascii="Angsana New" w:hAnsi="Angsana New"/>
                <w:color w:val="000000"/>
                <w:lang w:val="en-US"/>
              </w:rPr>
              <w:t>net</w:t>
            </w:r>
          </w:p>
        </w:tc>
        <w:tc>
          <w:tcPr>
            <w:tcW w:w="1276" w:type="dxa"/>
            <w:tcBorders>
              <w:top w:val="single" w:sz="4" w:space="0" w:color="auto"/>
              <w:left w:val="nil"/>
              <w:bottom w:val="double" w:sz="4" w:space="0" w:color="auto"/>
              <w:right w:val="nil"/>
            </w:tcBorders>
            <w:shd w:val="clear" w:color="auto" w:fill="auto"/>
            <w:noWrap/>
            <w:vAlign w:val="bottom"/>
          </w:tcPr>
          <w:p w14:paraId="0B53C1EE" w14:textId="490BF130" w:rsidR="00052B13" w:rsidRPr="00DB33A9" w:rsidRDefault="0021524C" w:rsidP="00052B13">
            <w:pPr>
              <w:jc w:val="right"/>
              <w:rPr>
                <w:rFonts w:ascii="Angsana New" w:hAnsi="Angsana New"/>
                <w:color w:val="000000"/>
                <w:lang w:val="en-US"/>
              </w:rPr>
            </w:pPr>
            <w:r>
              <w:rPr>
                <w:rFonts w:ascii="Angsana New" w:hAnsi="Angsana New"/>
                <w:cs/>
              </w:rPr>
              <w:t>358,215</w:t>
            </w:r>
          </w:p>
        </w:tc>
        <w:tc>
          <w:tcPr>
            <w:tcW w:w="283" w:type="dxa"/>
            <w:tcBorders>
              <w:left w:val="nil"/>
              <w:right w:val="nil"/>
            </w:tcBorders>
            <w:shd w:val="clear" w:color="000000" w:fill="FFFFFF"/>
            <w:noWrap/>
            <w:vAlign w:val="bottom"/>
          </w:tcPr>
          <w:p w14:paraId="27436BCE" w14:textId="77777777" w:rsidR="00052B13" w:rsidRPr="00AF5F0C" w:rsidRDefault="00052B13" w:rsidP="00052B13">
            <w:pPr>
              <w:jc w:val="right"/>
              <w:rPr>
                <w:rFonts w:ascii="Angsana New" w:hAnsi="Angsana New"/>
                <w:color w:val="000000"/>
                <w:cs/>
              </w:rPr>
            </w:pPr>
          </w:p>
        </w:tc>
        <w:tc>
          <w:tcPr>
            <w:tcW w:w="1276" w:type="dxa"/>
            <w:tcBorders>
              <w:top w:val="single" w:sz="4" w:space="0" w:color="auto"/>
              <w:left w:val="nil"/>
              <w:bottom w:val="double" w:sz="4" w:space="0" w:color="auto"/>
              <w:right w:val="nil"/>
            </w:tcBorders>
            <w:shd w:val="clear" w:color="000000" w:fill="FFFFFF"/>
            <w:noWrap/>
            <w:vAlign w:val="bottom"/>
          </w:tcPr>
          <w:p w14:paraId="608B807C" w14:textId="77777777" w:rsidR="00052B13" w:rsidRPr="00BE4899" w:rsidRDefault="00052B13" w:rsidP="00052B13">
            <w:pPr>
              <w:jc w:val="right"/>
              <w:rPr>
                <w:rFonts w:ascii="Angsana New" w:hAnsi="Angsana New"/>
                <w:cs/>
              </w:rPr>
            </w:pPr>
            <w:r>
              <w:rPr>
                <w:rFonts w:ascii="Angsana New" w:hAnsi="Angsana New"/>
                <w:cs/>
              </w:rPr>
              <w:t>237,344</w:t>
            </w:r>
          </w:p>
        </w:tc>
        <w:tc>
          <w:tcPr>
            <w:tcW w:w="284" w:type="dxa"/>
            <w:tcBorders>
              <w:left w:val="nil"/>
              <w:right w:val="nil"/>
            </w:tcBorders>
            <w:shd w:val="clear" w:color="000000" w:fill="FFFFFF"/>
            <w:noWrap/>
            <w:vAlign w:val="bottom"/>
          </w:tcPr>
          <w:p w14:paraId="62CCF18B" w14:textId="77777777" w:rsidR="00052B13" w:rsidRPr="00995A59" w:rsidRDefault="00052B13" w:rsidP="00052B13">
            <w:pPr>
              <w:jc w:val="right"/>
              <w:rPr>
                <w:rFonts w:ascii="Angsana New" w:hAnsi="Angsana New"/>
                <w:color w:val="000000"/>
                <w:cs/>
              </w:rPr>
            </w:pPr>
          </w:p>
        </w:tc>
        <w:tc>
          <w:tcPr>
            <w:tcW w:w="1276" w:type="dxa"/>
            <w:tcBorders>
              <w:top w:val="single" w:sz="4" w:space="0" w:color="auto"/>
              <w:left w:val="nil"/>
              <w:bottom w:val="double" w:sz="4" w:space="0" w:color="auto"/>
              <w:right w:val="nil"/>
            </w:tcBorders>
            <w:shd w:val="clear" w:color="000000" w:fill="FFFFFF"/>
            <w:noWrap/>
            <w:vAlign w:val="bottom"/>
          </w:tcPr>
          <w:p w14:paraId="6B5B5795" w14:textId="77777777" w:rsidR="00052B13" w:rsidRPr="00995A59" w:rsidRDefault="00052B13" w:rsidP="00052B13">
            <w:pPr>
              <w:jc w:val="right"/>
              <w:rPr>
                <w:rFonts w:ascii="Angsana New" w:hAnsi="Angsana New"/>
                <w:color w:val="000000"/>
                <w:cs/>
              </w:rPr>
            </w:pPr>
            <w:r>
              <w:rPr>
                <w:rFonts w:ascii="Angsana New" w:hAnsi="Angsana New"/>
                <w:color w:val="000000"/>
                <w:cs/>
              </w:rPr>
              <w:t>42,582</w:t>
            </w:r>
          </w:p>
        </w:tc>
        <w:tc>
          <w:tcPr>
            <w:tcW w:w="263" w:type="dxa"/>
            <w:tcBorders>
              <w:left w:val="nil"/>
              <w:right w:val="nil"/>
            </w:tcBorders>
            <w:shd w:val="clear" w:color="000000" w:fill="FFFFFF"/>
            <w:noWrap/>
            <w:vAlign w:val="bottom"/>
          </w:tcPr>
          <w:p w14:paraId="2A3BD329" w14:textId="77777777" w:rsidR="00052B13" w:rsidRPr="00995A59" w:rsidRDefault="00052B13" w:rsidP="00052B13">
            <w:pPr>
              <w:jc w:val="right"/>
              <w:rPr>
                <w:rFonts w:ascii="Angsana New" w:hAnsi="Angsana New"/>
                <w:color w:val="000000"/>
                <w:cs/>
              </w:rPr>
            </w:pPr>
          </w:p>
        </w:tc>
        <w:tc>
          <w:tcPr>
            <w:tcW w:w="1181" w:type="dxa"/>
            <w:tcBorders>
              <w:top w:val="single" w:sz="4" w:space="0" w:color="auto"/>
              <w:left w:val="nil"/>
              <w:bottom w:val="double" w:sz="4" w:space="0" w:color="auto"/>
              <w:right w:val="nil"/>
            </w:tcBorders>
            <w:shd w:val="clear" w:color="000000" w:fill="FFFFFF"/>
            <w:noWrap/>
            <w:vAlign w:val="bottom"/>
          </w:tcPr>
          <w:p w14:paraId="54209240" w14:textId="77777777" w:rsidR="00052B13" w:rsidRPr="00BE4899" w:rsidRDefault="00052B13" w:rsidP="00052B13">
            <w:pPr>
              <w:jc w:val="right"/>
              <w:rPr>
                <w:rFonts w:ascii="Angsana New" w:hAnsi="Angsana New"/>
                <w:cs/>
              </w:rPr>
            </w:pPr>
            <w:r>
              <w:rPr>
                <w:rFonts w:ascii="Angsana New" w:hAnsi="Angsana New"/>
                <w:cs/>
              </w:rPr>
              <w:t>65,525</w:t>
            </w:r>
          </w:p>
        </w:tc>
      </w:tr>
    </w:tbl>
    <w:p w14:paraId="5192EDE9" w14:textId="77777777" w:rsidR="0019757E" w:rsidRPr="00647127" w:rsidRDefault="0019757E" w:rsidP="00E27185">
      <w:pPr>
        <w:jc w:val="thaiDistribute"/>
        <w:rPr>
          <w:rFonts w:ascii="Angsana New" w:eastAsia="Cordia New" w:hAnsi="Angsana New"/>
          <w:sz w:val="8"/>
          <w:szCs w:val="8"/>
          <w:highlight w:val="yellow"/>
          <w:lang w:val="en-US"/>
        </w:rPr>
      </w:pPr>
    </w:p>
    <w:p w14:paraId="0CBDE38F" w14:textId="5B4EA056" w:rsidR="004B030C" w:rsidRPr="001770F9" w:rsidRDefault="007540A3" w:rsidP="0076235C">
      <w:pPr>
        <w:ind w:left="720"/>
        <w:rPr>
          <w:rFonts w:ascii="Angsana New" w:eastAsia="Cordia New" w:hAnsi="Angsana New"/>
          <w:lang w:val="en-US"/>
        </w:rPr>
      </w:pPr>
      <w:r w:rsidRPr="001770F9">
        <w:rPr>
          <w:rFonts w:ascii="Angsana New" w:eastAsia="Cordia New" w:hAnsi="Angsana New"/>
          <w:lang w:val="en-US"/>
        </w:rPr>
        <w:t xml:space="preserve">As at December 31, </w:t>
      </w:r>
      <w:r w:rsidR="009457CD">
        <w:rPr>
          <w:rFonts w:ascii="Angsana New" w:eastAsia="Cordia New" w:hAnsi="Angsana New"/>
          <w:lang w:val="en-US"/>
        </w:rPr>
        <w:t>2018</w:t>
      </w:r>
      <w:r w:rsidR="00765AA7" w:rsidRPr="001770F9">
        <w:rPr>
          <w:rFonts w:ascii="Angsana New" w:eastAsia="Cordia New" w:hAnsi="Angsana New"/>
          <w:lang w:val="en-US"/>
        </w:rPr>
        <w:t xml:space="preserve"> and </w:t>
      </w:r>
      <w:r w:rsidR="009457CD">
        <w:rPr>
          <w:rFonts w:ascii="Angsana New" w:eastAsia="Cordia New" w:hAnsi="Angsana New"/>
          <w:lang w:val="en-US"/>
        </w:rPr>
        <w:t>2017</w:t>
      </w:r>
      <w:r w:rsidR="001D76BD" w:rsidRPr="001770F9">
        <w:rPr>
          <w:rFonts w:ascii="Angsana New" w:eastAsia="Cordia New" w:hAnsi="Angsana New"/>
          <w:lang w:val="en-US"/>
        </w:rPr>
        <w:t xml:space="preserve">, a portion of </w:t>
      </w:r>
      <w:r w:rsidR="004B030C" w:rsidRPr="001770F9">
        <w:rPr>
          <w:rFonts w:ascii="Angsana New" w:eastAsia="Cordia New" w:hAnsi="Angsana New"/>
          <w:lang w:val="en-US"/>
        </w:rPr>
        <w:t>receivable</w:t>
      </w:r>
      <w:r w:rsidR="001D76BD" w:rsidRPr="001770F9">
        <w:rPr>
          <w:rFonts w:ascii="Angsana New" w:eastAsia="Cordia New" w:hAnsi="Angsana New"/>
          <w:lang w:val="en-US"/>
        </w:rPr>
        <w:t>s</w:t>
      </w:r>
      <w:r w:rsidR="004B030C" w:rsidRPr="001770F9">
        <w:rPr>
          <w:rFonts w:ascii="Angsana New" w:eastAsia="Cordia New" w:hAnsi="Angsana New"/>
          <w:cs/>
          <w:lang w:val="en-US"/>
        </w:rPr>
        <w:t xml:space="preserve"> </w:t>
      </w:r>
      <w:r w:rsidR="001D76BD" w:rsidRPr="001770F9">
        <w:rPr>
          <w:rFonts w:ascii="Angsana New" w:eastAsia="Cordia New" w:hAnsi="Angsana New"/>
          <w:lang w:val="en-US"/>
        </w:rPr>
        <w:t xml:space="preserve">past due </w:t>
      </w:r>
      <w:r w:rsidR="004B030C" w:rsidRPr="001770F9">
        <w:rPr>
          <w:rFonts w:ascii="Angsana New" w:eastAsia="Cordia New" w:hAnsi="Angsana New"/>
          <w:lang w:val="en-US"/>
        </w:rPr>
        <w:t xml:space="preserve">over </w:t>
      </w:r>
      <w:r w:rsidR="004B030C" w:rsidRPr="001770F9">
        <w:rPr>
          <w:rFonts w:ascii="Angsana New" w:eastAsia="Cordia New" w:hAnsi="Angsana New"/>
          <w:cs/>
          <w:lang w:val="en-US"/>
        </w:rPr>
        <w:t xml:space="preserve">12 </w:t>
      </w:r>
      <w:r w:rsidR="004B030C" w:rsidRPr="001770F9">
        <w:rPr>
          <w:rFonts w:ascii="Angsana New" w:eastAsia="Cordia New" w:hAnsi="Angsana New"/>
          <w:lang w:val="en-US"/>
        </w:rPr>
        <w:t xml:space="preserve">months </w:t>
      </w:r>
      <w:r w:rsidR="001D76BD" w:rsidRPr="001770F9">
        <w:rPr>
          <w:rFonts w:ascii="Angsana New" w:eastAsia="Cordia New" w:hAnsi="Angsana New"/>
          <w:lang w:val="en-US"/>
        </w:rPr>
        <w:t xml:space="preserve">are attributable to a </w:t>
      </w:r>
      <w:r w:rsidR="004B030C" w:rsidRPr="001770F9">
        <w:rPr>
          <w:rFonts w:ascii="Angsana New" w:eastAsia="Cordia New" w:hAnsi="Angsana New"/>
          <w:lang w:val="en-US"/>
        </w:rPr>
        <w:t xml:space="preserve">subsidiary </w:t>
      </w:r>
      <w:r w:rsidR="00D127F2">
        <w:rPr>
          <w:rFonts w:ascii="Angsana New" w:eastAsia="Cordia New" w:hAnsi="Angsana New"/>
          <w:cs/>
          <w:lang w:val="en-US"/>
        </w:rPr>
        <w:t xml:space="preserve">    </w:t>
      </w:r>
      <w:r w:rsidR="0076235C">
        <w:rPr>
          <w:rFonts w:ascii="Angsana New" w:eastAsia="Cordia New" w:hAnsi="Angsana New"/>
          <w:cs/>
          <w:lang w:val="en-US"/>
        </w:rPr>
        <w:t xml:space="preserve">   </w:t>
      </w:r>
      <w:r w:rsidR="004B030C" w:rsidRPr="001770F9">
        <w:rPr>
          <w:rFonts w:ascii="Angsana New" w:eastAsia="Cordia New" w:hAnsi="Angsana New"/>
          <w:lang w:val="en-US"/>
        </w:rPr>
        <w:t>company in Malaysia as follows</w:t>
      </w:r>
      <w:r w:rsidR="004B030C" w:rsidRPr="001770F9">
        <w:rPr>
          <w:rFonts w:ascii="Angsana New" w:eastAsia="Cordia New" w:hAnsi="Angsana New"/>
          <w:cs/>
          <w:lang w:val="en-US"/>
        </w:rPr>
        <w:t>:</w:t>
      </w:r>
    </w:p>
    <w:tbl>
      <w:tblPr>
        <w:tblW w:w="9214" w:type="dxa"/>
        <w:tblInd w:w="675" w:type="dxa"/>
        <w:tblLook w:val="04A0" w:firstRow="1" w:lastRow="0" w:firstColumn="1" w:lastColumn="0" w:noHBand="0" w:noVBand="1"/>
      </w:tblPr>
      <w:tblGrid>
        <w:gridCol w:w="4961"/>
        <w:gridCol w:w="284"/>
        <w:gridCol w:w="1843"/>
        <w:gridCol w:w="283"/>
        <w:gridCol w:w="1843"/>
      </w:tblGrid>
      <w:tr w:rsidR="00E27185" w:rsidRPr="001770F9" w14:paraId="0A75F8B8" w14:textId="77777777" w:rsidTr="0052547B">
        <w:trPr>
          <w:trHeight w:val="360"/>
        </w:trPr>
        <w:tc>
          <w:tcPr>
            <w:tcW w:w="4961" w:type="dxa"/>
            <w:tcBorders>
              <w:top w:val="nil"/>
              <w:left w:val="nil"/>
              <w:bottom w:val="nil"/>
              <w:right w:val="nil"/>
            </w:tcBorders>
            <w:shd w:val="clear" w:color="000000" w:fill="FFFFFF"/>
            <w:noWrap/>
            <w:vAlign w:val="bottom"/>
            <w:hideMark/>
          </w:tcPr>
          <w:p w14:paraId="6BCF90B4" w14:textId="77777777" w:rsidR="00E27185" w:rsidRPr="001770F9" w:rsidRDefault="00E27185" w:rsidP="00E27185">
            <w:pPr>
              <w:rPr>
                <w:rFonts w:ascii="Angsana New" w:hAnsi="Angsana New"/>
                <w:color w:val="000000"/>
                <w:lang w:val="en-US"/>
              </w:rPr>
            </w:pPr>
            <w:r w:rsidRPr="001770F9">
              <w:rPr>
                <w:rFonts w:ascii="Angsana New" w:hAnsi="Angsana New"/>
                <w:color w:val="000000"/>
                <w:lang w:val="en-US"/>
              </w:rPr>
              <w:t> </w:t>
            </w:r>
          </w:p>
        </w:tc>
        <w:tc>
          <w:tcPr>
            <w:tcW w:w="284" w:type="dxa"/>
            <w:tcBorders>
              <w:top w:val="nil"/>
              <w:left w:val="nil"/>
              <w:bottom w:val="nil"/>
              <w:right w:val="nil"/>
            </w:tcBorders>
            <w:shd w:val="clear" w:color="000000" w:fill="FFFFFF"/>
            <w:noWrap/>
            <w:vAlign w:val="bottom"/>
            <w:hideMark/>
          </w:tcPr>
          <w:p w14:paraId="14EF4C98" w14:textId="77777777" w:rsidR="00E27185" w:rsidRPr="001770F9" w:rsidRDefault="00E27185" w:rsidP="00E27185">
            <w:pPr>
              <w:rPr>
                <w:rFonts w:ascii="Angsana New" w:hAnsi="Angsana New"/>
                <w:color w:val="000000"/>
                <w:lang w:val="en-US"/>
              </w:rPr>
            </w:pPr>
            <w:r w:rsidRPr="001770F9">
              <w:rPr>
                <w:rFonts w:ascii="Angsana New" w:hAnsi="Angsana New"/>
                <w:color w:val="000000"/>
                <w:lang w:val="en-US"/>
              </w:rPr>
              <w:t> </w:t>
            </w:r>
          </w:p>
        </w:tc>
        <w:tc>
          <w:tcPr>
            <w:tcW w:w="3969" w:type="dxa"/>
            <w:gridSpan w:val="3"/>
            <w:tcBorders>
              <w:top w:val="nil"/>
              <w:left w:val="nil"/>
              <w:bottom w:val="single" w:sz="4" w:space="0" w:color="auto"/>
              <w:right w:val="nil"/>
            </w:tcBorders>
            <w:shd w:val="clear" w:color="000000" w:fill="FFFFFF"/>
            <w:noWrap/>
            <w:vAlign w:val="bottom"/>
            <w:hideMark/>
          </w:tcPr>
          <w:p w14:paraId="3B5A18CB" w14:textId="77777777" w:rsidR="00E27185" w:rsidRPr="001770F9" w:rsidRDefault="00E27185" w:rsidP="00EB58E9">
            <w:pPr>
              <w:jc w:val="center"/>
              <w:rPr>
                <w:rFonts w:ascii="Angsana New" w:hAnsi="Angsana New"/>
                <w:color w:val="000000"/>
                <w:cs/>
              </w:rPr>
            </w:pPr>
            <w:r w:rsidRPr="001770F9">
              <w:rPr>
                <w:rFonts w:ascii="Angsana New" w:hAnsi="Angsana New"/>
                <w:color w:val="000000"/>
                <w:lang w:val="en-US"/>
              </w:rPr>
              <w:t>Unit</w:t>
            </w:r>
            <w:r w:rsidRPr="001770F9">
              <w:rPr>
                <w:rFonts w:ascii="Angsana New" w:hAnsi="Angsana New"/>
                <w:color w:val="000000"/>
                <w:cs/>
                <w:lang w:val="en-US"/>
              </w:rPr>
              <w:t xml:space="preserve">:  </w:t>
            </w:r>
            <w:r w:rsidR="00EB58E9" w:rsidRPr="001770F9">
              <w:rPr>
                <w:rFonts w:ascii="Angsana New" w:hAnsi="Angsana New"/>
                <w:color w:val="000000"/>
                <w:lang w:val="en-US"/>
              </w:rPr>
              <w:t>Million</w:t>
            </w:r>
            <w:r w:rsidRPr="001770F9">
              <w:rPr>
                <w:rFonts w:ascii="Angsana New" w:hAnsi="Angsana New"/>
                <w:color w:val="000000"/>
                <w:lang w:val="en-US"/>
              </w:rPr>
              <w:t xml:space="preserve"> Baht</w:t>
            </w:r>
          </w:p>
        </w:tc>
      </w:tr>
      <w:tr w:rsidR="007540A3" w:rsidRPr="001770F9" w14:paraId="1611A19A" w14:textId="77777777" w:rsidTr="0052547B">
        <w:trPr>
          <w:trHeight w:val="405"/>
        </w:trPr>
        <w:tc>
          <w:tcPr>
            <w:tcW w:w="4961" w:type="dxa"/>
            <w:tcBorders>
              <w:top w:val="nil"/>
              <w:left w:val="nil"/>
              <w:bottom w:val="nil"/>
              <w:right w:val="nil"/>
            </w:tcBorders>
            <w:shd w:val="clear" w:color="000000" w:fill="FFFFFF"/>
            <w:noWrap/>
            <w:vAlign w:val="bottom"/>
            <w:hideMark/>
          </w:tcPr>
          <w:p w14:paraId="6AD35D91" w14:textId="77777777" w:rsidR="007540A3" w:rsidRPr="001770F9" w:rsidRDefault="007540A3" w:rsidP="00E27185">
            <w:pPr>
              <w:rPr>
                <w:rFonts w:ascii="Angsana New" w:hAnsi="Angsana New"/>
                <w:color w:val="000000"/>
                <w:cs/>
              </w:rPr>
            </w:pPr>
            <w:r w:rsidRPr="001770F9">
              <w:rPr>
                <w:rFonts w:ascii="Angsana New" w:hAnsi="Angsana New"/>
                <w:color w:val="000000"/>
                <w:cs/>
              </w:rPr>
              <w:t> </w:t>
            </w:r>
          </w:p>
        </w:tc>
        <w:tc>
          <w:tcPr>
            <w:tcW w:w="284" w:type="dxa"/>
            <w:tcBorders>
              <w:top w:val="nil"/>
              <w:left w:val="nil"/>
              <w:bottom w:val="nil"/>
              <w:right w:val="nil"/>
            </w:tcBorders>
            <w:shd w:val="clear" w:color="000000" w:fill="FFFFFF"/>
            <w:noWrap/>
            <w:vAlign w:val="bottom"/>
            <w:hideMark/>
          </w:tcPr>
          <w:p w14:paraId="49B982C1" w14:textId="77777777" w:rsidR="007540A3" w:rsidRPr="001770F9" w:rsidRDefault="007540A3" w:rsidP="00E27185">
            <w:pPr>
              <w:rPr>
                <w:rFonts w:ascii="Angsana New" w:hAnsi="Angsana New"/>
                <w:color w:val="000000"/>
                <w:cs/>
              </w:rPr>
            </w:pPr>
            <w:r w:rsidRPr="001770F9">
              <w:rPr>
                <w:rFonts w:ascii="Angsana New" w:hAnsi="Angsana New"/>
                <w:color w:val="000000"/>
                <w:cs/>
              </w:rPr>
              <w:t> </w:t>
            </w:r>
          </w:p>
        </w:tc>
        <w:tc>
          <w:tcPr>
            <w:tcW w:w="1843" w:type="dxa"/>
            <w:tcBorders>
              <w:top w:val="nil"/>
              <w:left w:val="nil"/>
              <w:bottom w:val="single" w:sz="4" w:space="0" w:color="auto"/>
              <w:right w:val="nil"/>
            </w:tcBorders>
            <w:shd w:val="clear" w:color="000000" w:fill="FFFFFF"/>
            <w:noWrap/>
            <w:vAlign w:val="bottom"/>
            <w:hideMark/>
          </w:tcPr>
          <w:p w14:paraId="6CDA0259" w14:textId="77777777" w:rsidR="007540A3" w:rsidRPr="001770F9" w:rsidRDefault="009457CD" w:rsidP="0052547B">
            <w:pPr>
              <w:jc w:val="center"/>
              <w:rPr>
                <w:rFonts w:ascii="Angsana New" w:hAnsi="Angsana New"/>
                <w:color w:val="000000"/>
                <w:lang w:val="en-US"/>
              </w:rPr>
            </w:pPr>
            <w:r>
              <w:rPr>
                <w:rFonts w:ascii="Angsana New" w:hAnsi="Angsana New"/>
                <w:color w:val="000000"/>
                <w:lang w:val="en-US"/>
              </w:rPr>
              <w:t>2018</w:t>
            </w:r>
          </w:p>
        </w:tc>
        <w:tc>
          <w:tcPr>
            <w:tcW w:w="283" w:type="dxa"/>
            <w:tcBorders>
              <w:top w:val="nil"/>
              <w:left w:val="nil"/>
              <w:bottom w:val="nil"/>
              <w:right w:val="nil"/>
            </w:tcBorders>
            <w:shd w:val="clear" w:color="000000" w:fill="FFFFFF"/>
            <w:noWrap/>
            <w:vAlign w:val="bottom"/>
            <w:hideMark/>
          </w:tcPr>
          <w:p w14:paraId="0299012E" w14:textId="77777777" w:rsidR="007540A3" w:rsidRPr="001770F9" w:rsidRDefault="007540A3" w:rsidP="00E27185">
            <w:pPr>
              <w:rPr>
                <w:rFonts w:ascii="Angsana New" w:hAnsi="Angsana New"/>
                <w:color w:val="000000"/>
                <w:cs/>
              </w:rPr>
            </w:pPr>
            <w:r w:rsidRPr="001770F9">
              <w:rPr>
                <w:rFonts w:ascii="Angsana New" w:hAnsi="Angsana New"/>
                <w:color w:val="000000"/>
                <w:cs/>
              </w:rPr>
              <w:t> </w:t>
            </w:r>
          </w:p>
        </w:tc>
        <w:tc>
          <w:tcPr>
            <w:tcW w:w="1843" w:type="dxa"/>
            <w:tcBorders>
              <w:top w:val="nil"/>
              <w:left w:val="nil"/>
              <w:bottom w:val="single" w:sz="4" w:space="0" w:color="auto"/>
              <w:right w:val="nil"/>
            </w:tcBorders>
            <w:shd w:val="clear" w:color="000000" w:fill="FFFFFF"/>
            <w:noWrap/>
            <w:vAlign w:val="bottom"/>
            <w:hideMark/>
          </w:tcPr>
          <w:p w14:paraId="42CEE41A" w14:textId="77777777" w:rsidR="007540A3" w:rsidRPr="001770F9" w:rsidRDefault="009457CD" w:rsidP="00BD20B9">
            <w:pPr>
              <w:jc w:val="center"/>
              <w:rPr>
                <w:rFonts w:ascii="Angsana New" w:hAnsi="Angsana New"/>
                <w:color w:val="000000"/>
                <w:lang w:val="en-US"/>
              </w:rPr>
            </w:pPr>
            <w:r>
              <w:rPr>
                <w:rFonts w:ascii="Angsana New" w:hAnsi="Angsana New"/>
                <w:color w:val="000000"/>
                <w:lang w:val="en-US"/>
              </w:rPr>
              <w:t>2017</w:t>
            </w:r>
          </w:p>
        </w:tc>
      </w:tr>
      <w:tr w:rsidR="0021524C" w:rsidRPr="001770F9" w14:paraId="73405427" w14:textId="77777777" w:rsidTr="007C45D4">
        <w:trPr>
          <w:trHeight w:val="405"/>
        </w:trPr>
        <w:tc>
          <w:tcPr>
            <w:tcW w:w="4961" w:type="dxa"/>
            <w:tcBorders>
              <w:top w:val="nil"/>
              <w:left w:val="nil"/>
              <w:bottom w:val="nil"/>
              <w:right w:val="nil"/>
            </w:tcBorders>
            <w:shd w:val="clear" w:color="000000" w:fill="FFFFFF"/>
            <w:noWrap/>
            <w:vAlign w:val="bottom"/>
            <w:hideMark/>
          </w:tcPr>
          <w:p w14:paraId="3D71477E" w14:textId="77777777" w:rsidR="0021524C" w:rsidRPr="001770F9" w:rsidRDefault="0021524C" w:rsidP="0021524C">
            <w:pPr>
              <w:rPr>
                <w:rFonts w:ascii="Angsana New" w:hAnsi="Angsana New"/>
                <w:color w:val="000000"/>
                <w:lang w:val="en-US"/>
              </w:rPr>
            </w:pPr>
            <w:r w:rsidRPr="001770F9">
              <w:rPr>
                <w:rFonts w:ascii="Angsana New" w:hAnsi="Angsana New"/>
                <w:color w:val="000000"/>
                <w:lang w:val="en-US"/>
              </w:rPr>
              <w:t>Allowance for doubtful accounts has been provided</w:t>
            </w:r>
          </w:p>
        </w:tc>
        <w:tc>
          <w:tcPr>
            <w:tcW w:w="284" w:type="dxa"/>
            <w:tcBorders>
              <w:top w:val="nil"/>
              <w:left w:val="nil"/>
              <w:bottom w:val="nil"/>
              <w:right w:val="nil"/>
            </w:tcBorders>
            <w:shd w:val="clear" w:color="000000" w:fill="FFFFFF"/>
            <w:noWrap/>
            <w:vAlign w:val="bottom"/>
            <w:hideMark/>
          </w:tcPr>
          <w:p w14:paraId="3DD08F9B" w14:textId="77777777" w:rsidR="0021524C" w:rsidRPr="001770F9" w:rsidRDefault="0021524C" w:rsidP="0021524C">
            <w:pPr>
              <w:rPr>
                <w:rFonts w:ascii="Angsana New" w:hAnsi="Angsana New"/>
                <w:color w:val="000000"/>
                <w:lang w:val="en-US"/>
              </w:rPr>
            </w:pPr>
            <w:r w:rsidRPr="001770F9">
              <w:rPr>
                <w:rFonts w:ascii="Angsana New" w:hAnsi="Angsana New"/>
                <w:color w:val="000000"/>
                <w:lang w:val="en-US"/>
              </w:rPr>
              <w:t> </w:t>
            </w:r>
          </w:p>
        </w:tc>
        <w:tc>
          <w:tcPr>
            <w:tcW w:w="1843" w:type="dxa"/>
            <w:tcBorders>
              <w:top w:val="nil"/>
              <w:left w:val="nil"/>
              <w:right w:val="nil"/>
            </w:tcBorders>
            <w:shd w:val="clear" w:color="auto" w:fill="auto"/>
            <w:noWrap/>
            <w:vAlign w:val="bottom"/>
          </w:tcPr>
          <w:p w14:paraId="0521F731" w14:textId="075BE5E0" w:rsidR="0021524C" w:rsidRPr="001770F9" w:rsidRDefault="0021524C" w:rsidP="0021524C">
            <w:pPr>
              <w:jc w:val="right"/>
              <w:rPr>
                <w:rFonts w:ascii="Angsana New" w:hAnsi="Angsana New"/>
                <w:cs/>
              </w:rPr>
            </w:pPr>
            <w:r>
              <w:rPr>
                <w:rFonts w:ascii="Angsana New" w:hAnsi="Angsana New"/>
                <w:cs/>
              </w:rPr>
              <w:t>45.46</w:t>
            </w:r>
          </w:p>
        </w:tc>
        <w:tc>
          <w:tcPr>
            <w:tcW w:w="283" w:type="dxa"/>
            <w:tcBorders>
              <w:top w:val="nil"/>
              <w:left w:val="nil"/>
              <w:bottom w:val="nil"/>
              <w:right w:val="nil"/>
            </w:tcBorders>
            <w:shd w:val="clear" w:color="000000" w:fill="FFFFFF"/>
            <w:noWrap/>
            <w:vAlign w:val="bottom"/>
            <w:hideMark/>
          </w:tcPr>
          <w:p w14:paraId="0314CA07" w14:textId="77777777" w:rsidR="0021524C" w:rsidRPr="001770F9" w:rsidRDefault="0021524C" w:rsidP="0021524C">
            <w:pPr>
              <w:jc w:val="right"/>
              <w:rPr>
                <w:rFonts w:ascii="Angsana New" w:hAnsi="Angsana New"/>
                <w:cs/>
              </w:rPr>
            </w:pPr>
            <w:r w:rsidRPr="001770F9">
              <w:rPr>
                <w:rFonts w:ascii="Angsana New" w:hAnsi="Angsana New"/>
                <w:cs/>
              </w:rPr>
              <w:t> </w:t>
            </w:r>
          </w:p>
        </w:tc>
        <w:tc>
          <w:tcPr>
            <w:tcW w:w="1843" w:type="dxa"/>
            <w:tcBorders>
              <w:top w:val="nil"/>
              <w:left w:val="nil"/>
              <w:right w:val="nil"/>
            </w:tcBorders>
            <w:shd w:val="clear" w:color="000000" w:fill="FFFFFF"/>
            <w:noWrap/>
            <w:vAlign w:val="bottom"/>
            <w:hideMark/>
          </w:tcPr>
          <w:p w14:paraId="4F971CFF" w14:textId="77777777" w:rsidR="0021524C" w:rsidRPr="001770F9" w:rsidRDefault="0021524C" w:rsidP="0021524C">
            <w:pPr>
              <w:jc w:val="right"/>
              <w:rPr>
                <w:rFonts w:ascii="Angsana New" w:hAnsi="Angsana New"/>
                <w:cs/>
              </w:rPr>
            </w:pPr>
            <w:r w:rsidRPr="001770F9">
              <w:rPr>
                <w:rFonts w:ascii="Angsana New" w:hAnsi="Angsana New"/>
                <w:cs/>
              </w:rPr>
              <w:t>45.72</w:t>
            </w:r>
          </w:p>
        </w:tc>
      </w:tr>
      <w:tr w:rsidR="0021524C" w:rsidRPr="001770F9" w14:paraId="087E549E" w14:textId="77777777" w:rsidTr="007C45D4">
        <w:trPr>
          <w:trHeight w:val="405"/>
        </w:trPr>
        <w:tc>
          <w:tcPr>
            <w:tcW w:w="4961" w:type="dxa"/>
            <w:tcBorders>
              <w:top w:val="nil"/>
              <w:left w:val="nil"/>
              <w:bottom w:val="nil"/>
              <w:right w:val="nil"/>
            </w:tcBorders>
            <w:shd w:val="clear" w:color="000000" w:fill="FFFFFF"/>
            <w:noWrap/>
            <w:vAlign w:val="bottom"/>
            <w:hideMark/>
          </w:tcPr>
          <w:p w14:paraId="05E95422" w14:textId="77777777" w:rsidR="0021524C" w:rsidRPr="001770F9" w:rsidRDefault="0021524C" w:rsidP="0021524C">
            <w:pPr>
              <w:rPr>
                <w:rFonts w:ascii="Angsana New" w:hAnsi="Angsana New"/>
                <w:cs/>
              </w:rPr>
            </w:pPr>
            <w:r w:rsidRPr="001770F9">
              <w:rPr>
                <w:rFonts w:ascii="Angsana New" w:hAnsi="Angsana New"/>
                <w:color w:val="000000"/>
                <w:lang w:val="en-US"/>
              </w:rPr>
              <w:t>Considered as collectible</w:t>
            </w:r>
          </w:p>
        </w:tc>
        <w:tc>
          <w:tcPr>
            <w:tcW w:w="284" w:type="dxa"/>
            <w:tcBorders>
              <w:top w:val="nil"/>
              <w:left w:val="nil"/>
              <w:bottom w:val="nil"/>
              <w:right w:val="nil"/>
            </w:tcBorders>
            <w:shd w:val="clear" w:color="000000" w:fill="FFFFFF"/>
            <w:noWrap/>
            <w:vAlign w:val="bottom"/>
            <w:hideMark/>
          </w:tcPr>
          <w:p w14:paraId="634D487C" w14:textId="77777777" w:rsidR="0021524C" w:rsidRPr="001770F9" w:rsidRDefault="0021524C" w:rsidP="0021524C">
            <w:pPr>
              <w:rPr>
                <w:rFonts w:ascii="Angsana New" w:hAnsi="Angsana New"/>
                <w:color w:val="FF0000"/>
                <w:cs/>
              </w:rPr>
            </w:pPr>
            <w:r w:rsidRPr="001770F9">
              <w:rPr>
                <w:rFonts w:ascii="Angsana New" w:hAnsi="Angsana New"/>
                <w:color w:val="FF0000"/>
                <w:cs/>
              </w:rPr>
              <w:t> </w:t>
            </w:r>
          </w:p>
        </w:tc>
        <w:tc>
          <w:tcPr>
            <w:tcW w:w="1843" w:type="dxa"/>
            <w:tcBorders>
              <w:top w:val="nil"/>
              <w:left w:val="nil"/>
              <w:bottom w:val="single" w:sz="4" w:space="0" w:color="auto"/>
              <w:right w:val="nil"/>
            </w:tcBorders>
            <w:shd w:val="clear" w:color="auto" w:fill="auto"/>
            <w:noWrap/>
            <w:vAlign w:val="bottom"/>
          </w:tcPr>
          <w:p w14:paraId="26E2965D" w14:textId="6B8E8270" w:rsidR="0021524C" w:rsidRPr="001770F9" w:rsidRDefault="0021524C" w:rsidP="0021524C">
            <w:pPr>
              <w:jc w:val="right"/>
              <w:rPr>
                <w:rFonts w:ascii="Angsana New" w:hAnsi="Angsana New"/>
                <w:cs/>
              </w:rPr>
            </w:pPr>
            <w:r>
              <w:rPr>
                <w:rFonts w:ascii="Angsana New" w:hAnsi="Angsana New"/>
                <w:cs/>
              </w:rPr>
              <w:t>0.61</w:t>
            </w:r>
          </w:p>
        </w:tc>
        <w:tc>
          <w:tcPr>
            <w:tcW w:w="283" w:type="dxa"/>
            <w:tcBorders>
              <w:top w:val="nil"/>
              <w:left w:val="nil"/>
              <w:bottom w:val="nil"/>
              <w:right w:val="nil"/>
            </w:tcBorders>
            <w:shd w:val="clear" w:color="000000" w:fill="FFFFFF"/>
            <w:noWrap/>
            <w:vAlign w:val="bottom"/>
            <w:hideMark/>
          </w:tcPr>
          <w:p w14:paraId="5DAF350A" w14:textId="77777777" w:rsidR="0021524C" w:rsidRPr="001770F9" w:rsidRDefault="0021524C" w:rsidP="0021524C">
            <w:pPr>
              <w:jc w:val="right"/>
              <w:rPr>
                <w:rFonts w:ascii="Angsana New" w:hAnsi="Angsana New"/>
                <w:cs/>
              </w:rPr>
            </w:pPr>
            <w:r w:rsidRPr="001770F9">
              <w:rPr>
                <w:rFonts w:ascii="Angsana New" w:hAnsi="Angsana New"/>
                <w:cs/>
              </w:rPr>
              <w:t> </w:t>
            </w:r>
          </w:p>
        </w:tc>
        <w:tc>
          <w:tcPr>
            <w:tcW w:w="1843" w:type="dxa"/>
            <w:tcBorders>
              <w:top w:val="nil"/>
              <w:left w:val="nil"/>
              <w:bottom w:val="single" w:sz="4" w:space="0" w:color="auto"/>
              <w:right w:val="nil"/>
            </w:tcBorders>
            <w:shd w:val="clear" w:color="000000" w:fill="FFFFFF"/>
            <w:noWrap/>
            <w:vAlign w:val="bottom"/>
            <w:hideMark/>
          </w:tcPr>
          <w:p w14:paraId="2592B6DF" w14:textId="77777777" w:rsidR="0021524C" w:rsidRPr="001770F9" w:rsidRDefault="0021524C" w:rsidP="0021524C">
            <w:pPr>
              <w:jc w:val="right"/>
              <w:rPr>
                <w:rFonts w:ascii="Angsana New" w:hAnsi="Angsana New"/>
                <w:cs/>
              </w:rPr>
            </w:pPr>
            <w:r w:rsidRPr="001770F9">
              <w:rPr>
                <w:rFonts w:ascii="Angsana New" w:hAnsi="Angsana New"/>
                <w:cs/>
              </w:rPr>
              <w:t>5.76</w:t>
            </w:r>
          </w:p>
        </w:tc>
      </w:tr>
      <w:tr w:rsidR="0021524C" w:rsidRPr="001770F9" w14:paraId="5BECCC27" w14:textId="77777777" w:rsidTr="007C45D4">
        <w:trPr>
          <w:trHeight w:val="405"/>
        </w:trPr>
        <w:tc>
          <w:tcPr>
            <w:tcW w:w="4961" w:type="dxa"/>
            <w:tcBorders>
              <w:top w:val="nil"/>
              <w:left w:val="nil"/>
              <w:bottom w:val="nil"/>
              <w:right w:val="nil"/>
            </w:tcBorders>
            <w:shd w:val="clear" w:color="000000" w:fill="FFFFFF"/>
            <w:noWrap/>
            <w:vAlign w:val="bottom"/>
            <w:hideMark/>
          </w:tcPr>
          <w:p w14:paraId="7180EF70" w14:textId="77777777" w:rsidR="0021524C" w:rsidRPr="001770F9" w:rsidRDefault="0021524C" w:rsidP="0021524C">
            <w:pPr>
              <w:rPr>
                <w:rFonts w:ascii="Angsana New" w:hAnsi="Angsana New"/>
                <w:color w:val="000000"/>
                <w:cs/>
              </w:rPr>
            </w:pPr>
            <w:r w:rsidRPr="001770F9">
              <w:rPr>
                <w:rFonts w:ascii="Angsana New" w:hAnsi="Angsana New"/>
                <w:color w:val="000000"/>
                <w:lang w:val="en-US"/>
              </w:rPr>
              <w:t>Total</w:t>
            </w:r>
          </w:p>
        </w:tc>
        <w:tc>
          <w:tcPr>
            <w:tcW w:w="284" w:type="dxa"/>
            <w:tcBorders>
              <w:top w:val="nil"/>
              <w:left w:val="nil"/>
              <w:bottom w:val="nil"/>
              <w:right w:val="nil"/>
            </w:tcBorders>
            <w:shd w:val="clear" w:color="000000" w:fill="FFFFFF"/>
            <w:noWrap/>
            <w:vAlign w:val="bottom"/>
            <w:hideMark/>
          </w:tcPr>
          <w:p w14:paraId="7A6E84CF" w14:textId="77777777" w:rsidR="0021524C" w:rsidRPr="001770F9" w:rsidRDefault="0021524C" w:rsidP="0021524C">
            <w:pPr>
              <w:rPr>
                <w:rFonts w:ascii="Angsana New" w:hAnsi="Angsana New"/>
                <w:color w:val="000000"/>
                <w:cs/>
              </w:rPr>
            </w:pPr>
            <w:r w:rsidRPr="001770F9">
              <w:rPr>
                <w:rFonts w:ascii="Angsana New" w:hAnsi="Angsana New"/>
                <w:color w:val="000000"/>
                <w:cs/>
              </w:rPr>
              <w:t> </w:t>
            </w:r>
          </w:p>
        </w:tc>
        <w:tc>
          <w:tcPr>
            <w:tcW w:w="1843" w:type="dxa"/>
            <w:tcBorders>
              <w:top w:val="single" w:sz="4" w:space="0" w:color="auto"/>
              <w:left w:val="nil"/>
              <w:bottom w:val="double" w:sz="4" w:space="0" w:color="auto"/>
              <w:right w:val="nil"/>
            </w:tcBorders>
            <w:shd w:val="clear" w:color="auto" w:fill="auto"/>
            <w:noWrap/>
            <w:vAlign w:val="bottom"/>
          </w:tcPr>
          <w:p w14:paraId="7CE9F367" w14:textId="552EE824" w:rsidR="0021524C" w:rsidRPr="001770F9" w:rsidRDefault="0021524C" w:rsidP="0021524C">
            <w:pPr>
              <w:jc w:val="right"/>
              <w:rPr>
                <w:rFonts w:ascii="Angsana New" w:hAnsi="Angsana New"/>
                <w:color w:val="000000"/>
                <w:cs/>
              </w:rPr>
            </w:pPr>
            <w:r>
              <w:rPr>
                <w:rFonts w:ascii="Angsana New" w:hAnsi="Angsana New"/>
                <w:color w:val="000000"/>
                <w:cs/>
              </w:rPr>
              <w:t>46.07</w:t>
            </w:r>
          </w:p>
        </w:tc>
        <w:tc>
          <w:tcPr>
            <w:tcW w:w="283" w:type="dxa"/>
            <w:tcBorders>
              <w:top w:val="nil"/>
              <w:left w:val="nil"/>
              <w:bottom w:val="nil"/>
              <w:right w:val="nil"/>
            </w:tcBorders>
            <w:shd w:val="clear" w:color="000000" w:fill="FFFFFF"/>
            <w:noWrap/>
            <w:vAlign w:val="bottom"/>
            <w:hideMark/>
          </w:tcPr>
          <w:p w14:paraId="362BC083" w14:textId="77777777" w:rsidR="0021524C" w:rsidRPr="001770F9" w:rsidRDefault="0021524C" w:rsidP="0021524C">
            <w:pPr>
              <w:jc w:val="right"/>
              <w:rPr>
                <w:rFonts w:ascii="Angsana New" w:hAnsi="Angsana New"/>
                <w:color w:val="000000"/>
                <w:cs/>
              </w:rPr>
            </w:pPr>
            <w:r w:rsidRPr="001770F9">
              <w:rPr>
                <w:rFonts w:ascii="Angsana New" w:hAnsi="Angsana New"/>
                <w:color w:val="000000"/>
                <w:cs/>
              </w:rPr>
              <w:t> </w:t>
            </w:r>
          </w:p>
        </w:tc>
        <w:tc>
          <w:tcPr>
            <w:tcW w:w="1843" w:type="dxa"/>
            <w:tcBorders>
              <w:top w:val="single" w:sz="4" w:space="0" w:color="auto"/>
              <w:left w:val="nil"/>
              <w:bottom w:val="double" w:sz="4" w:space="0" w:color="auto"/>
              <w:right w:val="nil"/>
            </w:tcBorders>
            <w:shd w:val="clear" w:color="000000" w:fill="FFFFFF"/>
            <w:noWrap/>
            <w:vAlign w:val="bottom"/>
            <w:hideMark/>
          </w:tcPr>
          <w:p w14:paraId="47853270" w14:textId="77777777" w:rsidR="0021524C" w:rsidRPr="001770F9" w:rsidRDefault="0021524C" w:rsidP="0021524C">
            <w:pPr>
              <w:jc w:val="right"/>
              <w:rPr>
                <w:rFonts w:ascii="Angsana New" w:hAnsi="Angsana New"/>
                <w:color w:val="000000"/>
                <w:cs/>
              </w:rPr>
            </w:pPr>
            <w:r w:rsidRPr="001770F9">
              <w:rPr>
                <w:rFonts w:ascii="Angsana New" w:hAnsi="Angsana New"/>
                <w:color w:val="000000"/>
                <w:cs/>
              </w:rPr>
              <w:t>51.48</w:t>
            </w:r>
          </w:p>
        </w:tc>
      </w:tr>
    </w:tbl>
    <w:p w14:paraId="4ED49FB6" w14:textId="01A40DFD" w:rsidR="00983C55" w:rsidRDefault="00983C55" w:rsidP="00983C55">
      <w:pPr>
        <w:pStyle w:val="afa"/>
        <w:spacing w:before="240"/>
        <w:contextualSpacing/>
        <w:rPr>
          <w:rFonts w:ascii="Angsana New" w:eastAsia="Calibri" w:hAnsi="Angsana New"/>
          <w:b/>
          <w:bCs/>
          <w:lang w:val="en-US"/>
        </w:rPr>
      </w:pPr>
    </w:p>
    <w:p w14:paraId="0DB94980" w14:textId="77777777" w:rsidR="00761A59" w:rsidRDefault="00761A59" w:rsidP="00983C55">
      <w:pPr>
        <w:pStyle w:val="afa"/>
        <w:spacing w:before="240"/>
        <w:contextualSpacing/>
        <w:rPr>
          <w:rFonts w:ascii="Angsana New" w:eastAsia="Calibri" w:hAnsi="Angsana New"/>
          <w:b/>
          <w:bCs/>
          <w:lang w:val="en-US"/>
        </w:rPr>
      </w:pPr>
    </w:p>
    <w:p w14:paraId="0994947F" w14:textId="77777777" w:rsidR="00983C55" w:rsidRDefault="00983C55" w:rsidP="00983C55">
      <w:pPr>
        <w:pStyle w:val="afa"/>
        <w:spacing w:before="240"/>
        <w:contextualSpacing/>
        <w:rPr>
          <w:rFonts w:ascii="Angsana New" w:eastAsia="Calibri" w:hAnsi="Angsana New"/>
          <w:b/>
          <w:bCs/>
          <w:lang w:val="en-US"/>
        </w:rPr>
      </w:pPr>
    </w:p>
    <w:p w14:paraId="7A4FDE16" w14:textId="77777777" w:rsidR="00983C55" w:rsidRDefault="00983C55" w:rsidP="00983C55">
      <w:pPr>
        <w:pStyle w:val="afa"/>
        <w:spacing w:before="240"/>
        <w:contextualSpacing/>
        <w:rPr>
          <w:rFonts w:ascii="Angsana New" w:eastAsia="Calibri" w:hAnsi="Angsana New"/>
          <w:b/>
          <w:bCs/>
          <w:lang w:val="en-US"/>
        </w:rPr>
      </w:pPr>
    </w:p>
    <w:p w14:paraId="6A19BC6A" w14:textId="44506D26" w:rsidR="009E0CE0" w:rsidRPr="009C5352" w:rsidRDefault="001D76BD" w:rsidP="00983C55">
      <w:pPr>
        <w:pStyle w:val="afa"/>
        <w:numPr>
          <w:ilvl w:val="0"/>
          <w:numId w:val="3"/>
        </w:numPr>
        <w:spacing w:before="240"/>
        <w:contextualSpacing/>
        <w:rPr>
          <w:rFonts w:ascii="Angsana New" w:eastAsia="Calibri" w:hAnsi="Angsana New"/>
          <w:b/>
          <w:bCs/>
          <w:lang w:val="en-US"/>
        </w:rPr>
      </w:pPr>
      <w:r w:rsidRPr="009C5352">
        <w:rPr>
          <w:rFonts w:ascii="Angsana New" w:eastAsia="Calibri" w:hAnsi="Angsana New"/>
          <w:b/>
          <w:bCs/>
          <w:lang w:val="en-US"/>
        </w:rPr>
        <w:lastRenderedPageBreak/>
        <w:t>RELATED PARTY</w:t>
      </w:r>
      <w:r w:rsidR="003A6ED8" w:rsidRPr="009C5352">
        <w:rPr>
          <w:rFonts w:ascii="Angsana New" w:eastAsia="Calibri" w:hAnsi="Angsana New"/>
          <w:b/>
          <w:bCs/>
          <w:lang w:val="en-US"/>
        </w:rPr>
        <w:t xml:space="preserve"> TRANSACTIONS AND BAL</w:t>
      </w:r>
      <w:r w:rsidR="00F50FF9" w:rsidRPr="009C5352">
        <w:rPr>
          <w:rFonts w:ascii="Angsana New" w:eastAsia="Calibri" w:hAnsi="Angsana New"/>
          <w:b/>
          <w:bCs/>
          <w:lang w:val="en-US"/>
        </w:rPr>
        <w:t>A</w:t>
      </w:r>
      <w:r w:rsidR="003A6ED8" w:rsidRPr="009C5352">
        <w:rPr>
          <w:rFonts w:ascii="Angsana New" w:eastAsia="Calibri" w:hAnsi="Angsana New"/>
          <w:b/>
          <w:bCs/>
          <w:lang w:val="en-US"/>
        </w:rPr>
        <w:t>NCES</w:t>
      </w:r>
    </w:p>
    <w:p w14:paraId="785E2138" w14:textId="77777777" w:rsidR="00BC504A" w:rsidRPr="009C5352" w:rsidRDefault="00BC504A" w:rsidP="009C5352">
      <w:pPr>
        <w:spacing w:before="80"/>
        <w:ind w:left="720"/>
        <w:jc w:val="thaiDistribute"/>
        <w:rPr>
          <w:rFonts w:ascii="Angsana New" w:eastAsia="Cordia New" w:hAnsi="Angsana New"/>
          <w:lang w:val="en-US"/>
        </w:rPr>
      </w:pPr>
      <w:r w:rsidRPr="009C5352">
        <w:rPr>
          <w:rFonts w:ascii="Angsana New" w:eastAsia="Cordia New" w:hAnsi="Angsana New"/>
          <w:lang w:val="en-US"/>
        </w:rPr>
        <w:t>Related parties are those parties linked to the Group and the Company as shareholders or by common shareholders or directors</w:t>
      </w:r>
      <w:r w:rsidRPr="009C5352">
        <w:rPr>
          <w:rFonts w:ascii="Angsana New" w:eastAsia="Cordia New" w:hAnsi="Angsana New"/>
          <w:cs/>
          <w:lang w:val="en-US"/>
        </w:rPr>
        <w:t xml:space="preserve">. </w:t>
      </w:r>
      <w:r w:rsidRPr="009C5352">
        <w:rPr>
          <w:rFonts w:ascii="Angsana New" w:eastAsia="Cordia New" w:hAnsi="Angsana New"/>
          <w:lang w:val="en-US"/>
        </w:rPr>
        <w:t xml:space="preserve">Transactions with related parties are conducted at prices based on market </w:t>
      </w:r>
      <w:r w:rsidR="001D76BD" w:rsidRPr="009C5352">
        <w:rPr>
          <w:rFonts w:ascii="Angsana New" w:eastAsia="Cordia New" w:hAnsi="Angsana New"/>
          <w:lang w:val="en-US"/>
        </w:rPr>
        <w:t>values or, where no market value</w:t>
      </w:r>
      <w:r w:rsidRPr="009C5352">
        <w:rPr>
          <w:rFonts w:ascii="Angsana New" w:eastAsia="Cordia New" w:hAnsi="Angsana New"/>
          <w:lang w:val="en-US"/>
        </w:rPr>
        <w:t xml:space="preserve"> exists, at contractually agreed prices</w:t>
      </w:r>
      <w:r w:rsidRPr="009C5352">
        <w:rPr>
          <w:rFonts w:ascii="Angsana New" w:eastAsia="Cordia New" w:hAnsi="Angsana New"/>
          <w:cs/>
          <w:lang w:val="en-US"/>
        </w:rPr>
        <w:t>.</w:t>
      </w:r>
    </w:p>
    <w:p w14:paraId="4E2D6511" w14:textId="77777777" w:rsidR="00BC504A" w:rsidRPr="009C5352" w:rsidRDefault="00BC504A" w:rsidP="009C5352">
      <w:pPr>
        <w:spacing w:before="80"/>
        <w:ind w:left="720"/>
        <w:jc w:val="thaiDistribute"/>
        <w:rPr>
          <w:rFonts w:ascii="Angsana New" w:eastAsia="Cordia New" w:hAnsi="Angsana New"/>
          <w:lang w:val="en-US"/>
        </w:rPr>
      </w:pPr>
      <w:r w:rsidRPr="009C5352">
        <w:rPr>
          <w:rFonts w:ascii="Angsana New" w:eastAsia="Cordia New" w:hAnsi="Angsana New"/>
          <w:lang w:val="en-US"/>
        </w:rPr>
        <w:t>Relationships with related parties that control the Company or are being controlled by the Company or have transactions with the Group were as follows</w:t>
      </w:r>
      <w:r w:rsidRPr="009C5352">
        <w:rPr>
          <w:rFonts w:ascii="Angsana New" w:eastAsia="Cordia New" w:hAnsi="Angsana New"/>
          <w:cs/>
          <w:lang w:val="en-US"/>
        </w:rPr>
        <w:t>:</w:t>
      </w:r>
    </w:p>
    <w:tbl>
      <w:tblPr>
        <w:tblW w:w="9072" w:type="dxa"/>
        <w:tblInd w:w="817" w:type="dxa"/>
        <w:tblLayout w:type="fixed"/>
        <w:tblLook w:val="01E0" w:firstRow="1" w:lastRow="1" w:firstColumn="1" w:lastColumn="1" w:noHBand="0" w:noVBand="0"/>
      </w:tblPr>
      <w:tblGrid>
        <w:gridCol w:w="3260"/>
        <w:gridCol w:w="1984"/>
        <w:gridCol w:w="3828"/>
      </w:tblGrid>
      <w:tr w:rsidR="00BC504A" w:rsidRPr="009C5352" w14:paraId="4234EAD3" w14:textId="77777777" w:rsidTr="00F14FC7">
        <w:trPr>
          <w:tblHeader/>
        </w:trPr>
        <w:tc>
          <w:tcPr>
            <w:tcW w:w="3260" w:type="dxa"/>
          </w:tcPr>
          <w:p w14:paraId="3E8B239A" w14:textId="77777777" w:rsidR="00BC504A" w:rsidRPr="009C5352" w:rsidRDefault="00BC504A" w:rsidP="005874DB">
            <w:pPr>
              <w:jc w:val="center"/>
              <w:rPr>
                <w:rFonts w:ascii="Angsana New" w:hAnsi="Angsana New"/>
                <w:cs/>
              </w:rPr>
            </w:pPr>
          </w:p>
        </w:tc>
        <w:tc>
          <w:tcPr>
            <w:tcW w:w="1984" w:type="dxa"/>
            <w:vAlign w:val="bottom"/>
          </w:tcPr>
          <w:p w14:paraId="7AE1B065" w14:textId="77777777" w:rsidR="00BC504A" w:rsidRPr="009C5352" w:rsidRDefault="00BC504A" w:rsidP="00F0571D">
            <w:pPr>
              <w:jc w:val="center"/>
              <w:rPr>
                <w:rFonts w:ascii="Angsana New" w:hAnsi="Angsana New"/>
                <w:sz w:val="16"/>
                <w:szCs w:val="16"/>
                <w:lang w:val="en-US"/>
              </w:rPr>
            </w:pPr>
          </w:p>
          <w:p w14:paraId="3F3910A5" w14:textId="77777777" w:rsidR="00BC504A" w:rsidRPr="009C5352" w:rsidRDefault="00BC504A" w:rsidP="00F0571D">
            <w:pPr>
              <w:jc w:val="center"/>
              <w:rPr>
                <w:rFonts w:ascii="Angsana New" w:hAnsi="Angsana New"/>
                <w:cs/>
              </w:rPr>
            </w:pPr>
            <w:r w:rsidRPr="009C5352">
              <w:rPr>
                <w:rFonts w:ascii="Angsana New" w:hAnsi="Angsana New"/>
                <w:lang w:val="en-US"/>
              </w:rPr>
              <w:t>Country of</w:t>
            </w:r>
          </w:p>
        </w:tc>
        <w:tc>
          <w:tcPr>
            <w:tcW w:w="3828" w:type="dxa"/>
          </w:tcPr>
          <w:p w14:paraId="0B4070D2" w14:textId="77777777" w:rsidR="00BC504A" w:rsidRPr="009C5352" w:rsidRDefault="00BC504A" w:rsidP="005874DB">
            <w:pPr>
              <w:rPr>
                <w:rFonts w:ascii="Angsana New" w:hAnsi="Angsana New"/>
                <w:cs/>
              </w:rPr>
            </w:pPr>
          </w:p>
        </w:tc>
      </w:tr>
      <w:tr w:rsidR="00BC504A" w:rsidRPr="009C5352" w14:paraId="60B0C5E2" w14:textId="77777777" w:rsidTr="00F14FC7">
        <w:trPr>
          <w:tblHeader/>
        </w:trPr>
        <w:tc>
          <w:tcPr>
            <w:tcW w:w="3260" w:type="dxa"/>
            <w:vAlign w:val="bottom"/>
          </w:tcPr>
          <w:p w14:paraId="032185E2" w14:textId="77777777" w:rsidR="00BC504A" w:rsidRPr="009C5352" w:rsidRDefault="00BC504A" w:rsidP="005874DB">
            <w:pPr>
              <w:pBdr>
                <w:bottom w:val="single" w:sz="4" w:space="1" w:color="auto"/>
              </w:pBdr>
              <w:jc w:val="center"/>
              <w:rPr>
                <w:rFonts w:ascii="Angsana New" w:hAnsi="Angsana New"/>
                <w:cs/>
              </w:rPr>
            </w:pPr>
            <w:r w:rsidRPr="009C5352">
              <w:rPr>
                <w:rFonts w:ascii="Angsana New" w:hAnsi="Angsana New"/>
                <w:lang w:val="en-US"/>
              </w:rPr>
              <w:t>Name of entit</w:t>
            </w:r>
            <w:r w:rsidR="001D76BD" w:rsidRPr="009C5352">
              <w:rPr>
                <w:rFonts w:ascii="Angsana New" w:hAnsi="Angsana New"/>
                <w:lang w:val="en-US"/>
              </w:rPr>
              <w:t>y</w:t>
            </w:r>
          </w:p>
        </w:tc>
        <w:tc>
          <w:tcPr>
            <w:tcW w:w="1984" w:type="dxa"/>
            <w:vAlign w:val="bottom"/>
          </w:tcPr>
          <w:p w14:paraId="3819F1CA" w14:textId="77777777" w:rsidR="00BC504A" w:rsidRPr="009C5352" w:rsidRDefault="00BC504A" w:rsidP="00F0571D">
            <w:pPr>
              <w:pBdr>
                <w:bottom w:val="single" w:sz="4" w:space="1" w:color="auto"/>
              </w:pBdr>
              <w:tabs>
                <w:tab w:val="left" w:pos="2018"/>
              </w:tabs>
              <w:ind w:left="-108" w:right="-61"/>
              <w:jc w:val="center"/>
              <w:rPr>
                <w:rFonts w:ascii="Angsana New" w:hAnsi="Angsana New"/>
                <w:lang w:val="en-US"/>
              </w:rPr>
            </w:pPr>
            <w:r w:rsidRPr="009C5352">
              <w:rPr>
                <w:rFonts w:ascii="Angsana New" w:hAnsi="Angsana New"/>
                <w:lang w:val="en-US"/>
              </w:rPr>
              <w:t>Incorporation</w:t>
            </w:r>
            <w:r w:rsidRPr="009C5352">
              <w:rPr>
                <w:rFonts w:ascii="Angsana New" w:hAnsi="Angsana New"/>
                <w:cs/>
                <w:lang w:val="en-US"/>
              </w:rPr>
              <w:t>/</w:t>
            </w:r>
            <w:r w:rsidRPr="009C5352">
              <w:rPr>
                <w:rFonts w:ascii="Angsana New" w:hAnsi="Angsana New"/>
                <w:lang w:val="en-US"/>
              </w:rPr>
              <w:t>nationality</w:t>
            </w:r>
          </w:p>
        </w:tc>
        <w:tc>
          <w:tcPr>
            <w:tcW w:w="3828" w:type="dxa"/>
            <w:vAlign w:val="bottom"/>
          </w:tcPr>
          <w:p w14:paraId="565D9F30" w14:textId="77777777" w:rsidR="00BC504A" w:rsidRPr="009C5352" w:rsidRDefault="00BC504A" w:rsidP="005874DB">
            <w:pPr>
              <w:pBdr>
                <w:bottom w:val="single" w:sz="4" w:space="1" w:color="auto"/>
              </w:pBdr>
              <w:jc w:val="center"/>
              <w:rPr>
                <w:rFonts w:ascii="Angsana New" w:hAnsi="Angsana New"/>
                <w:lang w:val="en-US"/>
              </w:rPr>
            </w:pPr>
            <w:r w:rsidRPr="009C5352">
              <w:rPr>
                <w:rFonts w:ascii="Angsana New" w:hAnsi="Angsana New"/>
                <w:lang w:val="en-US"/>
              </w:rPr>
              <w:t>Nature of relationships</w:t>
            </w:r>
          </w:p>
        </w:tc>
      </w:tr>
      <w:tr w:rsidR="00BC504A" w:rsidRPr="00072B33" w14:paraId="61AFEE34" w14:textId="77777777" w:rsidTr="00F14FC7">
        <w:tc>
          <w:tcPr>
            <w:tcW w:w="3260" w:type="dxa"/>
          </w:tcPr>
          <w:p w14:paraId="78A459F2" w14:textId="77777777" w:rsidR="00BC504A" w:rsidRPr="009C5352" w:rsidRDefault="00BC504A" w:rsidP="005874DB">
            <w:pPr>
              <w:rPr>
                <w:rFonts w:ascii="Angsana New" w:hAnsi="Angsana New"/>
                <w:lang w:val="en-US"/>
              </w:rPr>
            </w:pPr>
            <w:r w:rsidRPr="009C5352">
              <w:rPr>
                <w:rFonts w:ascii="Angsana New" w:hAnsi="Angsana New"/>
                <w:lang w:val="en-US"/>
              </w:rPr>
              <w:t>Simat Soft Co</w:t>
            </w:r>
            <w:r w:rsidRPr="009C5352">
              <w:rPr>
                <w:rFonts w:ascii="Angsana New" w:hAnsi="Angsana New"/>
                <w:cs/>
                <w:lang w:val="en-US"/>
              </w:rPr>
              <w:t>.</w:t>
            </w:r>
            <w:r w:rsidRPr="009C5352">
              <w:rPr>
                <w:rFonts w:ascii="Angsana New" w:hAnsi="Angsana New"/>
                <w:lang w:val="en-US"/>
              </w:rPr>
              <w:t>, Ltd</w:t>
            </w:r>
            <w:r w:rsidRPr="009C5352">
              <w:rPr>
                <w:rFonts w:ascii="Angsana New" w:hAnsi="Angsana New"/>
                <w:cs/>
                <w:lang w:val="en-US"/>
              </w:rPr>
              <w:t>.</w:t>
            </w:r>
          </w:p>
        </w:tc>
        <w:tc>
          <w:tcPr>
            <w:tcW w:w="1984" w:type="dxa"/>
          </w:tcPr>
          <w:p w14:paraId="541B99DD" w14:textId="77777777" w:rsidR="00BC504A" w:rsidRPr="009C5352" w:rsidRDefault="00BC504A" w:rsidP="00E500CF">
            <w:pPr>
              <w:jc w:val="center"/>
              <w:rPr>
                <w:rFonts w:ascii="Angsana New" w:hAnsi="Angsana New"/>
                <w:lang w:val="en-US"/>
              </w:rPr>
            </w:pPr>
            <w:r w:rsidRPr="009C5352">
              <w:rPr>
                <w:rFonts w:ascii="Angsana New" w:hAnsi="Angsana New"/>
                <w:lang w:val="en-US"/>
              </w:rPr>
              <w:t>Thailand</w:t>
            </w:r>
          </w:p>
        </w:tc>
        <w:tc>
          <w:tcPr>
            <w:tcW w:w="3828" w:type="dxa"/>
          </w:tcPr>
          <w:p w14:paraId="41EAA45A" w14:textId="77777777" w:rsidR="00BC504A" w:rsidRPr="009C5352" w:rsidRDefault="00BC504A" w:rsidP="00910CFB">
            <w:pPr>
              <w:ind w:left="-24"/>
              <w:jc w:val="thaiDistribute"/>
              <w:rPr>
                <w:rFonts w:ascii="Angsana New" w:hAnsi="Angsana New"/>
                <w:cs/>
                <w:lang w:val="en-US"/>
              </w:rPr>
            </w:pPr>
            <w:r w:rsidRPr="009C5352">
              <w:rPr>
                <w:rFonts w:ascii="Angsana New" w:hAnsi="Angsana New"/>
                <w:lang w:val="en-US"/>
              </w:rPr>
              <w:t>Subsidiary, 100</w:t>
            </w:r>
            <w:r w:rsidRPr="009C5352">
              <w:rPr>
                <w:rFonts w:ascii="Angsana New" w:hAnsi="Angsana New"/>
                <w:cs/>
                <w:lang w:val="en-US"/>
              </w:rPr>
              <w:t xml:space="preserve">% </w:t>
            </w:r>
            <w:r w:rsidRPr="009C5352">
              <w:rPr>
                <w:rFonts w:ascii="Angsana New" w:hAnsi="Angsana New"/>
                <w:lang w:val="en-US"/>
              </w:rPr>
              <w:t>shareholding, and co</w:t>
            </w:r>
            <w:r w:rsidRPr="009C5352">
              <w:rPr>
                <w:rFonts w:ascii="Angsana New" w:hAnsi="Angsana New"/>
                <w:cs/>
                <w:lang w:val="en-US"/>
              </w:rPr>
              <w:t>-</w:t>
            </w:r>
            <w:r w:rsidRPr="009C5352">
              <w:rPr>
                <w:rFonts w:ascii="Angsana New" w:hAnsi="Angsana New"/>
                <w:lang w:val="en-US"/>
              </w:rPr>
              <w:t>directors are representatives of the Company</w:t>
            </w:r>
          </w:p>
        </w:tc>
      </w:tr>
      <w:tr w:rsidR="00BC504A" w:rsidRPr="00072B33" w14:paraId="5AB920A0" w14:textId="77777777" w:rsidTr="00F14FC7">
        <w:tc>
          <w:tcPr>
            <w:tcW w:w="3260" w:type="dxa"/>
          </w:tcPr>
          <w:p w14:paraId="3552351B" w14:textId="77777777" w:rsidR="00BC504A" w:rsidRPr="009C5352" w:rsidRDefault="00BC504A" w:rsidP="005874DB">
            <w:pPr>
              <w:rPr>
                <w:rFonts w:ascii="Angsana New" w:hAnsi="Angsana New"/>
                <w:cs/>
                <w:lang w:val="en-US"/>
              </w:rPr>
            </w:pPr>
            <w:r w:rsidRPr="009C5352">
              <w:rPr>
                <w:rFonts w:ascii="Angsana New" w:hAnsi="Angsana New"/>
                <w:lang w:val="en-US"/>
              </w:rPr>
              <w:t>Simat Label Co</w:t>
            </w:r>
            <w:r w:rsidRPr="009C5352">
              <w:rPr>
                <w:rFonts w:ascii="Angsana New" w:hAnsi="Angsana New"/>
                <w:cs/>
                <w:lang w:val="en-US"/>
              </w:rPr>
              <w:t>.</w:t>
            </w:r>
            <w:r w:rsidRPr="009C5352">
              <w:rPr>
                <w:rFonts w:ascii="Angsana New" w:hAnsi="Angsana New"/>
                <w:lang w:val="en-US"/>
              </w:rPr>
              <w:t>, Ltd</w:t>
            </w:r>
            <w:r w:rsidRPr="009C5352">
              <w:rPr>
                <w:rFonts w:ascii="Angsana New" w:hAnsi="Angsana New"/>
                <w:cs/>
                <w:lang w:val="en-US"/>
              </w:rPr>
              <w:t>.</w:t>
            </w:r>
          </w:p>
        </w:tc>
        <w:tc>
          <w:tcPr>
            <w:tcW w:w="1984" w:type="dxa"/>
          </w:tcPr>
          <w:p w14:paraId="2DCC1C16" w14:textId="77777777" w:rsidR="00BC504A" w:rsidRPr="009C5352" w:rsidRDefault="00BC504A" w:rsidP="00E500CF">
            <w:pPr>
              <w:jc w:val="center"/>
              <w:rPr>
                <w:rFonts w:ascii="Angsana New" w:hAnsi="Angsana New"/>
                <w:cs/>
                <w:lang w:val="en-US"/>
              </w:rPr>
            </w:pPr>
            <w:r w:rsidRPr="009C5352">
              <w:rPr>
                <w:rFonts w:ascii="Angsana New" w:hAnsi="Angsana New"/>
                <w:lang w:val="en-US"/>
              </w:rPr>
              <w:t>Thailand</w:t>
            </w:r>
          </w:p>
        </w:tc>
        <w:tc>
          <w:tcPr>
            <w:tcW w:w="3828" w:type="dxa"/>
          </w:tcPr>
          <w:p w14:paraId="0A5E3237" w14:textId="0FF294A0" w:rsidR="00BC504A" w:rsidRPr="009C5352" w:rsidRDefault="00BC504A" w:rsidP="00910CFB">
            <w:pPr>
              <w:ind w:left="-24"/>
              <w:jc w:val="thaiDistribute"/>
              <w:rPr>
                <w:rFonts w:ascii="Angsana New" w:hAnsi="Angsana New"/>
                <w:cs/>
                <w:lang w:val="en-US"/>
              </w:rPr>
            </w:pPr>
            <w:r w:rsidRPr="009C5352">
              <w:rPr>
                <w:rFonts w:ascii="Angsana New" w:hAnsi="Angsana New"/>
                <w:lang w:val="en-US"/>
              </w:rPr>
              <w:t>Subsidiary, 85</w:t>
            </w:r>
            <w:r w:rsidR="00327047">
              <w:rPr>
                <w:rFonts w:ascii="Angsana New" w:hAnsi="Angsana New"/>
                <w:cs/>
                <w:lang w:val="en-US"/>
              </w:rPr>
              <w:t>.</w:t>
            </w:r>
            <w:r w:rsidRPr="009C5352">
              <w:rPr>
                <w:rFonts w:ascii="Angsana New" w:hAnsi="Angsana New"/>
                <w:lang w:val="en-US"/>
              </w:rPr>
              <w:t>88</w:t>
            </w:r>
            <w:r w:rsidR="00327047">
              <w:rPr>
                <w:rFonts w:ascii="Angsana New" w:hAnsi="Angsana New"/>
                <w:cs/>
                <w:lang w:val="en-US"/>
              </w:rPr>
              <w:t xml:space="preserve"> </w:t>
            </w:r>
            <w:r w:rsidRPr="009C5352">
              <w:rPr>
                <w:rFonts w:ascii="Angsana New" w:hAnsi="Angsana New"/>
                <w:lang w:val="en-US"/>
              </w:rPr>
              <w:t>shareholding, and co</w:t>
            </w:r>
            <w:r w:rsidRPr="009C5352">
              <w:rPr>
                <w:rFonts w:ascii="Angsana New" w:hAnsi="Angsana New"/>
                <w:cs/>
                <w:lang w:val="en-US"/>
              </w:rPr>
              <w:t>-</w:t>
            </w:r>
            <w:r w:rsidRPr="009C5352">
              <w:rPr>
                <w:rFonts w:ascii="Angsana New" w:hAnsi="Angsana New"/>
                <w:lang w:val="en-US"/>
              </w:rPr>
              <w:t>directors are representatives of the Company</w:t>
            </w:r>
          </w:p>
        </w:tc>
      </w:tr>
      <w:tr w:rsidR="00BC504A" w:rsidRPr="00072B33" w14:paraId="2CFA54DE" w14:textId="77777777" w:rsidTr="00F14FC7">
        <w:tc>
          <w:tcPr>
            <w:tcW w:w="3260" w:type="dxa"/>
          </w:tcPr>
          <w:p w14:paraId="0B258041" w14:textId="77777777" w:rsidR="0021382E" w:rsidRPr="009C5352" w:rsidRDefault="0021382E" w:rsidP="005874DB">
            <w:pPr>
              <w:rPr>
                <w:rFonts w:ascii="Angsana New" w:hAnsi="Angsana New"/>
                <w:lang w:val="en-US"/>
              </w:rPr>
            </w:pPr>
            <w:r w:rsidRPr="009C5352">
              <w:rPr>
                <w:rFonts w:ascii="Angsana New" w:hAnsi="Angsana New"/>
                <w:lang w:val="en-US"/>
              </w:rPr>
              <w:t>Simat Telecom Co</w:t>
            </w:r>
            <w:r w:rsidRPr="009C5352">
              <w:rPr>
                <w:rFonts w:ascii="Angsana New" w:hAnsi="Angsana New"/>
                <w:cs/>
                <w:lang w:val="en-US"/>
              </w:rPr>
              <w:t>.</w:t>
            </w:r>
            <w:r w:rsidRPr="009C5352">
              <w:rPr>
                <w:rFonts w:ascii="Angsana New" w:hAnsi="Angsana New"/>
                <w:lang w:val="en-US"/>
              </w:rPr>
              <w:t>,</w:t>
            </w:r>
            <w:r w:rsidR="001D76BD" w:rsidRPr="009C5352">
              <w:rPr>
                <w:rFonts w:ascii="Angsana New" w:hAnsi="Angsana New"/>
                <w:cs/>
                <w:lang w:val="en-US"/>
              </w:rPr>
              <w:t xml:space="preserve"> </w:t>
            </w:r>
            <w:r w:rsidRPr="009C5352">
              <w:rPr>
                <w:rFonts w:ascii="Angsana New" w:hAnsi="Angsana New"/>
                <w:lang w:val="en-US"/>
              </w:rPr>
              <w:t>Ltd</w:t>
            </w:r>
            <w:r w:rsidRPr="009C5352">
              <w:rPr>
                <w:rFonts w:ascii="Angsana New" w:hAnsi="Angsana New"/>
                <w:cs/>
                <w:lang w:val="en-US"/>
              </w:rPr>
              <w:t>.</w:t>
            </w:r>
          </w:p>
          <w:p w14:paraId="38B60732" w14:textId="77777777" w:rsidR="00BC504A" w:rsidRPr="009C5352" w:rsidRDefault="00BC504A" w:rsidP="005874DB">
            <w:pPr>
              <w:rPr>
                <w:rFonts w:ascii="Angsana New" w:hAnsi="Angsana New"/>
                <w:cs/>
                <w:lang w:val="en-US"/>
              </w:rPr>
            </w:pPr>
          </w:p>
        </w:tc>
        <w:tc>
          <w:tcPr>
            <w:tcW w:w="1984" w:type="dxa"/>
          </w:tcPr>
          <w:p w14:paraId="3A3ECAE0" w14:textId="77777777" w:rsidR="00BC504A" w:rsidRPr="009C5352" w:rsidRDefault="00BC504A" w:rsidP="00E500CF">
            <w:pPr>
              <w:jc w:val="center"/>
              <w:rPr>
                <w:rFonts w:ascii="Angsana New" w:hAnsi="Angsana New"/>
                <w:cs/>
                <w:lang w:val="en-US"/>
              </w:rPr>
            </w:pPr>
            <w:r w:rsidRPr="009C5352">
              <w:rPr>
                <w:rFonts w:ascii="Angsana New" w:hAnsi="Angsana New"/>
                <w:lang w:val="en-US"/>
              </w:rPr>
              <w:t>Thailand</w:t>
            </w:r>
          </w:p>
        </w:tc>
        <w:tc>
          <w:tcPr>
            <w:tcW w:w="3828" w:type="dxa"/>
          </w:tcPr>
          <w:p w14:paraId="15F9D8AE" w14:textId="77777777" w:rsidR="00BC504A" w:rsidRPr="009C5352" w:rsidRDefault="002576F9" w:rsidP="002576F9">
            <w:pPr>
              <w:ind w:left="-24"/>
              <w:rPr>
                <w:rFonts w:ascii="Angsana New" w:hAnsi="Angsana New"/>
                <w:cs/>
                <w:lang w:val="en-US"/>
              </w:rPr>
            </w:pPr>
            <w:r w:rsidRPr="009C5352">
              <w:rPr>
                <w:rFonts w:ascii="Angsana New" w:hAnsi="Angsana New"/>
                <w:lang w:val="en-US"/>
              </w:rPr>
              <w:t>Subsidiary, 100</w:t>
            </w:r>
            <w:r w:rsidR="00BC504A" w:rsidRPr="009C5352">
              <w:rPr>
                <w:rFonts w:ascii="Angsana New" w:hAnsi="Angsana New"/>
                <w:cs/>
                <w:lang w:val="en-US"/>
              </w:rPr>
              <w:t xml:space="preserve">% </w:t>
            </w:r>
            <w:r w:rsidR="00BC504A" w:rsidRPr="009C5352">
              <w:rPr>
                <w:rFonts w:ascii="Angsana New" w:hAnsi="Angsana New"/>
                <w:lang w:val="en-US"/>
              </w:rPr>
              <w:t>shareholding, and co</w:t>
            </w:r>
            <w:r w:rsidR="00BC504A" w:rsidRPr="009C5352">
              <w:rPr>
                <w:rFonts w:ascii="Angsana New" w:hAnsi="Angsana New"/>
                <w:cs/>
                <w:lang w:val="en-US"/>
              </w:rPr>
              <w:t>-</w:t>
            </w:r>
            <w:r w:rsidR="00BC504A" w:rsidRPr="009C5352">
              <w:rPr>
                <w:rFonts w:ascii="Angsana New" w:hAnsi="Angsana New"/>
                <w:lang w:val="en-US"/>
              </w:rPr>
              <w:t>directors are representatives of the Company</w:t>
            </w:r>
          </w:p>
        </w:tc>
      </w:tr>
      <w:tr w:rsidR="008C36EF" w:rsidRPr="00072B33" w14:paraId="48EE9A53" w14:textId="77777777" w:rsidTr="00F14FC7">
        <w:tc>
          <w:tcPr>
            <w:tcW w:w="3260" w:type="dxa"/>
          </w:tcPr>
          <w:p w14:paraId="1A969155" w14:textId="4A8290DA" w:rsidR="008C36EF" w:rsidRPr="009C5352" w:rsidRDefault="008C36EF" w:rsidP="005874DB">
            <w:pPr>
              <w:rPr>
                <w:rFonts w:ascii="Angsana New" w:hAnsi="Angsana New"/>
                <w:lang w:val="en-US"/>
              </w:rPr>
            </w:pPr>
            <w:r w:rsidRPr="008C36EF">
              <w:rPr>
                <w:rFonts w:ascii="Angsana New" w:hAnsi="Angsana New"/>
                <w:lang w:val="en-US"/>
              </w:rPr>
              <w:t xml:space="preserve">Hinsitsu </w:t>
            </w:r>
            <w:r w:rsidRPr="008C36EF">
              <w:rPr>
                <w:rFonts w:ascii="Angsana New" w:hAnsi="Angsana New"/>
                <w:cs/>
                <w:lang w:val="en-US"/>
              </w:rPr>
              <w:t>(</w:t>
            </w:r>
            <w:r w:rsidRPr="008C36EF">
              <w:rPr>
                <w:rFonts w:ascii="Angsana New" w:hAnsi="Angsana New"/>
                <w:lang w:val="en-US"/>
              </w:rPr>
              <w:t>Thailand</w:t>
            </w:r>
            <w:r w:rsidRPr="008C36EF">
              <w:rPr>
                <w:rFonts w:ascii="Angsana New" w:hAnsi="Angsana New"/>
                <w:cs/>
                <w:lang w:val="en-US"/>
              </w:rPr>
              <w:t xml:space="preserve">) </w:t>
            </w:r>
            <w:r w:rsidRPr="008C36EF">
              <w:rPr>
                <w:rFonts w:ascii="Angsana New" w:hAnsi="Angsana New"/>
                <w:lang w:val="en-US"/>
              </w:rPr>
              <w:t>Co</w:t>
            </w:r>
            <w:r w:rsidRPr="008C36EF">
              <w:rPr>
                <w:rFonts w:ascii="Angsana New" w:hAnsi="Angsana New"/>
                <w:cs/>
                <w:lang w:val="en-US"/>
              </w:rPr>
              <w:t>.</w:t>
            </w:r>
            <w:r w:rsidRPr="008C36EF">
              <w:rPr>
                <w:rFonts w:ascii="Angsana New" w:hAnsi="Angsana New"/>
                <w:lang w:val="en-US"/>
              </w:rPr>
              <w:t>,</w:t>
            </w:r>
            <w:r w:rsidR="005358EF">
              <w:rPr>
                <w:rFonts w:ascii="Angsana New" w:hAnsi="Angsana New"/>
                <w:lang w:val="en-US"/>
              </w:rPr>
              <w:t>Ltd</w:t>
            </w:r>
          </w:p>
        </w:tc>
        <w:tc>
          <w:tcPr>
            <w:tcW w:w="1984" w:type="dxa"/>
          </w:tcPr>
          <w:p w14:paraId="1D5224B3" w14:textId="4594FC28" w:rsidR="008C36EF" w:rsidRPr="009C5352" w:rsidRDefault="008C36EF" w:rsidP="00732334">
            <w:pPr>
              <w:jc w:val="center"/>
              <w:rPr>
                <w:rFonts w:ascii="Angsana New" w:hAnsi="Angsana New"/>
                <w:lang w:val="en-US"/>
              </w:rPr>
            </w:pPr>
            <w:r w:rsidRPr="008C36EF">
              <w:rPr>
                <w:rFonts w:ascii="Angsana New" w:hAnsi="Angsana New"/>
                <w:lang w:val="en-US"/>
              </w:rPr>
              <w:t>Thailand</w:t>
            </w:r>
          </w:p>
        </w:tc>
        <w:tc>
          <w:tcPr>
            <w:tcW w:w="3828" w:type="dxa"/>
          </w:tcPr>
          <w:p w14:paraId="5FD3519B" w14:textId="3A59CE85" w:rsidR="00635A4C" w:rsidRPr="009C5352" w:rsidRDefault="008C36EF" w:rsidP="00761A59">
            <w:pPr>
              <w:rPr>
                <w:rFonts w:ascii="Angsana New" w:hAnsi="Angsana New"/>
                <w:lang w:val="en-US"/>
              </w:rPr>
            </w:pPr>
            <w:r>
              <w:rPr>
                <w:rFonts w:ascii="Angsana New" w:hAnsi="Angsana New"/>
                <w:lang w:val="en-US"/>
              </w:rPr>
              <w:t>Subsidiary, 70</w:t>
            </w:r>
            <w:r w:rsidRPr="009C5352">
              <w:rPr>
                <w:rFonts w:ascii="Angsana New" w:hAnsi="Angsana New"/>
                <w:cs/>
                <w:lang w:val="en-US"/>
              </w:rPr>
              <w:t xml:space="preserve">% </w:t>
            </w:r>
            <w:r w:rsidRPr="009C5352">
              <w:rPr>
                <w:rFonts w:ascii="Angsana New" w:hAnsi="Angsana New"/>
                <w:lang w:val="en-US"/>
              </w:rPr>
              <w:t>shareholding, and co</w:t>
            </w:r>
            <w:r w:rsidRPr="009C5352">
              <w:rPr>
                <w:rFonts w:ascii="Angsana New" w:hAnsi="Angsana New"/>
                <w:cs/>
                <w:lang w:val="en-US"/>
              </w:rPr>
              <w:t>-</w:t>
            </w:r>
            <w:r w:rsidRPr="009C5352">
              <w:rPr>
                <w:rFonts w:ascii="Angsana New" w:hAnsi="Angsana New"/>
                <w:lang w:val="en-US"/>
              </w:rPr>
              <w:t>directors are representatives of the Company</w:t>
            </w:r>
          </w:p>
        </w:tc>
      </w:tr>
      <w:tr w:rsidR="008F4D6D" w:rsidRPr="009C5352" w14:paraId="1BDCB4B5" w14:textId="77777777" w:rsidTr="00F14FC7">
        <w:tc>
          <w:tcPr>
            <w:tcW w:w="3260" w:type="dxa"/>
          </w:tcPr>
          <w:p w14:paraId="04A33507" w14:textId="77777777" w:rsidR="008F4D6D" w:rsidRPr="009C5352" w:rsidRDefault="008F4D6D" w:rsidP="008F4D6D">
            <w:pPr>
              <w:rPr>
                <w:rFonts w:ascii="Angsana New" w:hAnsi="Angsana New"/>
                <w:lang w:val="en-US"/>
              </w:rPr>
            </w:pPr>
            <w:r w:rsidRPr="008C36EF">
              <w:rPr>
                <w:rFonts w:ascii="Angsana New" w:hAnsi="Angsana New"/>
                <w:lang w:val="en-US"/>
              </w:rPr>
              <w:t xml:space="preserve">Hinsitsu Screen Presicion </w:t>
            </w:r>
            <w:r w:rsidRPr="008C36EF">
              <w:rPr>
                <w:rFonts w:ascii="Angsana New" w:hAnsi="Angsana New"/>
                <w:cs/>
                <w:lang w:val="en-US"/>
              </w:rPr>
              <w:t>(</w:t>
            </w:r>
            <w:r w:rsidRPr="008C36EF">
              <w:rPr>
                <w:rFonts w:ascii="Angsana New" w:hAnsi="Angsana New"/>
                <w:lang w:val="en-US"/>
              </w:rPr>
              <w:t>Thailand</w:t>
            </w:r>
            <w:r w:rsidRPr="008C36EF">
              <w:rPr>
                <w:rFonts w:ascii="Angsana New" w:hAnsi="Angsana New"/>
                <w:cs/>
                <w:lang w:val="en-US"/>
              </w:rPr>
              <w:t xml:space="preserve">) </w:t>
            </w:r>
            <w:r w:rsidRPr="008C36EF">
              <w:rPr>
                <w:rFonts w:ascii="Angsana New" w:hAnsi="Angsana New"/>
                <w:lang w:val="en-US"/>
              </w:rPr>
              <w:t>Company Limited</w:t>
            </w:r>
          </w:p>
        </w:tc>
        <w:tc>
          <w:tcPr>
            <w:tcW w:w="1984" w:type="dxa"/>
          </w:tcPr>
          <w:p w14:paraId="0435FCFA" w14:textId="77777777" w:rsidR="008F4D6D" w:rsidRPr="009C5352" w:rsidRDefault="008F4D6D" w:rsidP="008F4D6D">
            <w:pPr>
              <w:jc w:val="center"/>
              <w:rPr>
                <w:rFonts w:ascii="Angsana New" w:hAnsi="Angsana New"/>
                <w:lang w:val="en-US"/>
              </w:rPr>
            </w:pPr>
            <w:r w:rsidRPr="008C36EF">
              <w:rPr>
                <w:rFonts w:ascii="Angsana New" w:hAnsi="Angsana New"/>
                <w:lang w:val="en-US"/>
              </w:rPr>
              <w:t>Thailand</w:t>
            </w:r>
          </w:p>
        </w:tc>
        <w:tc>
          <w:tcPr>
            <w:tcW w:w="3828" w:type="dxa"/>
          </w:tcPr>
          <w:p w14:paraId="2636B579" w14:textId="77777777" w:rsidR="008F4D6D" w:rsidRPr="009C5352" w:rsidRDefault="008F4D6D" w:rsidP="008F4D6D">
            <w:pPr>
              <w:ind w:left="-24"/>
              <w:rPr>
                <w:rFonts w:ascii="Angsana New" w:hAnsi="Angsana New"/>
                <w:lang w:val="en-US"/>
              </w:rPr>
            </w:pPr>
            <w:r w:rsidRPr="008C36EF">
              <w:rPr>
                <w:rFonts w:ascii="Angsana New" w:hAnsi="Angsana New"/>
                <w:lang w:val="en-US"/>
              </w:rPr>
              <w:t>Held by a subsidiary</w:t>
            </w:r>
          </w:p>
        </w:tc>
      </w:tr>
      <w:tr w:rsidR="008F4D6D" w:rsidRPr="009C5352" w14:paraId="03288945" w14:textId="77777777" w:rsidTr="00F14FC7">
        <w:tc>
          <w:tcPr>
            <w:tcW w:w="3260" w:type="dxa"/>
          </w:tcPr>
          <w:p w14:paraId="7D0D3DBF" w14:textId="77777777" w:rsidR="008F4D6D" w:rsidRPr="009C5352" w:rsidRDefault="008F4D6D" w:rsidP="008F4D6D">
            <w:pPr>
              <w:rPr>
                <w:rFonts w:ascii="Angsana New" w:hAnsi="Angsana New"/>
                <w:cs/>
                <w:lang w:val="en-US"/>
              </w:rPr>
            </w:pPr>
            <w:r w:rsidRPr="009C5352">
              <w:rPr>
                <w:rFonts w:ascii="Angsana New" w:hAnsi="Angsana New"/>
                <w:lang w:val="en-US"/>
              </w:rPr>
              <w:t>E</w:t>
            </w:r>
            <w:r w:rsidRPr="009C5352">
              <w:rPr>
                <w:rFonts w:ascii="Angsana New" w:hAnsi="Angsana New"/>
                <w:cs/>
                <w:lang w:val="en-US"/>
              </w:rPr>
              <w:t>-</w:t>
            </w:r>
            <w:r w:rsidRPr="009C5352">
              <w:rPr>
                <w:rFonts w:ascii="Angsana New" w:hAnsi="Angsana New"/>
                <w:lang w:val="en-US"/>
              </w:rPr>
              <w:t>Tech IT Sdn, Bhd</w:t>
            </w:r>
            <w:r w:rsidRPr="009C5352">
              <w:rPr>
                <w:rFonts w:ascii="Angsana New" w:hAnsi="Angsana New"/>
                <w:cs/>
                <w:lang w:val="en-US"/>
              </w:rPr>
              <w:t>.</w:t>
            </w:r>
          </w:p>
        </w:tc>
        <w:tc>
          <w:tcPr>
            <w:tcW w:w="1984" w:type="dxa"/>
          </w:tcPr>
          <w:p w14:paraId="0006B8DC" w14:textId="77777777" w:rsidR="008F4D6D" w:rsidRPr="009C5352" w:rsidRDefault="008F4D6D" w:rsidP="008F4D6D">
            <w:pPr>
              <w:jc w:val="center"/>
              <w:rPr>
                <w:rFonts w:ascii="Angsana New" w:hAnsi="Angsana New"/>
                <w:cs/>
                <w:lang w:val="en-US"/>
              </w:rPr>
            </w:pPr>
            <w:r w:rsidRPr="009C5352">
              <w:rPr>
                <w:rFonts w:ascii="Angsana New" w:hAnsi="Angsana New"/>
                <w:lang w:val="en-US"/>
              </w:rPr>
              <w:t>Malaysia</w:t>
            </w:r>
          </w:p>
        </w:tc>
        <w:tc>
          <w:tcPr>
            <w:tcW w:w="3828" w:type="dxa"/>
          </w:tcPr>
          <w:p w14:paraId="1CEE75C3" w14:textId="77777777" w:rsidR="008F4D6D" w:rsidRPr="009C5352" w:rsidRDefault="008F4D6D" w:rsidP="008F4D6D">
            <w:pPr>
              <w:ind w:left="-24"/>
              <w:rPr>
                <w:rFonts w:ascii="Angsana New" w:hAnsi="Angsana New"/>
                <w:cs/>
                <w:lang w:val="en-US"/>
              </w:rPr>
            </w:pPr>
            <w:r w:rsidRPr="009C5352">
              <w:rPr>
                <w:rFonts w:ascii="Angsana New" w:hAnsi="Angsana New"/>
                <w:lang w:val="en-US"/>
              </w:rPr>
              <w:t>Subsidiary, 60</w:t>
            </w:r>
            <w:r w:rsidRPr="009C5352">
              <w:rPr>
                <w:rFonts w:ascii="Angsana New" w:hAnsi="Angsana New"/>
                <w:cs/>
                <w:lang w:val="en-US"/>
              </w:rPr>
              <w:t xml:space="preserve">% </w:t>
            </w:r>
            <w:r w:rsidRPr="009C5352">
              <w:rPr>
                <w:rFonts w:ascii="Angsana New" w:hAnsi="Angsana New"/>
                <w:lang w:val="en-US"/>
              </w:rPr>
              <w:t>shareholding</w:t>
            </w:r>
          </w:p>
        </w:tc>
      </w:tr>
      <w:tr w:rsidR="00052B13" w:rsidRPr="009C5352" w14:paraId="66FE6ECF" w14:textId="77777777" w:rsidTr="00F14FC7">
        <w:tc>
          <w:tcPr>
            <w:tcW w:w="3260" w:type="dxa"/>
          </w:tcPr>
          <w:p w14:paraId="4526CB7F" w14:textId="77777777" w:rsidR="00052B13" w:rsidRPr="009C5352" w:rsidRDefault="00052B13" w:rsidP="005874DB">
            <w:pPr>
              <w:rPr>
                <w:rFonts w:ascii="Angsana New" w:hAnsi="Angsana New"/>
                <w:lang w:val="en-US"/>
              </w:rPr>
            </w:pPr>
            <w:r>
              <w:rPr>
                <w:rFonts w:ascii="Angsana New" w:hAnsi="Angsana New"/>
                <w:cs/>
              </w:rPr>
              <w:t>Covermat Co., Ltd</w:t>
            </w:r>
          </w:p>
        </w:tc>
        <w:tc>
          <w:tcPr>
            <w:tcW w:w="1984" w:type="dxa"/>
          </w:tcPr>
          <w:p w14:paraId="7C59A027" w14:textId="77777777" w:rsidR="00052B13" w:rsidRPr="009C5352" w:rsidRDefault="00052B13" w:rsidP="00E500CF">
            <w:pPr>
              <w:jc w:val="center"/>
              <w:rPr>
                <w:rFonts w:ascii="Angsana New" w:hAnsi="Angsana New"/>
                <w:lang w:val="en-US"/>
              </w:rPr>
            </w:pPr>
            <w:r w:rsidRPr="008C36EF">
              <w:rPr>
                <w:rFonts w:ascii="Angsana New" w:hAnsi="Angsana New"/>
                <w:lang w:val="en-US"/>
              </w:rPr>
              <w:t>Thailand</w:t>
            </w:r>
          </w:p>
        </w:tc>
        <w:tc>
          <w:tcPr>
            <w:tcW w:w="3828" w:type="dxa"/>
          </w:tcPr>
          <w:p w14:paraId="1561E0EC" w14:textId="77777777" w:rsidR="00052B13" w:rsidRPr="009C5352" w:rsidRDefault="00052B13" w:rsidP="00E500CF">
            <w:pPr>
              <w:ind w:left="-24"/>
              <w:rPr>
                <w:rFonts w:ascii="Angsana New" w:hAnsi="Angsana New"/>
                <w:lang w:val="en-US"/>
              </w:rPr>
            </w:pPr>
            <w:r w:rsidRPr="009C5352">
              <w:rPr>
                <w:rFonts w:ascii="Angsana New" w:hAnsi="Angsana New"/>
                <w:lang w:val="en-US"/>
              </w:rPr>
              <w:t>Common director</w:t>
            </w:r>
          </w:p>
        </w:tc>
      </w:tr>
      <w:tr w:rsidR="002079C5" w:rsidRPr="009C5352" w14:paraId="134089FB" w14:textId="77777777" w:rsidTr="00F14FC7">
        <w:tc>
          <w:tcPr>
            <w:tcW w:w="3260" w:type="dxa"/>
          </w:tcPr>
          <w:p w14:paraId="49EDFA6D" w14:textId="77777777" w:rsidR="002079C5" w:rsidRPr="009C5352" w:rsidRDefault="002079C5" w:rsidP="005874DB">
            <w:pPr>
              <w:rPr>
                <w:rFonts w:ascii="Angsana New" w:hAnsi="Angsana New"/>
                <w:lang w:val="en-US"/>
              </w:rPr>
            </w:pPr>
            <w:r w:rsidRPr="009C5352">
              <w:rPr>
                <w:rFonts w:ascii="Angsana New" w:hAnsi="Angsana New"/>
                <w:lang w:val="en-US"/>
              </w:rPr>
              <w:t>Grand</w:t>
            </w:r>
            <w:r w:rsidRPr="009C5352">
              <w:rPr>
                <w:rFonts w:ascii="Angsana New" w:hAnsi="Angsana New"/>
                <w:cs/>
                <w:lang w:val="en-US"/>
              </w:rPr>
              <w:t>-</w:t>
            </w:r>
            <w:r w:rsidRPr="009C5352">
              <w:rPr>
                <w:rFonts w:ascii="Angsana New" w:hAnsi="Angsana New"/>
                <w:lang w:val="en-US"/>
              </w:rPr>
              <w:t>flo Spitvest Sdn, Bhd</w:t>
            </w:r>
            <w:r w:rsidRPr="009C5352">
              <w:rPr>
                <w:rFonts w:ascii="Angsana New" w:hAnsi="Angsana New"/>
                <w:cs/>
                <w:lang w:val="en-US"/>
              </w:rPr>
              <w:t>.</w:t>
            </w:r>
          </w:p>
        </w:tc>
        <w:tc>
          <w:tcPr>
            <w:tcW w:w="1984" w:type="dxa"/>
          </w:tcPr>
          <w:p w14:paraId="49AD11C5" w14:textId="77777777" w:rsidR="002079C5" w:rsidRPr="009C5352" w:rsidRDefault="002079C5" w:rsidP="00E500CF">
            <w:pPr>
              <w:jc w:val="center"/>
              <w:rPr>
                <w:rFonts w:ascii="Angsana New" w:hAnsi="Angsana New"/>
                <w:lang w:val="en-US"/>
              </w:rPr>
            </w:pPr>
            <w:r w:rsidRPr="009C5352">
              <w:rPr>
                <w:rFonts w:ascii="Angsana New" w:hAnsi="Angsana New"/>
                <w:lang w:val="en-US"/>
              </w:rPr>
              <w:t>Malaysia</w:t>
            </w:r>
          </w:p>
        </w:tc>
        <w:tc>
          <w:tcPr>
            <w:tcW w:w="3828" w:type="dxa"/>
          </w:tcPr>
          <w:p w14:paraId="0F8F9B2B" w14:textId="77777777" w:rsidR="002079C5" w:rsidRPr="009C5352" w:rsidRDefault="002079C5" w:rsidP="00E500CF">
            <w:pPr>
              <w:ind w:left="-24"/>
              <w:rPr>
                <w:rFonts w:ascii="Angsana New" w:hAnsi="Angsana New"/>
                <w:lang w:val="en-US"/>
              </w:rPr>
            </w:pPr>
            <w:r w:rsidRPr="009C5352">
              <w:rPr>
                <w:rFonts w:ascii="Angsana New" w:hAnsi="Angsana New"/>
                <w:lang w:val="en-US"/>
              </w:rPr>
              <w:t>Common director</w:t>
            </w:r>
          </w:p>
        </w:tc>
      </w:tr>
      <w:tr w:rsidR="002079C5" w:rsidRPr="009C5352" w14:paraId="3DBECDDB" w14:textId="77777777" w:rsidTr="00F14FC7">
        <w:tc>
          <w:tcPr>
            <w:tcW w:w="3260" w:type="dxa"/>
          </w:tcPr>
          <w:p w14:paraId="2DFA0EFE" w14:textId="77777777" w:rsidR="002079C5" w:rsidRPr="009C5352" w:rsidRDefault="002079C5" w:rsidP="005874DB">
            <w:pPr>
              <w:rPr>
                <w:rFonts w:ascii="Angsana New" w:hAnsi="Angsana New"/>
                <w:lang w:val="en-US"/>
              </w:rPr>
            </w:pPr>
            <w:r w:rsidRPr="009C5352">
              <w:rPr>
                <w:rFonts w:ascii="Angsana New" w:hAnsi="Angsana New"/>
                <w:lang w:val="en-US"/>
              </w:rPr>
              <w:t>Kopacklabels Press Sdn, Bhd</w:t>
            </w:r>
            <w:r w:rsidRPr="009C5352">
              <w:rPr>
                <w:rFonts w:ascii="Angsana New" w:hAnsi="Angsana New"/>
                <w:cs/>
                <w:lang w:val="en-US"/>
              </w:rPr>
              <w:t>.</w:t>
            </w:r>
          </w:p>
        </w:tc>
        <w:tc>
          <w:tcPr>
            <w:tcW w:w="1984" w:type="dxa"/>
          </w:tcPr>
          <w:p w14:paraId="6D1DF193" w14:textId="77777777" w:rsidR="002079C5" w:rsidRPr="009C5352" w:rsidRDefault="002079C5" w:rsidP="00E500CF">
            <w:pPr>
              <w:jc w:val="center"/>
              <w:rPr>
                <w:rFonts w:ascii="Angsana New" w:hAnsi="Angsana New"/>
                <w:lang w:val="en-US"/>
              </w:rPr>
            </w:pPr>
            <w:r w:rsidRPr="009C5352">
              <w:rPr>
                <w:rFonts w:ascii="Angsana New" w:hAnsi="Angsana New"/>
                <w:lang w:val="en-US"/>
              </w:rPr>
              <w:t>Malaysia</w:t>
            </w:r>
          </w:p>
        </w:tc>
        <w:tc>
          <w:tcPr>
            <w:tcW w:w="3828" w:type="dxa"/>
          </w:tcPr>
          <w:p w14:paraId="30C9834C" w14:textId="77777777" w:rsidR="002079C5" w:rsidRPr="009C5352" w:rsidRDefault="002079C5" w:rsidP="00E500CF">
            <w:pPr>
              <w:ind w:left="-24"/>
              <w:rPr>
                <w:rFonts w:ascii="Angsana New" w:hAnsi="Angsana New"/>
                <w:lang w:val="en-US"/>
              </w:rPr>
            </w:pPr>
            <w:r w:rsidRPr="009C5352">
              <w:rPr>
                <w:rFonts w:ascii="Angsana New" w:hAnsi="Angsana New"/>
                <w:lang w:val="en-US"/>
              </w:rPr>
              <w:t>Common director</w:t>
            </w:r>
          </w:p>
        </w:tc>
      </w:tr>
      <w:tr w:rsidR="002079C5" w:rsidRPr="009C5352" w14:paraId="192FFD1E" w14:textId="77777777" w:rsidTr="00F14FC7">
        <w:tc>
          <w:tcPr>
            <w:tcW w:w="3260" w:type="dxa"/>
          </w:tcPr>
          <w:p w14:paraId="5BEC1CD4" w14:textId="77777777" w:rsidR="002079C5" w:rsidRPr="009C5352" w:rsidRDefault="002079C5" w:rsidP="005874DB">
            <w:pPr>
              <w:rPr>
                <w:rFonts w:ascii="Angsana New" w:hAnsi="Angsana New"/>
                <w:lang w:val="en-US"/>
              </w:rPr>
            </w:pPr>
            <w:r w:rsidRPr="009C5352">
              <w:rPr>
                <w:rFonts w:ascii="Angsana New" w:hAnsi="Angsana New"/>
                <w:lang w:val="en-US"/>
              </w:rPr>
              <w:t>Grand</w:t>
            </w:r>
            <w:r w:rsidRPr="009C5352">
              <w:rPr>
                <w:rFonts w:ascii="Angsana New" w:hAnsi="Angsana New"/>
                <w:cs/>
                <w:lang w:val="en-US"/>
              </w:rPr>
              <w:t>-</w:t>
            </w:r>
            <w:r w:rsidRPr="009C5352">
              <w:rPr>
                <w:rFonts w:ascii="Angsana New" w:hAnsi="Angsana New"/>
                <w:lang w:val="en-US"/>
              </w:rPr>
              <w:t>flo Solution</w:t>
            </w:r>
            <w:r w:rsidR="00EF35AB" w:rsidRPr="009C5352">
              <w:rPr>
                <w:rFonts w:ascii="Angsana New" w:hAnsi="Angsana New"/>
                <w:lang w:val="en-US"/>
              </w:rPr>
              <w:t xml:space="preserve"> Sdn, Bhd</w:t>
            </w:r>
            <w:r w:rsidR="00EF35AB" w:rsidRPr="009C5352">
              <w:rPr>
                <w:rFonts w:ascii="Angsana New" w:hAnsi="Angsana New"/>
                <w:cs/>
                <w:lang w:val="en-US"/>
              </w:rPr>
              <w:t>.</w:t>
            </w:r>
          </w:p>
        </w:tc>
        <w:tc>
          <w:tcPr>
            <w:tcW w:w="1984" w:type="dxa"/>
          </w:tcPr>
          <w:p w14:paraId="0C1ADBCB" w14:textId="77777777" w:rsidR="002079C5" w:rsidRPr="009C5352" w:rsidRDefault="002079C5" w:rsidP="00E500CF">
            <w:pPr>
              <w:jc w:val="center"/>
              <w:rPr>
                <w:rFonts w:ascii="Angsana New" w:hAnsi="Angsana New"/>
                <w:lang w:val="en-US"/>
              </w:rPr>
            </w:pPr>
            <w:r w:rsidRPr="009C5352">
              <w:rPr>
                <w:rFonts w:ascii="Angsana New" w:hAnsi="Angsana New"/>
                <w:lang w:val="en-US"/>
              </w:rPr>
              <w:t>Malaysia</w:t>
            </w:r>
          </w:p>
        </w:tc>
        <w:tc>
          <w:tcPr>
            <w:tcW w:w="3828" w:type="dxa"/>
          </w:tcPr>
          <w:p w14:paraId="7D6EA800" w14:textId="77777777" w:rsidR="002079C5" w:rsidRPr="009C5352" w:rsidRDefault="002079C5" w:rsidP="00E500CF">
            <w:pPr>
              <w:ind w:left="-24"/>
              <w:rPr>
                <w:rFonts w:ascii="Angsana New" w:hAnsi="Angsana New"/>
                <w:cs/>
              </w:rPr>
            </w:pPr>
            <w:r w:rsidRPr="009C5352">
              <w:rPr>
                <w:rFonts w:ascii="Angsana New" w:hAnsi="Angsana New"/>
                <w:lang w:val="en-US"/>
              </w:rPr>
              <w:t>Common director</w:t>
            </w:r>
          </w:p>
        </w:tc>
      </w:tr>
      <w:tr w:rsidR="002079C5" w:rsidRPr="009C5352" w14:paraId="32A7BAD2" w14:textId="77777777" w:rsidTr="00F14FC7">
        <w:tc>
          <w:tcPr>
            <w:tcW w:w="3260" w:type="dxa"/>
          </w:tcPr>
          <w:p w14:paraId="610E17C7" w14:textId="77777777" w:rsidR="002079C5" w:rsidRPr="009C5352" w:rsidRDefault="002079C5" w:rsidP="005874DB">
            <w:pPr>
              <w:rPr>
                <w:rFonts w:ascii="Angsana New" w:hAnsi="Angsana New"/>
                <w:lang w:val="en-US"/>
              </w:rPr>
            </w:pPr>
            <w:r w:rsidRPr="009C5352">
              <w:rPr>
                <w:rFonts w:ascii="Angsana New" w:hAnsi="Angsana New"/>
                <w:lang w:val="en-US"/>
              </w:rPr>
              <w:t>Label Network Sdn, Bhd</w:t>
            </w:r>
            <w:r w:rsidRPr="009C5352">
              <w:rPr>
                <w:rFonts w:ascii="Angsana New" w:hAnsi="Angsana New"/>
                <w:cs/>
                <w:lang w:val="en-US"/>
              </w:rPr>
              <w:t>.</w:t>
            </w:r>
          </w:p>
        </w:tc>
        <w:tc>
          <w:tcPr>
            <w:tcW w:w="1984" w:type="dxa"/>
          </w:tcPr>
          <w:p w14:paraId="74B309C0" w14:textId="77777777" w:rsidR="002079C5" w:rsidRPr="009C5352" w:rsidRDefault="002079C5" w:rsidP="00E500CF">
            <w:pPr>
              <w:jc w:val="center"/>
              <w:rPr>
                <w:rFonts w:ascii="Angsana New" w:hAnsi="Angsana New"/>
                <w:lang w:val="en-US"/>
              </w:rPr>
            </w:pPr>
            <w:r w:rsidRPr="009C5352">
              <w:rPr>
                <w:rFonts w:ascii="Angsana New" w:hAnsi="Angsana New"/>
                <w:lang w:val="en-US"/>
              </w:rPr>
              <w:t>Malaysia</w:t>
            </w:r>
          </w:p>
        </w:tc>
        <w:tc>
          <w:tcPr>
            <w:tcW w:w="3828" w:type="dxa"/>
          </w:tcPr>
          <w:p w14:paraId="138A1080" w14:textId="77777777" w:rsidR="002079C5" w:rsidRPr="009C5352" w:rsidRDefault="002079C5" w:rsidP="00E500CF">
            <w:pPr>
              <w:ind w:left="-24"/>
              <w:rPr>
                <w:rFonts w:ascii="Angsana New" w:hAnsi="Angsana New"/>
                <w:cs/>
              </w:rPr>
            </w:pPr>
            <w:r w:rsidRPr="009C5352">
              <w:rPr>
                <w:rFonts w:ascii="Angsana New" w:hAnsi="Angsana New"/>
                <w:lang w:val="en-US"/>
              </w:rPr>
              <w:t>Common director</w:t>
            </w:r>
          </w:p>
        </w:tc>
      </w:tr>
      <w:tr w:rsidR="002079C5" w:rsidRPr="009C5352" w14:paraId="2E3B7758" w14:textId="77777777" w:rsidTr="00F14FC7">
        <w:tc>
          <w:tcPr>
            <w:tcW w:w="3260" w:type="dxa"/>
          </w:tcPr>
          <w:p w14:paraId="67B6C63B" w14:textId="77777777" w:rsidR="002079C5" w:rsidRPr="009C5352" w:rsidRDefault="002079C5" w:rsidP="003C0365">
            <w:pPr>
              <w:ind w:left="34" w:right="-108" w:hanging="34"/>
              <w:rPr>
                <w:rFonts w:ascii="Angsana New" w:hAnsi="Angsana New"/>
                <w:lang w:val="en-US"/>
              </w:rPr>
            </w:pPr>
            <w:r w:rsidRPr="009C5352">
              <w:rPr>
                <w:rFonts w:ascii="Angsana New" w:hAnsi="Angsana New"/>
                <w:lang w:val="en-US"/>
              </w:rPr>
              <w:t>Grand</w:t>
            </w:r>
            <w:r w:rsidRPr="009C5352">
              <w:rPr>
                <w:rFonts w:ascii="Angsana New" w:hAnsi="Angsana New"/>
                <w:cs/>
                <w:lang w:val="en-US"/>
              </w:rPr>
              <w:t>-</w:t>
            </w:r>
            <w:r w:rsidRPr="009C5352">
              <w:rPr>
                <w:rFonts w:ascii="Angsana New" w:hAnsi="Angsana New"/>
                <w:lang w:val="en-US"/>
              </w:rPr>
              <w:t>flo Ele</w:t>
            </w:r>
            <w:r w:rsidR="001D76BD" w:rsidRPr="009C5352">
              <w:rPr>
                <w:rFonts w:ascii="Angsana New" w:hAnsi="Angsana New"/>
                <w:lang w:val="en-US"/>
              </w:rPr>
              <w:t>c</w:t>
            </w:r>
            <w:r w:rsidRPr="009C5352">
              <w:rPr>
                <w:rFonts w:ascii="Angsana New" w:hAnsi="Angsana New"/>
                <w:lang w:val="en-US"/>
              </w:rPr>
              <w:t xml:space="preserve">tronic Systems Sdn, </w:t>
            </w:r>
            <w:r w:rsidR="00EB58E9" w:rsidRPr="009C5352">
              <w:rPr>
                <w:rFonts w:ascii="Angsana New" w:hAnsi="Angsana New"/>
                <w:lang w:val="en-US"/>
              </w:rPr>
              <w:t>Bhd</w:t>
            </w:r>
            <w:r w:rsidR="00EB58E9" w:rsidRPr="009C5352">
              <w:rPr>
                <w:rFonts w:ascii="Angsana New" w:hAnsi="Angsana New"/>
                <w:cs/>
                <w:lang w:val="en-US"/>
              </w:rPr>
              <w:t>.</w:t>
            </w:r>
          </w:p>
        </w:tc>
        <w:tc>
          <w:tcPr>
            <w:tcW w:w="1984" w:type="dxa"/>
          </w:tcPr>
          <w:p w14:paraId="69DFAB42" w14:textId="77777777" w:rsidR="002079C5" w:rsidRPr="009C5352" w:rsidRDefault="002079C5" w:rsidP="00E500CF">
            <w:pPr>
              <w:jc w:val="center"/>
              <w:rPr>
                <w:rFonts w:ascii="Angsana New" w:hAnsi="Angsana New"/>
                <w:cs/>
                <w:lang w:val="en-US"/>
              </w:rPr>
            </w:pPr>
            <w:r w:rsidRPr="009C5352">
              <w:rPr>
                <w:rFonts w:ascii="Angsana New" w:hAnsi="Angsana New"/>
                <w:lang w:val="en-US"/>
              </w:rPr>
              <w:t>Malaysia</w:t>
            </w:r>
          </w:p>
        </w:tc>
        <w:tc>
          <w:tcPr>
            <w:tcW w:w="3828" w:type="dxa"/>
          </w:tcPr>
          <w:p w14:paraId="44B9FD69" w14:textId="77777777" w:rsidR="002079C5" w:rsidRPr="009C5352" w:rsidRDefault="002079C5" w:rsidP="00E500CF">
            <w:pPr>
              <w:ind w:left="-24"/>
              <w:rPr>
                <w:rFonts w:ascii="Angsana New" w:hAnsi="Angsana New"/>
                <w:cs/>
              </w:rPr>
            </w:pPr>
            <w:r w:rsidRPr="009C5352">
              <w:rPr>
                <w:rFonts w:ascii="Angsana New" w:hAnsi="Angsana New"/>
                <w:lang w:val="en-US"/>
              </w:rPr>
              <w:t>Common director</w:t>
            </w:r>
          </w:p>
        </w:tc>
      </w:tr>
    </w:tbl>
    <w:p w14:paraId="3A5E2869" w14:textId="77777777" w:rsidR="009C5352" w:rsidRPr="009C5352" w:rsidRDefault="009C5352" w:rsidP="009C5352">
      <w:pPr>
        <w:spacing w:before="80"/>
        <w:ind w:left="720"/>
        <w:jc w:val="thaiDistribute"/>
        <w:rPr>
          <w:rFonts w:ascii="Angsana New" w:eastAsia="Cordia New" w:hAnsi="Angsana New"/>
          <w:sz w:val="10"/>
          <w:szCs w:val="10"/>
          <w:lang w:val="en-US"/>
        </w:rPr>
      </w:pPr>
    </w:p>
    <w:p w14:paraId="49411BE3" w14:textId="0CDDBD41" w:rsidR="00B7431B" w:rsidRDefault="009C5352" w:rsidP="007148B2">
      <w:pPr>
        <w:spacing w:before="80"/>
        <w:ind w:left="720"/>
        <w:jc w:val="thaiDistribute"/>
        <w:rPr>
          <w:rFonts w:ascii="Angsana New" w:eastAsia="Cordia New" w:hAnsi="Angsana New"/>
          <w:lang w:val="en-US"/>
        </w:rPr>
      </w:pPr>
      <w:r>
        <w:rPr>
          <w:rFonts w:ascii="Angsana New" w:eastAsia="Cordia New" w:hAnsi="Angsana New"/>
          <w:lang w:val="en-US"/>
        </w:rPr>
        <w:t xml:space="preserve">On November 7, </w:t>
      </w:r>
      <w:r w:rsidR="007148B2">
        <w:rPr>
          <w:rFonts w:ascii="Angsana New" w:eastAsia="Cordia New" w:hAnsi="Angsana New"/>
          <w:lang w:val="en-US"/>
        </w:rPr>
        <w:t>2017</w:t>
      </w:r>
      <w:r>
        <w:rPr>
          <w:rFonts w:ascii="Angsana New" w:eastAsia="Cordia New" w:hAnsi="Angsana New"/>
          <w:lang w:val="en-US"/>
        </w:rPr>
        <w:t>, Grand</w:t>
      </w:r>
      <w:r>
        <w:rPr>
          <w:rFonts w:ascii="Angsana New" w:eastAsia="Cordia New" w:hAnsi="Angsana New"/>
          <w:cs/>
          <w:lang w:val="en-US"/>
        </w:rPr>
        <w:t>-</w:t>
      </w:r>
      <w:r>
        <w:rPr>
          <w:rFonts w:ascii="Angsana New" w:eastAsia="Cordia New" w:hAnsi="Angsana New"/>
          <w:lang w:val="en-US"/>
        </w:rPr>
        <w:t>Flo Solution Berhad, the major shareholder, has sold all the Company</w:t>
      </w:r>
      <w:r>
        <w:rPr>
          <w:rFonts w:ascii="Angsana New" w:eastAsia="Cordia New" w:hAnsi="Angsana New"/>
          <w:cs/>
          <w:lang w:val="en-US"/>
        </w:rPr>
        <w:t>’</w:t>
      </w:r>
      <w:r>
        <w:rPr>
          <w:rFonts w:ascii="Angsana New" w:eastAsia="Cordia New" w:hAnsi="Angsana New"/>
          <w:lang w:val="en-US"/>
        </w:rPr>
        <w:t>s 48,899,373 shares, or its 12</w:t>
      </w:r>
      <w:r>
        <w:rPr>
          <w:rFonts w:ascii="Angsana New" w:eastAsia="Cordia New" w:hAnsi="Angsana New"/>
          <w:cs/>
          <w:lang w:val="en-US"/>
        </w:rPr>
        <w:t>.</w:t>
      </w:r>
      <w:r>
        <w:rPr>
          <w:rFonts w:ascii="Angsana New" w:eastAsia="Cordia New" w:hAnsi="Angsana New"/>
          <w:lang w:val="en-US"/>
        </w:rPr>
        <w:t>31</w:t>
      </w:r>
      <w:r>
        <w:rPr>
          <w:rFonts w:ascii="Angsana New" w:eastAsia="Cordia New" w:hAnsi="Angsana New"/>
          <w:cs/>
          <w:lang w:val="en-US"/>
        </w:rPr>
        <w:t xml:space="preserve">% </w:t>
      </w:r>
      <w:r>
        <w:rPr>
          <w:rFonts w:ascii="Angsana New" w:eastAsia="Cordia New" w:hAnsi="Angsana New"/>
          <w:lang w:val="en-US"/>
        </w:rPr>
        <w:t>stake, to the new investor group</w:t>
      </w:r>
      <w:r>
        <w:rPr>
          <w:rFonts w:ascii="Angsana New" w:eastAsia="Cordia New" w:hAnsi="Angsana New"/>
          <w:cs/>
          <w:lang w:val="en-US"/>
        </w:rPr>
        <w:t>.</w:t>
      </w:r>
    </w:p>
    <w:p w14:paraId="31B2172B" w14:textId="2FF848FD" w:rsidR="00983C55" w:rsidRDefault="00983C55" w:rsidP="007148B2">
      <w:pPr>
        <w:spacing w:before="80"/>
        <w:ind w:left="720"/>
        <w:jc w:val="thaiDistribute"/>
        <w:rPr>
          <w:rFonts w:ascii="Angsana New" w:eastAsia="Cordia New" w:hAnsi="Angsana New"/>
          <w:lang w:val="en-US"/>
        </w:rPr>
      </w:pPr>
    </w:p>
    <w:p w14:paraId="6314D6C4" w14:textId="5F4B1DAA" w:rsidR="00983C55" w:rsidRDefault="00983C55" w:rsidP="007148B2">
      <w:pPr>
        <w:spacing w:before="80"/>
        <w:ind w:left="720"/>
        <w:jc w:val="thaiDistribute"/>
        <w:rPr>
          <w:rFonts w:ascii="Angsana New" w:eastAsia="Cordia New" w:hAnsi="Angsana New"/>
          <w:lang w:val="en-US"/>
        </w:rPr>
      </w:pPr>
    </w:p>
    <w:p w14:paraId="5FBDF7B8" w14:textId="69873732" w:rsidR="00983C55" w:rsidRDefault="00983C55" w:rsidP="007148B2">
      <w:pPr>
        <w:spacing w:before="80"/>
        <w:ind w:left="720"/>
        <w:jc w:val="thaiDistribute"/>
        <w:rPr>
          <w:rFonts w:ascii="Angsana New" w:eastAsia="Cordia New" w:hAnsi="Angsana New"/>
          <w:lang w:val="en-US"/>
        </w:rPr>
      </w:pPr>
    </w:p>
    <w:p w14:paraId="035D6AFC" w14:textId="661F93CF" w:rsidR="00983C55" w:rsidRDefault="00983C55" w:rsidP="007148B2">
      <w:pPr>
        <w:spacing w:before="80"/>
        <w:ind w:left="720"/>
        <w:jc w:val="thaiDistribute"/>
        <w:rPr>
          <w:rFonts w:ascii="Angsana New" w:eastAsia="Cordia New" w:hAnsi="Angsana New"/>
          <w:lang w:val="en-US"/>
        </w:rPr>
      </w:pPr>
    </w:p>
    <w:p w14:paraId="647652A0" w14:textId="77777777" w:rsidR="00761A59" w:rsidRDefault="00761A59" w:rsidP="007148B2">
      <w:pPr>
        <w:spacing w:before="80"/>
        <w:ind w:left="720"/>
        <w:jc w:val="thaiDistribute"/>
        <w:rPr>
          <w:rFonts w:ascii="Angsana New" w:eastAsia="Cordia New" w:hAnsi="Angsana New"/>
          <w:lang w:val="en-US"/>
        </w:rPr>
      </w:pPr>
    </w:p>
    <w:p w14:paraId="05A93286" w14:textId="77777777" w:rsidR="00983C55" w:rsidRPr="007148B2" w:rsidRDefault="00983C55" w:rsidP="007148B2">
      <w:pPr>
        <w:spacing w:before="80"/>
        <w:ind w:left="720"/>
        <w:jc w:val="thaiDistribute"/>
        <w:rPr>
          <w:rFonts w:ascii="Angsana New" w:eastAsia="Cordia New" w:hAnsi="Angsana New"/>
          <w:lang w:val="en-US"/>
        </w:rPr>
      </w:pPr>
    </w:p>
    <w:p w14:paraId="61D7A1D7" w14:textId="77777777" w:rsidR="00AF66A4" w:rsidRPr="009C5352" w:rsidRDefault="00AF66A4" w:rsidP="009C5352">
      <w:pPr>
        <w:spacing w:before="80"/>
        <w:ind w:left="720"/>
        <w:jc w:val="thaiDistribute"/>
        <w:rPr>
          <w:rFonts w:ascii="Angsana New" w:eastAsia="Cordia New" w:hAnsi="Angsana New"/>
          <w:b/>
          <w:bCs/>
          <w:lang w:val="en-US"/>
        </w:rPr>
      </w:pPr>
      <w:r w:rsidRPr="009C5352">
        <w:rPr>
          <w:rFonts w:ascii="Angsana New" w:eastAsia="Cordia New" w:hAnsi="Angsana New"/>
          <w:b/>
          <w:bCs/>
          <w:lang w:val="en-US"/>
        </w:rPr>
        <w:lastRenderedPageBreak/>
        <w:t>Sales and purchases of goods and services</w:t>
      </w:r>
    </w:p>
    <w:p w14:paraId="28688ECC" w14:textId="77777777" w:rsidR="009E0CE0" w:rsidRPr="009C5352" w:rsidRDefault="00AF66A4" w:rsidP="009C5352">
      <w:pPr>
        <w:spacing w:before="80"/>
        <w:ind w:left="720"/>
        <w:jc w:val="thaiDistribute"/>
        <w:rPr>
          <w:rFonts w:ascii="Angsana New" w:eastAsia="Cordia New" w:hAnsi="Angsana New"/>
          <w:lang w:val="en-US"/>
        </w:rPr>
      </w:pPr>
      <w:r w:rsidRPr="009C5352">
        <w:rPr>
          <w:rFonts w:ascii="Angsana New" w:eastAsia="Cordia New" w:hAnsi="Angsana New"/>
          <w:lang w:val="en-US"/>
        </w:rPr>
        <w:t>Sales and purchases of goods from rel</w:t>
      </w:r>
      <w:r w:rsidR="00C645C7" w:rsidRPr="009C5352">
        <w:rPr>
          <w:rFonts w:ascii="Angsana New" w:eastAsia="Cordia New" w:hAnsi="Angsana New"/>
          <w:lang w:val="en-US"/>
        </w:rPr>
        <w:t>ated parties are made under the</w:t>
      </w:r>
      <w:r w:rsidRPr="009C5352">
        <w:rPr>
          <w:rFonts w:ascii="Angsana New" w:eastAsia="Cordia New" w:hAnsi="Angsana New"/>
          <w:cs/>
          <w:lang w:val="en-US"/>
        </w:rPr>
        <w:t xml:space="preserve"> </w:t>
      </w:r>
      <w:r w:rsidRPr="009C5352">
        <w:rPr>
          <w:rFonts w:ascii="Angsana New" w:eastAsia="Cordia New" w:hAnsi="Angsana New"/>
          <w:lang w:val="en-US"/>
        </w:rPr>
        <w:t>terms of general trade practice, with prices approximate the market</w:t>
      </w:r>
      <w:r w:rsidRPr="009C5352">
        <w:rPr>
          <w:rFonts w:ascii="Angsana New" w:eastAsia="Cordia New" w:hAnsi="Angsana New"/>
          <w:cs/>
          <w:lang w:val="en-US"/>
        </w:rPr>
        <w:t>.</w:t>
      </w:r>
      <w:r w:rsidR="0052547B" w:rsidRPr="009C5352">
        <w:rPr>
          <w:rFonts w:ascii="Angsana New" w:eastAsia="Cordia New" w:hAnsi="Angsana New"/>
          <w:cs/>
          <w:lang w:val="en-US"/>
        </w:rPr>
        <w:t xml:space="preserve"> </w:t>
      </w:r>
      <w:r w:rsidR="009E0CE0" w:rsidRPr="009C5352">
        <w:rPr>
          <w:rFonts w:ascii="Angsana New" w:eastAsia="Cordia New" w:hAnsi="Angsana New"/>
          <w:lang w:val="en-US"/>
        </w:rPr>
        <w:t>Balances with related part</w:t>
      </w:r>
      <w:r w:rsidR="00CC120F" w:rsidRPr="009C5352">
        <w:rPr>
          <w:rFonts w:ascii="Angsana New" w:eastAsia="Cordia New" w:hAnsi="Angsana New"/>
          <w:lang w:val="en-US"/>
        </w:rPr>
        <w:t xml:space="preserve">ies as at </w:t>
      </w:r>
      <w:r w:rsidR="00B7431B">
        <w:rPr>
          <w:rFonts w:ascii="Angsana New" w:eastAsia="Cordia New" w:hAnsi="Angsana New"/>
          <w:lang w:val="en-US"/>
        </w:rPr>
        <w:t xml:space="preserve">December 31, </w:t>
      </w:r>
      <w:r w:rsidR="009457CD">
        <w:rPr>
          <w:rFonts w:ascii="Angsana New" w:eastAsia="Cordia New" w:hAnsi="Angsana New"/>
          <w:lang w:val="en-US"/>
        </w:rPr>
        <w:t>2018</w:t>
      </w:r>
      <w:r w:rsidR="00F37799" w:rsidRPr="009C5352">
        <w:rPr>
          <w:rFonts w:ascii="Angsana New" w:eastAsia="Cordia New" w:hAnsi="Angsana New"/>
          <w:lang w:val="en-US"/>
        </w:rPr>
        <w:t xml:space="preserve"> and </w:t>
      </w:r>
      <w:r w:rsidR="009457CD">
        <w:rPr>
          <w:rFonts w:ascii="Angsana New" w:eastAsia="Cordia New" w:hAnsi="Angsana New"/>
          <w:lang w:val="en-US"/>
        </w:rPr>
        <w:t>2017</w:t>
      </w:r>
      <w:r w:rsidR="00EB58E9" w:rsidRPr="009C5352">
        <w:rPr>
          <w:rFonts w:ascii="Angsana New" w:eastAsia="Cordia New" w:hAnsi="Angsana New"/>
          <w:lang w:val="en-US"/>
        </w:rPr>
        <w:t>,</w:t>
      </w:r>
      <w:r w:rsidR="005F340C" w:rsidRPr="009C5352">
        <w:rPr>
          <w:rFonts w:ascii="Angsana New" w:eastAsia="Cordia New" w:hAnsi="Angsana New"/>
          <w:cs/>
          <w:lang w:val="en-US"/>
        </w:rPr>
        <w:t xml:space="preserve"> </w:t>
      </w:r>
      <w:r w:rsidR="009E0CE0" w:rsidRPr="009C5352">
        <w:rPr>
          <w:rFonts w:ascii="Angsana New" w:eastAsia="Cordia New" w:hAnsi="Angsana New"/>
          <w:lang w:val="en-US"/>
        </w:rPr>
        <w:t>are summarized below</w:t>
      </w:r>
      <w:r w:rsidR="009E0CE0" w:rsidRPr="009C5352">
        <w:rPr>
          <w:rFonts w:ascii="Angsana New" w:eastAsia="Cordia New" w:hAnsi="Angsana New"/>
          <w:cs/>
          <w:lang w:val="en-US"/>
        </w:rPr>
        <w:t>:</w:t>
      </w:r>
    </w:p>
    <w:tbl>
      <w:tblPr>
        <w:tblW w:w="8930" w:type="dxa"/>
        <w:tblInd w:w="817" w:type="dxa"/>
        <w:tblLook w:val="04A0" w:firstRow="1" w:lastRow="0" w:firstColumn="1" w:lastColumn="0" w:noHBand="0" w:noVBand="1"/>
      </w:tblPr>
      <w:tblGrid>
        <w:gridCol w:w="222"/>
        <w:gridCol w:w="2471"/>
        <w:gridCol w:w="1479"/>
        <w:gridCol w:w="263"/>
        <w:gridCol w:w="1377"/>
        <w:gridCol w:w="283"/>
        <w:gridCol w:w="1276"/>
        <w:gridCol w:w="284"/>
        <w:gridCol w:w="1275"/>
      </w:tblGrid>
      <w:tr w:rsidR="00E27185" w:rsidRPr="009C5352" w14:paraId="2932B188" w14:textId="77777777" w:rsidTr="00AE3B26">
        <w:trPr>
          <w:trHeight w:val="420"/>
          <w:tblHeader/>
        </w:trPr>
        <w:tc>
          <w:tcPr>
            <w:tcW w:w="222" w:type="dxa"/>
            <w:tcBorders>
              <w:top w:val="nil"/>
              <w:left w:val="nil"/>
              <w:bottom w:val="nil"/>
              <w:right w:val="nil"/>
            </w:tcBorders>
            <w:shd w:val="clear" w:color="000000" w:fill="FFFFFF"/>
          </w:tcPr>
          <w:p w14:paraId="4E3AEBD8" w14:textId="77777777" w:rsidR="00E27185" w:rsidRPr="009C5352" w:rsidRDefault="00E27185" w:rsidP="00E27185">
            <w:pPr>
              <w:rPr>
                <w:rFonts w:ascii="Angsana New" w:hAnsi="Angsana New"/>
                <w:color w:val="000000"/>
                <w:lang w:val="en-US"/>
              </w:rPr>
            </w:pPr>
          </w:p>
        </w:tc>
        <w:tc>
          <w:tcPr>
            <w:tcW w:w="2471" w:type="dxa"/>
            <w:tcBorders>
              <w:top w:val="nil"/>
              <w:left w:val="nil"/>
              <w:bottom w:val="nil"/>
              <w:right w:val="nil"/>
            </w:tcBorders>
            <w:shd w:val="clear" w:color="000000" w:fill="FFFFFF"/>
            <w:noWrap/>
            <w:vAlign w:val="bottom"/>
            <w:hideMark/>
          </w:tcPr>
          <w:p w14:paraId="45769F1A" w14:textId="77777777" w:rsidR="00E27185" w:rsidRPr="009C5352" w:rsidRDefault="00E27185" w:rsidP="00E27185">
            <w:pPr>
              <w:rPr>
                <w:rFonts w:ascii="Angsana New" w:hAnsi="Angsana New"/>
                <w:color w:val="000000"/>
                <w:lang w:val="en-US"/>
              </w:rPr>
            </w:pPr>
            <w:r w:rsidRPr="009C5352">
              <w:rPr>
                <w:rFonts w:ascii="Angsana New" w:hAnsi="Angsana New"/>
                <w:color w:val="000000"/>
                <w:lang w:val="en-US"/>
              </w:rPr>
              <w:t> </w:t>
            </w:r>
          </w:p>
        </w:tc>
        <w:tc>
          <w:tcPr>
            <w:tcW w:w="6237" w:type="dxa"/>
            <w:gridSpan w:val="7"/>
            <w:tcBorders>
              <w:top w:val="nil"/>
              <w:left w:val="nil"/>
              <w:bottom w:val="single" w:sz="4" w:space="0" w:color="auto"/>
              <w:right w:val="nil"/>
            </w:tcBorders>
            <w:shd w:val="clear" w:color="000000" w:fill="FFFFFF"/>
            <w:noWrap/>
            <w:vAlign w:val="bottom"/>
            <w:hideMark/>
          </w:tcPr>
          <w:p w14:paraId="72C275EB" w14:textId="77777777" w:rsidR="00E27185" w:rsidRPr="009C5352" w:rsidRDefault="00E27185" w:rsidP="00E27185">
            <w:pPr>
              <w:jc w:val="center"/>
              <w:rPr>
                <w:rFonts w:ascii="Angsana New" w:hAnsi="Angsana New"/>
                <w:color w:val="000000"/>
                <w:cs/>
              </w:rPr>
            </w:pPr>
            <w:r w:rsidRPr="009C5352">
              <w:rPr>
                <w:rFonts w:ascii="Angsana New" w:hAnsi="Angsana New"/>
                <w:color w:val="000000"/>
                <w:lang w:val="en-US"/>
              </w:rPr>
              <w:t>Unit</w:t>
            </w:r>
            <w:r w:rsidRPr="009C5352">
              <w:rPr>
                <w:rFonts w:ascii="Angsana New" w:hAnsi="Angsana New"/>
                <w:color w:val="000000"/>
                <w:cs/>
                <w:lang w:val="en-US"/>
              </w:rPr>
              <w:t xml:space="preserve">: </w:t>
            </w:r>
            <w:r w:rsidRPr="009C5352">
              <w:rPr>
                <w:rFonts w:ascii="Angsana New" w:hAnsi="Angsana New"/>
                <w:color w:val="000000"/>
                <w:lang w:val="en-US"/>
              </w:rPr>
              <w:t>Thousands Baht</w:t>
            </w:r>
          </w:p>
        </w:tc>
      </w:tr>
      <w:tr w:rsidR="00E27185" w:rsidRPr="009C5352" w14:paraId="06E549FF" w14:textId="77777777" w:rsidTr="00AE3B26">
        <w:trPr>
          <w:trHeight w:val="420"/>
          <w:tblHeader/>
        </w:trPr>
        <w:tc>
          <w:tcPr>
            <w:tcW w:w="222" w:type="dxa"/>
            <w:tcBorders>
              <w:top w:val="nil"/>
              <w:left w:val="nil"/>
              <w:bottom w:val="nil"/>
              <w:right w:val="nil"/>
            </w:tcBorders>
            <w:shd w:val="clear" w:color="000000" w:fill="FFFFFF"/>
          </w:tcPr>
          <w:p w14:paraId="18D17D4F" w14:textId="77777777" w:rsidR="00E27185" w:rsidRPr="009C5352" w:rsidRDefault="00E27185" w:rsidP="00E27185">
            <w:pPr>
              <w:rPr>
                <w:rFonts w:ascii="Angsana New" w:hAnsi="Angsana New"/>
                <w:color w:val="000000"/>
                <w:cs/>
              </w:rPr>
            </w:pPr>
          </w:p>
        </w:tc>
        <w:tc>
          <w:tcPr>
            <w:tcW w:w="2471" w:type="dxa"/>
            <w:tcBorders>
              <w:top w:val="nil"/>
              <w:left w:val="nil"/>
              <w:bottom w:val="nil"/>
              <w:right w:val="nil"/>
            </w:tcBorders>
            <w:shd w:val="clear" w:color="000000" w:fill="FFFFFF"/>
            <w:noWrap/>
            <w:vAlign w:val="bottom"/>
            <w:hideMark/>
          </w:tcPr>
          <w:p w14:paraId="37C0FD71" w14:textId="77777777" w:rsidR="00E27185" w:rsidRPr="009C5352" w:rsidRDefault="00E27185" w:rsidP="00E27185">
            <w:pPr>
              <w:rPr>
                <w:rFonts w:ascii="Angsana New" w:hAnsi="Angsana New"/>
                <w:color w:val="000000"/>
                <w:cs/>
              </w:rPr>
            </w:pPr>
            <w:r w:rsidRPr="009C5352">
              <w:rPr>
                <w:rFonts w:ascii="Angsana New" w:hAnsi="Angsana New"/>
                <w:color w:val="000000"/>
                <w:cs/>
              </w:rPr>
              <w:t> </w:t>
            </w:r>
          </w:p>
        </w:tc>
        <w:tc>
          <w:tcPr>
            <w:tcW w:w="3119" w:type="dxa"/>
            <w:gridSpan w:val="3"/>
            <w:tcBorders>
              <w:top w:val="nil"/>
              <w:left w:val="nil"/>
              <w:bottom w:val="single" w:sz="4" w:space="0" w:color="auto"/>
              <w:right w:val="nil"/>
            </w:tcBorders>
            <w:shd w:val="clear" w:color="000000" w:fill="FFFFFF"/>
            <w:noWrap/>
            <w:vAlign w:val="bottom"/>
            <w:hideMark/>
          </w:tcPr>
          <w:p w14:paraId="01C7A54E" w14:textId="77777777" w:rsidR="00E27185" w:rsidRPr="009C5352" w:rsidRDefault="00E27185" w:rsidP="00E27185">
            <w:pPr>
              <w:jc w:val="center"/>
              <w:rPr>
                <w:rFonts w:ascii="Angsana New" w:hAnsi="Angsana New"/>
                <w:color w:val="000000"/>
                <w:cs/>
              </w:rPr>
            </w:pPr>
            <w:r w:rsidRPr="009C5352">
              <w:rPr>
                <w:rFonts w:ascii="Angsana New" w:hAnsi="Angsana New"/>
                <w:color w:val="000000"/>
                <w:lang w:val="en-US"/>
              </w:rPr>
              <w:t>Consolidated financial statements</w:t>
            </w:r>
          </w:p>
        </w:tc>
        <w:tc>
          <w:tcPr>
            <w:tcW w:w="283" w:type="dxa"/>
            <w:tcBorders>
              <w:top w:val="nil"/>
              <w:left w:val="nil"/>
              <w:bottom w:val="nil"/>
              <w:right w:val="nil"/>
            </w:tcBorders>
            <w:shd w:val="clear" w:color="000000" w:fill="FFFFFF"/>
            <w:noWrap/>
            <w:vAlign w:val="bottom"/>
            <w:hideMark/>
          </w:tcPr>
          <w:p w14:paraId="631D5F3A" w14:textId="77777777" w:rsidR="00E27185" w:rsidRPr="009C5352" w:rsidRDefault="00E27185" w:rsidP="00E27185">
            <w:pPr>
              <w:rPr>
                <w:rFonts w:ascii="Angsana New" w:hAnsi="Angsana New"/>
                <w:color w:val="000000"/>
                <w:cs/>
              </w:rPr>
            </w:pPr>
            <w:r w:rsidRPr="009C5352">
              <w:rPr>
                <w:rFonts w:ascii="Angsana New" w:hAnsi="Angsana New"/>
                <w:color w:val="000000"/>
                <w:cs/>
              </w:rPr>
              <w:t> </w:t>
            </w:r>
          </w:p>
        </w:tc>
        <w:tc>
          <w:tcPr>
            <w:tcW w:w="2835" w:type="dxa"/>
            <w:gridSpan w:val="3"/>
            <w:tcBorders>
              <w:top w:val="nil"/>
              <w:left w:val="nil"/>
              <w:bottom w:val="single" w:sz="4" w:space="0" w:color="auto"/>
              <w:right w:val="nil"/>
            </w:tcBorders>
            <w:shd w:val="clear" w:color="000000" w:fill="FFFFFF"/>
            <w:noWrap/>
            <w:vAlign w:val="bottom"/>
            <w:hideMark/>
          </w:tcPr>
          <w:p w14:paraId="78DB0F42" w14:textId="77777777" w:rsidR="00E27185" w:rsidRPr="009C5352" w:rsidRDefault="00E27185" w:rsidP="00E27185">
            <w:pPr>
              <w:jc w:val="center"/>
              <w:rPr>
                <w:rFonts w:ascii="Angsana New" w:hAnsi="Angsana New"/>
                <w:color w:val="000000"/>
                <w:cs/>
              </w:rPr>
            </w:pPr>
            <w:r w:rsidRPr="009C5352">
              <w:rPr>
                <w:rFonts w:ascii="Angsana New" w:hAnsi="Angsana New"/>
                <w:color w:val="000000"/>
                <w:lang w:val="en-US"/>
              </w:rPr>
              <w:t>Separate financial statements</w:t>
            </w:r>
          </w:p>
        </w:tc>
      </w:tr>
      <w:tr w:rsidR="00650CF8" w:rsidRPr="009C5352" w14:paraId="38535219" w14:textId="77777777" w:rsidTr="00AE3B26">
        <w:trPr>
          <w:trHeight w:val="420"/>
          <w:tblHeader/>
        </w:trPr>
        <w:tc>
          <w:tcPr>
            <w:tcW w:w="222" w:type="dxa"/>
            <w:tcBorders>
              <w:top w:val="nil"/>
              <w:left w:val="nil"/>
              <w:bottom w:val="nil"/>
              <w:right w:val="nil"/>
            </w:tcBorders>
            <w:shd w:val="clear" w:color="000000" w:fill="FFFFFF"/>
          </w:tcPr>
          <w:p w14:paraId="25546839" w14:textId="77777777" w:rsidR="00650CF8" w:rsidRPr="009C5352" w:rsidRDefault="00650CF8" w:rsidP="00E27185">
            <w:pPr>
              <w:rPr>
                <w:rFonts w:ascii="Angsana New" w:hAnsi="Angsana New"/>
                <w:color w:val="000000"/>
                <w:cs/>
              </w:rPr>
            </w:pPr>
          </w:p>
        </w:tc>
        <w:tc>
          <w:tcPr>
            <w:tcW w:w="2471" w:type="dxa"/>
            <w:tcBorders>
              <w:top w:val="nil"/>
              <w:left w:val="nil"/>
              <w:bottom w:val="nil"/>
              <w:right w:val="nil"/>
            </w:tcBorders>
            <w:shd w:val="clear" w:color="000000" w:fill="FFFFFF"/>
            <w:noWrap/>
            <w:vAlign w:val="bottom"/>
            <w:hideMark/>
          </w:tcPr>
          <w:p w14:paraId="322F091B" w14:textId="77777777" w:rsidR="00650CF8" w:rsidRPr="009C5352" w:rsidRDefault="00650CF8" w:rsidP="00E27185">
            <w:pPr>
              <w:rPr>
                <w:rFonts w:ascii="Angsana New" w:hAnsi="Angsana New"/>
                <w:color w:val="000000"/>
                <w:cs/>
              </w:rPr>
            </w:pPr>
            <w:r w:rsidRPr="009C5352">
              <w:rPr>
                <w:rFonts w:ascii="Angsana New" w:hAnsi="Angsana New"/>
                <w:color w:val="000000"/>
                <w:cs/>
              </w:rPr>
              <w:t> </w:t>
            </w:r>
          </w:p>
        </w:tc>
        <w:tc>
          <w:tcPr>
            <w:tcW w:w="1479" w:type="dxa"/>
            <w:tcBorders>
              <w:top w:val="nil"/>
              <w:left w:val="nil"/>
              <w:bottom w:val="single" w:sz="4" w:space="0" w:color="auto"/>
              <w:right w:val="nil"/>
            </w:tcBorders>
            <w:shd w:val="clear" w:color="000000" w:fill="FFFFFF"/>
            <w:noWrap/>
            <w:vAlign w:val="bottom"/>
            <w:hideMark/>
          </w:tcPr>
          <w:p w14:paraId="517D25B4" w14:textId="77777777" w:rsidR="00650CF8" w:rsidRPr="009C5352" w:rsidRDefault="009457CD" w:rsidP="00E27185">
            <w:pPr>
              <w:jc w:val="center"/>
              <w:rPr>
                <w:rFonts w:ascii="Angsana New" w:hAnsi="Angsana New"/>
                <w:color w:val="000000"/>
                <w:lang w:val="en-US"/>
              </w:rPr>
            </w:pPr>
            <w:r>
              <w:rPr>
                <w:rFonts w:ascii="Angsana New" w:hAnsi="Angsana New"/>
                <w:color w:val="000000"/>
                <w:lang w:val="en-US"/>
              </w:rPr>
              <w:t>2018</w:t>
            </w:r>
          </w:p>
        </w:tc>
        <w:tc>
          <w:tcPr>
            <w:tcW w:w="263" w:type="dxa"/>
            <w:tcBorders>
              <w:top w:val="nil"/>
              <w:left w:val="nil"/>
              <w:bottom w:val="nil"/>
              <w:right w:val="nil"/>
            </w:tcBorders>
            <w:shd w:val="clear" w:color="000000" w:fill="FFFFFF"/>
            <w:noWrap/>
            <w:vAlign w:val="bottom"/>
            <w:hideMark/>
          </w:tcPr>
          <w:p w14:paraId="491C3C83" w14:textId="77777777" w:rsidR="00650CF8" w:rsidRPr="009C5352" w:rsidRDefault="00650CF8" w:rsidP="00E27185">
            <w:pPr>
              <w:jc w:val="center"/>
              <w:rPr>
                <w:rFonts w:ascii="Angsana New" w:hAnsi="Angsana New"/>
                <w:color w:val="000000"/>
                <w:lang w:val="en-US"/>
              </w:rPr>
            </w:pPr>
            <w:r w:rsidRPr="009C5352">
              <w:rPr>
                <w:rFonts w:ascii="Angsana New" w:hAnsi="Angsana New"/>
                <w:color w:val="000000"/>
                <w:lang w:val="en-US"/>
              </w:rPr>
              <w:t> </w:t>
            </w:r>
          </w:p>
        </w:tc>
        <w:tc>
          <w:tcPr>
            <w:tcW w:w="1377" w:type="dxa"/>
            <w:tcBorders>
              <w:top w:val="nil"/>
              <w:left w:val="nil"/>
              <w:bottom w:val="single" w:sz="4" w:space="0" w:color="auto"/>
              <w:right w:val="nil"/>
            </w:tcBorders>
            <w:shd w:val="clear" w:color="000000" w:fill="FFFFFF"/>
            <w:noWrap/>
            <w:vAlign w:val="bottom"/>
            <w:hideMark/>
          </w:tcPr>
          <w:p w14:paraId="5B4A4A6D" w14:textId="77777777" w:rsidR="00650CF8" w:rsidRPr="009C5352" w:rsidRDefault="009457CD" w:rsidP="00E27185">
            <w:pPr>
              <w:jc w:val="center"/>
              <w:rPr>
                <w:rFonts w:ascii="Angsana New" w:hAnsi="Angsana New"/>
                <w:color w:val="000000"/>
                <w:lang w:val="en-US"/>
              </w:rPr>
            </w:pPr>
            <w:r>
              <w:rPr>
                <w:rFonts w:ascii="Angsana New" w:hAnsi="Angsana New"/>
                <w:color w:val="000000"/>
                <w:lang w:val="en-US"/>
              </w:rPr>
              <w:t>2017</w:t>
            </w:r>
          </w:p>
        </w:tc>
        <w:tc>
          <w:tcPr>
            <w:tcW w:w="283" w:type="dxa"/>
            <w:tcBorders>
              <w:top w:val="nil"/>
              <w:left w:val="nil"/>
              <w:bottom w:val="nil"/>
              <w:right w:val="nil"/>
            </w:tcBorders>
            <w:shd w:val="clear" w:color="000000" w:fill="FFFFFF"/>
            <w:noWrap/>
            <w:vAlign w:val="bottom"/>
            <w:hideMark/>
          </w:tcPr>
          <w:p w14:paraId="4C161376" w14:textId="77777777" w:rsidR="00650CF8" w:rsidRPr="009C5352" w:rsidRDefault="00650CF8" w:rsidP="00E27185">
            <w:pPr>
              <w:rPr>
                <w:rFonts w:ascii="Angsana New" w:hAnsi="Angsana New"/>
                <w:color w:val="000000"/>
                <w:cs/>
              </w:rPr>
            </w:pPr>
            <w:r w:rsidRPr="009C5352">
              <w:rPr>
                <w:rFonts w:ascii="Angsana New" w:hAnsi="Angsana New"/>
                <w:color w:val="000000"/>
                <w:cs/>
              </w:rPr>
              <w:t> </w:t>
            </w:r>
          </w:p>
        </w:tc>
        <w:tc>
          <w:tcPr>
            <w:tcW w:w="1276" w:type="dxa"/>
            <w:tcBorders>
              <w:top w:val="nil"/>
              <w:left w:val="nil"/>
              <w:bottom w:val="single" w:sz="4" w:space="0" w:color="auto"/>
              <w:right w:val="nil"/>
            </w:tcBorders>
            <w:shd w:val="clear" w:color="000000" w:fill="FFFFFF"/>
            <w:noWrap/>
            <w:vAlign w:val="bottom"/>
            <w:hideMark/>
          </w:tcPr>
          <w:p w14:paraId="05F563DF" w14:textId="77777777" w:rsidR="00650CF8" w:rsidRPr="009C5352" w:rsidRDefault="009457CD" w:rsidP="00BD20B9">
            <w:pPr>
              <w:jc w:val="center"/>
              <w:rPr>
                <w:rFonts w:ascii="Angsana New" w:hAnsi="Angsana New"/>
                <w:color w:val="000000"/>
                <w:lang w:val="en-US"/>
              </w:rPr>
            </w:pPr>
            <w:r>
              <w:rPr>
                <w:rFonts w:ascii="Angsana New" w:hAnsi="Angsana New"/>
                <w:color w:val="000000"/>
                <w:lang w:val="en-US"/>
              </w:rPr>
              <w:t>2018</w:t>
            </w:r>
          </w:p>
        </w:tc>
        <w:tc>
          <w:tcPr>
            <w:tcW w:w="284" w:type="dxa"/>
            <w:tcBorders>
              <w:top w:val="nil"/>
              <w:left w:val="nil"/>
              <w:bottom w:val="nil"/>
              <w:right w:val="nil"/>
            </w:tcBorders>
            <w:shd w:val="clear" w:color="000000" w:fill="FFFFFF"/>
            <w:noWrap/>
            <w:vAlign w:val="bottom"/>
            <w:hideMark/>
          </w:tcPr>
          <w:p w14:paraId="320518DC" w14:textId="77777777" w:rsidR="00650CF8" w:rsidRPr="009C5352" w:rsidRDefault="00650CF8" w:rsidP="00BD20B9">
            <w:pPr>
              <w:jc w:val="center"/>
              <w:rPr>
                <w:rFonts w:ascii="Angsana New" w:hAnsi="Angsana New"/>
                <w:color w:val="000000"/>
                <w:lang w:val="en-US"/>
              </w:rPr>
            </w:pPr>
            <w:r w:rsidRPr="009C5352">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08978844" w14:textId="77777777" w:rsidR="00650CF8" w:rsidRPr="009C5352" w:rsidRDefault="009457CD" w:rsidP="00BD20B9">
            <w:pPr>
              <w:jc w:val="center"/>
              <w:rPr>
                <w:rFonts w:ascii="Angsana New" w:hAnsi="Angsana New"/>
                <w:color w:val="000000"/>
                <w:lang w:val="en-US"/>
              </w:rPr>
            </w:pPr>
            <w:r>
              <w:rPr>
                <w:rFonts w:ascii="Angsana New" w:hAnsi="Angsana New"/>
                <w:color w:val="000000"/>
                <w:lang w:val="en-US"/>
              </w:rPr>
              <w:t>2017</w:t>
            </w:r>
          </w:p>
        </w:tc>
      </w:tr>
      <w:tr w:rsidR="0021524C" w:rsidRPr="00072B33" w14:paraId="539ABE87" w14:textId="77777777" w:rsidTr="0021524C">
        <w:trPr>
          <w:trHeight w:val="420"/>
        </w:trPr>
        <w:tc>
          <w:tcPr>
            <w:tcW w:w="4172" w:type="dxa"/>
            <w:gridSpan w:val="3"/>
            <w:tcBorders>
              <w:top w:val="nil"/>
              <w:left w:val="nil"/>
              <w:right w:val="nil"/>
            </w:tcBorders>
            <w:shd w:val="clear" w:color="000000" w:fill="FFFFFF"/>
            <w:vAlign w:val="bottom"/>
          </w:tcPr>
          <w:p w14:paraId="6F707C33" w14:textId="257926F0" w:rsidR="0021524C" w:rsidRPr="009C5352" w:rsidRDefault="0021524C" w:rsidP="008A6002">
            <w:pPr>
              <w:rPr>
                <w:rFonts w:ascii="Angsana New" w:hAnsi="Angsana New"/>
                <w:b/>
                <w:bCs/>
                <w:color w:val="000000"/>
                <w:lang w:val="en-US"/>
              </w:rPr>
            </w:pPr>
            <w:r w:rsidRPr="009C5352">
              <w:rPr>
                <w:rFonts w:ascii="Angsana New" w:hAnsi="Angsana New"/>
                <w:b/>
                <w:bCs/>
                <w:color w:val="000000"/>
                <w:lang w:val="en-US"/>
              </w:rPr>
              <w:t>Trade receivables</w:t>
            </w:r>
            <w:r>
              <w:rPr>
                <w:rFonts w:ascii="Angsana New" w:hAnsi="Angsana New"/>
                <w:b/>
                <w:bCs/>
                <w:color w:val="000000"/>
                <w:cs/>
                <w:lang w:val="en-US"/>
              </w:rPr>
              <w:t xml:space="preserve"> </w:t>
            </w:r>
            <w:r w:rsidRPr="00EE7B3A">
              <w:rPr>
                <w:rFonts w:ascii="Angsana New" w:hAnsi="Angsana New"/>
                <w:b/>
                <w:bCs/>
                <w:color w:val="000000"/>
                <w:cs/>
                <w:lang w:val="en-US"/>
              </w:rPr>
              <w:t xml:space="preserve">– </w:t>
            </w:r>
            <w:r w:rsidR="0076235C">
              <w:rPr>
                <w:rFonts w:ascii="Angsana New" w:hAnsi="Angsana New"/>
                <w:b/>
                <w:bCs/>
                <w:color w:val="000000"/>
                <w:lang w:val="en-US"/>
              </w:rPr>
              <w:t>related party</w:t>
            </w:r>
          </w:p>
        </w:tc>
        <w:tc>
          <w:tcPr>
            <w:tcW w:w="263" w:type="dxa"/>
            <w:tcBorders>
              <w:top w:val="nil"/>
              <w:left w:val="nil"/>
              <w:bottom w:val="nil"/>
              <w:right w:val="nil"/>
            </w:tcBorders>
            <w:shd w:val="clear" w:color="000000" w:fill="FFFFFF"/>
            <w:noWrap/>
            <w:vAlign w:val="bottom"/>
          </w:tcPr>
          <w:p w14:paraId="49599CF3" w14:textId="77777777" w:rsidR="0021524C" w:rsidRPr="009C5352" w:rsidRDefault="0021524C" w:rsidP="00E27185">
            <w:pPr>
              <w:jc w:val="right"/>
              <w:rPr>
                <w:rFonts w:ascii="Angsana New" w:hAnsi="Angsana New"/>
                <w:cs/>
              </w:rPr>
            </w:pPr>
          </w:p>
        </w:tc>
        <w:tc>
          <w:tcPr>
            <w:tcW w:w="1377" w:type="dxa"/>
            <w:tcBorders>
              <w:top w:val="nil"/>
              <w:left w:val="nil"/>
              <w:bottom w:val="nil"/>
              <w:right w:val="nil"/>
            </w:tcBorders>
            <w:shd w:val="clear" w:color="000000" w:fill="FFFFFF"/>
            <w:noWrap/>
            <w:vAlign w:val="bottom"/>
          </w:tcPr>
          <w:p w14:paraId="0DE6E9D3" w14:textId="77777777" w:rsidR="0021524C" w:rsidRPr="009C5352" w:rsidRDefault="0021524C" w:rsidP="00E27185">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6EA50B6E" w14:textId="77777777" w:rsidR="0021524C" w:rsidRPr="009C5352" w:rsidRDefault="0021524C" w:rsidP="00E27185">
            <w:pPr>
              <w:jc w:val="right"/>
              <w:rPr>
                <w:rFonts w:ascii="Angsana New" w:hAnsi="Angsana New"/>
                <w:cs/>
              </w:rPr>
            </w:pPr>
          </w:p>
        </w:tc>
        <w:tc>
          <w:tcPr>
            <w:tcW w:w="1276" w:type="dxa"/>
            <w:tcBorders>
              <w:top w:val="nil"/>
              <w:left w:val="nil"/>
              <w:bottom w:val="nil"/>
              <w:right w:val="nil"/>
            </w:tcBorders>
            <w:shd w:val="clear" w:color="000000" w:fill="FFFFFF"/>
            <w:noWrap/>
            <w:vAlign w:val="bottom"/>
          </w:tcPr>
          <w:p w14:paraId="4CB47B9D" w14:textId="77777777" w:rsidR="0021524C" w:rsidRPr="009C5352" w:rsidRDefault="0021524C" w:rsidP="00E27185">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42F70B3B" w14:textId="77777777" w:rsidR="0021524C" w:rsidRPr="009C5352" w:rsidRDefault="0021524C" w:rsidP="00E27185">
            <w:pPr>
              <w:jc w:val="right"/>
              <w:rPr>
                <w:rFonts w:ascii="Angsana New" w:hAnsi="Angsana New"/>
                <w:cs/>
              </w:rPr>
            </w:pPr>
          </w:p>
        </w:tc>
        <w:tc>
          <w:tcPr>
            <w:tcW w:w="1275" w:type="dxa"/>
            <w:tcBorders>
              <w:top w:val="nil"/>
              <w:left w:val="nil"/>
              <w:bottom w:val="nil"/>
              <w:right w:val="nil"/>
            </w:tcBorders>
            <w:shd w:val="clear" w:color="000000" w:fill="FFFFFF"/>
            <w:noWrap/>
            <w:vAlign w:val="bottom"/>
          </w:tcPr>
          <w:p w14:paraId="1A769E11" w14:textId="77777777" w:rsidR="0021524C" w:rsidRPr="009C5352" w:rsidRDefault="0021524C" w:rsidP="00E27185">
            <w:pPr>
              <w:jc w:val="right"/>
              <w:rPr>
                <w:rFonts w:ascii="Angsana New" w:hAnsi="Angsana New"/>
                <w:cs/>
              </w:rPr>
            </w:pPr>
          </w:p>
        </w:tc>
      </w:tr>
      <w:tr w:rsidR="00475489" w:rsidRPr="00072B33" w14:paraId="2F01223D" w14:textId="77777777" w:rsidTr="0021524C">
        <w:trPr>
          <w:trHeight w:val="420"/>
        </w:trPr>
        <w:tc>
          <w:tcPr>
            <w:tcW w:w="2693" w:type="dxa"/>
            <w:gridSpan w:val="2"/>
            <w:tcBorders>
              <w:top w:val="nil"/>
              <w:left w:val="nil"/>
              <w:bottom w:val="nil"/>
            </w:tcBorders>
            <w:shd w:val="clear" w:color="000000" w:fill="FFFFFF"/>
            <w:vAlign w:val="bottom"/>
          </w:tcPr>
          <w:p w14:paraId="728C1E67" w14:textId="1077DF7F" w:rsidR="00475489" w:rsidRPr="009C5352" w:rsidRDefault="00475489" w:rsidP="00475489">
            <w:pPr>
              <w:rPr>
                <w:rFonts w:ascii="Angsana New" w:hAnsi="Angsana New"/>
                <w:b/>
                <w:bCs/>
                <w:color w:val="000000"/>
                <w:lang w:val="en-US"/>
              </w:rPr>
            </w:pPr>
            <w:r>
              <w:rPr>
                <w:rFonts w:ascii="Angsana New" w:hAnsi="Angsana New"/>
                <w:cs/>
              </w:rPr>
              <w:t>Covermat Co., Ltd</w:t>
            </w:r>
          </w:p>
        </w:tc>
        <w:tc>
          <w:tcPr>
            <w:tcW w:w="1479" w:type="dxa"/>
            <w:tcBorders>
              <w:top w:val="nil"/>
              <w:bottom w:val="single" w:sz="4" w:space="0" w:color="auto"/>
              <w:right w:val="nil"/>
            </w:tcBorders>
            <w:shd w:val="clear" w:color="000000" w:fill="FFFFFF"/>
            <w:vAlign w:val="bottom"/>
          </w:tcPr>
          <w:p w14:paraId="76AD6876" w14:textId="2A1E9426" w:rsidR="00475489" w:rsidRPr="009C5352" w:rsidRDefault="00475489" w:rsidP="00475489">
            <w:pPr>
              <w:jc w:val="right"/>
              <w:rPr>
                <w:rFonts w:ascii="Angsana New" w:hAnsi="Angsana New"/>
                <w:b/>
                <w:bCs/>
                <w:color w:val="000000"/>
                <w:lang w:val="en-US"/>
              </w:rPr>
            </w:pPr>
            <w:r w:rsidRPr="00745111">
              <w:rPr>
                <w:rFonts w:ascii="Angsana New" w:hAnsi="Angsana New"/>
                <w:cs/>
              </w:rPr>
              <w:t>3</w:t>
            </w:r>
            <w:r>
              <w:rPr>
                <w:rFonts w:ascii="Angsana New" w:hAnsi="Angsana New"/>
                <w:cs/>
              </w:rPr>
              <w:t>,</w:t>
            </w:r>
            <w:r w:rsidRPr="00745111">
              <w:rPr>
                <w:rFonts w:ascii="Angsana New" w:hAnsi="Angsana New"/>
                <w:cs/>
              </w:rPr>
              <w:t>743</w:t>
            </w:r>
          </w:p>
        </w:tc>
        <w:tc>
          <w:tcPr>
            <w:tcW w:w="263" w:type="dxa"/>
            <w:tcBorders>
              <w:top w:val="nil"/>
              <w:left w:val="nil"/>
              <w:bottom w:val="nil"/>
              <w:right w:val="nil"/>
            </w:tcBorders>
            <w:shd w:val="clear" w:color="000000" w:fill="FFFFFF"/>
            <w:noWrap/>
            <w:vAlign w:val="bottom"/>
          </w:tcPr>
          <w:p w14:paraId="04773BB3" w14:textId="6D1917A8" w:rsidR="00475489" w:rsidRPr="009C5352" w:rsidRDefault="00475489" w:rsidP="00475489">
            <w:pPr>
              <w:jc w:val="right"/>
              <w:rPr>
                <w:rFonts w:ascii="Angsana New" w:hAnsi="Angsana New"/>
                <w:cs/>
              </w:rPr>
            </w:pPr>
          </w:p>
        </w:tc>
        <w:tc>
          <w:tcPr>
            <w:tcW w:w="1377" w:type="dxa"/>
            <w:tcBorders>
              <w:top w:val="nil"/>
              <w:left w:val="nil"/>
              <w:bottom w:val="single" w:sz="4" w:space="0" w:color="auto"/>
              <w:right w:val="nil"/>
            </w:tcBorders>
            <w:shd w:val="clear" w:color="000000" w:fill="FFFFFF"/>
            <w:noWrap/>
            <w:vAlign w:val="bottom"/>
          </w:tcPr>
          <w:p w14:paraId="6D39F341" w14:textId="4CC43C4E" w:rsidR="00475489" w:rsidRPr="009C5352" w:rsidRDefault="00475489" w:rsidP="00475489">
            <w:pPr>
              <w:jc w:val="right"/>
              <w:rPr>
                <w:rFonts w:ascii="Angsana New" w:hAnsi="Angsana New"/>
                <w:cs/>
              </w:rPr>
            </w:pPr>
            <w:r>
              <w:rPr>
                <w:rFonts w:ascii="Angsana New" w:hAnsi="Angsana New"/>
                <w:cs/>
              </w:rPr>
              <w:t>-</w:t>
            </w:r>
          </w:p>
        </w:tc>
        <w:tc>
          <w:tcPr>
            <w:tcW w:w="283" w:type="dxa"/>
            <w:tcBorders>
              <w:top w:val="nil"/>
              <w:left w:val="nil"/>
              <w:bottom w:val="nil"/>
              <w:right w:val="nil"/>
            </w:tcBorders>
            <w:shd w:val="clear" w:color="000000" w:fill="FFFFFF"/>
            <w:noWrap/>
            <w:vAlign w:val="bottom"/>
          </w:tcPr>
          <w:p w14:paraId="6335EB6A" w14:textId="77777777" w:rsidR="00475489" w:rsidRPr="009C5352" w:rsidRDefault="00475489" w:rsidP="00475489">
            <w:pPr>
              <w:jc w:val="right"/>
              <w:rPr>
                <w:rFonts w:ascii="Angsana New" w:hAnsi="Angsana New"/>
                <w:cs/>
              </w:rPr>
            </w:pPr>
          </w:p>
        </w:tc>
        <w:tc>
          <w:tcPr>
            <w:tcW w:w="1276" w:type="dxa"/>
            <w:tcBorders>
              <w:top w:val="nil"/>
              <w:left w:val="nil"/>
              <w:bottom w:val="single" w:sz="4" w:space="0" w:color="auto"/>
              <w:right w:val="nil"/>
            </w:tcBorders>
            <w:shd w:val="clear" w:color="000000" w:fill="FFFFFF"/>
            <w:noWrap/>
            <w:vAlign w:val="bottom"/>
          </w:tcPr>
          <w:p w14:paraId="26952371" w14:textId="1F4A5820" w:rsidR="00475489" w:rsidRPr="009C5352" w:rsidRDefault="00475489" w:rsidP="00475489">
            <w:pPr>
              <w:jc w:val="right"/>
              <w:rPr>
                <w:rFonts w:ascii="Angsana New" w:hAnsi="Angsana New"/>
                <w:cs/>
              </w:rPr>
            </w:pPr>
            <w:r>
              <w:rPr>
                <w:rFonts w:ascii="Angsana New" w:hAnsi="Angsana New"/>
                <w:cs/>
              </w:rPr>
              <w:t>-</w:t>
            </w:r>
          </w:p>
        </w:tc>
        <w:tc>
          <w:tcPr>
            <w:tcW w:w="284" w:type="dxa"/>
            <w:tcBorders>
              <w:top w:val="nil"/>
              <w:left w:val="nil"/>
              <w:bottom w:val="nil"/>
              <w:right w:val="nil"/>
            </w:tcBorders>
            <w:shd w:val="clear" w:color="000000" w:fill="FFFFFF"/>
            <w:noWrap/>
            <w:vAlign w:val="bottom"/>
          </w:tcPr>
          <w:p w14:paraId="427D6909" w14:textId="77777777" w:rsidR="00475489" w:rsidRPr="009C5352" w:rsidRDefault="00475489" w:rsidP="00475489">
            <w:pPr>
              <w:jc w:val="right"/>
              <w:rPr>
                <w:rFonts w:ascii="Angsana New" w:hAnsi="Angsana New"/>
                <w:cs/>
              </w:rPr>
            </w:pPr>
          </w:p>
        </w:tc>
        <w:tc>
          <w:tcPr>
            <w:tcW w:w="1275" w:type="dxa"/>
            <w:tcBorders>
              <w:top w:val="nil"/>
              <w:left w:val="nil"/>
              <w:bottom w:val="single" w:sz="4" w:space="0" w:color="auto"/>
              <w:right w:val="nil"/>
            </w:tcBorders>
            <w:shd w:val="clear" w:color="000000" w:fill="FFFFFF"/>
            <w:noWrap/>
            <w:vAlign w:val="bottom"/>
          </w:tcPr>
          <w:p w14:paraId="603366F1" w14:textId="02238AA9" w:rsidR="00475489" w:rsidRPr="009C5352" w:rsidRDefault="00475489" w:rsidP="00475489">
            <w:pPr>
              <w:jc w:val="right"/>
              <w:rPr>
                <w:rFonts w:ascii="Angsana New" w:hAnsi="Angsana New"/>
                <w:cs/>
              </w:rPr>
            </w:pPr>
            <w:r>
              <w:rPr>
                <w:rFonts w:ascii="Angsana New" w:hAnsi="Angsana New"/>
                <w:cs/>
              </w:rPr>
              <w:t>-</w:t>
            </w:r>
          </w:p>
        </w:tc>
      </w:tr>
      <w:tr w:rsidR="00475489" w:rsidRPr="00072B33" w14:paraId="79B5207A" w14:textId="77777777" w:rsidTr="0021524C">
        <w:trPr>
          <w:trHeight w:val="420"/>
        </w:trPr>
        <w:tc>
          <w:tcPr>
            <w:tcW w:w="2693" w:type="dxa"/>
            <w:gridSpan w:val="2"/>
            <w:tcBorders>
              <w:top w:val="nil"/>
              <w:left w:val="nil"/>
              <w:bottom w:val="nil"/>
            </w:tcBorders>
            <w:shd w:val="clear" w:color="000000" w:fill="FFFFFF"/>
            <w:vAlign w:val="bottom"/>
          </w:tcPr>
          <w:p w14:paraId="598B4D35" w14:textId="67F93260" w:rsidR="00475489" w:rsidRPr="0076235C" w:rsidRDefault="0076235C" w:rsidP="00475489">
            <w:pPr>
              <w:rPr>
                <w:rFonts w:ascii="Angsana New" w:hAnsi="Angsana New"/>
                <w:color w:val="000000"/>
                <w:lang w:val="en-US"/>
              </w:rPr>
            </w:pPr>
            <w:r>
              <w:rPr>
                <w:rFonts w:ascii="Angsana New" w:hAnsi="Angsana New"/>
                <w:color w:val="000000"/>
                <w:lang w:val="en-US"/>
              </w:rPr>
              <w:t>Total</w:t>
            </w:r>
          </w:p>
        </w:tc>
        <w:tc>
          <w:tcPr>
            <w:tcW w:w="1479" w:type="dxa"/>
            <w:tcBorders>
              <w:top w:val="single" w:sz="4" w:space="0" w:color="auto"/>
              <w:bottom w:val="double" w:sz="4" w:space="0" w:color="auto"/>
              <w:right w:val="nil"/>
            </w:tcBorders>
            <w:shd w:val="clear" w:color="000000" w:fill="FFFFFF"/>
            <w:vAlign w:val="bottom"/>
          </w:tcPr>
          <w:p w14:paraId="50973F18" w14:textId="44E63120" w:rsidR="00475489" w:rsidRPr="009C5352" w:rsidRDefault="00475489" w:rsidP="00475489">
            <w:pPr>
              <w:jc w:val="right"/>
              <w:rPr>
                <w:rFonts w:ascii="Angsana New" w:hAnsi="Angsana New"/>
                <w:b/>
                <w:bCs/>
                <w:color w:val="000000"/>
                <w:lang w:val="en-US"/>
              </w:rPr>
            </w:pPr>
            <w:r w:rsidRPr="00745111">
              <w:rPr>
                <w:rFonts w:ascii="Angsana New" w:hAnsi="Angsana New"/>
                <w:cs/>
              </w:rPr>
              <w:t>3</w:t>
            </w:r>
            <w:r>
              <w:rPr>
                <w:rFonts w:ascii="Angsana New" w:hAnsi="Angsana New"/>
                <w:cs/>
              </w:rPr>
              <w:t>,</w:t>
            </w:r>
            <w:r w:rsidRPr="00745111">
              <w:rPr>
                <w:rFonts w:ascii="Angsana New" w:hAnsi="Angsana New"/>
                <w:cs/>
              </w:rPr>
              <w:t>743</w:t>
            </w:r>
          </w:p>
        </w:tc>
        <w:tc>
          <w:tcPr>
            <w:tcW w:w="263" w:type="dxa"/>
            <w:tcBorders>
              <w:top w:val="nil"/>
              <w:left w:val="nil"/>
              <w:bottom w:val="nil"/>
              <w:right w:val="nil"/>
            </w:tcBorders>
            <w:shd w:val="clear" w:color="000000" w:fill="FFFFFF"/>
            <w:noWrap/>
            <w:vAlign w:val="bottom"/>
          </w:tcPr>
          <w:p w14:paraId="501DDC4B" w14:textId="0FABE5B0" w:rsidR="00475489" w:rsidRPr="009C5352" w:rsidRDefault="00475489" w:rsidP="00475489">
            <w:pPr>
              <w:jc w:val="right"/>
              <w:rPr>
                <w:rFonts w:ascii="Angsana New" w:hAnsi="Angsana New"/>
                <w:cs/>
              </w:rPr>
            </w:pPr>
          </w:p>
        </w:tc>
        <w:tc>
          <w:tcPr>
            <w:tcW w:w="1377" w:type="dxa"/>
            <w:tcBorders>
              <w:top w:val="single" w:sz="4" w:space="0" w:color="auto"/>
              <w:left w:val="nil"/>
              <w:bottom w:val="double" w:sz="4" w:space="0" w:color="auto"/>
              <w:right w:val="nil"/>
            </w:tcBorders>
            <w:shd w:val="clear" w:color="000000" w:fill="FFFFFF"/>
            <w:noWrap/>
            <w:vAlign w:val="bottom"/>
          </w:tcPr>
          <w:p w14:paraId="2499149F" w14:textId="288B305D" w:rsidR="00475489" w:rsidRPr="009C5352" w:rsidRDefault="00475489" w:rsidP="00475489">
            <w:pPr>
              <w:jc w:val="right"/>
              <w:rPr>
                <w:rFonts w:ascii="Angsana New" w:hAnsi="Angsana New"/>
                <w:cs/>
              </w:rPr>
            </w:pPr>
            <w:r>
              <w:rPr>
                <w:rFonts w:ascii="Angsana New" w:hAnsi="Angsana New"/>
                <w:cs/>
              </w:rPr>
              <w:t>-</w:t>
            </w:r>
          </w:p>
        </w:tc>
        <w:tc>
          <w:tcPr>
            <w:tcW w:w="283" w:type="dxa"/>
            <w:tcBorders>
              <w:top w:val="nil"/>
              <w:left w:val="nil"/>
              <w:bottom w:val="nil"/>
              <w:right w:val="nil"/>
            </w:tcBorders>
            <w:shd w:val="clear" w:color="000000" w:fill="FFFFFF"/>
            <w:noWrap/>
            <w:vAlign w:val="bottom"/>
          </w:tcPr>
          <w:p w14:paraId="1FB8D667" w14:textId="77777777" w:rsidR="00475489" w:rsidRPr="009C5352" w:rsidRDefault="00475489" w:rsidP="00475489">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14:paraId="11060191" w14:textId="7ECB37C0" w:rsidR="00475489" w:rsidRPr="009C5352" w:rsidRDefault="00475489" w:rsidP="00475489">
            <w:pPr>
              <w:jc w:val="right"/>
              <w:rPr>
                <w:rFonts w:ascii="Angsana New" w:hAnsi="Angsana New"/>
                <w:cs/>
              </w:rPr>
            </w:pPr>
            <w:r>
              <w:rPr>
                <w:rFonts w:ascii="Angsana New" w:hAnsi="Angsana New"/>
                <w:cs/>
              </w:rPr>
              <w:t>-</w:t>
            </w:r>
          </w:p>
        </w:tc>
        <w:tc>
          <w:tcPr>
            <w:tcW w:w="284" w:type="dxa"/>
            <w:tcBorders>
              <w:top w:val="nil"/>
              <w:left w:val="nil"/>
              <w:bottom w:val="nil"/>
              <w:right w:val="nil"/>
            </w:tcBorders>
            <w:shd w:val="clear" w:color="000000" w:fill="FFFFFF"/>
            <w:noWrap/>
            <w:vAlign w:val="bottom"/>
          </w:tcPr>
          <w:p w14:paraId="2E76CA7B" w14:textId="77777777" w:rsidR="00475489" w:rsidRPr="009C5352" w:rsidRDefault="00475489" w:rsidP="00475489">
            <w:pPr>
              <w:jc w:val="right"/>
              <w:rPr>
                <w:rFonts w:ascii="Angsana New" w:hAnsi="Angsana New"/>
                <w:cs/>
              </w:rPr>
            </w:pPr>
          </w:p>
        </w:tc>
        <w:tc>
          <w:tcPr>
            <w:tcW w:w="1275" w:type="dxa"/>
            <w:tcBorders>
              <w:top w:val="single" w:sz="4" w:space="0" w:color="auto"/>
              <w:left w:val="nil"/>
              <w:bottom w:val="double" w:sz="4" w:space="0" w:color="auto"/>
              <w:right w:val="nil"/>
            </w:tcBorders>
            <w:shd w:val="clear" w:color="000000" w:fill="FFFFFF"/>
            <w:noWrap/>
            <w:vAlign w:val="bottom"/>
          </w:tcPr>
          <w:p w14:paraId="1E428A02" w14:textId="5526BB08" w:rsidR="00475489" w:rsidRPr="009C5352" w:rsidRDefault="00475489" w:rsidP="00475489">
            <w:pPr>
              <w:jc w:val="right"/>
              <w:rPr>
                <w:rFonts w:ascii="Angsana New" w:hAnsi="Angsana New"/>
                <w:cs/>
              </w:rPr>
            </w:pPr>
            <w:r>
              <w:rPr>
                <w:rFonts w:ascii="Angsana New" w:hAnsi="Angsana New"/>
                <w:cs/>
              </w:rPr>
              <w:t>-</w:t>
            </w:r>
          </w:p>
        </w:tc>
      </w:tr>
      <w:tr w:rsidR="0021524C" w:rsidRPr="00072B33" w14:paraId="48A141EE" w14:textId="77777777" w:rsidTr="00440BE0">
        <w:trPr>
          <w:trHeight w:val="185"/>
        </w:trPr>
        <w:tc>
          <w:tcPr>
            <w:tcW w:w="2693" w:type="dxa"/>
            <w:gridSpan w:val="2"/>
            <w:tcBorders>
              <w:top w:val="nil"/>
              <w:left w:val="nil"/>
              <w:bottom w:val="nil"/>
            </w:tcBorders>
            <w:shd w:val="clear" w:color="000000" w:fill="FFFFFF"/>
            <w:vAlign w:val="bottom"/>
          </w:tcPr>
          <w:p w14:paraId="34ABD98A" w14:textId="77777777" w:rsidR="00475489" w:rsidRPr="009C5352" w:rsidRDefault="00475489" w:rsidP="008A6002">
            <w:pPr>
              <w:rPr>
                <w:rFonts w:ascii="Angsana New" w:hAnsi="Angsana New"/>
                <w:b/>
                <w:bCs/>
                <w:color w:val="000000"/>
                <w:lang w:val="en-US"/>
              </w:rPr>
            </w:pPr>
          </w:p>
        </w:tc>
        <w:tc>
          <w:tcPr>
            <w:tcW w:w="1479" w:type="dxa"/>
            <w:tcBorders>
              <w:top w:val="double" w:sz="4" w:space="0" w:color="auto"/>
              <w:bottom w:val="nil"/>
              <w:right w:val="nil"/>
            </w:tcBorders>
            <w:shd w:val="clear" w:color="000000" w:fill="FFFFFF"/>
            <w:vAlign w:val="bottom"/>
          </w:tcPr>
          <w:p w14:paraId="527F8BA1" w14:textId="77777777" w:rsidR="0021524C" w:rsidRPr="009C5352" w:rsidRDefault="0021524C" w:rsidP="008A6002">
            <w:pPr>
              <w:rPr>
                <w:rFonts w:ascii="Angsana New" w:hAnsi="Angsana New"/>
                <w:b/>
                <w:bCs/>
                <w:color w:val="000000"/>
                <w:lang w:val="en-US"/>
              </w:rPr>
            </w:pPr>
          </w:p>
        </w:tc>
        <w:tc>
          <w:tcPr>
            <w:tcW w:w="263" w:type="dxa"/>
            <w:tcBorders>
              <w:top w:val="nil"/>
              <w:left w:val="nil"/>
              <w:bottom w:val="nil"/>
              <w:right w:val="nil"/>
            </w:tcBorders>
            <w:shd w:val="clear" w:color="000000" w:fill="FFFFFF"/>
            <w:noWrap/>
            <w:vAlign w:val="bottom"/>
          </w:tcPr>
          <w:p w14:paraId="3FC5484B" w14:textId="655394C7" w:rsidR="0021524C" w:rsidRPr="009C5352" w:rsidRDefault="0021524C" w:rsidP="00E27185">
            <w:pPr>
              <w:jc w:val="right"/>
              <w:rPr>
                <w:rFonts w:ascii="Angsana New" w:hAnsi="Angsana New"/>
                <w:cs/>
              </w:rPr>
            </w:pPr>
          </w:p>
        </w:tc>
        <w:tc>
          <w:tcPr>
            <w:tcW w:w="1377" w:type="dxa"/>
            <w:tcBorders>
              <w:top w:val="double" w:sz="4" w:space="0" w:color="auto"/>
              <w:left w:val="nil"/>
              <w:bottom w:val="nil"/>
              <w:right w:val="nil"/>
            </w:tcBorders>
            <w:shd w:val="clear" w:color="000000" w:fill="FFFFFF"/>
            <w:noWrap/>
            <w:vAlign w:val="bottom"/>
          </w:tcPr>
          <w:p w14:paraId="0E7331D3" w14:textId="77777777" w:rsidR="0021524C" w:rsidRPr="009C5352" w:rsidRDefault="0021524C" w:rsidP="00E27185">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744B378D" w14:textId="77777777" w:rsidR="0021524C" w:rsidRPr="009C5352" w:rsidRDefault="0021524C" w:rsidP="00E27185">
            <w:pPr>
              <w:jc w:val="right"/>
              <w:rPr>
                <w:rFonts w:ascii="Angsana New" w:hAnsi="Angsana New"/>
                <w:cs/>
              </w:rPr>
            </w:pPr>
          </w:p>
        </w:tc>
        <w:tc>
          <w:tcPr>
            <w:tcW w:w="1276" w:type="dxa"/>
            <w:tcBorders>
              <w:top w:val="double" w:sz="4" w:space="0" w:color="auto"/>
              <w:left w:val="nil"/>
              <w:bottom w:val="nil"/>
              <w:right w:val="nil"/>
            </w:tcBorders>
            <w:shd w:val="clear" w:color="000000" w:fill="FFFFFF"/>
            <w:noWrap/>
            <w:vAlign w:val="bottom"/>
          </w:tcPr>
          <w:p w14:paraId="049F1C81" w14:textId="77777777" w:rsidR="0021524C" w:rsidRPr="009C5352" w:rsidRDefault="0021524C" w:rsidP="00E27185">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67153323" w14:textId="77777777" w:rsidR="0021524C" w:rsidRPr="009C5352" w:rsidRDefault="0021524C" w:rsidP="00E27185">
            <w:pPr>
              <w:jc w:val="right"/>
              <w:rPr>
                <w:rFonts w:ascii="Angsana New" w:hAnsi="Angsana New"/>
                <w:cs/>
              </w:rPr>
            </w:pPr>
          </w:p>
        </w:tc>
        <w:tc>
          <w:tcPr>
            <w:tcW w:w="1275" w:type="dxa"/>
            <w:tcBorders>
              <w:top w:val="double" w:sz="4" w:space="0" w:color="auto"/>
              <w:left w:val="nil"/>
              <w:bottom w:val="nil"/>
              <w:right w:val="nil"/>
            </w:tcBorders>
            <w:shd w:val="clear" w:color="000000" w:fill="FFFFFF"/>
            <w:noWrap/>
            <w:vAlign w:val="bottom"/>
          </w:tcPr>
          <w:p w14:paraId="3357C159" w14:textId="77777777" w:rsidR="0021524C" w:rsidRPr="009C5352" w:rsidRDefault="0021524C" w:rsidP="00E27185">
            <w:pPr>
              <w:jc w:val="right"/>
              <w:rPr>
                <w:rFonts w:ascii="Angsana New" w:hAnsi="Angsana New"/>
                <w:cs/>
              </w:rPr>
            </w:pPr>
          </w:p>
        </w:tc>
      </w:tr>
      <w:tr w:rsidR="008A6002" w:rsidRPr="00072B33" w14:paraId="3BFBC788" w14:textId="77777777" w:rsidTr="00547667">
        <w:trPr>
          <w:trHeight w:val="420"/>
        </w:trPr>
        <w:tc>
          <w:tcPr>
            <w:tcW w:w="4172" w:type="dxa"/>
            <w:gridSpan w:val="3"/>
            <w:tcBorders>
              <w:top w:val="nil"/>
              <w:left w:val="nil"/>
              <w:bottom w:val="nil"/>
              <w:right w:val="nil"/>
            </w:tcBorders>
            <w:shd w:val="clear" w:color="auto" w:fill="auto"/>
            <w:vAlign w:val="bottom"/>
          </w:tcPr>
          <w:p w14:paraId="6F81682A" w14:textId="29283D88" w:rsidR="008A6002" w:rsidRPr="009C5352" w:rsidRDefault="008A6002" w:rsidP="008A6002">
            <w:pPr>
              <w:rPr>
                <w:rFonts w:ascii="Angsana New" w:hAnsi="Angsana New"/>
                <w:cs/>
              </w:rPr>
            </w:pPr>
            <w:r w:rsidRPr="009C5352">
              <w:rPr>
                <w:rFonts w:ascii="Angsana New" w:hAnsi="Angsana New"/>
                <w:b/>
                <w:bCs/>
                <w:color w:val="000000"/>
                <w:lang w:val="en-US"/>
              </w:rPr>
              <w:t xml:space="preserve">Other </w:t>
            </w:r>
            <w:r w:rsidR="00CC0BB5">
              <w:rPr>
                <w:rFonts w:ascii="Angsana New" w:hAnsi="Angsana New"/>
                <w:b/>
                <w:bCs/>
                <w:color w:val="000000"/>
                <w:lang w:val="en-US"/>
              </w:rPr>
              <w:t xml:space="preserve">current </w:t>
            </w:r>
            <w:r w:rsidRPr="009C5352">
              <w:rPr>
                <w:rFonts w:ascii="Angsana New" w:hAnsi="Angsana New"/>
                <w:b/>
                <w:bCs/>
                <w:color w:val="000000"/>
                <w:lang w:val="en-US"/>
              </w:rPr>
              <w:t>receivables</w:t>
            </w:r>
            <w:r>
              <w:rPr>
                <w:rFonts w:ascii="Angsana New" w:hAnsi="Angsana New"/>
                <w:b/>
                <w:bCs/>
                <w:color w:val="000000"/>
                <w:cs/>
                <w:lang w:val="en-US"/>
              </w:rPr>
              <w:t xml:space="preserve"> – </w:t>
            </w:r>
            <w:r w:rsidR="00B969EC">
              <w:rPr>
                <w:rFonts w:ascii="Angsana New" w:hAnsi="Angsana New"/>
                <w:b/>
                <w:bCs/>
                <w:color w:val="000000"/>
                <w:lang w:val="en-US"/>
              </w:rPr>
              <w:t>related p</w:t>
            </w:r>
            <w:r w:rsidR="005358EF">
              <w:rPr>
                <w:rFonts w:ascii="Angsana New" w:hAnsi="Angsana New"/>
                <w:b/>
                <w:bCs/>
                <w:color w:val="000000"/>
                <w:lang w:val="en-US"/>
              </w:rPr>
              <w:t>arties</w:t>
            </w:r>
          </w:p>
        </w:tc>
        <w:tc>
          <w:tcPr>
            <w:tcW w:w="263" w:type="dxa"/>
            <w:tcBorders>
              <w:top w:val="nil"/>
              <w:left w:val="nil"/>
              <w:bottom w:val="nil"/>
              <w:right w:val="nil"/>
            </w:tcBorders>
            <w:shd w:val="clear" w:color="000000" w:fill="FFFFFF"/>
            <w:noWrap/>
            <w:vAlign w:val="bottom"/>
            <w:hideMark/>
          </w:tcPr>
          <w:p w14:paraId="5286005A" w14:textId="77777777" w:rsidR="008A6002" w:rsidRPr="009C5352" w:rsidRDefault="008A6002" w:rsidP="00E27185">
            <w:pPr>
              <w:jc w:val="right"/>
              <w:rPr>
                <w:rFonts w:ascii="Angsana New" w:hAnsi="Angsana New"/>
                <w:cs/>
              </w:rPr>
            </w:pPr>
          </w:p>
        </w:tc>
        <w:tc>
          <w:tcPr>
            <w:tcW w:w="1377" w:type="dxa"/>
            <w:tcBorders>
              <w:top w:val="nil"/>
              <w:left w:val="nil"/>
              <w:bottom w:val="nil"/>
              <w:right w:val="nil"/>
            </w:tcBorders>
            <w:shd w:val="clear" w:color="000000" w:fill="FFFFFF"/>
            <w:noWrap/>
            <w:vAlign w:val="bottom"/>
            <w:hideMark/>
          </w:tcPr>
          <w:p w14:paraId="79C86884" w14:textId="77777777" w:rsidR="008A6002" w:rsidRPr="009C5352" w:rsidRDefault="008A6002" w:rsidP="00E27185">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14:paraId="185E7868" w14:textId="77777777" w:rsidR="008A6002" w:rsidRPr="009C5352" w:rsidRDefault="008A6002" w:rsidP="00E27185">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14:paraId="7B3DE959" w14:textId="77777777" w:rsidR="008A6002" w:rsidRPr="009C5352" w:rsidRDefault="008A6002" w:rsidP="00E27185">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14:paraId="112DE4AF" w14:textId="77777777" w:rsidR="008A6002" w:rsidRPr="009C5352" w:rsidRDefault="008A6002" w:rsidP="00E27185">
            <w:pPr>
              <w:jc w:val="right"/>
              <w:rPr>
                <w:rFonts w:ascii="Angsana New" w:hAnsi="Angsana New"/>
                <w:cs/>
              </w:rPr>
            </w:pPr>
          </w:p>
        </w:tc>
        <w:tc>
          <w:tcPr>
            <w:tcW w:w="1275" w:type="dxa"/>
            <w:tcBorders>
              <w:top w:val="nil"/>
              <w:left w:val="nil"/>
              <w:bottom w:val="nil"/>
              <w:right w:val="nil"/>
            </w:tcBorders>
            <w:shd w:val="clear" w:color="000000" w:fill="FFFFFF"/>
            <w:noWrap/>
            <w:vAlign w:val="bottom"/>
            <w:hideMark/>
          </w:tcPr>
          <w:p w14:paraId="28AAD00A" w14:textId="77777777" w:rsidR="008A6002" w:rsidRPr="009C5352" w:rsidRDefault="008A6002" w:rsidP="00E27185">
            <w:pPr>
              <w:jc w:val="right"/>
              <w:rPr>
                <w:rFonts w:ascii="Angsana New" w:hAnsi="Angsana New"/>
                <w:cs/>
              </w:rPr>
            </w:pPr>
          </w:p>
        </w:tc>
      </w:tr>
      <w:tr w:rsidR="008F4D6D" w:rsidRPr="009C5352" w14:paraId="2E0DA99A" w14:textId="77777777" w:rsidTr="00547667">
        <w:trPr>
          <w:trHeight w:val="420"/>
        </w:trPr>
        <w:tc>
          <w:tcPr>
            <w:tcW w:w="2693" w:type="dxa"/>
            <w:gridSpan w:val="2"/>
            <w:tcBorders>
              <w:top w:val="nil"/>
              <w:left w:val="nil"/>
              <w:bottom w:val="nil"/>
              <w:right w:val="nil"/>
            </w:tcBorders>
            <w:shd w:val="clear" w:color="auto" w:fill="auto"/>
            <w:vAlign w:val="bottom"/>
          </w:tcPr>
          <w:p w14:paraId="45227337" w14:textId="77777777" w:rsidR="008F4D6D" w:rsidRPr="009C5352" w:rsidRDefault="008F4D6D" w:rsidP="008F4D6D">
            <w:pPr>
              <w:rPr>
                <w:rFonts w:ascii="Angsana New" w:hAnsi="Angsana New"/>
                <w:color w:val="000000"/>
                <w:lang w:val="en-US"/>
              </w:rPr>
            </w:pPr>
            <w:r w:rsidRPr="009C5352">
              <w:rPr>
                <w:rFonts w:ascii="Angsana New" w:hAnsi="Angsana New"/>
                <w:color w:val="000000"/>
                <w:lang w:val="en-US"/>
              </w:rPr>
              <w:t>Simat Label Co</w:t>
            </w:r>
            <w:r w:rsidRPr="009C5352">
              <w:rPr>
                <w:rFonts w:ascii="Angsana New" w:hAnsi="Angsana New"/>
                <w:color w:val="000000"/>
                <w:cs/>
                <w:lang w:val="en-US"/>
              </w:rPr>
              <w:t>.</w:t>
            </w:r>
            <w:r w:rsidRPr="009C5352">
              <w:rPr>
                <w:rFonts w:ascii="Angsana New" w:hAnsi="Angsana New"/>
                <w:color w:val="000000"/>
                <w:lang w:val="en-US"/>
              </w:rPr>
              <w:t>, Ltd</w:t>
            </w:r>
            <w:r w:rsidRPr="009C5352">
              <w:rPr>
                <w:rFonts w:ascii="Angsana New" w:hAnsi="Angsana New"/>
                <w:color w:val="000000"/>
                <w:cs/>
                <w:lang w:val="en-US"/>
              </w:rPr>
              <w:t>.</w:t>
            </w:r>
          </w:p>
        </w:tc>
        <w:tc>
          <w:tcPr>
            <w:tcW w:w="1479" w:type="dxa"/>
            <w:tcBorders>
              <w:top w:val="nil"/>
              <w:left w:val="nil"/>
              <w:bottom w:val="nil"/>
              <w:right w:val="nil"/>
            </w:tcBorders>
            <w:shd w:val="clear" w:color="auto" w:fill="auto"/>
            <w:noWrap/>
            <w:vAlign w:val="bottom"/>
            <w:hideMark/>
          </w:tcPr>
          <w:p w14:paraId="55AAD168" w14:textId="77777777" w:rsidR="008F4D6D" w:rsidRPr="009C5352" w:rsidRDefault="008F4D6D" w:rsidP="008F4D6D">
            <w:pPr>
              <w:jc w:val="right"/>
              <w:rPr>
                <w:rFonts w:ascii="Angsana New" w:hAnsi="Angsana New"/>
                <w:cs/>
              </w:rPr>
            </w:pPr>
            <w:r w:rsidRPr="009C5352">
              <w:rPr>
                <w:rFonts w:ascii="Angsana New" w:hAnsi="Angsana New"/>
                <w:cs/>
              </w:rPr>
              <w:t>-</w:t>
            </w:r>
          </w:p>
        </w:tc>
        <w:tc>
          <w:tcPr>
            <w:tcW w:w="263" w:type="dxa"/>
            <w:tcBorders>
              <w:top w:val="nil"/>
              <w:left w:val="nil"/>
              <w:bottom w:val="nil"/>
              <w:right w:val="nil"/>
            </w:tcBorders>
            <w:shd w:val="clear" w:color="000000" w:fill="FFFFFF"/>
            <w:noWrap/>
            <w:vAlign w:val="bottom"/>
            <w:hideMark/>
          </w:tcPr>
          <w:p w14:paraId="1530671D" w14:textId="77777777" w:rsidR="008F4D6D" w:rsidRPr="009C5352" w:rsidRDefault="008F4D6D" w:rsidP="008F4D6D">
            <w:pPr>
              <w:jc w:val="right"/>
              <w:rPr>
                <w:rFonts w:ascii="Angsana New" w:hAnsi="Angsana New"/>
                <w:cs/>
              </w:rPr>
            </w:pPr>
            <w:r w:rsidRPr="009C5352">
              <w:rPr>
                <w:rFonts w:ascii="Angsana New" w:hAnsi="Angsana New"/>
                <w:cs/>
              </w:rPr>
              <w:t> </w:t>
            </w:r>
          </w:p>
        </w:tc>
        <w:tc>
          <w:tcPr>
            <w:tcW w:w="1377" w:type="dxa"/>
            <w:tcBorders>
              <w:top w:val="nil"/>
              <w:left w:val="nil"/>
              <w:bottom w:val="nil"/>
              <w:right w:val="nil"/>
            </w:tcBorders>
            <w:shd w:val="clear" w:color="000000" w:fill="FFFFFF"/>
            <w:noWrap/>
            <w:vAlign w:val="bottom"/>
            <w:hideMark/>
          </w:tcPr>
          <w:p w14:paraId="7CF07F53" w14:textId="77777777" w:rsidR="008F4D6D" w:rsidRPr="009C5352" w:rsidRDefault="008F4D6D" w:rsidP="008F4D6D">
            <w:pPr>
              <w:jc w:val="right"/>
              <w:rPr>
                <w:rFonts w:ascii="Angsana New" w:hAnsi="Angsana New"/>
                <w:cs/>
              </w:rPr>
            </w:pPr>
            <w:r w:rsidRPr="009C5352">
              <w:rPr>
                <w:rFonts w:ascii="Angsana New" w:hAnsi="Angsana New"/>
                <w:cs/>
              </w:rPr>
              <w:t>-</w:t>
            </w:r>
          </w:p>
        </w:tc>
        <w:tc>
          <w:tcPr>
            <w:tcW w:w="283" w:type="dxa"/>
            <w:tcBorders>
              <w:top w:val="nil"/>
              <w:left w:val="nil"/>
              <w:bottom w:val="nil"/>
              <w:right w:val="nil"/>
            </w:tcBorders>
            <w:shd w:val="clear" w:color="000000" w:fill="FFFFFF"/>
            <w:noWrap/>
            <w:vAlign w:val="bottom"/>
            <w:hideMark/>
          </w:tcPr>
          <w:p w14:paraId="31519168" w14:textId="77777777" w:rsidR="008F4D6D" w:rsidRPr="009C5352" w:rsidRDefault="008F4D6D" w:rsidP="008F4D6D">
            <w:pPr>
              <w:jc w:val="right"/>
              <w:rPr>
                <w:rFonts w:ascii="Angsana New" w:hAnsi="Angsana New"/>
                <w:cs/>
              </w:rPr>
            </w:pPr>
            <w:r w:rsidRPr="009C5352">
              <w:rPr>
                <w:rFonts w:ascii="Angsana New" w:hAnsi="Angsana New"/>
                <w:cs/>
              </w:rPr>
              <w:t> </w:t>
            </w:r>
          </w:p>
        </w:tc>
        <w:tc>
          <w:tcPr>
            <w:tcW w:w="1276" w:type="dxa"/>
            <w:tcBorders>
              <w:top w:val="nil"/>
              <w:left w:val="nil"/>
              <w:bottom w:val="nil"/>
              <w:right w:val="nil"/>
            </w:tcBorders>
            <w:shd w:val="clear" w:color="000000" w:fill="FFFFFF"/>
            <w:noWrap/>
            <w:vAlign w:val="bottom"/>
          </w:tcPr>
          <w:p w14:paraId="21441F2C" w14:textId="77777777" w:rsidR="008F4D6D" w:rsidRPr="000D4AFD" w:rsidRDefault="008F4D6D" w:rsidP="008F4D6D">
            <w:pPr>
              <w:jc w:val="right"/>
              <w:rPr>
                <w:rFonts w:ascii="Angsana New" w:hAnsi="Angsana New"/>
                <w:cs/>
              </w:rPr>
            </w:pPr>
            <w:r>
              <w:rPr>
                <w:rFonts w:ascii="Angsana New" w:hAnsi="Angsana New"/>
                <w:cs/>
              </w:rPr>
              <w:t>433</w:t>
            </w:r>
          </w:p>
        </w:tc>
        <w:tc>
          <w:tcPr>
            <w:tcW w:w="284" w:type="dxa"/>
            <w:tcBorders>
              <w:top w:val="nil"/>
              <w:left w:val="nil"/>
              <w:bottom w:val="nil"/>
              <w:right w:val="nil"/>
            </w:tcBorders>
            <w:shd w:val="clear" w:color="000000" w:fill="FFFFFF"/>
            <w:noWrap/>
            <w:vAlign w:val="bottom"/>
            <w:hideMark/>
          </w:tcPr>
          <w:p w14:paraId="4D6C8D09" w14:textId="77777777" w:rsidR="008F4D6D" w:rsidRPr="009C5352" w:rsidRDefault="008F4D6D" w:rsidP="008F4D6D">
            <w:pPr>
              <w:jc w:val="right"/>
              <w:rPr>
                <w:rFonts w:ascii="Angsana New" w:hAnsi="Angsana New"/>
                <w:cs/>
              </w:rPr>
            </w:pPr>
            <w:r w:rsidRPr="009C5352">
              <w:rPr>
                <w:rFonts w:ascii="Angsana New" w:hAnsi="Angsana New"/>
                <w:cs/>
              </w:rPr>
              <w:t> </w:t>
            </w:r>
          </w:p>
        </w:tc>
        <w:tc>
          <w:tcPr>
            <w:tcW w:w="1275" w:type="dxa"/>
            <w:tcBorders>
              <w:top w:val="nil"/>
              <w:left w:val="nil"/>
              <w:bottom w:val="nil"/>
              <w:right w:val="nil"/>
            </w:tcBorders>
            <w:shd w:val="clear" w:color="000000" w:fill="FFFFFF"/>
            <w:noWrap/>
            <w:vAlign w:val="bottom"/>
            <w:hideMark/>
          </w:tcPr>
          <w:p w14:paraId="586B78FF" w14:textId="77777777" w:rsidR="008F4D6D" w:rsidRPr="009C5352" w:rsidRDefault="008F4D6D" w:rsidP="008F4D6D">
            <w:pPr>
              <w:jc w:val="right"/>
              <w:rPr>
                <w:rFonts w:ascii="Angsana New" w:hAnsi="Angsana New"/>
                <w:cs/>
              </w:rPr>
            </w:pPr>
            <w:r w:rsidRPr="009C5352">
              <w:rPr>
                <w:rFonts w:ascii="Angsana New" w:hAnsi="Angsana New"/>
                <w:cs/>
              </w:rPr>
              <w:t>964</w:t>
            </w:r>
          </w:p>
        </w:tc>
      </w:tr>
      <w:tr w:rsidR="008F4D6D" w:rsidRPr="009C5352" w14:paraId="23710361" w14:textId="77777777" w:rsidTr="00547667">
        <w:trPr>
          <w:trHeight w:val="420"/>
        </w:trPr>
        <w:tc>
          <w:tcPr>
            <w:tcW w:w="2693" w:type="dxa"/>
            <w:gridSpan w:val="2"/>
            <w:tcBorders>
              <w:top w:val="nil"/>
              <w:left w:val="nil"/>
              <w:bottom w:val="nil"/>
              <w:right w:val="nil"/>
            </w:tcBorders>
            <w:shd w:val="clear" w:color="auto" w:fill="auto"/>
            <w:vAlign w:val="bottom"/>
          </w:tcPr>
          <w:p w14:paraId="5D30400D" w14:textId="77777777" w:rsidR="008F4D6D" w:rsidRPr="009C5352" w:rsidRDefault="008F4D6D" w:rsidP="008F4D6D">
            <w:pPr>
              <w:rPr>
                <w:rFonts w:ascii="Angsana New" w:hAnsi="Angsana New"/>
                <w:color w:val="000000"/>
                <w:lang w:val="en-US"/>
              </w:rPr>
            </w:pPr>
            <w:r w:rsidRPr="009C5352">
              <w:rPr>
                <w:rFonts w:ascii="Angsana New" w:hAnsi="Angsana New"/>
                <w:color w:val="000000"/>
                <w:lang w:val="en-US"/>
              </w:rPr>
              <w:t>Simat Soft Co</w:t>
            </w:r>
            <w:r w:rsidRPr="009C5352">
              <w:rPr>
                <w:rFonts w:ascii="Angsana New" w:hAnsi="Angsana New"/>
                <w:color w:val="000000"/>
                <w:cs/>
                <w:lang w:val="en-US"/>
              </w:rPr>
              <w:t>.</w:t>
            </w:r>
            <w:r w:rsidRPr="009C5352">
              <w:rPr>
                <w:rFonts w:ascii="Angsana New" w:hAnsi="Angsana New"/>
                <w:color w:val="000000"/>
                <w:lang w:val="en-US"/>
              </w:rPr>
              <w:t>, Ltd</w:t>
            </w:r>
            <w:r w:rsidRPr="009C5352">
              <w:rPr>
                <w:rFonts w:ascii="Angsana New" w:hAnsi="Angsana New"/>
                <w:color w:val="000000"/>
                <w:cs/>
                <w:lang w:val="en-US"/>
              </w:rPr>
              <w:t>.</w:t>
            </w:r>
          </w:p>
        </w:tc>
        <w:tc>
          <w:tcPr>
            <w:tcW w:w="1479" w:type="dxa"/>
            <w:tcBorders>
              <w:top w:val="nil"/>
              <w:left w:val="nil"/>
              <w:bottom w:val="nil"/>
              <w:right w:val="nil"/>
            </w:tcBorders>
            <w:shd w:val="clear" w:color="auto" w:fill="auto"/>
            <w:noWrap/>
            <w:vAlign w:val="bottom"/>
            <w:hideMark/>
          </w:tcPr>
          <w:p w14:paraId="1F161B06" w14:textId="77777777" w:rsidR="008F4D6D" w:rsidRPr="009C5352" w:rsidRDefault="008F4D6D" w:rsidP="008F4D6D">
            <w:pPr>
              <w:jc w:val="right"/>
              <w:rPr>
                <w:rFonts w:ascii="Angsana New" w:hAnsi="Angsana New"/>
                <w:cs/>
              </w:rPr>
            </w:pPr>
            <w:r w:rsidRPr="009C5352">
              <w:rPr>
                <w:rFonts w:ascii="Angsana New" w:hAnsi="Angsana New"/>
                <w:cs/>
              </w:rPr>
              <w:t>-</w:t>
            </w:r>
          </w:p>
        </w:tc>
        <w:tc>
          <w:tcPr>
            <w:tcW w:w="263" w:type="dxa"/>
            <w:tcBorders>
              <w:top w:val="nil"/>
              <w:left w:val="nil"/>
              <w:bottom w:val="nil"/>
              <w:right w:val="nil"/>
            </w:tcBorders>
            <w:shd w:val="clear" w:color="000000" w:fill="FFFFFF"/>
            <w:noWrap/>
            <w:vAlign w:val="bottom"/>
            <w:hideMark/>
          </w:tcPr>
          <w:p w14:paraId="2E178907" w14:textId="77777777" w:rsidR="008F4D6D" w:rsidRPr="009C5352" w:rsidRDefault="008F4D6D" w:rsidP="008F4D6D">
            <w:pPr>
              <w:jc w:val="right"/>
              <w:rPr>
                <w:rFonts w:ascii="Angsana New" w:hAnsi="Angsana New"/>
                <w:cs/>
              </w:rPr>
            </w:pPr>
            <w:r w:rsidRPr="009C5352">
              <w:rPr>
                <w:rFonts w:ascii="Angsana New" w:hAnsi="Angsana New"/>
                <w:cs/>
              </w:rPr>
              <w:t> </w:t>
            </w:r>
          </w:p>
        </w:tc>
        <w:tc>
          <w:tcPr>
            <w:tcW w:w="1377" w:type="dxa"/>
            <w:tcBorders>
              <w:top w:val="nil"/>
              <w:left w:val="nil"/>
              <w:bottom w:val="nil"/>
              <w:right w:val="nil"/>
            </w:tcBorders>
            <w:shd w:val="clear" w:color="000000" w:fill="FFFFFF"/>
            <w:noWrap/>
            <w:vAlign w:val="bottom"/>
            <w:hideMark/>
          </w:tcPr>
          <w:p w14:paraId="57F08ED5" w14:textId="77777777" w:rsidR="008F4D6D" w:rsidRPr="009C5352" w:rsidRDefault="008F4D6D" w:rsidP="008F4D6D">
            <w:pPr>
              <w:jc w:val="right"/>
              <w:rPr>
                <w:rFonts w:ascii="Angsana New" w:hAnsi="Angsana New"/>
                <w:cs/>
              </w:rPr>
            </w:pPr>
            <w:r w:rsidRPr="009C5352">
              <w:rPr>
                <w:rFonts w:ascii="Angsana New" w:hAnsi="Angsana New"/>
                <w:cs/>
              </w:rPr>
              <w:t>-</w:t>
            </w:r>
          </w:p>
        </w:tc>
        <w:tc>
          <w:tcPr>
            <w:tcW w:w="283" w:type="dxa"/>
            <w:tcBorders>
              <w:top w:val="nil"/>
              <w:left w:val="nil"/>
              <w:bottom w:val="nil"/>
              <w:right w:val="nil"/>
            </w:tcBorders>
            <w:shd w:val="clear" w:color="000000" w:fill="FFFFFF"/>
            <w:noWrap/>
            <w:vAlign w:val="bottom"/>
            <w:hideMark/>
          </w:tcPr>
          <w:p w14:paraId="42A4718C" w14:textId="77777777" w:rsidR="008F4D6D" w:rsidRPr="009C5352" w:rsidRDefault="008F4D6D" w:rsidP="008F4D6D">
            <w:pPr>
              <w:jc w:val="right"/>
              <w:rPr>
                <w:rFonts w:ascii="Angsana New" w:hAnsi="Angsana New"/>
                <w:cs/>
              </w:rPr>
            </w:pPr>
            <w:r w:rsidRPr="009C5352">
              <w:rPr>
                <w:rFonts w:ascii="Angsana New" w:hAnsi="Angsana New"/>
                <w:cs/>
              </w:rPr>
              <w:t> </w:t>
            </w:r>
          </w:p>
        </w:tc>
        <w:tc>
          <w:tcPr>
            <w:tcW w:w="1276" w:type="dxa"/>
            <w:tcBorders>
              <w:top w:val="nil"/>
              <w:left w:val="nil"/>
              <w:bottom w:val="nil"/>
              <w:right w:val="nil"/>
            </w:tcBorders>
            <w:shd w:val="clear" w:color="000000" w:fill="FFFFFF"/>
            <w:noWrap/>
            <w:vAlign w:val="bottom"/>
          </w:tcPr>
          <w:p w14:paraId="39A4DE7A" w14:textId="77777777" w:rsidR="008F4D6D" w:rsidRPr="000D4AFD" w:rsidRDefault="008F4D6D" w:rsidP="008F4D6D">
            <w:pPr>
              <w:jc w:val="right"/>
              <w:rPr>
                <w:rFonts w:ascii="Angsana New" w:hAnsi="Angsana New"/>
                <w:cs/>
              </w:rPr>
            </w:pPr>
            <w:r>
              <w:rPr>
                <w:rFonts w:ascii="Angsana New" w:hAnsi="Angsana New"/>
                <w:cs/>
              </w:rPr>
              <w:t>-</w:t>
            </w:r>
          </w:p>
        </w:tc>
        <w:tc>
          <w:tcPr>
            <w:tcW w:w="284" w:type="dxa"/>
            <w:tcBorders>
              <w:top w:val="nil"/>
              <w:left w:val="nil"/>
              <w:bottom w:val="nil"/>
              <w:right w:val="nil"/>
            </w:tcBorders>
            <w:shd w:val="clear" w:color="000000" w:fill="FFFFFF"/>
            <w:noWrap/>
            <w:vAlign w:val="bottom"/>
            <w:hideMark/>
          </w:tcPr>
          <w:p w14:paraId="04F7C744" w14:textId="77777777" w:rsidR="008F4D6D" w:rsidRPr="009C5352" w:rsidRDefault="008F4D6D" w:rsidP="008F4D6D">
            <w:pPr>
              <w:jc w:val="right"/>
              <w:rPr>
                <w:rFonts w:ascii="Angsana New" w:hAnsi="Angsana New"/>
                <w:cs/>
              </w:rPr>
            </w:pPr>
            <w:r w:rsidRPr="009C5352">
              <w:rPr>
                <w:rFonts w:ascii="Angsana New" w:hAnsi="Angsana New"/>
                <w:cs/>
              </w:rPr>
              <w:t> </w:t>
            </w:r>
          </w:p>
        </w:tc>
        <w:tc>
          <w:tcPr>
            <w:tcW w:w="1275" w:type="dxa"/>
            <w:tcBorders>
              <w:top w:val="nil"/>
              <w:left w:val="nil"/>
              <w:bottom w:val="nil"/>
              <w:right w:val="nil"/>
            </w:tcBorders>
            <w:shd w:val="clear" w:color="000000" w:fill="FFFFFF"/>
            <w:noWrap/>
            <w:vAlign w:val="bottom"/>
            <w:hideMark/>
          </w:tcPr>
          <w:p w14:paraId="30A4201F" w14:textId="77777777" w:rsidR="008F4D6D" w:rsidRPr="009C5352" w:rsidRDefault="008F4D6D" w:rsidP="008F4D6D">
            <w:pPr>
              <w:jc w:val="right"/>
              <w:rPr>
                <w:rFonts w:ascii="Angsana New" w:hAnsi="Angsana New"/>
                <w:cs/>
              </w:rPr>
            </w:pPr>
            <w:r w:rsidRPr="009C5352">
              <w:rPr>
                <w:rFonts w:ascii="Angsana New" w:hAnsi="Angsana New"/>
                <w:cs/>
              </w:rPr>
              <w:t>698</w:t>
            </w:r>
          </w:p>
        </w:tc>
      </w:tr>
      <w:tr w:rsidR="008F4D6D" w:rsidRPr="009C5352" w14:paraId="39A4B2C0" w14:textId="77777777" w:rsidTr="00547667">
        <w:trPr>
          <w:trHeight w:val="420"/>
        </w:trPr>
        <w:tc>
          <w:tcPr>
            <w:tcW w:w="2693" w:type="dxa"/>
            <w:gridSpan w:val="2"/>
            <w:tcBorders>
              <w:top w:val="nil"/>
              <w:left w:val="nil"/>
              <w:bottom w:val="nil"/>
              <w:right w:val="nil"/>
            </w:tcBorders>
            <w:shd w:val="clear" w:color="auto" w:fill="auto"/>
            <w:vAlign w:val="bottom"/>
          </w:tcPr>
          <w:p w14:paraId="419B69F8" w14:textId="77777777" w:rsidR="008F4D6D" w:rsidRPr="009C5352" w:rsidRDefault="008F4D6D" w:rsidP="008F4D6D">
            <w:pPr>
              <w:rPr>
                <w:rFonts w:ascii="Angsana New" w:hAnsi="Angsana New"/>
                <w:color w:val="000000"/>
                <w:cs/>
              </w:rPr>
            </w:pPr>
            <w:r w:rsidRPr="009C5352">
              <w:rPr>
                <w:rFonts w:ascii="Angsana New" w:hAnsi="Angsana New"/>
                <w:color w:val="000000"/>
                <w:lang w:val="en-US"/>
              </w:rPr>
              <w:t>Simat Telecom Co</w:t>
            </w:r>
            <w:r w:rsidRPr="009C5352">
              <w:rPr>
                <w:rFonts w:ascii="Angsana New" w:hAnsi="Angsana New"/>
                <w:color w:val="000000"/>
                <w:cs/>
                <w:lang w:val="en-US"/>
              </w:rPr>
              <w:t>.</w:t>
            </w:r>
            <w:r w:rsidRPr="009C5352">
              <w:rPr>
                <w:rFonts w:ascii="Angsana New" w:hAnsi="Angsana New"/>
                <w:color w:val="000000"/>
                <w:lang w:val="en-US"/>
              </w:rPr>
              <w:t>, Ltd</w:t>
            </w:r>
            <w:r w:rsidRPr="009C5352">
              <w:rPr>
                <w:rFonts w:ascii="Angsana New" w:hAnsi="Angsana New"/>
                <w:color w:val="000000"/>
                <w:cs/>
                <w:lang w:val="en-US"/>
              </w:rPr>
              <w:t>.</w:t>
            </w:r>
          </w:p>
        </w:tc>
        <w:tc>
          <w:tcPr>
            <w:tcW w:w="1479" w:type="dxa"/>
            <w:tcBorders>
              <w:top w:val="nil"/>
              <w:left w:val="nil"/>
              <w:bottom w:val="nil"/>
              <w:right w:val="nil"/>
            </w:tcBorders>
            <w:shd w:val="clear" w:color="auto" w:fill="auto"/>
            <w:noWrap/>
            <w:vAlign w:val="bottom"/>
            <w:hideMark/>
          </w:tcPr>
          <w:p w14:paraId="023D1EBF" w14:textId="77777777" w:rsidR="008F4D6D" w:rsidRPr="009C5352" w:rsidRDefault="008F4D6D" w:rsidP="008F4D6D">
            <w:pPr>
              <w:jc w:val="right"/>
              <w:rPr>
                <w:rFonts w:ascii="Angsana New" w:hAnsi="Angsana New"/>
                <w:cs/>
              </w:rPr>
            </w:pPr>
            <w:r w:rsidRPr="009C5352">
              <w:rPr>
                <w:rFonts w:ascii="Angsana New" w:hAnsi="Angsana New"/>
                <w:cs/>
              </w:rPr>
              <w:t>-</w:t>
            </w:r>
          </w:p>
        </w:tc>
        <w:tc>
          <w:tcPr>
            <w:tcW w:w="263" w:type="dxa"/>
            <w:tcBorders>
              <w:top w:val="nil"/>
              <w:left w:val="nil"/>
              <w:bottom w:val="nil"/>
              <w:right w:val="nil"/>
            </w:tcBorders>
            <w:shd w:val="clear" w:color="000000" w:fill="FFFFFF"/>
            <w:noWrap/>
            <w:vAlign w:val="bottom"/>
            <w:hideMark/>
          </w:tcPr>
          <w:p w14:paraId="7DD13C15" w14:textId="77777777" w:rsidR="008F4D6D" w:rsidRPr="009C5352" w:rsidRDefault="008F4D6D" w:rsidP="008F4D6D">
            <w:pPr>
              <w:jc w:val="right"/>
              <w:rPr>
                <w:rFonts w:ascii="Angsana New" w:hAnsi="Angsana New"/>
                <w:cs/>
              </w:rPr>
            </w:pPr>
            <w:r w:rsidRPr="009C5352">
              <w:rPr>
                <w:rFonts w:ascii="Angsana New" w:hAnsi="Angsana New"/>
                <w:cs/>
              </w:rPr>
              <w:t> </w:t>
            </w:r>
          </w:p>
        </w:tc>
        <w:tc>
          <w:tcPr>
            <w:tcW w:w="1377" w:type="dxa"/>
            <w:tcBorders>
              <w:top w:val="nil"/>
              <w:left w:val="nil"/>
              <w:bottom w:val="nil"/>
              <w:right w:val="nil"/>
            </w:tcBorders>
            <w:shd w:val="clear" w:color="000000" w:fill="FFFFFF"/>
            <w:noWrap/>
            <w:vAlign w:val="bottom"/>
            <w:hideMark/>
          </w:tcPr>
          <w:p w14:paraId="5EFAE266" w14:textId="77777777" w:rsidR="008F4D6D" w:rsidRPr="009C5352" w:rsidRDefault="008F4D6D" w:rsidP="008F4D6D">
            <w:pPr>
              <w:jc w:val="right"/>
              <w:rPr>
                <w:rFonts w:ascii="Angsana New" w:hAnsi="Angsana New"/>
                <w:cs/>
              </w:rPr>
            </w:pPr>
            <w:r w:rsidRPr="009C5352">
              <w:rPr>
                <w:rFonts w:ascii="Angsana New" w:hAnsi="Angsana New"/>
                <w:cs/>
              </w:rPr>
              <w:t>-</w:t>
            </w:r>
          </w:p>
        </w:tc>
        <w:tc>
          <w:tcPr>
            <w:tcW w:w="283" w:type="dxa"/>
            <w:tcBorders>
              <w:top w:val="nil"/>
              <w:left w:val="nil"/>
              <w:bottom w:val="nil"/>
              <w:right w:val="nil"/>
            </w:tcBorders>
            <w:shd w:val="clear" w:color="000000" w:fill="FFFFFF"/>
            <w:noWrap/>
            <w:vAlign w:val="bottom"/>
            <w:hideMark/>
          </w:tcPr>
          <w:p w14:paraId="59CC3BB2" w14:textId="77777777" w:rsidR="008F4D6D" w:rsidRPr="009C5352" w:rsidRDefault="008F4D6D" w:rsidP="008F4D6D">
            <w:pPr>
              <w:jc w:val="right"/>
              <w:rPr>
                <w:rFonts w:ascii="Angsana New" w:hAnsi="Angsana New"/>
                <w:cs/>
              </w:rPr>
            </w:pPr>
            <w:r w:rsidRPr="009C5352">
              <w:rPr>
                <w:rFonts w:ascii="Angsana New" w:hAnsi="Angsana New"/>
                <w:cs/>
              </w:rPr>
              <w:t> </w:t>
            </w:r>
          </w:p>
        </w:tc>
        <w:tc>
          <w:tcPr>
            <w:tcW w:w="1276" w:type="dxa"/>
            <w:tcBorders>
              <w:top w:val="nil"/>
              <w:left w:val="nil"/>
              <w:bottom w:val="nil"/>
              <w:right w:val="nil"/>
            </w:tcBorders>
            <w:shd w:val="clear" w:color="000000" w:fill="FFFFFF"/>
            <w:noWrap/>
            <w:vAlign w:val="bottom"/>
          </w:tcPr>
          <w:p w14:paraId="0B1AF0F0" w14:textId="77777777" w:rsidR="008F4D6D" w:rsidRPr="000D4AFD" w:rsidRDefault="008F4D6D" w:rsidP="008F4D6D">
            <w:pPr>
              <w:jc w:val="right"/>
              <w:rPr>
                <w:rFonts w:ascii="Angsana New" w:hAnsi="Angsana New"/>
                <w:cs/>
              </w:rPr>
            </w:pPr>
            <w:r>
              <w:rPr>
                <w:rFonts w:ascii="Angsana New" w:hAnsi="Angsana New"/>
                <w:cs/>
              </w:rPr>
              <w:t>-</w:t>
            </w:r>
          </w:p>
        </w:tc>
        <w:tc>
          <w:tcPr>
            <w:tcW w:w="284" w:type="dxa"/>
            <w:tcBorders>
              <w:top w:val="nil"/>
              <w:left w:val="nil"/>
              <w:bottom w:val="nil"/>
              <w:right w:val="nil"/>
            </w:tcBorders>
            <w:shd w:val="clear" w:color="000000" w:fill="FFFFFF"/>
            <w:noWrap/>
            <w:vAlign w:val="bottom"/>
            <w:hideMark/>
          </w:tcPr>
          <w:p w14:paraId="2399CF6D" w14:textId="77777777" w:rsidR="008F4D6D" w:rsidRPr="009C5352" w:rsidRDefault="008F4D6D" w:rsidP="008F4D6D">
            <w:pPr>
              <w:jc w:val="right"/>
              <w:rPr>
                <w:rFonts w:ascii="Angsana New" w:hAnsi="Angsana New"/>
                <w:cs/>
              </w:rPr>
            </w:pPr>
            <w:r w:rsidRPr="009C5352">
              <w:rPr>
                <w:rFonts w:ascii="Angsana New" w:hAnsi="Angsana New"/>
                <w:cs/>
              </w:rPr>
              <w:t> </w:t>
            </w:r>
          </w:p>
        </w:tc>
        <w:tc>
          <w:tcPr>
            <w:tcW w:w="1275" w:type="dxa"/>
            <w:tcBorders>
              <w:top w:val="nil"/>
              <w:left w:val="nil"/>
              <w:bottom w:val="nil"/>
              <w:right w:val="nil"/>
            </w:tcBorders>
            <w:shd w:val="clear" w:color="000000" w:fill="FFFFFF"/>
            <w:noWrap/>
            <w:vAlign w:val="bottom"/>
            <w:hideMark/>
          </w:tcPr>
          <w:p w14:paraId="5EB750D4" w14:textId="77777777" w:rsidR="008F4D6D" w:rsidRPr="009C5352" w:rsidRDefault="008F4D6D" w:rsidP="008F4D6D">
            <w:pPr>
              <w:jc w:val="right"/>
              <w:rPr>
                <w:rFonts w:ascii="Angsana New" w:hAnsi="Angsana New"/>
                <w:cs/>
              </w:rPr>
            </w:pPr>
            <w:r w:rsidRPr="009C5352">
              <w:rPr>
                <w:rFonts w:ascii="Angsana New" w:hAnsi="Angsana New"/>
                <w:cs/>
              </w:rPr>
              <w:t>100</w:t>
            </w:r>
          </w:p>
        </w:tc>
      </w:tr>
      <w:tr w:rsidR="00475489" w:rsidRPr="009C5352" w14:paraId="2830D060" w14:textId="77777777" w:rsidTr="00547667">
        <w:trPr>
          <w:trHeight w:val="420"/>
        </w:trPr>
        <w:tc>
          <w:tcPr>
            <w:tcW w:w="2693" w:type="dxa"/>
            <w:gridSpan w:val="2"/>
            <w:tcBorders>
              <w:top w:val="nil"/>
              <w:left w:val="nil"/>
              <w:bottom w:val="nil"/>
              <w:right w:val="nil"/>
            </w:tcBorders>
            <w:shd w:val="clear" w:color="auto" w:fill="auto"/>
            <w:vAlign w:val="bottom"/>
          </w:tcPr>
          <w:p w14:paraId="3F9C6F6B" w14:textId="5D0209CC" w:rsidR="00475489" w:rsidRPr="009C5352" w:rsidRDefault="00475489" w:rsidP="00475489">
            <w:pPr>
              <w:rPr>
                <w:rFonts w:ascii="Angsana New" w:hAnsi="Angsana New"/>
                <w:color w:val="000000"/>
                <w:lang w:val="en-US"/>
              </w:rPr>
            </w:pPr>
            <w:r w:rsidRPr="009C5352">
              <w:rPr>
                <w:rFonts w:ascii="Angsana New" w:hAnsi="Angsana New"/>
                <w:color w:val="000000"/>
                <w:lang w:val="en-US"/>
              </w:rPr>
              <w:t>Grand</w:t>
            </w:r>
            <w:r w:rsidRPr="009C5352">
              <w:rPr>
                <w:rFonts w:ascii="Angsana New" w:hAnsi="Angsana New"/>
                <w:color w:val="000000"/>
                <w:cs/>
                <w:lang w:val="en-US"/>
              </w:rPr>
              <w:t>-</w:t>
            </w:r>
            <w:r w:rsidRPr="009C5352">
              <w:rPr>
                <w:rFonts w:ascii="Angsana New" w:hAnsi="Angsana New"/>
                <w:color w:val="000000"/>
                <w:lang w:val="en-US"/>
              </w:rPr>
              <w:t>flo Spritvest Sdn, Bhd</w:t>
            </w:r>
            <w:r w:rsidRPr="009C5352">
              <w:rPr>
                <w:rFonts w:ascii="Angsana New" w:hAnsi="Angsana New"/>
                <w:color w:val="000000"/>
                <w:cs/>
                <w:lang w:val="en-US"/>
              </w:rPr>
              <w:t>.</w:t>
            </w:r>
          </w:p>
        </w:tc>
        <w:tc>
          <w:tcPr>
            <w:tcW w:w="1479" w:type="dxa"/>
            <w:tcBorders>
              <w:top w:val="nil"/>
              <w:left w:val="nil"/>
              <w:right w:val="nil"/>
            </w:tcBorders>
            <w:shd w:val="clear" w:color="auto" w:fill="auto"/>
            <w:noWrap/>
            <w:vAlign w:val="bottom"/>
          </w:tcPr>
          <w:p w14:paraId="6F6B2466" w14:textId="2DB87667" w:rsidR="00475489" w:rsidRPr="009C5352" w:rsidRDefault="00440BE0" w:rsidP="00475489">
            <w:pPr>
              <w:jc w:val="right"/>
              <w:rPr>
                <w:rFonts w:ascii="Angsana New" w:hAnsi="Angsana New"/>
                <w:cs/>
              </w:rPr>
            </w:pPr>
            <w:r>
              <w:rPr>
                <w:rFonts w:ascii="Angsana New" w:hAnsi="Angsana New"/>
                <w:cs/>
              </w:rPr>
              <w:t>698</w:t>
            </w:r>
          </w:p>
        </w:tc>
        <w:tc>
          <w:tcPr>
            <w:tcW w:w="263" w:type="dxa"/>
            <w:tcBorders>
              <w:top w:val="nil"/>
              <w:left w:val="nil"/>
              <w:bottom w:val="nil"/>
              <w:right w:val="nil"/>
            </w:tcBorders>
            <w:shd w:val="clear" w:color="000000" w:fill="FFFFFF"/>
            <w:noWrap/>
            <w:vAlign w:val="bottom"/>
          </w:tcPr>
          <w:p w14:paraId="7C6056A9" w14:textId="323EC69B" w:rsidR="00475489" w:rsidRPr="009C5352" w:rsidRDefault="00475489" w:rsidP="00475489">
            <w:pPr>
              <w:jc w:val="right"/>
              <w:rPr>
                <w:rFonts w:ascii="Angsana New" w:hAnsi="Angsana New"/>
                <w:cs/>
              </w:rPr>
            </w:pPr>
            <w:r w:rsidRPr="009C5352">
              <w:rPr>
                <w:rFonts w:ascii="Angsana New" w:hAnsi="Angsana New"/>
                <w:cs/>
              </w:rPr>
              <w:t> </w:t>
            </w:r>
          </w:p>
        </w:tc>
        <w:tc>
          <w:tcPr>
            <w:tcW w:w="1377" w:type="dxa"/>
            <w:tcBorders>
              <w:top w:val="nil"/>
              <w:left w:val="nil"/>
              <w:right w:val="nil"/>
            </w:tcBorders>
            <w:shd w:val="clear" w:color="000000" w:fill="FFFFFF"/>
            <w:noWrap/>
            <w:vAlign w:val="bottom"/>
          </w:tcPr>
          <w:p w14:paraId="16E98A1B" w14:textId="2D55E693" w:rsidR="00475489" w:rsidRPr="009C5352" w:rsidRDefault="00475489" w:rsidP="00475489">
            <w:pPr>
              <w:jc w:val="right"/>
              <w:rPr>
                <w:rFonts w:ascii="Angsana New" w:hAnsi="Angsana New"/>
                <w:cs/>
              </w:rPr>
            </w:pPr>
            <w:r w:rsidRPr="009C5352">
              <w:rPr>
                <w:rFonts w:ascii="Angsana New" w:hAnsi="Angsana New"/>
                <w:cs/>
              </w:rPr>
              <w:t>112</w:t>
            </w:r>
          </w:p>
        </w:tc>
        <w:tc>
          <w:tcPr>
            <w:tcW w:w="283" w:type="dxa"/>
            <w:tcBorders>
              <w:top w:val="nil"/>
              <w:left w:val="nil"/>
              <w:bottom w:val="nil"/>
              <w:right w:val="nil"/>
            </w:tcBorders>
            <w:shd w:val="clear" w:color="000000" w:fill="FFFFFF"/>
            <w:noWrap/>
            <w:vAlign w:val="bottom"/>
          </w:tcPr>
          <w:p w14:paraId="1863F944" w14:textId="537B6D11" w:rsidR="00475489" w:rsidRPr="009C5352" w:rsidRDefault="00475489" w:rsidP="00475489">
            <w:pPr>
              <w:jc w:val="right"/>
              <w:rPr>
                <w:rFonts w:ascii="Angsana New" w:hAnsi="Angsana New"/>
                <w:cs/>
              </w:rPr>
            </w:pPr>
            <w:r w:rsidRPr="009C5352">
              <w:rPr>
                <w:rFonts w:ascii="Angsana New" w:hAnsi="Angsana New"/>
                <w:cs/>
              </w:rPr>
              <w:t> </w:t>
            </w:r>
          </w:p>
        </w:tc>
        <w:tc>
          <w:tcPr>
            <w:tcW w:w="1276" w:type="dxa"/>
            <w:tcBorders>
              <w:top w:val="nil"/>
              <w:left w:val="nil"/>
              <w:right w:val="nil"/>
            </w:tcBorders>
            <w:shd w:val="clear" w:color="000000" w:fill="FFFFFF"/>
            <w:noWrap/>
            <w:vAlign w:val="bottom"/>
          </w:tcPr>
          <w:p w14:paraId="4E5E55CE" w14:textId="411412F2" w:rsidR="00475489" w:rsidRDefault="00475489" w:rsidP="00475489">
            <w:pPr>
              <w:jc w:val="right"/>
              <w:rPr>
                <w:rFonts w:ascii="Angsana New" w:hAnsi="Angsana New"/>
                <w:cs/>
              </w:rPr>
            </w:pPr>
            <w:r>
              <w:rPr>
                <w:rFonts w:ascii="Angsana New" w:hAnsi="Angsana New"/>
                <w:cs/>
              </w:rPr>
              <w:t>-</w:t>
            </w:r>
          </w:p>
        </w:tc>
        <w:tc>
          <w:tcPr>
            <w:tcW w:w="284" w:type="dxa"/>
            <w:tcBorders>
              <w:top w:val="nil"/>
              <w:left w:val="nil"/>
              <w:bottom w:val="nil"/>
              <w:right w:val="nil"/>
            </w:tcBorders>
            <w:shd w:val="clear" w:color="000000" w:fill="FFFFFF"/>
            <w:noWrap/>
            <w:vAlign w:val="bottom"/>
          </w:tcPr>
          <w:p w14:paraId="140EB135" w14:textId="3A27ABBA" w:rsidR="00475489" w:rsidRPr="009C5352" w:rsidRDefault="00475489" w:rsidP="00475489">
            <w:pPr>
              <w:jc w:val="right"/>
              <w:rPr>
                <w:rFonts w:ascii="Angsana New" w:hAnsi="Angsana New"/>
                <w:cs/>
              </w:rPr>
            </w:pPr>
            <w:r w:rsidRPr="009C5352">
              <w:rPr>
                <w:rFonts w:ascii="Angsana New" w:hAnsi="Angsana New"/>
                <w:cs/>
              </w:rPr>
              <w:t> </w:t>
            </w:r>
          </w:p>
        </w:tc>
        <w:tc>
          <w:tcPr>
            <w:tcW w:w="1275" w:type="dxa"/>
            <w:tcBorders>
              <w:top w:val="nil"/>
              <w:left w:val="nil"/>
              <w:right w:val="nil"/>
            </w:tcBorders>
            <w:shd w:val="clear" w:color="000000" w:fill="FFFFFF"/>
            <w:noWrap/>
            <w:vAlign w:val="bottom"/>
          </w:tcPr>
          <w:p w14:paraId="12B0EAEA" w14:textId="1EF3C1EF" w:rsidR="00475489" w:rsidRPr="009C5352" w:rsidRDefault="00475489" w:rsidP="00475489">
            <w:pPr>
              <w:jc w:val="right"/>
              <w:rPr>
                <w:rFonts w:ascii="Angsana New" w:hAnsi="Angsana New"/>
                <w:cs/>
              </w:rPr>
            </w:pPr>
            <w:r w:rsidRPr="009C5352">
              <w:rPr>
                <w:rFonts w:ascii="Angsana New" w:hAnsi="Angsana New"/>
                <w:cs/>
              </w:rPr>
              <w:t>-</w:t>
            </w:r>
          </w:p>
        </w:tc>
      </w:tr>
      <w:tr w:rsidR="008F4D6D" w:rsidRPr="009C5352" w14:paraId="612D5C8F" w14:textId="77777777" w:rsidTr="00547667">
        <w:trPr>
          <w:trHeight w:val="420"/>
        </w:trPr>
        <w:tc>
          <w:tcPr>
            <w:tcW w:w="2693" w:type="dxa"/>
            <w:gridSpan w:val="2"/>
            <w:tcBorders>
              <w:top w:val="nil"/>
              <w:left w:val="nil"/>
              <w:bottom w:val="nil"/>
              <w:right w:val="nil"/>
            </w:tcBorders>
            <w:shd w:val="clear" w:color="auto" w:fill="auto"/>
            <w:vAlign w:val="bottom"/>
          </w:tcPr>
          <w:p w14:paraId="61F50ECB" w14:textId="77777777" w:rsidR="008F4D6D" w:rsidRPr="009C5352" w:rsidRDefault="008F4D6D" w:rsidP="008F4D6D">
            <w:pPr>
              <w:rPr>
                <w:rFonts w:ascii="Angsana New" w:hAnsi="Angsana New"/>
                <w:color w:val="000000"/>
                <w:cs/>
              </w:rPr>
            </w:pPr>
            <w:r w:rsidRPr="009C5352">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11456481" w14:textId="773AA8D4" w:rsidR="008F4D6D" w:rsidRPr="009C5352" w:rsidRDefault="00440BE0" w:rsidP="008F4D6D">
            <w:pPr>
              <w:jc w:val="right"/>
              <w:rPr>
                <w:rFonts w:ascii="Angsana New" w:hAnsi="Angsana New"/>
                <w:color w:val="000000"/>
                <w:cs/>
              </w:rPr>
            </w:pPr>
            <w:r>
              <w:rPr>
                <w:rFonts w:ascii="Angsana New" w:hAnsi="Angsana New"/>
                <w:cs/>
              </w:rPr>
              <w:t>698</w:t>
            </w:r>
          </w:p>
        </w:tc>
        <w:tc>
          <w:tcPr>
            <w:tcW w:w="263" w:type="dxa"/>
            <w:tcBorders>
              <w:top w:val="nil"/>
              <w:left w:val="nil"/>
              <w:bottom w:val="nil"/>
              <w:right w:val="nil"/>
            </w:tcBorders>
            <w:shd w:val="clear" w:color="000000" w:fill="FFFFFF"/>
            <w:noWrap/>
            <w:vAlign w:val="bottom"/>
          </w:tcPr>
          <w:p w14:paraId="2E2D6BC7" w14:textId="77777777" w:rsidR="008F4D6D" w:rsidRPr="009C5352" w:rsidRDefault="008F4D6D" w:rsidP="008F4D6D">
            <w:pPr>
              <w:jc w:val="right"/>
              <w:rPr>
                <w:rFonts w:ascii="Angsana New" w:hAnsi="Angsana New"/>
                <w:color w:val="000000"/>
                <w:cs/>
              </w:rPr>
            </w:pPr>
          </w:p>
        </w:tc>
        <w:tc>
          <w:tcPr>
            <w:tcW w:w="1377" w:type="dxa"/>
            <w:tcBorders>
              <w:top w:val="single" w:sz="4" w:space="0" w:color="auto"/>
              <w:left w:val="nil"/>
              <w:bottom w:val="double" w:sz="4" w:space="0" w:color="auto"/>
              <w:right w:val="nil"/>
            </w:tcBorders>
            <w:shd w:val="clear" w:color="000000" w:fill="FFFFFF"/>
            <w:noWrap/>
            <w:vAlign w:val="bottom"/>
          </w:tcPr>
          <w:p w14:paraId="1F8C6CA3" w14:textId="77777777" w:rsidR="008F4D6D" w:rsidRPr="009C5352" w:rsidRDefault="008F4D6D" w:rsidP="008F4D6D">
            <w:pPr>
              <w:jc w:val="right"/>
              <w:rPr>
                <w:rFonts w:ascii="Angsana New" w:hAnsi="Angsana New"/>
                <w:color w:val="000000"/>
                <w:cs/>
              </w:rPr>
            </w:pPr>
            <w:r w:rsidRPr="009C5352">
              <w:rPr>
                <w:rFonts w:ascii="Angsana New" w:hAnsi="Angsana New"/>
                <w:color w:val="000000"/>
                <w:cs/>
              </w:rPr>
              <w:t>112</w:t>
            </w:r>
          </w:p>
        </w:tc>
        <w:tc>
          <w:tcPr>
            <w:tcW w:w="283" w:type="dxa"/>
            <w:tcBorders>
              <w:top w:val="nil"/>
              <w:left w:val="nil"/>
              <w:bottom w:val="nil"/>
              <w:right w:val="nil"/>
            </w:tcBorders>
            <w:shd w:val="clear" w:color="000000" w:fill="FFFFFF"/>
            <w:noWrap/>
            <w:vAlign w:val="bottom"/>
          </w:tcPr>
          <w:p w14:paraId="69307DA8" w14:textId="77777777" w:rsidR="008F4D6D" w:rsidRPr="009C5352" w:rsidRDefault="008F4D6D" w:rsidP="008F4D6D">
            <w:pPr>
              <w:jc w:val="right"/>
              <w:rPr>
                <w:rFonts w:ascii="Angsana New" w:hAnsi="Angsana New"/>
                <w:color w:val="000000"/>
                <w:cs/>
              </w:rPr>
            </w:pPr>
          </w:p>
        </w:tc>
        <w:tc>
          <w:tcPr>
            <w:tcW w:w="1276" w:type="dxa"/>
            <w:tcBorders>
              <w:top w:val="single" w:sz="4" w:space="0" w:color="auto"/>
              <w:left w:val="nil"/>
              <w:bottom w:val="double" w:sz="4" w:space="0" w:color="auto"/>
              <w:right w:val="nil"/>
            </w:tcBorders>
            <w:shd w:val="clear" w:color="000000" w:fill="FFFFFF"/>
            <w:noWrap/>
            <w:vAlign w:val="bottom"/>
          </w:tcPr>
          <w:p w14:paraId="04518B13" w14:textId="77777777" w:rsidR="008F4D6D" w:rsidRPr="001242E4" w:rsidRDefault="008F4D6D" w:rsidP="008F4D6D">
            <w:pPr>
              <w:jc w:val="right"/>
              <w:rPr>
                <w:rFonts w:ascii="Angsana New" w:hAnsi="Angsana New"/>
                <w:color w:val="000000"/>
                <w:cs/>
              </w:rPr>
            </w:pPr>
            <w:r>
              <w:rPr>
                <w:rFonts w:ascii="Angsana New" w:hAnsi="Angsana New"/>
                <w:color w:val="000000"/>
                <w:cs/>
              </w:rPr>
              <w:t>433</w:t>
            </w:r>
          </w:p>
        </w:tc>
        <w:tc>
          <w:tcPr>
            <w:tcW w:w="284" w:type="dxa"/>
            <w:tcBorders>
              <w:top w:val="nil"/>
              <w:left w:val="nil"/>
              <w:bottom w:val="nil"/>
              <w:right w:val="nil"/>
            </w:tcBorders>
            <w:shd w:val="clear" w:color="000000" w:fill="FFFFFF"/>
            <w:noWrap/>
            <w:vAlign w:val="bottom"/>
          </w:tcPr>
          <w:p w14:paraId="475100BD" w14:textId="77777777" w:rsidR="008F4D6D" w:rsidRPr="009C5352" w:rsidRDefault="008F4D6D" w:rsidP="008F4D6D">
            <w:pPr>
              <w:jc w:val="right"/>
              <w:rPr>
                <w:rFonts w:ascii="Angsana New" w:hAnsi="Angsana New"/>
                <w:color w:val="000000"/>
                <w:cs/>
              </w:rPr>
            </w:pPr>
          </w:p>
        </w:tc>
        <w:tc>
          <w:tcPr>
            <w:tcW w:w="1275" w:type="dxa"/>
            <w:tcBorders>
              <w:top w:val="single" w:sz="4" w:space="0" w:color="auto"/>
              <w:left w:val="nil"/>
              <w:bottom w:val="double" w:sz="4" w:space="0" w:color="auto"/>
              <w:right w:val="nil"/>
            </w:tcBorders>
            <w:shd w:val="clear" w:color="000000" w:fill="FFFFFF"/>
            <w:noWrap/>
            <w:vAlign w:val="bottom"/>
          </w:tcPr>
          <w:p w14:paraId="09962C47" w14:textId="77777777" w:rsidR="008F4D6D" w:rsidRPr="009C5352" w:rsidRDefault="008F4D6D" w:rsidP="008F4D6D">
            <w:pPr>
              <w:jc w:val="right"/>
              <w:rPr>
                <w:rFonts w:ascii="Angsana New" w:hAnsi="Angsana New"/>
                <w:color w:val="000000"/>
                <w:cs/>
              </w:rPr>
            </w:pPr>
            <w:r w:rsidRPr="009C5352">
              <w:rPr>
                <w:rFonts w:ascii="Angsana New" w:hAnsi="Angsana New"/>
                <w:color w:val="000000"/>
                <w:cs/>
              </w:rPr>
              <w:t>1,762</w:t>
            </w:r>
          </w:p>
        </w:tc>
      </w:tr>
      <w:tr w:rsidR="00761A59" w:rsidRPr="009C5352" w14:paraId="04360F22" w14:textId="77777777" w:rsidTr="00732334">
        <w:trPr>
          <w:trHeight w:val="420"/>
        </w:trPr>
        <w:tc>
          <w:tcPr>
            <w:tcW w:w="2693" w:type="dxa"/>
            <w:gridSpan w:val="2"/>
            <w:tcBorders>
              <w:top w:val="nil"/>
              <w:left w:val="nil"/>
              <w:right w:val="nil"/>
            </w:tcBorders>
            <w:shd w:val="clear" w:color="auto" w:fill="auto"/>
            <w:vAlign w:val="bottom"/>
          </w:tcPr>
          <w:p w14:paraId="45D64456" w14:textId="77777777" w:rsidR="00761A59" w:rsidRPr="009C5352" w:rsidRDefault="00761A59" w:rsidP="008F4D6D">
            <w:pPr>
              <w:rPr>
                <w:rFonts w:ascii="Angsana New" w:hAnsi="Angsana New"/>
                <w:color w:val="000000"/>
                <w:lang w:val="en-US"/>
              </w:rPr>
            </w:pPr>
          </w:p>
        </w:tc>
        <w:tc>
          <w:tcPr>
            <w:tcW w:w="1479" w:type="dxa"/>
            <w:tcBorders>
              <w:top w:val="single" w:sz="4" w:space="0" w:color="auto"/>
              <w:left w:val="nil"/>
              <w:right w:val="nil"/>
            </w:tcBorders>
            <w:shd w:val="clear" w:color="auto" w:fill="auto"/>
            <w:noWrap/>
            <w:vAlign w:val="bottom"/>
          </w:tcPr>
          <w:p w14:paraId="480874FA" w14:textId="77777777" w:rsidR="00761A59" w:rsidRDefault="00761A59" w:rsidP="008F4D6D">
            <w:pPr>
              <w:jc w:val="right"/>
              <w:rPr>
                <w:rFonts w:ascii="Angsana New" w:hAnsi="Angsana New"/>
                <w:cs/>
              </w:rPr>
            </w:pPr>
          </w:p>
        </w:tc>
        <w:tc>
          <w:tcPr>
            <w:tcW w:w="263" w:type="dxa"/>
            <w:tcBorders>
              <w:top w:val="nil"/>
              <w:left w:val="nil"/>
              <w:bottom w:val="nil"/>
              <w:right w:val="nil"/>
            </w:tcBorders>
            <w:shd w:val="clear" w:color="000000" w:fill="FFFFFF"/>
            <w:noWrap/>
            <w:vAlign w:val="bottom"/>
          </w:tcPr>
          <w:p w14:paraId="077C7D94" w14:textId="77777777" w:rsidR="00761A59" w:rsidRPr="009C5352" w:rsidRDefault="00761A59" w:rsidP="008F4D6D">
            <w:pPr>
              <w:jc w:val="right"/>
              <w:rPr>
                <w:rFonts w:ascii="Angsana New" w:hAnsi="Angsana New"/>
                <w:color w:val="000000"/>
                <w:cs/>
              </w:rPr>
            </w:pPr>
          </w:p>
        </w:tc>
        <w:tc>
          <w:tcPr>
            <w:tcW w:w="1377" w:type="dxa"/>
            <w:tcBorders>
              <w:top w:val="single" w:sz="4" w:space="0" w:color="auto"/>
              <w:left w:val="nil"/>
              <w:right w:val="nil"/>
            </w:tcBorders>
            <w:shd w:val="clear" w:color="000000" w:fill="FFFFFF"/>
            <w:noWrap/>
            <w:vAlign w:val="bottom"/>
          </w:tcPr>
          <w:p w14:paraId="4DEA59AD" w14:textId="77777777" w:rsidR="00761A59" w:rsidRPr="009C5352" w:rsidRDefault="00761A59" w:rsidP="008F4D6D">
            <w:pPr>
              <w:jc w:val="right"/>
              <w:rPr>
                <w:rFonts w:ascii="Angsana New" w:hAnsi="Angsana New"/>
                <w:color w:val="000000"/>
                <w:cs/>
              </w:rPr>
            </w:pPr>
          </w:p>
        </w:tc>
        <w:tc>
          <w:tcPr>
            <w:tcW w:w="283" w:type="dxa"/>
            <w:tcBorders>
              <w:top w:val="nil"/>
              <w:left w:val="nil"/>
              <w:bottom w:val="nil"/>
              <w:right w:val="nil"/>
            </w:tcBorders>
            <w:shd w:val="clear" w:color="000000" w:fill="FFFFFF"/>
            <w:noWrap/>
            <w:vAlign w:val="bottom"/>
          </w:tcPr>
          <w:p w14:paraId="327F238E" w14:textId="77777777" w:rsidR="00761A59" w:rsidRPr="009C5352" w:rsidRDefault="00761A59" w:rsidP="008F4D6D">
            <w:pPr>
              <w:jc w:val="right"/>
              <w:rPr>
                <w:rFonts w:ascii="Angsana New" w:hAnsi="Angsana New"/>
                <w:color w:val="000000"/>
                <w:cs/>
              </w:rPr>
            </w:pPr>
          </w:p>
        </w:tc>
        <w:tc>
          <w:tcPr>
            <w:tcW w:w="1276" w:type="dxa"/>
            <w:tcBorders>
              <w:top w:val="single" w:sz="4" w:space="0" w:color="auto"/>
              <w:left w:val="nil"/>
              <w:right w:val="nil"/>
            </w:tcBorders>
            <w:shd w:val="clear" w:color="000000" w:fill="FFFFFF"/>
            <w:noWrap/>
            <w:vAlign w:val="bottom"/>
          </w:tcPr>
          <w:p w14:paraId="5283D308" w14:textId="77777777" w:rsidR="00761A59" w:rsidRDefault="00761A59" w:rsidP="008F4D6D">
            <w:pPr>
              <w:jc w:val="right"/>
              <w:rPr>
                <w:rFonts w:ascii="Angsana New" w:hAnsi="Angsana New"/>
                <w:color w:val="000000"/>
                <w:cs/>
              </w:rPr>
            </w:pPr>
          </w:p>
        </w:tc>
        <w:tc>
          <w:tcPr>
            <w:tcW w:w="284" w:type="dxa"/>
            <w:tcBorders>
              <w:top w:val="nil"/>
              <w:left w:val="nil"/>
              <w:bottom w:val="nil"/>
              <w:right w:val="nil"/>
            </w:tcBorders>
            <w:shd w:val="clear" w:color="000000" w:fill="FFFFFF"/>
            <w:noWrap/>
            <w:vAlign w:val="bottom"/>
          </w:tcPr>
          <w:p w14:paraId="2643A895" w14:textId="77777777" w:rsidR="00761A59" w:rsidRPr="009C5352" w:rsidRDefault="00761A59" w:rsidP="008F4D6D">
            <w:pPr>
              <w:jc w:val="right"/>
              <w:rPr>
                <w:rFonts w:ascii="Angsana New" w:hAnsi="Angsana New"/>
                <w:color w:val="000000"/>
                <w:cs/>
              </w:rPr>
            </w:pPr>
          </w:p>
        </w:tc>
        <w:tc>
          <w:tcPr>
            <w:tcW w:w="1275" w:type="dxa"/>
            <w:tcBorders>
              <w:top w:val="single" w:sz="4" w:space="0" w:color="auto"/>
              <w:left w:val="nil"/>
              <w:right w:val="nil"/>
            </w:tcBorders>
            <w:shd w:val="clear" w:color="000000" w:fill="FFFFFF"/>
            <w:noWrap/>
            <w:vAlign w:val="bottom"/>
          </w:tcPr>
          <w:p w14:paraId="0CA72B55" w14:textId="77777777" w:rsidR="00761A59" w:rsidRPr="009C5352" w:rsidRDefault="00761A59" w:rsidP="008F4D6D">
            <w:pPr>
              <w:jc w:val="right"/>
              <w:rPr>
                <w:rFonts w:ascii="Angsana New" w:hAnsi="Angsana New"/>
                <w:color w:val="000000"/>
                <w:cs/>
              </w:rPr>
            </w:pPr>
          </w:p>
        </w:tc>
      </w:tr>
      <w:tr w:rsidR="008A6002" w:rsidRPr="00072B33" w14:paraId="188BAB61" w14:textId="77777777" w:rsidTr="00D956D7">
        <w:trPr>
          <w:trHeight w:val="420"/>
        </w:trPr>
        <w:tc>
          <w:tcPr>
            <w:tcW w:w="4172" w:type="dxa"/>
            <w:gridSpan w:val="3"/>
            <w:tcBorders>
              <w:top w:val="nil"/>
              <w:left w:val="nil"/>
              <w:bottom w:val="nil"/>
              <w:right w:val="nil"/>
            </w:tcBorders>
            <w:shd w:val="clear" w:color="auto" w:fill="auto"/>
            <w:vAlign w:val="bottom"/>
          </w:tcPr>
          <w:p w14:paraId="031A947B" w14:textId="7014D45E" w:rsidR="008A6002" w:rsidRPr="009C5352" w:rsidRDefault="008A6002" w:rsidP="008A6002">
            <w:pPr>
              <w:rPr>
                <w:rFonts w:ascii="Angsana New" w:hAnsi="Angsana New"/>
                <w:lang w:val="en-US"/>
              </w:rPr>
            </w:pPr>
            <w:r>
              <w:rPr>
                <w:rFonts w:ascii="Angsana New" w:hAnsi="Angsana New"/>
                <w:b/>
                <w:bCs/>
                <w:color w:val="000000"/>
                <w:lang w:val="en-US"/>
              </w:rPr>
              <w:t>Short</w:t>
            </w:r>
            <w:r>
              <w:rPr>
                <w:rFonts w:ascii="Angsana New" w:hAnsi="Angsana New"/>
                <w:b/>
                <w:bCs/>
                <w:color w:val="000000"/>
                <w:cs/>
                <w:lang w:val="en-US"/>
              </w:rPr>
              <w:t>-</w:t>
            </w:r>
            <w:r>
              <w:rPr>
                <w:rFonts w:ascii="Angsana New" w:hAnsi="Angsana New"/>
                <w:b/>
                <w:bCs/>
                <w:color w:val="000000"/>
                <w:lang w:val="en-US"/>
              </w:rPr>
              <w:t>term l</w:t>
            </w:r>
            <w:r w:rsidR="00B969EC">
              <w:rPr>
                <w:rFonts w:ascii="Angsana New" w:hAnsi="Angsana New"/>
                <w:b/>
                <w:bCs/>
                <w:color w:val="000000"/>
                <w:lang w:val="en-US"/>
              </w:rPr>
              <w:t>oans to related p</w:t>
            </w:r>
            <w:r w:rsidR="005358EF">
              <w:rPr>
                <w:rFonts w:ascii="Angsana New" w:hAnsi="Angsana New"/>
                <w:b/>
                <w:bCs/>
                <w:color w:val="000000"/>
                <w:lang w:val="en-US"/>
              </w:rPr>
              <w:t>arties</w:t>
            </w:r>
          </w:p>
        </w:tc>
        <w:tc>
          <w:tcPr>
            <w:tcW w:w="263" w:type="dxa"/>
            <w:tcBorders>
              <w:left w:val="nil"/>
              <w:right w:val="nil"/>
            </w:tcBorders>
            <w:shd w:val="clear" w:color="000000" w:fill="FFFFFF"/>
            <w:noWrap/>
            <w:vAlign w:val="bottom"/>
          </w:tcPr>
          <w:p w14:paraId="2DBEEF4D" w14:textId="77777777" w:rsidR="008A6002" w:rsidRPr="009C5352" w:rsidRDefault="008A6002" w:rsidP="00F0571D">
            <w:pPr>
              <w:jc w:val="right"/>
              <w:rPr>
                <w:rFonts w:ascii="Angsana New" w:hAnsi="Angsana New"/>
                <w:cs/>
              </w:rPr>
            </w:pPr>
          </w:p>
        </w:tc>
        <w:tc>
          <w:tcPr>
            <w:tcW w:w="1377" w:type="dxa"/>
            <w:tcBorders>
              <w:left w:val="nil"/>
              <w:right w:val="nil"/>
            </w:tcBorders>
            <w:shd w:val="clear" w:color="000000" w:fill="FFFFFF"/>
            <w:noWrap/>
            <w:vAlign w:val="bottom"/>
          </w:tcPr>
          <w:p w14:paraId="10EF34CB" w14:textId="77777777" w:rsidR="008A6002" w:rsidRPr="009C5352" w:rsidRDefault="008A6002" w:rsidP="00F0571D">
            <w:pPr>
              <w:jc w:val="right"/>
              <w:rPr>
                <w:rFonts w:ascii="Angsana New" w:hAnsi="Angsana New"/>
                <w:cs/>
              </w:rPr>
            </w:pPr>
          </w:p>
        </w:tc>
        <w:tc>
          <w:tcPr>
            <w:tcW w:w="283" w:type="dxa"/>
            <w:tcBorders>
              <w:left w:val="nil"/>
              <w:right w:val="nil"/>
            </w:tcBorders>
            <w:shd w:val="clear" w:color="000000" w:fill="FFFFFF"/>
            <w:noWrap/>
            <w:vAlign w:val="bottom"/>
          </w:tcPr>
          <w:p w14:paraId="43C915BB" w14:textId="77777777" w:rsidR="008A6002" w:rsidRPr="009C5352" w:rsidRDefault="008A6002" w:rsidP="00F0571D">
            <w:pPr>
              <w:jc w:val="right"/>
              <w:rPr>
                <w:rFonts w:ascii="Angsana New" w:hAnsi="Angsana New"/>
                <w:cs/>
              </w:rPr>
            </w:pPr>
          </w:p>
        </w:tc>
        <w:tc>
          <w:tcPr>
            <w:tcW w:w="1276" w:type="dxa"/>
            <w:tcBorders>
              <w:left w:val="nil"/>
              <w:right w:val="nil"/>
            </w:tcBorders>
            <w:shd w:val="clear" w:color="000000" w:fill="FFFFFF"/>
            <w:noWrap/>
            <w:vAlign w:val="bottom"/>
          </w:tcPr>
          <w:p w14:paraId="14537370" w14:textId="77777777" w:rsidR="008A6002" w:rsidRPr="009C5352" w:rsidRDefault="008A6002" w:rsidP="00F0571D">
            <w:pPr>
              <w:jc w:val="right"/>
              <w:rPr>
                <w:rFonts w:ascii="Angsana New" w:hAnsi="Angsana New"/>
                <w:lang w:val="en-US"/>
              </w:rPr>
            </w:pPr>
          </w:p>
        </w:tc>
        <w:tc>
          <w:tcPr>
            <w:tcW w:w="284" w:type="dxa"/>
            <w:tcBorders>
              <w:left w:val="nil"/>
              <w:right w:val="nil"/>
            </w:tcBorders>
            <w:shd w:val="clear" w:color="000000" w:fill="FFFFFF"/>
            <w:noWrap/>
            <w:vAlign w:val="bottom"/>
          </w:tcPr>
          <w:p w14:paraId="6080549F" w14:textId="77777777" w:rsidR="008A6002" w:rsidRPr="009C5352" w:rsidRDefault="008A6002" w:rsidP="00F0571D">
            <w:pPr>
              <w:jc w:val="right"/>
              <w:rPr>
                <w:rFonts w:ascii="Angsana New" w:hAnsi="Angsana New"/>
                <w:cs/>
              </w:rPr>
            </w:pPr>
          </w:p>
        </w:tc>
        <w:tc>
          <w:tcPr>
            <w:tcW w:w="1275" w:type="dxa"/>
            <w:tcBorders>
              <w:left w:val="nil"/>
              <w:right w:val="nil"/>
            </w:tcBorders>
            <w:shd w:val="clear" w:color="000000" w:fill="FFFFFF"/>
            <w:noWrap/>
            <w:vAlign w:val="bottom"/>
          </w:tcPr>
          <w:p w14:paraId="363B35CC" w14:textId="77777777" w:rsidR="008A6002" w:rsidRPr="009C5352" w:rsidRDefault="008A6002" w:rsidP="00F0571D">
            <w:pPr>
              <w:jc w:val="right"/>
              <w:rPr>
                <w:rFonts w:ascii="Angsana New" w:hAnsi="Angsana New"/>
                <w:cs/>
              </w:rPr>
            </w:pPr>
          </w:p>
        </w:tc>
      </w:tr>
      <w:tr w:rsidR="009457CD" w:rsidRPr="009C5352" w14:paraId="1E57F625" w14:textId="77777777" w:rsidTr="00547667">
        <w:trPr>
          <w:trHeight w:val="420"/>
        </w:trPr>
        <w:tc>
          <w:tcPr>
            <w:tcW w:w="2693" w:type="dxa"/>
            <w:gridSpan w:val="2"/>
            <w:tcBorders>
              <w:top w:val="nil"/>
              <w:left w:val="nil"/>
              <w:bottom w:val="nil"/>
              <w:right w:val="nil"/>
            </w:tcBorders>
            <w:shd w:val="clear" w:color="auto" w:fill="auto"/>
            <w:vAlign w:val="bottom"/>
          </w:tcPr>
          <w:p w14:paraId="413A5AAA" w14:textId="77777777" w:rsidR="009457CD" w:rsidRPr="009C5352" w:rsidRDefault="009457CD" w:rsidP="009457CD">
            <w:pPr>
              <w:rPr>
                <w:rFonts w:ascii="Angsana New" w:hAnsi="Angsana New"/>
                <w:color w:val="000000"/>
                <w:lang w:val="en-US"/>
              </w:rPr>
            </w:pPr>
            <w:r w:rsidRPr="009C5352">
              <w:rPr>
                <w:rFonts w:ascii="Angsana New" w:hAnsi="Angsana New"/>
                <w:color w:val="000000"/>
                <w:lang w:val="en-US"/>
              </w:rPr>
              <w:t>Simat Soft Co</w:t>
            </w:r>
            <w:r w:rsidRPr="009C5352">
              <w:rPr>
                <w:rFonts w:ascii="Angsana New" w:hAnsi="Angsana New"/>
                <w:color w:val="000000"/>
                <w:cs/>
                <w:lang w:val="en-US"/>
              </w:rPr>
              <w:t>.</w:t>
            </w:r>
            <w:r w:rsidRPr="009C5352">
              <w:rPr>
                <w:rFonts w:ascii="Angsana New" w:hAnsi="Angsana New"/>
                <w:color w:val="000000"/>
                <w:lang w:val="en-US"/>
              </w:rPr>
              <w:t>, Ltd</w:t>
            </w:r>
            <w:r w:rsidRPr="009C5352">
              <w:rPr>
                <w:rFonts w:ascii="Angsana New" w:hAnsi="Angsana New"/>
                <w:color w:val="000000"/>
                <w:cs/>
                <w:lang w:val="en-US"/>
              </w:rPr>
              <w:t>.</w:t>
            </w:r>
          </w:p>
        </w:tc>
        <w:tc>
          <w:tcPr>
            <w:tcW w:w="1479" w:type="dxa"/>
            <w:tcBorders>
              <w:left w:val="nil"/>
              <w:right w:val="nil"/>
            </w:tcBorders>
            <w:shd w:val="clear" w:color="auto" w:fill="auto"/>
            <w:noWrap/>
            <w:vAlign w:val="bottom"/>
          </w:tcPr>
          <w:p w14:paraId="76B50EF6" w14:textId="77777777" w:rsidR="009457CD" w:rsidRPr="009C5352" w:rsidRDefault="009457CD" w:rsidP="009457CD">
            <w:pPr>
              <w:jc w:val="right"/>
              <w:rPr>
                <w:rFonts w:ascii="Angsana New" w:hAnsi="Angsana New"/>
                <w:cs/>
                <w:lang w:val="en-US"/>
              </w:rPr>
            </w:pPr>
            <w:r>
              <w:rPr>
                <w:rFonts w:ascii="Angsana New" w:hAnsi="Angsana New"/>
                <w:cs/>
                <w:lang w:val="en-US"/>
              </w:rPr>
              <w:t>-</w:t>
            </w:r>
          </w:p>
        </w:tc>
        <w:tc>
          <w:tcPr>
            <w:tcW w:w="263" w:type="dxa"/>
            <w:tcBorders>
              <w:left w:val="nil"/>
              <w:right w:val="nil"/>
            </w:tcBorders>
            <w:shd w:val="clear" w:color="000000" w:fill="FFFFFF"/>
            <w:noWrap/>
            <w:vAlign w:val="bottom"/>
          </w:tcPr>
          <w:p w14:paraId="1B0BE017" w14:textId="77777777" w:rsidR="009457CD" w:rsidRPr="009C5352" w:rsidRDefault="009457CD" w:rsidP="009457CD">
            <w:pPr>
              <w:jc w:val="right"/>
              <w:rPr>
                <w:rFonts w:ascii="Angsana New" w:hAnsi="Angsana New"/>
                <w:cs/>
              </w:rPr>
            </w:pPr>
            <w:r w:rsidRPr="009C5352">
              <w:rPr>
                <w:rFonts w:ascii="Angsana New" w:hAnsi="Angsana New"/>
                <w:cs/>
              </w:rPr>
              <w:t> </w:t>
            </w:r>
          </w:p>
        </w:tc>
        <w:tc>
          <w:tcPr>
            <w:tcW w:w="1377" w:type="dxa"/>
            <w:tcBorders>
              <w:left w:val="nil"/>
              <w:right w:val="nil"/>
            </w:tcBorders>
            <w:shd w:val="clear" w:color="000000" w:fill="FFFFFF"/>
            <w:noWrap/>
            <w:vAlign w:val="bottom"/>
          </w:tcPr>
          <w:p w14:paraId="31A09B69" w14:textId="77777777" w:rsidR="009457CD" w:rsidRPr="009C5352" w:rsidRDefault="009457CD" w:rsidP="009457CD">
            <w:pPr>
              <w:jc w:val="right"/>
              <w:rPr>
                <w:rFonts w:ascii="Angsana New" w:hAnsi="Angsana New"/>
                <w:cs/>
                <w:lang w:val="en-US"/>
              </w:rPr>
            </w:pPr>
            <w:r w:rsidRPr="009C5352">
              <w:rPr>
                <w:rFonts w:ascii="Angsana New" w:hAnsi="Angsana New"/>
                <w:cs/>
                <w:lang w:val="en-US"/>
              </w:rPr>
              <w:t>-</w:t>
            </w:r>
          </w:p>
        </w:tc>
        <w:tc>
          <w:tcPr>
            <w:tcW w:w="283" w:type="dxa"/>
            <w:tcBorders>
              <w:left w:val="nil"/>
              <w:right w:val="nil"/>
            </w:tcBorders>
            <w:shd w:val="clear" w:color="000000" w:fill="FFFFFF"/>
            <w:noWrap/>
            <w:vAlign w:val="bottom"/>
          </w:tcPr>
          <w:p w14:paraId="7976E8CD" w14:textId="77777777" w:rsidR="009457CD" w:rsidRPr="009C5352" w:rsidRDefault="009457CD" w:rsidP="009457CD">
            <w:pPr>
              <w:jc w:val="right"/>
              <w:rPr>
                <w:rFonts w:ascii="Angsana New" w:hAnsi="Angsana New"/>
                <w:cs/>
              </w:rPr>
            </w:pPr>
            <w:r w:rsidRPr="009C5352">
              <w:rPr>
                <w:rFonts w:ascii="Angsana New" w:hAnsi="Angsana New"/>
                <w:cs/>
              </w:rPr>
              <w:t> </w:t>
            </w:r>
          </w:p>
        </w:tc>
        <w:tc>
          <w:tcPr>
            <w:tcW w:w="1276" w:type="dxa"/>
            <w:tcBorders>
              <w:left w:val="nil"/>
              <w:right w:val="nil"/>
            </w:tcBorders>
            <w:shd w:val="clear" w:color="000000" w:fill="FFFFFF"/>
            <w:noWrap/>
            <w:vAlign w:val="bottom"/>
          </w:tcPr>
          <w:p w14:paraId="61CE029F" w14:textId="77777777" w:rsidR="009457CD" w:rsidRPr="009C5352" w:rsidRDefault="00D914F5" w:rsidP="009457CD">
            <w:pPr>
              <w:jc w:val="right"/>
              <w:rPr>
                <w:rFonts w:ascii="Angsana New" w:hAnsi="Angsana New"/>
                <w:cs/>
              </w:rPr>
            </w:pPr>
            <w:r>
              <w:rPr>
                <w:rFonts w:ascii="Angsana New" w:hAnsi="Angsana New" w:hint="cs"/>
                <w:cs/>
              </w:rPr>
              <w:t>-</w:t>
            </w:r>
          </w:p>
        </w:tc>
        <w:tc>
          <w:tcPr>
            <w:tcW w:w="284" w:type="dxa"/>
            <w:tcBorders>
              <w:left w:val="nil"/>
              <w:right w:val="nil"/>
            </w:tcBorders>
            <w:shd w:val="clear" w:color="000000" w:fill="FFFFFF"/>
            <w:noWrap/>
            <w:vAlign w:val="bottom"/>
          </w:tcPr>
          <w:p w14:paraId="37477B3C" w14:textId="77777777" w:rsidR="009457CD" w:rsidRPr="009C5352" w:rsidRDefault="009457CD" w:rsidP="009457CD">
            <w:pPr>
              <w:jc w:val="right"/>
              <w:rPr>
                <w:rFonts w:ascii="Angsana New" w:hAnsi="Angsana New"/>
                <w:cs/>
              </w:rPr>
            </w:pPr>
            <w:r w:rsidRPr="009C5352">
              <w:rPr>
                <w:rFonts w:ascii="Angsana New" w:hAnsi="Angsana New"/>
                <w:cs/>
              </w:rPr>
              <w:t> </w:t>
            </w:r>
          </w:p>
        </w:tc>
        <w:tc>
          <w:tcPr>
            <w:tcW w:w="1275" w:type="dxa"/>
            <w:tcBorders>
              <w:left w:val="nil"/>
              <w:right w:val="nil"/>
            </w:tcBorders>
            <w:shd w:val="clear" w:color="000000" w:fill="FFFFFF"/>
            <w:noWrap/>
            <w:vAlign w:val="bottom"/>
          </w:tcPr>
          <w:p w14:paraId="4C4F6EBC" w14:textId="77777777" w:rsidR="009457CD" w:rsidRPr="009C5352" w:rsidRDefault="009457CD" w:rsidP="009457CD">
            <w:pPr>
              <w:jc w:val="right"/>
              <w:rPr>
                <w:rFonts w:ascii="Angsana New" w:hAnsi="Angsana New"/>
                <w:cs/>
              </w:rPr>
            </w:pPr>
            <w:r w:rsidRPr="009C5352">
              <w:rPr>
                <w:rFonts w:ascii="Angsana New" w:hAnsi="Angsana New"/>
                <w:cs/>
              </w:rPr>
              <w:t>896</w:t>
            </w:r>
          </w:p>
        </w:tc>
      </w:tr>
      <w:tr w:rsidR="009457CD" w:rsidRPr="009C5352" w14:paraId="42DA53BC" w14:textId="77777777" w:rsidTr="00510A50">
        <w:trPr>
          <w:trHeight w:val="420"/>
        </w:trPr>
        <w:tc>
          <w:tcPr>
            <w:tcW w:w="2693" w:type="dxa"/>
            <w:gridSpan w:val="2"/>
            <w:tcBorders>
              <w:top w:val="nil"/>
              <w:left w:val="nil"/>
              <w:bottom w:val="nil"/>
              <w:right w:val="nil"/>
            </w:tcBorders>
            <w:shd w:val="clear" w:color="auto" w:fill="auto"/>
            <w:vAlign w:val="bottom"/>
          </w:tcPr>
          <w:p w14:paraId="2F8AA6BC" w14:textId="77777777" w:rsidR="009457CD" w:rsidRPr="009C5352" w:rsidRDefault="009457CD" w:rsidP="009457CD">
            <w:pPr>
              <w:rPr>
                <w:rFonts w:ascii="Angsana New" w:hAnsi="Angsana New"/>
                <w:color w:val="000000"/>
                <w:lang w:val="en-US"/>
              </w:rPr>
            </w:pPr>
            <w:r w:rsidRPr="009C5352">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752B4419" w14:textId="77777777" w:rsidR="009457CD" w:rsidRPr="009C5352" w:rsidRDefault="009457CD" w:rsidP="009457CD">
            <w:pPr>
              <w:jc w:val="right"/>
              <w:rPr>
                <w:rFonts w:ascii="Angsana New" w:hAnsi="Angsana New"/>
                <w:cs/>
                <w:lang w:val="en-US"/>
              </w:rPr>
            </w:pPr>
            <w:r>
              <w:rPr>
                <w:rFonts w:ascii="Angsana New" w:hAnsi="Angsana New"/>
                <w:cs/>
                <w:lang w:val="en-US"/>
              </w:rPr>
              <w:t>-</w:t>
            </w:r>
          </w:p>
        </w:tc>
        <w:tc>
          <w:tcPr>
            <w:tcW w:w="263" w:type="dxa"/>
            <w:tcBorders>
              <w:left w:val="nil"/>
              <w:right w:val="nil"/>
            </w:tcBorders>
            <w:shd w:val="clear" w:color="000000" w:fill="FFFFFF"/>
            <w:noWrap/>
            <w:vAlign w:val="bottom"/>
          </w:tcPr>
          <w:p w14:paraId="17E07011" w14:textId="77777777" w:rsidR="009457CD" w:rsidRPr="009C5352" w:rsidRDefault="009457CD" w:rsidP="009457CD">
            <w:pPr>
              <w:jc w:val="right"/>
              <w:rPr>
                <w:rFonts w:ascii="Angsana New" w:hAnsi="Angsana New"/>
                <w:cs/>
              </w:rPr>
            </w:pPr>
            <w:r w:rsidRPr="009C5352">
              <w:rPr>
                <w:rFonts w:ascii="Angsana New" w:hAnsi="Angsana New"/>
                <w:cs/>
              </w:rPr>
              <w:t> </w:t>
            </w:r>
          </w:p>
        </w:tc>
        <w:tc>
          <w:tcPr>
            <w:tcW w:w="1377" w:type="dxa"/>
            <w:tcBorders>
              <w:top w:val="single" w:sz="4" w:space="0" w:color="auto"/>
              <w:left w:val="nil"/>
              <w:bottom w:val="double" w:sz="4" w:space="0" w:color="auto"/>
              <w:right w:val="nil"/>
            </w:tcBorders>
            <w:shd w:val="clear" w:color="000000" w:fill="FFFFFF"/>
            <w:noWrap/>
            <w:vAlign w:val="bottom"/>
          </w:tcPr>
          <w:p w14:paraId="1837EEC1" w14:textId="77777777" w:rsidR="009457CD" w:rsidRPr="009C5352" w:rsidRDefault="009457CD" w:rsidP="009457CD">
            <w:pPr>
              <w:jc w:val="right"/>
              <w:rPr>
                <w:rFonts w:ascii="Angsana New" w:hAnsi="Angsana New"/>
                <w:cs/>
                <w:lang w:val="en-US"/>
              </w:rPr>
            </w:pPr>
            <w:r w:rsidRPr="009C5352">
              <w:rPr>
                <w:rFonts w:ascii="Angsana New" w:hAnsi="Angsana New"/>
                <w:cs/>
                <w:lang w:val="en-US"/>
              </w:rPr>
              <w:t>-</w:t>
            </w:r>
          </w:p>
        </w:tc>
        <w:tc>
          <w:tcPr>
            <w:tcW w:w="283" w:type="dxa"/>
            <w:tcBorders>
              <w:left w:val="nil"/>
              <w:right w:val="nil"/>
            </w:tcBorders>
            <w:shd w:val="clear" w:color="000000" w:fill="FFFFFF"/>
            <w:noWrap/>
            <w:vAlign w:val="bottom"/>
          </w:tcPr>
          <w:p w14:paraId="34CF2CE5" w14:textId="77777777" w:rsidR="009457CD" w:rsidRPr="009C5352" w:rsidRDefault="009457CD" w:rsidP="009457CD">
            <w:pPr>
              <w:jc w:val="right"/>
              <w:rPr>
                <w:rFonts w:ascii="Angsana New" w:hAnsi="Angsana New"/>
                <w:cs/>
              </w:rPr>
            </w:pPr>
            <w:r w:rsidRPr="009C5352">
              <w:rPr>
                <w:rFonts w:ascii="Angsana New" w:hAnsi="Angsana New"/>
                <w:cs/>
              </w:rPr>
              <w:t> </w:t>
            </w:r>
          </w:p>
        </w:tc>
        <w:tc>
          <w:tcPr>
            <w:tcW w:w="1276" w:type="dxa"/>
            <w:tcBorders>
              <w:top w:val="single" w:sz="4" w:space="0" w:color="auto"/>
              <w:left w:val="nil"/>
              <w:bottom w:val="double" w:sz="4" w:space="0" w:color="auto"/>
              <w:right w:val="nil"/>
            </w:tcBorders>
            <w:shd w:val="clear" w:color="000000" w:fill="FFFFFF"/>
            <w:noWrap/>
            <w:vAlign w:val="bottom"/>
          </w:tcPr>
          <w:p w14:paraId="0AFA0B4F" w14:textId="77777777" w:rsidR="009457CD" w:rsidRPr="009C5352" w:rsidRDefault="00D914F5" w:rsidP="009457CD">
            <w:pPr>
              <w:jc w:val="right"/>
              <w:rPr>
                <w:rFonts w:ascii="Angsana New" w:hAnsi="Angsana New"/>
                <w:cs/>
              </w:rPr>
            </w:pPr>
            <w:r>
              <w:rPr>
                <w:rFonts w:ascii="Angsana New" w:hAnsi="Angsana New" w:hint="cs"/>
                <w:cs/>
              </w:rPr>
              <w:t>-</w:t>
            </w:r>
          </w:p>
        </w:tc>
        <w:tc>
          <w:tcPr>
            <w:tcW w:w="284" w:type="dxa"/>
            <w:tcBorders>
              <w:left w:val="nil"/>
              <w:right w:val="nil"/>
            </w:tcBorders>
            <w:shd w:val="clear" w:color="000000" w:fill="FFFFFF"/>
            <w:noWrap/>
            <w:vAlign w:val="bottom"/>
          </w:tcPr>
          <w:p w14:paraId="35909F6E" w14:textId="77777777" w:rsidR="009457CD" w:rsidRPr="009C5352" w:rsidRDefault="009457CD" w:rsidP="009457CD">
            <w:pPr>
              <w:jc w:val="right"/>
              <w:rPr>
                <w:rFonts w:ascii="Angsana New" w:hAnsi="Angsana New"/>
                <w:cs/>
              </w:rPr>
            </w:pPr>
            <w:r w:rsidRPr="009C5352">
              <w:rPr>
                <w:rFonts w:ascii="Angsana New" w:hAnsi="Angsana New"/>
                <w:cs/>
              </w:rPr>
              <w:t> </w:t>
            </w:r>
          </w:p>
        </w:tc>
        <w:tc>
          <w:tcPr>
            <w:tcW w:w="1275" w:type="dxa"/>
            <w:tcBorders>
              <w:top w:val="single" w:sz="4" w:space="0" w:color="auto"/>
              <w:left w:val="nil"/>
              <w:bottom w:val="double" w:sz="4" w:space="0" w:color="auto"/>
              <w:right w:val="nil"/>
            </w:tcBorders>
            <w:shd w:val="clear" w:color="000000" w:fill="FFFFFF"/>
            <w:noWrap/>
            <w:vAlign w:val="bottom"/>
          </w:tcPr>
          <w:p w14:paraId="08410E9D" w14:textId="77777777" w:rsidR="009457CD" w:rsidRPr="009C5352" w:rsidRDefault="009457CD" w:rsidP="009457CD">
            <w:pPr>
              <w:jc w:val="right"/>
              <w:rPr>
                <w:rFonts w:ascii="Angsana New" w:hAnsi="Angsana New"/>
                <w:cs/>
              </w:rPr>
            </w:pPr>
            <w:r w:rsidRPr="009C5352">
              <w:rPr>
                <w:rFonts w:ascii="Angsana New" w:hAnsi="Angsana New"/>
                <w:cs/>
              </w:rPr>
              <w:t>896</w:t>
            </w:r>
          </w:p>
        </w:tc>
      </w:tr>
      <w:tr w:rsidR="00510A50" w:rsidRPr="009C5352" w14:paraId="16AC189B" w14:textId="77777777" w:rsidTr="00510A50">
        <w:trPr>
          <w:trHeight w:val="420"/>
        </w:trPr>
        <w:tc>
          <w:tcPr>
            <w:tcW w:w="2693" w:type="dxa"/>
            <w:gridSpan w:val="2"/>
            <w:tcBorders>
              <w:top w:val="nil"/>
              <w:left w:val="nil"/>
              <w:bottom w:val="nil"/>
              <w:right w:val="nil"/>
            </w:tcBorders>
            <w:shd w:val="clear" w:color="auto" w:fill="auto"/>
            <w:vAlign w:val="bottom"/>
          </w:tcPr>
          <w:p w14:paraId="6B199D6D" w14:textId="77777777" w:rsidR="00510A50" w:rsidRPr="009C5352" w:rsidRDefault="00510A50" w:rsidP="00510A50">
            <w:pPr>
              <w:rPr>
                <w:rFonts w:ascii="Angsana New" w:hAnsi="Angsana New"/>
                <w:color w:val="000000"/>
                <w:lang w:val="en-US"/>
              </w:rPr>
            </w:pPr>
          </w:p>
        </w:tc>
        <w:tc>
          <w:tcPr>
            <w:tcW w:w="1479" w:type="dxa"/>
            <w:tcBorders>
              <w:top w:val="double" w:sz="4" w:space="0" w:color="auto"/>
              <w:left w:val="nil"/>
              <w:right w:val="nil"/>
            </w:tcBorders>
            <w:shd w:val="clear" w:color="auto" w:fill="auto"/>
            <w:noWrap/>
            <w:vAlign w:val="bottom"/>
          </w:tcPr>
          <w:p w14:paraId="50B94C11" w14:textId="77777777" w:rsidR="00510A50" w:rsidRDefault="00510A50" w:rsidP="00510A50">
            <w:pPr>
              <w:jc w:val="right"/>
              <w:rPr>
                <w:rFonts w:ascii="Angsana New" w:hAnsi="Angsana New"/>
                <w:cs/>
                <w:lang w:val="en-US"/>
              </w:rPr>
            </w:pPr>
          </w:p>
        </w:tc>
        <w:tc>
          <w:tcPr>
            <w:tcW w:w="263" w:type="dxa"/>
            <w:tcBorders>
              <w:left w:val="nil"/>
              <w:right w:val="nil"/>
            </w:tcBorders>
            <w:shd w:val="clear" w:color="000000" w:fill="FFFFFF"/>
            <w:noWrap/>
            <w:vAlign w:val="bottom"/>
          </w:tcPr>
          <w:p w14:paraId="6FA8108C" w14:textId="77777777" w:rsidR="00510A50" w:rsidRPr="009C5352" w:rsidRDefault="00510A50" w:rsidP="00510A50">
            <w:pPr>
              <w:jc w:val="right"/>
              <w:rPr>
                <w:rFonts w:ascii="Angsana New" w:hAnsi="Angsana New"/>
                <w:cs/>
              </w:rPr>
            </w:pPr>
          </w:p>
        </w:tc>
        <w:tc>
          <w:tcPr>
            <w:tcW w:w="1377" w:type="dxa"/>
            <w:tcBorders>
              <w:top w:val="double" w:sz="4" w:space="0" w:color="auto"/>
              <w:left w:val="nil"/>
              <w:right w:val="nil"/>
            </w:tcBorders>
            <w:shd w:val="clear" w:color="000000" w:fill="FFFFFF"/>
            <w:noWrap/>
            <w:vAlign w:val="bottom"/>
          </w:tcPr>
          <w:p w14:paraId="1D8FCC0A" w14:textId="77777777" w:rsidR="00510A50" w:rsidRPr="009C5352" w:rsidRDefault="00510A50" w:rsidP="00510A50">
            <w:pPr>
              <w:jc w:val="right"/>
              <w:rPr>
                <w:rFonts w:ascii="Angsana New" w:hAnsi="Angsana New"/>
                <w:cs/>
                <w:lang w:val="en-US"/>
              </w:rPr>
            </w:pPr>
          </w:p>
        </w:tc>
        <w:tc>
          <w:tcPr>
            <w:tcW w:w="283" w:type="dxa"/>
            <w:tcBorders>
              <w:left w:val="nil"/>
              <w:right w:val="nil"/>
            </w:tcBorders>
            <w:shd w:val="clear" w:color="000000" w:fill="FFFFFF"/>
            <w:noWrap/>
            <w:vAlign w:val="bottom"/>
          </w:tcPr>
          <w:p w14:paraId="309354CE" w14:textId="77777777" w:rsidR="00510A50" w:rsidRPr="009C5352" w:rsidRDefault="00510A50" w:rsidP="00510A50">
            <w:pPr>
              <w:jc w:val="right"/>
              <w:rPr>
                <w:rFonts w:ascii="Angsana New" w:hAnsi="Angsana New"/>
                <w:cs/>
              </w:rPr>
            </w:pPr>
          </w:p>
        </w:tc>
        <w:tc>
          <w:tcPr>
            <w:tcW w:w="1276" w:type="dxa"/>
            <w:tcBorders>
              <w:top w:val="double" w:sz="4" w:space="0" w:color="auto"/>
              <w:left w:val="nil"/>
              <w:right w:val="nil"/>
            </w:tcBorders>
            <w:shd w:val="clear" w:color="000000" w:fill="FFFFFF"/>
            <w:noWrap/>
            <w:vAlign w:val="bottom"/>
          </w:tcPr>
          <w:p w14:paraId="1F292D04" w14:textId="77777777" w:rsidR="00510A50" w:rsidRDefault="00510A50" w:rsidP="00510A50">
            <w:pPr>
              <w:jc w:val="right"/>
              <w:rPr>
                <w:rFonts w:ascii="Angsana New" w:hAnsi="Angsana New"/>
                <w:cs/>
              </w:rPr>
            </w:pPr>
          </w:p>
        </w:tc>
        <w:tc>
          <w:tcPr>
            <w:tcW w:w="284" w:type="dxa"/>
            <w:tcBorders>
              <w:left w:val="nil"/>
              <w:right w:val="nil"/>
            </w:tcBorders>
            <w:shd w:val="clear" w:color="000000" w:fill="FFFFFF"/>
            <w:noWrap/>
            <w:vAlign w:val="bottom"/>
          </w:tcPr>
          <w:p w14:paraId="09B0C58D" w14:textId="77777777" w:rsidR="00510A50" w:rsidRPr="009C5352" w:rsidRDefault="00510A50" w:rsidP="00510A50">
            <w:pPr>
              <w:jc w:val="right"/>
              <w:rPr>
                <w:rFonts w:ascii="Angsana New" w:hAnsi="Angsana New"/>
                <w:cs/>
              </w:rPr>
            </w:pPr>
          </w:p>
        </w:tc>
        <w:tc>
          <w:tcPr>
            <w:tcW w:w="1275" w:type="dxa"/>
            <w:tcBorders>
              <w:top w:val="double" w:sz="4" w:space="0" w:color="auto"/>
              <w:left w:val="nil"/>
              <w:right w:val="nil"/>
            </w:tcBorders>
            <w:shd w:val="clear" w:color="000000" w:fill="FFFFFF"/>
            <w:noWrap/>
            <w:vAlign w:val="bottom"/>
          </w:tcPr>
          <w:p w14:paraId="5D97768E" w14:textId="77777777" w:rsidR="00510A50" w:rsidRPr="009C5352" w:rsidRDefault="00510A50" w:rsidP="00510A50">
            <w:pPr>
              <w:jc w:val="right"/>
              <w:rPr>
                <w:rFonts w:ascii="Angsana New" w:hAnsi="Angsana New"/>
                <w:cs/>
              </w:rPr>
            </w:pPr>
          </w:p>
        </w:tc>
      </w:tr>
      <w:tr w:rsidR="00CC0BB5" w:rsidRPr="009C5352" w14:paraId="49144043" w14:textId="77777777" w:rsidTr="00510A50">
        <w:trPr>
          <w:trHeight w:val="420"/>
        </w:trPr>
        <w:tc>
          <w:tcPr>
            <w:tcW w:w="4172" w:type="dxa"/>
            <w:gridSpan w:val="3"/>
            <w:tcBorders>
              <w:top w:val="nil"/>
              <w:left w:val="nil"/>
              <w:bottom w:val="nil"/>
              <w:right w:val="nil"/>
            </w:tcBorders>
            <w:shd w:val="clear" w:color="auto" w:fill="auto"/>
            <w:vAlign w:val="bottom"/>
          </w:tcPr>
          <w:p w14:paraId="17DF0C12" w14:textId="6EB0FD48" w:rsidR="00CC0BB5" w:rsidRPr="009C5352" w:rsidRDefault="00CC0BB5" w:rsidP="00CC0BB5">
            <w:pPr>
              <w:rPr>
                <w:rFonts w:ascii="Angsana New" w:hAnsi="Angsana New"/>
                <w:cs/>
              </w:rPr>
            </w:pPr>
            <w:r w:rsidRPr="009C5352">
              <w:rPr>
                <w:rFonts w:ascii="Angsana New" w:hAnsi="Angsana New"/>
                <w:b/>
                <w:bCs/>
                <w:color w:val="000000"/>
                <w:lang w:val="en-US"/>
              </w:rPr>
              <w:t>Trade payables</w:t>
            </w:r>
            <w:r>
              <w:rPr>
                <w:rFonts w:ascii="Angsana New" w:hAnsi="Angsana New"/>
                <w:b/>
                <w:bCs/>
                <w:color w:val="000000"/>
                <w:cs/>
                <w:lang w:val="en-US"/>
              </w:rPr>
              <w:t xml:space="preserve"> </w:t>
            </w:r>
            <w:r w:rsidRPr="00EE7B3A">
              <w:rPr>
                <w:rFonts w:ascii="Angsana New" w:hAnsi="Angsana New"/>
                <w:b/>
                <w:bCs/>
                <w:color w:val="000000"/>
                <w:cs/>
                <w:lang w:val="en-US"/>
              </w:rPr>
              <w:t xml:space="preserve">– </w:t>
            </w:r>
            <w:r w:rsidR="00B969EC">
              <w:rPr>
                <w:rFonts w:ascii="Angsana New" w:hAnsi="Angsana New"/>
                <w:b/>
                <w:bCs/>
                <w:color w:val="000000"/>
                <w:lang w:val="en-US"/>
              </w:rPr>
              <w:t>related p</w:t>
            </w:r>
            <w:r w:rsidR="005358EF">
              <w:rPr>
                <w:rFonts w:ascii="Angsana New" w:hAnsi="Angsana New"/>
                <w:b/>
                <w:bCs/>
                <w:color w:val="000000"/>
                <w:lang w:val="en-US"/>
              </w:rPr>
              <w:t>arties</w:t>
            </w:r>
          </w:p>
        </w:tc>
        <w:tc>
          <w:tcPr>
            <w:tcW w:w="263" w:type="dxa"/>
            <w:tcBorders>
              <w:left w:val="nil"/>
              <w:bottom w:val="nil"/>
              <w:right w:val="nil"/>
            </w:tcBorders>
            <w:shd w:val="clear" w:color="000000" w:fill="FFFFFF"/>
            <w:noWrap/>
            <w:vAlign w:val="bottom"/>
            <w:hideMark/>
          </w:tcPr>
          <w:p w14:paraId="62DEDE4C" w14:textId="77777777" w:rsidR="00CC0BB5" w:rsidRPr="009C5352" w:rsidRDefault="00CC0BB5" w:rsidP="00287786">
            <w:pPr>
              <w:jc w:val="right"/>
              <w:rPr>
                <w:rFonts w:ascii="Angsana New" w:hAnsi="Angsana New"/>
                <w:cs/>
              </w:rPr>
            </w:pPr>
          </w:p>
        </w:tc>
        <w:tc>
          <w:tcPr>
            <w:tcW w:w="1377" w:type="dxa"/>
            <w:tcBorders>
              <w:left w:val="nil"/>
              <w:bottom w:val="nil"/>
              <w:right w:val="nil"/>
            </w:tcBorders>
            <w:shd w:val="clear" w:color="000000" w:fill="FFFFFF"/>
            <w:noWrap/>
            <w:vAlign w:val="bottom"/>
            <w:hideMark/>
          </w:tcPr>
          <w:p w14:paraId="1B03044F" w14:textId="77777777" w:rsidR="00CC0BB5" w:rsidRPr="009C5352" w:rsidRDefault="00CC0BB5" w:rsidP="00287786">
            <w:pPr>
              <w:jc w:val="right"/>
              <w:rPr>
                <w:rFonts w:ascii="Angsana New" w:hAnsi="Angsana New"/>
                <w:cs/>
              </w:rPr>
            </w:pPr>
          </w:p>
        </w:tc>
        <w:tc>
          <w:tcPr>
            <w:tcW w:w="283" w:type="dxa"/>
            <w:tcBorders>
              <w:left w:val="nil"/>
              <w:bottom w:val="nil"/>
              <w:right w:val="nil"/>
            </w:tcBorders>
            <w:shd w:val="clear" w:color="000000" w:fill="FFFFFF"/>
            <w:noWrap/>
            <w:vAlign w:val="bottom"/>
            <w:hideMark/>
          </w:tcPr>
          <w:p w14:paraId="5DC8FBB3" w14:textId="77777777" w:rsidR="00CC0BB5" w:rsidRPr="009C5352" w:rsidRDefault="00CC0BB5" w:rsidP="00287786">
            <w:pPr>
              <w:jc w:val="right"/>
              <w:rPr>
                <w:rFonts w:ascii="Angsana New" w:hAnsi="Angsana New"/>
                <w:cs/>
              </w:rPr>
            </w:pPr>
          </w:p>
        </w:tc>
        <w:tc>
          <w:tcPr>
            <w:tcW w:w="1276" w:type="dxa"/>
            <w:tcBorders>
              <w:left w:val="nil"/>
              <w:bottom w:val="nil"/>
              <w:right w:val="nil"/>
            </w:tcBorders>
            <w:shd w:val="clear" w:color="000000" w:fill="FFFFFF"/>
            <w:noWrap/>
            <w:vAlign w:val="bottom"/>
            <w:hideMark/>
          </w:tcPr>
          <w:p w14:paraId="026CFA4B" w14:textId="77777777" w:rsidR="00CC0BB5" w:rsidRPr="009C5352" w:rsidRDefault="00CC0BB5" w:rsidP="00287786">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14:paraId="29CAB0D1" w14:textId="77777777" w:rsidR="00CC0BB5" w:rsidRPr="009C5352" w:rsidRDefault="00CC0BB5" w:rsidP="00287786">
            <w:pPr>
              <w:jc w:val="right"/>
              <w:rPr>
                <w:rFonts w:ascii="Angsana New" w:hAnsi="Angsana New"/>
                <w:cs/>
              </w:rPr>
            </w:pPr>
          </w:p>
        </w:tc>
        <w:tc>
          <w:tcPr>
            <w:tcW w:w="1275" w:type="dxa"/>
            <w:tcBorders>
              <w:left w:val="nil"/>
              <w:bottom w:val="nil"/>
              <w:right w:val="nil"/>
            </w:tcBorders>
            <w:shd w:val="clear" w:color="000000" w:fill="FFFFFF"/>
            <w:noWrap/>
            <w:vAlign w:val="bottom"/>
            <w:hideMark/>
          </w:tcPr>
          <w:p w14:paraId="5FEE03CA" w14:textId="77777777" w:rsidR="00CC0BB5" w:rsidRPr="009C5352" w:rsidRDefault="00CC0BB5" w:rsidP="00287786">
            <w:pPr>
              <w:jc w:val="right"/>
              <w:rPr>
                <w:rFonts w:ascii="Angsana New" w:hAnsi="Angsana New"/>
                <w:cs/>
              </w:rPr>
            </w:pPr>
          </w:p>
        </w:tc>
      </w:tr>
      <w:tr w:rsidR="009457CD" w:rsidRPr="009C5352" w14:paraId="633B3406" w14:textId="77777777" w:rsidTr="00547667">
        <w:trPr>
          <w:trHeight w:val="420"/>
        </w:trPr>
        <w:tc>
          <w:tcPr>
            <w:tcW w:w="2693" w:type="dxa"/>
            <w:gridSpan w:val="2"/>
            <w:tcBorders>
              <w:top w:val="nil"/>
              <w:left w:val="nil"/>
              <w:bottom w:val="nil"/>
              <w:right w:val="nil"/>
            </w:tcBorders>
            <w:shd w:val="clear" w:color="auto" w:fill="auto"/>
            <w:vAlign w:val="bottom"/>
          </w:tcPr>
          <w:p w14:paraId="28F2290D" w14:textId="77777777" w:rsidR="009457CD" w:rsidRPr="009C5352" w:rsidRDefault="009457CD" w:rsidP="009457CD">
            <w:pPr>
              <w:rPr>
                <w:rFonts w:ascii="Angsana New" w:hAnsi="Angsana New"/>
                <w:color w:val="000000"/>
                <w:lang w:val="en-US"/>
              </w:rPr>
            </w:pPr>
            <w:r w:rsidRPr="009C5352">
              <w:rPr>
                <w:rFonts w:ascii="Angsana New" w:hAnsi="Angsana New"/>
                <w:color w:val="000000"/>
                <w:lang w:val="en-US"/>
              </w:rPr>
              <w:t>Simat Label Co</w:t>
            </w:r>
            <w:r w:rsidRPr="009C5352">
              <w:rPr>
                <w:rFonts w:ascii="Angsana New" w:hAnsi="Angsana New"/>
                <w:color w:val="000000"/>
                <w:cs/>
                <w:lang w:val="en-US"/>
              </w:rPr>
              <w:t>.</w:t>
            </w:r>
            <w:r w:rsidRPr="009C5352">
              <w:rPr>
                <w:rFonts w:ascii="Angsana New" w:hAnsi="Angsana New"/>
                <w:color w:val="000000"/>
                <w:lang w:val="en-US"/>
              </w:rPr>
              <w:t>, Ltd</w:t>
            </w:r>
            <w:r w:rsidRPr="009C5352">
              <w:rPr>
                <w:rFonts w:ascii="Angsana New" w:hAnsi="Angsana New"/>
                <w:color w:val="000000"/>
                <w:cs/>
                <w:lang w:val="en-US"/>
              </w:rPr>
              <w:t>.</w:t>
            </w:r>
          </w:p>
        </w:tc>
        <w:tc>
          <w:tcPr>
            <w:tcW w:w="1479" w:type="dxa"/>
            <w:tcBorders>
              <w:left w:val="nil"/>
              <w:bottom w:val="nil"/>
              <w:right w:val="nil"/>
            </w:tcBorders>
            <w:shd w:val="clear" w:color="auto" w:fill="auto"/>
            <w:noWrap/>
            <w:vAlign w:val="bottom"/>
            <w:hideMark/>
          </w:tcPr>
          <w:p w14:paraId="6D1DA1F9" w14:textId="77777777" w:rsidR="009457CD" w:rsidRPr="009C5352" w:rsidRDefault="009457CD" w:rsidP="009457CD">
            <w:pPr>
              <w:jc w:val="right"/>
              <w:rPr>
                <w:rFonts w:ascii="Angsana New" w:hAnsi="Angsana New"/>
                <w:cs/>
              </w:rPr>
            </w:pPr>
            <w:r w:rsidRPr="009C5352">
              <w:rPr>
                <w:rFonts w:ascii="Angsana New" w:hAnsi="Angsana New"/>
                <w:cs/>
              </w:rPr>
              <w:t>-</w:t>
            </w:r>
          </w:p>
        </w:tc>
        <w:tc>
          <w:tcPr>
            <w:tcW w:w="263" w:type="dxa"/>
            <w:tcBorders>
              <w:left w:val="nil"/>
              <w:bottom w:val="nil"/>
              <w:right w:val="nil"/>
            </w:tcBorders>
            <w:shd w:val="clear" w:color="000000" w:fill="FFFFFF"/>
            <w:noWrap/>
            <w:vAlign w:val="bottom"/>
            <w:hideMark/>
          </w:tcPr>
          <w:p w14:paraId="24DBCDE3" w14:textId="77777777" w:rsidR="009457CD" w:rsidRPr="009C5352" w:rsidRDefault="009457CD" w:rsidP="009457CD">
            <w:pPr>
              <w:jc w:val="right"/>
              <w:rPr>
                <w:rFonts w:ascii="Angsana New" w:hAnsi="Angsana New"/>
                <w:cs/>
              </w:rPr>
            </w:pPr>
          </w:p>
        </w:tc>
        <w:tc>
          <w:tcPr>
            <w:tcW w:w="1377" w:type="dxa"/>
            <w:tcBorders>
              <w:left w:val="nil"/>
              <w:bottom w:val="nil"/>
              <w:right w:val="nil"/>
            </w:tcBorders>
            <w:shd w:val="clear" w:color="000000" w:fill="FFFFFF"/>
            <w:noWrap/>
            <w:vAlign w:val="bottom"/>
            <w:hideMark/>
          </w:tcPr>
          <w:p w14:paraId="1F763DD5" w14:textId="77777777" w:rsidR="009457CD" w:rsidRPr="009C5352" w:rsidRDefault="009457CD" w:rsidP="009457CD">
            <w:pPr>
              <w:jc w:val="right"/>
              <w:rPr>
                <w:rFonts w:ascii="Angsana New" w:hAnsi="Angsana New"/>
                <w:cs/>
              </w:rPr>
            </w:pPr>
            <w:r w:rsidRPr="009C5352">
              <w:rPr>
                <w:rFonts w:ascii="Angsana New" w:hAnsi="Angsana New"/>
                <w:cs/>
              </w:rPr>
              <w:t>-</w:t>
            </w:r>
          </w:p>
        </w:tc>
        <w:tc>
          <w:tcPr>
            <w:tcW w:w="283" w:type="dxa"/>
            <w:tcBorders>
              <w:left w:val="nil"/>
              <w:bottom w:val="nil"/>
              <w:right w:val="nil"/>
            </w:tcBorders>
            <w:shd w:val="clear" w:color="000000" w:fill="FFFFFF"/>
            <w:noWrap/>
            <w:vAlign w:val="bottom"/>
            <w:hideMark/>
          </w:tcPr>
          <w:p w14:paraId="162EC8FB" w14:textId="77777777" w:rsidR="009457CD" w:rsidRPr="009C5352" w:rsidRDefault="009457CD" w:rsidP="009457CD">
            <w:pPr>
              <w:jc w:val="right"/>
              <w:rPr>
                <w:rFonts w:ascii="Angsana New" w:hAnsi="Angsana New"/>
                <w:cs/>
              </w:rPr>
            </w:pPr>
          </w:p>
        </w:tc>
        <w:tc>
          <w:tcPr>
            <w:tcW w:w="1276" w:type="dxa"/>
            <w:tcBorders>
              <w:left w:val="nil"/>
              <w:bottom w:val="nil"/>
              <w:right w:val="nil"/>
            </w:tcBorders>
            <w:shd w:val="clear" w:color="000000" w:fill="FFFFFF"/>
            <w:noWrap/>
            <w:vAlign w:val="bottom"/>
          </w:tcPr>
          <w:p w14:paraId="1BE10C4B" w14:textId="77777777" w:rsidR="009457CD" w:rsidRPr="009C5352" w:rsidRDefault="00D914F5" w:rsidP="009457CD">
            <w:pPr>
              <w:jc w:val="right"/>
              <w:rPr>
                <w:rFonts w:ascii="Angsana New" w:hAnsi="Angsana New"/>
                <w:cs/>
              </w:rPr>
            </w:pPr>
            <w:r>
              <w:rPr>
                <w:rFonts w:ascii="Angsana New" w:hAnsi="Angsana New" w:hint="cs"/>
                <w:cs/>
              </w:rPr>
              <w:t>-</w:t>
            </w:r>
          </w:p>
        </w:tc>
        <w:tc>
          <w:tcPr>
            <w:tcW w:w="284" w:type="dxa"/>
            <w:tcBorders>
              <w:top w:val="nil"/>
              <w:left w:val="nil"/>
              <w:bottom w:val="nil"/>
              <w:right w:val="nil"/>
            </w:tcBorders>
            <w:shd w:val="clear" w:color="000000" w:fill="FFFFFF"/>
            <w:noWrap/>
            <w:vAlign w:val="bottom"/>
            <w:hideMark/>
          </w:tcPr>
          <w:p w14:paraId="23A15B2F" w14:textId="77777777" w:rsidR="009457CD" w:rsidRPr="009C5352" w:rsidRDefault="009457CD" w:rsidP="009457CD">
            <w:pPr>
              <w:jc w:val="right"/>
              <w:rPr>
                <w:rFonts w:ascii="Angsana New" w:hAnsi="Angsana New"/>
                <w:cs/>
              </w:rPr>
            </w:pPr>
          </w:p>
        </w:tc>
        <w:tc>
          <w:tcPr>
            <w:tcW w:w="1275" w:type="dxa"/>
            <w:tcBorders>
              <w:top w:val="nil"/>
              <w:left w:val="nil"/>
              <w:bottom w:val="nil"/>
              <w:right w:val="nil"/>
            </w:tcBorders>
            <w:shd w:val="clear" w:color="000000" w:fill="FFFFFF"/>
            <w:noWrap/>
            <w:vAlign w:val="bottom"/>
            <w:hideMark/>
          </w:tcPr>
          <w:p w14:paraId="0033EDEC" w14:textId="77777777" w:rsidR="009457CD" w:rsidRPr="009C5352" w:rsidRDefault="009457CD" w:rsidP="009457CD">
            <w:pPr>
              <w:jc w:val="right"/>
              <w:rPr>
                <w:rFonts w:ascii="Angsana New" w:hAnsi="Angsana New"/>
                <w:cs/>
              </w:rPr>
            </w:pPr>
            <w:r w:rsidRPr="009C5352">
              <w:rPr>
                <w:rFonts w:ascii="Angsana New" w:hAnsi="Angsana New"/>
                <w:cs/>
              </w:rPr>
              <w:t>12</w:t>
            </w:r>
          </w:p>
        </w:tc>
      </w:tr>
      <w:tr w:rsidR="009457CD" w:rsidRPr="009C5352" w14:paraId="6A6BA4C2" w14:textId="77777777" w:rsidTr="00547667">
        <w:trPr>
          <w:trHeight w:val="420"/>
        </w:trPr>
        <w:tc>
          <w:tcPr>
            <w:tcW w:w="2693" w:type="dxa"/>
            <w:gridSpan w:val="2"/>
            <w:tcBorders>
              <w:top w:val="nil"/>
              <w:left w:val="nil"/>
              <w:bottom w:val="nil"/>
              <w:right w:val="nil"/>
            </w:tcBorders>
            <w:shd w:val="clear" w:color="auto" w:fill="auto"/>
            <w:vAlign w:val="bottom"/>
          </w:tcPr>
          <w:p w14:paraId="7147BA59" w14:textId="77777777" w:rsidR="009457CD" w:rsidRPr="009C5352" w:rsidRDefault="009457CD" w:rsidP="009457CD">
            <w:pPr>
              <w:rPr>
                <w:rFonts w:ascii="Angsana New" w:hAnsi="Angsana New"/>
                <w:color w:val="000000"/>
                <w:lang w:val="en-US"/>
              </w:rPr>
            </w:pPr>
            <w:r w:rsidRPr="009C5352">
              <w:rPr>
                <w:rFonts w:ascii="Angsana New" w:hAnsi="Angsana New"/>
                <w:color w:val="000000"/>
                <w:lang w:val="en-US"/>
              </w:rPr>
              <w:t>Simat Soft Co</w:t>
            </w:r>
            <w:r w:rsidRPr="009C5352">
              <w:rPr>
                <w:rFonts w:ascii="Angsana New" w:hAnsi="Angsana New"/>
                <w:color w:val="000000"/>
                <w:cs/>
                <w:lang w:val="en-US"/>
              </w:rPr>
              <w:t>.</w:t>
            </w:r>
            <w:r w:rsidRPr="009C5352">
              <w:rPr>
                <w:rFonts w:ascii="Angsana New" w:hAnsi="Angsana New"/>
                <w:color w:val="000000"/>
                <w:lang w:val="en-US"/>
              </w:rPr>
              <w:t>, Ltd</w:t>
            </w:r>
            <w:r w:rsidRPr="009C5352">
              <w:rPr>
                <w:rFonts w:ascii="Angsana New" w:hAnsi="Angsana New"/>
                <w:color w:val="000000"/>
                <w:cs/>
                <w:lang w:val="en-US"/>
              </w:rPr>
              <w:t>.</w:t>
            </w:r>
          </w:p>
        </w:tc>
        <w:tc>
          <w:tcPr>
            <w:tcW w:w="1479" w:type="dxa"/>
            <w:tcBorders>
              <w:left w:val="nil"/>
              <w:bottom w:val="nil"/>
              <w:right w:val="nil"/>
            </w:tcBorders>
            <w:shd w:val="clear" w:color="auto" w:fill="auto"/>
            <w:noWrap/>
            <w:vAlign w:val="bottom"/>
            <w:hideMark/>
          </w:tcPr>
          <w:p w14:paraId="67C4CD55" w14:textId="77777777" w:rsidR="009457CD" w:rsidRPr="009C5352" w:rsidRDefault="009457CD" w:rsidP="009457CD">
            <w:pPr>
              <w:jc w:val="right"/>
              <w:rPr>
                <w:rFonts w:ascii="Angsana New" w:hAnsi="Angsana New"/>
                <w:cs/>
              </w:rPr>
            </w:pPr>
            <w:r w:rsidRPr="009C5352">
              <w:rPr>
                <w:rFonts w:ascii="Angsana New" w:hAnsi="Angsana New"/>
                <w:cs/>
              </w:rPr>
              <w:t>-</w:t>
            </w:r>
          </w:p>
        </w:tc>
        <w:tc>
          <w:tcPr>
            <w:tcW w:w="263" w:type="dxa"/>
            <w:tcBorders>
              <w:left w:val="nil"/>
              <w:bottom w:val="nil"/>
              <w:right w:val="nil"/>
            </w:tcBorders>
            <w:shd w:val="clear" w:color="000000" w:fill="FFFFFF"/>
            <w:noWrap/>
            <w:vAlign w:val="bottom"/>
            <w:hideMark/>
          </w:tcPr>
          <w:p w14:paraId="04063064" w14:textId="77777777" w:rsidR="009457CD" w:rsidRPr="009C5352" w:rsidRDefault="009457CD" w:rsidP="009457CD">
            <w:pPr>
              <w:jc w:val="right"/>
              <w:rPr>
                <w:rFonts w:ascii="Angsana New" w:hAnsi="Angsana New"/>
                <w:cs/>
              </w:rPr>
            </w:pPr>
            <w:r w:rsidRPr="009C5352">
              <w:rPr>
                <w:rFonts w:ascii="Angsana New" w:hAnsi="Angsana New"/>
                <w:cs/>
              </w:rPr>
              <w:t> </w:t>
            </w:r>
          </w:p>
        </w:tc>
        <w:tc>
          <w:tcPr>
            <w:tcW w:w="1377" w:type="dxa"/>
            <w:tcBorders>
              <w:left w:val="nil"/>
              <w:bottom w:val="nil"/>
              <w:right w:val="nil"/>
            </w:tcBorders>
            <w:shd w:val="clear" w:color="000000" w:fill="FFFFFF"/>
            <w:noWrap/>
            <w:vAlign w:val="bottom"/>
            <w:hideMark/>
          </w:tcPr>
          <w:p w14:paraId="7C7B1F20" w14:textId="77777777" w:rsidR="009457CD" w:rsidRPr="009C5352" w:rsidRDefault="009457CD" w:rsidP="009457CD">
            <w:pPr>
              <w:jc w:val="right"/>
              <w:rPr>
                <w:rFonts w:ascii="Angsana New" w:hAnsi="Angsana New"/>
                <w:cs/>
              </w:rPr>
            </w:pPr>
            <w:r w:rsidRPr="009C5352">
              <w:rPr>
                <w:rFonts w:ascii="Angsana New" w:hAnsi="Angsana New"/>
                <w:cs/>
              </w:rPr>
              <w:t>-</w:t>
            </w:r>
          </w:p>
        </w:tc>
        <w:tc>
          <w:tcPr>
            <w:tcW w:w="283" w:type="dxa"/>
            <w:tcBorders>
              <w:left w:val="nil"/>
              <w:bottom w:val="nil"/>
              <w:right w:val="nil"/>
            </w:tcBorders>
            <w:shd w:val="clear" w:color="000000" w:fill="FFFFFF"/>
            <w:noWrap/>
            <w:vAlign w:val="bottom"/>
            <w:hideMark/>
          </w:tcPr>
          <w:p w14:paraId="1A6614AD" w14:textId="77777777" w:rsidR="009457CD" w:rsidRPr="009C5352" w:rsidRDefault="009457CD" w:rsidP="009457CD">
            <w:pPr>
              <w:jc w:val="right"/>
              <w:rPr>
                <w:rFonts w:ascii="Angsana New" w:hAnsi="Angsana New"/>
                <w:cs/>
              </w:rPr>
            </w:pPr>
            <w:r w:rsidRPr="009C5352">
              <w:rPr>
                <w:rFonts w:ascii="Angsana New" w:hAnsi="Angsana New"/>
                <w:cs/>
              </w:rPr>
              <w:t> </w:t>
            </w:r>
          </w:p>
        </w:tc>
        <w:tc>
          <w:tcPr>
            <w:tcW w:w="1276" w:type="dxa"/>
            <w:tcBorders>
              <w:left w:val="nil"/>
              <w:bottom w:val="nil"/>
              <w:right w:val="nil"/>
            </w:tcBorders>
            <w:shd w:val="clear" w:color="000000" w:fill="FFFFFF"/>
            <w:noWrap/>
            <w:vAlign w:val="bottom"/>
          </w:tcPr>
          <w:p w14:paraId="5933E2AC" w14:textId="77777777" w:rsidR="009457CD" w:rsidRPr="009C5352" w:rsidRDefault="00D914F5" w:rsidP="009457CD">
            <w:pPr>
              <w:jc w:val="right"/>
              <w:rPr>
                <w:rFonts w:ascii="Angsana New" w:hAnsi="Angsana New"/>
                <w:cs/>
              </w:rPr>
            </w:pPr>
            <w:r>
              <w:rPr>
                <w:rFonts w:ascii="Angsana New" w:hAnsi="Angsana New" w:hint="cs"/>
                <w:cs/>
              </w:rPr>
              <w:t>-</w:t>
            </w:r>
          </w:p>
        </w:tc>
        <w:tc>
          <w:tcPr>
            <w:tcW w:w="284" w:type="dxa"/>
            <w:tcBorders>
              <w:top w:val="nil"/>
              <w:left w:val="nil"/>
              <w:bottom w:val="nil"/>
              <w:right w:val="nil"/>
            </w:tcBorders>
            <w:shd w:val="clear" w:color="000000" w:fill="FFFFFF"/>
            <w:noWrap/>
            <w:vAlign w:val="bottom"/>
            <w:hideMark/>
          </w:tcPr>
          <w:p w14:paraId="368BD8AC" w14:textId="77777777" w:rsidR="009457CD" w:rsidRPr="009C5352" w:rsidRDefault="009457CD" w:rsidP="009457CD">
            <w:pPr>
              <w:jc w:val="right"/>
              <w:rPr>
                <w:rFonts w:ascii="Angsana New" w:hAnsi="Angsana New"/>
                <w:cs/>
              </w:rPr>
            </w:pPr>
            <w:r w:rsidRPr="009C5352">
              <w:rPr>
                <w:rFonts w:ascii="Angsana New" w:hAnsi="Angsana New"/>
                <w:cs/>
              </w:rPr>
              <w:t> </w:t>
            </w:r>
          </w:p>
        </w:tc>
        <w:tc>
          <w:tcPr>
            <w:tcW w:w="1275" w:type="dxa"/>
            <w:tcBorders>
              <w:top w:val="nil"/>
              <w:left w:val="nil"/>
              <w:bottom w:val="nil"/>
              <w:right w:val="nil"/>
            </w:tcBorders>
            <w:shd w:val="clear" w:color="000000" w:fill="FFFFFF"/>
            <w:noWrap/>
            <w:vAlign w:val="bottom"/>
            <w:hideMark/>
          </w:tcPr>
          <w:p w14:paraId="2E03FF73" w14:textId="77777777" w:rsidR="009457CD" w:rsidRPr="009C5352" w:rsidRDefault="009457CD" w:rsidP="009457CD">
            <w:pPr>
              <w:jc w:val="right"/>
              <w:rPr>
                <w:rFonts w:ascii="Angsana New" w:hAnsi="Angsana New"/>
                <w:cs/>
              </w:rPr>
            </w:pPr>
            <w:r w:rsidRPr="009C5352">
              <w:rPr>
                <w:rFonts w:ascii="Angsana New" w:hAnsi="Angsana New"/>
                <w:cs/>
              </w:rPr>
              <w:t>456</w:t>
            </w:r>
          </w:p>
        </w:tc>
      </w:tr>
      <w:tr w:rsidR="00547667" w:rsidRPr="009C5352" w14:paraId="730A360A" w14:textId="77777777" w:rsidTr="00547667">
        <w:trPr>
          <w:trHeight w:val="420"/>
        </w:trPr>
        <w:tc>
          <w:tcPr>
            <w:tcW w:w="2693" w:type="dxa"/>
            <w:gridSpan w:val="2"/>
            <w:tcBorders>
              <w:top w:val="nil"/>
              <w:left w:val="nil"/>
              <w:bottom w:val="nil"/>
              <w:right w:val="nil"/>
            </w:tcBorders>
            <w:shd w:val="clear" w:color="auto" w:fill="auto"/>
            <w:vAlign w:val="bottom"/>
          </w:tcPr>
          <w:p w14:paraId="3D34009F" w14:textId="2E075782" w:rsidR="00547667" w:rsidRPr="009C5352" w:rsidRDefault="00547667" w:rsidP="00547667">
            <w:pPr>
              <w:rPr>
                <w:rFonts w:ascii="Angsana New" w:hAnsi="Angsana New"/>
                <w:color w:val="000000"/>
                <w:lang w:val="en-US"/>
              </w:rPr>
            </w:pPr>
            <w:r w:rsidRPr="009C5352">
              <w:rPr>
                <w:rFonts w:ascii="Angsana New" w:hAnsi="Angsana New"/>
                <w:color w:val="000000"/>
                <w:lang w:val="en-US"/>
              </w:rPr>
              <w:t>Simat Telecom Co</w:t>
            </w:r>
            <w:r w:rsidRPr="009C5352">
              <w:rPr>
                <w:rFonts w:ascii="Angsana New" w:hAnsi="Angsana New"/>
                <w:color w:val="000000"/>
                <w:cs/>
                <w:lang w:val="en-US"/>
              </w:rPr>
              <w:t>.</w:t>
            </w:r>
            <w:r w:rsidRPr="009C5352">
              <w:rPr>
                <w:rFonts w:ascii="Angsana New" w:hAnsi="Angsana New"/>
                <w:color w:val="000000"/>
                <w:lang w:val="en-US"/>
              </w:rPr>
              <w:t>, Ltd</w:t>
            </w:r>
          </w:p>
        </w:tc>
        <w:tc>
          <w:tcPr>
            <w:tcW w:w="1479" w:type="dxa"/>
            <w:tcBorders>
              <w:left w:val="nil"/>
              <w:bottom w:val="nil"/>
              <w:right w:val="nil"/>
            </w:tcBorders>
            <w:shd w:val="clear" w:color="auto" w:fill="auto"/>
            <w:noWrap/>
            <w:vAlign w:val="bottom"/>
          </w:tcPr>
          <w:p w14:paraId="0F08B865" w14:textId="6AB4F1B6" w:rsidR="00547667" w:rsidRPr="009C5352" w:rsidRDefault="00547667" w:rsidP="00547667">
            <w:pPr>
              <w:jc w:val="right"/>
              <w:rPr>
                <w:rFonts w:ascii="Angsana New" w:hAnsi="Angsana New"/>
                <w:cs/>
              </w:rPr>
            </w:pPr>
            <w:r w:rsidRPr="009C5352">
              <w:rPr>
                <w:rFonts w:ascii="Angsana New" w:hAnsi="Angsana New"/>
                <w:cs/>
              </w:rPr>
              <w:t>-</w:t>
            </w:r>
          </w:p>
        </w:tc>
        <w:tc>
          <w:tcPr>
            <w:tcW w:w="263" w:type="dxa"/>
            <w:tcBorders>
              <w:left w:val="nil"/>
              <w:bottom w:val="nil"/>
              <w:right w:val="nil"/>
            </w:tcBorders>
            <w:shd w:val="clear" w:color="000000" w:fill="FFFFFF"/>
            <w:noWrap/>
            <w:vAlign w:val="bottom"/>
          </w:tcPr>
          <w:p w14:paraId="5C96ABFE" w14:textId="3AA9CB01" w:rsidR="00547667" w:rsidRPr="009C5352" w:rsidRDefault="00547667" w:rsidP="00547667">
            <w:pPr>
              <w:jc w:val="right"/>
              <w:rPr>
                <w:rFonts w:ascii="Angsana New" w:hAnsi="Angsana New"/>
                <w:cs/>
              </w:rPr>
            </w:pPr>
            <w:r w:rsidRPr="009C5352">
              <w:rPr>
                <w:rFonts w:ascii="Angsana New" w:hAnsi="Angsana New"/>
                <w:cs/>
              </w:rPr>
              <w:t> </w:t>
            </w:r>
          </w:p>
        </w:tc>
        <w:tc>
          <w:tcPr>
            <w:tcW w:w="1377" w:type="dxa"/>
            <w:tcBorders>
              <w:left w:val="nil"/>
              <w:bottom w:val="nil"/>
              <w:right w:val="nil"/>
            </w:tcBorders>
            <w:shd w:val="clear" w:color="000000" w:fill="FFFFFF"/>
            <w:noWrap/>
            <w:vAlign w:val="bottom"/>
          </w:tcPr>
          <w:p w14:paraId="1B511D0C" w14:textId="1EDDB0D2" w:rsidR="00547667" w:rsidRPr="009C5352" w:rsidRDefault="00547667" w:rsidP="00547667">
            <w:pPr>
              <w:jc w:val="right"/>
              <w:rPr>
                <w:rFonts w:ascii="Angsana New" w:hAnsi="Angsana New"/>
                <w:cs/>
              </w:rPr>
            </w:pPr>
            <w:r w:rsidRPr="009C5352">
              <w:rPr>
                <w:rFonts w:ascii="Angsana New" w:hAnsi="Angsana New"/>
                <w:cs/>
              </w:rPr>
              <w:t>-</w:t>
            </w:r>
          </w:p>
        </w:tc>
        <w:tc>
          <w:tcPr>
            <w:tcW w:w="283" w:type="dxa"/>
            <w:tcBorders>
              <w:left w:val="nil"/>
              <w:bottom w:val="nil"/>
              <w:right w:val="nil"/>
            </w:tcBorders>
            <w:shd w:val="clear" w:color="000000" w:fill="FFFFFF"/>
            <w:noWrap/>
            <w:vAlign w:val="bottom"/>
          </w:tcPr>
          <w:p w14:paraId="11D40CCF" w14:textId="39D51865" w:rsidR="00547667" w:rsidRPr="009C5352" w:rsidRDefault="00547667" w:rsidP="00547667">
            <w:pPr>
              <w:jc w:val="right"/>
              <w:rPr>
                <w:rFonts w:ascii="Angsana New" w:hAnsi="Angsana New"/>
                <w:cs/>
              </w:rPr>
            </w:pPr>
            <w:r w:rsidRPr="009C5352">
              <w:rPr>
                <w:rFonts w:ascii="Angsana New" w:hAnsi="Angsana New"/>
                <w:cs/>
              </w:rPr>
              <w:t> </w:t>
            </w:r>
          </w:p>
        </w:tc>
        <w:tc>
          <w:tcPr>
            <w:tcW w:w="1276" w:type="dxa"/>
            <w:tcBorders>
              <w:left w:val="nil"/>
              <w:bottom w:val="nil"/>
              <w:right w:val="nil"/>
            </w:tcBorders>
            <w:shd w:val="clear" w:color="000000" w:fill="FFFFFF"/>
            <w:noWrap/>
            <w:vAlign w:val="bottom"/>
          </w:tcPr>
          <w:p w14:paraId="0EFC2490" w14:textId="3F15A5B2" w:rsidR="00547667" w:rsidRDefault="00547667" w:rsidP="00547667">
            <w:pPr>
              <w:jc w:val="right"/>
              <w:rPr>
                <w:rFonts w:ascii="Angsana New" w:hAnsi="Angsana New"/>
                <w:cs/>
              </w:rPr>
            </w:pPr>
            <w:r>
              <w:rPr>
                <w:rFonts w:ascii="Angsana New" w:hAnsi="Angsana New" w:hint="cs"/>
                <w:cs/>
              </w:rPr>
              <w:t>1,284</w:t>
            </w:r>
          </w:p>
        </w:tc>
        <w:tc>
          <w:tcPr>
            <w:tcW w:w="284" w:type="dxa"/>
            <w:tcBorders>
              <w:top w:val="nil"/>
              <w:left w:val="nil"/>
              <w:bottom w:val="nil"/>
              <w:right w:val="nil"/>
            </w:tcBorders>
            <w:shd w:val="clear" w:color="000000" w:fill="FFFFFF"/>
            <w:noWrap/>
            <w:vAlign w:val="bottom"/>
          </w:tcPr>
          <w:p w14:paraId="7A136719" w14:textId="3C8270AF" w:rsidR="00547667" w:rsidRPr="009C5352" w:rsidRDefault="00547667" w:rsidP="00547667">
            <w:pPr>
              <w:jc w:val="right"/>
              <w:rPr>
                <w:rFonts w:ascii="Angsana New" w:hAnsi="Angsana New"/>
                <w:cs/>
              </w:rPr>
            </w:pPr>
            <w:r w:rsidRPr="009C5352">
              <w:rPr>
                <w:rFonts w:ascii="Angsana New" w:hAnsi="Angsana New"/>
                <w:cs/>
              </w:rPr>
              <w:t> </w:t>
            </w:r>
          </w:p>
        </w:tc>
        <w:tc>
          <w:tcPr>
            <w:tcW w:w="1275" w:type="dxa"/>
            <w:tcBorders>
              <w:top w:val="nil"/>
              <w:left w:val="nil"/>
              <w:bottom w:val="nil"/>
              <w:right w:val="nil"/>
            </w:tcBorders>
            <w:shd w:val="clear" w:color="000000" w:fill="FFFFFF"/>
            <w:noWrap/>
            <w:vAlign w:val="bottom"/>
          </w:tcPr>
          <w:p w14:paraId="55673287" w14:textId="7329CD4D" w:rsidR="00547667" w:rsidRPr="009C5352" w:rsidRDefault="00547667" w:rsidP="00547667">
            <w:pPr>
              <w:jc w:val="right"/>
              <w:rPr>
                <w:rFonts w:ascii="Angsana New" w:hAnsi="Angsana New"/>
                <w:cs/>
              </w:rPr>
            </w:pPr>
            <w:r w:rsidRPr="009C5352">
              <w:rPr>
                <w:rFonts w:ascii="Angsana New" w:hAnsi="Angsana New"/>
                <w:cs/>
              </w:rPr>
              <w:t>1,605</w:t>
            </w:r>
          </w:p>
        </w:tc>
      </w:tr>
      <w:tr w:rsidR="009457CD" w:rsidRPr="009C5352" w14:paraId="0F1B7FB7" w14:textId="77777777" w:rsidTr="00547667">
        <w:trPr>
          <w:trHeight w:val="420"/>
        </w:trPr>
        <w:tc>
          <w:tcPr>
            <w:tcW w:w="2693" w:type="dxa"/>
            <w:gridSpan w:val="2"/>
            <w:tcBorders>
              <w:top w:val="nil"/>
              <w:left w:val="nil"/>
              <w:bottom w:val="nil"/>
              <w:right w:val="nil"/>
            </w:tcBorders>
            <w:shd w:val="clear" w:color="auto" w:fill="auto"/>
            <w:vAlign w:val="bottom"/>
          </w:tcPr>
          <w:p w14:paraId="3E9C9958" w14:textId="7265F72D" w:rsidR="009457CD" w:rsidRPr="009C5352" w:rsidRDefault="00547667" w:rsidP="009457CD">
            <w:pPr>
              <w:rPr>
                <w:rFonts w:ascii="Angsana New" w:hAnsi="Angsana New"/>
                <w:color w:val="000000"/>
                <w:lang w:val="en-US"/>
              </w:rPr>
            </w:pPr>
            <w:r>
              <w:rPr>
                <w:rFonts w:ascii="Angsana New" w:hAnsi="Angsana New"/>
                <w:cs/>
              </w:rPr>
              <w:t>Covermat Co., Ltd</w:t>
            </w:r>
          </w:p>
        </w:tc>
        <w:tc>
          <w:tcPr>
            <w:tcW w:w="1479" w:type="dxa"/>
            <w:tcBorders>
              <w:left w:val="nil"/>
              <w:bottom w:val="nil"/>
              <w:right w:val="nil"/>
            </w:tcBorders>
            <w:shd w:val="clear" w:color="auto" w:fill="auto"/>
            <w:noWrap/>
            <w:vAlign w:val="bottom"/>
            <w:hideMark/>
          </w:tcPr>
          <w:p w14:paraId="18B389E8" w14:textId="11D304A8" w:rsidR="009457CD" w:rsidRPr="009C5352" w:rsidRDefault="00547667" w:rsidP="009457CD">
            <w:pPr>
              <w:jc w:val="right"/>
              <w:rPr>
                <w:rFonts w:ascii="Angsana New" w:hAnsi="Angsana New"/>
                <w:cs/>
              </w:rPr>
            </w:pPr>
            <w:r>
              <w:rPr>
                <w:rFonts w:ascii="Angsana New" w:hAnsi="Angsana New"/>
                <w:cs/>
              </w:rPr>
              <w:t>2,645</w:t>
            </w:r>
          </w:p>
        </w:tc>
        <w:tc>
          <w:tcPr>
            <w:tcW w:w="263" w:type="dxa"/>
            <w:tcBorders>
              <w:left w:val="nil"/>
              <w:bottom w:val="nil"/>
              <w:right w:val="nil"/>
            </w:tcBorders>
            <w:shd w:val="clear" w:color="000000" w:fill="FFFFFF"/>
            <w:noWrap/>
            <w:vAlign w:val="bottom"/>
            <w:hideMark/>
          </w:tcPr>
          <w:p w14:paraId="3ABE40F4" w14:textId="77777777" w:rsidR="009457CD" w:rsidRPr="009C5352" w:rsidRDefault="009457CD" w:rsidP="009457CD">
            <w:pPr>
              <w:jc w:val="right"/>
              <w:rPr>
                <w:rFonts w:ascii="Angsana New" w:hAnsi="Angsana New"/>
                <w:cs/>
              </w:rPr>
            </w:pPr>
            <w:r w:rsidRPr="009C5352">
              <w:rPr>
                <w:rFonts w:ascii="Angsana New" w:hAnsi="Angsana New"/>
                <w:cs/>
              </w:rPr>
              <w:t> </w:t>
            </w:r>
          </w:p>
        </w:tc>
        <w:tc>
          <w:tcPr>
            <w:tcW w:w="1377" w:type="dxa"/>
            <w:tcBorders>
              <w:left w:val="nil"/>
              <w:bottom w:val="nil"/>
              <w:right w:val="nil"/>
            </w:tcBorders>
            <w:shd w:val="clear" w:color="000000" w:fill="FFFFFF"/>
            <w:noWrap/>
            <w:vAlign w:val="bottom"/>
            <w:hideMark/>
          </w:tcPr>
          <w:p w14:paraId="2FCEA8E8" w14:textId="77777777" w:rsidR="009457CD" w:rsidRPr="009C5352" w:rsidRDefault="009457CD" w:rsidP="009457CD">
            <w:pPr>
              <w:jc w:val="right"/>
              <w:rPr>
                <w:rFonts w:ascii="Angsana New" w:hAnsi="Angsana New"/>
                <w:cs/>
              </w:rPr>
            </w:pPr>
            <w:r w:rsidRPr="009C5352">
              <w:rPr>
                <w:rFonts w:ascii="Angsana New" w:hAnsi="Angsana New"/>
                <w:cs/>
              </w:rPr>
              <w:t>-</w:t>
            </w:r>
          </w:p>
        </w:tc>
        <w:tc>
          <w:tcPr>
            <w:tcW w:w="283" w:type="dxa"/>
            <w:tcBorders>
              <w:left w:val="nil"/>
              <w:bottom w:val="nil"/>
              <w:right w:val="nil"/>
            </w:tcBorders>
            <w:shd w:val="clear" w:color="000000" w:fill="FFFFFF"/>
            <w:noWrap/>
            <w:vAlign w:val="bottom"/>
            <w:hideMark/>
          </w:tcPr>
          <w:p w14:paraId="2632A513" w14:textId="77777777" w:rsidR="009457CD" w:rsidRPr="009C5352" w:rsidRDefault="009457CD" w:rsidP="009457CD">
            <w:pPr>
              <w:jc w:val="right"/>
              <w:rPr>
                <w:rFonts w:ascii="Angsana New" w:hAnsi="Angsana New"/>
                <w:cs/>
              </w:rPr>
            </w:pPr>
            <w:r w:rsidRPr="009C5352">
              <w:rPr>
                <w:rFonts w:ascii="Angsana New" w:hAnsi="Angsana New"/>
                <w:cs/>
              </w:rPr>
              <w:t> </w:t>
            </w:r>
          </w:p>
        </w:tc>
        <w:tc>
          <w:tcPr>
            <w:tcW w:w="1276" w:type="dxa"/>
            <w:tcBorders>
              <w:left w:val="nil"/>
              <w:bottom w:val="nil"/>
              <w:right w:val="nil"/>
            </w:tcBorders>
            <w:shd w:val="clear" w:color="000000" w:fill="FFFFFF"/>
            <w:noWrap/>
            <w:vAlign w:val="bottom"/>
          </w:tcPr>
          <w:p w14:paraId="7FF386BE" w14:textId="6EF95A1F" w:rsidR="009457CD" w:rsidRPr="009C5352" w:rsidRDefault="00547667" w:rsidP="009457CD">
            <w:pPr>
              <w:jc w:val="right"/>
              <w:rPr>
                <w:rFonts w:ascii="Angsana New" w:hAnsi="Angsana New"/>
                <w:cs/>
              </w:rPr>
            </w:pPr>
            <w:r>
              <w:rPr>
                <w:rFonts w:ascii="Angsana New" w:hAnsi="Angsana New" w:hint="cs"/>
                <w:cs/>
              </w:rPr>
              <w:t>-</w:t>
            </w:r>
          </w:p>
        </w:tc>
        <w:tc>
          <w:tcPr>
            <w:tcW w:w="284" w:type="dxa"/>
            <w:tcBorders>
              <w:top w:val="nil"/>
              <w:left w:val="nil"/>
              <w:bottom w:val="nil"/>
              <w:right w:val="nil"/>
            </w:tcBorders>
            <w:shd w:val="clear" w:color="000000" w:fill="FFFFFF"/>
            <w:noWrap/>
            <w:vAlign w:val="bottom"/>
          </w:tcPr>
          <w:p w14:paraId="3C8513BF" w14:textId="5EAD4F67" w:rsidR="009457CD" w:rsidRPr="009C5352" w:rsidRDefault="009457CD" w:rsidP="009457CD">
            <w:pPr>
              <w:jc w:val="right"/>
              <w:rPr>
                <w:rFonts w:ascii="Angsana New" w:hAnsi="Angsana New"/>
                <w:cs/>
              </w:rPr>
            </w:pPr>
          </w:p>
        </w:tc>
        <w:tc>
          <w:tcPr>
            <w:tcW w:w="1275" w:type="dxa"/>
            <w:tcBorders>
              <w:top w:val="nil"/>
              <w:left w:val="nil"/>
              <w:bottom w:val="nil"/>
              <w:right w:val="nil"/>
            </w:tcBorders>
            <w:shd w:val="clear" w:color="000000" w:fill="FFFFFF"/>
            <w:noWrap/>
            <w:vAlign w:val="bottom"/>
          </w:tcPr>
          <w:p w14:paraId="58534F71" w14:textId="6F035105" w:rsidR="009457CD" w:rsidRPr="009C5352" w:rsidRDefault="00547667" w:rsidP="009457CD">
            <w:pPr>
              <w:jc w:val="right"/>
              <w:rPr>
                <w:rFonts w:ascii="Angsana New" w:hAnsi="Angsana New"/>
                <w:cs/>
              </w:rPr>
            </w:pPr>
            <w:r>
              <w:rPr>
                <w:rFonts w:ascii="Angsana New" w:hAnsi="Angsana New" w:hint="cs"/>
                <w:cs/>
              </w:rPr>
              <w:t>-</w:t>
            </w:r>
          </w:p>
        </w:tc>
      </w:tr>
      <w:tr w:rsidR="009457CD" w:rsidRPr="009C5352" w14:paraId="06AEEF67" w14:textId="77777777" w:rsidTr="00547667">
        <w:trPr>
          <w:trHeight w:val="420"/>
        </w:trPr>
        <w:tc>
          <w:tcPr>
            <w:tcW w:w="2693" w:type="dxa"/>
            <w:gridSpan w:val="2"/>
            <w:tcBorders>
              <w:top w:val="nil"/>
              <w:left w:val="nil"/>
              <w:bottom w:val="nil"/>
              <w:right w:val="nil"/>
            </w:tcBorders>
            <w:shd w:val="clear" w:color="auto" w:fill="auto"/>
            <w:vAlign w:val="bottom"/>
          </w:tcPr>
          <w:p w14:paraId="2CFF44E8" w14:textId="77777777" w:rsidR="009457CD" w:rsidRPr="009C5352" w:rsidRDefault="009457CD" w:rsidP="009457CD">
            <w:pPr>
              <w:rPr>
                <w:rFonts w:ascii="Angsana New" w:hAnsi="Angsana New"/>
                <w:color w:val="000000"/>
                <w:cs/>
              </w:rPr>
            </w:pPr>
            <w:r w:rsidRPr="009C5352">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hideMark/>
          </w:tcPr>
          <w:p w14:paraId="58033F50" w14:textId="242CD816" w:rsidR="009457CD" w:rsidRPr="009C5352" w:rsidRDefault="00547667" w:rsidP="009457CD">
            <w:pPr>
              <w:jc w:val="right"/>
              <w:rPr>
                <w:rFonts w:ascii="Angsana New" w:hAnsi="Angsana New"/>
                <w:cs/>
              </w:rPr>
            </w:pPr>
            <w:r>
              <w:rPr>
                <w:rFonts w:ascii="Angsana New" w:hAnsi="Angsana New"/>
                <w:cs/>
              </w:rPr>
              <w:t>2,645</w:t>
            </w:r>
          </w:p>
        </w:tc>
        <w:tc>
          <w:tcPr>
            <w:tcW w:w="263" w:type="dxa"/>
            <w:tcBorders>
              <w:left w:val="nil"/>
              <w:right w:val="nil"/>
            </w:tcBorders>
            <w:shd w:val="clear" w:color="000000" w:fill="FFFFFF"/>
            <w:noWrap/>
            <w:vAlign w:val="bottom"/>
            <w:hideMark/>
          </w:tcPr>
          <w:p w14:paraId="0FA0C166" w14:textId="77777777" w:rsidR="009457CD" w:rsidRPr="009C5352" w:rsidRDefault="009457CD" w:rsidP="009457CD">
            <w:pPr>
              <w:jc w:val="right"/>
              <w:rPr>
                <w:rFonts w:ascii="Angsana New" w:hAnsi="Angsana New"/>
                <w:cs/>
              </w:rPr>
            </w:pPr>
            <w:r w:rsidRPr="009C5352">
              <w:rPr>
                <w:rFonts w:ascii="Angsana New" w:hAnsi="Angsana New"/>
                <w:cs/>
              </w:rPr>
              <w:t> </w:t>
            </w:r>
          </w:p>
        </w:tc>
        <w:tc>
          <w:tcPr>
            <w:tcW w:w="1377" w:type="dxa"/>
            <w:tcBorders>
              <w:top w:val="single" w:sz="4" w:space="0" w:color="auto"/>
              <w:left w:val="nil"/>
              <w:bottom w:val="double" w:sz="4" w:space="0" w:color="auto"/>
              <w:right w:val="nil"/>
            </w:tcBorders>
            <w:shd w:val="clear" w:color="000000" w:fill="FFFFFF"/>
            <w:noWrap/>
            <w:vAlign w:val="bottom"/>
            <w:hideMark/>
          </w:tcPr>
          <w:p w14:paraId="252817A9" w14:textId="77777777" w:rsidR="009457CD" w:rsidRPr="009C5352" w:rsidRDefault="009457CD" w:rsidP="009457CD">
            <w:pPr>
              <w:jc w:val="right"/>
              <w:rPr>
                <w:rFonts w:ascii="Angsana New" w:hAnsi="Angsana New"/>
                <w:cs/>
              </w:rPr>
            </w:pPr>
            <w:r w:rsidRPr="009C5352">
              <w:rPr>
                <w:rFonts w:ascii="Angsana New" w:hAnsi="Angsana New"/>
                <w:cs/>
              </w:rPr>
              <w:t>-</w:t>
            </w:r>
          </w:p>
        </w:tc>
        <w:tc>
          <w:tcPr>
            <w:tcW w:w="283" w:type="dxa"/>
            <w:tcBorders>
              <w:left w:val="nil"/>
              <w:right w:val="nil"/>
            </w:tcBorders>
            <w:shd w:val="clear" w:color="000000" w:fill="FFFFFF"/>
            <w:noWrap/>
            <w:vAlign w:val="bottom"/>
            <w:hideMark/>
          </w:tcPr>
          <w:p w14:paraId="0E206B51" w14:textId="77777777" w:rsidR="009457CD" w:rsidRPr="009C5352" w:rsidRDefault="009457CD" w:rsidP="009457CD">
            <w:pPr>
              <w:jc w:val="right"/>
              <w:rPr>
                <w:rFonts w:ascii="Angsana New" w:hAnsi="Angsana New"/>
                <w:cs/>
              </w:rPr>
            </w:pPr>
            <w:r w:rsidRPr="009C5352">
              <w:rPr>
                <w:rFonts w:ascii="Angsana New" w:hAnsi="Angsana New"/>
                <w:cs/>
              </w:rPr>
              <w:t> </w:t>
            </w:r>
          </w:p>
        </w:tc>
        <w:tc>
          <w:tcPr>
            <w:tcW w:w="1276" w:type="dxa"/>
            <w:tcBorders>
              <w:top w:val="single" w:sz="4" w:space="0" w:color="auto"/>
              <w:left w:val="nil"/>
              <w:bottom w:val="double" w:sz="4" w:space="0" w:color="auto"/>
              <w:right w:val="nil"/>
            </w:tcBorders>
            <w:shd w:val="clear" w:color="000000" w:fill="FFFFFF"/>
            <w:noWrap/>
            <w:vAlign w:val="bottom"/>
          </w:tcPr>
          <w:p w14:paraId="0CC1A964" w14:textId="77777777" w:rsidR="009457CD" w:rsidRPr="009C5352" w:rsidRDefault="00D914F5" w:rsidP="009457CD">
            <w:pPr>
              <w:jc w:val="right"/>
              <w:rPr>
                <w:rFonts w:ascii="Angsana New" w:hAnsi="Angsana New"/>
                <w:cs/>
              </w:rPr>
            </w:pPr>
            <w:r>
              <w:rPr>
                <w:rFonts w:ascii="Angsana New" w:hAnsi="Angsana New" w:hint="cs"/>
                <w:cs/>
              </w:rPr>
              <w:t>1,284</w:t>
            </w:r>
          </w:p>
        </w:tc>
        <w:tc>
          <w:tcPr>
            <w:tcW w:w="284" w:type="dxa"/>
            <w:tcBorders>
              <w:left w:val="nil"/>
              <w:right w:val="nil"/>
            </w:tcBorders>
            <w:shd w:val="clear" w:color="000000" w:fill="FFFFFF"/>
            <w:noWrap/>
            <w:vAlign w:val="bottom"/>
            <w:hideMark/>
          </w:tcPr>
          <w:p w14:paraId="7C8C262F" w14:textId="77777777" w:rsidR="009457CD" w:rsidRPr="009C5352" w:rsidRDefault="009457CD" w:rsidP="009457CD">
            <w:pPr>
              <w:jc w:val="right"/>
              <w:rPr>
                <w:rFonts w:ascii="Angsana New" w:hAnsi="Angsana New"/>
                <w:cs/>
              </w:rPr>
            </w:pPr>
            <w:r w:rsidRPr="009C5352">
              <w:rPr>
                <w:rFonts w:ascii="Angsana New" w:hAnsi="Angsana New"/>
                <w:cs/>
              </w:rPr>
              <w:t> </w:t>
            </w:r>
          </w:p>
        </w:tc>
        <w:tc>
          <w:tcPr>
            <w:tcW w:w="1275" w:type="dxa"/>
            <w:tcBorders>
              <w:top w:val="single" w:sz="4" w:space="0" w:color="auto"/>
              <w:left w:val="nil"/>
              <w:bottom w:val="double" w:sz="4" w:space="0" w:color="auto"/>
              <w:right w:val="nil"/>
            </w:tcBorders>
            <w:shd w:val="clear" w:color="000000" w:fill="FFFFFF"/>
            <w:noWrap/>
            <w:vAlign w:val="bottom"/>
            <w:hideMark/>
          </w:tcPr>
          <w:p w14:paraId="27A1D682" w14:textId="77777777" w:rsidR="009457CD" w:rsidRPr="009C5352" w:rsidRDefault="009457CD" w:rsidP="009457CD">
            <w:pPr>
              <w:jc w:val="right"/>
              <w:rPr>
                <w:rFonts w:ascii="Angsana New" w:hAnsi="Angsana New"/>
                <w:cs/>
              </w:rPr>
            </w:pPr>
            <w:r w:rsidRPr="009C5352">
              <w:rPr>
                <w:rFonts w:ascii="Angsana New" w:hAnsi="Angsana New"/>
                <w:cs/>
              </w:rPr>
              <w:t>2,073</w:t>
            </w:r>
          </w:p>
        </w:tc>
      </w:tr>
      <w:tr w:rsidR="009C5352" w:rsidRPr="009C5352" w14:paraId="2EB9DE8B" w14:textId="77777777" w:rsidTr="00547667">
        <w:trPr>
          <w:trHeight w:val="420"/>
        </w:trPr>
        <w:tc>
          <w:tcPr>
            <w:tcW w:w="222" w:type="dxa"/>
            <w:tcBorders>
              <w:top w:val="nil"/>
              <w:left w:val="nil"/>
              <w:bottom w:val="nil"/>
              <w:right w:val="nil"/>
            </w:tcBorders>
            <w:shd w:val="clear" w:color="000000" w:fill="FFFFFF"/>
          </w:tcPr>
          <w:p w14:paraId="00230269" w14:textId="77777777" w:rsidR="009C5352" w:rsidRPr="009C5352" w:rsidRDefault="009C5352" w:rsidP="00287786">
            <w:pPr>
              <w:rPr>
                <w:rFonts w:ascii="Angsana New" w:hAnsi="Angsana New"/>
                <w:color w:val="000000"/>
                <w:cs/>
              </w:rPr>
            </w:pPr>
          </w:p>
        </w:tc>
        <w:tc>
          <w:tcPr>
            <w:tcW w:w="2471" w:type="dxa"/>
            <w:tcBorders>
              <w:top w:val="nil"/>
              <w:left w:val="nil"/>
              <w:bottom w:val="nil"/>
              <w:right w:val="nil"/>
            </w:tcBorders>
            <w:shd w:val="clear" w:color="auto" w:fill="auto"/>
            <w:noWrap/>
            <w:hideMark/>
          </w:tcPr>
          <w:p w14:paraId="5A202E44" w14:textId="77777777" w:rsidR="009C5352" w:rsidRPr="009C5352" w:rsidRDefault="009C5352" w:rsidP="00287786">
            <w:pPr>
              <w:jc w:val="both"/>
              <w:rPr>
                <w:rFonts w:ascii="Angsana New" w:hAnsi="Angsana New"/>
                <w:color w:val="000000"/>
                <w:u w:val="single"/>
                <w:cs/>
              </w:rPr>
            </w:pPr>
          </w:p>
        </w:tc>
        <w:tc>
          <w:tcPr>
            <w:tcW w:w="1479" w:type="dxa"/>
            <w:tcBorders>
              <w:left w:val="nil"/>
              <w:bottom w:val="nil"/>
              <w:right w:val="nil"/>
            </w:tcBorders>
            <w:shd w:val="clear" w:color="auto" w:fill="auto"/>
            <w:noWrap/>
            <w:vAlign w:val="bottom"/>
            <w:hideMark/>
          </w:tcPr>
          <w:p w14:paraId="1F9BC26B" w14:textId="77777777" w:rsidR="009C5352" w:rsidRPr="009C5352" w:rsidRDefault="009C5352" w:rsidP="00287786">
            <w:pPr>
              <w:jc w:val="right"/>
              <w:rPr>
                <w:rFonts w:ascii="Angsana New" w:hAnsi="Angsana New"/>
                <w:cs/>
              </w:rPr>
            </w:pPr>
          </w:p>
        </w:tc>
        <w:tc>
          <w:tcPr>
            <w:tcW w:w="263" w:type="dxa"/>
            <w:tcBorders>
              <w:left w:val="nil"/>
              <w:bottom w:val="nil"/>
              <w:right w:val="nil"/>
            </w:tcBorders>
            <w:shd w:val="clear" w:color="000000" w:fill="FFFFFF"/>
            <w:noWrap/>
            <w:vAlign w:val="bottom"/>
            <w:hideMark/>
          </w:tcPr>
          <w:p w14:paraId="357E5152" w14:textId="77777777" w:rsidR="009C5352" w:rsidRPr="009C5352" w:rsidRDefault="009C5352" w:rsidP="00287786">
            <w:pPr>
              <w:jc w:val="right"/>
              <w:rPr>
                <w:rFonts w:ascii="Angsana New" w:hAnsi="Angsana New"/>
                <w:cs/>
              </w:rPr>
            </w:pPr>
          </w:p>
        </w:tc>
        <w:tc>
          <w:tcPr>
            <w:tcW w:w="1377" w:type="dxa"/>
            <w:tcBorders>
              <w:left w:val="nil"/>
              <w:bottom w:val="nil"/>
              <w:right w:val="nil"/>
            </w:tcBorders>
            <w:shd w:val="clear" w:color="000000" w:fill="FFFFFF"/>
            <w:noWrap/>
            <w:vAlign w:val="bottom"/>
            <w:hideMark/>
          </w:tcPr>
          <w:p w14:paraId="4A029772" w14:textId="77777777" w:rsidR="009C5352" w:rsidRPr="009C5352" w:rsidRDefault="009C5352" w:rsidP="00287786">
            <w:pPr>
              <w:jc w:val="right"/>
              <w:rPr>
                <w:rFonts w:ascii="Angsana New" w:hAnsi="Angsana New"/>
                <w:cs/>
              </w:rPr>
            </w:pPr>
          </w:p>
        </w:tc>
        <w:tc>
          <w:tcPr>
            <w:tcW w:w="283" w:type="dxa"/>
            <w:tcBorders>
              <w:left w:val="nil"/>
              <w:bottom w:val="nil"/>
              <w:right w:val="nil"/>
            </w:tcBorders>
            <w:shd w:val="clear" w:color="000000" w:fill="FFFFFF"/>
            <w:noWrap/>
            <w:vAlign w:val="bottom"/>
            <w:hideMark/>
          </w:tcPr>
          <w:p w14:paraId="6078D664" w14:textId="77777777" w:rsidR="009C5352" w:rsidRPr="009C5352" w:rsidRDefault="009C5352" w:rsidP="00287786">
            <w:pPr>
              <w:jc w:val="right"/>
              <w:rPr>
                <w:rFonts w:ascii="Angsana New" w:hAnsi="Angsana New"/>
                <w:cs/>
              </w:rPr>
            </w:pPr>
          </w:p>
        </w:tc>
        <w:tc>
          <w:tcPr>
            <w:tcW w:w="1276" w:type="dxa"/>
            <w:tcBorders>
              <w:left w:val="nil"/>
              <w:bottom w:val="nil"/>
              <w:right w:val="nil"/>
            </w:tcBorders>
            <w:shd w:val="clear" w:color="000000" w:fill="FFFFFF"/>
            <w:noWrap/>
            <w:vAlign w:val="bottom"/>
            <w:hideMark/>
          </w:tcPr>
          <w:p w14:paraId="16C59C56" w14:textId="77777777" w:rsidR="009C5352" w:rsidRPr="009C5352" w:rsidRDefault="009C5352" w:rsidP="00287786">
            <w:pPr>
              <w:jc w:val="right"/>
              <w:rPr>
                <w:rFonts w:ascii="Angsana New" w:hAnsi="Angsana New"/>
                <w:cs/>
              </w:rPr>
            </w:pPr>
          </w:p>
        </w:tc>
        <w:tc>
          <w:tcPr>
            <w:tcW w:w="284" w:type="dxa"/>
            <w:tcBorders>
              <w:left w:val="nil"/>
              <w:bottom w:val="nil"/>
              <w:right w:val="nil"/>
            </w:tcBorders>
            <w:shd w:val="clear" w:color="000000" w:fill="FFFFFF"/>
            <w:noWrap/>
            <w:vAlign w:val="bottom"/>
            <w:hideMark/>
          </w:tcPr>
          <w:p w14:paraId="360B5933" w14:textId="77777777" w:rsidR="009C5352" w:rsidRPr="009C5352" w:rsidRDefault="009C5352" w:rsidP="00287786">
            <w:pPr>
              <w:jc w:val="right"/>
              <w:rPr>
                <w:rFonts w:ascii="Angsana New" w:hAnsi="Angsana New"/>
                <w:cs/>
              </w:rPr>
            </w:pPr>
          </w:p>
        </w:tc>
        <w:tc>
          <w:tcPr>
            <w:tcW w:w="1275" w:type="dxa"/>
            <w:tcBorders>
              <w:left w:val="nil"/>
              <w:bottom w:val="nil"/>
              <w:right w:val="nil"/>
            </w:tcBorders>
            <w:shd w:val="clear" w:color="000000" w:fill="FFFFFF"/>
            <w:noWrap/>
            <w:vAlign w:val="bottom"/>
            <w:hideMark/>
          </w:tcPr>
          <w:p w14:paraId="6C69B7B7" w14:textId="77777777" w:rsidR="009C5352" w:rsidRPr="009C5352" w:rsidRDefault="009C5352" w:rsidP="00287786">
            <w:pPr>
              <w:jc w:val="right"/>
              <w:rPr>
                <w:rFonts w:ascii="Angsana New" w:hAnsi="Angsana New"/>
                <w:cs/>
              </w:rPr>
            </w:pPr>
          </w:p>
        </w:tc>
      </w:tr>
      <w:tr w:rsidR="009C5352" w:rsidRPr="00072B33" w14:paraId="5D241EDF" w14:textId="77777777" w:rsidTr="00547667">
        <w:trPr>
          <w:trHeight w:val="420"/>
        </w:trPr>
        <w:tc>
          <w:tcPr>
            <w:tcW w:w="4172" w:type="dxa"/>
            <w:gridSpan w:val="3"/>
            <w:tcBorders>
              <w:top w:val="nil"/>
              <w:left w:val="nil"/>
              <w:bottom w:val="nil"/>
              <w:right w:val="nil"/>
            </w:tcBorders>
            <w:shd w:val="clear" w:color="auto" w:fill="auto"/>
            <w:vAlign w:val="bottom"/>
          </w:tcPr>
          <w:p w14:paraId="2B9B461A" w14:textId="69995FFE" w:rsidR="009C5352" w:rsidRPr="00D41153" w:rsidRDefault="00D41153" w:rsidP="00F14FC7">
            <w:pPr>
              <w:ind w:right="-108"/>
              <w:rPr>
                <w:rFonts w:ascii="Angsana New" w:hAnsi="Angsana New"/>
                <w:cs/>
                <w:lang w:val="en-US"/>
              </w:rPr>
            </w:pPr>
            <w:r w:rsidRPr="004E34B1">
              <w:rPr>
                <w:rFonts w:ascii="Angsana New" w:hAnsi="Angsana New"/>
                <w:b/>
                <w:bCs/>
                <w:lang w:val="en-US"/>
              </w:rPr>
              <w:t xml:space="preserve">Other current payables </w:t>
            </w:r>
            <w:r w:rsidRPr="00EE7B3A">
              <w:rPr>
                <w:rFonts w:ascii="Angsana New" w:hAnsi="Angsana New"/>
                <w:b/>
                <w:bCs/>
                <w:cs/>
                <w:lang w:val="en-US"/>
              </w:rPr>
              <w:t>-</w:t>
            </w:r>
            <w:r w:rsidR="00B969EC">
              <w:rPr>
                <w:rFonts w:ascii="Angsana New" w:hAnsi="Angsana New"/>
                <w:b/>
                <w:bCs/>
                <w:lang w:val="en-US"/>
              </w:rPr>
              <w:t>related p</w:t>
            </w:r>
            <w:r w:rsidR="005358EF">
              <w:rPr>
                <w:rFonts w:ascii="Angsana New" w:hAnsi="Angsana New"/>
                <w:b/>
                <w:bCs/>
                <w:lang w:val="en-US"/>
              </w:rPr>
              <w:t>arties</w:t>
            </w:r>
          </w:p>
        </w:tc>
        <w:tc>
          <w:tcPr>
            <w:tcW w:w="263" w:type="dxa"/>
            <w:tcBorders>
              <w:top w:val="nil"/>
              <w:left w:val="nil"/>
              <w:bottom w:val="nil"/>
              <w:right w:val="nil"/>
            </w:tcBorders>
            <w:shd w:val="clear" w:color="000000" w:fill="FFFFFF"/>
            <w:noWrap/>
            <w:vAlign w:val="bottom"/>
            <w:hideMark/>
          </w:tcPr>
          <w:p w14:paraId="7EDD117C" w14:textId="77777777" w:rsidR="009C5352" w:rsidRPr="009C5352" w:rsidRDefault="009C5352" w:rsidP="00B82DA6">
            <w:pPr>
              <w:jc w:val="right"/>
              <w:rPr>
                <w:rFonts w:ascii="Angsana New" w:hAnsi="Angsana New"/>
                <w:cs/>
              </w:rPr>
            </w:pPr>
            <w:r w:rsidRPr="009C5352">
              <w:rPr>
                <w:rFonts w:ascii="Angsana New" w:hAnsi="Angsana New"/>
                <w:cs/>
              </w:rPr>
              <w:t> </w:t>
            </w:r>
          </w:p>
        </w:tc>
        <w:tc>
          <w:tcPr>
            <w:tcW w:w="1377" w:type="dxa"/>
            <w:tcBorders>
              <w:top w:val="nil"/>
              <w:left w:val="nil"/>
              <w:bottom w:val="nil"/>
              <w:right w:val="nil"/>
            </w:tcBorders>
            <w:shd w:val="clear" w:color="000000" w:fill="FFFFFF"/>
            <w:noWrap/>
            <w:vAlign w:val="bottom"/>
            <w:hideMark/>
          </w:tcPr>
          <w:p w14:paraId="01F4AB2D" w14:textId="77777777" w:rsidR="009C5352" w:rsidRPr="009C5352" w:rsidRDefault="009C5352" w:rsidP="00B82DA6">
            <w:pPr>
              <w:jc w:val="right"/>
              <w:rPr>
                <w:rFonts w:ascii="Angsana New" w:hAnsi="Angsana New"/>
                <w:cs/>
              </w:rPr>
            </w:pPr>
            <w:r w:rsidRPr="009C5352">
              <w:rPr>
                <w:rFonts w:ascii="Angsana New" w:hAnsi="Angsana New"/>
                <w:cs/>
              </w:rPr>
              <w:t> </w:t>
            </w:r>
          </w:p>
        </w:tc>
        <w:tc>
          <w:tcPr>
            <w:tcW w:w="283" w:type="dxa"/>
            <w:tcBorders>
              <w:top w:val="nil"/>
              <w:left w:val="nil"/>
              <w:bottom w:val="nil"/>
              <w:right w:val="nil"/>
            </w:tcBorders>
            <w:shd w:val="clear" w:color="000000" w:fill="FFFFFF"/>
            <w:noWrap/>
            <w:vAlign w:val="bottom"/>
            <w:hideMark/>
          </w:tcPr>
          <w:p w14:paraId="22578AD5" w14:textId="77777777" w:rsidR="009C5352" w:rsidRPr="009C5352" w:rsidRDefault="009C5352" w:rsidP="00B82DA6">
            <w:pPr>
              <w:jc w:val="right"/>
              <w:rPr>
                <w:rFonts w:ascii="Angsana New" w:hAnsi="Angsana New"/>
                <w:cs/>
              </w:rPr>
            </w:pPr>
            <w:r w:rsidRPr="009C5352">
              <w:rPr>
                <w:rFonts w:ascii="Angsana New" w:hAnsi="Angsana New"/>
                <w:cs/>
              </w:rPr>
              <w:t> </w:t>
            </w:r>
          </w:p>
        </w:tc>
        <w:tc>
          <w:tcPr>
            <w:tcW w:w="1276" w:type="dxa"/>
            <w:tcBorders>
              <w:top w:val="nil"/>
              <w:left w:val="nil"/>
              <w:bottom w:val="nil"/>
              <w:right w:val="nil"/>
            </w:tcBorders>
            <w:shd w:val="clear" w:color="000000" w:fill="FFFFFF"/>
            <w:noWrap/>
            <w:vAlign w:val="bottom"/>
            <w:hideMark/>
          </w:tcPr>
          <w:p w14:paraId="1375CAAD" w14:textId="77777777" w:rsidR="009C5352" w:rsidRPr="009C5352" w:rsidRDefault="009C5352" w:rsidP="00B82DA6">
            <w:pPr>
              <w:jc w:val="right"/>
              <w:rPr>
                <w:rFonts w:ascii="Angsana New" w:hAnsi="Angsana New"/>
                <w:cs/>
              </w:rPr>
            </w:pPr>
            <w:r w:rsidRPr="009C5352">
              <w:rPr>
                <w:rFonts w:ascii="Angsana New" w:hAnsi="Angsana New"/>
                <w:cs/>
              </w:rPr>
              <w:t> </w:t>
            </w:r>
          </w:p>
        </w:tc>
        <w:tc>
          <w:tcPr>
            <w:tcW w:w="284" w:type="dxa"/>
            <w:tcBorders>
              <w:top w:val="nil"/>
              <w:left w:val="nil"/>
              <w:bottom w:val="nil"/>
              <w:right w:val="nil"/>
            </w:tcBorders>
            <w:shd w:val="clear" w:color="000000" w:fill="FFFFFF"/>
            <w:noWrap/>
            <w:vAlign w:val="bottom"/>
            <w:hideMark/>
          </w:tcPr>
          <w:p w14:paraId="28ED094B" w14:textId="77777777" w:rsidR="009C5352" w:rsidRPr="009C5352" w:rsidRDefault="009C5352" w:rsidP="00B82DA6">
            <w:pPr>
              <w:jc w:val="right"/>
              <w:rPr>
                <w:rFonts w:ascii="Angsana New" w:hAnsi="Angsana New"/>
                <w:cs/>
              </w:rPr>
            </w:pPr>
            <w:r w:rsidRPr="009C5352">
              <w:rPr>
                <w:rFonts w:ascii="Angsana New" w:hAnsi="Angsana New"/>
                <w:cs/>
              </w:rPr>
              <w:t> </w:t>
            </w:r>
          </w:p>
        </w:tc>
        <w:tc>
          <w:tcPr>
            <w:tcW w:w="1275" w:type="dxa"/>
            <w:tcBorders>
              <w:top w:val="nil"/>
              <w:left w:val="nil"/>
              <w:bottom w:val="nil"/>
              <w:right w:val="nil"/>
            </w:tcBorders>
            <w:shd w:val="clear" w:color="000000" w:fill="FFFFFF"/>
            <w:noWrap/>
            <w:vAlign w:val="bottom"/>
            <w:hideMark/>
          </w:tcPr>
          <w:p w14:paraId="288A4FCC" w14:textId="77777777" w:rsidR="009C5352" w:rsidRPr="009C5352" w:rsidRDefault="009C5352" w:rsidP="00B82DA6">
            <w:pPr>
              <w:jc w:val="right"/>
              <w:rPr>
                <w:rFonts w:ascii="Angsana New" w:hAnsi="Angsana New"/>
                <w:cs/>
              </w:rPr>
            </w:pPr>
            <w:r w:rsidRPr="009C5352">
              <w:rPr>
                <w:rFonts w:ascii="Angsana New" w:hAnsi="Angsana New"/>
                <w:cs/>
              </w:rPr>
              <w:t> </w:t>
            </w:r>
          </w:p>
        </w:tc>
      </w:tr>
      <w:tr w:rsidR="009457CD" w:rsidRPr="009C5352" w14:paraId="1CF6ECDB" w14:textId="77777777" w:rsidTr="00547667">
        <w:trPr>
          <w:trHeight w:val="420"/>
        </w:trPr>
        <w:tc>
          <w:tcPr>
            <w:tcW w:w="2693" w:type="dxa"/>
            <w:gridSpan w:val="2"/>
            <w:tcBorders>
              <w:top w:val="nil"/>
              <w:left w:val="nil"/>
              <w:bottom w:val="nil"/>
              <w:right w:val="nil"/>
            </w:tcBorders>
            <w:shd w:val="clear" w:color="auto" w:fill="auto"/>
            <w:vAlign w:val="bottom"/>
          </w:tcPr>
          <w:p w14:paraId="4DC14214" w14:textId="77777777" w:rsidR="009457CD" w:rsidRPr="009C5352" w:rsidRDefault="009457CD" w:rsidP="009457CD">
            <w:pPr>
              <w:rPr>
                <w:rFonts w:ascii="Angsana New" w:hAnsi="Angsana New"/>
                <w:color w:val="000000"/>
                <w:cs/>
              </w:rPr>
            </w:pPr>
            <w:r w:rsidRPr="009C5352">
              <w:rPr>
                <w:rFonts w:ascii="Angsana New" w:hAnsi="Angsana New"/>
                <w:color w:val="000000"/>
                <w:lang w:val="en-US"/>
              </w:rPr>
              <w:t>Simat Label Co</w:t>
            </w:r>
            <w:r w:rsidRPr="009C5352">
              <w:rPr>
                <w:rFonts w:ascii="Angsana New" w:hAnsi="Angsana New"/>
                <w:color w:val="000000"/>
                <w:cs/>
                <w:lang w:val="en-US"/>
              </w:rPr>
              <w:t>.</w:t>
            </w:r>
            <w:r w:rsidRPr="009C5352">
              <w:rPr>
                <w:rFonts w:ascii="Angsana New" w:hAnsi="Angsana New"/>
                <w:color w:val="000000"/>
                <w:lang w:val="en-US"/>
              </w:rPr>
              <w:t>, Ltd</w:t>
            </w:r>
            <w:r w:rsidRPr="009C5352">
              <w:rPr>
                <w:rFonts w:ascii="Angsana New" w:hAnsi="Angsana New"/>
                <w:color w:val="000000"/>
                <w:cs/>
                <w:lang w:val="en-US"/>
              </w:rPr>
              <w:t>.</w:t>
            </w:r>
          </w:p>
        </w:tc>
        <w:tc>
          <w:tcPr>
            <w:tcW w:w="1479" w:type="dxa"/>
            <w:tcBorders>
              <w:top w:val="nil"/>
              <w:left w:val="nil"/>
              <w:right w:val="nil"/>
            </w:tcBorders>
            <w:shd w:val="clear" w:color="auto" w:fill="auto"/>
            <w:noWrap/>
            <w:vAlign w:val="bottom"/>
            <w:hideMark/>
          </w:tcPr>
          <w:p w14:paraId="0A10D6C8" w14:textId="77777777" w:rsidR="009457CD" w:rsidRPr="009C5352" w:rsidRDefault="009457CD" w:rsidP="009457CD">
            <w:pPr>
              <w:jc w:val="right"/>
              <w:rPr>
                <w:rFonts w:ascii="Angsana New" w:hAnsi="Angsana New"/>
                <w:cs/>
                <w:lang w:val="en-US"/>
              </w:rPr>
            </w:pPr>
            <w:r w:rsidRPr="009C5352">
              <w:rPr>
                <w:rFonts w:ascii="Angsana New" w:hAnsi="Angsana New"/>
                <w:cs/>
                <w:lang w:val="en-US"/>
              </w:rPr>
              <w:t>-</w:t>
            </w:r>
          </w:p>
        </w:tc>
        <w:tc>
          <w:tcPr>
            <w:tcW w:w="263" w:type="dxa"/>
            <w:tcBorders>
              <w:top w:val="nil"/>
              <w:left w:val="nil"/>
              <w:right w:val="nil"/>
            </w:tcBorders>
            <w:shd w:val="clear" w:color="000000" w:fill="FFFFFF"/>
            <w:noWrap/>
            <w:vAlign w:val="bottom"/>
            <w:hideMark/>
          </w:tcPr>
          <w:p w14:paraId="430C5E25" w14:textId="77777777" w:rsidR="009457CD" w:rsidRPr="009C5352" w:rsidRDefault="009457CD" w:rsidP="009457CD">
            <w:pPr>
              <w:jc w:val="right"/>
              <w:rPr>
                <w:rFonts w:ascii="Angsana New" w:hAnsi="Angsana New"/>
                <w:cs/>
              </w:rPr>
            </w:pPr>
          </w:p>
        </w:tc>
        <w:tc>
          <w:tcPr>
            <w:tcW w:w="1377" w:type="dxa"/>
            <w:tcBorders>
              <w:top w:val="nil"/>
              <w:left w:val="nil"/>
              <w:right w:val="nil"/>
            </w:tcBorders>
            <w:shd w:val="clear" w:color="000000" w:fill="FFFFFF"/>
            <w:noWrap/>
            <w:vAlign w:val="bottom"/>
            <w:hideMark/>
          </w:tcPr>
          <w:p w14:paraId="4C8480B7" w14:textId="77777777" w:rsidR="009457CD" w:rsidRPr="009C5352" w:rsidRDefault="009457CD" w:rsidP="009457CD">
            <w:pPr>
              <w:jc w:val="right"/>
              <w:rPr>
                <w:rFonts w:ascii="Angsana New" w:hAnsi="Angsana New"/>
                <w:cs/>
                <w:lang w:val="en-US"/>
              </w:rPr>
            </w:pPr>
            <w:r w:rsidRPr="009C5352">
              <w:rPr>
                <w:rFonts w:ascii="Angsana New" w:hAnsi="Angsana New"/>
                <w:cs/>
                <w:lang w:val="en-US"/>
              </w:rPr>
              <w:t>-</w:t>
            </w:r>
          </w:p>
        </w:tc>
        <w:tc>
          <w:tcPr>
            <w:tcW w:w="283" w:type="dxa"/>
            <w:tcBorders>
              <w:top w:val="nil"/>
              <w:left w:val="nil"/>
              <w:right w:val="nil"/>
            </w:tcBorders>
            <w:shd w:val="clear" w:color="000000" w:fill="FFFFFF"/>
            <w:noWrap/>
            <w:vAlign w:val="bottom"/>
            <w:hideMark/>
          </w:tcPr>
          <w:p w14:paraId="124ACD11" w14:textId="77777777" w:rsidR="009457CD" w:rsidRPr="009C5352" w:rsidRDefault="009457CD" w:rsidP="009457CD">
            <w:pPr>
              <w:jc w:val="right"/>
              <w:rPr>
                <w:rFonts w:ascii="Angsana New" w:hAnsi="Angsana New"/>
                <w:cs/>
              </w:rPr>
            </w:pPr>
          </w:p>
        </w:tc>
        <w:tc>
          <w:tcPr>
            <w:tcW w:w="1276" w:type="dxa"/>
            <w:tcBorders>
              <w:top w:val="nil"/>
              <w:left w:val="nil"/>
              <w:right w:val="nil"/>
            </w:tcBorders>
            <w:shd w:val="clear" w:color="000000" w:fill="FFFFFF"/>
            <w:noWrap/>
            <w:vAlign w:val="bottom"/>
          </w:tcPr>
          <w:p w14:paraId="5AA9BDD2" w14:textId="77777777" w:rsidR="009457CD" w:rsidRPr="009C5352" w:rsidRDefault="00D914F5" w:rsidP="009457CD">
            <w:pPr>
              <w:jc w:val="right"/>
              <w:rPr>
                <w:rFonts w:ascii="Angsana New" w:hAnsi="Angsana New"/>
                <w:lang w:val="en-US"/>
              </w:rPr>
            </w:pPr>
            <w:r>
              <w:rPr>
                <w:rFonts w:ascii="Angsana New" w:hAnsi="Angsana New"/>
                <w:lang w:val="en-US"/>
              </w:rPr>
              <w:t>4,916</w:t>
            </w:r>
          </w:p>
        </w:tc>
        <w:tc>
          <w:tcPr>
            <w:tcW w:w="284" w:type="dxa"/>
            <w:tcBorders>
              <w:top w:val="nil"/>
              <w:left w:val="nil"/>
              <w:right w:val="nil"/>
            </w:tcBorders>
            <w:shd w:val="clear" w:color="000000" w:fill="FFFFFF"/>
            <w:noWrap/>
            <w:vAlign w:val="bottom"/>
            <w:hideMark/>
          </w:tcPr>
          <w:p w14:paraId="3CE4076B" w14:textId="77777777" w:rsidR="009457CD" w:rsidRPr="009C5352" w:rsidRDefault="009457CD" w:rsidP="009457CD">
            <w:pPr>
              <w:jc w:val="right"/>
              <w:rPr>
                <w:rFonts w:ascii="Angsana New" w:hAnsi="Angsana New"/>
                <w:cs/>
              </w:rPr>
            </w:pPr>
          </w:p>
        </w:tc>
        <w:tc>
          <w:tcPr>
            <w:tcW w:w="1275" w:type="dxa"/>
            <w:tcBorders>
              <w:top w:val="nil"/>
              <w:left w:val="nil"/>
              <w:right w:val="nil"/>
            </w:tcBorders>
            <w:shd w:val="clear" w:color="000000" w:fill="FFFFFF"/>
            <w:noWrap/>
            <w:vAlign w:val="bottom"/>
            <w:hideMark/>
          </w:tcPr>
          <w:p w14:paraId="12FD5D74" w14:textId="77777777" w:rsidR="009457CD" w:rsidRPr="009C5352" w:rsidRDefault="009457CD" w:rsidP="009457CD">
            <w:pPr>
              <w:jc w:val="right"/>
              <w:rPr>
                <w:rFonts w:ascii="Angsana New" w:hAnsi="Angsana New"/>
                <w:lang w:val="en-US"/>
              </w:rPr>
            </w:pPr>
            <w:r w:rsidRPr="009C5352">
              <w:rPr>
                <w:rFonts w:ascii="Angsana New" w:hAnsi="Angsana New"/>
                <w:lang w:val="en-US"/>
              </w:rPr>
              <w:t>1,452</w:t>
            </w:r>
          </w:p>
        </w:tc>
      </w:tr>
      <w:tr w:rsidR="009457CD" w:rsidRPr="009C5352" w14:paraId="394859E5" w14:textId="77777777" w:rsidTr="00547667">
        <w:trPr>
          <w:trHeight w:val="420"/>
        </w:trPr>
        <w:tc>
          <w:tcPr>
            <w:tcW w:w="2693" w:type="dxa"/>
            <w:gridSpan w:val="2"/>
            <w:tcBorders>
              <w:top w:val="nil"/>
              <w:left w:val="nil"/>
              <w:bottom w:val="nil"/>
              <w:right w:val="nil"/>
            </w:tcBorders>
            <w:shd w:val="clear" w:color="auto" w:fill="auto"/>
            <w:vAlign w:val="bottom"/>
          </w:tcPr>
          <w:p w14:paraId="47E94C80" w14:textId="77777777" w:rsidR="009457CD" w:rsidRPr="009C5352" w:rsidRDefault="009457CD" w:rsidP="009457CD">
            <w:pPr>
              <w:rPr>
                <w:rFonts w:ascii="Angsana New" w:hAnsi="Angsana New"/>
                <w:color w:val="000000"/>
                <w:cs/>
              </w:rPr>
            </w:pPr>
            <w:r w:rsidRPr="009C5352">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hideMark/>
          </w:tcPr>
          <w:p w14:paraId="5C289427" w14:textId="2536D81B" w:rsidR="009457CD" w:rsidRPr="009C5352" w:rsidRDefault="008B0A7E" w:rsidP="009457CD">
            <w:pPr>
              <w:jc w:val="right"/>
              <w:rPr>
                <w:rFonts w:ascii="Angsana New" w:hAnsi="Angsana New"/>
                <w:cs/>
                <w:lang w:val="en-US"/>
              </w:rPr>
            </w:pPr>
            <w:r>
              <w:rPr>
                <w:rFonts w:ascii="Angsana New" w:hAnsi="Angsana New" w:hint="cs"/>
                <w:cs/>
              </w:rPr>
              <w:t>-</w:t>
            </w:r>
          </w:p>
        </w:tc>
        <w:tc>
          <w:tcPr>
            <w:tcW w:w="263" w:type="dxa"/>
            <w:tcBorders>
              <w:left w:val="nil"/>
              <w:bottom w:val="nil"/>
              <w:right w:val="nil"/>
            </w:tcBorders>
            <w:shd w:val="clear" w:color="000000" w:fill="FFFFFF"/>
            <w:noWrap/>
            <w:vAlign w:val="bottom"/>
            <w:hideMark/>
          </w:tcPr>
          <w:p w14:paraId="1BC88B37" w14:textId="77777777" w:rsidR="009457CD" w:rsidRPr="009C5352" w:rsidRDefault="009457CD" w:rsidP="009457CD">
            <w:pPr>
              <w:jc w:val="right"/>
              <w:rPr>
                <w:rFonts w:ascii="Angsana New" w:hAnsi="Angsana New"/>
                <w:cs/>
              </w:rPr>
            </w:pPr>
            <w:r w:rsidRPr="009C5352">
              <w:rPr>
                <w:rFonts w:ascii="Angsana New" w:hAnsi="Angsana New"/>
                <w:cs/>
              </w:rPr>
              <w:t> </w:t>
            </w:r>
          </w:p>
        </w:tc>
        <w:tc>
          <w:tcPr>
            <w:tcW w:w="1377" w:type="dxa"/>
            <w:tcBorders>
              <w:top w:val="single" w:sz="4" w:space="0" w:color="auto"/>
              <w:left w:val="nil"/>
              <w:bottom w:val="double" w:sz="4" w:space="0" w:color="auto"/>
              <w:right w:val="nil"/>
            </w:tcBorders>
            <w:shd w:val="clear" w:color="000000" w:fill="FFFFFF"/>
            <w:noWrap/>
            <w:vAlign w:val="bottom"/>
            <w:hideMark/>
          </w:tcPr>
          <w:p w14:paraId="779177CC" w14:textId="77777777" w:rsidR="009457CD" w:rsidRPr="009C5352" w:rsidRDefault="009457CD" w:rsidP="009457CD">
            <w:pPr>
              <w:jc w:val="right"/>
              <w:rPr>
                <w:rFonts w:ascii="Angsana New" w:hAnsi="Angsana New"/>
                <w:cs/>
                <w:lang w:val="en-US"/>
              </w:rPr>
            </w:pPr>
            <w:r w:rsidRPr="009C5352">
              <w:rPr>
                <w:rFonts w:ascii="Angsana New" w:hAnsi="Angsana New"/>
                <w:cs/>
                <w:lang w:val="en-US"/>
              </w:rPr>
              <w:t>-</w:t>
            </w:r>
          </w:p>
        </w:tc>
        <w:tc>
          <w:tcPr>
            <w:tcW w:w="283" w:type="dxa"/>
            <w:tcBorders>
              <w:left w:val="nil"/>
              <w:bottom w:val="nil"/>
              <w:right w:val="nil"/>
            </w:tcBorders>
            <w:shd w:val="clear" w:color="000000" w:fill="FFFFFF"/>
            <w:noWrap/>
            <w:vAlign w:val="bottom"/>
            <w:hideMark/>
          </w:tcPr>
          <w:p w14:paraId="22ADBD81" w14:textId="77777777" w:rsidR="009457CD" w:rsidRPr="009C5352" w:rsidRDefault="009457CD" w:rsidP="009457CD">
            <w:pPr>
              <w:jc w:val="right"/>
              <w:rPr>
                <w:rFonts w:ascii="Angsana New" w:hAnsi="Angsana New"/>
                <w:cs/>
              </w:rPr>
            </w:pPr>
            <w:r w:rsidRPr="009C5352">
              <w:rPr>
                <w:rFonts w:ascii="Angsana New" w:hAnsi="Angsana New"/>
                <w:cs/>
              </w:rPr>
              <w:t> </w:t>
            </w:r>
          </w:p>
        </w:tc>
        <w:tc>
          <w:tcPr>
            <w:tcW w:w="1276" w:type="dxa"/>
            <w:tcBorders>
              <w:top w:val="single" w:sz="4" w:space="0" w:color="auto"/>
              <w:left w:val="nil"/>
              <w:bottom w:val="double" w:sz="4" w:space="0" w:color="auto"/>
              <w:right w:val="nil"/>
            </w:tcBorders>
            <w:shd w:val="clear" w:color="000000" w:fill="FFFFFF"/>
            <w:noWrap/>
            <w:vAlign w:val="bottom"/>
          </w:tcPr>
          <w:p w14:paraId="7E4BC305" w14:textId="77777777" w:rsidR="009457CD" w:rsidRPr="009C5352" w:rsidRDefault="00D914F5" w:rsidP="009457CD">
            <w:pPr>
              <w:jc w:val="right"/>
              <w:rPr>
                <w:rFonts w:ascii="Angsana New" w:hAnsi="Angsana New"/>
                <w:cs/>
                <w:lang w:val="en-US"/>
              </w:rPr>
            </w:pPr>
            <w:r>
              <w:rPr>
                <w:rFonts w:ascii="Angsana New" w:hAnsi="Angsana New"/>
                <w:lang w:val="en-US"/>
              </w:rPr>
              <w:t>4,916</w:t>
            </w:r>
          </w:p>
        </w:tc>
        <w:tc>
          <w:tcPr>
            <w:tcW w:w="284" w:type="dxa"/>
            <w:tcBorders>
              <w:left w:val="nil"/>
              <w:bottom w:val="nil"/>
              <w:right w:val="nil"/>
            </w:tcBorders>
            <w:shd w:val="clear" w:color="000000" w:fill="FFFFFF"/>
            <w:noWrap/>
            <w:vAlign w:val="bottom"/>
            <w:hideMark/>
          </w:tcPr>
          <w:p w14:paraId="3B8589C2" w14:textId="77777777" w:rsidR="009457CD" w:rsidRPr="009C5352" w:rsidRDefault="009457CD" w:rsidP="009457CD">
            <w:pPr>
              <w:jc w:val="right"/>
              <w:rPr>
                <w:rFonts w:ascii="Angsana New" w:hAnsi="Angsana New"/>
                <w:cs/>
              </w:rPr>
            </w:pPr>
            <w:r w:rsidRPr="009C5352">
              <w:rPr>
                <w:rFonts w:ascii="Angsana New" w:hAnsi="Angsana New"/>
                <w:cs/>
              </w:rPr>
              <w:t> </w:t>
            </w:r>
          </w:p>
        </w:tc>
        <w:tc>
          <w:tcPr>
            <w:tcW w:w="1275" w:type="dxa"/>
            <w:tcBorders>
              <w:top w:val="single" w:sz="4" w:space="0" w:color="auto"/>
              <w:left w:val="nil"/>
              <w:bottom w:val="double" w:sz="4" w:space="0" w:color="auto"/>
              <w:right w:val="nil"/>
            </w:tcBorders>
            <w:shd w:val="clear" w:color="000000" w:fill="FFFFFF"/>
            <w:noWrap/>
            <w:vAlign w:val="bottom"/>
            <w:hideMark/>
          </w:tcPr>
          <w:p w14:paraId="0D02A388" w14:textId="77777777" w:rsidR="009457CD" w:rsidRPr="009C5352" w:rsidRDefault="009457CD" w:rsidP="009457CD">
            <w:pPr>
              <w:jc w:val="right"/>
              <w:rPr>
                <w:rFonts w:ascii="Angsana New" w:hAnsi="Angsana New"/>
                <w:cs/>
                <w:lang w:val="en-US"/>
              </w:rPr>
            </w:pPr>
            <w:r w:rsidRPr="009C5352">
              <w:rPr>
                <w:rFonts w:ascii="Angsana New" w:hAnsi="Angsana New"/>
                <w:lang w:val="en-US"/>
              </w:rPr>
              <w:t>1,452</w:t>
            </w:r>
          </w:p>
        </w:tc>
      </w:tr>
      <w:tr w:rsidR="009C5352" w:rsidRPr="00EF35AB" w14:paraId="53D1AD9C" w14:textId="77777777" w:rsidTr="00547667">
        <w:trPr>
          <w:trHeight w:val="420"/>
        </w:trPr>
        <w:tc>
          <w:tcPr>
            <w:tcW w:w="2693" w:type="dxa"/>
            <w:gridSpan w:val="2"/>
            <w:tcBorders>
              <w:top w:val="nil"/>
              <w:left w:val="nil"/>
              <w:bottom w:val="nil"/>
              <w:right w:val="nil"/>
            </w:tcBorders>
            <w:shd w:val="clear" w:color="auto" w:fill="auto"/>
            <w:vAlign w:val="bottom"/>
          </w:tcPr>
          <w:p w14:paraId="27AD7697" w14:textId="77777777" w:rsidR="009C5352" w:rsidRPr="00EF35AB" w:rsidRDefault="009C5352" w:rsidP="00B82DA6">
            <w:pPr>
              <w:rPr>
                <w:rFonts w:ascii="Angsana New" w:hAnsi="Angsana New"/>
                <w:b/>
                <w:bCs/>
                <w:color w:val="000000"/>
                <w:cs/>
              </w:rPr>
            </w:pPr>
          </w:p>
        </w:tc>
        <w:tc>
          <w:tcPr>
            <w:tcW w:w="1479" w:type="dxa"/>
            <w:tcBorders>
              <w:top w:val="nil"/>
              <w:left w:val="nil"/>
              <w:bottom w:val="nil"/>
              <w:right w:val="nil"/>
            </w:tcBorders>
            <w:shd w:val="clear" w:color="auto" w:fill="auto"/>
            <w:noWrap/>
            <w:vAlign w:val="bottom"/>
            <w:hideMark/>
          </w:tcPr>
          <w:p w14:paraId="44AB54E0" w14:textId="77777777" w:rsidR="009C5352" w:rsidRPr="00EF35AB" w:rsidRDefault="009C5352" w:rsidP="00B82DA6">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14:paraId="7BE3DCEE" w14:textId="77777777" w:rsidR="009C5352" w:rsidRPr="00EF35AB" w:rsidRDefault="009C5352" w:rsidP="00B82DA6">
            <w:pPr>
              <w:jc w:val="right"/>
              <w:rPr>
                <w:rFonts w:ascii="Angsana New" w:hAnsi="Angsana New"/>
                <w:cs/>
              </w:rPr>
            </w:pPr>
            <w:r w:rsidRPr="00EF35AB">
              <w:rPr>
                <w:rFonts w:ascii="Angsana New" w:hAnsi="Angsana New"/>
                <w:cs/>
              </w:rPr>
              <w:t> </w:t>
            </w:r>
          </w:p>
        </w:tc>
        <w:tc>
          <w:tcPr>
            <w:tcW w:w="1377" w:type="dxa"/>
            <w:tcBorders>
              <w:top w:val="nil"/>
              <w:left w:val="nil"/>
              <w:bottom w:val="nil"/>
              <w:right w:val="nil"/>
            </w:tcBorders>
            <w:shd w:val="clear" w:color="000000" w:fill="FFFFFF"/>
            <w:noWrap/>
            <w:vAlign w:val="bottom"/>
            <w:hideMark/>
          </w:tcPr>
          <w:p w14:paraId="6F9F8235" w14:textId="77777777" w:rsidR="009C5352" w:rsidRPr="00EF35AB" w:rsidRDefault="009C5352" w:rsidP="00BD20B9">
            <w:pPr>
              <w:jc w:val="right"/>
              <w:rPr>
                <w:rFonts w:ascii="Angsana New" w:hAnsi="Angsana New"/>
                <w:cs/>
              </w:rPr>
            </w:pPr>
            <w:r w:rsidRPr="00EF35AB">
              <w:rPr>
                <w:rFonts w:ascii="Angsana New" w:hAnsi="Angsana New"/>
                <w:cs/>
              </w:rPr>
              <w:t> </w:t>
            </w:r>
          </w:p>
        </w:tc>
        <w:tc>
          <w:tcPr>
            <w:tcW w:w="283" w:type="dxa"/>
            <w:tcBorders>
              <w:top w:val="nil"/>
              <w:left w:val="nil"/>
              <w:bottom w:val="nil"/>
              <w:right w:val="nil"/>
            </w:tcBorders>
            <w:shd w:val="clear" w:color="000000" w:fill="FFFFFF"/>
            <w:noWrap/>
            <w:vAlign w:val="bottom"/>
            <w:hideMark/>
          </w:tcPr>
          <w:p w14:paraId="55530CE2" w14:textId="77777777" w:rsidR="009C5352" w:rsidRPr="00EF35AB" w:rsidRDefault="009C5352" w:rsidP="00B82DA6">
            <w:pPr>
              <w:jc w:val="right"/>
              <w:rPr>
                <w:rFonts w:ascii="Angsana New" w:hAnsi="Angsana New"/>
                <w:cs/>
              </w:rPr>
            </w:pPr>
            <w:r w:rsidRPr="00EF35AB">
              <w:rPr>
                <w:rFonts w:ascii="Angsana New" w:hAnsi="Angsana New"/>
                <w:cs/>
              </w:rPr>
              <w:t> </w:t>
            </w:r>
          </w:p>
        </w:tc>
        <w:tc>
          <w:tcPr>
            <w:tcW w:w="1276" w:type="dxa"/>
            <w:tcBorders>
              <w:top w:val="nil"/>
              <w:left w:val="nil"/>
              <w:bottom w:val="nil"/>
              <w:right w:val="nil"/>
            </w:tcBorders>
            <w:shd w:val="clear" w:color="000000" w:fill="FFFFFF"/>
            <w:noWrap/>
            <w:vAlign w:val="bottom"/>
            <w:hideMark/>
          </w:tcPr>
          <w:p w14:paraId="6E222E03" w14:textId="77777777" w:rsidR="009C5352" w:rsidRPr="00EF35AB" w:rsidRDefault="009C5352" w:rsidP="00B82DA6">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14:paraId="304C2938" w14:textId="77777777" w:rsidR="009C5352" w:rsidRPr="00EF35AB" w:rsidRDefault="009C5352" w:rsidP="00B82DA6">
            <w:pPr>
              <w:jc w:val="right"/>
              <w:rPr>
                <w:rFonts w:ascii="Angsana New" w:hAnsi="Angsana New"/>
                <w:cs/>
              </w:rPr>
            </w:pPr>
            <w:r w:rsidRPr="00EF35AB">
              <w:rPr>
                <w:rFonts w:ascii="Angsana New" w:hAnsi="Angsana New"/>
                <w:cs/>
              </w:rPr>
              <w:t> </w:t>
            </w:r>
          </w:p>
        </w:tc>
        <w:tc>
          <w:tcPr>
            <w:tcW w:w="1275" w:type="dxa"/>
            <w:tcBorders>
              <w:top w:val="nil"/>
              <w:left w:val="nil"/>
              <w:bottom w:val="nil"/>
              <w:right w:val="nil"/>
            </w:tcBorders>
            <w:shd w:val="clear" w:color="000000" w:fill="FFFFFF"/>
            <w:noWrap/>
            <w:vAlign w:val="bottom"/>
            <w:hideMark/>
          </w:tcPr>
          <w:p w14:paraId="74D61432" w14:textId="77777777" w:rsidR="009C5352" w:rsidRPr="00EF35AB" w:rsidRDefault="009C5352" w:rsidP="00BD20B9">
            <w:pPr>
              <w:jc w:val="right"/>
              <w:rPr>
                <w:rFonts w:ascii="Angsana New" w:hAnsi="Angsana New"/>
                <w:cs/>
              </w:rPr>
            </w:pPr>
            <w:r w:rsidRPr="00EF35AB">
              <w:rPr>
                <w:rFonts w:ascii="Angsana New" w:hAnsi="Angsana New"/>
                <w:cs/>
              </w:rPr>
              <w:t> </w:t>
            </w:r>
          </w:p>
        </w:tc>
      </w:tr>
      <w:tr w:rsidR="00483C71" w:rsidRPr="00072B33" w14:paraId="4F3E0563" w14:textId="77777777" w:rsidTr="00547667">
        <w:trPr>
          <w:trHeight w:val="420"/>
        </w:trPr>
        <w:tc>
          <w:tcPr>
            <w:tcW w:w="4172" w:type="dxa"/>
            <w:gridSpan w:val="3"/>
            <w:tcBorders>
              <w:top w:val="nil"/>
              <w:left w:val="nil"/>
              <w:bottom w:val="nil"/>
              <w:right w:val="nil"/>
            </w:tcBorders>
            <w:shd w:val="clear" w:color="auto" w:fill="auto"/>
            <w:vAlign w:val="bottom"/>
          </w:tcPr>
          <w:p w14:paraId="2DFE25CB" w14:textId="66E8C8E2" w:rsidR="00483C71" w:rsidRPr="00EF35AB" w:rsidRDefault="00483C71" w:rsidP="00483C71">
            <w:pPr>
              <w:rPr>
                <w:rFonts w:ascii="Angsana New" w:hAnsi="Angsana New"/>
                <w:cs/>
              </w:rPr>
            </w:pPr>
            <w:r w:rsidRPr="004E34B1">
              <w:rPr>
                <w:rFonts w:ascii="Angsana New" w:hAnsi="Angsana New"/>
                <w:b/>
                <w:bCs/>
                <w:lang w:val="en-US"/>
              </w:rPr>
              <w:lastRenderedPageBreak/>
              <w:t>Other current payable related person</w:t>
            </w:r>
          </w:p>
        </w:tc>
        <w:tc>
          <w:tcPr>
            <w:tcW w:w="263" w:type="dxa"/>
            <w:tcBorders>
              <w:top w:val="nil"/>
              <w:left w:val="nil"/>
              <w:bottom w:val="nil"/>
              <w:right w:val="nil"/>
            </w:tcBorders>
            <w:shd w:val="clear" w:color="000000" w:fill="FFFFFF"/>
            <w:noWrap/>
            <w:vAlign w:val="bottom"/>
            <w:hideMark/>
          </w:tcPr>
          <w:p w14:paraId="09FCBAB6" w14:textId="77777777" w:rsidR="00483C71" w:rsidRPr="00EF35AB" w:rsidRDefault="00483C71" w:rsidP="00B82DA6">
            <w:pPr>
              <w:jc w:val="right"/>
              <w:rPr>
                <w:rFonts w:ascii="Angsana New" w:hAnsi="Angsana New"/>
                <w:cs/>
              </w:rPr>
            </w:pPr>
          </w:p>
        </w:tc>
        <w:tc>
          <w:tcPr>
            <w:tcW w:w="1377" w:type="dxa"/>
            <w:tcBorders>
              <w:top w:val="nil"/>
              <w:left w:val="nil"/>
              <w:bottom w:val="nil"/>
              <w:right w:val="nil"/>
            </w:tcBorders>
            <w:shd w:val="clear" w:color="000000" w:fill="FFFFFF"/>
            <w:noWrap/>
            <w:vAlign w:val="bottom"/>
            <w:hideMark/>
          </w:tcPr>
          <w:p w14:paraId="3F93830D" w14:textId="77777777" w:rsidR="00483C71" w:rsidRPr="00EF35AB" w:rsidRDefault="00483C71" w:rsidP="00BD20B9">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14:paraId="191766A3" w14:textId="77777777" w:rsidR="00483C71" w:rsidRPr="00EF35AB" w:rsidRDefault="00483C71" w:rsidP="00B82DA6">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14:paraId="31C937AF" w14:textId="77777777" w:rsidR="00483C71" w:rsidRPr="00EF35AB" w:rsidRDefault="00483C71" w:rsidP="00B82DA6">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14:paraId="0F69FE75" w14:textId="77777777" w:rsidR="00483C71" w:rsidRPr="00EF35AB" w:rsidRDefault="00483C71" w:rsidP="00B82DA6">
            <w:pPr>
              <w:jc w:val="right"/>
              <w:rPr>
                <w:rFonts w:ascii="Angsana New" w:hAnsi="Angsana New"/>
                <w:cs/>
              </w:rPr>
            </w:pPr>
          </w:p>
        </w:tc>
        <w:tc>
          <w:tcPr>
            <w:tcW w:w="1275" w:type="dxa"/>
            <w:tcBorders>
              <w:top w:val="nil"/>
              <w:left w:val="nil"/>
              <w:bottom w:val="nil"/>
              <w:right w:val="nil"/>
            </w:tcBorders>
            <w:shd w:val="clear" w:color="000000" w:fill="FFFFFF"/>
            <w:noWrap/>
            <w:vAlign w:val="bottom"/>
            <w:hideMark/>
          </w:tcPr>
          <w:p w14:paraId="705385B9" w14:textId="77777777" w:rsidR="00483C71" w:rsidRPr="00EF35AB" w:rsidRDefault="00483C71" w:rsidP="00BD20B9">
            <w:pPr>
              <w:jc w:val="right"/>
              <w:rPr>
                <w:rFonts w:ascii="Angsana New" w:hAnsi="Angsana New"/>
                <w:cs/>
              </w:rPr>
            </w:pPr>
          </w:p>
        </w:tc>
      </w:tr>
      <w:tr w:rsidR="009457CD" w:rsidRPr="00EF35AB" w14:paraId="75543E17" w14:textId="77777777" w:rsidTr="00547667">
        <w:trPr>
          <w:trHeight w:val="420"/>
        </w:trPr>
        <w:tc>
          <w:tcPr>
            <w:tcW w:w="2693" w:type="dxa"/>
            <w:gridSpan w:val="2"/>
            <w:tcBorders>
              <w:top w:val="nil"/>
              <w:left w:val="nil"/>
              <w:bottom w:val="nil"/>
              <w:right w:val="nil"/>
            </w:tcBorders>
            <w:shd w:val="clear" w:color="auto" w:fill="auto"/>
            <w:vAlign w:val="bottom"/>
          </w:tcPr>
          <w:p w14:paraId="1961987C" w14:textId="77777777" w:rsidR="009457CD" w:rsidRPr="00EF35AB" w:rsidRDefault="009457CD" w:rsidP="009457CD">
            <w:pPr>
              <w:rPr>
                <w:rFonts w:ascii="Angsana New" w:hAnsi="Angsana New"/>
                <w:color w:val="000000"/>
                <w:cs/>
              </w:rPr>
            </w:pPr>
            <w:r w:rsidRPr="00EF35AB">
              <w:rPr>
                <w:rFonts w:ascii="Angsana New" w:hAnsi="Angsana New"/>
                <w:color w:val="000000"/>
                <w:cs/>
              </w:rPr>
              <w:t>Mr. Ling Chee Kiat</w:t>
            </w:r>
          </w:p>
        </w:tc>
        <w:tc>
          <w:tcPr>
            <w:tcW w:w="1479" w:type="dxa"/>
            <w:tcBorders>
              <w:top w:val="nil"/>
              <w:left w:val="nil"/>
              <w:bottom w:val="nil"/>
              <w:right w:val="nil"/>
            </w:tcBorders>
            <w:shd w:val="clear" w:color="auto" w:fill="auto"/>
            <w:noWrap/>
            <w:vAlign w:val="bottom"/>
          </w:tcPr>
          <w:p w14:paraId="502387A4" w14:textId="21B7EB43" w:rsidR="009457CD" w:rsidRPr="00EF35AB" w:rsidRDefault="00547667" w:rsidP="009457CD">
            <w:pPr>
              <w:jc w:val="right"/>
              <w:rPr>
                <w:rFonts w:ascii="Angsana New" w:hAnsi="Angsana New"/>
                <w:cs/>
              </w:rPr>
            </w:pPr>
            <w:r>
              <w:rPr>
                <w:rFonts w:ascii="Angsana New" w:hAnsi="Angsana New"/>
                <w:color w:val="000000"/>
                <w:cs/>
              </w:rPr>
              <w:t>5,589</w:t>
            </w:r>
          </w:p>
        </w:tc>
        <w:tc>
          <w:tcPr>
            <w:tcW w:w="263" w:type="dxa"/>
            <w:tcBorders>
              <w:top w:val="nil"/>
              <w:left w:val="nil"/>
              <w:bottom w:val="nil"/>
              <w:right w:val="nil"/>
            </w:tcBorders>
            <w:shd w:val="clear" w:color="000000" w:fill="FFFFFF"/>
            <w:noWrap/>
            <w:vAlign w:val="bottom"/>
            <w:hideMark/>
          </w:tcPr>
          <w:p w14:paraId="7E177A10" w14:textId="77777777" w:rsidR="009457CD" w:rsidRPr="00EF35AB" w:rsidRDefault="009457CD" w:rsidP="009457CD">
            <w:pPr>
              <w:jc w:val="right"/>
              <w:rPr>
                <w:rFonts w:ascii="Angsana New" w:hAnsi="Angsana New"/>
                <w:cs/>
              </w:rPr>
            </w:pPr>
            <w:r w:rsidRPr="00EF35AB">
              <w:rPr>
                <w:rFonts w:ascii="Angsana New" w:hAnsi="Angsana New"/>
                <w:cs/>
              </w:rPr>
              <w:t> </w:t>
            </w:r>
          </w:p>
        </w:tc>
        <w:tc>
          <w:tcPr>
            <w:tcW w:w="1377" w:type="dxa"/>
            <w:tcBorders>
              <w:top w:val="nil"/>
              <w:left w:val="nil"/>
              <w:bottom w:val="nil"/>
              <w:right w:val="nil"/>
            </w:tcBorders>
            <w:shd w:val="clear" w:color="000000" w:fill="FFFFFF"/>
            <w:noWrap/>
            <w:vAlign w:val="bottom"/>
            <w:hideMark/>
          </w:tcPr>
          <w:p w14:paraId="65B2AFB2" w14:textId="77777777" w:rsidR="009457CD" w:rsidRPr="00EF35AB" w:rsidRDefault="009457CD" w:rsidP="009457CD">
            <w:pPr>
              <w:jc w:val="right"/>
              <w:rPr>
                <w:rFonts w:ascii="Angsana New" w:hAnsi="Angsana New"/>
                <w:cs/>
              </w:rPr>
            </w:pPr>
            <w:r w:rsidRPr="00EF35AB">
              <w:rPr>
                <w:rFonts w:ascii="Angsana New" w:hAnsi="Angsana New"/>
                <w:cs/>
              </w:rPr>
              <w:t>5,768</w:t>
            </w:r>
          </w:p>
        </w:tc>
        <w:tc>
          <w:tcPr>
            <w:tcW w:w="283" w:type="dxa"/>
            <w:tcBorders>
              <w:top w:val="nil"/>
              <w:left w:val="nil"/>
              <w:bottom w:val="nil"/>
              <w:right w:val="nil"/>
            </w:tcBorders>
            <w:shd w:val="clear" w:color="000000" w:fill="FFFFFF"/>
            <w:noWrap/>
            <w:vAlign w:val="bottom"/>
            <w:hideMark/>
          </w:tcPr>
          <w:p w14:paraId="130B317C" w14:textId="77777777" w:rsidR="009457CD" w:rsidRPr="00EF35AB" w:rsidRDefault="009457CD" w:rsidP="009457CD">
            <w:pPr>
              <w:jc w:val="right"/>
              <w:rPr>
                <w:rFonts w:ascii="Angsana New" w:hAnsi="Angsana New"/>
                <w:cs/>
              </w:rPr>
            </w:pPr>
            <w:r w:rsidRPr="00EF35AB">
              <w:rPr>
                <w:rFonts w:ascii="Angsana New" w:hAnsi="Angsana New"/>
                <w:cs/>
              </w:rPr>
              <w:t> </w:t>
            </w:r>
          </w:p>
        </w:tc>
        <w:tc>
          <w:tcPr>
            <w:tcW w:w="1276" w:type="dxa"/>
            <w:tcBorders>
              <w:top w:val="nil"/>
              <w:left w:val="nil"/>
              <w:bottom w:val="nil"/>
              <w:right w:val="nil"/>
            </w:tcBorders>
            <w:shd w:val="clear" w:color="000000" w:fill="FFFFFF"/>
            <w:noWrap/>
            <w:vAlign w:val="bottom"/>
            <w:hideMark/>
          </w:tcPr>
          <w:p w14:paraId="2F761227" w14:textId="77777777" w:rsidR="009457CD" w:rsidRPr="00EF35AB" w:rsidRDefault="009457CD" w:rsidP="009457CD">
            <w:pPr>
              <w:jc w:val="right"/>
              <w:rPr>
                <w:rFonts w:ascii="Angsana New" w:hAnsi="Angsana New"/>
                <w:cs/>
                <w:lang w:val="en-US"/>
              </w:rPr>
            </w:pPr>
            <w:r>
              <w:rPr>
                <w:rFonts w:ascii="Angsana New" w:hAnsi="Angsana New"/>
                <w:cs/>
                <w:lang w:val="en-US"/>
              </w:rPr>
              <w:t>-</w:t>
            </w:r>
          </w:p>
        </w:tc>
        <w:tc>
          <w:tcPr>
            <w:tcW w:w="284" w:type="dxa"/>
            <w:tcBorders>
              <w:top w:val="nil"/>
              <w:left w:val="nil"/>
              <w:bottom w:val="nil"/>
              <w:right w:val="nil"/>
            </w:tcBorders>
            <w:shd w:val="clear" w:color="000000" w:fill="FFFFFF"/>
            <w:noWrap/>
            <w:vAlign w:val="bottom"/>
            <w:hideMark/>
          </w:tcPr>
          <w:p w14:paraId="5FA32D2B" w14:textId="77777777" w:rsidR="009457CD" w:rsidRPr="00EF35AB" w:rsidRDefault="009457CD" w:rsidP="009457CD">
            <w:pPr>
              <w:jc w:val="right"/>
              <w:rPr>
                <w:rFonts w:ascii="Angsana New" w:hAnsi="Angsana New"/>
                <w:cs/>
              </w:rPr>
            </w:pPr>
            <w:r w:rsidRPr="00EF35AB">
              <w:rPr>
                <w:rFonts w:ascii="Angsana New" w:hAnsi="Angsana New"/>
                <w:cs/>
              </w:rPr>
              <w:t> </w:t>
            </w:r>
          </w:p>
        </w:tc>
        <w:tc>
          <w:tcPr>
            <w:tcW w:w="1275" w:type="dxa"/>
            <w:tcBorders>
              <w:top w:val="nil"/>
              <w:left w:val="nil"/>
              <w:bottom w:val="nil"/>
              <w:right w:val="nil"/>
            </w:tcBorders>
            <w:shd w:val="clear" w:color="000000" w:fill="FFFFFF"/>
            <w:noWrap/>
            <w:vAlign w:val="bottom"/>
            <w:hideMark/>
          </w:tcPr>
          <w:p w14:paraId="1208C402" w14:textId="77777777" w:rsidR="009457CD" w:rsidRPr="00EF35AB" w:rsidRDefault="009457CD" w:rsidP="009457CD">
            <w:pPr>
              <w:jc w:val="right"/>
              <w:rPr>
                <w:rFonts w:ascii="Angsana New" w:hAnsi="Angsana New"/>
                <w:cs/>
                <w:lang w:val="en-US"/>
              </w:rPr>
            </w:pPr>
            <w:r w:rsidRPr="00EF35AB">
              <w:rPr>
                <w:rFonts w:ascii="Angsana New" w:hAnsi="Angsana New" w:hint="cs"/>
                <w:cs/>
                <w:lang w:val="en-US"/>
              </w:rPr>
              <w:t>-</w:t>
            </w:r>
          </w:p>
        </w:tc>
      </w:tr>
      <w:tr w:rsidR="009457CD" w:rsidRPr="00EF35AB" w14:paraId="14B8007C" w14:textId="77777777" w:rsidTr="00547667">
        <w:trPr>
          <w:trHeight w:val="420"/>
        </w:trPr>
        <w:tc>
          <w:tcPr>
            <w:tcW w:w="2693" w:type="dxa"/>
            <w:gridSpan w:val="2"/>
            <w:tcBorders>
              <w:top w:val="nil"/>
              <w:left w:val="nil"/>
              <w:bottom w:val="nil"/>
              <w:right w:val="nil"/>
            </w:tcBorders>
            <w:shd w:val="clear" w:color="auto" w:fill="auto"/>
            <w:vAlign w:val="bottom"/>
          </w:tcPr>
          <w:p w14:paraId="3BDEEF7E" w14:textId="77777777" w:rsidR="009457CD" w:rsidRPr="00EF35AB" w:rsidRDefault="009457CD" w:rsidP="009457CD">
            <w:pPr>
              <w:rPr>
                <w:rFonts w:ascii="Angsana New" w:hAnsi="Angsana New"/>
                <w:color w:val="000000"/>
                <w:cs/>
              </w:rPr>
            </w:pPr>
            <w:r w:rsidRPr="00EF35AB">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7296876B" w14:textId="27C9201D" w:rsidR="009457CD" w:rsidRPr="00EF35AB" w:rsidRDefault="00547667" w:rsidP="009457CD">
            <w:pPr>
              <w:jc w:val="right"/>
              <w:rPr>
                <w:rFonts w:ascii="Angsana New" w:hAnsi="Angsana New"/>
                <w:color w:val="000000"/>
                <w:cs/>
              </w:rPr>
            </w:pPr>
            <w:r>
              <w:rPr>
                <w:rFonts w:ascii="Angsana New" w:hAnsi="Angsana New"/>
                <w:color w:val="000000"/>
                <w:cs/>
              </w:rPr>
              <w:t>5,589</w:t>
            </w:r>
          </w:p>
        </w:tc>
        <w:tc>
          <w:tcPr>
            <w:tcW w:w="263" w:type="dxa"/>
            <w:tcBorders>
              <w:top w:val="nil"/>
              <w:left w:val="nil"/>
              <w:bottom w:val="nil"/>
              <w:right w:val="nil"/>
            </w:tcBorders>
            <w:shd w:val="clear" w:color="000000" w:fill="FFFFFF"/>
            <w:noWrap/>
            <w:vAlign w:val="bottom"/>
            <w:hideMark/>
          </w:tcPr>
          <w:p w14:paraId="13D5FB20" w14:textId="77777777" w:rsidR="009457CD" w:rsidRPr="00EF35AB" w:rsidRDefault="009457CD" w:rsidP="009457CD">
            <w:pPr>
              <w:jc w:val="right"/>
              <w:rPr>
                <w:rFonts w:ascii="Angsana New" w:hAnsi="Angsana New"/>
                <w:color w:val="000000"/>
                <w:cs/>
              </w:rPr>
            </w:pPr>
            <w:r w:rsidRPr="00EF35AB">
              <w:rPr>
                <w:rFonts w:ascii="Angsana New" w:hAnsi="Angsana New"/>
                <w:color w:val="000000"/>
                <w:cs/>
              </w:rPr>
              <w:t> </w:t>
            </w:r>
          </w:p>
        </w:tc>
        <w:tc>
          <w:tcPr>
            <w:tcW w:w="1377" w:type="dxa"/>
            <w:tcBorders>
              <w:top w:val="single" w:sz="4" w:space="0" w:color="auto"/>
              <w:left w:val="nil"/>
              <w:bottom w:val="double" w:sz="4" w:space="0" w:color="auto"/>
              <w:right w:val="nil"/>
            </w:tcBorders>
            <w:shd w:val="clear" w:color="000000" w:fill="FFFFFF"/>
            <w:noWrap/>
            <w:vAlign w:val="bottom"/>
            <w:hideMark/>
          </w:tcPr>
          <w:p w14:paraId="130FB9CB" w14:textId="77777777" w:rsidR="009457CD" w:rsidRPr="00EF35AB" w:rsidRDefault="009457CD" w:rsidP="009457CD">
            <w:pPr>
              <w:jc w:val="right"/>
              <w:rPr>
                <w:rFonts w:ascii="Angsana New" w:hAnsi="Angsana New"/>
                <w:color w:val="000000"/>
                <w:cs/>
              </w:rPr>
            </w:pPr>
            <w:r w:rsidRPr="00EF35AB">
              <w:rPr>
                <w:rFonts w:ascii="Angsana New" w:hAnsi="Angsana New"/>
                <w:cs/>
              </w:rPr>
              <w:t>5,768</w:t>
            </w:r>
          </w:p>
        </w:tc>
        <w:tc>
          <w:tcPr>
            <w:tcW w:w="283" w:type="dxa"/>
            <w:tcBorders>
              <w:top w:val="nil"/>
              <w:left w:val="nil"/>
              <w:bottom w:val="nil"/>
              <w:right w:val="nil"/>
            </w:tcBorders>
            <w:shd w:val="clear" w:color="000000" w:fill="FFFFFF"/>
            <w:noWrap/>
            <w:vAlign w:val="bottom"/>
            <w:hideMark/>
          </w:tcPr>
          <w:p w14:paraId="5D5758F1" w14:textId="77777777" w:rsidR="009457CD" w:rsidRPr="00EF35AB" w:rsidRDefault="009457CD" w:rsidP="009457CD">
            <w:pPr>
              <w:jc w:val="right"/>
              <w:rPr>
                <w:rFonts w:ascii="Angsana New" w:hAnsi="Angsana New"/>
                <w:color w:val="000000"/>
                <w:cs/>
              </w:rPr>
            </w:pPr>
            <w:r w:rsidRPr="00EF35AB">
              <w:rPr>
                <w:rFonts w:ascii="Angsana New" w:hAnsi="Angsana New"/>
                <w:color w:val="000000"/>
                <w:cs/>
              </w:rPr>
              <w:t> </w:t>
            </w:r>
          </w:p>
        </w:tc>
        <w:tc>
          <w:tcPr>
            <w:tcW w:w="1276" w:type="dxa"/>
            <w:tcBorders>
              <w:top w:val="single" w:sz="4" w:space="0" w:color="auto"/>
              <w:left w:val="nil"/>
              <w:bottom w:val="double" w:sz="4" w:space="0" w:color="auto"/>
              <w:right w:val="nil"/>
            </w:tcBorders>
            <w:shd w:val="clear" w:color="000000" w:fill="FFFFFF"/>
            <w:noWrap/>
            <w:vAlign w:val="bottom"/>
            <w:hideMark/>
          </w:tcPr>
          <w:p w14:paraId="7AFBF83A" w14:textId="77777777" w:rsidR="009457CD" w:rsidRPr="00EF35AB" w:rsidRDefault="009457CD" w:rsidP="009457CD">
            <w:pPr>
              <w:jc w:val="right"/>
              <w:rPr>
                <w:rFonts w:ascii="Angsana New" w:hAnsi="Angsana New"/>
                <w:color w:val="000000"/>
                <w:cs/>
                <w:lang w:val="en-US"/>
              </w:rPr>
            </w:pPr>
            <w:r>
              <w:rPr>
                <w:rFonts w:ascii="Angsana New" w:hAnsi="Angsana New"/>
                <w:color w:val="000000"/>
                <w:cs/>
                <w:lang w:val="en-US"/>
              </w:rPr>
              <w:t>-</w:t>
            </w:r>
          </w:p>
        </w:tc>
        <w:tc>
          <w:tcPr>
            <w:tcW w:w="284" w:type="dxa"/>
            <w:tcBorders>
              <w:top w:val="nil"/>
              <w:left w:val="nil"/>
              <w:bottom w:val="nil"/>
              <w:right w:val="nil"/>
            </w:tcBorders>
            <w:shd w:val="clear" w:color="000000" w:fill="FFFFFF"/>
            <w:noWrap/>
            <w:vAlign w:val="bottom"/>
            <w:hideMark/>
          </w:tcPr>
          <w:p w14:paraId="2F6ED1BE" w14:textId="77777777" w:rsidR="009457CD" w:rsidRPr="00EF35AB" w:rsidRDefault="009457CD" w:rsidP="009457CD">
            <w:pPr>
              <w:jc w:val="right"/>
              <w:rPr>
                <w:rFonts w:ascii="Angsana New" w:hAnsi="Angsana New"/>
                <w:color w:val="000000"/>
                <w:cs/>
              </w:rPr>
            </w:pPr>
            <w:r w:rsidRPr="00EF35AB">
              <w:rPr>
                <w:rFonts w:ascii="Angsana New" w:hAnsi="Angsana New"/>
                <w:color w:val="000000"/>
                <w:cs/>
              </w:rPr>
              <w:t> </w:t>
            </w:r>
          </w:p>
        </w:tc>
        <w:tc>
          <w:tcPr>
            <w:tcW w:w="1275" w:type="dxa"/>
            <w:tcBorders>
              <w:top w:val="single" w:sz="4" w:space="0" w:color="auto"/>
              <w:left w:val="nil"/>
              <w:bottom w:val="double" w:sz="4" w:space="0" w:color="auto"/>
              <w:right w:val="nil"/>
            </w:tcBorders>
            <w:shd w:val="clear" w:color="000000" w:fill="FFFFFF"/>
            <w:noWrap/>
            <w:vAlign w:val="bottom"/>
            <w:hideMark/>
          </w:tcPr>
          <w:p w14:paraId="4971257D" w14:textId="77777777" w:rsidR="009457CD" w:rsidRPr="00EF35AB" w:rsidRDefault="009457CD" w:rsidP="009457CD">
            <w:pPr>
              <w:jc w:val="right"/>
              <w:rPr>
                <w:rFonts w:ascii="Angsana New" w:hAnsi="Angsana New"/>
                <w:color w:val="000000"/>
                <w:cs/>
                <w:lang w:val="en-US"/>
              </w:rPr>
            </w:pPr>
            <w:r w:rsidRPr="00EF35AB">
              <w:rPr>
                <w:rFonts w:ascii="Angsana New" w:hAnsi="Angsana New" w:hint="cs"/>
                <w:color w:val="000000"/>
                <w:cs/>
                <w:lang w:val="en-US"/>
              </w:rPr>
              <w:t>-</w:t>
            </w:r>
          </w:p>
        </w:tc>
      </w:tr>
      <w:tr w:rsidR="00EF35AB" w:rsidRPr="00EF35AB" w14:paraId="7E9F3185" w14:textId="77777777" w:rsidTr="00547667">
        <w:trPr>
          <w:trHeight w:val="420"/>
        </w:trPr>
        <w:tc>
          <w:tcPr>
            <w:tcW w:w="2693" w:type="dxa"/>
            <w:gridSpan w:val="2"/>
            <w:tcBorders>
              <w:top w:val="nil"/>
              <w:left w:val="nil"/>
              <w:bottom w:val="nil"/>
              <w:right w:val="nil"/>
            </w:tcBorders>
            <w:shd w:val="clear" w:color="auto" w:fill="auto"/>
          </w:tcPr>
          <w:p w14:paraId="71F740E1" w14:textId="77777777" w:rsidR="00EF35AB" w:rsidRPr="00EF35AB" w:rsidRDefault="00EF35AB" w:rsidP="009F41C2">
            <w:pPr>
              <w:rPr>
                <w:rFonts w:ascii="Angsana New" w:hAnsi="Angsana New"/>
                <w:b/>
                <w:bCs/>
                <w:color w:val="000000"/>
                <w:lang w:val="en-US"/>
              </w:rPr>
            </w:pPr>
          </w:p>
        </w:tc>
        <w:tc>
          <w:tcPr>
            <w:tcW w:w="1479" w:type="dxa"/>
            <w:tcBorders>
              <w:top w:val="nil"/>
              <w:left w:val="nil"/>
              <w:bottom w:val="nil"/>
              <w:right w:val="nil"/>
            </w:tcBorders>
            <w:shd w:val="clear" w:color="auto" w:fill="auto"/>
            <w:noWrap/>
            <w:vAlign w:val="bottom"/>
            <w:hideMark/>
          </w:tcPr>
          <w:p w14:paraId="3580DB8B" w14:textId="77777777" w:rsidR="00EF35AB" w:rsidRPr="00EF35AB" w:rsidRDefault="00EF35AB" w:rsidP="009F41C2">
            <w:pPr>
              <w:jc w:val="right"/>
              <w:rPr>
                <w:rFonts w:ascii="Angsana New" w:hAnsi="Angsana New"/>
                <w:b/>
                <w:bCs/>
                <w:color w:val="000000"/>
                <w:lang w:val="en-US"/>
              </w:rPr>
            </w:pPr>
          </w:p>
        </w:tc>
        <w:tc>
          <w:tcPr>
            <w:tcW w:w="263" w:type="dxa"/>
            <w:tcBorders>
              <w:top w:val="nil"/>
              <w:left w:val="nil"/>
              <w:bottom w:val="nil"/>
              <w:right w:val="nil"/>
            </w:tcBorders>
            <w:shd w:val="clear" w:color="000000" w:fill="FFFFFF"/>
            <w:noWrap/>
            <w:vAlign w:val="bottom"/>
            <w:hideMark/>
          </w:tcPr>
          <w:p w14:paraId="2B733B3D" w14:textId="77777777" w:rsidR="00EF35AB" w:rsidRPr="00EF35AB" w:rsidRDefault="00EF35AB" w:rsidP="009F41C2">
            <w:pPr>
              <w:jc w:val="right"/>
              <w:rPr>
                <w:rFonts w:ascii="Angsana New" w:hAnsi="Angsana New"/>
                <w:color w:val="000000"/>
                <w:lang w:val="en-US"/>
              </w:rPr>
            </w:pPr>
          </w:p>
        </w:tc>
        <w:tc>
          <w:tcPr>
            <w:tcW w:w="1377" w:type="dxa"/>
            <w:tcBorders>
              <w:top w:val="nil"/>
              <w:left w:val="nil"/>
              <w:bottom w:val="nil"/>
              <w:right w:val="nil"/>
            </w:tcBorders>
            <w:shd w:val="clear" w:color="000000" w:fill="FFFFFF"/>
            <w:noWrap/>
            <w:vAlign w:val="bottom"/>
            <w:hideMark/>
          </w:tcPr>
          <w:p w14:paraId="7EB46188" w14:textId="77777777" w:rsidR="00EF35AB" w:rsidRPr="00EF35AB" w:rsidRDefault="00EF35AB" w:rsidP="009F41C2">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hideMark/>
          </w:tcPr>
          <w:p w14:paraId="690E9E75" w14:textId="77777777" w:rsidR="00EF35AB" w:rsidRPr="00EF35AB" w:rsidRDefault="00EF35AB" w:rsidP="009F41C2">
            <w:pPr>
              <w:jc w:val="right"/>
              <w:rPr>
                <w:rFonts w:ascii="Angsana New" w:hAnsi="Angsana New"/>
                <w:color w:val="000000"/>
                <w:lang w:val="en-US"/>
              </w:rPr>
            </w:pPr>
          </w:p>
        </w:tc>
        <w:tc>
          <w:tcPr>
            <w:tcW w:w="1276" w:type="dxa"/>
            <w:tcBorders>
              <w:top w:val="nil"/>
              <w:left w:val="nil"/>
              <w:bottom w:val="nil"/>
              <w:right w:val="nil"/>
            </w:tcBorders>
            <w:shd w:val="clear" w:color="000000" w:fill="FFFFFF"/>
            <w:noWrap/>
            <w:vAlign w:val="bottom"/>
            <w:hideMark/>
          </w:tcPr>
          <w:p w14:paraId="70E1D8AD" w14:textId="77777777" w:rsidR="00EF35AB" w:rsidRPr="00EF35AB" w:rsidRDefault="00EF35AB" w:rsidP="009F41C2">
            <w:pPr>
              <w:jc w:val="right"/>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14:paraId="23424D73" w14:textId="77777777" w:rsidR="00EF35AB" w:rsidRPr="00EF35AB" w:rsidRDefault="00EF35AB" w:rsidP="009F41C2">
            <w:pPr>
              <w:jc w:val="right"/>
              <w:rPr>
                <w:rFonts w:ascii="Angsana New" w:hAnsi="Angsana New"/>
                <w:color w:val="000000"/>
                <w:lang w:val="en-US"/>
              </w:rPr>
            </w:pPr>
          </w:p>
        </w:tc>
        <w:tc>
          <w:tcPr>
            <w:tcW w:w="1275" w:type="dxa"/>
            <w:tcBorders>
              <w:top w:val="nil"/>
              <w:left w:val="nil"/>
              <w:bottom w:val="nil"/>
              <w:right w:val="nil"/>
            </w:tcBorders>
            <w:shd w:val="clear" w:color="000000" w:fill="FFFFFF"/>
            <w:noWrap/>
            <w:vAlign w:val="bottom"/>
            <w:hideMark/>
          </w:tcPr>
          <w:p w14:paraId="41A1FE22" w14:textId="77777777" w:rsidR="00EF35AB" w:rsidRPr="00EF35AB" w:rsidRDefault="00EF35AB" w:rsidP="009F41C2">
            <w:pPr>
              <w:jc w:val="right"/>
              <w:rPr>
                <w:rFonts w:ascii="Angsana New" w:hAnsi="Angsana New"/>
                <w:color w:val="000000"/>
                <w:lang w:val="en-US"/>
              </w:rPr>
            </w:pPr>
          </w:p>
        </w:tc>
      </w:tr>
      <w:tr w:rsidR="00EF35AB" w:rsidRPr="00072B33" w14:paraId="60E65EA7" w14:textId="77777777" w:rsidTr="00547667">
        <w:trPr>
          <w:trHeight w:val="448"/>
        </w:trPr>
        <w:tc>
          <w:tcPr>
            <w:tcW w:w="5812" w:type="dxa"/>
            <w:gridSpan w:val="5"/>
            <w:tcBorders>
              <w:top w:val="nil"/>
              <w:left w:val="nil"/>
              <w:bottom w:val="nil"/>
              <w:right w:val="nil"/>
            </w:tcBorders>
            <w:shd w:val="clear" w:color="auto" w:fill="auto"/>
            <w:vAlign w:val="bottom"/>
          </w:tcPr>
          <w:p w14:paraId="3C3BACFC" w14:textId="4B1F94B1" w:rsidR="00EF35AB" w:rsidRPr="00EF35AB" w:rsidRDefault="00EF35AB" w:rsidP="00B82DA6">
            <w:pPr>
              <w:rPr>
                <w:rFonts w:ascii="Angsana New" w:hAnsi="Angsana New"/>
                <w:b/>
                <w:bCs/>
                <w:color w:val="000000"/>
                <w:lang w:val="en-US"/>
              </w:rPr>
            </w:pPr>
            <w:r w:rsidRPr="00EF35AB">
              <w:rPr>
                <w:rFonts w:ascii="Angsana New" w:hAnsi="Angsana New"/>
                <w:b/>
                <w:bCs/>
                <w:color w:val="000000"/>
                <w:lang w:val="en-US"/>
              </w:rPr>
              <w:t>Short</w:t>
            </w:r>
            <w:r w:rsidRPr="00EF35AB">
              <w:rPr>
                <w:rFonts w:ascii="Angsana New" w:hAnsi="Angsana New"/>
                <w:b/>
                <w:bCs/>
                <w:color w:val="000000"/>
                <w:cs/>
                <w:lang w:val="en-US"/>
              </w:rPr>
              <w:t>-</w:t>
            </w:r>
            <w:r w:rsidRPr="00EF35AB">
              <w:rPr>
                <w:rFonts w:ascii="Angsana New" w:hAnsi="Angsana New"/>
                <w:b/>
                <w:bCs/>
                <w:color w:val="000000"/>
                <w:lang w:val="en-US"/>
              </w:rPr>
              <w:t>term loan from</w:t>
            </w:r>
            <w:r w:rsidR="00B969EC">
              <w:rPr>
                <w:rFonts w:ascii="Angsana New" w:hAnsi="Angsana New"/>
                <w:b/>
                <w:bCs/>
                <w:lang w:val="en-US"/>
              </w:rPr>
              <w:t xml:space="preserve"> related p</w:t>
            </w:r>
            <w:r w:rsidR="005358EF">
              <w:rPr>
                <w:rFonts w:ascii="Angsana New" w:hAnsi="Angsana New"/>
                <w:b/>
                <w:bCs/>
                <w:lang w:val="en-US"/>
              </w:rPr>
              <w:t xml:space="preserve">arties </w:t>
            </w:r>
            <w:r w:rsidRPr="00EF35AB">
              <w:rPr>
                <w:rFonts w:ascii="Angsana New" w:hAnsi="Angsana New"/>
                <w:b/>
                <w:bCs/>
                <w:lang w:val="en-US"/>
              </w:rPr>
              <w:t>and director</w:t>
            </w:r>
          </w:p>
        </w:tc>
        <w:tc>
          <w:tcPr>
            <w:tcW w:w="283" w:type="dxa"/>
            <w:tcBorders>
              <w:top w:val="nil"/>
              <w:left w:val="nil"/>
              <w:bottom w:val="nil"/>
              <w:right w:val="nil"/>
            </w:tcBorders>
            <w:shd w:val="clear" w:color="000000" w:fill="FFFFFF"/>
            <w:noWrap/>
            <w:vAlign w:val="bottom"/>
            <w:hideMark/>
          </w:tcPr>
          <w:p w14:paraId="58680827" w14:textId="77777777" w:rsidR="00EF35AB" w:rsidRPr="00EF35AB" w:rsidRDefault="00EF35AB" w:rsidP="009F41C2">
            <w:pPr>
              <w:jc w:val="right"/>
              <w:rPr>
                <w:rFonts w:ascii="Angsana New" w:hAnsi="Angsana New"/>
                <w:color w:val="000000"/>
                <w:lang w:val="en-US"/>
              </w:rPr>
            </w:pPr>
          </w:p>
        </w:tc>
        <w:tc>
          <w:tcPr>
            <w:tcW w:w="1276" w:type="dxa"/>
            <w:tcBorders>
              <w:top w:val="nil"/>
              <w:left w:val="nil"/>
              <w:right w:val="nil"/>
            </w:tcBorders>
            <w:shd w:val="clear" w:color="000000" w:fill="FFFFFF"/>
            <w:noWrap/>
            <w:vAlign w:val="bottom"/>
            <w:hideMark/>
          </w:tcPr>
          <w:p w14:paraId="2A0D9A62" w14:textId="77777777" w:rsidR="00EF35AB" w:rsidRPr="00EF35AB" w:rsidRDefault="00EF35AB" w:rsidP="009F41C2">
            <w:pPr>
              <w:jc w:val="right"/>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14:paraId="66E86FC0" w14:textId="77777777" w:rsidR="00EF35AB" w:rsidRPr="00EF35AB" w:rsidRDefault="00EF35AB" w:rsidP="009F41C2">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hideMark/>
          </w:tcPr>
          <w:p w14:paraId="7E1403E5" w14:textId="77777777" w:rsidR="00EF35AB" w:rsidRPr="00EF35AB" w:rsidRDefault="00EF35AB" w:rsidP="009F41C2">
            <w:pPr>
              <w:jc w:val="right"/>
              <w:rPr>
                <w:rFonts w:ascii="Angsana New" w:hAnsi="Angsana New"/>
                <w:color w:val="000000"/>
                <w:lang w:val="en-US"/>
              </w:rPr>
            </w:pPr>
          </w:p>
        </w:tc>
      </w:tr>
      <w:tr w:rsidR="00547667" w:rsidRPr="00EF35AB" w14:paraId="398F52AC" w14:textId="77777777" w:rsidTr="00547667">
        <w:trPr>
          <w:trHeight w:val="448"/>
        </w:trPr>
        <w:tc>
          <w:tcPr>
            <w:tcW w:w="2693" w:type="dxa"/>
            <w:gridSpan w:val="2"/>
            <w:tcBorders>
              <w:top w:val="nil"/>
              <w:left w:val="nil"/>
              <w:bottom w:val="nil"/>
              <w:right w:val="nil"/>
            </w:tcBorders>
            <w:shd w:val="clear" w:color="auto" w:fill="auto"/>
            <w:vAlign w:val="bottom"/>
          </w:tcPr>
          <w:p w14:paraId="00CA0D41" w14:textId="77777777" w:rsidR="00547667" w:rsidRPr="00EF35AB" w:rsidRDefault="00547667" w:rsidP="00547667">
            <w:pPr>
              <w:rPr>
                <w:rFonts w:ascii="Angsana New" w:hAnsi="Angsana New"/>
                <w:color w:val="000000"/>
                <w:lang w:val="en-US"/>
              </w:rPr>
            </w:pPr>
            <w:r w:rsidRPr="00EF35AB">
              <w:rPr>
                <w:rFonts w:ascii="Angsana New" w:hAnsi="Angsana New"/>
                <w:color w:val="000000"/>
                <w:lang w:val="en-US"/>
              </w:rPr>
              <w:t>Simat Label Co</w:t>
            </w:r>
            <w:r w:rsidRPr="00EF35AB">
              <w:rPr>
                <w:rFonts w:ascii="Angsana New" w:hAnsi="Angsana New"/>
                <w:color w:val="000000"/>
                <w:cs/>
                <w:lang w:val="en-US"/>
              </w:rPr>
              <w:t>.</w:t>
            </w:r>
            <w:r w:rsidRPr="00EF35AB">
              <w:rPr>
                <w:rFonts w:ascii="Angsana New" w:hAnsi="Angsana New"/>
                <w:color w:val="000000"/>
                <w:lang w:val="en-US"/>
              </w:rPr>
              <w:t>, Ltd</w:t>
            </w:r>
            <w:r w:rsidRPr="00EF35AB">
              <w:rPr>
                <w:rFonts w:ascii="Angsana New" w:hAnsi="Angsana New"/>
                <w:color w:val="000000"/>
                <w:cs/>
                <w:lang w:val="en-US"/>
              </w:rPr>
              <w:t>.</w:t>
            </w:r>
          </w:p>
        </w:tc>
        <w:tc>
          <w:tcPr>
            <w:tcW w:w="1479" w:type="dxa"/>
            <w:tcBorders>
              <w:top w:val="nil"/>
              <w:left w:val="nil"/>
              <w:right w:val="nil"/>
            </w:tcBorders>
            <w:shd w:val="clear" w:color="auto" w:fill="auto"/>
            <w:vAlign w:val="bottom"/>
          </w:tcPr>
          <w:p w14:paraId="626B2F42" w14:textId="09540FE1" w:rsidR="00547667" w:rsidRPr="00EF35AB" w:rsidRDefault="00547667" w:rsidP="00547667">
            <w:pPr>
              <w:jc w:val="right"/>
              <w:rPr>
                <w:rFonts w:ascii="Angsana New" w:hAnsi="Angsana New"/>
                <w:color w:val="000000"/>
                <w:cs/>
              </w:rPr>
            </w:pPr>
            <w:r w:rsidRPr="006365FE">
              <w:rPr>
                <w:rFonts w:ascii="Angsana New" w:hAnsi="Angsana New"/>
                <w:color w:val="000000"/>
                <w:cs/>
              </w:rPr>
              <w:t>-</w:t>
            </w:r>
          </w:p>
        </w:tc>
        <w:tc>
          <w:tcPr>
            <w:tcW w:w="263" w:type="dxa"/>
            <w:tcBorders>
              <w:top w:val="nil"/>
              <w:left w:val="nil"/>
              <w:bottom w:val="nil"/>
              <w:right w:val="nil"/>
            </w:tcBorders>
            <w:shd w:val="clear" w:color="000000" w:fill="FFFFFF"/>
            <w:vAlign w:val="bottom"/>
          </w:tcPr>
          <w:p w14:paraId="4500DD1B" w14:textId="77777777" w:rsidR="00547667" w:rsidRPr="00EF35AB" w:rsidRDefault="00547667" w:rsidP="00547667">
            <w:pPr>
              <w:jc w:val="right"/>
              <w:rPr>
                <w:rFonts w:ascii="Angsana New" w:hAnsi="Angsana New"/>
                <w:color w:val="000000"/>
                <w:cs/>
              </w:rPr>
            </w:pPr>
          </w:p>
        </w:tc>
        <w:tc>
          <w:tcPr>
            <w:tcW w:w="1377" w:type="dxa"/>
            <w:tcBorders>
              <w:top w:val="nil"/>
              <w:left w:val="nil"/>
              <w:right w:val="nil"/>
            </w:tcBorders>
            <w:shd w:val="clear" w:color="000000" w:fill="FFFFFF"/>
            <w:vAlign w:val="bottom"/>
          </w:tcPr>
          <w:p w14:paraId="4D2F29DA" w14:textId="77777777" w:rsidR="00547667" w:rsidRPr="00EF35AB" w:rsidRDefault="00547667" w:rsidP="00547667">
            <w:pPr>
              <w:jc w:val="right"/>
              <w:rPr>
                <w:rFonts w:ascii="Angsana New" w:hAnsi="Angsana New"/>
                <w:color w:val="000000"/>
                <w:cs/>
              </w:rPr>
            </w:pPr>
            <w:r w:rsidRPr="00EF35AB">
              <w:rPr>
                <w:rFonts w:ascii="Angsana New" w:hAnsi="Angsana New"/>
                <w:color w:val="000000"/>
                <w:cs/>
              </w:rPr>
              <w:t>-</w:t>
            </w:r>
          </w:p>
        </w:tc>
        <w:tc>
          <w:tcPr>
            <w:tcW w:w="283" w:type="dxa"/>
            <w:tcBorders>
              <w:top w:val="nil"/>
              <w:left w:val="nil"/>
              <w:bottom w:val="nil"/>
              <w:right w:val="nil"/>
            </w:tcBorders>
            <w:shd w:val="clear" w:color="000000" w:fill="FFFFFF"/>
            <w:noWrap/>
            <w:vAlign w:val="bottom"/>
            <w:hideMark/>
          </w:tcPr>
          <w:p w14:paraId="25657041" w14:textId="77777777" w:rsidR="00547667" w:rsidRPr="00EF35AB" w:rsidRDefault="00547667" w:rsidP="00547667">
            <w:pPr>
              <w:jc w:val="right"/>
              <w:rPr>
                <w:rFonts w:ascii="Angsana New" w:hAnsi="Angsana New"/>
                <w:color w:val="000000"/>
                <w:cs/>
              </w:rPr>
            </w:pPr>
          </w:p>
        </w:tc>
        <w:tc>
          <w:tcPr>
            <w:tcW w:w="1276" w:type="dxa"/>
            <w:tcBorders>
              <w:top w:val="nil"/>
              <w:left w:val="nil"/>
              <w:right w:val="nil"/>
            </w:tcBorders>
            <w:shd w:val="clear" w:color="000000" w:fill="FFFFFF"/>
            <w:noWrap/>
            <w:vAlign w:val="bottom"/>
          </w:tcPr>
          <w:p w14:paraId="3F904235" w14:textId="77777777" w:rsidR="00547667" w:rsidRPr="00EF35AB" w:rsidRDefault="00547667" w:rsidP="00547667">
            <w:pPr>
              <w:jc w:val="right"/>
              <w:rPr>
                <w:rFonts w:ascii="Angsana New" w:hAnsi="Angsana New"/>
                <w:color w:val="000000"/>
                <w:cs/>
              </w:rPr>
            </w:pPr>
            <w:r>
              <w:rPr>
                <w:rFonts w:ascii="Angsana New" w:hAnsi="Angsana New" w:hint="cs"/>
                <w:color w:val="000000"/>
                <w:cs/>
              </w:rPr>
              <w:t>37,200</w:t>
            </w:r>
          </w:p>
        </w:tc>
        <w:tc>
          <w:tcPr>
            <w:tcW w:w="284" w:type="dxa"/>
            <w:tcBorders>
              <w:top w:val="nil"/>
              <w:left w:val="nil"/>
              <w:bottom w:val="nil"/>
              <w:right w:val="nil"/>
            </w:tcBorders>
            <w:shd w:val="clear" w:color="000000" w:fill="FFFFFF"/>
            <w:noWrap/>
            <w:vAlign w:val="bottom"/>
            <w:hideMark/>
          </w:tcPr>
          <w:p w14:paraId="1C48C7DE" w14:textId="77777777" w:rsidR="00547667" w:rsidRPr="00EF35AB" w:rsidRDefault="00547667" w:rsidP="00547667">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hideMark/>
          </w:tcPr>
          <w:p w14:paraId="2F28569B" w14:textId="77777777" w:rsidR="00547667" w:rsidRPr="00EF35AB" w:rsidRDefault="00547667" w:rsidP="00547667">
            <w:pPr>
              <w:jc w:val="right"/>
              <w:rPr>
                <w:rFonts w:ascii="Angsana New" w:hAnsi="Angsana New"/>
                <w:color w:val="000000"/>
                <w:cs/>
              </w:rPr>
            </w:pPr>
            <w:r w:rsidRPr="00EF35AB">
              <w:rPr>
                <w:rFonts w:ascii="Angsana New" w:hAnsi="Angsana New"/>
                <w:color w:val="000000"/>
                <w:cs/>
              </w:rPr>
              <w:t>19,800</w:t>
            </w:r>
          </w:p>
        </w:tc>
      </w:tr>
      <w:tr w:rsidR="00547667" w:rsidRPr="00EF35AB" w14:paraId="6B88C6CE" w14:textId="77777777" w:rsidTr="00547667">
        <w:trPr>
          <w:trHeight w:val="448"/>
        </w:trPr>
        <w:tc>
          <w:tcPr>
            <w:tcW w:w="2693" w:type="dxa"/>
            <w:gridSpan w:val="2"/>
            <w:tcBorders>
              <w:top w:val="nil"/>
              <w:left w:val="nil"/>
              <w:bottom w:val="nil"/>
              <w:right w:val="nil"/>
            </w:tcBorders>
            <w:shd w:val="clear" w:color="auto" w:fill="auto"/>
            <w:vAlign w:val="bottom"/>
          </w:tcPr>
          <w:p w14:paraId="4A636C92" w14:textId="77777777" w:rsidR="00547667" w:rsidRPr="00EF35AB" w:rsidRDefault="00547667" w:rsidP="00547667">
            <w:pPr>
              <w:rPr>
                <w:rFonts w:ascii="Angsana New" w:hAnsi="Angsana New"/>
                <w:color w:val="000000"/>
                <w:lang w:val="en-US"/>
              </w:rPr>
            </w:pPr>
            <w:r w:rsidRPr="0020585A">
              <w:rPr>
                <w:rFonts w:ascii="Angsana New" w:hAnsi="Angsana New"/>
                <w:color w:val="000000"/>
                <w:lang w:val="en-US"/>
              </w:rPr>
              <w:t>Simat Telecom Co</w:t>
            </w:r>
            <w:r w:rsidRPr="0020585A">
              <w:rPr>
                <w:rFonts w:ascii="Angsana New" w:hAnsi="Angsana New"/>
                <w:color w:val="000000"/>
                <w:cs/>
                <w:lang w:val="en-US"/>
              </w:rPr>
              <w:t>.</w:t>
            </w:r>
            <w:r w:rsidRPr="0020585A">
              <w:rPr>
                <w:rFonts w:ascii="Angsana New" w:hAnsi="Angsana New"/>
                <w:color w:val="000000"/>
                <w:lang w:val="en-US"/>
              </w:rPr>
              <w:t>, Ltd</w:t>
            </w:r>
          </w:p>
        </w:tc>
        <w:tc>
          <w:tcPr>
            <w:tcW w:w="1479" w:type="dxa"/>
            <w:tcBorders>
              <w:top w:val="nil"/>
              <w:left w:val="nil"/>
              <w:right w:val="nil"/>
            </w:tcBorders>
            <w:shd w:val="clear" w:color="auto" w:fill="auto"/>
            <w:vAlign w:val="bottom"/>
          </w:tcPr>
          <w:p w14:paraId="6348FFF1" w14:textId="78F1DA17" w:rsidR="00547667" w:rsidRPr="00EF35AB" w:rsidRDefault="00547667" w:rsidP="00547667">
            <w:pPr>
              <w:jc w:val="right"/>
              <w:rPr>
                <w:rFonts w:ascii="Angsana New" w:hAnsi="Angsana New"/>
                <w:color w:val="000000"/>
                <w:cs/>
              </w:rPr>
            </w:pPr>
            <w:r>
              <w:rPr>
                <w:rFonts w:ascii="Angsana New" w:hAnsi="Angsana New"/>
                <w:color w:val="000000"/>
                <w:cs/>
              </w:rPr>
              <w:t>-</w:t>
            </w:r>
          </w:p>
        </w:tc>
        <w:tc>
          <w:tcPr>
            <w:tcW w:w="263" w:type="dxa"/>
            <w:tcBorders>
              <w:top w:val="nil"/>
              <w:left w:val="nil"/>
              <w:bottom w:val="nil"/>
              <w:right w:val="nil"/>
            </w:tcBorders>
            <w:shd w:val="clear" w:color="000000" w:fill="FFFFFF"/>
            <w:vAlign w:val="bottom"/>
          </w:tcPr>
          <w:p w14:paraId="028FB7C4" w14:textId="77777777" w:rsidR="00547667" w:rsidRPr="00EF35AB" w:rsidRDefault="00547667" w:rsidP="00547667">
            <w:pPr>
              <w:jc w:val="right"/>
              <w:rPr>
                <w:rFonts w:ascii="Angsana New" w:hAnsi="Angsana New"/>
                <w:color w:val="000000"/>
                <w:cs/>
              </w:rPr>
            </w:pPr>
          </w:p>
        </w:tc>
        <w:tc>
          <w:tcPr>
            <w:tcW w:w="1377" w:type="dxa"/>
            <w:tcBorders>
              <w:top w:val="nil"/>
              <w:left w:val="nil"/>
              <w:right w:val="nil"/>
            </w:tcBorders>
            <w:shd w:val="clear" w:color="000000" w:fill="FFFFFF"/>
            <w:vAlign w:val="bottom"/>
          </w:tcPr>
          <w:p w14:paraId="5E898D4D" w14:textId="77777777" w:rsidR="00547667" w:rsidRPr="00EF35AB" w:rsidRDefault="00547667" w:rsidP="00547667">
            <w:pPr>
              <w:jc w:val="right"/>
              <w:rPr>
                <w:rFonts w:ascii="Angsana New" w:hAnsi="Angsana New"/>
                <w:color w:val="000000"/>
                <w:cs/>
              </w:rPr>
            </w:pPr>
            <w:r>
              <w:rPr>
                <w:rFonts w:ascii="Angsana New" w:hAnsi="Angsana New" w:hint="cs"/>
                <w:color w:val="000000"/>
                <w:cs/>
              </w:rPr>
              <w:t>-</w:t>
            </w:r>
          </w:p>
        </w:tc>
        <w:tc>
          <w:tcPr>
            <w:tcW w:w="283" w:type="dxa"/>
            <w:tcBorders>
              <w:top w:val="nil"/>
              <w:left w:val="nil"/>
              <w:bottom w:val="nil"/>
              <w:right w:val="nil"/>
            </w:tcBorders>
            <w:shd w:val="clear" w:color="000000" w:fill="FFFFFF"/>
            <w:noWrap/>
            <w:vAlign w:val="bottom"/>
          </w:tcPr>
          <w:p w14:paraId="5DFEBE88" w14:textId="77777777" w:rsidR="00547667" w:rsidRPr="00EF35AB" w:rsidRDefault="00547667" w:rsidP="00547667">
            <w:pPr>
              <w:jc w:val="right"/>
              <w:rPr>
                <w:rFonts w:ascii="Angsana New" w:hAnsi="Angsana New"/>
                <w:color w:val="000000"/>
                <w:cs/>
              </w:rPr>
            </w:pPr>
          </w:p>
        </w:tc>
        <w:tc>
          <w:tcPr>
            <w:tcW w:w="1276" w:type="dxa"/>
            <w:tcBorders>
              <w:top w:val="nil"/>
              <w:left w:val="nil"/>
              <w:right w:val="nil"/>
            </w:tcBorders>
            <w:shd w:val="clear" w:color="000000" w:fill="FFFFFF"/>
            <w:noWrap/>
            <w:vAlign w:val="bottom"/>
          </w:tcPr>
          <w:p w14:paraId="10E0460B" w14:textId="77777777" w:rsidR="00547667" w:rsidRPr="00EF35AB" w:rsidRDefault="00547667" w:rsidP="00547667">
            <w:pPr>
              <w:jc w:val="right"/>
              <w:rPr>
                <w:rFonts w:ascii="Angsana New" w:hAnsi="Angsana New"/>
                <w:color w:val="000000"/>
                <w:cs/>
              </w:rPr>
            </w:pPr>
            <w:r>
              <w:rPr>
                <w:rFonts w:ascii="Angsana New" w:hAnsi="Angsana New" w:hint="cs"/>
                <w:color w:val="000000"/>
                <w:cs/>
              </w:rPr>
              <w:t>1,620</w:t>
            </w:r>
          </w:p>
        </w:tc>
        <w:tc>
          <w:tcPr>
            <w:tcW w:w="284" w:type="dxa"/>
            <w:tcBorders>
              <w:top w:val="nil"/>
              <w:left w:val="nil"/>
              <w:bottom w:val="nil"/>
              <w:right w:val="nil"/>
            </w:tcBorders>
            <w:shd w:val="clear" w:color="000000" w:fill="FFFFFF"/>
            <w:noWrap/>
            <w:vAlign w:val="bottom"/>
          </w:tcPr>
          <w:p w14:paraId="06EBD749" w14:textId="77777777" w:rsidR="00547667" w:rsidRPr="00EF35AB" w:rsidRDefault="00547667" w:rsidP="00547667">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tcPr>
          <w:p w14:paraId="20AEC358" w14:textId="77777777" w:rsidR="00547667" w:rsidRPr="00EF35AB" w:rsidRDefault="00547667" w:rsidP="00547667">
            <w:pPr>
              <w:jc w:val="right"/>
              <w:rPr>
                <w:rFonts w:ascii="Angsana New" w:hAnsi="Angsana New"/>
                <w:color w:val="000000"/>
                <w:cs/>
              </w:rPr>
            </w:pPr>
            <w:r>
              <w:rPr>
                <w:rFonts w:ascii="Angsana New" w:hAnsi="Angsana New" w:hint="cs"/>
                <w:color w:val="000000"/>
                <w:cs/>
              </w:rPr>
              <w:t>-</w:t>
            </w:r>
          </w:p>
        </w:tc>
      </w:tr>
      <w:tr w:rsidR="00547667" w:rsidRPr="00EF35AB" w14:paraId="7BCA45DB" w14:textId="77777777" w:rsidTr="00547667">
        <w:trPr>
          <w:trHeight w:val="448"/>
        </w:trPr>
        <w:tc>
          <w:tcPr>
            <w:tcW w:w="2693" w:type="dxa"/>
            <w:gridSpan w:val="2"/>
            <w:tcBorders>
              <w:top w:val="nil"/>
              <w:left w:val="nil"/>
              <w:bottom w:val="nil"/>
              <w:right w:val="nil"/>
            </w:tcBorders>
            <w:shd w:val="clear" w:color="auto" w:fill="auto"/>
            <w:vAlign w:val="bottom"/>
          </w:tcPr>
          <w:p w14:paraId="793FC3BE" w14:textId="1F2D4CF7" w:rsidR="00547667" w:rsidRPr="0020585A" w:rsidRDefault="00547667" w:rsidP="00547667">
            <w:pPr>
              <w:rPr>
                <w:rFonts w:ascii="Angsana New" w:hAnsi="Angsana New"/>
                <w:color w:val="000000"/>
                <w:lang w:val="en-US"/>
              </w:rPr>
            </w:pPr>
            <w:r w:rsidRPr="0020585A">
              <w:rPr>
                <w:rFonts w:ascii="Angsana New" w:hAnsi="Angsana New"/>
                <w:color w:val="000000"/>
                <w:lang w:val="en-US"/>
              </w:rPr>
              <w:t xml:space="preserve">Hinsitsu </w:t>
            </w:r>
            <w:r w:rsidRPr="0020585A">
              <w:rPr>
                <w:rFonts w:ascii="Angsana New" w:hAnsi="Angsana New"/>
                <w:color w:val="000000"/>
                <w:cs/>
                <w:lang w:val="en-US"/>
              </w:rPr>
              <w:t>(</w:t>
            </w:r>
            <w:r w:rsidRPr="0020585A">
              <w:rPr>
                <w:rFonts w:ascii="Angsana New" w:hAnsi="Angsana New"/>
                <w:color w:val="000000"/>
                <w:lang w:val="en-US"/>
              </w:rPr>
              <w:t>Thailand</w:t>
            </w:r>
            <w:r w:rsidRPr="0020585A">
              <w:rPr>
                <w:rFonts w:ascii="Angsana New" w:hAnsi="Angsana New"/>
                <w:color w:val="000000"/>
                <w:cs/>
                <w:lang w:val="en-US"/>
              </w:rPr>
              <w:t xml:space="preserve">) </w:t>
            </w:r>
            <w:r w:rsidRPr="0020585A">
              <w:rPr>
                <w:rFonts w:ascii="Angsana New" w:hAnsi="Angsana New"/>
                <w:color w:val="000000"/>
                <w:lang w:val="en-US"/>
              </w:rPr>
              <w:t>Co</w:t>
            </w:r>
            <w:r w:rsidRPr="0020585A">
              <w:rPr>
                <w:rFonts w:ascii="Angsana New" w:hAnsi="Angsana New"/>
                <w:color w:val="000000"/>
                <w:cs/>
                <w:lang w:val="en-US"/>
              </w:rPr>
              <w:t>.</w:t>
            </w:r>
            <w:r w:rsidRPr="0020585A">
              <w:rPr>
                <w:rFonts w:ascii="Angsana New" w:hAnsi="Angsana New"/>
                <w:color w:val="000000"/>
                <w:lang w:val="en-US"/>
              </w:rPr>
              <w:t>, L</w:t>
            </w:r>
            <w:r>
              <w:rPr>
                <w:rFonts w:ascii="Angsana New" w:hAnsi="Angsana New"/>
                <w:color w:val="000000"/>
                <w:lang w:val="en-US"/>
              </w:rPr>
              <w:t>td</w:t>
            </w:r>
            <w:r>
              <w:rPr>
                <w:rFonts w:ascii="Angsana New" w:hAnsi="Angsana New"/>
                <w:color w:val="000000"/>
                <w:cs/>
                <w:lang w:val="en-US"/>
              </w:rPr>
              <w:t>.</w:t>
            </w:r>
          </w:p>
        </w:tc>
        <w:tc>
          <w:tcPr>
            <w:tcW w:w="1479" w:type="dxa"/>
            <w:tcBorders>
              <w:top w:val="nil"/>
              <w:left w:val="nil"/>
              <w:right w:val="nil"/>
            </w:tcBorders>
            <w:shd w:val="clear" w:color="auto" w:fill="auto"/>
            <w:vAlign w:val="bottom"/>
          </w:tcPr>
          <w:p w14:paraId="1E455A6B" w14:textId="71489CC3" w:rsidR="00547667" w:rsidRPr="00EF35AB" w:rsidRDefault="00547667" w:rsidP="00547667">
            <w:pPr>
              <w:jc w:val="right"/>
              <w:rPr>
                <w:rFonts w:ascii="Angsana New" w:hAnsi="Angsana New"/>
                <w:color w:val="000000"/>
                <w:cs/>
              </w:rPr>
            </w:pPr>
            <w:r>
              <w:rPr>
                <w:rFonts w:ascii="Angsana New" w:hAnsi="Angsana New"/>
                <w:color w:val="000000"/>
                <w:cs/>
              </w:rPr>
              <w:t>-</w:t>
            </w:r>
          </w:p>
        </w:tc>
        <w:tc>
          <w:tcPr>
            <w:tcW w:w="263" w:type="dxa"/>
            <w:tcBorders>
              <w:top w:val="nil"/>
              <w:left w:val="nil"/>
              <w:bottom w:val="nil"/>
              <w:right w:val="nil"/>
            </w:tcBorders>
            <w:shd w:val="clear" w:color="000000" w:fill="FFFFFF"/>
            <w:vAlign w:val="bottom"/>
          </w:tcPr>
          <w:p w14:paraId="65AA813A" w14:textId="77777777" w:rsidR="00547667" w:rsidRPr="00EF35AB" w:rsidRDefault="00547667" w:rsidP="00547667">
            <w:pPr>
              <w:jc w:val="right"/>
              <w:rPr>
                <w:rFonts w:ascii="Angsana New" w:hAnsi="Angsana New"/>
                <w:color w:val="000000"/>
                <w:cs/>
              </w:rPr>
            </w:pPr>
          </w:p>
        </w:tc>
        <w:tc>
          <w:tcPr>
            <w:tcW w:w="1377" w:type="dxa"/>
            <w:tcBorders>
              <w:top w:val="nil"/>
              <w:left w:val="nil"/>
              <w:right w:val="nil"/>
            </w:tcBorders>
            <w:shd w:val="clear" w:color="000000" w:fill="FFFFFF"/>
            <w:vAlign w:val="bottom"/>
          </w:tcPr>
          <w:p w14:paraId="592C7D6A" w14:textId="77777777" w:rsidR="00547667" w:rsidRPr="00EF35AB" w:rsidRDefault="00547667" w:rsidP="00547667">
            <w:pPr>
              <w:jc w:val="right"/>
              <w:rPr>
                <w:rFonts w:ascii="Angsana New" w:hAnsi="Angsana New"/>
                <w:color w:val="000000"/>
                <w:cs/>
              </w:rPr>
            </w:pPr>
            <w:r>
              <w:rPr>
                <w:rFonts w:ascii="Angsana New" w:hAnsi="Angsana New" w:hint="cs"/>
                <w:color w:val="000000"/>
                <w:cs/>
              </w:rPr>
              <w:t>-</w:t>
            </w:r>
          </w:p>
        </w:tc>
        <w:tc>
          <w:tcPr>
            <w:tcW w:w="283" w:type="dxa"/>
            <w:tcBorders>
              <w:top w:val="nil"/>
              <w:left w:val="nil"/>
              <w:bottom w:val="nil"/>
              <w:right w:val="nil"/>
            </w:tcBorders>
            <w:shd w:val="clear" w:color="000000" w:fill="FFFFFF"/>
            <w:noWrap/>
            <w:vAlign w:val="bottom"/>
          </w:tcPr>
          <w:p w14:paraId="1AD42234" w14:textId="77777777" w:rsidR="00547667" w:rsidRPr="00EF35AB" w:rsidRDefault="00547667" w:rsidP="00547667">
            <w:pPr>
              <w:jc w:val="right"/>
              <w:rPr>
                <w:rFonts w:ascii="Angsana New" w:hAnsi="Angsana New"/>
                <w:color w:val="000000"/>
                <w:cs/>
              </w:rPr>
            </w:pPr>
          </w:p>
        </w:tc>
        <w:tc>
          <w:tcPr>
            <w:tcW w:w="1276" w:type="dxa"/>
            <w:tcBorders>
              <w:top w:val="nil"/>
              <w:left w:val="nil"/>
              <w:right w:val="nil"/>
            </w:tcBorders>
            <w:shd w:val="clear" w:color="000000" w:fill="FFFFFF"/>
            <w:noWrap/>
            <w:vAlign w:val="bottom"/>
          </w:tcPr>
          <w:p w14:paraId="5730DE6F" w14:textId="77777777" w:rsidR="00547667" w:rsidRPr="00EF35AB" w:rsidRDefault="00547667" w:rsidP="00547667">
            <w:pPr>
              <w:jc w:val="right"/>
              <w:rPr>
                <w:rFonts w:ascii="Angsana New" w:hAnsi="Angsana New"/>
                <w:color w:val="000000"/>
                <w:cs/>
              </w:rPr>
            </w:pPr>
            <w:r>
              <w:rPr>
                <w:rFonts w:ascii="Angsana New" w:hAnsi="Angsana New" w:hint="cs"/>
                <w:color w:val="000000"/>
                <w:cs/>
              </w:rPr>
              <w:t>74,500</w:t>
            </w:r>
          </w:p>
        </w:tc>
        <w:tc>
          <w:tcPr>
            <w:tcW w:w="284" w:type="dxa"/>
            <w:tcBorders>
              <w:top w:val="nil"/>
              <w:left w:val="nil"/>
              <w:bottom w:val="nil"/>
              <w:right w:val="nil"/>
            </w:tcBorders>
            <w:shd w:val="clear" w:color="000000" w:fill="FFFFFF"/>
            <w:noWrap/>
            <w:vAlign w:val="bottom"/>
          </w:tcPr>
          <w:p w14:paraId="08D23559" w14:textId="77777777" w:rsidR="00547667" w:rsidRPr="00EF35AB" w:rsidRDefault="00547667" w:rsidP="00547667">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tcPr>
          <w:p w14:paraId="035555D4" w14:textId="77777777" w:rsidR="00547667" w:rsidRPr="00EF35AB" w:rsidRDefault="00547667" w:rsidP="00547667">
            <w:pPr>
              <w:jc w:val="right"/>
              <w:rPr>
                <w:rFonts w:ascii="Angsana New" w:hAnsi="Angsana New"/>
                <w:color w:val="000000"/>
                <w:cs/>
              </w:rPr>
            </w:pPr>
            <w:r>
              <w:rPr>
                <w:rFonts w:ascii="Angsana New" w:hAnsi="Angsana New" w:hint="cs"/>
                <w:color w:val="000000"/>
                <w:cs/>
              </w:rPr>
              <w:t>-</w:t>
            </w:r>
          </w:p>
        </w:tc>
      </w:tr>
      <w:tr w:rsidR="00547667" w:rsidRPr="00EF35AB" w14:paraId="65E19EF5" w14:textId="77777777" w:rsidTr="00547667">
        <w:trPr>
          <w:trHeight w:val="448"/>
        </w:trPr>
        <w:tc>
          <w:tcPr>
            <w:tcW w:w="2693" w:type="dxa"/>
            <w:gridSpan w:val="2"/>
            <w:tcBorders>
              <w:top w:val="nil"/>
              <w:left w:val="nil"/>
              <w:bottom w:val="nil"/>
              <w:right w:val="nil"/>
            </w:tcBorders>
            <w:shd w:val="clear" w:color="auto" w:fill="auto"/>
            <w:vAlign w:val="bottom"/>
          </w:tcPr>
          <w:p w14:paraId="19E6EA55" w14:textId="77777777" w:rsidR="00547667" w:rsidRPr="00EF35AB" w:rsidRDefault="00547667" w:rsidP="00547667">
            <w:pPr>
              <w:rPr>
                <w:rFonts w:ascii="Angsana New" w:hAnsi="Angsana New"/>
                <w:color w:val="000000"/>
                <w:lang w:val="en-US"/>
              </w:rPr>
            </w:pPr>
            <w:r w:rsidRPr="00EF35AB">
              <w:rPr>
                <w:rFonts w:ascii="Angsana New" w:hAnsi="Angsana New"/>
                <w:lang w:val="en-US"/>
              </w:rPr>
              <w:t>Grand</w:t>
            </w:r>
            <w:r w:rsidRPr="00EF35AB">
              <w:rPr>
                <w:rFonts w:ascii="Angsana New" w:hAnsi="Angsana New"/>
                <w:cs/>
                <w:lang w:val="en-US"/>
              </w:rPr>
              <w:t>-</w:t>
            </w:r>
            <w:r w:rsidRPr="00EF35AB">
              <w:rPr>
                <w:rFonts w:ascii="Angsana New" w:hAnsi="Angsana New"/>
                <w:lang w:val="en-US"/>
              </w:rPr>
              <w:t>flo Solution Sdn, Bhd</w:t>
            </w:r>
            <w:r w:rsidRPr="00EF35AB">
              <w:rPr>
                <w:rFonts w:ascii="Angsana New" w:hAnsi="Angsana New"/>
                <w:cs/>
                <w:lang w:val="en-US"/>
              </w:rPr>
              <w:t>.</w:t>
            </w:r>
          </w:p>
        </w:tc>
        <w:tc>
          <w:tcPr>
            <w:tcW w:w="1479" w:type="dxa"/>
            <w:tcBorders>
              <w:top w:val="nil"/>
              <w:left w:val="nil"/>
              <w:right w:val="nil"/>
            </w:tcBorders>
            <w:shd w:val="clear" w:color="auto" w:fill="auto"/>
            <w:vAlign w:val="bottom"/>
          </w:tcPr>
          <w:p w14:paraId="4AB88E87" w14:textId="09B2E126" w:rsidR="00547667" w:rsidRPr="00EF35AB" w:rsidRDefault="00547667" w:rsidP="00547667">
            <w:pPr>
              <w:jc w:val="right"/>
              <w:rPr>
                <w:rFonts w:ascii="Angsana New" w:hAnsi="Angsana New"/>
                <w:color w:val="000000"/>
                <w:cs/>
              </w:rPr>
            </w:pPr>
            <w:r>
              <w:rPr>
                <w:rFonts w:ascii="Angsana New" w:hAnsi="Angsana New"/>
                <w:color w:val="000000"/>
                <w:cs/>
              </w:rPr>
              <w:t>-</w:t>
            </w:r>
          </w:p>
        </w:tc>
        <w:tc>
          <w:tcPr>
            <w:tcW w:w="263" w:type="dxa"/>
            <w:tcBorders>
              <w:top w:val="nil"/>
              <w:left w:val="nil"/>
              <w:bottom w:val="nil"/>
              <w:right w:val="nil"/>
            </w:tcBorders>
            <w:shd w:val="clear" w:color="000000" w:fill="FFFFFF"/>
            <w:vAlign w:val="bottom"/>
          </w:tcPr>
          <w:p w14:paraId="2540AE1B" w14:textId="77777777" w:rsidR="00547667" w:rsidRPr="00EF35AB" w:rsidRDefault="00547667" w:rsidP="00547667">
            <w:pPr>
              <w:jc w:val="right"/>
              <w:rPr>
                <w:rFonts w:ascii="Angsana New" w:hAnsi="Angsana New"/>
                <w:color w:val="000000"/>
                <w:cs/>
              </w:rPr>
            </w:pPr>
          </w:p>
        </w:tc>
        <w:tc>
          <w:tcPr>
            <w:tcW w:w="1377" w:type="dxa"/>
            <w:tcBorders>
              <w:top w:val="nil"/>
              <w:left w:val="nil"/>
              <w:right w:val="nil"/>
            </w:tcBorders>
            <w:shd w:val="clear" w:color="000000" w:fill="FFFFFF"/>
            <w:vAlign w:val="bottom"/>
          </w:tcPr>
          <w:p w14:paraId="3D640C36" w14:textId="77777777" w:rsidR="00547667" w:rsidRPr="00EF35AB" w:rsidRDefault="00547667" w:rsidP="00547667">
            <w:pPr>
              <w:jc w:val="right"/>
              <w:rPr>
                <w:rFonts w:ascii="Angsana New" w:hAnsi="Angsana New"/>
                <w:color w:val="000000"/>
                <w:cs/>
              </w:rPr>
            </w:pPr>
            <w:r w:rsidRPr="00EF35AB">
              <w:rPr>
                <w:rFonts w:ascii="Angsana New" w:hAnsi="Angsana New"/>
                <w:color w:val="000000"/>
                <w:cs/>
              </w:rPr>
              <w:t>10,000</w:t>
            </w:r>
          </w:p>
        </w:tc>
        <w:tc>
          <w:tcPr>
            <w:tcW w:w="283" w:type="dxa"/>
            <w:tcBorders>
              <w:top w:val="nil"/>
              <w:left w:val="nil"/>
              <w:bottom w:val="nil"/>
              <w:right w:val="nil"/>
            </w:tcBorders>
            <w:shd w:val="clear" w:color="000000" w:fill="FFFFFF"/>
            <w:noWrap/>
            <w:vAlign w:val="bottom"/>
            <w:hideMark/>
          </w:tcPr>
          <w:p w14:paraId="42355B9E" w14:textId="77777777" w:rsidR="00547667" w:rsidRPr="00EF35AB" w:rsidRDefault="00547667" w:rsidP="00547667">
            <w:pPr>
              <w:jc w:val="right"/>
              <w:rPr>
                <w:rFonts w:ascii="Angsana New" w:hAnsi="Angsana New"/>
                <w:color w:val="000000"/>
                <w:cs/>
              </w:rPr>
            </w:pPr>
          </w:p>
        </w:tc>
        <w:tc>
          <w:tcPr>
            <w:tcW w:w="1276" w:type="dxa"/>
            <w:tcBorders>
              <w:top w:val="nil"/>
              <w:left w:val="nil"/>
              <w:right w:val="nil"/>
            </w:tcBorders>
            <w:shd w:val="clear" w:color="000000" w:fill="FFFFFF"/>
            <w:noWrap/>
            <w:vAlign w:val="bottom"/>
          </w:tcPr>
          <w:p w14:paraId="14089ABC" w14:textId="77777777" w:rsidR="00547667" w:rsidRPr="00EF35AB" w:rsidRDefault="00547667" w:rsidP="00547667">
            <w:pPr>
              <w:jc w:val="right"/>
              <w:rPr>
                <w:rFonts w:ascii="Angsana New" w:hAnsi="Angsana New"/>
                <w:color w:val="000000"/>
                <w:cs/>
              </w:rPr>
            </w:pPr>
            <w:r>
              <w:rPr>
                <w:rFonts w:ascii="Angsana New" w:hAnsi="Angsana New" w:hint="cs"/>
                <w:color w:val="000000"/>
                <w:cs/>
              </w:rPr>
              <w:t>-</w:t>
            </w:r>
          </w:p>
        </w:tc>
        <w:tc>
          <w:tcPr>
            <w:tcW w:w="284" w:type="dxa"/>
            <w:tcBorders>
              <w:top w:val="nil"/>
              <w:left w:val="nil"/>
              <w:bottom w:val="nil"/>
              <w:right w:val="nil"/>
            </w:tcBorders>
            <w:shd w:val="clear" w:color="000000" w:fill="FFFFFF"/>
            <w:noWrap/>
            <w:vAlign w:val="bottom"/>
            <w:hideMark/>
          </w:tcPr>
          <w:p w14:paraId="2924EC13" w14:textId="77777777" w:rsidR="00547667" w:rsidRPr="00EF35AB" w:rsidRDefault="00547667" w:rsidP="00547667">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hideMark/>
          </w:tcPr>
          <w:p w14:paraId="08815D36" w14:textId="77777777" w:rsidR="00547667" w:rsidRPr="00EF35AB" w:rsidRDefault="00547667" w:rsidP="00547667">
            <w:pPr>
              <w:jc w:val="right"/>
              <w:rPr>
                <w:rFonts w:ascii="Angsana New" w:hAnsi="Angsana New"/>
                <w:color w:val="000000"/>
                <w:cs/>
              </w:rPr>
            </w:pPr>
            <w:r w:rsidRPr="00EF35AB">
              <w:rPr>
                <w:rFonts w:ascii="Angsana New" w:hAnsi="Angsana New"/>
                <w:color w:val="000000"/>
                <w:cs/>
              </w:rPr>
              <w:t>10,000</w:t>
            </w:r>
          </w:p>
        </w:tc>
      </w:tr>
      <w:tr w:rsidR="00547667" w:rsidRPr="00EF35AB" w14:paraId="73B8B554" w14:textId="77777777" w:rsidTr="00547667">
        <w:trPr>
          <w:trHeight w:val="448"/>
        </w:trPr>
        <w:tc>
          <w:tcPr>
            <w:tcW w:w="2693" w:type="dxa"/>
            <w:gridSpan w:val="2"/>
            <w:tcBorders>
              <w:top w:val="nil"/>
              <w:left w:val="nil"/>
              <w:bottom w:val="nil"/>
              <w:right w:val="nil"/>
            </w:tcBorders>
            <w:shd w:val="clear" w:color="auto" w:fill="auto"/>
            <w:vAlign w:val="bottom"/>
          </w:tcPr>
          <w:p w14:paraId="1B9BFBA4" w14:textId="77777777" w:rsidR="00547667" w:rsidRPr="00EF35AB" w:rsidRDefault="00547667" w:rsidP="00547667">
            <w:pPr>
              <w:rPr>
                <w:rFonts w:ascii="Angsana New" w:hAnsi="Angsana New"/>
                <w:b/>
                <w:bCs/>
                <w:color w:val="000000"/>
                <w:lang w:val="en-US"/>
              </w:rPr>
            </w:pPr>
            <w:r w:rsidRPr="00EF35AB">
              <w:rPr>
                <w:rFonts w:ascii="Angsana New" w:hAnsi="Angsana New"/>
                <w:color w:val="000000"/>
                <w:lang w:val="en-US"/>
              </w:rPr>
              <w:t>Director</w:t>
            </w:r>
          </w:p>
        </w:tc>
        <w:tc>
          <w:tcPr>
            <w:tcW w:w="1479" w:type="dxa"/>
            <w:tcBorders>
              <w:top w:val="nil"/>
              <w:left w:val="nil"/>
              <w:bottom w:val="single" w:sz="4" w:space="0" w:color="auto"/>
              <w:right w:val="nil"/>
            </w:tcBorders>
            <w:shd w:val="clear" w:color="auto" w:fill="auto"/>
            <w:vAlign w:val="bottom"/>
          </w:tcPr>
          <w:p w14:paraId="4A1185DD" w14:textId="2E742F78" w:rsidR="00547667" w:rsidRPr="00EF35AB" w:rsidRDefault="00547667" w:rsidP="00547667">
            <w:pPr>
              <w:jc w:val="right"/>
              <w:rPr>
                <w:rFonts w:ascii="Angsana New" w:hAnsi="Angsana New"/>
                <w:color w:val="000000"/>
                <w:cs/>
              </w:rPr>
            </w:pPr>
            <w:r>
              <w:rPr>
                <w:rFonts w:ascii="Angsana New" w:hAnsi="Angsana New"/>
                <w:color w:val="000000"/>
                <w:cs/>
              </w:rPr>
              <w:t>-</w:t>
            </w:r>
          </w:p>
        </w:tc>
        <w:tc>
          <w:tcPr>
            <w:tcW w:w="263" w:type="dxa"/>
            <w:tcBorders>
              <w:top w:val="nil"/>
              <w:left w:val="nil"/>
              <w:bottom w:val="nil"/>
              <w:right w:val="nil"/>
            </w:tcBorders>
            <w:shd w:val="clear" w:color="000000" w:fill="FFFFFF"/>
            <w:vAlign w:val="bottom"/>
          </w:tcPr>
          <w:p w14:paraId="1D494D79" w14:textId="77777777" w:rsidR="00547667" w:rsidRPr="00EF35AB" w:rsidRDefault="00547667" w:rsidP="00547667">
            <w:pPr>
              <w:jc w:val="right"/>
              <w:rPr>
                <w:rFonts w:ascii="Angsana New" w:hAnsi="Angsana New"/>
                <w:color w:val="000000"/>
                <w:cs/>
              </w:rPr>
            </w:pPr>
          </w:p>
        </w:tc>
        <w:tc>
          <w:tcPr>
            <w:tcW w:w="1377" w:type="dxa"/>
            <w:tcBorders>
              <w:top w:val="nil"/>
              <w:left w:val="nil"/>
              <w:bottom w:val="single" w:sz="4" w:space="0" w:color="auto"/>
              <w:right w:val="nil"/>
            </w:tcBorders>
            <w:shd w:val="clear" w:color="000000" w:fill="FFFFFF"/>
            <w:vAlign w:val="bottom"/>
          </w:tcPr>
          <w:p w14:paraId="202DDACC" w14:textId="77777777" w:rsidR="00547667" w:rsidRPr="00EF35AB" w:rsidRDefault="00547667" w:rsidP="00547667">
            <w:pPr>
              <w:jc w:val="right"/>
              <w:rPr>
                <w:rFonts w:ascii="Angsana New" w:hAnsi="Angsana New"/>
                <w:color w:val="000000"/>
                <w:cs/>
              </w:rPr>
            </w:pPr>
            <w:r w:rsidRPr="00EF35AB">
              <w:rPr>
                <w:rFonts w:ascii="Angsana New" w:hAnsi="Angsana New"/>
                <w:color w:val="000000"/>
                <w:cs/>
              </w:rPr>
              <w:t>3,000</w:t>
            </w:r>
          </w:p>
        </w:tc>
        <w:tc>
          <w:tcPr>
            <w:tcW w:w="283" w:type="dxa"/>
            <w:tcBorders>
              <w:top w:val="nil"/>
              <w:left w:val="nil"/>
              <w:bottom w:val="nil"/>
              <w:right w:val="nil"/>
            </w:tcBorders>
            <w:shd w:val="clear" w:color="000000" w:fill="FFFFFF"/>
            <w:noWrap/>
            <w:vAlign w:val="bottom"/>
            <w:hideMark/>
          </w:tcPr>
          <w:p w14:paraId="1A2F94A9" w14:textId="77777777" w:rsidR="00547667" w:rsidRPr="00EF35AB" w:rsidRDefault="00547667" w:rsidP="00547667">
            <w:pPr>
              <w:jc w:val="right"/>
              <w:rPr>
                <w:rFonts w:ascii="Angsana New" w:hAnsi="Angsana New"/>
                <w:color w:val="000000"/>
                <w:cs/>
              </w:rPr>
            </w:pPr>
          </w:p>
        </w:tc>
        <w:tc>
          <w:tcPr>
            <w:tcW w:w="1276" w:type="dxa"/>
            <w:tcBorders>
              <w:top w:val="nil"/>
              <w:left w:val="nil"/>
              <w:bottom w:val="single" w:sz="4" w:space="0" w:color="auto"/>
              <w:right w:val="nil"/>
            </w:tcBorders>
            <w:shd w:val="clear" w:color="000000" w:fill="FFFFFF"/>
            <w:noWrap/>
            <w:vAlign w:val="bottom"/>
          </w:tcPr>
          <w:p w14:paraId="2E66D4FD" w14:textId="77777777" w:rsidR="00547667" w:rsidRPr="00EF35AB" w:rsidRDefault="00547667" w:rsidP="00547667">
            <w:pPr>
              <w:jc w:val="right"/>
              <w:rPr>
                <w:rFonts w:ascii="Angsana New" w:hAnsi="Angsana New"/>
                <w:color w:val="000000"/>
                <w:cs/>
              </w:rPr>
            </w:pPr>
            <w:r>
              <w:rPr>
                <w:rFonts w:ascii="Angsana New" w:hAnsi="Angsana New" w:hint="cs"/>
                <w:color w:val="000000"/>
                <w:cs/>
              </w:rPr>
              <w:t>-</w:t>
            </w:r>
          </w:p>
        </w:tc>
        <w:tc>
          <w:tcPr>
            <w:tcW w:w="284" w:type="dxa"/>
            <w:tcBorders>
              <w:top w:val="nil"/>
              <w:left w:val="nil"/>
              <w:bottom w:val="nil"/>
              <w:right w:val="nil"/>
            </w:tcBorders>
            <w:shd w:val="clear" w:color="000000" w:fill="FFFFFF"/>
            <w:noWrap/>
            <w:vAlign w:val="bottom"/>
            <w:hideMark/>
          </w:tcPr>
          <w:p w14:paraId="3A05AD3A" w14:textId="77777777" w:rsidR="00547667" w:rsidRPr="00EF35AB" w:rsidRDefault="00547667" w:rsidP="00547667">
            <w:pPr>
              <w:jc w:val="right"/>
              <w:rPr>
                <w:rFonts w:ascii="Angsana New" w:hAnsi="Angsana New"/>
                <w:color w:val="000000"/>
                <w:lang w:val="en-US"/>
              </w:rPr>
            </w:pPr>
          </w:p>
        </w:tc>
        <w:tc>
          <w:tcPr>
            <w:tcW w:w="1275" w:type="dxa"/>
            <w:tcBorders>
              <w:top w:val="nil"/>
              <w:left w:val="nil"/>
              <w:bottom w:val="single" w:sz="4" w:space="0" w:color="auto"/>
              <w:right w:val="nil"/>
            </w:tcBorders>
            <w:shd w:val="clear" w:color="000000" w:fill="FFFFFF"/>
            <w:noWrap/>
            <w:vAlign w:val="bottom"/>
            <w:hideMark/>
          </w:tcPr>
          <w:p w14:paraId="06D35035" w14:textId="77777777" w:rsidR="00547667" w:rsidRPr="00EF35AB" w:rsidRDefault="00547667" w:rsidP="00547667">
            <w:pPr>
              <w:jc w:val="right"/>
              <w:rPr>
                <w:rFonts w:ascii="Angsana New" w:hAnsi="Angsana New"/>
                <w:color w:val="000000"/>
                <w:cs/>
              </w:rPr>
            </w:pPr>
            <w:r w:rsidRPr="00EF35AB">
              <w:rPr>
                <w:rFonts w:ascii="Angsana New" w:hAnsi="Angsana New"/>
                <w:color w:val="000000"/>
                <w:cs/>
              </w:rPr>
              <w:t>3,000</w:t>
            </w:r>
          </w:p>
        </w:tc>
      </w:tr>
      <w:tr w:rsidR="00547667" w:rsidRPr="00EF35AB" w14:paraId="467F2587" w14:textId="77777777" w:rsidTr="00547667">
        <w:trPr>
          <w:trHeight w:val="448"/>
        </w:trPr>
        <w:tc>
          <w:tcPr>
            <w:tcW w:w="2693" w:type="dxa"/>
            <w:gridSpan w:val="2"/>
            <w:tcBorders>
              <w:top w:val="nil"/>
              <w:left w:val="nil"/>
              <w:bottom w:val="nil"/>
              <w:right w:val="nil"/>
            </w:tcBorders>
            <w:shd w:val="clear" w:color="auto" w:fill="auto"/>
            <w:vAlign w:val="bottom"/>
          </w:tcPr>
          <w:p w14:paraId="10113A93" w14:textId="77777777" w:rsidR="00547667" w:rsidRPr="00EF35AB" w:rsidRDefault="00547667" w:rsidP="00547667">
            <w:pPr>
              <w:rPr>
                <w:rFonts w:ascii="Angsana New" w:hAnsi="Angsana New"/>
                <w:b/>
                <w:bCs/>
                <w:color w:val="000000"/>
                <w:lang w:val="en-US"/>
              </w:rPr>
            </w:pPr>
            <w:r w:rsidRPr="00EF35AB">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vAlign w:val="bottom"/>
          </w:tcPr>
          <w:p w14:paraId="0000D1FA" w14:textId="3A4DDF11" w:rsidR="00547667" w:rsidRPr="00EF35AB" w:rsidRDefault="00547667" w:rsidP="00547667">
            <w:pPr>
              <w:jc w:val="right"/>
              <w:rPr>
                <w:rFonts w:ascii="Angsana New" w:hAnsi="Angsana New"/>
                <w:color w:val="000000"/>
                <w:cs/>
              </w:rPr>
            </w:pPr>
            <w:r>
              <w:rPr>
                <w:rFonts w:ascii="Angsana New" w:hAnsi="Angsana New"/>
                <w:color w:val="000000"/>
                <w:cs/>
              </w:rPr>
              <w:t>-</w:t>
            </w:r>
          </w:p>
        </w:tc>
        <w:tc>
          <w:tcPr>
            <w:tcW w:w="263" w:type="dxa"/>
            <w:tcBorders>
              <w:top w:val="nil"/>
              <w:left w:val="nil"/>
              <w:bottom w:val="nil"/>
              <w:right w:val="nil"/>
            </w:tcBorders>
            <w:shd w:val="clear" w:color="000000" w:fill="FFFFFF"/>
            <w:vAlign w:val="bottom"/>
          </w:tcPr>
          <w:p w14:paraId="3A841C9E" w14:textId="77777777" w:rsidR="00547667" w:rsidRPr="00EF35AB" w:rsidRDefault="00547667" w:rsidP="00547667">
            <w:pPr>
              <w:jc w:val="right"/>
              <w:rPr>
                <w:rFonts w:ascii="Angsana New" w:hAnsi="Angsana New"/>
                <w:color w:val="000000"/>
                <w:cs/>
              </w:rPr>
            </w:pPr>
          </w:p>
        </w:tc>
        <w:tc>
          <w:tcPr>
            <w:tcW w:w="1377" w:type="dxa"/>
            <w:tcBorders>
              <w:top w:val="single" w:sz="4" w:space="0" w:color="auto"/>
              <w:left w:val="nil"/>
              <w:bottom w:val="double" w:sz="4" w:space="0" w:color="auto"/>
              <w:right w:val="nil"/>
            </w:tcBorders>
            <w:shd w:val="clear" w:color="000000" w:fill="FFFFFF"/>
            <w:vAlign w:val="bottom"/>
          </w:tcPr>
          <w:p w14:paraId="794AA719" w14:textId="77777777" w:rsidR="00547667" w:rsidRPr="00EF35AB" w:rsidRDefault="00547667" w:rsidP="00547667">
            <w:pPr>
              <w:jc w:val="right"/>
              <w:rPr>
                <w:rFonts w:ascii="Angsana New" w:hAnsi="Angsana New"/>
                <w:color w:val="000000"/>
                <w:cs/>
              </w:rPr>
            </w:pPr>
            <w:r w:rsidRPr="00EF35AB">
              <w:rPr>
                <w:rFonts w:ascii="Angsana New" w:hAnsi="Angsana New"/>
                <w:color w:val="000000"/>
                <w:cs/>
              </w:rPr>
              <w:t>13,000</w:t>
            </w:r>
          </w:p>
        </w:tc>
        <w:tc>
          <w:tcPr>
            <w:tcW w:w="283" w:type="dxa"/>
            <w:tcBorders>
              <w:top w:val="nil"/>
              <w:left w:val="nil"/>
              <w:bottom w:val="nil"/>
              <w:right w:val="nil"/>
            </w:tcBorders>
            <w:shd w:val="clear" w:color="000000" w:fill="FFFFFF"/>
            <w:noWrap/>
            <w:vAlign w:val="bottom"/>
            <w:hideMark/>
          </w:tcPr>
          <w:p w14:paraId="3FF95F92" w14:textId="77777777" w:rsidR="00547667" w:rsidRPr="00EF35AB" w:rsidRDefault="00547667" w:rsidP="00547667">
            <w:pPr>
              <w:jc w:val="right"/>
              <w:rPr>
                <w:rFonts w:ascii="Angsana New" w:hAnsi="Angsana New"/>
                <w:color w:val="000000"/>
                <w:cs/>
              </w:rPr>
            </w:pPr>
          </w:p>
        </w:tc>
        <w:tc>
          <w:tcPr>
            <w:tcW w:w="1276" w:type="dxa"/>
            <w:tcBorders>
              <w:top w:val="single" w:sz="4" w:space="0" w:color="auto"/>
              <w:left w:val="nil"/>
              <w:bottom w:val="double" w:sz="4" w:space="0" w:color="auto"/>
              <w:right w:val="nil"/>
            </w:tcBorders>
            <w:shd w:val="clear" w:color="000000" w:fill="FFFFFF"/>
            <w:noWrap/>
            <w:vAlign w:val="bottom"/>
          </w:tcPr>
          <w:p w14:paraId="5CD436AF" w14:textId="77777777" w:rsidR="00547667" w:rsidRPr="00EF35AB" w:rsidRDefault="00547667" w:rsidP="00547667">
            <w:pPr>
              <w:jc w:val="right"/>
              <w:rPr>
                <w:rFonts w:ascii="Angsana New" w:hAnsi="Angsana New"/>
                <w:color w:val="000000"/>
                <w:cs/>
              </w:rPr>
            </w:pPr>
            <w:r>
              <w:rPr>
                <w:rFonts w:ascii="Angsana New" w:hAnsi="Angsana New" w:hint="cs"/>
                <w:color w:val="000000"/>
                <w:cs/>
              </w:rPr>
              <w:t>113,320</w:t>
            </w:r>
          </w:p>
        </w:tc>
        <w:tc>
          <w:tcPr>
            <w:tcW w:w="284" w:type="dxa"/>
            <w:tcBorders>
              <w:top w:val="nil"/>
              <w:left w:val="nil"/>
              <w:bottom w:val="nil"/>
              <w:right w:val="nil"/>
            </w:tcBorders>
            <w:shd w:val="clear" w:color="000000" w:fill="FFFFFF"/>
            <w:noWrap/>
            <w:vAlign w:val="bottom"/>
            <w:hideMark/>
          </w:tcPr>
          <w:p w14:paraId="5442BED3" w14:textId="77777777" w:rsidR="00547667" w:rsidRPr="00EF35AB" w:rsidRDefault="00547667" w:rsidP="00547667">
            <w:pPr>
              <w:jc w:val="right"/>
              <w:rPr>
                <w:rFonts w:ascii="Angsana New" w:hAnsi="Angsana New"/>
                <w:color w:val="000000"/>
                <w:lang w:val="en-US"/>
              </w:rPr>
            </w:pPr>
          </w:p>
        </w:tc>
        <w:tc>
          <w:tcPr>
            <w:tcW w:w="1275" w:type="dxa"/>
            <w:tcBorders>
              <w:top w:val="single" w:sz="4" w:space="0" w:color="auto"/>
              <w:left w:val="nil"/>
              <w:bottom w:val="double" w:sz="4" w:space="0" w:color="auto"/>
              <w:right w:val="nil"/>
            </w:tcBorders>
            <w:shd w:val="clear" w:color="000000" w:fill="FFFFFF"/>
            <w:noWrap/>
            <w:vAlign w:val="bottom"/>
            <w:hideMark/>
          </w:tcPr>
          <w:p w14:paraId="1F9F8A08" w14:textId="77777777" w:rsidR="00547667" w:rsidRPr="00EF35AB" w:rsidRDefault="00547667" w:rsidP="00547667">
            <w:pPr>
              <w:jc w:val="right"/>
              <w:rPr>
                <w:rFonts w:ascii="Angsana New" w:hAnsi="Angsana New"/>
                <w:color w:val="000000"/>
                <w:cs/>
              </w:rPr>
            </w:pPr>
            <w:r w:rsidRPr="00EF35AB">
              <w:rPr>
                <w:rFonts w:ascii="Angsana New" w:hAnsi="Angsana New"/>
                <w:color w:val="000000"/>
                <w:cs/>
              </w:rPr>
              <w:t>32,800</w:t>
            </w:r>
          </w:p>
        </w:tc>
      </w:tr>
      <w:tr w:rsidR="00210D24" w:rsidRPr="00072B33" w14:paraId="737DA43E" w14:textId="77777777" w:rsidTr="00547667">
        <w:trPr>
          <w:trHeight w:val="448"/>
        </w:trPr>
        <w:tc>
          <w:tcPr>
            <w:tcW w:w="5812" w:type="dxa"/>
            <w:gridSpan w:val="5"/>
            <w:tcBorders>
              <w:top w:val="nil"/>
              <w:left w:val="nil"/>
              <w:bottom w:val="nil"/>
              <w:right w:val="nil"/>
            </w:tcBorders>
            <w:shd w:val="clear" w:color="auto" w:fill="auto"/>
            <w:vAlign w:val="bottom"/>
          </w:tcPr>
          <w:p w14:paraId="49B74CDA" w14:textId="77777777" w:rsidR="00210D24" w:rsidRPr="004E34B1" w:rsidRDefault="00210D24" w:rsidP="00EF35AB">
            <w:pPr>
              <w:rPr>
                <w:rFonts w:ascii="Angsana New" w:hAnsi="Angsana New"/>
                <w:b/>
                <w:bCs/>
                <w:lang w:val="en-US"/>
              </w:rPr>
            </w:pPr>
          </w:p>
        </w:tc>
        <w:tc>
          <w:tcPr>
            <w:tcW w:w="283" w:type="dxa"/>
            <w:tcBorders>
              <w:top w:val="nil"/>
              <w:left w:val="nil"/>
              <w:bottom w:val="nil"/>
              <w:right w:val="nil"/>
            </w:tcBorders>
            <w:shd w:val="clear" w:color="000000" w:fill="FFFFFF"/>
            <w:noWrap/>
            <w:vAlign w:val="bottom"/>
          </w:tcPr>
          <w:p w14:paraId="180C120D" w14:textId="77777777" w:rsidR="00210D24" w:rsidRPr="00EF35AB" w:rsidRDefault="00210D24" w:rsidP="009F41C2">
            <w:pPr>
              <w:jc w:val="right"/>
              <w:rPr>
                <w:rFonts w:ascii="Angsana New" w:hAnsi="Angsana New"/>
                <w:color w:val="000000"/>
                <w:lang w:val="en-US"/>
              </w:rPr>
            </w:pPr>
          </w:p>
        </w:tc>
        <w:tc>
          <w:tcPr>
            <w:tcW w:w="1276" w:type="dxa"/>
            <w:tcBorders>
              <w:top w:val="nil"/>
              <w:left w:val="nil"/>
              <w:bottom w:val="nil"/>
              <w:right w:val="nil"/>
            </w:tcBorders>
            <w:shd w:val="clear" w:color="000000" w:fill="FFFFFF"/>
            <w:noWrap/>
            <w:vAlign w:val="bottom"/>
          </w:tcPr>
          <w:p w14:paraId="221D41CF" w14:textId="77777777" w:rsidR="00210D24" w:rsidRPr="00EF35AB" w:rsidRDefault="00210D24" w:rsidP="009F41C2">
            <w:pPr>
              <w:jc w:val="right"/>
              <w:rPr>
                <w:rFonts w:ascii="Angsana New" w:hAnsi="Angsana New"/>
                <w:color w:val="000000"/>
                <w:lang w:val="en-US"/>
              </w:rPr>
            </w:pPr>
          </w:p>
        </w:tc>
        <w:tc>
          <w:tcPr>
            <w:tcW w:w="284" w:type="dxa"/>
            <w:tcBorders>
              <w:top w:val="nil"/>
              <w:left w:val="nil"/>
              <w:bottom w:val="nil"/>
              <w:right w:val="nil"/>
            </w:tcBorders>
            <w:shd w:val="clear" w:color="000000" w:fill="FFFFFF"/>
            <w:noWrap/>
            <w:vAlign w:val="bottom"/>
          </w:tcPr>
          <w:p w14:paraId="577267CE" w14:textId="77777777" w:rsidR="00210D24" w:rsidRPr="00EF35AB" w:rsidRDefault="00210D24" w:rsidP="009F41C2">
            <w:pPr>
              <w:jc w:val="right"/>
              <w:rPr>
                <w:rFonts w:ascii="Angsana New" w:hAnsi="Angsana New"/>
                <w:color w:val="000000"/>
                <w:lang w:val="en-US"/>
              </w:rPr>
            </w:pPr>
          </w:p>
        </w:tc>
        <w:tc>
          <w:tcPr>
            <w:tcW w:w="1275" w:type="dxa"/>
            <w:tcBorders>
              <w:top w:val="nil"/>
              <w:left w:val="nil"/>
              <w:bottom w:val="nil"/>
              <w:right w:val="nil"/>
            </w:tcBorders>
            <w:shd w:val="clear" w:color="000000" w:fill="FFFFFF"/>
            <w:noWrap/>
            <w:vAlign w:val="bottom"/>
          </w:tcPr>
          <w:p w14:paraId="5B054039" w14:textId="77777777" w:rsidR="00210D24" w:rsidRPr="00EF35AB" w:rsidRDefault="00210D24" w:rsidP="009F41C2">
            <w:pPr>
              <w:jc w:val="right"/>
              <w:rPr>
                <w:rFonts w:ascii="Angsana New" w:hAnsi="Angsana New"/>
                <w:color w:val="000000"/>
                <w:lang w:val="en-US"/>
              </w:rPr>
            </w:pPr>
          </w:p>
        </w:tc>
      </w:tr>
      <w:tr w:rsidR="00EF35AB" w:rsidRPr="00072B33" w14:paraId="3627BBAB" w14:textId="77777777" w:rsidTr="00547667">
        <w:trPr>
          <w:trHeight w:val="448"/>
        </w:trPr>
        <w:tc>
          <w:tcPr>
            <w:tcW w:w="5812" w:type="dxa"/>
            <w:gridSpan w:val="5"/>
            <w:tcBorders>
              <w:top w:val="nil"/>
              <w:left w:val="nil"/>
              <w:bottom w:val="nil"/>
              <w:right w:val="nil"/>
            </w:tcBorders>
            <w:shd w:val="clear" w:color="auto" w:fill="auto"/>
            <w:vAlign w:val="bottom"/>
          </w:tcPr>
          <w:p w14:paraId="1F0AEFF5" w14:textId="5849B2E7" w:rsidR="00EF35AB" w:rsidRPr="008B6C04" w:rsidRDefault="008B6C04" w:rsidP="00EF35AB">
            <w:pPr>
              <w:rPr>
                <w:rFonts w:ascii="Angsana New" w:hAnsi="Angsana New"/>
                <w:cs/>
                <w:lang w:val="en-US"/>
              </w:rPr>
            </w:pPr>
            <w:r w:rsidRPr="004E34B1">
              <w:rPr>
                <w:rFonts w:ascii="Angsana New" w:hAnsi="Angsana New"/>
                <w:b/>
                <w:bCs/>
                <w:lang w:val="en-US"/>
              </w:rPr>
              <w:t xml:space="preserve">Accrued interest expenses </w:t>
            </w:r>
            <w:r w:rsidR="005358EF">
              <w:rPr>
                <w:rFonts w:ascii="Angsana New" w:hAnsi="Angsana New"/>
                <w:b/>
                <w:bCs/>
                <w:cs/>
                <w:lang w:val="en-US"/>
              </w:rPr>
              <w:t>–</w:t>
            </w:r>
            <w:r w:rsidRPr="00EE7B3A">
              <w:rPr>
                <w:rFonts w:ascii="Angsana New" w:hAnsi="Angsana New"/>
                <w:b/>
                <w:bCs/>
                <w:cs/>
                <w:lang w:val="en-US"/>
              </w:rPr>
              <w:t xml:space="preserve"> </w:t>
            </w:r>
            <w:r w:rsidR="005358EF">
              <w:rPr>
                <w:rFonts w:ascii="Angsana New" w:hAnsi="Angsana New"/>
                <w:b/>
                <w:bCs/>
                <w:lang w:val="en-US"/>
              </w:rPr>
              <w:t xml:space="preserve">related </w:t>
            </w:r>
            <w:r w:rsidR="00B969EC">
              <w:rPr>
                <w:rFonts w:ascii="Angsana New" w:hAnsi="Angsana New"/>
                <w:b/>
                <w:bCs/>
                <w:lang w:val="en-US"/>
              </w:rPr>
              <w:t>p</w:t>
            </w:r>
            <w:r w:rsidR="005358EF">
              <w:rPr>
                <w:rFonts w:ascii="Angsana New" w:hAnsi="Angsana New"/>
                <w:b/>
                <w:bCs/>
                <w:lang w:val="en-US"/>
              </w:rPr>
              <w:t xml:space="preserve">arties </w:t>
            </w:r>
            <w:r w:rsidRPr="004E34B1">
              <w:rPr>
                <w:rFonts w:ascii="Angsana New" w:hAnsi="Angsana New"/>
                <w:b/>
                <w:bCs/>
                <w:lang w:val="en-US"/>
              </w:rPr>
              <w:t>and director</w:t>
            </w:r>
          </w:p>
        </w:tc>
        <w:tc>
          <w:tcPr>
            <w:tcW w:w="283" w:type="dxa"/>
            <w:tcBorders>
              <w:top w:val="nil"/>
              <w:left w:val="nil"/>
              <w:bottom w:val="nil"/>
              <w:right w:val="nil"/>
            </w:tcBorders>
            <w:shd w:val="clear" w:color="000000" w:fill="FFFFFF"/>
            <w:noWrap/>
            <w:vAlign w:val="bottom"/>
            <w:hideMark/>
          </w:tcPr>
          <w:p w14:paraId="01A443DA" w14:textId="77777777" w:rsidR="00EF35AB" w:rsidRPr="00EF35AB" w:rsidRDefault="00EF35AB" w:rsidP="009F41C2">
            <w:pPr>
              <w:jc w:val="right"/>
              <w:rPr>
                <w:rFonts w:ascii="Angsana New" w:hAnsi="Angsana New"/>
                <w:color w:val="000000"/>
                <w:lang w:val="en-US"/>
              </w:rPr>
            </w:pPr>
            <w:r w:rsidRPr="00EF35AB">
              <w:rPr>
                <w:rFonts w:ascii="Angsana New" w:hAnsi="Angsana New"/>
                <w:color w:val="000000"/>
                <w:lang w:val="en-US"/>
              </w:rPr>
              <w:t> </w:t>
            </w:r>
          </w:p>
        </w:tc>
        <w:tc>
          <w:tcPr>
            <w:tcW w:w="1276" w:type="dxa"/>
            <w:tcBorders>
              <w:top w:val="nil"/>
              <w:left w:val="nil"/>
              <w:bottom w:val="nil"/>
              <w:right w:val="nil"/>
            </w:tcBorders>
            <w:shd w:val="clear" w:color="000000" w:fill="FFFFFF"/>
            <w:noWrap/>
            <w:vAlign w:val="bottom"/>
            <w:hideMark/>
          </w:tcPr>
          <w:p w14:paraId="15CBBE5E" w14:textId="77777777" w:rsidR="00EF35AB" w:rsidRPr="00EF35AB" w:rsidRDefault="00EF35AB" w:rsidP="009F41C2">
            <w:pPr>
              <w:jc w:val="right"/>
              <w:rPr>
                <w:rFonts w:ascii="Angsana New" w:hAnsi="Angsana New"/>
                <w:color w:val="000000"/>
                <w:lang w:val="en-US"/>
              </w:rPr>
            </w:pPr>
            <w:r w:rsidRPr="00EF35AB">
              <w:rPr>
                <w:rFonts w:ascii="Angsana New" w:hAnsi="Angsana New"/>
                <w:color w:val="000000"/>
                <w:lang w:val="en-US"/>
              </w:rPr>
              <w:t> </w:t>
            </w:r>
          </w:p>
        </w:tc>
        <w:tc>
          <w:tcPr>
            <w:tcW w:w="284" w:type="dxa"/>
            <w:tcBorders>
              <w:top w:val="nil"/>
              <w:left w:val="nil"/>
              <w:bottom w:val="nil"/>
              <w:right w:val="nil"/>
            </w:tcBorders>
            <w:shd w:val="clear" w:color="000000" w:fill="FFFFFF"/>
            <w:noWrap/>
            <w:vAlign w:val="bottom"/>
            <w:hideMark/>
          </w:tcPr>
          <w:p w14:paraId="4452CA28" w14:textId="77777777" w:rsidR="00EF35AB" w:rsidRPr="00EF35AB" w:rsidRDefault="00EF35AB" w:rsidP="009F41C2">
            <w:pPr>
              <w:jc w:val="right"/>
              <w:rPr>
                <w:rFonts w:ascii="Angsana New" w:hAnsi="Angsana New"/>
                <w:color w:val="000000"/>
                <w:lang w:val="en-US"/>
              </w:rPr>
            </w:pPr>
            <w:r w:rsidRPr="00EF35AB">
              <w:rPr>
                <w:rFonts w:ascii="Angsana New" w:hAnsi="Angsana New"/>
                <w:color w:val="000000"/>
                <w:lang w:val="en-US"/>
              </w:rPr>
              <w:t> </w:t>
            </w:r>
          </w:p>
        </w:tc>
        <w:tc>
          <w:tcPr>
            <w:tcW w:w="1275" w:type="dxa"/>
            <w:tcBorders>
              <w:top w:val="nil"/>
              <w:left w:val="nil"/>
              <w:bottom w:val="nil"/>
              <w:right w:val="nil"/>
            </w:tcBorders>
            <w:shd w:val="clear" w:color="000000" w:fill="FFFFFF"/>
            <w:noWrap/>
            <w:vAlign w:val="bottom"/>
            <w:hideMark/>
          </w:tcPr>
          <w:p w14:paraId="372233BD" w14:textId="77777777" w:rsidR="00EF35AB" w:rsidRPr="00EF35AB" w:rsidRDefault="00EF35AB" w:rsidP="009F41C2">
            <w:pPr>
              <w:jc w:val="right"/>
              <w:rPr>
                <w:rFonts w:ascii="Angsana New" w:hAnsi="Angsana New"/>
                <w:color w:val="000000"/>
                <w:lang w:val="en-US"/>
              </w:rPr>
            </w:pPr>
            <w:r w:rsidRPr="00EF35AB">
              <w:rPr>
                <w:rFonts w:ascii="Angsana New" w:hAnsi="Angsana New"/>
                <w:color w:val="000000"/>
                <w:lang w:val="en-US"/>
              </w:rPr>
              <w:t> </w:t>
            </w:r>
          </w:p>
        </w:tc>
      </w:tr>
      <w:tr w:rsidR="009457CD" w:rsidRPr="00EF35AB" w14:paraId="29B7DDC7" w14:textId="77777777" w:rsidTr="00547667">
        <w:trPr>
          <w:trHeight w:val="420"/>
        </w:trPr>
        <w:tc>
          <w:tcPr>
            <w:tcW w:w="2693" w:type="dxa"/>
            <w:gridSpan w:val="2"/>
            <w:tcBorders>
              <w:top w:val="nil"/>
              <w:left w:val="nil"/>
              <w:bottom w:val="nil"/>
              <w:right w:val="nil"/>
            </w:tcBorders>
            <w:shd w:val="clear" w:color="auto" w:fill="auto"/>
            <w:vAlign w:val="bottom"/>
          </w:tcPr>
          <w:p w14:paraId="2D575914" w14:textId="77777777" w:rsidR="009457CD" w:rsidRPr="00EF35AB" w:rsidRDefault="009457CD" w:rsidP="009457CD">
            <w:pPr>
              <w:rPr>
                <w:rFonts w:ascii="Angsana New" w:hAnsi="Angsana New"/>
                <w:color w:val="000000"/>
                <w:cs/>
              </w:rPr>
            </w:pPr>
            <w:r w:rsidRPr="00EF35AB">
              <w:rPr>
                <w:rFonts w:ascii="Angsana New" w:hAnsi="Angsana New"/>
                <w:lang w:val="en-US"/>
              </w:rPr>
              <w:t>Grand</w:t>
            </w:r>
            <w:r w:rsidRPr="00EF35AB">
              <w:rPr>
                <w:rFonts w:ascii="Angsana New" w:hAnsi="Angsana New"/>
                <w:cs/>
                <w:lang w:val="en-US"/>
              </w:rPr>
              <w:t>-</w:t>
            </w:r>
            <w:r w:rsidRPr="00EF35AB">
              <w:rPr>
                <w:rFonts w:ascii="Angsana New" w:hAnsi="Angsana New"/>
                <w:lang w:val="en-US"/>
              </w:rPr>
              <w:t>flo Solution Sdn, Bhd</w:t>
            </w:r>
            <w:r w:rsidRPr="00EF35AB">
              <w:rPr>
                <w:rFonts w:ascii="Angsana New" w:hAnsi="Angsana New"/>
                <w:cs/>
                <w:lang w:val="en-US"/>
              </w:rPr>
              <w:t>.</w:t>
            </w:r>
          </w:p>
        </w:tc>
        <w:tc>
          <w:tcPr>
            <w:tcW w:w="1479" w:type="dxa"/>
            <w:tcBorders>
              <w:top w:val="nil"/>
              <w:left w:val="nil"/>
              <w:right w:val="nil"/>
            </w:tcBorders>
            <w:shd w:val="clear" w:color="auto" w:fill="auto"/>
            <w:noWrap/>
            <w:vAlign w:val="bottom"/>
          </w:tcPr>
          <w:p w14:paraId="0B011276" w14:textId="6A842DD4" w:rsidR="009457CD" w:rsidRPr="00EF35AB" w:rsidRDefault="00547667" w:rsidP="009457CD">
            <w:pPr>
              <w:jc w:val="right"/>
              <w:rPr>
                <w:rFonts w:ascii="Angsana New" w:hAnsi="Angsana New"/>
                <w:color w:val="000000"/>
                <w:cs/>
              </w:rPr>
            </w:pPr>
            <w:r>
              <w:rPr>
                <w:rFonts w:ascii="Angsana New" w:hAnsi="Angsana New" w:hint="cs"/>
                <w:color w:val="000000"/>
                <w:cs/>
              </w:rPr>
              <w:t>-</w:t>
            </w:r>
          </w:p>
        </w:tc>
        <w:tc>
          <w:tcPr>
            <w:tcW w:w="263" w:type="dxa"/>
            <w:tcBorders>
              <w:top w:val="nil"/>
              <w:left w:val="nil"/>
              <w:bottom w:val="nil"/>
              <w:right w:val="nil"/>
            </w:tcBorders>
            <w:shd w:val="clear" w:color="000000" w:fill="FFFFFF"/>
            <w:noWrap/>
            <w:vAlign w:val="bottom"/>
            <w:hideMark/>
          </w:tcPr>
          <w:p w14:paraId="432DE334" w14:textId="77777777" w:rsidR="009457CD" w:rsidRPr="00EF35AB" w:rsidRDefault="009457CD" w:rsidP="009457CD">
            <w:pPr>
              <w:jc w:val="right"/>
              <w:rPr>
                <w:rFonts w:ascii="Angsana New" w:hAnsi="Angsana New"/>
                <w:color w:val="000000"/>
                <w:cs/>
              </w:rPr>
            </w:pPr>
          </w:p>
        </w:tc>
        <w:tc>
          <w:tcPr>
            <w:tcW w:w="1377" w:type="dxa"/>
            <w:tcBorders>
              <w:top w:val="nil"/>
              <w:left w:val="nil"/>
              <w:right w:val="nil"/>
            </w:tcBorders>
            <w:shd w:val="clear" w:color="000000" w:fill="FFFFFF"/>
            <w:noWrap/>
            <w:vAlign w:val="bottom"/>
            <w:hideMark/>
          </w:tcPr>
          <w:p w14:paraId="52720D6B" w14:textId="77777777" w:rsidR="009457CD" w:rsidRPr="00EF35AB" w:rsidRDefault="009457CD" w:rsidP="009457CD">
            <w:pPr>
              <w:jc w:val="right"/>
              <w:rPr>
                <w:rFonts w:ascii="Angsana New" w:hAnsi="Angsana New"/>
                <w:color w:val="000000"/>
                <w:cs/>
              </w:rPr>
            </w:pPr>
            <w:r w:rsidRPr="00EF35AB">
              <w:rPr>
                <w:rFonts w:ascii="Angsana New" w:hAnsi="Angsana New"/>
                <w:color w:val="000000"/>
                <w:cs/>
              </w:rPr>
              <w:t>252</w:t>
            </w:r>
          </w:p>
        </w:tc>
        <w:tc>
          <w:tcPr>
            <w:tcW w:w="283" w:type="dxa"/>
            <w:tcBorders>
              <w:top w:val="nil"/>
              <w:left w:val="nil"/>
              <w:bottom w:val="nil"/>
              <w:right w:val="nil"/>
            </w:tcBorders>
            <w:shd w:val="clear" w:color="000000" w:fill="FFFFFF"/>
            <w:noWrap/>
            <w:vAlign w:val="bottom"/>
            <w:hideMark/>
          </w:tcPr>
          <w:p w14:paraId="7C799F4E" w14:textId="77777777" w:rsidR="009457CD" w:rsidRPr="00EF35AB" w:rsidRDefault="009457CD" w:rsidP="009457CD">
            <w:pPr>
              <w:jc w:val="right"/>
              <w:rPr>
                <w:rFonts w:ascii="Angsana New" w:hAnsi="Angsana New"/>
                <w:color w:val="000000"/>
                <w:cs/>
              </w:rPr>
            </w:pPr>
          </w:p>
        </w:tc>
        <w:tc>
          <w:tcPr>
            <w:tcW w:w="1276" w:type="dxa"/>
            <w:tcBorders>
              <w:top w:val="nil"/>
              <w:left w:val="nil"/>
              <w:right w:val="nil"/>
            </w:tcBorders>
            <w:shd w:val="clear" w:color="000000" w:fill="FFFFFF"/>
            <w:noWrap/>
            <w:vAlign w:val="bottom"/>
          </w:tcPr>
          <w:p w14:paraId="60E16094" w14:textId="77777777" w:rsidR="009457CD" w:rsidRPr="00EF35AB" w:rsidRDefault="0020585A" w:rsidP="009457CD">
            <w:pPr>
              <w:jc w:val="right"/>
              <w:rPr>
                <w:rFonts w:ascii="Angsana New" w:hAnsi="Angsana New"/>
                <w:color w:val="000000"/>
                <w:cs/>
              </w:rPr>
            </w:pPr>
            <w:r>
              <w:rPr>
                <w:rFonts w:ascii="Angsana New" w:hAnsi="Angsana New" w:hint="cs"/>
                <w:color w:val="000000"/>
                <w:cs/>
              </w:rPr>
              <w:t>-</w:t>
            </w:r>
          </w:p>
        </w:tc>
        <w:tc>
          <w:tcPr>
            <w:tcW w:w="284" w:type="dxa"/>
            <w:tcBorders>
              <w:top w:val="nil"/>
              <w:left w:val="nil"/>
              <w:bottom w:val="nil"/>
              <w:right w:val="nil"/>
            </w:tcBorders>
            <w:shd w:val="clear" w:color="000000" w:fill="FFFFFF"/>
            <w:noWrap/>
            <w:vAlign w:val="bottom"/>
            <w:hideMark/>
          </w:tcPr>
          <w:p w14:paraId="414307AD" w14:textId="77777777" w:rsidR="009457CD" w:rsidRPr="00EF35AB" w:rsidRDefault="009457CD" w:rsidP="009457CD">
            <w:pPr>
              <w:jc w:val="right"/>
              <w:rPr>
                <w:rFonts w:ascii="Angsana New" w:hAnsi="Angsana New"/>
                <w:color w:val="000000"/>
                <w:cs/>
              </w:rPr>
            </w:pPr>
          </w:p>
        </w:tc>
        <w:tc>
          <w:tcPr>
            <w:tcW w:w="1275" w:type="dxa"/>
            <w:tcBorders>
              <w:top w:val="nil"/>
              <w:left w:val="nil"/>
              <w:right w:val="nil"/>
            </w:tcBorders>
            <w:shd w:val="clear" w:color="000000" w:fill="FFFFFF"/>
            <w:noWrap/>
            <w:vAlign w:val="bottom"/>
            <w:hideMark/>
          </w:tcPr>
          <w:p w14:paraId="438A3FA1" w14:textId="77777777" w:rsidR="009457CD" w:rsidRPr="00EF35AB" w:rsidRDefault="009457CD" w:rsidP="009457CD">
            <w:pPr>
              <w:jc w:val="right"/>
              <w:rPr>
                <w:rFonts w:ascii="Angsana New" w:hAnsi="Angsana New"/>
                <w:color w:val="000000"/>
                <w:cs/>
              </w:rPr>
            </w:pPr>
            <w:r w:rsidRPr="00EF35AB">
              <w:rPr>
                <w:rFonts w:ascii="Angsana New" w:hAnsi="Angsana New"/>
                <w:color w:val="000000"/>
                <w:cs/>
              </w:rPr>
              <w:t>252</w:t>
            </w:r>
          </w:p>
        </w:tc>
      </w:tr>
      <w:tr w:rsidR="009457CD" w:rsidRPr="00EF35AB" w14:paraId="335B5B4E" w14:textId="77777777" w:rsidTr="00547667">
        <w:trPr>
          <w:trHeight w:val="420"/>
        </w:trPr>
        <w:tc>
          <w:tcPr>
            <w:tcW w:w="2693" w:type="dxa"/>
            <w:gridSpan w:val="2"/>
            <w:tcBorders>
              <w:top w:val="nil"/>
              <w:left w:val="nil"/>
              <w:bottom w:val="nil"/>
              <w:right w:val="nil"/>
            </w:tcBorders>
            <w:shd w:val="clear" w:color="auto" w:fill="auto"/>
            <w:vAlign w:val="bottom"/>
          </w:tcPr>
          <w:p w14:paraId="0DC3F06A" w14:textId="77777777" w:rsidR="009457CD" w:rsidRPr="00EF35AB" w:rsidRDefault="009457CD" w:rsidP="009457CD">
            <w:pPr>
              <w:rPr>
                <w:rFonts w:ascii="Angsana New" w:hAnsi="Angsana New"/>
                <w:color w:val="000000"/>
                <w:cs/>
              </w:rPr>
            </w:pPr>
            <w:r w:rsidRPr="00EF35AB">
              <w:rPr>
                <w:rFonts w:ascii="Angsana New" w:hAnsi="Angsana New"/>
                <w:color w:val="000000"/>
                <w:lang w:val="en-US"/>
              </w:rPr>
              <w:t>E</w:t>
            </w:r>
            <w:r w:rsidRPr="00EF35AB">
              <w:rPr>
                <w:rFonts w:ascii="Angsana New" w:hAnsi="Angsana New"/>
                <w:color w:val="000000"/>
                <w:cs/>
                <w:lang w:val="en-US"/>
              </w:rPr>
              <w:t>-</w:t>
            </w:r>
            <w:r w:rsidRPr="00EF35AB">
              <w:rPr>
                <w:rFonts w:ascii="Angsana New" w:hAnsi="Angsana New"/>
                <w:color w:val="000000"/>
                <w:lang w:val="en-US"/>
              </w:rPr>
              <w:t>Tech IT Sdn, Bhd</w:t>
            </w:r>
            <w:r w:rsidRPr="00EF35AB">
              <w:rPr>
                <w:rFonts w:ascii="Angsana New" w:hAnsi="Angsana New"/>
                <w:color w:val="000000"/>
                <w:cs/>
                <w:lang w:val="en-US"/>
              </w:rPr>
              <w:t>.</w:t>
            </w:r>
          </w:p>
        </w:tc>
        <w:tc>
          <w:tcPr>
            <w:tcW w:w="1479" w:type="dxa"/>
            <w:tcBorders>
              <w:top w:val="nil"/>
              <w:left w:val="nil"/>
              <w:right w:val="nil"/>
            </w:tcBorders>
            <w:shd w:val="clear" w:color="auto" w:fill="auto"/>
            <w:noWrap/>
            <w:vAlign w:val="bottom"/>
          </w:tcPr>
          <w:p w14:paraId="30EAD32C" w14:textId="6BDF0A49" w:rsidR="009457CD" w:rsidRPr="00EF35AB" w:rsidRDefault="00547667" w:rsidP="009457CD">
            <w:pPr>
              <w:jc w:val="right"/>
              <w:rPr>
                <w:rFonts w:ascii="Angsana New" w:hAnsi="Angsana New"/>
                <w:color w:val="000000"/>
                <w:cs/>
              </w:rPr>
            </w:pPr>
            <w:r>
              <w:rPr>
                <w:rFonts w:ascii="Angsana New" w:hAnsi="Angsana New" w:hint="cs"/>
                <w:color w:val="000000"/>
                <w:cs/>
              </w:rPr>
              <w:t>-</w:t>
            </w:r>
          </w:p>
        </w:tc>
        <w:tc>
          <w:tcPr>
            <w:tcW w:w="263" w:type="dxa"/>
            <w:tcBorders>
              <w:top w:val="nil"/>
              <w:left w:val="nil"/>
              <w:bottom w:val="nil"/>
              <w:right w:val="nil"/>
            </w:tcBorders>
            <w:shd w:val="clear" w:color="000000" w:fill="FFFFFF"/>
            <w:noWrap/>
            <w:vAlign w:val="bottom"/>
            <w:hideMark/>
          </w:tcPr>
          <w:p w14:paraId="3BB40F75" w14:textId="77777777" w:rsidR="009457CD" w:rsidRPr="00EF35AB" w:rsidRDefault="009457CD" w:rsidP="009457CD">
            <w:pPr>
              <w:jc w:val="right"/>
              <w:rPr>
                <w:rFonts w:ascii="Angsana New" w:hAnsi="Angsana New"/>
                <w:color w:val="000000"/>
                <w:cs/>
              </w:rPr>
            </w:pPr>
          </w:p>
        </w:tc>
        <w:tc>
          <w:tcPr>
            <w:tcW w:w="1377" w:type="dxa"/>
            <w:tcBorders>
              <w:top w:val="nil"/>
              <w:left w:val="nil"/>
              <w:right w:val="nil"/>
            </w:tcBorders>
            <w:shd w:val="clear" w:color="000000" w:fill="FFFFFF"/>
            <w:noWrap/>
            <w:vAlign w:val="bottom"/>
            <w:hideMark/>
          </w:tcPr>
          <w:p w14:paraId="05C1D87E" w14:textId="77777777" w:rsidR="009457CD" w:rsidRPr="00EF35AB" w:rsidRDefault="009457CD" w:rsidP="009457CD">
            <w:pPr>
              <w:jc w:val="right"/>
              <w:rPr>
                <w:rFonts w:ascii="Angsana New" w:hAnsi="Angsana New"/>
                <w:color w:val="000000"/>
                <w:cs/>
              </w:rPr>
            </w:pPr>
            <w:r w:rsidRPr="00EF35AB">
              <w:rPr>
                <w:rFonts w:ascii="Angsana New" w:hAnsi="Angsana New"/>
                <w:color w:val="000000"/>
                <w:cs/>
              </w:rPr>
              <w:t>-</w:t>
            </w:r>
          </w:p>
        </w:tc>
        <w:tc>
          <w:tcPr>
            <w:tcW w:w="283" w:type="dxa"/>
            <w:tcBorders>
              <w:top w:val="nil"/>
              <w:left w:val="nil"/>
              <w:bottom w:val="nil"/>
              <w:right w:val="nil"/>
            </w:tcBorders>
            <w:shd w:val="clear" w:color="000000" w:fill="FFFFFF"/>
            <w:noWrap/>
            <w:vAlign w:val="bottom"/>
            <w:hideMark/>
          </w:tcPr>
          <w:p w14:paraId="789B1D35" w14:textId="77777777" w:rsidR="009457CD" w:rsidRPr="00EF35AB" w:rsidRDefault="009457CD" w:rsidP="009457CD">
            <w:pPr>
              <w:jc w:val="right"/>
              <w:rPr>
                <w:rFonts w:ascii="Angsana New" w:hAnsi="Angsana New"/>
                <w:color w:val="000000"/>
                <w:cs/>
              </w:rPr>
            </w:pPr>
          </w:p>
        </w:tc>
        <w:tc>
          <w:tcPr>
            <w:tcW w:w="1276" w:type="dxa"/>
            <w:tcBorders>
              <w:top w:val="nil"/>
              <w:left w:val="nil"/>
              <w:right w:val="nil"/>
            </w:tcBorders>
            <w:shd w:val="clear" w:color="000000" w:fill="FFFFFF"/>
            <w:noWrap/>
            <w:vAlign w:val="bottom"/>
          </w:tcPr>
          <w:p w14:paraId="71BC665F" w14:textId="77777777" w:rsidR="009457CD" w:rsidRPr="00EF35AB" w:rsidRDefault="0020585A" w:rsidP="009457CD">
            <w:pPr>
              <w:jc w:val="right"/>
              <w:rPr>
                <w:rFonts w:ascii="Angsana New" w:hAnsi="Angsana New"/>
                <w:color w:val="000000"/>
                <w:cs/>
              </w:rPr>
            </w:pPr>
            <w:r>
              <w:rPr>
                <w:rFonts w:ascii="Angsana New" w:hAnsi="Angsana New" w:hint="cs"/>
                <w:color w:val="000000"/>
                <w:cs/>
              </w:rPr>
              <w:t>-</w:t>
            </w:r>
          </w:p>
        </w:tc>
        <w:tc>
          <w:tcPr>
            <w:tcW w:w="284" w:type="dxa"/>
            <w:tcBorders>
              <w:top w:val="nil"/>
              <w:left w:val="nil"/>
              <w:bottom w:val="nil"/>
              <w:right w:val="nil"/>
            </w:tcBorders>
            <w:shd w:val="clear" w:color="000000" w:fill="FFFFFF"/>
            <w:noWrap/>
            <w:vAlign w:val="bottom"/>
            <w:hideMark/>
          </w:tcPr>
          <w:p w14:paraId="63B04EE8" w14:textId="77777777" w:rsidR="009457CD" w:rsidRPr="00EF35AB" w:rsidRDefault="009457CD" w:rsidP="009457CD">
            <w:pPr>
              <w:jc w:val="right"/>
              <w:rPr>
                <w:rFonts w:ascii="Angsana New" w:hAnsi="Angsana New"/>
                <w:color w:val="000000"/>
                <w:cs/>
              </w:rPr>
            </w:pPr>
          </w:p>
        </w:tc>
        <w:tc>
          <w:tcPr>
            <w:tcW w:w="1275" w:type="dxa"/>
            <w:tcBorders>
              <w:top w:val="nil"/>
              <w:left w:val="nil"/>
              <w:right w:val="nil"/>
            </w:tcBorders>
            <w:shd w:val="clear" w:color="000000" w:fill="FFFFFF"/>
            <w:noWrap/>
            <w:vAlign w:val="bottom"/>
            <w:hideMark/>
          </w:tcPr>
          <w:p w14:paraId="7DD018FB" w14:textId="77777777" w:rsidR="009457CD" w:rsidRPr="00EF35AB" w:rsidRDefault="009457CD" w:rsidP="009457CD">
            <w:pPr>
              <w:jc w:val="right"/>
              <w:rPr>
                <w:rFonts w:ascii="Angsana New" w:hAnsi="Angsana New"/>
                <w:color w:val="000000"/>
                <w:cs/>
              </w:rPr>
            </w:pPr>
            <w:r w:rsidRPr="00EF35AB">
              <w:rPr>
                <w:rFonts w:ascii="Angsana New" w:hAnsi="Angsana New"/>
                <w:color w:val="000000"/>
                <w:cs/>
              </w:rPr>
              <w:t>78</w:t>
            </w:r>
          </w:p>
        </w:tc>
      </w:tr>
      <w:tr w:rsidR="009457CD" w:rsidRPr="00EF35AB" w14:paraId="7E78B32A" w14:textId="77777777" w:rsidTr="00547667">
        <w:trPr>
          <w:trHeight w:val="420"/>
        </w:trPr>
        <w:tc>
          <w:tcPr>
            <w:tcW w:w="2693" w:type="dxa"/>
            <w:gridSpan w:val="2"/>
            <w:tcBorders>
              <w:top w:val="nil"/>
              <w:left w:val="nil"/>
              <w:bottom w:val="nil"/>
              <w:right w:val="nil"/>
            </w:tcBorders>
            <w:shd w:val="clear" w:color="auto" w:fill="auto"/>
            <w:vAlign w:val="bottom"/>
          </w:tcPr>
          <w:p w14:paraId="52CA9E92" w14:textId="77777777" w:rsidR="009457CD" w:rsidRPr="00EF35AB" w:rsidRDefault="009457CD" w:rsidP="009457CD">
            <w:pPr>
              <w:rPr>
                <w:rFonts w:ascii="Angsana New" w:hAnsi="Angsana New"/>
                <w:color w:val="000000"/>
                <w:lang w:val="en-US"/>
              </w:rPr>
            </w:pPr>
            <w:r w:rsidRPr="00EF35AB">
              <w:rPr>
                <w:rFonts w:ascii="Angsana New" w:hAnsi="Angsana New"/>
                <w:color w:val="000000"/>
                <w:lang w:val="en-US"/>
              </w:rPr>
              <w:t>Simat Label Co</w:t>
            </w:r>
            <w:r w:rsidRPr="00EF35AB">
              <w:rPr>
                <w:rFonts w:ascii="Angsana New" w:hAnsi="Angsana New"/>
                <w:color w:val="000000"/>
                <w:cs/>
                <w:lang w:val="en-US"/>
              </w:rPr>
              <w:t>.</w:t>
            </w:r>
            <w:r w:rsidRPr="00EF35AB">
              <w:rPr>
                <w:rFonts w:ascii="Angsana New" w:hAnsi="Angsana New"/>
                <w:color w:val="000000"/>
                <w:lang w:val="en-US"/>
              </w:rPr>
              <w:t>, Ltd</w:t>
            </w:r>
            <w:r w:rsidRPr="00EF35AB">
              <w:rPr>
                <w:rFonts w:ascii="Angsana New" w:hAnsi="Angsana New"/>
                <w:color w:val="000000"/>
                <w:cs/>
                <w:lang w:val="en-US"/>
              </w:rPr>
              <w:t>.</w:t>
            </w:r>
          </w:p>
        </w:tc>
        <w:tc>
          <w:tcPr>
            <w:tcW w:w="1479" w:type="dxa"/>
            <w:tcBorders>
              <w:top w:val="nil"/>
              <w:left w:val="nil"/>
              <w:right w:val="nil"/>
            </w:tcBorders>
            <w:shd w:val="clear" w:color="auto" w:fill="auto"/>
            <w:noWrap/>
            <w:vAlign w:val="bottom"/>
          </w:tcPr>
          <w:p w14:paraId="42321BB5" w14:textId="669A7E6A" w:rsidR="009457CD" w:rsidRPr="00EF35AB" w:rsidRDefault="00547667" w:rsidP="009457CD">
            <w:pPr>
              <w:jc w:val="right"/>
              <w:rPr>
                <w:rFonts w:ascii="Angsana New" w:hAnsi="Angsana New"/>
                <w:color w:val="000000"/>
                <w:cs/>
              </w:rPr>
            </w:pPr>
            <w:r>
              <w:rPr>
                <w:rFonts w:ascii="Angsana New" w:hAnsi="Angsana New" w:hint="cs"/>
                <w:color w:val="000000"/>
                <w:cs/>
              </w:rPr>
              <w:t>-</w:t>
            </w:r>
          </w:p>
        </w:tc>
        <w:tc>
          <w:tcPr>
            <w:tcW w:w="263" w:type="dxa"/>
            <w:tcBorders>
              <w:top w:val="nil"/>
              <w:left w:val="nil"/>
              <w:bottom w:val="nil"/>
              <w:right w:val="nil"/>
            </w:tcBorders>
            <w:shd w:val="clear" w:color="000000" w:fill="FFFFFF"/>
            <w:noWrap/>
            <w:vAlign w:val="bottom"/>
          </w:tcPr>
          <w:p w14:paraId="175DD256" w14:textId="77777777" w:rsidR="009457CD" w:rsidRPr="00EF35AB" w:rsidRDefault="009457CD" w:rsidP="009457CD">
            <w:pPr>
              <w:jc w:val="right"/>
              <w:rPr>
                <w:rFonts w:ascii="Angsana New" w:hAnsi="Angsana New"/>
                <w:color w:val="000000"/>
                <w:cs/>
              </w:rPr>
            </w:pPr>
          </w:p>
        </w:tc>
        <w:tc>
          <w:tcPr>
            <w:tcW w:w="1377" w:type="dxa"/>
            <w:tcBorders>
              <w:top w:val="nil"/>
              <w:left w:val="nil"/>
              <w:right w:val="nil"/>
            </w:tcBorders>
            <w:shd w:val="clear" w:color="000000" w:fill="FFFFFF"/>
            <w:noWrap/>
            <w:vAlign w:val="bottom"/>
          </w:tcPr>
          <w:p w14:paraId="055AF015" w14:textId="77777777" w:rsidR="009457CD" w:rsidRPr="00EF35AB" w:rsidRDefault="009457CD" w:rsidP="009457CD">
            <w:pPr>
              <w:jc w:val="right"/>
              <w:rPr>
                <w:rFonts w:ascii="Angsana New" w:hAnsi="Angsana New"/>
                <w:color w:val="000000"/>
                <w:cs/>
              </w:rPr>
            </w:pPr>
            <w:r w:rsidRPr="00EF35AB">
              <w:rPr>
                <w:rFonts w:ascii="Angsana New" w:hAnsi="Angsana New"/>
                <w:color w:val="000000"/>
                <w:cs/>
              </w:rPr>
              <w:t>-</w:t>
            </w:r>
          </w:p>
        </w:tc>
        <w:tc>
          <w:tcPr>
            <w:tcW w:w="283" w:type="dxa"/>
            <w:tcBorders>
              <w:top w:val="nil"/>
              <w:left w:val="nil"/>
              <w:bottom w:val="nil"/>
              <w:right w:val="nil"/>
            </w:tcBorders>
            <w:shd w:val="clear" w:color="000000" w:fill="FFFFFF"/>
            <w:noWrap/>
            <w:vAlign w:val="bottom"/>
          </w:tcPr>
          <w:p w14:paraId="0CB90A02" w14:textId="77777777" w:rsidR="009457CD" w:rsidRPr="00EF35AB" w:rsidRDefault="009457CD" w:rsidP="009457CD">
            <w:pPr>
              <w:jc w:val="right"/>
              <w:rPr>
                <w:rFonts w:ascii="Angsana New" w:hAnsi="Angsana New"/>
                <w:color w:val="000000"/>
                <w:cs/>
              </w:rPr>
            </w:pPr>
          </w:p>
        </w:tc>
        <w:tc>
          <w:tcPr>
            <w:tcW w:w="1276" w:type="dxa"/>
            <w:tcBorders>
              <w:top w:val="nil"/>
              <w:left w:val="nil"/>
              <w:right w:val="nil"/>
            </w:tcBorders>
            <w:shd w:val="clear" w:color="000000" w:fill="FFFFFF"/>
            <w:noWrap/>
            <w:vAlign w:val="bottom"/>
          </w:tcPr>
          <w:p w14:paraId="31C1A0EE" w14:textId="77777777" w:rsidR="009457CD" w:rsidRPr="00EF35AB" w:rsidRDefault="0020585A" w:rsidP="009457CD">
            <w:pPr>
              <w:jc w:val="right"/>
              <w:rPr>
                <w:rFonts w:ascii="Angsana New" w:hAnsi="Angsana New"/>
                <w:color w:val="000000"/>
                <w:cs/>
              </w:rPr>
            </w:pPr>
            <w:r>
              <w:rPr>
                <w:rFonts w:ascii="Angsana New" w:hAnsi="Angsana New" w:hint="cs"/>
                <w:color w:val="000000"/>
                <w:cs/>
              </w:rPr>
              <w:t>1,364</w:t>
            </w:r>
          </w:p>
        </w:tc>
        <w:tc>
          <w:tcPr>
            <w:tcW w:w="284" w:type="dxa"/>
            <w:tcBorders>
              <w:top w:val="nil"/>
              <w:left w:val="nil"/>
              <w:bottom w:val="nil"/>
              <w:right w:val="nil"/>
            </w:tcBorders>
            <w:shd w:val="clear" w:color="000000" w:fill="FFFFFF"/>
            <w:noWrap/>
            <w:vAlign w:val="bottom"/>
          </w:tcPr>
          <w:p w14:paraId="6C4798C2" w14:textId="77777777" w:rsidR="009457CD" w:rsidRPr="00EF35AB" w:rsidRDefault="009457CD" w:rsidP="009457CD">
            <w:pPr>
              <w:jc w:val="right"/>
              <w:rPr>
                <w:rFonts w:ascii="Angsana New" w:hAnsi="Angsana New"/>
                <w:color w:val="000000"/>
                <w:cs/>
              </w:rPr>
            </w:pPr>
          </w:p>
        </w:tc>
        <w:tc>
          <w:tcPr>
            <w:tcW w:w="1275" w:type="dxa"/>
            <w:tcBorders>
              <w:top w:val="nil"/>
              <w:left w:val="nil"/>
              <w:right w:val="nil"/>
            </w:tcBorders>
            <w:shd w:val="clear" w:color="000000" w:fill="FFFFFF"/>
            <w:noWrap/>
            <w:vAlign w:val="bottom"/>
          </w:tcPr>
          <w:p w14:paraId="11BC4390" w14:textId="77777777" w:rsidR="009457CD" w:rsidRPr="00EF35AB" w:rsidRDefault="009457CD" w:rsidP="009457CD">
            <w:pPr>
              <w:jc w:val="right"/>
              <w:rPr>
                <w:rFonts w:ascii="Angsana New" w:hAnsi="Angsana New"/>
                <w:color w:val="000000"/>
                <w:cs/>
              </w:rPr>
            </w:pPr>
            <w:r w:rsidRPr="00EF35AB">
              <w:rPr>
                <w:rFonts w:ascii="Angsana New" w:hAnsi="Angsana New"/>
                <w:color w:val="000000"/>
                <w:cs/>
              </w:rPr>
              <w:t>377</w:t>
            </w:r>
          </w:p>
        </w:tc>
      </w:tr>
      <w:tr w:rsidR="0020585A" w:rsidRPr="0020585A" w14:paraId="1F8378D3" w14:textId="77777777" w:rsidTr="00547667">
        <w:trPr>
          <w:trHeight w:val="420"/>
        </w:trPr>
        <w:tc>
          <w:tcPr>
            <w:tcW w:w="2693" w:type="dxa"/>
            <w:gridSpan w:val="2"/>
            <w:tcBorders>
              <w:top w:val="nil"/>
              <w:left w:val="nil"/>
              <w:bottom w:val="nil"/>
              <w:right w:val="nil"/>
            </w:tcBorders>
            <w:shd w:val="clear" w:color="auto" w:fill="auto"/>
            <w:vAlign w:val="bottom"/>
          </w:tcPr>
          <w:p w14:paraId="777E59E0" w14:textId="77777777" w:rsidR="0020585A" w:rsidRPr="0020585A" w:rsidRDefault="008B5636" w:rsidP="0020585A">
            <w:pPr>
              <w:rPr>
                <w:rFonts w:ascii="Angsana New" w:hAnsi="Angsana New"/>
                <w:color w:val="000000"/>
                <w:lang w:val="en-US"/>
              </w:rPr>
            </w:pPr>
            <w:r w:rsidRPr="0020585A">
              <w:rPr>
                <w:rFonts w:ascii="Angsana New" w:hAnsi="Angsana New"/>
                <w:color w:val="000000"/>
                <w:lang w:val="en-US"/>
              </w:rPr>
              <w:t>Simat Telecom Co</w:t>
            </w:r>
            <w:r w:rsidRPr="0020585A">
              <w:rPr>
                <w:rFonts w:ascii="Angsana New" w:hAnsi="Angsana New"/>
                <w:color w:val="000000"/>
                <w:cs/>
                <w:lang w:val="en-US"/>
              </w:rPr>
              <w:t>.</w:t>
            </w:r>
            <w:r w:rsidRPr="0020585A">
              <w:rPr>
                <w:rFonts w:ascii="Angsana New" w:hAnsi="Angsana New"/>
                <w:color w:val="000000"/>
                <w:lang w:val="en-US"/>
              </w:rPr>
              <w:t>, Ltd</w:t>
            </w:r>
            <w:r>
              <w:rPr>
                <w:rFonts w:ascii="Angsana New" w:hAnsi="Angsana New"/>
                <w:color w:val="000000"/>
                <w:cs/>
                <w:lang w:val="en-US"/>
              </w:rPr>
              <w:t>.</w:t>
            </w:r>
          </w:p>
        </w:tc>
        <w:tc>
          <w:tcPr>
            <w:tcW w:w="1479" w:type="dxa"/>
            <w:tcBorders>
              <w:top w:val="nil"/>
              <w:left w:val="nil"/>
              <w:right w:val="nil"/>
            </w:tcBorders>
            <w:shd w:val="clear" w:color="auto" w:fill="auto"/>
            <w:noWrap/>
            <w:vAlign w:val="bottom"/>
          </w:tcPr>
          <w:p w14:paraId="454ADDE3" w14:textId="4FF097ED" w:rsidR="0020585A" w:rsidRPr="0020585A" w:rsidRDefault="00547667" w:rsidP="0020585A">
            <w:pPr>
              <w:jc w:val="right"/>
              <w:rPr>
                <w:rFonts w:ascii="Angsana New" w:hAnsi="Angsana New"/>
                <w:color w:val="000000"/>
                <w:cs/>
              </w:rPr>
            </w:pPr>
            <w:r>
              <w:rPr>
                <w:rFonts w:ascii="Angsana New" w:hAnsi="Angsana New" w:hint="cs"/>
                <w:color w:val="000000"/>
                <w:cs/>
              </w:rPr>
              <w:t>-</w:t>
            </w:r>
          </w:p>
        </w:tc>
        <w:tc>
          <w:tcPr>
            <w:tcW w:w="263" w:type="dxa"/>
            <w:tcBorders>
              <w:top w:val="nil"/>
              <w:left w:val="nil"/>
              <w:bottom w:val="nil"/>
              <w:right w:val="nil"/>
            </w:tcBorders>
            <w:shd w:val="clear" w:color="000000" w:fill="FFFFFF"/>
            <w:noWrap/>
            <w:vAlign w:val="bottom"/>
          </w:tcPr>
          <w:p w14:paraId="642F1C83" w14:textId="77777777" w:rsidR="0020585A" w:rsidRPr="0020585A" w:rsidRDefault="0020585A" w:rsidP="0020585A">
            <w:pPr>
              <w:jc w:val="right"/>
              <w:rPr>
                <w:rFonts w:ascii="Angsana New" w:hAnsi="Angsana New"/>
                <w:color w:val="000000"/>
                <w:cs/>
              </w:rPr>
            </w:pPr>
          </w:p>
        </w:tc>
        <w:tc>
          <w:tcPr>
            <w:tcW w:w="1377" w:type="dxa"/>
            <w:tcBorders>
              <w:top w:val="nil"/>
              <w:left w:val="nil"/>
              <w:right w:val="nil"/>
            </w:tcBorders>
            <w:shd w:val="clear" w:color="000000" w:fill="FFFFFF"/>
            <w:noWrap/>
            <w:vAlign w:val="bottom"/>
          </w:tcPr>
          <w:p w14:paraId="7E65BFA1" w14:textId="77777777" w:rsidR="0020585A" w:rsidRPr="0020585A" w:rsidRDefault="0020585A" w:rsidP="0020585A">
            <w:pPr>
              <w:jc w:val="right"/>
              <w:rPr>
                <w:rFonts w:ascii="Angsana New" w:hAnsi="Angsana New"/>
                <w:color w:val="000000"/>
                <w:cs/>
              </w:rPr>
            </w:pPr>
            <w:r>
              <w:rPr>
                <w:rFonts w:ascii="Angsana New" w:hAnsi="Angsana New" w:hint="cs"/>
                <w:color w:val="000000"/>
                <w:cs/>
              </w:rPr>
              <w:t>-</w:t>
            </w:r>
          </w:p>
        </w:tc>
        <w:tc>
          <w:tcPr>
            <w:tcW w:w="283" w:type="dxa"/>
            <w:tcBorders>
              <w:top w:val="nil"/>
              <w:left w:val="nil"/>
              <w:bottom w:val="nil"/>
              <w:right w:val="nil"/>
            </w:tcBorders>
            <w:shd w:val="clear" w:color="000000" w:fill="FFFFFF"/>
            <w:noWrap/>
            <w:vAlign w:val="bottom"/>
          </w:tcPr>
          <w:p w14:paraId="20756EDD" w14:textId="77777777" w:rsidR="0020585A" w:rsidRPr="0020585A" w:rsidRDefault="0020585A" w:rsidP="0020585A">
            <w:pPr>
              <w:jc w:val="right"/>
              <w:rPr>
                <w:rFonts w:ascii="Angsana New" w:hAnsi="Angsana New"/>
                <w:color w:val="000000"/>
                <w:cs/>
              </w:rPr>
            </w:pPr>
          </w:p>
        </w:tc>
        <w:tc>
          <w:tcPr>
            <w:tcW w:w="1276" w:type="dxa"/>
            <w:tcBorders>
              <w:top w:val="nil"/>
              <w:left w:val="nil"/>
              <w:right w:val="nil"/>
            </w:tcBorders>
            <w:shd w:val="clear" w:color="000000" w:fill="FFFFFF"/>
            <w:noWrap/>
            <w:vAlign w:val="bottom"/>
          </w:tcPr>
          <w:p w14:paraId="542AD300" w14:textId="77777777" w:rsidR="0020585A" w:rsidRPr="0020585A" w:rsidRDefault="0020585A" w:rsidP="0020585A">
            <w:pPr>
              <w:jc w:val="right"/>
              <w:rPr>
                <w:rFonts w:ascii="Angsana New" w:hAnsi="Angsana New"/>
                <w:color w:val="000000"/>
                <w:cs/>
              </w:rPr>
            </w:pPr>
            <w:r>
              <w:rPr>
                <w:rFonts w:ascii="Angsana New" w:hAnsi="Angsana New" w:hint="cs"/>
                <w:color w:val="000000"/>
                <w:cs/>
              </w:rPr>
              <w:t>29</w:t>
            </w:r>
          </w:p>
        </w:tc>
        <w:tc>
          <w:tcPr>
            <w:tcW w:w="284" w:type="dxa"/>
            <w:tcBorders>
              <w:top w:val="nil"/>
              <w:left w:val="nil"/>
              <w:bottom w:val="nil"/>
              <w:right w:val="nil"/>
            </w:tcBorders>
            <w:shd w:val="clear" w:color="000000" w:fill="FFFFFF"/>
            <w:noWrap/>
            <w:vAlign w:val="bottom"/>
          </w:tcPr>
          <w:p w14:paraId="09ED821E" w14:textId="77777777" w:rsidR="0020585A" w:rsidRPr="0020585A" w:rsidRDefault="0020585A" w:rsidP="0020585A">
            <w:pPr>
              <w:jc w:val="right"/>
              <w:rPr>
                <w:rFonts w:ascii="Angsana New" w:hAnsi="Angsana New"/>
                <w:color w:val="000000"/>
                <w:cs/>
              </w:rPr>
            </w:pPr>
          </w:p>
        </w:tc>
        <w:tc>
          <w:tcPr>
            <w:tcW w:w="1275" w:type="dxa"/>
            <w:tcBorders>
              <w:top w:val="nil"/>
              <w:left w:val="nil"/>
              <w:right w:val="nil"/>
            </w:tcBorders>
            <w:shd w:val="clear" w:color="000000" w:fill="FFFFFF"/>
            <w:noWrap/>
            <w:vAlign w:val="bottom"/>
          </w:tcPr>
          <w:p w14:paraId="77A56793" w14:textId="77777777" w:rsidR="0020585A" w:rsidRPr="0020585A" w:rsidRDefault="0020585A" w:rsidP="0020585A">
            <w:pPr>
              <w:jc w:val="right"/>
              <w:rPr>
                <w:rFonts w:ascii="Angsana New" w:hAnsi="Angsana New"/>
                <w:color w:val="000000"/>
                <w:cs/>
              </w:rPr>
            </w:pPr>
            <w:r>
              <w:rPr>
                <w:rFonts w:ascii="Angsana New" w:hAnsi="Angsana New" w:hint="cs"/>
                <w:color w:val="000000"/>
                <w:cs/>
              </w:rPr>
              <w:t>-</w:t>
            </w:r>
          </w:p>
        </w:tc>
      </w:tr>
      <w:tr w:rsidR="0020585A" w:rsidRPr="00EF35AB" w14:paraId="523F696A" w14:textId="77777777" w:rsidTr="00547667">
        <w:trPr>
          <w:trHeight w:val="420"/>
        </w:trPr>
        <w:tc>
          <w:tcPr>
            <w:tcW w:w="2693" w:type="dxa"/>
            <w:gridSpan w:val="2"/>
            <w:tcBorders>
              <w:top w:val="nil"/>
              <w:left w:val="nil"/>
              <w:bottom w:val="nil"/>
              <w:right w:val="nil"/>
            </w:tcBorders>
            <w:shd w:val="clear" w:color="auto" w:fill="auto"/>
            <w:vAlign w:val="bottom"/>
          </w:tcPr>
          <w:p w14:paraId="11BF0B66" w14:textId="4A861543" w:rsidR="0020585A" w:rsidRPr="00EF35AB" w:rsidRDefault="008B5636" w:rsidP="0020585A">
            <w:pPr>
              <w:rPr>
                <w:rFonts w:ascii="Angsana New" w:hAnsi="Angsana New"/>
                <w:color w:val="000000"/>
                <w:lang w:val="en-US"/>
              </w:rPr>
            </w:pPr>
            <w:r w:rsidRPr="0020585A">
              <w:rPr>
                <w:rFonts w:ascii="Angsana New" w:hAnsi="Angsana New"/>
                <w:color w:val="000000"/>
                <w:lang w:val="en-US"/>
              </w:rPr>
              <w:t xml:space="preserve">Hinsitsu </w:t>
            </w:r>
            <w:r w:rsidRPr="0020585A">
              <w:rPr>
                <w:rFonts w:ascii="Angsana New" w:hAnsi="Angsana New"/>
                <w:color w:val="000000"/>
                <w:cs/>
                <w:lang w:val="en-US"/>
              </w:rPr>
              <w:t>(</w:t>
            </w:r>
            <w:r w:rsidRPr="0020585A">
              <w:rPr>
                <w:rFonts w:ascii="Angsana New" w:hAnsi="Angsana New"/>
                <w:color w:val="000000"/>
                <w:lang w:val="en-US"/>
              </w:rPr>
              <w:t>Thailand</w:t>
            </w:r>
            <w:r w:rsidRPr="0020585A">
              <w:rPr>
                <w:rFonts w:ascii="Angsana New" w:hAnsi="Angsana New"/>
                <w:color w:val="000000"/>
                <w:cs/>
                <w:lang w:val="en-US"/>
              </w:rPr>
              <w:t xml:space="preserve">) </w:t>
            </w:r>
            <w:r w:rsidRPr="0020585A">
              <w:rPr>
                <w:rFonts w:ascii="Angsana New" w:hAnsi="Angsana New"/>
                <w:color w:val="000000"/>
                <w:lang w:val="en-US"/>
              </w:rPr>
              <w:t>Co</w:t>
            </w:r>
            <w:r w:rsidRPr="0020585A">
              <w:rPr>
                <w:rFonts w:ascii="Angsana New" w:hAnsi="Angsana New"/>
                <w:color w:val="000000"/>
                <w:cs/>
                <w:lang w:val="en-US"/>
              </w:rPr>
              <w:t>.</w:t>
            </w:r>
            <w:r w:rsidR="00B969EC">
              <w:rPr>
                <w:rFonts w:ascii="Angsana New" w:hAnsi="Angsana New"/>
                <w:color w:val="000000"/>
                <w:lang w:val="en-US"/>
              </w:rPr>
              <w:t>, Ltd</w:t>
            </w:r>
            <w:r w:rsidRPr="0020585A">
              <w:rPr>
                <w:rFonts w:ascii="Angsana New" w:hAnsi="Angsana New"/>
                <w:color w:val="000000"/>
                <w:cs/>
                <w:lang w:val="en-US"/>
              </w:rPr>
              <w:t>.</w:t>
            </w:r>
          </w:p>
        </w:tc>
        <w:tc>
          <w:tcPr>
            <w:tcW w:w="1479" w:type="dxa"/>
            <w:tcBorders>
              <w:top w:val="nil"/>
              <w:left w:val="nil"/>
              <w:right w:val="nil"/>
            </w:tcBorders>
            <w:shd w:val="clear" w:color="auto" w:fill="auto"/>
            <w:noWrap/>
            <w:vAlign w:val="bottom"/>
          </w:tcPr>
          <w:p w14:paraId="69250C3D" w14:textId="5C013CC2" w:rsidR="0020585A" w:rsidRPr="00EF35AB" w:rsidRDefault="00547667" w:rsidP="0020585A">
            <w:pPr>
              <w:jc w:val="right"/>
              <w:rPr>
                <w:rFonts w:ascii="Angsana New" w:hAnsi="Angsana New"/>
                <w:color w:val="000000"/>
                <w:cs/>
              </w:rPr>
            </w:pPr>
            <w:r>
              <w:rPr>
                <w:rFonts w:ascii="Angsana New" w:hAnsi="Angsana New" w:hint="cs"/>
                <w:color w:val="000000"/>
                <w:cs/>
              </w:rPr>
              <w:t>-</w:t>
            </w:r>
          </w:p>
        </w:tc>
        <w:tc>
          <w:tcPr>
            <w:tcW w:w="263" w:type="dxa"/>
            <w:tcBorders>
              <w:top w:val="nil"/>
              <w:left w:val="nil"/>
              <w:bottom w:val="nil"/>
              <w:right w:val="nil"/>
            </w:tcBorders>
            <w:shd w:val="clear" w:color="000000" w:fill="FFFFFF"/>
            <w:noWrap/>
            <w:vAlign w:val="bottom"/>
          </w:tcPr>
          <w:p w14:paraId="4D53653D" w14:textId="77777777" w:rsidR="0020585A" w:rsidRPr="00EF35AB" w:rsidRDefault="0020585A" w:rsidP="0020585A">
            <w:pPr>
              <w:jc w:val="right"/>
              <w:rPr>
                <w:rFonts w:ascii="Angsana New" w:hAnsi="Angsana New"/>
                <w:color w:val="000000"/>
                <w:cs/>
              </w:rPr>
            </w:pPr>
          </w:p>
        </w:tc>
        <w:tc>
          <w:tcPr>
            <w:tcW w:w="1377" w:type="dxa"/>
            <w:tcBorders>
              <w:top w:val="nil"/>
              <w:left w:val="nil"/>
              <w:right w:val="nil"/>
            </w:tcBorders>
            <w:shd w:val="clear" w:color="000000" w:fill="FFFFFF"/>
            <w:noWrap/>
            <w:vAlign w:val="bottom"/>
          </w:tcPr>
          <w:p w14:paraId="135FB047" w14:textId="77777777" w:rsidR="0020585A" w:rsidRPr="00EF35AB" w:rsidRDefault="0020585A" w:rsidP="0020585A">
            <w:pPr>
              <w:jc w:val="right"/>
              <w:rPr>
                <w:rFonts w:ascii="Angsana New" w:hAnsi="Angsana New"/>
                <w:color w:val="000000"/>
                <w:cs/>
              </w:rPr>
            </w:pPr>
            <w:r>
              <w:rPr>
                <w:rFonts w:ascii="Angsana New" w:hAnsi="Angsana New" w:hint="cs"/>
                <w:color w:val="000000"/>
                <w:cs/>
              </w:rPr>
              <w:t>-</w:t>
            </w:r>
          </w:p>
        </w:tc>
        <w:tc>
          <w:tcPr>
            <w:tcW w:w="283" w:type="dxa"/>
            <w:tcBorders>
              <w:top w:val="nil"/>
              <w:left w:val="nil"/>
              <w:bottom w:val="nil"/>
              <w:right w:val="nil"/>
            </w:tcBorders>
            <w:shd w:val="clear" w:color="000000" w:fill="FFFFFF"/>
            <w:noWrap/>
            <w:vAlign w:val="bottom"/>
          </w:tcPr>
          <w:p w14:paraId="58FA4279" w14:textId="77777777" w:rsidR="0020585A" w:rsidRPr="00EF35AB" w:rsidRDefault="0020585A" w:rsidP="0020585A">
            <w:pPr>
              <w:jc w:val="right"/>
              <w:rPr>
                <w:rFonts w:ascii="Angsana New" w:hAnsi="Angsana New"/>
                <w:color w:val="000000"/>
                <w:cs/>
              </w:rPr>
            </w:pPr>
          </w:p>
        </w:tc>
        <w:tc>
          <w:tcPr>
            <w:tcW w:w="1276" w:type="dxa"/>
            <w:tcBorders>
              <w:top w:val="nil"/>
              <w:left w:val="nil"/>
              <w:right w:val="nil"/>
            </w:tcBorders>
            <w:shd w:val="clear" w:color="000000" w:fill="FFFFFF"/>
            <w:noWrap/>
            <w:vAlign w:val="bottom"/>
          </w:tcPr>
          <w:p w14:paraId="13D4FC05" w14:textId="77777777" w:rsidR="0020585A" w:rsidRPr="00EF35AB" w:rsidRDefault="0020585A" w:rsidP="0020585A">
            <w:pPr>
              <w:jc w:val="right"/>
              <w:rPr>
                <w:rFonts w:ascii="Angsana New" w:hAnsi="Angsana New"/>
                <w:color w:val="000000"/>
                <w:cs/>
              </w:rPr>
            </w:pPr>
            <w:r>
              <w:rPr>
                <w:rFonts w:ascii="Angsana New" w:hAnsi="Angsana New" w:hint="cs"/>
                <w:color w:val="000000"/>
                <w:cs/>
              </w:rPr>
              <w:t>961</w:t>
            </w:r>
          </w:p>
        </w:tc>
        <w:tc>
          <w:tcPr>
            <w:tcW w:w="284" w:type="dxa"/>
            <w:tcBorders>
              <w:top w:val="nil"/>
              <w:left w:val="nil"/>
              <w:bottom w:val="nil"/>
              <w:right w:val="nil"/>
            </w:tcBorders>
            <w:shd w:val="clear" w:color="000000" w:fill="FFFFFF"/>
            <w:noWrap/>
            <w:vAlign w:val="bottom"/>
          </w:tcPr>
          <w:p w14:paraId="6CD4FA0B" w14:textId="77777777" w:rsidR="0020585A" w:rsidRPr="00EF35AB" w:rsidRDefault="0020585A" w:rsidP="0020585A">
            <w:pPr>
              <w:jc w:val="right"/>
              <w:rPr>
                <w:rFonts w:ascii="Angsana New" w:hAnsi="Angsana New"/>
                <w:color w:val="000000"/>
                <w:cs/>
              </w:rPr>
            </w:pPr>
          </w:p>
        </w:tc>
        <w:tc>
          <w:tcPr>
            <w:tcW w:w="1275" w:type="dxa"/>
            <w:tcBorders>
              <w:top w:val="nil"/>
              <w:left w:val="nil"/>
              <w:right w:val="nil"/>
            </w:tcBorders>
            <w:shd w:val="clear" w:color="000000" w:fill="FFFFFF"/>
            <w:noWrap/>
            <w:vAlign w:val="bottom"/>
          </w:tcPr>
          <w:p w14:paraId="41897AF9" w14:textId="77777777" w:rsidR="0020585A" w:rsidRPr="00EF35AB" w:rsidRDefault="0020585A" w:rsidP="0020585A">
            <w:pPr>
              <w:jc w:val="right"/>
              <w:rPr>
                <w:rFonts w:ascii="Angsana New" w:hAnsi="Angsana New"/>
                <w:color w:val="000000"/>
                <w:cs/>
              </w:rPr>
            </w:pPr>
            <w:r>
              <w:rPr>
                <w:rFonts w:ascii="Angsana New" w:hAnsi="Angsana New" w:hint="cs"/>
                <w:color w:val="000000"/>
                <w:cs/>
              </w:rPr>
              <w:t>-</w:t>
            </w:r>
          </w:p>
        </w:tc>
      </w:tr>
      <w:tr w:rsidR="00547667" w:rsidRPr="00EF35AB" w14:paraId="38D1DDFC" w14:textId="77777777" w:rsidTr="00547667">
        <w:trPr>
          <w:trHeight w:val="420"/>
        </w:trPr>
        <w:tc>
          <w:tcPr>
            <w:tcW w:w="2693" w:type="dxa"/>
            <w:gridSpan w:val="2"/>
            <w:tcBorders>
              <w:top w:val="nil"/>
              <w:left w:val="nil"/>
              <w:bottom w:val="nil"/>
              <w:right w:val="nil"/>
            </w:tcBorders>
            <w:shd w:val="clear" w:color="auto" w:fill="auto"/>
            <w:vAlign w:val="bottom"/>
          </w:tcPr>
          <w:p w14:paraId="65BBE1DF" w14:textId="77777777" w:rsidR="00547667" w:rsidRPr="00EF35AB" w:rsidRDefault="00547667" w:rsidP="00547667">
            <w:pPr>
              <w:rPr>
                <w:rFonts w:ascii="Angsana New" w:hAnsi="Angsana New"/>
                <w:b/>
                <w:bCs/>
                <w:color w:val="000000"/>
                <w:lang w:val="en-US"/>
              </w:rPr>
            </w:pPr>
            <w:r w:rsidRPr="00EF35AB">
              <w:rPr>
                <w:rFonts w:ascii="Angsana New" w:hAnsi="Angsana New"/>
                <w:color w:val="000000"/>
                <w:lang w:val="en-US"/>
              </w:rPr>
              <w:t>Director</w:t>
            </w:r>
          </w:p>
        </w:tc>
        <w:tc>
          <w:tcPr>
            <w:tcW w:w="1479" w:type="dxa"/>
            <w:tcBorders>
              <w:top w:val="nil"/>
              <w:left w:val="nil"/>
              <w:right w:val="nil"/>
            </w:tcBorders>
            <w:shd w:val="clear" w:color="auto" w:fill="auto"/>
            <w:noWrap/>
            <w:vAlign w:val="bottom"/>
          </w:tcPr>
          <w:p w14:paraId="73D50419" w14:textId="7AE87160" w:rsidR="00547667" w:rsidRPr="00EF35AB" w:rsidRDefault="00547667" w:rsidP="00547667">
            <w:pPr>
              <w:jc w:val="right"/>
              <w:rPr>
                <w:rFonts w:ascii="Angsana New" w:hAnsi="Angsana New"/>
                <w:color w:val="000000"/>
                <w:cs/>
              </w:rPr>
            </w:pPr>
            <w:r>
              <w:rPr>
                <w:rFonts w:ascii="Angsana New" w:hAnsi="Angsana New" w:hint="cs"/>
                <w:color w:val="000000"/>
                <w:cs/>
              </w:rPr>
              <w:t>76</w:t>
            </w:r>
          </w:p>
        </w:tc>
        <w:tc>
          <w:tcPr>
            <w:tcW w:w="263" w:type="dxa"/>
            <w:tcBorders>
              <w:top w:val="nil"/>
              <w:left w:val="nil"/>
              <w:bottom w:val="nil"/>
              <w:right w:val="nil"/>
            </w:tcBorders>
            <w:shd w:val="clear" w:color="000000" w:fill="FFFFFF"/>
            <w:noWrap/>
            <w:vAlign w:val="bottom"/>
          </w:tcPr>
          <w:p w14:paraId="4E0B15FD" w14:textId="77777777" w:rsidR="00547667" w:rsidRPr="00EF35AB" w:rsidRDefault="00547667" w:rsidP="00547667">
            <w:pPr>
              <w:jc w:val="right"/>
              <w:rPr>
                <w:rFonts w:ascii="Angsana New" w:hAnsi="Angsana New"/>
                <w:color w:val="000000"/>
                <w:cs/>
              </w:rPr>
            </w:pPr>
          </w:p>
        </w:tc>
        <w:tc>
          <w:tcPr>
            <w:tcW w:w="1377" w:type="dxa"/>
            <w:tcBorders>
              <w:top w:val="nil"/>
              <w:left w:val="nil"/>
              <w:right w:val="nil"/>
            </w:tcBorders>
            <w:shd w:val="clear" w:color="000000" w:fill="FFFFFF"/>
            <w:noWrap/>
            <w:vAlign w:val="bottom"/>
          </w:tcPr>
          <w:p w14:paraId="1A575BC3" w14:textId="7023DB1D" w:rsidR="00547667" w:rsidRPr="00EF35AB" w:rsidRDefault="00547667" w:rsidP="00547667">
            <w:pPr>
              <w:jc w:val="right"/>
              <w:rPr>
                <w:rFonts w:ascii="Angsana New" w:hAnsi="Angsana New"/>
                <w:color w:val="000000"/>
                <w:cs/>
              </w:rPr>
            </w:pPr>
            <w:r>
              <w:rPr>
                <w:rFonts w:ascii="Angsana New" w:hAnsi="Angsana New" w:hint="cs"/>
                <w:color w:val="000000"/>
                <w:cs/>
              </w:rPr>
              <w:t>-</w:t>
            </w:r>
          </w:p>
        </w:tc>
        <w:tc>
          <w:tcPr>
            <w:tcW w:w="283" w:type="dxa"/>
            <w:tcBorders>
              <w:top w:val="nil"/>
              <w:left w:val="nil"/>
              <w:bottom w:val="nil"/>
              <w:right w:val="nil"/>
            </w:tcBorders>
            <w:shd w:val="clear" w:color="000000" w:fill="FFFFFF"/>
            <w:noWrap/>
            <w:vAlign w:val="bottom"/>
          </w:tcPr>
          <w:p w14:paraId="2467FAF1" w14:textId="77777777" w:rsidR="00547667" w:rsidRPr="00EF35AB" w:rsidRDefault="00547667" w:rsidP="00547667">
            <w:pPr>
              <w:jc w:val="right"/>
              <w:rPr>
                <w:rFonts w:ascii="Angsana New" w:hAnsi="Angsana New"/>
                <w:color w:val="000000"/>
                <w:cs/>
              </w:rPr>
            </w:pPr>
          </w:p>
        </w:tc>
        <w:tc>
          <w:tcPr>
            <w:tcW w:w="1276" w:type="dxa"/>
            <w:tcBorders>
              <w:top w:val="nil"/>
              <w:left w:val="nil"/>
              <w:right w:val="nil"/>
            </w:tcBorders>
            <w:shd w:val="clear" w:color="000000" w:fill="FFFFFF"/>
            <w:noWrap/>
            <w:vAlign w:val="bottom"/>
          </w:tcPr>
          <w:p w14:paraId="4412C4BF" w14:textId="77777777" w:rsidR="00547667" w:rsidRPr="00EF35AB" w:rsidRDefault="00547667" w:rsidP="00547667">
            <w:pPr>
              <w:jc w:val="right"/>
              <w:rPr>
                <w:rFonts w:ascii="Angsana New" w:hAnsi="Angsana New"/>
                <w:color w:val="000000"/>
                <w:cs/>
              </w:rPr>
            </w:pPr>
            <w:r>
              <w:rPr>
                <w:rFonts w:ascii="Angsana New" w:hAnsi="Angsana New" w:hint="cs"/>
                <w:color w:val="000000"/>
                <w:cs/>
              </w:rPr>
              <w:t>76</w:t>
            </w:r>
          </w:p>
        </w:tc>
        <w:tc>
          <w:tcPr>
            <w:tcW w:w="284" w:type="dxa"/>
            <w:tcBorders>
              <w:top w:val="nil"/>
              <w:left w:val="nil"/>
              <w:bottom w:val="nil"/>
              <w:right w:val="nil"/>
            </w:tcBorders>
            <w:shd w:val="clear" w:color="000000" w:fill="FFFFFF"/>
            <w:noWrap/>
            <w:vAlign w:val="bottom"/>
          </w:tcPr>
          <w:p w14:paraId="1F129B05" w14:textId="77777777" w:rsidR="00547667" w:rsidRPr="00EF35AB" w:rsidRDefault="00547667" w:rsidP="00547667">
            <w:pPr>
              <w:jc w:val="right"/>
              <w:rPr>
                <w:rFonts w:ascii="Angsana New" w:hAnsi="Angsana New"/>
                <w:color w:val="000000"/>
                <w:cs/>
              </w:rPr>
            </w:pPr>
          </w:p>
        </w:tc>
        <w:tc>
          <w:tcPr>
            <w:tcW w:w="1275" w:type="dxa"/>
            <w:tcBorders>
              <w:top w:val="nil"/>
              <w:left w:val="nil"/>
              <w:right w:val="nil"/>
            </w:tcBorders>
            <w:shd w:val="clear" w:color="000000" w:fill="FFFFFF"/>
            <w:noWrap/>
            <w:vAlign w:val="bottom"/>
          </w:tcPr>
          <w:p w14:paraId="27D1DB2C" w14:textId="77777777" w:rsidR="00547667" w:rsidRPr="00EF35AB" w:rsidRDefault="00547667" w:rsidP="00547667">
            <w:pPr>
              <w:jc w:val="right"/>
              <w:rPr>
                <w:rFonts w:ascii="Angsana New" w:hAnsi="Angsana New"/>
                <w:color w:val="000000"/>
                <w:cs/>
              </w:rPr>
            </w:pPr>
            <w:r>
              <w:rPr>
                <w:rFonts w:ascii="Angsana New" w:hAnsi="Angsana New" w:hint="cs"/>
                <w:color w:val="000000"/>
                <w:cs/>
              </w:rPr>
              <w:t>-</w:t>
            </w:r>
          </w:p>
        </w:tc>
      </w:tr>
      <w:tr w:rsidR="0020585A" w:rsidRPr="00EF35AB" w14:paraId="659EDD8B" w14:textId="77777777" w:rsidTr="00547667">
        <w:trPr>
          <w:trHeight w:val="420"/>
        </w:trPr>
        <w:tc>
          <w:tcPr>
            <w:tcW w:w="2693" w:type="dxa"/>
            <w:gridSpan w:val="2"/>
            <w:tcBorders>
              <w:top w:val="nil"/>
              <w:left w:val="nil"/>
              <w:bottom w:val="nil"/>
              <w:right w:val="nil"/>
            </w:tcBorders>
            <w:shd w:val="clear" w:color="auto" w:fill="auto"/>
            <w:vAlign w:val="bottom"/>
          </w:tcPr>
          <w:p w14:paraId="663DCC75" w14:textId="77777777" w:rsidR="0020585A" w:rsidRPr="00EF35AB" w:rsidRDefault="0020585A" w:rsidP="0020585A">
            <w:pPr>
              <w:rPr>
                <w:rFonts w:ascii="Angsana New" w:hAnsi="Angsana New"/>
                <w:b/>
                <w:bCs/>
                <w:color w:val="000000"/>
                <w:lang w:val="en-US"/>
              </w:rPr>
            </w:pPr>
            <w:r w:rsidRPr="00EF35AB">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6BD9A262" w14:textId="6E3F2543" w:rsidR="0020585A" w:rsidRPr="00EF35AB" w:rsidRDefault="00547667" w:rsidP="0020585A">
            <w:pPr>
              <w:jc w:val="right"/>
              <w:rPr>
                <w:rFonts w:ascii="Angsana New" w:hAnsi="Angsana New"/>
                <w:color w:val="000000"/>
                <w:cs/>
              </w:rPr>
            </w:pPr>
            <w:r>
              <w:rPr>
                <w:rFonts w:ascii="Angsana New" w:hAnsi="Angsana New" w:hint="cs"/>
                <w:color w:val="000000"/>
                <w:cs/>
              </w:rPr>
              <w:t>76</w:t>
            </w:r>
          </w:p>
        </w:tc>
        <w:tc>
          <w:tcPr>
            <w:tcW w:w="263" w:type="dxa"/>
            <w:tcBorders>
              <w:top w:val="nil"/>
              <w:left w:val="nil"/>
              <w:bottom w:val="nil"/>
              <w:right w:val="nil"/>
            </w:tcBorders>
            <w:shd w:val="clear" w:color="000000" w:fill="FFFFFF"/>
            <w:noWrap/>
            <w:vAlign w:val="bottom"/>
            <w:hideMark/>
          </w:tcPr>
          <w:p w14:paraId="17376970" w14:textId="77777777" w:rsidR="0020585A" w:rsidRPr="00EF35AB" w:rsidRDefault="0020585A" w:rsidP="0020585A">
            <w:pPr>
              <w:jc w:val="right"/>
              <w:rPr>
                <w:rFonts w:ascii="Angsana New" w:hAnsi="Angsana New"/>
                <w:color w:val="000000"/>
                <w:cs/>
              </w:rPr>
            </w:pPr>
          </w:p>
        </w:tc>
        <w:tc>
          <w:tcPr>
            <w:tcW w:w="1377" w:type="dxa"/>
            <w:tcBorders>
              <w:top w:val="single" w:sz="4" w:space="0" w:color="auto"/>
              <w:left w:val="nil"/>
              <w:bottom w:val="double" w:sz="4" w:space="0" w:color="auto"/>
              <w:right w:val="nil"/>
            </w:tcBorders>
            <w:shd w:val="clear" w:color="000000" w:fill="FFFFFF"/>
            <w:noWrap/>
            <w:vAlign w:val="bottom"/>
            <w:hideMark/>
          </w:tcPr>
          <w:p w14:paraId="43D4AD74" w14:textId="77777777" w:rsidR="0020585A" w:rsidRPr="00EF35AB" w:rsidRDefault="0020585A" w:rsidP="0020585A">
            <w:pPr>
              <w:jc w:val="right"/>
              <w:rPr>
                <w:rFonts w:ascii="Angsana New" w:hAnsi="Angsana New"/>
                <w:color w:val="000000"/>
                <w:cs/>
              </w:rPr>
            </w:pPr>
            <w:r w:rsidRPr="00EF35AB">
              <w:rPr>
                <w:rFonts w:ascii="Angsana New" w:hAnsi="Angsana New"/>
                <w:color w:val="000000"/>
                <w:cs/>
              </w:rPr>
              <w:t>252</w:t>
            </w:r>
          </w:p>
        </w:tc>
        <w:tc>
          <w:tcPr>
            <w:tcW w:w="283" w:type="dxa"/>
            <w:tcBorders>
              <w:top w:val="nil"/>
              <w:left w:val="nil"/>
              <w:bottom w:val="nil"/>
              <w:right w:val="nil"/>
            </w:tcBorders>
            <w:shd w:val="clear" w:color="000000" w:fill="FFFFFF"/>
            <w:noWrap/>
            <w:vAlign w:val="bottom"/>
            <w:hideMark/>
          </w:tcPr>
          <w:p w14:paraId="510F04B8" w14:textId="77777777" w:rsidR="0020585A" w:rsidRPr="00EF35AB" w:rsidRDefault="0020585A" w:rsidP="0020585A">
            <w:pPr>
              <w:jc w:val="right"/>
              <w:rPr>
                <w:rFonts w:ascii="Angsana New" w:hAnsi="Angsana New"/>
                <w:color w:val="000000"/>
                <w:cs/>
              </w:rPr>
            </w:pPr>
          </w:p>
        </w:tc>
        <w:tc>
          <w:tcPr>
            <w:tcW w:w="1276" w:type="dxa"/>
            <w:tcBorders>
              <w:top w:val="single" w:sz="4" w:space="0" w:color="auto"/>
              <w:left w:val="nil"/>
              <w:bottom w:val="double" w:sz="4" w:space="0" w:color="auto"/>
              <w:right w:val="nil"/>
            </w:tcBorders>
            <w:shd w:val="clear" w:color="000000" w:fill="FFFFFF"/>
            <w:noWrap/>
            <w:vAlign w:val="bottom"/>
          </w:tcPr>
          <w:p w14:paraId="4834EEEB" w14:textId="77777777" w:rsidR="0020585A" w:rsidRPr="00EF35AB" w:rsidRDefault="0020585A" w:rsidP="0020585A">
            <w:pPr>
              <w:jc w:val="right"/>
              <w:rPr>
                <w:rFonts w:ascii="Angsana New" w:hAnsi="Angsana New"/>
                <w:color w:val="000000"/>
                <w:cs/>
              </w:rPr>
            </w:pPr>
            <w:r>
              <w:rPr>
                <w:rFonts w:ascii="Angsana New" w:hAnsi="Angsana New" w:hint="cs"/>
                <w:color w:val="000000"/>
                <w:cs/>
              </w:rPr>
              <w:t>2,43</w:t>
            </w:r>
            <w:r w:rsidR="008F4D6D">
              <w:rPr>
                <w:rFonts w:ascii="Angsana New" w:hAnsi="Angsana New"/>
                <w:color w:val="000000"/>
                <w:cs/>
              </w:rPr>
              <w:t>0</w:t>
            </w:r>
          </w:p>
        </w:tc>
        <w:tc>
          <w:tcPr>
            <w:tcW w:w="284" w:type="dxa"/>
            <w:tcBorders>
              <w:top w:val="nil"/>
              <w:left w:val="nil"/>
              <w:bottom w:val="nil"/>
              <w:right w:val="nil"/>
            </w:tcBorders>
            <w:shd w:val="clear" w:color="000000" w:fill="FFFFFF"/>
            <w:noWrap/>
            <w:vAlign w:val="bottom"/>
            <w:hideMark/>
          </w:tcPr>
          <w:p w14:paraId="31BE92AD" w14:textId="77777777" w:rsidR="0020585A" w:rsidRPr="00EF35AB" w:rsidRDefault="0020585A" w:rsidP="0020585A">
            <w:pPr>
              <w:jc w:val="right"/>
              <w:rPr>
                <w:rFonts w:ascii="Angsana New" w:hAnsi="Angsana New"/>
                <w:color w:val="000000"/>
                <w:cs/>
              </w:rPr>
            </w:pPr>
          </w:p>
        </w:tc>
        <w:tc>
          <w:tcPr>
            <w:tcW w:w="1275" w:type="dxa"/>
            <w:tcBorders>
              <w:top w:val="single" w:sz="4" w:space="0" w:color="auto"/>
              <w:left w:val="nil"/>
              <w:bottom w:val="double" w:sz="4" w:space="0" w:color="auto"/>
              <w:right w:val="nil"/>
            </w:tcBorders>
            <w:shd w:val="clear" w:color="000000" w:fill="FFFFFF"/>
            <w:noWrap/>
            <w:vAlign w:val="bottom"/>
            <w:hideMark/>
          </w:tcPr>
          <w:p w14:paraId="770DC080" w14:textId="77777777" w:rsidR="0020585A" w:rsidRPr="00EF35AB" w:rsidRDefault="0020585A" w:rsidP="0020585A">
            <w:pPr>
              <w:jc w:val="right"/>
              <w:rPr>
                <w:rFonts w:ascii="Angsana New" w:hAnsi="Angsana New"/>
                <w:color w:val="000000"/>
                <w:cs/>
              </w:rPr>
            </w:pPr>
            <w:r w:rsidRPr="00EF35AB">
              <w:rPr>
                <w:rFonts w:ascii="Angsana New" w:hAnsi="Angsana New"/>
                <w:color w:val="000000"/>
                <w:cs/>
              </w:rPr>
              <w:t>707</w:t>
            </w:r>
          </w:p>
        </w:tc>
      </w:tr>
      <w:tr w:rsidR="0020585A" w:rsidRPr="00EF35AB" w14:paraId="1351A429" w14:textId="77777777" w:rsidTr="00547667">
        <w:trPr>
          <w:trHeight w:val="448"/>
        </w:trPr>
        <w:tc>
          <w:tcPr>
            <w:tcW w:w="5812" w:type="dxa"/>
            <w:gridSpan w:val="5"/>
            <w:tcBorders>
              <w:top w:val="nil"/>
              <w:left w:val="nil"/>
              <w:bottom w:val="nil"/>
              <w:right w:val="nil"/>
            </w:tcBorders>
            <w:shd w:val="clear" w:color="auto" w:fill="auto"/>
            <w:vAlign w:val="bottom"/>
          </w:tcPr>
          <w:p w14:paraId="1AA5FED5" w14:textId="77777777" w:rsidR="0020585A" w:rsidRPr="00EF35AB" w:rsidRDefault="0020585A" w:rsidP="0020585A">
            <w:pPr>
              <w:rPr>
                <w:rFonts w:ascii="Angsana New" w:hAnsi="Angsana New"/>
                <w:cs/>
                <w:lang w:val="en-US"/>
              </w:rPr>
            </w:pPr>
          </w:p>
        </w:tc>
        <w:tc>
          <w:tcPr>
            <w:tcW w:w="283" w:type="dxa"/>
            <w:tcBorders>
              <w:top w:val="nil"/>
              <w:left w:val="nil"/>
              <w:bottom w:val="nil"/>
              <w:right w:val="nil"/>
            </w:tcBorders>
            <w:shd w:val="clear" w:color="000000" w:fill="FFFFFF"/>
            <w:noWrap/>
            <w:vAlign w:val="bottom"/>
            <w:hideMark/>
          </w:tcPr>
          <w:p w14:paraId="6D2DE2FB" w14:textId="77777777" w:rsidR="0020585A" w:rsidRPr="00EF35AB" w:rsidRDefault="0020585A" w:rsidP="0020585A">
            <w:pPr>
              <w:jc w:val="right"/>
              <w:rPr>
                <w:rFonts w:ascii="Angsana New" w:hAnsi="Angsana New"/>
                <w:color w:val="000000"/>
                <w:lang w:val="en-US"/>
              </w:rPr>
            </w:pPr>
            <w:r w:rsidRPr="00EF35AB">
              <w:rPr>
                <w:rFonts w:ascii="Angsana New" w:hAnsi="Angsana New"/>
                <w:color w:val="000000"/>
                <w:lang w:val="en-US"/>
              </w:rPr>
              <w:t> </w:t>
            </w:r>
          </w:p>
        </w:tc>
        <w:tc>
          <w:tcPr>
            <w:tcW w:w="1276" w:type="dxa"/>
            <w:tcBorders>
              <w:top w:val="nil"/>
              <w:left w:val="nil"/>
              <w:bottom w:val="nil"/>
              <w:right w:val="nil"/>
            </w:tcBorders>
            <w:shd w:val="clear" w:color="000000" w:fill="FFFFFF"/>
            <w:noWrap/>
            <w:vAlign w:val="bottom"/>
            <w:hideMark/>
          </w:tcPr>
          <w:p w14:paraId="14699A77" w14:textId="77777777" w:rsidR="0020585A" w:rsidRPr="00EF35AB" w:rsidRDefault="0020585A" w:rsidP="0020585A">
            <w:pPr>
              <w:jc w:val="right"/>
              <w:rPr>
                <w:rFonts w:ascii="Angsana New" w:hAnsi="Angsana New"/>
                <w:color w:val="000000"/>
                <w:lang w:val="en-US"/>
              </w:rPr>
            </w:pPr>
            <w:r w:rsidRPr="00EF35AB">
              <w:rPr>
                <w:rFonts w:ascii="Angsana New" w:hAnsi="Angsana New"/>
                <w:color w:val="000000"/>
                <w:lang w:val="en-US"/>
              </w:rPr>
              <w:t> </w:t>
            </w:r>
          </w:p>
        </w:tc>
        <w:tc>
          <w:tcPr>
            <w:tcW w:w="284" w:type="dxa"/>
            <w:tcBorders>
              <w:top w:val="nil"/>
              <w:left w:val="nil"/>
              <w:bottom w:val="nil"/>
              <w:right w:val="nil"/>
            </w:tcBorders>
            <w:shd w:val="clear" w:color="000000" w:fill="FFFFFF"/>
            <w:noWrap/>
            <w:vAlign w:val="bottom"/>
            <w:hideMark/>
          </w:tcPr>
          <w:p w14:paraId="325794A2" w14:textId="77777777" w:rsidR="0020585A" w:rsidRPr="00EF35AB" w:rsidRDefault="0020585A" w:rsidP="0020585A">
            <w:pPr>
              <w:jc w:val="right"/>
              <w:rPr>
                <w:rFonts w:ascii="Angsana New" w:hAnsi="Angsana New"/>
                <w:color w:val="000000"/>
                <w:lang w:val="en-US"/>
              </w:rPr>
            </w:pPr>
            <w:r w:rsidRPr="00EF35AB">
              <w:rPr>
                <w:rFonts w:ascii="Angsana New" w:hAnsi="Angsana New"/>
                <w:color w:val="000000"/>
                <w:lang w:val="en-US"/>
              </w:rPr>
              <w:t> </w:t>
            </w:r>
          </w:p>
        </w:tc>
        <w:tc>
          <w:tcPr>
            <w:tcW w:w="1275" w:type="dxa"/>
            <w:tcBorders>
              <w:top w:val="nil"/>
              <w:left w:val="nil"/>
              <w:bottom w:val="nil"/>
              <w:right w:val="nil"/>
            </w:tcBorders>
            <w:shd w:val="clear" w:color="000000" w:fill="FFFFFF"/>
            <w:noWrap/>
            <w:vAlign w:val="bottom"/>
            <w:hideMark/>
          </w:tcPr>
          <w:p w14:paraId="64EDD6AD" w14:textId="77777777" w:rsidR="0020585A" w:rsidRPr="00EF35AB" w:rsidRDefault="0020585A" w:rsidP="0020585A">
            <w:pPr>
              <w:jc w:val="right"/>
              <w:rPr>
                <w:rFonts w:ascii="Angsana New" w:hAnsi="Angsana New"/>
                <w:color w:val="000000"/>
                <w:lang w:val="en-US"/>
              </w:rPr>
            </w:pPr>
            <w:r w:rsidRPr="00EF35AB">
              <w:rPr>
                <w:rFonts w:ascii="Angsana New" w:hAnsi="Angsana New"/>
                <w:color w:val="000000"/>
                <w:lang w:val="en-US"/>
              </w:rPr>
              <w:t> </w:t>
            </w:r>
          </w:p>
        </w:tc>
      </w:tr>
      <w:tr w:rsidR="0020585A" w:rsidRPr="00EF35AB" w14:paraId="4B50F192" w14:textId="77777777" w:rsidTr="00547667">
        <w:trPr>
          <w:trHeight w:val="420"/>
        </w:trPr>
        <w:tc>
          <w:tcPr>
            <w:tcW w:w="4172" w:type="dxa"/>
            <w:gridSpan w:val="3"/>
            <w:tcBorders>
              <w:top w:val="nil"/>
              <w:left w:val="nil"/>
              <w:bottom w:val="nil"/>
              <w:right w:val="nil"/>
            </w:tcBorders>
            <w:shd w:val="clear" w:color="auto" w:fill="auto"/>
            <w:vAlign w:val="bottom"/>
          </w:tcPr>
          <w:p w14:paraId="3E136F4B" w14:textId="77777777" w:rsidR="0020585A" w:rsidRPr="00EF35AB" w:rsidRDefault="0020585A" w:rsidP="0020585A">
            <w:pPr>
              <w:rPr>
                <w:rFonts w:ascii="Angsana New" w:hAnsi="Angsana New"/>
                <w:color w:val="000000"/>
                <w:lang w:val="en-US"/>
              </w:rPr>
            </w:pPr>
            <w:r>
              <w:rPr>
                <w:rFonts w:ascii="Angsana New" w:hAnsi="Angsana New"/>
                <w:b/>
                <w:bCs/>
                <w:lang w:val="en-US"/>
              </w:rPr>
              <w:t>Dividend payable</w:t>
            </w:r>
          </w:p>
        </w:tc>
        <w:tc>
          <w:tcPr>
            <w:tcW w:w="263" w:type="dxa"/>
            <w:tcBorders>
              <w:top w:val="nil"/>
              <w:left w:val="nil"/>
              <w:bottom w:val="nil"/>
              <w:right w:val="nil"/>
            </w:tcBorders>
            <w:shd w:val="clear" w:color="000000" w:fill="FFFFFF"/>
            <w:noWrap/>
            <w:vAlign w:val="bottom"/>
            <w:hideMark/>
          </w:tcPr>
          <w:p w14:paraId="0AA16525" w14:textId="77777777" w:rsidR="0020585A" w:rsidRPr="00EF35AB" w:rsidRDefault="0020585A" w:rsidP="0020585A">
            <w:pPr>
              <w:jc w:val="right"/>
              <w:rPr>
                <w:rFonts w:ascii="Angsana New" w:hAnsi="Angsana New"/>
                <w:color w:val="000000"/>
                <w:lang w:val="en-US"/>
              </w:rPr>
            </w:pPr>
          </w:p>
        </w:tc>
        <w:tc>
          <w:tcPr>
            <w:tcW w:w="1377" w:type="dxa"/>
            <w:tcBorders>
              <w:top w:val="nil"/>
              <w:left w:val="nil"/>
              <w:right w:val="nil"/>
            </w:tcBorders>
            <w:shd w:val="clear" w:color="000000" w:fill="FFFFFF"/>
            <w:noWrap/>
            <w:vAlign w:val="bottom"/>
            <w:hideMark/>
          </w:tcPr>
          <w:p w14:paraId="6CB1E832" w14:textId="77777777" w:rsidR="0020585A" w:rsidRPr="00EF35AB" w:rsidRDefault="0020585A" w:rsidP="0020585A">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hideMark/>
          </w:tcPr>
          <w:p w14:paraId="0025C95E" w14:textId="77777777" w:rsidR="0020585A" w:rsidRPr="00EF35AB" w:rsidRDefault="0020585A" w:rsidP="0020585A">
            <w:pPr>
              <w:jc w:val="right"/>
              <w:rPr>
                <w:rFonts w:ascii="Angsana New" w:hAnsi="Angsana New"/>
                <w:color w:val="000000"/>
                <w:lang w:val="en-US"/>
              </w:rPr>
            </w:pPr>
          </w:p>
        </w:tc>
        <w:tc>
          <w:tcPr>
            <w:tcW w:w="1276" w:type="dxa"/>
            <w:tcBorders>
              <w:top w:val="nil"/>
              <w:left w:val="nil"/>
              <w:right w:val="nil"/>
            </w:tcBorders>
            <w:shd w:val="clear" w:color="000000" w:fill="FFFFFF"/>
            <w:noWrap/>
            <w:vAlign w:val="bottom"/>
            <w:hideMark/>
          </w:tcPr>
          <w:p w14:paraId="44AAD0B9" w14:textId="77777777" w:rsidR="0020585A" w:rsidRPr="00EF35AB" w:rsidRDefault="0020585A" w:rsidP="0020585A">
            <w:pPr>
              <w:jc w:val="right"/>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14:paraId="68161E2D" w14:textId="77777777" w:rsidR="0020585A" w:rsidRPr="00EF35AB" w:rsidRDefault="0020585A" w:rsidP="0020585A">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hideMark/>
          </w:tcPr>
          <w:p w14:paraId="33908BD3" w14:textId="77777777" w:rsidR="0020585A" w:rsidRPr="00EF35AB" w:rsidRDefault="0020585A" w:rsidP="0020585A">
            <w:pPr>
              <w:jc w:val="right"/>
              <w:rPr>
                <w:rFonts w:ascii="Angsana New" w:hAnsi="Angsana New"/>
                <w:color w:val="000000"/>
                <w:lang w:val="en-US"/>
              </w:rPr>
            </w:pPr>
          </w:p>
        </w:tc>
      </w:tr>
      <w:tr w:rsidR="00547667" w:rsidRPr="00EF35AB" w14:paraId="491B12B0" w14:textId="77777777" w:rsidTr="00547667">
        <w:trPr>
          <w:trHeight w:val="420"/>
        </w:trPr>
        <w:tc>
          <w:tcPr>
            <w:tcW w:w="2693" w:type="dxa"/>
            <w:gridSpan w:val="2"/>
            <w:tcBorders>
              <w:top w:val="nil"/>
              <w:left w:val="nil"/>
              <w:bottom w:val="nil"/>
              <w:right w:val="nil"/>
            </w:tcBorders>
            <w:shd w:val="clear" w:color="auto" w:fill="auto"/>
            <w:vAlign w:val="bottom"/>
          </w:tcPr>
          <w:p w14:paraId="7B5058A9" w14:textId="77777777" w:rsidR="00547667" w:rsidRPr="00EF35AB" w:rsidRDefault="00547667" w:rsidP="00547667">
            <w:pPr>
              <w:rPr>
                <w:rFonts w:ascii="Angsana New" w:hAnsi="Angsana New"/>
                <w:color w:val="000000"/>
                <w:lang w:val="en-US"/>
              </w:rPr>
            </w:pPr>
            <w:r w:rsidRPr="009C5352">
              <w:rPr>
                <w:rFonts w:ascii="Angsana New" w:hAnsi="Angsana New"/>
                <w:lang w:val="en-US"/>
              </w:rPr>
              <w:t>Label Network Sdn, Bhd</w:t>
            </w:r>
            <w:r w:rsidRPr="009C5352">
              <w:rPr>
                <w:rFonts w:ascii="Angsana New" w:hAnsi="Angsana New"/>
                <w:cs/>
                <w:lang w:val="en-US"/>
              </w:rPr>
              <w:t>.</w:t>
            </w:r>
          </w:p>
        </w:tc>
        <w:tc>
          <w:tcPr>
            <w:tcW w:w="1479" w:type="dxa"/>
            <w:tcBorders>
              <w:top w:val="nil"/>
              <w:left w:val="nil"/>
              <w:right w:val="nil"/>
            </w:tcBorders>
            <w:shd w:val="clear" w:color="auto" w:fill="auto"/>
            <w:noWrap/>
            <w:vAlign w:val="bottom"/>
          </w:tcPr>
          <w:p w14:paraId="54663771" w14:textId="6EE2ED5F" w:rsidR="00547667" w:rsidRPr="006365FE" w:rsidRDefault="00547667" w:rsidP="00547667">
            <w:pPr>
              <w:jc w:val="right"/>
              <w:rPr>
                <w:rFonts w:ascii="Angsana New" w:hAnsi="Angsana New"/>
                <w:color w:val="000000"/>
                <w:cs/>
              </w:rPr>
            </w:pPr>
            <w:r>
              <w:rPr>
                <w:rFonts w:ascii="Angsana New" w:hAnsi="Angsana New"/>
                <w:color w:val="000000"/>
                <w:cs/>
              </w:rPr>
              <w:t>8,471</w:t>
            </w:r>
          </w:p>
        </w:tc>
        <w:tc>
          <w:tcPr>
            <w:tcW w:w="263" w:type="dxa"/>
            <w:tcBorders>
              <w:top w:val="nil"/>
              <w:left w:val="nil"/>
              <w:bottom w:val="nil"/>
              <w:right w:val="nil"/>
            </w:tcBorders>
            <w:shd w:val="clear" w:color="000000" w:fill="FFFFFF"/>
            <w:noWrap/>
            <w:vAlign w:val="bottom"/>
          </w:tcPr>
          <w:p w14:paraId="7069C131" w14:textId="77777777" w:rsidR="00547667" w:rsidRPr="006365FE" w:rsidRDefault="00547667" w:rsidP="00547667">
            <w:pPr>
              <w:jc w:val="right"/>
              <w:rPr>
                <w:rFonts w:ascii="Angsana New" w:hAnsi="Angsana New"/>
                <w:color w:val="000000"/>
                <w:cs/>
              </w:rPr>
            </w:pPr>
          </w:p>
        </w:tc>
        <w:tc>
          <w:tcPr>
            <w:tcW w:w="1377" w:type="dxa"/>
            <w:tcBorders>
              <w:top w:val="nil"/>
              <w:left w:val="nil"/>
              <w:right w:val="nil"/>
            </w:tcBorders>
            <w:shd w:val="clear" w:color="000000" w:fill="FFFFFF"/>
            <w:noWrap/>
            <w:vAlign w:val="bottom"/>
          </w:tcPr>
          <w:p w14:paraId="24255828" w14:textId="77777777" w:rsidR="00547667" w:rsidRPr="006365FE" w:rsidRDefault="00547667" w:rsidP="00547667">
            <w:pPr>
              <w:jc w:val="right"/>
              <w:rPr>
                <w:rFonts w:ascii="Angsana New" w:hAnsi="Angsana New"/>
                <w:color w:val="000000"/>
                <w:cs/>
              </w:rPr>
            </w:pPr>
            <w:r>
              <w:rPr>
                <w:rFonts w:ascii="Angsana New" w:hAnsi="Angsana New"/>
                <w:color w:val="000000"/>
                <w:cs/>
              </w:rPr>
              <w:t>8,471</w:t>
            </w:r>
          </w:p>
        </w:tc>
        <w:tc>
          <w:tcPr>
            <w:tcW w:w="283" w:type="dxa"/>
            <w:tcBorders>
              <w:top w:val="nil"/>
              <w:left w:val="nil"/>
              <w:bottom w:val="nil"/>
              <w:right w:val="nil"/>
            </w:tcBorders>
            <w:shd w:val="clear" w:color="000000" w:fill="FFFFFF"/>
            <w:noWrap/>
            <w:vAlign w:val="bottom"/>
          </w:tcPr>
          <w:p w14:paraId="47B3CAFA" w14:textId="77777777" w:rsidR="00547667" w:rsidRPr="00EF35AB" w:rsidRDefault="00547667" w:rsidP="00547667">
            <w:pPr>
              <w:jc w:val="right"/>
              <w:rPr>
                <w:rFonts w:ascii="Angsana New" w:hAnsi="Angsana New"/>
                <w:color w:val="000000"/>
                <w:cs/>
              </w:rPr>
            </w:pPr>
          </w:p>
        </w:tc>
        <w:tc>
          <w:tcPr>
            <w:tcW w:w="1276" w:type="dxa"/>
            <w:tcBorders>
              <w:top w:val="nil"/>
              <w:left w:val="nil"/>
              <w:right w:val="nil"/>
            </w:tcBorders>
            <w:shd w:val="clear" w:color="000000" w:fill="FFFFFF"/>
            <w:noWrap/>
            <w:vAlign w:val="bottom"/>
          </w:tcPr>
          <w:p w14:paraId="577EA77E" w14:textId="77777777" w:rsidR="00547667" w:rsidRPr="00EF35AB" w:rsidRDefault="00547667" w:rsidP="00547667">
            <w:pPr>
              <w:jc w:val="right"/>
              <w:rPr>
                <w:rFonts w:ascii="Angsana New" w:hAnsi="Angsana New"/>
                <w:color w:val="000000"/>
                <w:lang w:val="en-US"/>
              </w:rPr>
            </w:pPr>
            <w:r>
              <w:rPr>
                <w:rFonts w:ascii="Angsana New" w:hAnsi="Angsana New"/>
                <w:color w:val="000000"/>
                <w:cs/>
                <w:lang w:val="en-US"/>
              </w:rPr>
              <w:t>-</w:t>
            </w:r>
          </w:p>
        </w:tc>
        <w:tc>
          <w:tcPr>
            <w:tcW w:w="284" w:type="dxa"/>
            <w:tcBorders>
              <w:top w:val="nil"/>
              <w:left w:val="nil"/>
              <w:bottom w:val="nil"/>
              <w:right w:val="nil"/>
            </w:tcBorders>
            <w:shd w:val="clear" w:color="000000" w:fill="FFFFFF"/>
            <w:noWrap/>
            <w:vAlign w:val="bottom"/>
          </w:tcPr>
          <w:p w14:paraId="30EC8256" w14:textId="77777777" w:rsidR="00547667" w:rsidRPr="00EF35AB" w:rsidRDefault="00547667" w:rsidP="00547667">
            <w:pPr>
              <w:jc w:val="right"/>
              <w:rPr>
                <w:rFonts w:ascii="Angsana New" w:hAnsi="Angsana New"/>
                <w:color w:val="000000"/>
                <w:cs/>
              </w:rPr>
            </w:pPr>
          </w:p>
        </w:tc>
        <w:tc>
          <w:tcPr>
            <w:tcW w:w="1275" w:type="dxa"/>
            <w:tcBorders>
              <w:top w:val="nil"/>
              <w:left w:val="nil"/>
              <w:right w:val="nil"/>
            </w:tcBorders>
            <w:shd w:val="clear" w:color="000000" w:fill="FFFFFF"/>
            <w:noWrap/>
            <w:vAlign w:val="bottom"/>
          </w:tcPr>
          <w:p w14:paraId="7C50F6DA" w14:textId="77777777" w:rsidR="00547667" w:rsidRPr="00EF35AB" w:rsidRDefault="00547667" w:rsidP="00547667">
            <w:pPr>
              <w:jc w:val="right"/>
              <w:rPr>
                <w:rFonts w:ascii="Angsana New" w:hAnsi="Angsana New"/>
                <w:color w:val="000000"/>
                <w:lang w:val="en-US"/>
              </w:rPr>
            </w:pPr>
            <w:r>
              <w:rPr>
                <w:rFonts w:ascii="Angsana New" w:hAnsi="Angsana New"/>
                <w:color w:val="000000"/>
                <w:cs/>
                <w:lang w:val="en-US"/>
              </w:rPr>
              <w:t>-</w:t>
            </w:r>
          </w:p>
        </w:tc>
      </w:tr>
      <w:tr w:rsidR="00547667" w:rsidRPr="00EF35AB" w14:paraId="0E9C6C3C" w14:textId="77777777" w:rsidTr="00547667">
        <w:trPr>
          <w:trHeight w:val="420"/>
        </w:trPr>
        <w:tc>
          <w:tcPr>
            <w:tcW w:w="2693" w:type="dxa"/>
            <w:gridSpan w:val="2"/>
            <w:tcBorders>
              <w:top w:val="nil"/>
              <w:left w:val="nil"/>
              <w:bottom w:val="nil"/>
              <w:right w:val="nil"/>
            </w:tcBorders>
            <w:shd w:val="clear" w:color="auto" w:fill="auto"/>
            <w:vAlign w:val="bottom"/>
          </w:tcPr>
          <w:p w14:paraId="2EA8CFC4" w14:textId="77777777" w:rsidR="00547667" w:rsidRPr="00EF35AB" w:rsidRDefault="00547667" w:rsidP="00547667">
            <w:pPr>
              <w:rPr>
                <w:rFonts w:ascii="Angsana New" w:hAnsi="Angsana New"/>
                <w:color w:val="000000"/>
                <w:lang w:val="en-US"/>
              </w:rPr>
            </w:pPr>
            <w:r w:rsidRPr="00EF35AB">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1D376646" w14:textId="12B9563E" w:rsidR="00547667" w:rsidRPr="006365FE" w:rsidRDefault="00547667" w:rsidP="00547667">
            <w:pPr>
              <w:jc w:val="right"/>
              <w:rPr>
                <w:rFonts w:ascii="Angsana New" w:hAnsi="Angsana New"/>
                <w:color w:val="000000"/>
                <w:cs/>
              </w:rPr>
            </w:pPr>
            <w:r>
              <w:rPr>
                <w:rFonts w:ascii="Angsana New" w:hAnsi="Angsana New"/>
                <w:color w:val="000000"/>
                <w:cs/>
              </w:rPr>
              <w:t>8,471</w:t>
            </w:r>
          </w:p>
        </w:tc>
        <w:tc>
          <w:tcPr>
            <w:tcW w:w="263" w:type="dxa"/>
            <w:tcBorders>
              <w:top w:val="nil"/>
              <w:left w:val="nil"/>
              <w:bottom w:val="nil"/>
              <w:right w:val="nil"/>
            </w:tcBorders>
            <w:shd w:val="clear" w:color="000000" w:fill="FFFFFF"/>
            <w:noWrap/>
            <w:vAlign w:val="bottom"/>
            <w:hideMark/>
          </w:tcPr>
          <w:p w14:paraId="715B5DA0" w14:textId="77777777" w:rsidR="00547667" w:rsidRPr="006365FE" w:rsidRDefault="00547667" w:rsidP="00547667">
            <w:pPr>
              <w:jc w:val="right"/>
              <w:rPr>
                <w:rFonts w:ascii="Angsana New" w:hAnsi="Angsana New"/>
                <w:color w:val="000000"/>
                <w:cs/>
              </w:rPr>
            </w:pPr>
          </w:p>
        </w:tc>
        <w:tc>
          <w:tcPr>
            <w:tcW w:w="1377" w:type="dxa"/>
            <w:tcBorders>
              <w:top w:val="single" w:sz="4" w:space="0" w:color="auto"/>
              <w:left w:val="nil"/>
              <w:bottom w:val="double" w:sz="4" w:space="0" w:color="auto"/>
              <w:right w:val="nil"/>
            </w:tcBorders>
            <w:shd w:val="clear" w:color="000000" w:fill="FFFFFF"/>
            <w:noWrap/>
            <w:vAlign w:val="bottom"/>
            <w:hideMark/>
          </w:tcPr>
          <w:p w14:paraId="5923A6EE" w14:textId="77777777" w:rsidR="00547667" w:rsidRPr="006365FE" w:rsidRDefault="00547667" w:rsidP="00547667">
            <w:pPr>
              <w:jc w:val="right"/>
              <w:rPr>
                <w:rFonts w:ascii="Angsana New" w:hAnsi="Angsana New"/>
                <w:color w:val="000000"/>
                <w:cs/>
              </w:rPr>
            </w:pPr>
            <w:r>
              <w:rPr>
                <w:rFonts w:ascii="Angsana New" w:hAnsi="Angsana New"/>
                <w:color w:val="000000"/>
                <w:cs/>
              </w:rPr>
              <w:t>8,471</w:t>
            </w:r>
          </w:p>
        </w:tc>
        <w:tc>
          <w:tcPr>
            <w:tcW w:w="283" w:type="dxa"/>
            <w:tcBorders>
              <w:top w:val="nil"/>
              <w:left w:val="nil"/>
              <w:bottom w:val="nil"/>
              <w:right w:val="nil"/>
            </w:tcBorders>
            <w:shd w:val="clear" w:color="000000" w:fill="FFFFFF"/>
            <w:noWrap/>
            <w:vAlign w:val="bottom"/>
            <w:hideMark/>
          </w:tcPr>
          <w:p w14:paraId="47C7D034" w14:textId="77777777" w:rsidR="00547667" w:rsidRPr="00EF35AB" w:rsidRDefault="00547667" w:rsidP="00547667">
            <w:pPr>
              <w:jc w:val="right"/>
              <w:rPr>
                <w:rFonts w:ascii="Angsana New" w:hAnsi="Angsana New"/>
                <w:color w:val="000000"/>
                <w:cs/>
              </w:rPr>
            </w:pPr>
          </w:p>
        </w:tc>
        <w:tc>
          <w:tcPr>
            <w:tcW w:w="1276" w:type="dxa"/>
            <w:tcBorders>
              <w:top w:val="single" w:sz="4" w:space="0" w:color="auto"/>
              <w:left w:val="nil"/>
              <w:bottom w:val="double" w:sz="4" w:space="0" w:color="auto"/>
              <w:right w:val="nil"/>
            </w:tcBorders>
            <w:shd w:val="clear" w:color="000000" w:fill="FFFFFF"/>
            <w:noWrap/>
            <w:vAlign w:val="bottom"/>
            <w:hideMark/>
          </w:tcPr>
          <w:p w14:paraId="578B2944" w14:textId="77777777" w:rsidR="00547667" w:rsidRPr="00EF35AB" w:rsidRDefault="00547667" w:rsidP="00547667">
            <w:pPr>
              <w:jc w:val="right"/>
              <w:rPr>
                <w:rFonts w:ascii="Angsana New" w:hAnsi="Angsana New"/>
                <w:color w:val="000000"/>
                <w:lang w:val="en-US"/>
              </w:rPr>
            </w:pPr>
            <w:r>
              <w:rPr>
                <w:rFonts w:ascii="Angsana New" w:hAnsi="Angsana New"/>
                <w:color w:val="000000"/>
                <w:cs/>
                <w:lang w:val="en-US"/>
              </w:rPr>
              <w:t>-</w:t>
            </w:r>
          </w:p>
        </w:tc>
        <w:tc>
          <w:tcPr>
            <w:tcW w:w="284" w:type="dxa"/>
            <w:tcBorders>
              <w:top w:val="nil"/>
              <w:left w:val="nil"/>
              <w:bottom w:val="nil"/>
              <w:right w:val="nil"/>
            </w:tcBorders>
            <w:shd w:val="clear" w:color="000000" w:fill="FFFFFF"/>
            <w:noWrap/>
            <w:vAlign w:val="bottom"/>
            <w:hideMark/>
          </w:tcPr>
          <w:p w14:paraId="10BAEF65" w14:textId="77777777" w:rsidR="00547667" w:rsidRPr="00EF35AB" w:rsidRDefault="00547667" w:rsidP="00547667">
            <w:pPr>
              <w:jc w:val="right"/>
              <w:rPr>
                <w:rFonts w:ascii="Angsana New" w:hAnsi="Angsana New"/>
                <w:color w:val="000000"/>
                <w:cs/>
              </w:rPr>
            </w:pPr>
          </w:p>
        </w:tc>
        <w:tc>
          <w:tcPr>
            <w:tcW w:w="1275" w:type="dxa"/>
            <w:tcBorders>
              <w:top w:val="single" w:sz="4" w:space="0" w:color="auto"/>
              <w:left w:val="nil"/>
              <w:bottom w:val="double" w:sz="4" w:space="0" w:color="auto"/>
              <w:right w:val="nil"/>
            </w:tcBorders>
            <w:shd w:val="clear" w:color="000000" w:fill="FFFFFF"/>
            <w:noWrap/>
            <w:vAlign w:val="bottom"/>
            <w:hideMark/>
          </w:tcPr>
          <w:p w14:paraId="6E7EB96D" w14:textId="77777777" w:rsidR="00547667" w:rsidRPr="00EF35AB" w:rsidRDefault="00547667" w:rsidP="00547667">
            <w:pPr>
              <w:jc w:val="right"/>
              <w:rPr>
                <w:rFonts w:ascii="Angsana New" w:hAnsi="Angsana New"/>
                <w:color w:val="000000"/>
                <w:lang w:val="en-US"/>
              </w:rPr>
            </w:pPr>
            <w:r>
              <w:rPr>
                <w:rFonts w:ascii="Angsana New" w:hAnsi="Angsana New"/>
                <w:color w:val="000000"/>
                <w:cs/>
                <w:lang w:val="en-US"/>
              </w:rPr>
              <w:t>-</w:t>
            </w:r>
          </w:p>
        </w:tc>
      </w:tr>
    </w:tbl>
    <w:p w14:paraId="21F0E0FD" w14:textId="03F4D625" w:rsidR="00C23315" w:rsidRPr="0085526A" w:rsidRDefault="00C23315" w:rsidP="002C2F20">
      <w:pPr>
        <w:spacing w:before="80"/>
        <w:ind w:firstLine="709"/>
        <w:jc w:val="thaiDistribute"/>
        <w:rPr>
          <w:rFonts w:ascii="Angsana New" w:eastAsia="Cordia New" w:hAnsi="Angsana New"/>
          <w:b/>
          <w:bCs/>
          <w:lang w:val="en-US"/>
        </w:rPr>
      </w:pPr>
      <w:r>
        <w:rPr>
          <w:rFonts w:ascii="Angsana New" w:eastAsia="Cordia New" w:hAnsi="Angsana New"/>
          <w:b/>
          <w:bCs/>
          <w:lang w:val="en-US"/>
        </w:rPr>
        <w:t>Short</w:t>
      </w:r>
      <w:r>
        <w:rPr>
          <w:rFonts w:ascii="Angsana New" w:eastAsia="Cordia New" w:hAnsi="Angsana New"/>
          <w:b/>
          <w:bCs/>
          <w:cs/>
          <w:lang w:val="en-US"/>
        </w:rPr>
        <w:t>-</w:t>
      </w:r>
      <w:r>
        <w:rPr>
          <w:rFonts w:ascii="Angsana New" w:eastAsia="Cordia New" w:hAnsi="Angsana New"/>
          <w:b/>
          <w:bCs/>
          <w:lang w:val="en-US"/>
        </w:rPr>
        <w:t>term l</w:t>
      </w:r>
      <w:r w:rsidR="00B969EC">
        <w:rPr>
          <w:rFonts w:ascii="Angsana New" w:eastAsia="Cordia New" w:hAnsi="Angsana New"/>
          <w:b/>
          <w:bCs/>
          <w:lang w:val="en-US"/>
        </w:rPr>
        <w:t>oans to related party</w:t>
      </w:r>
      <w:r w:rsidRPr="0085526A">
        <w:rPr>
          <w:rFonts w:ascii="Angsana New" w:eastAsia="Cordia New" w:hAnsi="Angsana New"/>
          <w:b/>
          <w:bCs/>
          <w:cs/>
          <w:lang w:val="en-US"/>
        </w:rPr>
        <w:t xml:space="preserve"> </w:t>
      </w:r>
    </w:p>
    <w:p w14:paraId="30F3FD50" w14:textId="3CD7BE91" w:rsidR="00C23315" w:rsidRPr="00C23315" w:rsidRDefault="00C23315" w:rsidP="00C23315">
      <w:pPr>
        <w:spacing w:before="80"/>
        <w:ind w:left="720"/>
        <w:jc w:val="thaiDistribute"/>
        <w:rPr>
          <w:rFonts w:ascii="Angsana New" w:eastAsia="Cordia New" w:hAnsi="Angsana New"/>
          <w:lang w:val="en-US"/>
        </w:rPr>
      </w:pPr>
      <w:r w:rsidRPr="0085526A">
        <w:rPr>
          <w:rFonts w:ascii="Angsana New" w:eastAsia="Cordia New" w:hAnsi="Angsana New"/>
          <w:lang w:val="en-US"/>
        </w:rPr>
        <w:t xml:space="preserve">During the year 2017, the Company provided </w:t>
      </w:r>
      <w:r>
        <w:rPr>
          <w:rFonts w:ascii="Angsana New" w:eastAsia="Cordia New" w:hAnsi="Angsana New"/>
          <w:lang w:val="en-US"/>
        </w:rPr>
        <w:t>additional</w:t>
      </w:r>
      <w:r w:rsidR="00077455">
        <w:rPr>
          <w:rFonts w:ascii="Angsana New" w:eastAsia="Cordia New" w:hAnsi="Angsana New"/>
          <w:lang w:val="en-US"/>
        </w:rPr>
        <w:t xml:space="preserve"> loans to related party</w:t>
      </w:r>
      <w:r w:rsidRPr="0085526A">
        <w:rPr>
          <w:rFonts w:ascii="Angsana New" w:eastAsia="Cordia New" w:hAnsi="Angsana New"/>
          <w:lang w:val="en-US"/>
        </w:rPr>
        <w:t xml:space="preserve"> in </w:t>
      </w:r>
      <w:r>
        <w:rPr>
          <w:rFonts w:ascii="Angsana New" w:eastAsia="Cordia New" w:hAnsi="Angsana New"/>
          <w:lang w:val="en-US"/>
        </w:rPr>
        <w:t xml:space="preserve">the total </w:t>
      </w:r>
      <w:r w:rsidRPr="0085526A">
        <w:rPr>
          <w:rFonts w:ascii="Angsana New" w:eastAsia="Cordia New" w:hAnsi="Angsana New"/>
          <w:lang w:val="en-US"/>
        </w:rPr>
        <w:t>amount of Baht 1</w:t>
      </w:r>
      <w:r w:rsidRPr="0085526A">
        <w:rPr>
          <w:rFonts w:ascii="Angsana New" w:eastAsia="Cordia New" w:hAnsi="Angsana New"/>
          <w:cs/>
          <w:lang w:val="en-US"/>
        </w:rPr>
        <w:t>.</w:t>
      </w:r>
      <w:r w:rsidRPr="0085526A">
        <w:rPr>
          <w:rFonts w:ascii="Angsana New" w:eastAsia="Cordia New" w:hAnsi="Angsana New"/>
          <w:lang w:val="en-US"/>
        </w:rPr>
        <w:t xml:space="preserve">09 million and </w:t>
      </w:r>
      <w:r>
        <w:rPr>
          <w:rFonts w:ascii="Angsana New" w:eastAsia="Cordia New" w:hAnsi="Angsana New"/>
          <w:lang w:val="en-US"/>
        </w:rPr>
        <w:t xml:space="preserve">received loans </w:t>
      </w:r>
      <w:r w:rsidRPr="0085526A">
        <w:rPr>
          <w:rFonts w:ascii="Angsana New" w:eastAsia="Cordia New" w:hAnsi="Angsana New"/>
          <w:lang w:val="en-US"/>
        </w:rPr>
        <w:t xml:space="preserve">in </w:t>
      </w:r>
      <w:r>
        <w:rPr>
          <w:rFonts w:ascii="Angsana New" w:eastAsia="Cordia New" w:hAnsi="Angsana New"/>
          <w:lang w:val="en-US"/>
        </w:rPr>
        <w:t xml:space="preserve">the total </w:t>
      </w:r>
      <w:r w:rsidRPr="0085526A">
        <w:rPr>
          <w:rFonts w:ascii="Angsana New" w:eastAsia="Cordia New" w:hAnsi="Angsana New"/>
          <w:lang w:val="en-US"/>
        </w:rPr>
        <w:t>amount of Baht 4</w:t>
      </w:r>
      <w:r w:rsidRPr="0085526A">
        <w:rPr>
          <w:rFonts w:ascii="Angsana New" w:eastAsia="Cordia New" w:hAnsi="Angsana New"/>
          <w:cs/>
          <w:lang w:val="en-US"/>
        </w:rPr>
        <w:t>.</w:t>
      </w:r>
      <w:r w:rsidRPr="0085526A">
        <w:rPr>
          <w:rFonts w:ascii="Angsana New" w:eastAsia="Cordia New" w:hAnsi="Angsana New"/>
          <w:lang w:val="en-US"/>
        </w:rPr>
        <w:t>69 million</w:t>
      </w:r>
      <w:r w:rsidRPr="0085526A">
        <w:rPr>
          <w:rFonts w:ascii="Angsana New" w:eastAsia="Cordia New" w:hAnsi="Angsana New"/>
          <w:cs/>
          <w:lang w:val="en-US"/>
        </w:rPr>
        <w:t xml:space="preserve">. </w:t>
      </w:r>
      <w:r>
        <w:rPr>
          <w:rFonts w:ascii="Angsana New" w:eastAsia="Cordia New" w:hAnsi="Angsana New"/>
          <w:lang w:val="en-US"/>
        </w:rPr>
        <w:t>Therefore</w:t>
      </w:r>
      <w:r w:rsidRPr="0085526A">
        <w:rPr>
          <w:rFonts w:ascii="Angsana New" w:eastAsia="Cordia New" w:hAnsi="Angsana New"/>
          <w:lang w:val="en-US"/>
        </w:rPr>
        <w:t xml:space="preserve">, as at December 31, 2017, the Company had </w:t>
      </w:r>
      <w:r>
        <w:rPr>
          <w:rFonts w:ascii="Angsana New" w:eastAsia="Cordia New" w:hAnsi="Angsana New"/>
          <w:lang w:val="en-US"/>
        </w:rPr>
        <w:lastRenderedPageBreak/>
        <w:t>short</w:t>
      </w:r>
      <w:r>
        <w:rPr>
          <w:rFonts w:ascii="Angsana New" w:eastAsia="Cordia New" w:hAnsi="Angsana New"/>
          <w:cs/>
          <w:lang w:val="en-US"/>
        </w:rPr>
        <w:t>-</w:t>
      </w:r>
      <w:r>
        <w:rPr>
          <w:rFonts w:ascii="Angsana New" w:eastAsia="Cordia New" w:hAnsi="Angsana New"/>
          <w:lang w:val="en-US"/>
        </w:rPr>
        <w:t xml:space="preserve">term </w:t>
      </w:r>
      <w:r w:rsidRPr="0085526A">
        <w:rPr>
          <w:rFonts w:ascii="Angsana New" w:eastAsia="Cordia New" w:hAnsi="Angsana New"/>
          <w:lang w:val="en-US"/>
        </w:rPr>
        <w:t>loan</w:t>
      </w:r>
      <w:r>
        <w:rPr>
          <w:rFonts w:ascii="Angsana New" w:eastAsia="Cordia New" w:hAnsi="Angsana New"/>
          <w:lang w:val="en-US"/>
        </w:rPr>
        <w:t>s</w:t>
      </w:r>
      <w:r w:rsidRPr="0085526A">
        <w:rPr>
          <w:rFonts w:ascii="Angsana New" w:eastAsia="Cordia New" w:hAnsi="Angsana New"/>
          <w:lang w:val="en-US"/>
        </w:rPr>
        <w:t xml:space="preserve"> to related</w:t>
      </w:r>
      <w:r w:rsidR="00077455">
        <w:rPr>
          <w:rFonts w:ascii="Angsana New" w:eastAsia="Cordia New" w:hAnsi="Angsana New"/>
          <w:lang w:val="en-US"/>
        </w:rPr>
        <w:t xml:space="preserve"> party</w:t>
      </w:r>
      <w:r>
        <w:rPr>
          <w:rFonts w:ascii="Angsana New" w:eastAsia="Cordia New" w:hAnsi="Angsana New"/>
          <w:lang w:val="en-US"/>
        </w:rPr>
        <w:t xml:space="preserve"> totaling </w:t>
      </w:r>
      <w:r w:rsidRPr="0085526A">
        <w:rPr>
          <w:rFonts w:ascii="Angsana New" w:eastAsia="Cordia New" w:hAnsi="Angsana New"/>
          <w:lang w:val="en-US"/>
        </w:rPr>
        <w:t>Baht 0</w:t>
      </w:r>
      <w:r w:rsidRPr="0085526A">
        <w:rPr>
          <w:rFonts w:ascii="Angsana New" w:eastAsia="Cordia New" w:hAnsi="Angsana New"/>
          <w:cs/>
          <w:lang w:val="en-US"/>
        </w:rPr>
        <w:t>.</w:t>
      </w:r>
      <w:r w:rsidRPr="0085526A">
        <w:rPr>
          <w:rFonts w:ascii="Angsana New" w:eastAsia="Cordia New" w:hAnsi="Angsana New"/>
          <w:lang w:val="en-US"/>
        </w:rPr>
        <w:t>90 million, bear</w:t>
      </w:r>
      <w:r>
        <w:rPr>
          <w:rFonts w:ascii="Angsana New" w:eastAsia="Cordia New" w:hAnsi="Angsana New"/>
          <w:lang w:val="en-US"/>
        </w:rPr>
        <w:t>ing</w:t>
      </w:r>
      <w:r w:rsidRPr="0085526A">
        <w:rPr>
          <w:rFonts w:ascii="Angsana New" w:eastAsia="Cordia New" w:hAnsi="Angsana New"/>
          <w:lang w:val="en-US"/>
        </w:rPr>
        <w:t xml:space="preserve"> interest at the rates of 6</w:t>
      </w:r>
      <w:r w:rsidRPr="0085526A">
        <w:rPr>
          <w:rFonts w:ascii="Angsana New" w:eastAsia="Cordia New" w:hAnsi="Angsana New"/>
          <w:cs/>
          <w:lang w:val="en-US"/>
        </w:rPr>
        <w:t xml:space="preserve">% </w:t>
      </w:r>
      <w:r w:rsidRPr="0085526A">
        <w:rPr>
          <w:rFonts w:ascii="Angsana New" w:eastAsia="Cordia New" w:hAnsi="Angsana New"/>
          <w:lang w:val="en-US"/>
        </w:rPr>
        <w:t>per annum</w:t>
      </w:r>
      <w:r w:rsidRPr="0085526A">
        <w:rPr>
          <w:rFonts w:ascii="Angsana New" w:eastAsia="Cordia New" w:hAnsi="Angsana New"/>
          <w:cs/>
          <w:lang w:val="en-US"/>
        </w:rPr>
        <w:t xml:space="preserve">. </w:t>
      </w:r>
      <w:r w:rsidRPr="0085526A">
        <w:rPr>
          <w:rFonts w:ascii="Angsana New" w:eastAsia="Cordia New" w:hAnsi="Angsana New"/>
          <w:lang w:val="en-US"/>
        </w:rPr>
        <w:t>Such loans are unguaranteed, and are due on call</w:t>
      </w:r>
      <w:r w:rsidRPr="0085526A">
        <w:rPr>
          <w:rFonts w:ascii="Angsana New" w:eastAsia="Cordia New" w:hAnsi="Angsana New"/>
          <w:cs/>
          <w:lang w:val="en-US"/>
        </w:rPr>
        <w:t xml:space="preserve">. </w:t>
      </w:r>
    </w:p>
    <w:p w14:paraId="1B49B0C5" w14:textId="47F213F9" w:rsidR="00320B24" w:rsidRPr="00DE4E74" w:rsidRDefault="00320B24" w:rsidP="00DE4E74">
      <w:pPr>
        <w:spacing w:before="80"/>
        <w:ind w:left="720"/>
        <w:jc w:val="thaiDistribute"/>
        <w:rPr>
          <w:rFonts w:ascii="Angsana New" w:eastAsia="Cordia New" w:hAnsi="Angsana New"/>
          <w:b/>
          <w:bCs/>
          <w:lang w:val="en-US"/>
        </w:rPr>
      </w:pPr>
      <w:r w:rsidRPr="00DE4E74">
        <w:rPr>
          <w:rFonts w:ascii="Angsana New" w:eastAsia="Cordia New" w:hAnsi="Angsana New"/>
          <w:b/>
          <w:bCs/>
          <w:lang w:val="en-US"/>
        </w:rPr>
        <w:t>Short</w:t>
      </w:r>
      <w:r w:rsidRPr="00DE4E74">
        <w:rPr>
          <w:rFonts w:ascii="Angsana New" w:eastAsia="Cordia New" w:hAnsi="Angsana New"/>
          <w:b/>
          <w:bCs/>
          <w:cs/>
          <w:lang w:val="en-US"/>
        </w:rPr>
        <w:t>-</w:t>
      </w:r>
      <w:r w:rsidR="00B969EC">
        <w:rPr>
          <w:rFonts w:ascii="Angsana New" w:eastAsia="Cordia New" w:hAnsi="Angsana New"/>
          <w:b/>
          <w:bCs/>
          <w:lang w:val="en-US"/>
        </w:rPr>
        <w:t xml:space="preserve">term loan from related parties </w:t>
      </w:r>
      <w:r w:rsidRPr="00DE4E74">
        <w:rPr>
          <w:rFonts w:ascii="Angsana New" w:eastAsia="Cordia New" w:hAnsi="Angsana New"/>
          <w:b/>
          <w:bCs/>
          <w:lang w:val="en-US"/>
        </w:rPr>
        <w:t xml:space="preserve">and </w:t>
      </w:r>
      <w:r w:rsidR="00F66858">
        <w:rPr>
          <w:rFonts w:ascii="Angsana New" w:eastAsia="Cordia New" w:hAnsi="Angsana New"/>
          <w:b/>
          <w:bCs/>
          <w:lang w:val="en-US"/>
        </w:rPr>
        <w:t xml:space="preserve">a </w:t>
      </w:r>
      <w:r w:rsidRPr="00DE4E74">
        <w:rPr>
          <w:rFonts w:ascii="Angsana New" w:eastAsia="Cordia New" w:hAnsi="Angsana New"/>
          <w:b/>
          <w:bCs/>
          <w:lang w:val="en-US"/>
        </w:rPr>
        <w:t>director</w:t>
      </w:r>
    </w:p>
    <w:p w14:paraId="750F2CB6" w14:textId="77777777" w:rsidR="00DE4E74" w:rsidRDefault="00DE4E74" w:rsidP="00DE4E74">
      <w:pPr>
        <w:spacing w:before="80"/>
        <w:ind w:left="720"/>
        <w:jc w:val="thaiDistribute"/>
        <w:rPr>
          <w:rFonts w:ascii="Angsana New" w:eastAsia="Cordia New" w:hAnsi="Angsana New"/>
          <w:lang w:val="en-US"/>
        </w:rPr>
      </w:pPr>
      <w:r w:rsidRPr="00DE4E74">
        <w:rPr>
          <w:rFonts w:ascii="Angsana New" w:eastAsia="Cordia New" w:hAnsi="Angsana New"/>
          <w:lang w:val="en-US"/>
        </w:rPr>
        <w:t xml:space="preserve">During the year </w:t>
      </w:r>
      <w:r w:rsidR="009457CD">
        <w:rPr>
          <w:rFonts w:ascii="Angsana New" w:eastAsia="Cordia New" w:hAnsi="Angsana New"/>
          <w:lang w:val="en-US"/>
        </w:rPr>
        <w:t>2018</w:t>
      </w:r>
      <w:r w:rsidRPr="00DE4E74">
        <w:rPr>
          <w:rFonts w:ascii="Angsana New" w:eastAsia="Cordia New" w:hAnsi="Angsana New"/>
          <w:lang w:val="en-US"/>
        </w:rPr>
        <w:t xml:space="preserve">, </w:t>
      </w:r>
      <w:r w:rsidR="00485379" w:rsidRPr="00DE4E74">
        <w:rPr>
          <w:rFonts w:ascii="Angsana New" w:eastAsia="Cordia New" w:hAnsi="Angsana New"/>
          <w:lang w:val="en-US"/>
        </w:rPr>
        <w:t xml:space="preserve">the Company had </w:t>
      </w:r>
      <w:r w:rsidRPr="00DE4E74">
        <w:rPr>
          <w:rFonts w:ascii="Angsana New" w:eastAsia="Cordia New" w:hAnsi="Angsana New"/>
          <w:lang w:val="en-US"/>
        </w:rPr>
        <w:t>loan</w:t>
      </w:r>
      <w:r w:rsidR="00F66858">
        <w:rPr>
          <w:rFonts w:ascii="Angsana New" w:eastAsia="Cordia New" w:hAnsi="Angsana New"/>
          <w:lang w:val="en-US"/>
        </w:rPr>
        <w:t>s</w:t>
      </w:r>
      <w:r w:rsidRPr="00DE4E74">
        <w:rPr>
          <w:rFonts w:ascii="Angsana New" w:eastAsia="Cordia New" w:hAnsi="Angsana New"/>
          <w:lang w:val="en-US"/>
        </w:rPr>
        <w:t xml:space="preserve"> from related parties</w:t>
      </w:r>
      <w:r w:rsidR="002165D8">
        <w:rPr>
          <w:rFonts w:ascii="Angsana New" w:eastAsia="Cordia New" w:hAnsi="Angsana New"/>
          <w:lang w:val="en-US"/>
        </w:rPr>
        <w:t xml:space="preserve"> in the total </w:t>
      </w:r>
      <w:r w:rsidR="00485379" w:rsidRPr="00DE4E74">
        <w:rPr>
          <w:rFonts w:ascii="Angsana New" w:eastAsia="Cordia New" w:hAnsi="Angsana New"/>
          <w:lang w:val="en-US"/>
        </w:rPr>
        <w:t xml:space="preserve">amount of Baht </w:t>
      </w:r>
      <w:r w:rsidR="00247323">
        <w:rPr>
          <w:rFonts w:ascii="Angsana New" w:eastAsia="Cordia New" w:hAnsi="Angsana New"/>
          <w:lang w:val="en-US"/>
        </w:rPr>
        <w:t>152</w:t>
      </w:r>
      <w:r w:rsidR="00247323">
        <w:rPr>
          <w:rFonts w:ascii="Angsana New" w:eastAsia="Cordia New" w:hAnsi="Angsana New"/>
          <w:cs/>
          <w:lang w:val="en-US"/>
        </w:rPr>
        <w:t>.</w:t>
      </w:r>
      <w:r w:rsidR="00247323">
        <w:rPr>
          <w:rFonts w:ascii="Angsana New" w:eastAsia="Cordia New" w:hAnsi="Angsana New"/>
          <w:lang w:val="en-US"/>
        </w:rPr>
        <w:t>50</w:t>
      </w:r>
      <w:r w:rsidR="00485379" w:rsidRPr="00DE4E74">
        <w:rPr>
          <w:rFonts w:ascii="Angsana New" w:eastAsia="Cordia New" w:hAnsi="Angsana New"/>
          <w:lang w:val="en-US"/>
        </w:rPr>
        <w:t xml:space="preserve"> million</w:t>
      </w:r>
      <w:r w:rsidR="002165D8">
        <w:rPr>
          <w:rFonts w:ascii="Angsana New" w:eastAsia="Cordia New" w:hAnsi="Angsana New"/>
          <w:lang w:val="en-US"/>
        </w:rPr>
        <w:t>,</w:t>
      </w:r>
      <w:r w:rsidRPr="00DE4E74">
        <w:rPr>
          <w:rFonts w:ascii="Angsana New" w:eastAsia="Cordia New" w:hAnsi="Angsana New"/>
          <w:cs/>
          <w:lang w:val="en-US"/>
        </w:rPr>
        <w:t xml:space="preserve"> </w:t>
      </w:r>
      <w:r w:rsidR="002165D8">
        <w:rPr>
          <w:rFonts w:ascii="Angsana New" w:eastAsia="Cordia New" w:hAnsi="Angsana New"/>
          <w:lang w:val="en-US"/>
        </w:rPr>
        <w:t xml:space="preserve">of which it has repaid </w:t>
      </w:r>
      <w:r w:rsidR="00247323">
        <w:rPr>
          <w:rFonts w:ascii="Angsana New" w:eastAsia="Cordia New" w:hAnsi="Angsana New"/>
          <w:lang w:val="en-US"/>
        </w:rPr>
        <w:t>Baht 71</w:t>
      </w:r>
      <w:r w:rsidR="00247323">
        <w:rPr>
          <w:rFonts w:ascii="Angsana New" w:eastAsia="Cordia New" w:hAnsi="Angsana New"/>
          <w:cs/>
          <w:lang w:val="en-US"/>
        </w:rPr>
        <w:t>.</w:t>
      </w:r>
      <w:r w:rsidR="00247323">
        <w:rPr>
          <w:rFonts w:ascii="Angsana New" w:eastAsia="Cordia New" w:hAnsi="Angsana New"/>
          <w:lang w:val="en-US"/>
        </w:rPr>
        <w:t>98</w:t>
      </w:r>
      <w:r w:rsidRPr="00DE4E74">
        <w:rPr>
          <w:rFonts w:ascii="Angsana New" w:eastAsia="Cordia New" w:hAnsi="Angsana New"/>
          <w:lang w:val="en-US"/>
        </w:rPr>
        <w:t xml:space="preserve"> million</w:t>
      </w:r>
      <w:r w:rsidR="00370761" w:rsidRPr="00DE4E74">
        <w:rPr>
          <w:rFonts w:ascii="Angsana New" w:eastAsia="Cordia New" w:hAnsi="Angsana New"/>
          <w:cs/>
          <w:lang w:val="en-US"/>
        </w:rPr>
        <w:t xml:space="preserve">. </w:t>
      </w:r>
      <w:r w:rsidRPr="0085526A">
        <w:rPr>
          <w:rFonts w:ascii="Angsana New" w:eastAsia="Cordia New" w:hAnsi="Angsana New"/>
          <w:lang w:val="en-US"/>
        </w:rPr>
        <w:t xml:space="preserve">Thus, as at December 31, </w:t>
      </w:r>
      <w:r w:rsidR="009457CD">
        <w:rPr>
          <w:rFonts w:ascii="Angsana New" w:eastAsia="Cordia New" w:hAnsi="Angsana New"/>
          <w:lang w:val="en-US"/>
        </w:rPr>
        <w:t>2018</w:t>
      </w:r>
      <w:r w:rsidRPr="0085526A">
        <w:rPr>
          <w:rFonts w:ascii="Angsana New" w:eastAsia="Cordia New" w:hAnsi="Angsana New"/>
          <w:lang w:val="en-US"/>
        </w:rPr>
        <w:t xml:space="preserve">, the Company </w:t>
      </w:r>
      <w:r>
        <w:rPr>
          <w:rFonts w:ascii="Angsana New" w:eastAsia="Cordia New" w:hAnsi="Angsana New"/>
          <w:lang w:val="en-US"/>
        </w:rPr>
        <w:t>had loan</w:t>
      </w:r>
      <w:r w:rsidR="002165D8">
        <w:rPr>
          <w:rFonts w:ascii="Angsana New" w:eastAsia="Cordia New" w:hAnsi="Angsana New"/>
          <w:lang w:val="en-US"/>
        </w:rPr>
        <w:t>s</w:t>
      </w:r>
      <w:r>
        <w:rPr>
          <w:rFonts w:ascii="Angsana New" w:eastAsia="Cordia New" w:hAnsi="Angsana New"/>
          <w:lang w:val="en-US"/>
        </w:rPr>
        <w:t xml:space="preserve"> from</w:t>
      </w:r>
      <w:r w:rsidRPr="0085526A">
        <w:rPr>
          <w:rFonts w:ascii="Angsana New" w:eastAsia="Cordia New" w:hAnsi="Angsana New"/>
          <w:lang w:val="en-US"/>
        </w:rPr>
        <w:t xml:space="preserve"> related parties </w:t>
      </w:r>
      <w:r w:rsidR="00B7431B">
        <w:rPr>
          <w:rFonts w:ascii="Angsana New" w:eastAsia="Cordia New" w:hAnsi="Angsana New"/>
          <w:lang w:val="en-US"/>
        </w:rPr>
        <w:t xml:space="preserve">and </w:t>
      </w:r>
      <w:r w:rsidR="002165D8">
        <w:rPr>
          <w:rFonts w:ascii="Angsana New" w:eastAsia="Cordia New" w:hAnsi="Angsana New"/>
          <w:lang w:val="en-US"/>
        </w:rPr>
        <w:t xml:space="preserve">a </w:t>
      </w:r>
      <w:r w:rsidR="00B7431B">
        <w:rPr>
          <w:rFonts w:ascii="Angsana New" w:eastAsia="Cordia New" w:hAnsi="Angsana New"/>
          <w:lang w:val="en-US"/>
        </w:rPr>
        <w:t xml:space="preserve">director </w:t>
      </w:r>
      <w:r w:rsidRPr="0085526A">
        <w:rPr>
          <w:rFonts w:ascii="Angsana New" w:eastAsia="Cordia New" w:hAnsi="Angsana New"/>
          <w:lang w:val="en-US"/>
        </w:rPr>
        <w:t xml:space="preserve">in the </w:t>
      </w:r>
      <w:r w:rsidR="002165D8">
        <w:rPr>
          <w:rFonts w:ascii="Angsana New" w:eastAsia="Cordia New" w:hAnsi="Angsana New"/>
          <w:lang w:val="en-US"/>
        </w:rPr>
        <w:t xml:space="preserve">total </w:t>
      </w:r>
      <w:r>
        <w:rPr>
          <w:rFonts w:ascii="Angsana New" w:eastAsia="Cordia New" w:hAnsi="Angsana New"/>
          <w:lang w:val="en-US"/>
        </w:rPr>
        <w:t xml:space="preserve">amount of Baht </w:t>
      </w:r>
      <w:r w:rsidR="00894C4F">
        <w:rPr>
          <w:rFonts w:ascii="Angsana New" w:eastAsia="Cordia New" w:hAnsi="Angsana New"/>
          <w:lang w:val="en-US"/>
        </w:rPr>
        <w:t>113</w:t>
      </w:r>
      <w:r w:rsidR="00894C4F">
        <w:rPr>
          <w:rFonts w:ascii="Angsana New" w:eastAsia="Cordia New" w:hAnsi="Angsana New"/>
          <w:cs/>
          <w:lang w:val="en-US"/>
        </w:rPr>
        <w:t>.</w:t>
      </w:r>
      <w:r w:rsidR="00894C4F">
        <w:rPr>
          <w:rFonts w:ascii="Angsana New" w:eastAsia="Cordia New" w:hAnsi="Angsana New"/>
          <w:lang w:val="en-US"/>
        </w:rPr>
        <w:t>32</w:t>
      </w:r>
      <w:r w:rsidRPr="0085526A">
        <w:rPr>
          <w:rFonts w:ascii="Angsana New" w:eastAsia="Cordia New" w:hAnsi="Angsana New"/>
          <w:lang w:val="en-US"/>
        </w:rPr>
        <w:t xml:space="preserve"> million, bear</w:t>
      </w:r>
      <w:r w:rsidR="002165D8">
        <w:rPr>
          <w:rFonts w:ascii="Angsana New" w:eastAsia="Cordia New" w:hAnsi="Angsana New"/>
          <w:lang w:val="en-US"/>
        </w:rPr>
        <w:t>ing</w:t>
      </w:r>
      <w:r w:rsidRPr="0085526A">
        <w:rPr>
          <w:rFonts w:ascii="Angsana New" w:eastAsia="Cordia New" w:hAnsi="Angsana New"/>
          <w:lang w:val="en-US"/>
        </w:rPr>
        <w:t xml:space="preserve"> interest at the rates of </w:t>
      </w:r>
      <w:r w:rsidR="00247323">
        <w:rPr>
          <w:rFonts w:ascii="Angsana New" w:eastAsia="Cordia New" w:hAnsi="Angsana New"/>
          <w:lang w:val="en-US"/>
        </w:rPr>
        <w:t>4</w:t>
      </w:r>
      <w:r w:rsidR="00247323">
        <w:rPr>
          <w:rFonts w:ascii="Angsana New" w:eastAsia="Cordia New" w:hAnsi="Angsana New"/>
          <w:cs/>
          <w:lang w:val="en-US"/>
        </w:rPr>
        <w:t>.</w:t>
      </w:r>
      <w:r w:rsidR="00247323">
        <w:rPr>
          <w:rFonts w:ascii="Angsana New" w:eastAsia="Cordia New" w:hAnsi="Angsana New"/>
          <w:lang w:val="en-US"/>
        </w:rPr>
        <w:t>75</w:t>
      </w:r>
      <w:r>
        <w:rPr>
          <w:rFonts w:ascii="Angsana New" w:eastAsia="Cordia New" w:hAnsi="Angsana New"/>
          <w:cs/>
          <w:lang w:val="en-US"/>
        </w:rPr>
        <w:t>%-</w:t>
      </w:r>
      <w:r w:rsidRPr="0085526A">
        <w:rPr>
          <w:rFonts w:ascii="Angsana New" w:eastAsia="Cordia New" w:hAnsi="Angsana New"/>
          <w:lang w:val="en-US"/>
        </w:rPr>
        <w:t>6</w:t>
      </w:r>
      <w:r w:rsidRPr="0085526A">
        <w:rPr>
          <w:rFonts w:ascii="Angsana New" w:eastAsia="Cordia New" w:hAnsi="Angsana New"/>
          <w:cs/>
          <w:lang w:val="en-US"/>
        </w:rPr>
        <w:t xml:space="preserve">% </w:t>
      </w:r>
      <w:r w:rsidRPr="0085526A">
        <w:rPr>
          <w:rFonts w:ascii="Angsana New" w:eastAsia="Cordia New" w:hAnsi="Angsana New"/>
          <w:lang w:val="en-US"/>
        </w:rPr>
        <w:t>per annum</w:t>
      </w:r>
      <w:r w:rsidRPr="0085526A">
        <w:rPr>
          <w:rFonts w:ascii="Angsana New" w:eastAsia="Cordia New" w:hAnsi="Angsana New"/>
          <w:cs/>
          <w:lang w:val="en-US"/>
        </w:rPr>
        <w:t xml:space="preserve">. </w:t>
      </w:r>
      <w:r w:rsidRPr="0085526A">
        <w:rPr>
          <w:rFonts w:ascii="Angsana New" w:eastAsia="Cordia New" w:hAnsi="Angsana New"/>
          <w:lang w:val="en-US"/>
        </w:rPr>
        <w:t>Such loans are unguaranteed, and are due on call</w:t>
      </w:r>
      <w:r w:rsidRPr="0085526A">
        <w:rPr>
          <w:rFonts w:ascii="Angsana New" w:eastAsia="Cordia New" w:hAnsi="Angsana New"/>
          <w:cs/>
          <w:lang w:val="en-US"/>
        </w:rPr>
        <w:t xml:space="preserve">. </w:t>
      </w:r>
    </w:p>
    <w:p w14:paraId="16336501" w14:textId="607B9500" w:rsidR="006B4266" w:rsidRDefault="00C23315" w:rsidP="004251E7">
      <w:pPr>
        <w:spacing w:before="80"/>
        <w:ind w:left="720"/>
        <w:jc w:val="thaiDistribute"/>
        <w:rPr>
          <w:rFonts w:ascii="Angsana New" w:eastAsia="Cordia New" w:hAnsi="Angsana New"/>
          <w:lang w:val="en-US"/>
        </w:rPr>
      </w:pPr>
      <w:r w:rsidRPr="00DE4E74">
        <w:rPr>
          <w:rFonts w:ascii="Angsana New" w:eastAsia="Cordia New" w:hAnsi="Angsana New"/>
          <w:lang w:val="en-US"/>
        </w:rPr>
        <w:t>During the year 2017, the Company had loan</w:t>
      </w:r>
      <w:r>
        <w:rPr>
          <w:rFonts w:ascii="Angsana New" w:eastAsia="Cordia New" w:hAnsi="Angsana New"/>
          <w:lang w:val="en-US"/>
        </w:rPr>
        <w:t>s</w:t>
      </w:r>
      <w:r w:rsidRPr="00DE4E74">
        <w:rPr>
          <w:rFonts w:ascii="Angsana New" w:eastAsia="Cordia New" w:hAnsi="Angsana New"/>
          <w:lang w:val="en-US"/>
        </w:rPr>
        <w:t xml:space="preserve"> from related parties</w:t>
      </w:r>
      <w:r w:rsidR="00077455">
        <w:rPr>
          <w:rFonts w:ascii="Angsana New" w:eastAsia="Cordia New" w:hAnsi="Angsana New"/>
          <w:lang w:val="en-US"/>
        </w:rPr>
        <w:t xml:space="preserve"> and director </w:t>
      </w:r>
      <w:r>
        <w:rPr>
          <w:rFonts w:ascii="Angsana New" w:eastAsia="Cordia New" w:hAnsi="Angsana New"/>
          <w:lang w:val="en-US"/>
        </w:rPr>
        <w:t xml:space="preserve">in the total </w:t>
      </w:r>
      <w:r w:rsidRPr="00DE4E74">
        <w:rPr>
          <w:rFonts w:ascii="Angsana New" w:eastAsia="Cordia New" w:hAnsi="Angsana New"/>
          <w:lang w:val="en-US"/>
        </w:rPr>
        <w:t>amount of Baht 78</w:t>
      </w:r>
      <w:r w:rsidRPr="00DE4E74">
        <w:rPr>
          <w:rFonts w:ascii="Angsana New" w:eastAsia="Cordia New" w:hAnsi="Angsana New"/>
          <w:cs/>
          <w:lang w:val="en-US"/>
        </w:rPr>
        <w:t>.</w:t>
      </w:r>
      <w:r w:rsidRPr="00DE4E74">
        <w:rPr>
          <w:rFonts w:ascii="Angsana New" w:eastAsia="Cordia New" w:hAnsi="Angsana New"/>
          <w:lang w:val="en-US"/>
        </w:rPr>
        <w:t>21 million</w:t>
      </w:r>
      <w:r>
        <w:rPr>
          <w:rFonts w:ascii="Angsana New" w:eastAsia="Cordia New" w:hAnsi="Angsana New"/>
          <w:lang w:val="en-US"/>
        </w:rPr>
        <w:t>,</w:t>
      </w:r>
      <w:r w:rsidRPr="00DE4E74">
        <w:rPr>
          <w:rFonts w:ascii="Angsana New" w:eastAsia="Cordia New" w:hAnsi="Angsana New"/>
          <w:cs/>
          <w:lang w:val="en-US"/>
        </w:rPr>
        <w:t xml:space="preserve"> </w:t>
      </w:r>
      <w:r>
        <w:rPr>
          <w:rFonts w:ascii="Angsana New" w:eastAsia="Cordia New" w:hAnsi="Angsana New"/>
          <w:lang w:val="en-US"/>
        </w:rPr>
        <w:t>of which it has repaid Baht 45</w:t>
      </w:r>
      <w:r>
        <w:rPr>
          <w:rFonts w:ascii="Angsana New" w:eastAsia="Cordia New" w:hAnsi="Angsana New"/>
          <w:cs/>
          <w:lang w:val="en-US"/>
        </w:rPr>
        <w:t>.</w:t>
      </w:r>
      <w:r>
        <w:rPr>
          <w:rFonts w:ascii="Angsana New" w:eastAsia="Cordia New" w:hAnsi="Angsana New"/>
          <w:lang w:val="en-US"/>
        </w:rPr>
        <w:t>4</w:t>
      </w:r>
      <w:r w:rsidRPr="00DE4E74">
        <w:rPr>
          <w:rFonts w:ascii="Angsana New" w:eastAsia="Cordia New" w:hAnsi="Angsana New"/>
          <w:lang w:val="en-US"/>
        </w:rPr>
        <w:t>1 million</w:t>
      </w:r>
      <w:r w:rsidRPr="00DE4E74">
        <w:rPr>
          <w:rFonts w:ascii="Angsana New" w:eastAsia="Cordia New" w:hAnsi="Angsana New"/>
          <w:cs/>
          <w:lang w:val="en-US"/>
        </w:rPr>
        <w:t xml:space="preserve">. </w:t>
      </w:r>
      <w:r w:rsidRPr="0085526A">
        <w:rPr>
          <w:rFonts w:ascii="Angsana New" w:eastAsia="Cordia New" w:hAnsi="Angsana New"/>
          <w:lang w:val="en-US"/>
        </w:rPr>
        <w:t xml:space="preserve">Thus, as at December 31, 2017, the Company </w:t>
      </w:r>
      <w:r>
        <w:rPr>
          <w:rFonts w:ascii="Angsana New" w:eastAsia="Cordia New" w:hAnsi="Angsana New"/>
          <w:lang w:val="en-US"/>
        </w:rPr>
        <w:t>had loans from</w:t>
      </w:r>
      <w:r w:rsidRPr="0085526A">
        <w:rPr>
          <w:rFonts w:ascii="Angsana New" w:eastAsia="Cordia New" w:hAnsi="Angsana New"/>
          <w:lang w:val="en-US"/>
        </w:rPr>
        <w:t xml:space="preserve"> related parties </w:t>
      </w:r>
      <w:r>
        <w:rPr>
          <w:rFonts w:ascii="Angsana New" w:eastAsia="Cordia New" w:hAnsi="Angsana New"/>
          <w:lang w:val="en-US"/>
        </w:rPr>
        <w:t xml:space="preserve">and a director </w:t>
      </w:r>
      <w:r w:rsidRPr="0085526A">
        <w:rPr>
          <w:rFonts w:ascii="Angsana New" w:eastAsia="Cordia New" w:hAnsi="Angsana New"/>
          <w:lang w:val="en-US"/>
        </w:rPr>
        <w:t xml:space="preserve">in the </w:t>
      </w:r>
      <w:r>
        <w:rPr>
          <w:rFonts w:ascii="Angsana New" w:eastAsia="Cordia New" w:hAnsi="Angsana New"/>
          <w:lang w:val="en-US"/>
        </w:rPr>
        <w:t>total amount of Baht 32</w:t>
      </w:r>
      <w:r>
        <w:rPr>
          <w:rFonts w:ascii="Angsana New" w:eastAsia="Cordia New" w:hAnsi="Angsana New"/>
          <w:cs/>
          <w:lang w:val="en-US"/>
        </w:rPr>
        <w:t>.</w:t>
      </w:r>
      <w:r>
        <w:rPr>
          <w:rFonts w:ascii="Angsana New" w:eastAsia="Cordia New" w:hAnsi="Angsana New"/>
          <w:lang w:val="en-US"/>
        </w:rPr>
        <w:t>80</w:t>
      </w:r>
      <w:r w:rsidRPr="0085526A">
        <w:rPr>
          <w:rFonts w:ascii="Angsana New" w:eastAsia="Cordia New" w:hAnsi="Angsana New"/>
          <w:lang w:val="en-US"/>
        </w:rPr>
        <w:t xml:space="preserve"> million, bear</w:t>
      </w:r>
      <w:r>
        <w:rPr>
          <w:rFonts w:ascii="Angsana New" w:eastAsia="Cordia New" w:hAnsi="Angsana New"/>
          <w:lang w:val="en-US"/>
        </w:rPr>
        <w:t>ing</w:t>
      </w:r>
      <w:r w:rsidRPr="0085526A">
        <w:rPr>
          <w:rFonts w:ascii="Angsana New" w:eastAsia="Cordia New" w:hAnsi="Angsana New"/>
          <w:lang w:val="en-US"/>
        </w:rPr>
        <w:t xml:space="preserve"> interest at the rates of </w:t>
      </w:r>
      <w:r>
        <w:rPr>
          <w:rFonts w:ascii="Angsana New" w:eastAsia="Cordia New" w:hAnsi="Angsana New"/>
          <w:lang w:val="en-US"/>
        </w:rPr>
        <w:t>0</w:t>
      </w:r>
      <w:r>
        <w:rPr>
          <w:rFonts w:ascii="Angsana New" w:eastAsia="Cordia New" w:hAnsi="Angsana New"/>
          <w:cs/>
          <w:lang w:val="en-US"/>
        </w:rPr>
        <w:t>%-</w:t>
      </w:r>
      <w:r w:rsidRPr="0085526A">
        <w:rPr>
          <w:rFonts w:ascii="Angsana New" w:eastAsia="Cordia New" w:hAnsi="Angsana New"/>
          <w:lang w:val="en-US"/>
        </w:rPr>
        <w:t>6</w:t>
      </w:r>
      <w:r w:rsidRPr="0085526A">
        <w:rPr>
          <w:rFonts w:ascii="Angsana New" w:eastAsia="Cordia New" w:hAnsi="Angsana New"/>
          <w:cs/>
          <w:lang w:val="en-US"/>
        </w:rPr>
        <w:t xml:space="preserve">% </w:t>
      </w:r>
      <w:r w:rsidRPr="0085526A">
        <w:rPr>
          <w:rFonts w:ascii="Angsana New" w:eastAsia="Cordia New" w:hAnsi="Angsana New"/>
          <w:lang w:val="en-US"/>
        </w:rPr>
        <w:t>per annum</w:t>
      </w:r>
      <w:r w:rsidRPr="0085526A">
        <w:rPr>
          <w:rFonts w:ascii="Angsana New" w:eastAsia="Cordia New" w:hAnsi="Angsana New"/>
          <w:cs/>
          <w:lang w:val="en-US"/>
        </w:rPr>
        <w:t xml:space="preserve">. </w:t>
      </w:r>
      <w:r w:rsidRPr="0085526A">
        <w:rPr>
          <w:rFonts w:ascii="Angsana New" w:eastAsia="Cordia New" w:hAnsi="Angsana New"/>
          <w:lang w:val="en-US"/>
        </w:rPr>
        <w:t>Such loans are unguaranteed, and are due on call</w:t>
      </w:r>
      <w:r w:rsidRPr="0085526A">
        <w:rPr>
          <w:rFonts w:ascii="Angsana New" w:eastAsia="Cordia New" w:hAnsi="Angsana New"/>
          <w:cs/>
          <w:lang w:val="en-US"/>
        </w:rPr>
        <w:t xml:space="preserve">. </w:t>
      </w:r>
    </w:p>
    <w:p w14:paraId="17FA7921" w14:textId="417A91AD" w:rsidR="00AF2A05" w:rsidRPr="00DE4E74" w:rsidRDefault="009E0CE0" w:rsidP="00210D24">
      <w:pPr>
        <w:spacing w:before="80"/>
        <w:ind w:firstLine="720"/>
        <w:jc w:val="thaiDistribute"/>
        <w:rPr>
          <w:rFonts w:ascii="Angsana New" w:eastAsia="Cordia New" w:hAnsi="Angsana New"/>
          <w:lang w:val="en-US"/>
        </w:rPr>
      </w:pPr>
      <w:r w:rsidRPr="00DE4E74">
        <w:rPr>
          <w:rFonts w:ascii="Angsana New" w:eastAsia="Cordia New" w:hAnsi="Angsana New"/>
          <w:lang w:val="en-US"/>
        </w:rPr>
        <w:t>Transactions with</w:t>
      </w:r>
      <w:r w:rsidR="00CA3F9D" w:rsidRPr="00DE4E74">
        <w:rPr>
          <w:rFonts w:ascii="Angsana New" w:eastAsia="Cordia New" w:hAnsi="Angsana New"/>
          <w:lang w:val="en-US"/>
        </w:rPr>
        <w:t xml:space="preserve"> related </w:t>
      </w:r>
      <w:r w:rsidR="00B1001F" w:rsidRPr="00DE4E74">
        <w:rPr>
          <w:rFonts w:ascii="Angsana New" w:eastAsia="Cordia New" w:hAnsi="Angsana New"/>
          <w:lang w:val="en-US"/>
        </w:rPr>
        <w:t xml:space="preserve">person and </w:t>
      </w:r>
      <w:r w:rsidR="00CA3F9D" w:rsidRPr="00DE4E74">
        <w:rPr>
          <w:rFonts w:ascii="Angsana New" w:eastAsia="Cordia New" w:hAnsi="Angsana New"/>
          <w:lang w:val="en-US"/>
        </w:rPr>
        <w:t>par</w:t>
      </w:r>
      <w:r w:rsidR="009A5D58" w:rsidRPr="00DE4E74">
        <w:rPr>
          <w:rFonts w:ascii="Angsana New" w:eastAsia="Cordia New" w:hAnsi="Angsana New"/>
          <w:lang w:val="en-US"/>
        </w:rPr>
        <w:t xml:space="preserve">ties for the </w:t>
      </w:r>
      <w:r w:rsidR="002C2123" w:rsidRPr="00DE4E74">
        <w:rPr>
          <w:rFonts w:ascii="Angsana New" w:eastAsia="Cordia New" w:hAnsi="Angsana New"/>
          <w:lang w:val="en-US"/>
        </w:rPr>
        <w:t>year</w:t>
      </w:r>
      <w:r w:rsidR="00C645C7" w:rsidRPr="00DE4E74">
        <w:rPr>
          <w:rFonts w:ascii="Angsana New" w:eastAsia="Cordia New" w:hAnsi="Angsana New"/>
          <w:lang w:val="en-US"/>
        </w:rPr>
        <w:t>s</w:t>
      </w:r>
      <w:r w:rsidR="002C2123" w:rsidRPr="00DE4E74">
        <w:rPr>
          <w:rFonts w:ascii="Angsana New" w:eastAsia="Cordia New" w:hAnsi="Angsana New"/>
          <w:cs/>
          <w:lang w:val="en-US"/>
        </w:rPr>
        <w:t xml:space="preserve"> </w:t>
      </w:r>
      <w:r w:rsidR="009A5D58" w:rsidRPr="00DE4E74">
        <w:rPr>
          <w:rFonts w:ascii="Angsana New" w:eastAsia="Cordia New" w:hAnsi="Angsana New"/>
          <w:lang w:val="en-US"/>
        </w:rPr>
        <w:t xml:space="preserve">ended </w:t>
      </w:r>
      <w:r w:rsidR="009357C3" w:rsidRPr="00DE4E74">
        <w:rPr>
          <w:rFonts w:ascii="Angsana New" w:eastAsia="Cordia New" w:hAnsi="Angsana New"/>
          <w:lang w:val="en-US"/>
        </w:rPr>
        <w:t>December 31</w:t>
      </w:r>
      <w:r w:rsidR="00320B24" w:rsidRPr="00DE4E74">
        <w:rPr>
          <w:rFonts w:ascii="Angsana New" w:eastAsia="Cordia New" w:hAnsi="Angsana New"/>
          <w:lang w:val="en-US"/>
        </w:rPr>
        <w:t xml:space="preserve">, </w:t>
      </w:r>
      <w:r w:rsidR="009457CD">
        <w:rPr>
          <w:rFonts w:ascii="Angsana New" w:eastAsia="Cordia New" w:hAnsi="Angsana New"/>
          <w:lang w:val="en-US"/>
        </w:rPr>
        <w:t>2018</w:t>
      </w:r>
      <w:r w:rsidR="00202B5A" w:rsidRPr="00DE4E74">
        <w:rPr>
          <w:rFonts w:ascii="Angsana New" w:eastAsia="Cordia New" w:hAnsi="Angsana New"/>
          <w:lang w:val="en-US"/>
        </w:rPr>
        <w:t xml:space="preserve"> and </w:t>
      </w:r>
      <w:r w:rsidR="009457CD">
        <w:rPr>
          <w:rFonts w:ascii="Angsana New" w:eastAsia="Cordia New" w:hAnsi="Angsana New"/>
          <w:lang w:val="en-US"/>
        </w:rPr>
        <w:t>2017</w:t>
      </w:r>
      <w:r w:rsidRPr="00DE4E74">
        <w:rPr>
          <w:rFonts w:ascii="Angsana New" w:eastAsia="Cordia New" w:hAnsi="Angsana New"/>
          <w:lang w:val="en-US"/>
        </w:rPr>
        <w:t xml:space="preserve"> are summarized below</w:t>
      </w:r>
      <w:r w:rsidRPr="00DE4E74">
        <w:rPr>
          <w:rFonts w:ascii="Angsana New" w:eastAsia="Cordia New" w:hAnsi="Angsana New"/>
          <w:cs/>
          <w:lang w:val="en-US"/>
        </w:rPr>
        <w:t>:</w:t>
      </w:r>
    </w:p>
    <w:tbl>
      <w:tblPr>
        <w:tblW w:w="9094" w:type="dxa"/>
        <w:tblInd w:w="817" w:type="dxa"/>
        <w:tblLook w:val="04A0" w:firstRow="1" w:lastRow="0" w:firstColumn="1" w:lastColumn="0" w:noHBand="0" w:noVBand="1"/>
      </w:tblPr>
      <w:tblGrid>
        <w:gridCol w:w="1985"/>
        <w:gridCol w:w="263"/>
        <w:gridCol w:w="2288"/>
        <w:gridCol w:w="274"/>
        <w:gridCol w:w="871"/>
        <w:gridCol w:w="274"/>
        <w:gridCol w:w="871"/>
        <w:gridCol w:w="263"/>
        <w:gridCol w:w="871"/>
        <w:gridCol w:w="263"/>
        <w:gridCol w:w="871"/>
      </w:tblGrid>
      <w:tr w:rsidR="006658AB" w:rsidRPr="00DE4E74" w14:paraId="020F32C7" w14:textId="77777777" w:rsidTr="0062488F">
        <w:trPr>
          <w:trHeight w:val="402"/>
          <w:tblHeader/>
        </w:trPr>
        <w:tc>
          <w:tcPr>
            <w:tcW w:w="1985" w:type="dxa"/>
            <w:tcBorders>
              <w:top w:val="nil"/>
              <w:left w:val="nil"/>
              <w:bottom w:val="nil"/>
              <w:right w:val="nil"/>
            </w:tcBorders>
            <w:shd w:val="clear" w:color="000000" w:fill="FFFFFF"/>
            <w:noWrap/>
            <w:vAlign w:val="bottom"/>
            <w:hideMark/>
          </w:tcPr>
          <w:p w14:paraId="7F05B655" w14:textId="77777777" w:rsidR="006658AB" w:rsidRPr="00DE4E74" w:rsidRDefault="006658AB" w:rsidP="006658AB">
            <w:pPr>
              <w:jc w:val="center"/>
              <w:rPr>
                <w:rFonts w:ascii="Angsana New" w:hAnsi="Angsana New"/>
                <w:color w:val="000000"/>
                <w:lang w:val="en-US"/>
              </w:rPr>
            </w:pPr>
          </w:p>
        </w:tc>
        <w:tc>
          <w:tcPr>
            <w:tcW w:w="263" w:type="dxa"/>
            <w:tcBorders>
              <w:top w:val="nil"/>
              <w:left w:val="nil"/>
              <w:bottom w:val="nil"/>
              <w:right w:val="nil"/>
            </w:tcBorders>
            <w:shd w:val="clear" w:color="000000" w:fill="FFFFFF"/>
            <w:noWrap/>
            <w:vAlign w:val="bottom"/>
            <w:hideMark/>
          </w:tcPr>
          <w:p w14:paraId="1930E8CC" w14:textId="77777777" w:rsidR="006658AB" w:rsidRPr="00DE4E74" w:rsidRDefault="006658AB" w:rsidP="006658AB">
            <w:pPr>
              <w:jc w:val="center"/>
              <w:rPr>
                <w:rFonts w:ascii="Angsana New" w:hAnsi="Angsana New"/>
                <w:color w:val="000000"/>
                <w:lang w:val="en-US"/>
              </w:rPr>
            </w:pPr>
            <w:r w:rsidRPr="00DE4E74">
              <w:rPr>
                <w:rFonts w:ascii="Angsana New" w:hAnsi="Angsana New"/>
                <w:color w:val="000000"/>
                <w:lang w:val="en-US"/>
              </w:rPr>
              <w:t> </w:t>
            </w:r>
          </w:p>
        </w:tc>
        <w:tc>
          <w:tcPr>
            <w:tcW w:w="2288" w:type="dxa"/>
            <w:tcBorders>
              <w:top w:val="nil"/>
              <w:left w:val="nil"/>
              <w:bottom w:val="nil"/>
              <w:right w:val="nil"/>
            </w:tcBorders>
            <w:shd w:val="clear" w:color="000000" w:fill="FFFFFF"/>
            <w:noWrap/>
            <w:vAlign w:val="bottom"/>
            <w:hideMark/>
          </w:tcPr>
          <w:p w14:paraId="045F8ECA" w14:textId="77777777" w:rsidR="006658AB" w:rsidRPr="00DE4E74" w:rsidRDefault="006658AB" w:rsidP="006658AB">
            <w:pPr>
              <w:jc w:val="center"/>
              <w:rPr>
                <w:rFonts w:ascii="Angsana New" w:hAnsi="Angsana New"/>
                <w:color w:val="000000"/>
                <w:lang w:val="en-US"/>
              </w:rPr>
            </w:pPr>
            <w:r w:rsidRPr="00DE4E74">
              <w:rPr>
                <w:rFonts w:ascii="Angsana New" w:hAnsi="Angsana New"/>
                <w:color w:val="000000"/>
                <w:lang w:val="en-US"/>
              </w:rPr>
              <w:t> </w:t>
            </w:r>
          </w:p>
        </w:tc>
        <w:tc>
          <w:tcPr>
            <w:tcW w:w="274" w:type="dxa"/>
            <w:tcBorders>
              <w:top w:val="nil"/>
              <w:left w:val="nil"/>
              <w:bottom w:val="nil"/>
              <w:right w:val="nil"/>
            </w:tcBorders>
            <w:shd w:val="clear" w:color="000000" w:fill="FFFFFF"/>
            <w:noWrap/>
            <w:vAlign w:val="bottom"/>
            <w:hideMark/>
          </w:tcPr>
          <w:p w14:paraId="60F58318" w14:textId="77777777" w:rsidR="006658AB" w:rsidRPr="00DE4E74" w:rsidRDefault="006658AB" w:rsidP="006658AB">
            <w:pPr>
              <w:jc w:val="center"/>
              <w:rPr>
                <w:rFonts w:ascii="Angsana New" w:hAnsi="Angsana New"/>
                <w:color w:val="000000"/>
                <w:lang w:val="en-US"/>
              </w:rPr>
            </w:pPr>
            <w:r w:rsidRPr="00DE4E74">
              <w:rPr>
                <w:rFonts w:ascii="Angsana New" w:hAnsi="Angsana New"/>
                <w:color w:val="000000"/>
                <w:lang w:val="en-US"/>
              </w:rPr>
              <w:t> </w:t>
            </w:r>
          </w:p>
        </w:tc>
        <w:tc>
          <w:tcPr>
            <w:tcW w:w="4284" w:type="dxa"/>
            <w:gridSpan w:val="7"/>
            <w:tcBorders>
              <w:top w:val="nil"/>
              <w:left w:val="nil"/>
              <w:bottom w:val="single" w:sz="4" w:space="0" w:color="auto"/>
              <w:right w:val="nil"/>
            </w:tcBorders>
            <w:shd w:val="clear" w:color="000000" w:fill="FFFFFF"/>
            <w:noWrap/>
            <w:vAlign w:val="bottom"/>
            <w:hideMark/>
          </w:tcPr>
          <w:p w14:paraId="45B313E6" w14:textId="77777777" w:rsidR="006658AB" w:rsidRPr="00DE4E74" w:rsidRDefault="006658AB" w:rsidP="00B82DA6">
            <w:pPr>
              <w:jc w:val="center"/>
              <w:rPr>
                <w:rFonts w:ascii="Angsana New" w:hAnsi="Angsana New"/>
                <w:color w:val="000000"/>
                <w:cs/>
              </w:rPr>
            </w:pPr>
            <w:r w:rsidRPr="00DE4E74">
              <w:rPr>
                <w:rFonts w:ascii="Angsana New" w:hAnsi="Angsana New"/>
                <w:color w:val="000000"/>
                <w:lang w:val="en-US"/>
              </w:rPr>
              <w:t>Unit</w:t>
            </w:r>
            <w:r w:rsidRPr="00DE4E74">
              <w:rPr>
                <w:rFonts w:ascii="Angsana New" w:hAnsi="Angsana New"/>
                <w:color w:val="000000"/>
                <w:cs/>
                <w:lang w:val="en-US"/>
              </w:rPr>
              <w:t xml:space="preserve">: </w:t>
            </w:r>
            <w:r w:rsidRPr="00DE4E74">
              <w:rPr>
                <w:rFonts w:ascii="Angsana New" w:hAnsi="Angsana New"/>
                <w:color w:val="000000"/>
                <w:lang w:val="en-US"/>
              </w:rPr>
              <w:t>Thousands Baht</w:t>
            </w:r>
          </w:p>
        </w:tc>
      </w:tr>
      <w:tr w:rsidR="002A635A" w:rsidRPr="00DE4E74" w14:paraId="16BD3D55" w14:textId="77777777" w:rsidTr="0062488F">
        <w:trPr>
          <w:trHeight w:val="402"/>
          <w:tblHeader/>
        </w:trPr>
        <w:tc>
          <w:tcPr>
            <w:tcW w:w="1985" w:type="dxa"/>
            <w:vMerge w:val="restart"/>
            <w:tcBorders>
              <w:top w:val="nil"/>
              <w:left w:val="nil"/>
              <w:right w:val="nil"/>
            </w:tcBorders>
            <w:shd w:val="clear" w:color="000000" w:fill="FFFFFF"/>
            <w:vAlign w:val="bottom"/>
            <w:hideMark/>
          </w:tcPr>
          <w:p w14:paraId="1C1BB611" w14:textId="77777777" w:rsidR="002A635A" w:rsidRPr="00DE4E74" w:rsidRDefault="002A635A" w:rsidP="002A635A">
            <w:pPr>
              <w:jc w:val="center"/>
              <w:rPr>
                <w:rFonts w:ascii="Angsana New" w:hAnsi="Angsana New"/>
                <w:color w:val="000000"/>
                <w:lang w:val="en-US"/>
              </w:rPr>
            </w:pPr>
            <w:r w:rsidRPr="00DE4E74">
              <w:rPr>
                <w:rFonts w:ascii="Angsana New" w:hAnsi="Angsana New"/>
                <w:color w:val="000000"/>
                <w:lang w:val="en-US"/>
              </w:rPr>
              <w:t>Transactions with related person and companies</w:t>
            </w:r>
          </w:p>
        </w:tc>
        <w:tc>
          <w:tcPr>
            <w:tcW w:w="263" w:type="dxa"/>
            <w:tcBorders>
              <w:top w:val="nil"/>
              <w:left w:val="nil"/>
              <w:bottom w:val="nil"/>
              <w:right w:val="nil"/>
            </w:tcBorders>
            <w:shd w:val="clear" w:color="000000" w:fill="FFFFFF"/>
            <w:noWrap/>
            <w:vAlign w:val="bottom"/>
            <w:hideMark/>
          </w:tcPr>
          <w:p w14:paraId="6E245F60" w14:textId="77777777" w:rsidR="002A635A" w:rsidRPr="00DE4E74" w:rsidRDefault="002A635A" w:rsidP="006658AB">
            <w:pPr>
              <w:jc w:val="center"/>
              <w:rPr>
                <w:rFonts w:ascii="Angsana New" w:hAnsi="Angsana New"/>
                <w:color w:val="000000"/>
                <w:cs/>
              </w:rPr>
            </w:pPr>
            <w:r w:rsidRPr="00DE4E74">
              <w:rPr>
                <w:rFonts w:ascii="Angsana New" w:hAnsi="Angsana New"/>
                <w:color w:val="000000"/>
                <w:cs/>
              </w:rPr>
              <w:t> </w:t>
            </w:r>
          </w:p>
        </w:tc>
        <w:tc>
          <w:tcPr>
            <w:tcW w:w="2288" w:type="dxa"/>
            <w:tcBorders>
              <w:top w:val="nil"/>
              <w:left w:val="nil"/>
              <w:bottom w:val="nil"/>
              <w:right w:val="nil"/>
            </w:tcBorders>
            <w:shd w:val="clear" w:color="000000" w:fill="FFFFFF"/>
            <w:vAlign w:val="bottom"/>
            <w:hideMark/>
          </w:tcPr>
          <w:p w14:paraId="046BD55F" w14:textId="77777777" w:rsidR="002A635A" w:rsidRPr="00DE4E74" w:rsidRDefault="002A635A" w:rsidP="006658AB">
            <w:pPr>
              <w:jc w:val="center"/>
              <w:rPr>
                <w:rFonts w:ascii="Angsana New" w:hAnsi="Angsana New"/>
                <w:color w:val="000000"/>
                <w:cs/>
              </w:rPr>
            </w:pPr>
          </w:p>
        </w:tc>
        <w:tc>
          <w:tcPr>
            <w:tcW w:w="274" w:type="dxa"/>
            <w:tcBorders>
              <w:top w:val="nil"/>
              <w:left w:val="nil"/>
              <w:bottom w:val="nil"/>
              <w:right w:val="nil"/>
            </w:tcBorders>
            <w:shd w:val="clear" w:color="000000" w:fill="FFFFFF"/>
            <w:noWrap/>
            <w:vAlign w:val="bottom"/>
            <w:hideMark/>
          </w:tcPr>
          <w:p w14:paraId="37E55BC7" w14:textId="77777777" w:rsidR="002A635A" w:rsidRPr="00DE4E74" w:rsidRDefault="002A635A" w:rsidP="006658AB">
            <w:pPr>
              <w:jc w:val="center"/>
              <w:rPr>
                <w:rFonts w:ascii="Angsana New" w:hAnsi="Angsana New"/>
                <w:color w:val="000000"/>
                <w:cs/>
              </w:rPr>
            </w:pPr>
            <w:r w:rsidRPr="00DE4E74">
              <w:rPr>
                <w:rFonts w:ascii="Angsana New" w:hAnsi="Angsana New"/>
                <w:color w:val="000000"/>
                <w:cs/>
              </w:rPr>
              <w:t> </w:t>
            </w:r>
          </w:p>
        </w:tc>
        <w:tc>
          <w:tcPr>
            <w:tcW w:w="2016" w:type="dxa"/>
            <w:gridSpan w:val="3"/>
            <w:tcBorders>
              <w:top w:val="nil"/>
              <w:left w:val="nil"/>
              <w:bottom w:val="single" w:sz="4" w:space="0" w:color="auto"/>
              <w:right w:val="nil"/>
            </w:tcBorders>
            <w:shd w:val="clear" w:color="000000" w:fill="FFFFFF"/>
            <w:noWrap/>
            <w:vAlign w:val="bottom"/>
            <w:hideMark/>
          </w:tcPr>
          <w:p w14:paraId="74FEB8F5" w14:textId="77777777" w:rsidR="002A635A" w:rsidRPr="00DE4E74" w:rsidRDefault="002A635A" w:rsidP="00B82DA6">
            <w:pPr>
              <w:jc w:val="center"/>
              <w:rPr>
                <w:rFonts w:ascii="Angsana New" w:hAnsi="Angsana New"/>
                <w:color w:val="000000"/>
                <w:cs/>
              </w:rPr>
            </w:pPr>
            <w:r w:rsidRPr="00DE4E74">
              <w:rPr>
                <w:rFonts w:ascii="Angsana New" w:hAnsi="Angsana New"/>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14:paraId="6B0A7CC6" w14:textId="77777777" w:rsidR="002A635A" w:rsidRPr="00DE4E74" w:rsidRDefault="002A635A" w:rsidP="00B82DA6">
            <w:pPr>
              <w:jc w:val="center"/>
              <w:rPr>
                <w:rFonts w:ascii="Angsana New" w:hAnsi="Angsana New"/>
                <w:color w:val="000000"/>
                <w:cs/>
              </w:rPr>
            </w:pPr>
          </w:p>
        </w:tc>
        <w:tc>
          <w:tcPr>
            <w:tcW w:w="2005" w:type="dxa"/>
            <w:gridSpan w:val="3"/>
            <w:tcBorders>
              <w:top w:val="nil"/>
              <w:left w:val="nil"/>
              <w:bottom w:val="single" w:sz="4" w:space="0" w:color="auto"/>
              <w:right w:val="nil"/>
            </w:tcBorders>
            <w:shd w:val="clear" w:color="000000" w:fill="FFFFFF"/>
            <w:noWrap/>
            <w:vAlign w:val="bottom"/>
            <w:hideMark/>
          </w:tcPr>
          <w:p w14:paraId="0C6195D1" w14:textId="77777777" w:rsidR="002A635A" w:rsidRPr="00DE4E74" w:rsidRDefault="002A635A" w:rsidP="00B82DA6">
            <w:pPr>
              <w:jc w:val="center"/>
              <w:rPr>
                <w:rFonts w:ascii="Angsana New" w:hAnsi="Angsana New"/>
                <w:color w:val="000000"/>
                <w:cs/>
              </w:rPr>
            </w:pPr>
            <w:r w:rsidRPr="00DE4E74">
              <w:rPr>
                <w:rFonts w:ascii="Angsana New" w:hAnsi="Angsana New"/>
                <w:color w:val="000000"/>
                <w:lang w:val="en-US"/>
              </w:rPr>
              <w:t>Separate financial statements</w:t>
            </w:r>
          </w:p>
        </w:tc>
      </w:tr>
      <w:tr w:rsidR="00BD20B9" w:rsidRPr="00DE4E74" w14:paraId="45707DCA" w14:textId="77777777" w:rsidTr="0062488F">
        <w:trPr>
          <w:trHeight w:val="402"/>
          <w:tblHeader/>
        </w:trPr>
        <w:tc>
          <w:tcPr>
            <w:tcW w:w="1985" w:type="dxa"/>
            <w:vMerge/>
            <w:tcBorders>
              <w:left w:val="nil"/>
              <w:bottom w:val="single" w:sz="4" w:space="0" w:color="auto"/>
              <w:right w:val="nil"/>
            </w:tcBorders>
            <w:shd w:val="clear" w:color="000000" w:fill="FFFFFF"/>
            <w:vAlign w:val="bottom"/>
            <w:hideMark/>
          </w:tcPr>
          <w:p w14:paraId="74E6A783" w14:textId="77777777" w:rsidR="00BD20B9" w:rsidRPr="00DE4E74" w:rsidRDefault="00BD20B9" w:rsidP="00B82DA6">
            <w:pPr>
              <w:jc w:val="center"/>
              <w:rPr>
                <w:rFonts w:ascii="Angsana New" w:hAnsi="Angsana New"/>
                <w:color w:val="000000"/>
                <w:lang w:val="en-US"/>
              </w:rPr>
            </w:pPr>
          </w:p>
        </w:tc>
        <w:tc>
          <w:tcPr>
            <w:tcW w:w="263" w:type="dxa"/>
            <w:tcBorders>
              <w:top w:val="nil"/>
              <w:left w:val="nil"/>
              <w:bottom w:val="nil"/>
              <w:right w:val="nil"/>
            </w:tcBorders>
            <w:shd w:val="clear" w:color="000000" w:fill="FFFFFF"/>
            <w:noWrap/>
            <w:vAlign w:val="bottom"/>
            <w:hideMark/>
          </w:tcPr>
          <w:p w14:paraId="4FB5514A" w14:textId="77777777" w:rsidR="00BD20B9" w:rsidRPr="00DE4E74" w:rsidRDefault="00BD20B9" w:rsidP="006658AB">
            <w:pPr>
              <w:jc w:val="center"/>
              <w:rPr>
                <w:rFonts w:ascii="Angsana New" w:hAnsi="Angsana New"/>
                <w:color w:val="000000"/>
                <w:cs/>
              </w:rPr>
            </w:pPr>
            <w:r w:rsidRPr="00DE4E74">
              <w:rPr>
                <w:rFonts w:ascii="Angsana New" w:hAnsi="Angsana New"/>
                <w:color w:val="000000"/>
                <w:cs/>
              </w:rPr>
              <w:t> </w:t>
            </w:r>
          </w:p>
        </w:tc>
        <w:tc>
          <w:tcPr>
            <w:tcW w:w="2288" w:type="dxa"/>
            <w:tcBorders>
              <w:top w:val="nil"/>
              <w:left w:val="nil"/>
              <w:bottom w:val="single" w:sz="4" w:space="0" w:color="auto"/>
              <w:right w:val="nil"/>
            </w:tcBorders>
            <w:shd w:val="clear" w:color="000000" w:fill="FFFFFF"/>
            <w:vAlign w:val="bottom"/>
            <w:hideMark/>
          </w:tcPr>
          <w:p w14:paraId="79FC51BB" w14:textId="77777777" w:rsidR="00BD20B9" w:rsidRPr="00DE4E74" w:rsidRDefault="00BD20B9" w:rsidP="006658AB">
            <w:pPr>
              <w:jc w:val="center"/>
              <w:rPr>
                <w:rFonts w:ascii="Angsana New" w:hAnsi="Angsana New"/>
                <w:color w:val="000000"/>
                <w:cs/>
              </w:rPr>
            </w:pPr>
            <w:r w:rsidRPr="00DE4E74">
              <w:rPr>
                <w:rFonts w:ascii="Angsana New" w:hAnsi="Angsana New"/>
                <w:color w:val="000000"/>
                <w:lang w:val="en-US"/>
              </w:rPr>
              <w:t>Pricing policy</w:t>
            </w:r>
          </w:p>
        </w:tc>
        <w:tc>
          <w:tcPr>
            <w:tcW w:w="274" w:type="dxa"/>
            <w:tcBorders>
              <w:top w:val="nil"/>
              <w:left w:val="nil"/>
              <w:bottom w:val="nil"/>
              <w:right w:val="nil"/>
            </w:tcBorders>
            <w:shd w:val="clear" w:color="000000" w:fill="FFFFFF"/>
            <w:noWrap/>
            <w:vAlign w:val="bottom"/>
            <w:hideMark/>
          </w:tcPr>
          <w:p w14:paraId="5FD86892" w14:textId="77777777" w:rsidR="00BD20B9" w:rsidRPr="00DE4E74" w:rsidRDefault="00BD20B9" w:rsidP="006658AB">
            <w:pPr>
              <w:jc w:val="center"/>
              <w:rPr>
                <w:rFonts w:ascii="Angsana New" w:hAnsi="Angsana New"/>
                <w:color w:val="000000"/>
                <w:cs/>
              </w:rPr>
            </w:pPr>
            <w:r w:rsidRPr="00DE4E74">
              <w:rPr>
                <w:rFonts w:ascii="Angsana New" w:hAnsi="Angsana New"/>
                <w:color w:val="000000"/>
                <w:cs/>
              </w:rPr>
              <w:t> </w:t>
            </w:r>
          </w:p>
        </w:tc>
        <w:tc>
          <w:tcPr>
            <w:tcW w:w="871" w:type="dxa"/>
            <w:tcBorders>
              <w:top w:val="nil"/>
              <w:left w:val="nil"/>
              <w:bottom w:val="single" w:sz="4" w:space="0" w:color="auto"/>
              <w:right w:val="nil"/>
            </w:tcBorders>
            <w:shd w:val="clear" w:color="000000" w:fill="FFFFFF"/>
            <w:noWrap/>
            <w:vAlign w:val="bottom"/>
            <w:hideMark/>
          </w:tcPr>
          <w:p w14:paraId="0C3089C6" w14:textId="77777777" w:rsidR="00BD20B9" w:rsidRPr="00DE4E74" w:rsidRDefault="009457CD" w:rsidP="006658AB">
            <w:pPr>
              <w:jc w:val="center"/>
              <w:rPr>
                <w:rFonts w:ascii="Angsana New" w:hAnsi="Angsana New"/>
                <w:color w:val="000000"/>
                <w:lang w:val="en-US"/>
              </w:rPr>
            </w:pPr>
            <w:r>
              <w:rPr>
                <w:rFonts w:ascii="Angsana New" w:hAnsi="Angsana New"/>
                <w:color w:val="000000"/>
                <w:lang w:val="en-US"/>
              </w:rPr>
              <w:t>2018</w:t>
            </w:r>
          </w:p>
        </w:tc>
        <w:tc>
          <w:tcPr>
            <w:tcW w:w="274" w:type="dxa"/>
            <w:tcBorders>
              <w:top w:val="nil"/>
              <w:left w:val="nil"/>
              <w:bottom w:val="nil"/>
              <w:right w:val="nil"/>
            </w:tcBorders>
            <w:shd w:val="clear" w:color="000000" w:fill="FFFFFF"/>
            <w:noWrap/>
            <w:vAlign w:val="bottom"/>
            <w:hideMark/>
          </w:tcPr>
          <w:p w14:paraId="3D223783" w14:textId="77777777" w:rsidR="00BD20B9" w:rsidRPr="00DE4E74" w:rsidRDefault="00BD20B9" w:rsidP="006658AB">
            <w:pPr>
              <w:jc w:val="center"/>
              <w:rPr>
                <w:rFonts w:ascii="Angsana New" w:hAnsi="Angsana New"/>
                <w:color w:val="000000"/>
                <w:cs/>
              </w:rPr>
            </w:pPr>
            <w:r w:rsidRPr="00DE4E74">
              <w:rPr>
                <w:rFonts w:ascii="Angsana New" w:hAnsi="Angsana New"/>
                <w:color w:val="000000"/>
                <w:cs/>
              </w:rPr>
              <w:t> </w:t>
            </w:r>
          </w:p>
        </w:tc>
        <w:tc>
          <w:tcPr>
            <w:tcW w:w="871" w:type="dxa"/>
            <w:tcBorders>
              <w:top w:val="nil"/>
              <w:left w:val="nil"/>
              <w:bottom w:val="single" w:sz="4" w:space="0" w:color="auto"/>
              <w:right w:val="nil"/>
            </w:tcBorders>
            <w:shd w:val="clear" w:color="000000" w:fill="FFFFFF"/>
            <w:noWrap/>
            <w:vAlign w:val="bottom"/>
            <w:hideMark/>
          </w:tcPr>
          <w:p w14:paraId="64B87A79" w14:textId="77777777" w:rsidR="00BD20B9" w:rsidRPr="00DE4E74" w:rsidRDefault="009457CD" w:rsidP="00BD20B9">
            <w:pPr>
              <w:jc w:val="center"/>
              <w:rPr>
                <w:rFonts w:ascii="Angsana New" w:hAnsi="Angsana New"/>
                <w:color w:val="000000"/>
                <w:lang w:val="en-US"/>
              </w:rPr>
            </w:pPr>
            <w:r>
              <w:rPr>
                <w:rFonts w:ascii="Angsana New" w:hAnsi="Angsana New"/>
                <w:color w:val="000000"/>
                <w:lang w:val="en-US"/>
              </w:rPr>
              <w:t>2017</w:t>
            </w:r>
          </w:p>
        </w:tc>
        <w:tc>
          <w:tcPr>
            <w:tcW w:w="263" w:type="dxa"/>
            <w:tcBorders>
              <w:top w:val="nil"/>
              <w:left w:val="nil"/>
              <w:bottom w:val="nil"/>
              <w:right w:val="nil"/>
            </w:tcBorders>
            <w:shd w:val="clear" w:color="000000" w:fill="FFFFFF"/>
            <w:noWrap/>
            <w:vAlign w:val="bottom"/>
            <w:hideMark/>
          </w:tcPr>
          <w:p w14:paraId="143F64A7" w14:textId="77777777" w:rsidR="00BD20B9" w:rsidRPr="00DE4E74" w:rsidRDefault="00BD20B9" w:rsidP="006658AB">
            <w:pPr>
              <w:jc w:val="center"/>
              <w:rPr>
                <w:rFonts w:ascii="Angsana New" w:hAnsi="Angsana New"/>
                <w:color w:val="000000"/>
                <w:cs/>
              </w:rPr>
            </w:pPr>
            <w:r w:rsidRPr="00DE4E74">
              <w:rPr>
                <w:rFonts w:ascii="Angsana New" w:hAnsi="Angsana New"/>
                <w:color w:val="000000"/>
                <w:cs/>
              </w:rPr>
              <w:t> </w:t>
            </w:r>
          </w:p>
        </w:tc>
        <w:tc>
          <w:tcPr>
            <w:tcW w:w="871" w:type="dxa"/>
            <w:tcBorders>
              <w:top w:val="nil"/>
              <w:left w:val="nil"/>
              <w:bottom w:val="single" w:sz="4" w:space="0" w:color="auto"/>
              <w:right w:val="nil"/>
            </w:tcBorders>
            <w:shd w:val="clear" w:color="000000" w:fill="FFFFFF"/>
            <w:noWrap/>
            <w:vAlign w:val="bottom"/>
            <w:hideMark/>
          </w:tcPr>
          <w:p w14:paraId="5F051556" w14:textId="77777777" w:rsidR="00BD20B9" w:rsidRPr="00DE4E74" w:rsidRDefault="009457CD" w:rsidP="006658AB">
            <w:pPr>
              <w:jc w:val="center"/>
              <w:rPr>
                <w:rFonts w:ascii="Angsana New" w:hAnsi="Angsana New"/>
                <w:color w:val="000000"/>
                <w:lang w:val="en-US"/>
              </w:rPr>
            </w:pPr>
            <w:r>
              <w:rPr>
                <w:rFonts w:ascii="Angsana New" w:hAnsi="Angsana New"/>
                <w:color w:val="000000"/>
                <w:lang w:val="en-US"/>
              </w:rPr>
              <w:t>2018</w:t>
            </w:r>
          </w:p>
        </w:tc>
        <w:tc>
          <w:tcPr>
            <w:tcW w:w="263" w:type="dxa"/>
            <w:tcBorders>
              <w:top w:val="nil"/>
              <w:left w:val="nil"/>
              <w:bottom w:val="nil"/>
              <w:right w:val="nil"/>
            </w:tcBorders>
            <w:shd w:val="clear" w:color="000000" w:fill="FFFFFF"/>
            <w:noWrap/>
            <w:vAlign w:val="bottom"/>
            <w:hideMark/>
          </w:tcPr>
          <w:p w14:paraId="611066B2" w14:textId="77777777" w:rsidR="00BD20B9" w:rsidRPr="00DE4E74" w:rsidRDefault="00BD20B9" w:rsidP="006658AB">
            <w:pPr>
              <w:jc w:val="center"/>
              <w:rPr>
                <w:rFonts w:ascii="Angsana New" w:hAnsi="Angsana New"/>
                <w:color w:val="000000"/>
                <w:cs/>
              </w:rPr>
            </w:pPr>
            <w:r w:rsidRPr="00DE4E74">
              <w:rPr>
                <w:rFonts w:ascii="Angsana New" w:hAnsi="Angsana New"/>
                <w:color w:val="000000"/>
                <w:cs/>
              </w:rPr>
              <w:t> </w:t>
            </w:r>
          </w:p>
        </w:tc>
        <w:tc>
          <w:tcPr>
            <w:tcW w:w="871" w:type="dxa"/>
            <w:tcBorders>
              <w:top w:val="nil"/>
              <w:left w:val="nil"/>
              <w:bottom w:val="single" w:sz="4" w:space="0" w:color="auto"/>
              <w:right w:val="nil"/>
            </w:tcBorders>
            <w:shd w:val="clear" w:color="000000" w:fill="FFFFFF"/>
            <w:noWrap/>
            <w:vAlign w:val="bottom"/>
            <w:hideMark/>
          </w:tcPr>
          <w:p w14:paraId="4D40AE6E" w14:textId="77777777" w:rsidR="00BD20B9" w:rsidRPr="00DE4E74" w:rsidRDefault="009457CD" w:rsidP="00BD20B9">
            <w:pPr>
              <w:jc w:val="center"/>
              <w:rPr>
                <w:rFonts w:ascii="Angsana New" w:hAnsi="Angsana New"/>
                <w:color w:val="000000"/>
                <w:lang w:val="en-US"/>
              </w:rPr>
            </w:pPr>
            <w:r>
              <w:rPr>
                <w:rFonts w:ascii="Angsana New" w:hAnsi="Angsana New"/>
                <w:color w:val="000000"/>
                <w:lang w:val="en-US"/>
              </w:rPr>
              <w:t>2017</w:t>
            </w:r>
          </w:p>
        </w:tc>
      </w:tr>
      <w:tr w:rsidR="00B12346" w:rsidRPr="00DE4E74" w14:paraId="01445296" w14:textId="77777777" w:rsidTr="00B12346">
        <w:trPr>
          <w:trHeight w:val="402"/>
        </w:trPr>
        <w:tc>
          <w:tcPr>
            <w:tcW w:w="1985" w:type="dxa"/>
            <w:tcBorders>
              <w:top w:val="nil"/>
              <w:left w:val="nil"/>
              <w:bottom w:val="nil"/>
              <w:right w:val="nil"/>
            </w:tcBorders>
            <w:shd w:val="clear" w:color="000000" w:fill="FFFFFF"/>
            <w:noWrap/>
            <w:vAlign w:val="bottom"/>
            <w:hideMark/>
          </w:tcPr>
          <w:p w14:paraId="07968155" w14:textId="77777777" w:rsidR="00B12346" w:rsidRPr="00DE4E74" w:rsidRDefault="00B12346" w:rsidP="00B12346">
            <w:pPr>
              <w:rPr>
                <w:rFonts w:ascii="Angsana New" w:hAnsi="Angsana New"/>
                <w:color w:val="000000"/>
                <w:cs/>
              </w:rPr>
            </w:pPr>
            <w:r w:rsidRPr="00DE4E74">
              <w:rPr>
                <w:rFonts w:ascii="Angsana New" w:hAnsi="Angsana New"/>
                <w:color w:val="000000"/>
                <w:lang w:val="en-US"/>
              </w:rPr>
              <w:t>Sales of inventories</w:t>
            </w:r>
          </w:p>
        </w:tc>
        <w:tc>
          <w:tcPr>
            <w:tcW w:w="263" w:type="dxa"/>
            <w:tcBorders>
              <w:top w:val="nil"/>
              <w:left w:val="nil"/>
              <w:bottom w:val="nil"/>
              <w:right w:val="nil"/>
            </w:tcBorders>
            <w:shd w:val="clear" w:color="000000" w:fill="FFFFFF"/>
            <w:noWrap/>
            <w:vAlign w:val="bottom"/>
            <w:hideMark/>
          </w:tcPr>
          <w:p w14:paraId="33EC5047" w14:textId="77777777" w:rsidR="00B12346" w:rsidRPr="00DE4E74" w:rsidRDefault="00B12346" w:rsidP="00B12346">
            <w:pPr>
              <w:rPr>
                <w:rFonts w:ascii="Angsana New" w:hAnsi="Angsana New"/>
                <w:color w:val="000000"/>
                <w:cs/>
              </w:rPr>
            </w:pPr>
            <w:r w:rsidRPr="00DE4E74">
              <w:rPr>
                <w:rFonts w:ascii="Angsana New" w:hAnsi="Angsana New"/>
                <w:color w:val="000000"/>
                <w:cs/>
              </w:rPr>
              <w:t> </w:t>
            </w:r>
          </w:p>
        </w:tc>
        <w:tc>
          <w:tcPr>
            <w:tcW w:w="2288" w:type="dxa"/>
            <w:tcBorders>
              <w:top w:val="nil"/>
              <w:left w:val="nil"/>
              <w:bottom w:val="nil"/>
              <w:right w:val="nil"/>
            </w:tcBorders>
            <w:shd w:val="clear" w:color="000000" w:fill="FFFFFF"/>
            <w:noWrap/>
            <w:vAlign w:val="bottom"/>
            <w:hideMark/>
          </w:tcPr>
          <w:p w14:paraId="0BD088B1" w14:textId="77777777" w:rsidR="00B12346" w:rsidRPr="00DE4E74" w:rsidRDefault="00B12346" w:rsidP="00B12346">
            <w:pPr>
              <w:rPr>
                <w:rFonts w:ascii="Angsana New" w:hAnsi="Angsana New"/>
                <w:color w:val="000000"/>
                <w:cs/>
              </w:rPr>
            </w:pPr>
            <w:r w:rsidRPr="00DE4E74">
              <w:rPr>
                <w:rFonts w:ascii="Angsana New" w:hAnsi="Angsana New"/>
                <w:color w:val="000000"/>
                <w:lang w:val="en-US"/>
              </w:rPr>
              <w:t>At market value</w:t>
            </w:r>
          </w:p>
        </w:tc>
        <w:tc>
          <w:tcPr>
            <w:tcW w:w="274" w:type="dxa"/>
            <w:tcBorders>
              <w:top w:val="nil"/>
              <w:left w:val="nil"/>
              <w:bottom w:val="nil"/>
              <w:right w:val="nil"/>
            </w:tcBorders>
            <w:shd w:val="clear" w:color="000000" w:fill="FFFFFF"/>
            <w:noWrap/>
            <w:vAlign w:val="bottom"/>
            <w:hideMark/>
          </w:tcPr>
          <w:p w14:paraId="5A189A0F" w14:textId="77777777" w:rsidR="00B12346" w:rsidRPr="00DE4E74" w:rsidRDefault="00B12346" w:rsidP="00B12346">
            <w:pPr>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auto" w:fill="auto"/>
            <w:noWrap/>
            <w:vAlign w:val="bottom"/>
          </w:tcPr>
          <w:p w14:paraId="7CDB0E48" w14:textId="4264FAA5" w:rsidR="00B12346" w:rsidRPr="00DE4E74" w:rsidRDefault="00B12346" w:rsidP="00B12346">
            <w:pPr>
              <w:jc w:val="right"/>
              <w:rPr>
                <w:rFonts w:ascii="Angsana New" w:hAnsi="Angsana New"/>
                <w:color w:val="000000"/>
                <w:cs/>
              </w:rPr>
            </w:pPr>
            <w:r>
              <w:rPr>
                <w:rFonts w:ascii="Angsana New" w:hAnsi="Angsana New"/>
                <w:color w:val="000000"/>
                <w:cs/>
              </w:rPr>
              <w:t>27,018</w:t>
            </w:r>
          </w:p>
        </w:tc>
        <w:tc>
          <w:tcPr>
            <w:tcW w:w="274" w:type="dxa"/>
            <w:tcBorders>
              <w:top w:val="nil"/>
              <w:left w:val="nil"/>
              <w:bottom w:val="nil"/>
              <w:right w:val="nil"/>
            </w:tcBorders>
            <w:shd w:val="clear" w:color="auto" w:fill="auto"/>
            <w:noWrap/>
            <w:vAlign w:val="bottom"/>
            <w:hideMark/>
          </w:tcPr>
          <w:p w14:paraId="7ABFE261"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auto" w:fill="auto"/>
            <w:noWrap/>
            <w:vAlign w:val="bottom"/>
            <w:hideMark/>
          </w:tcPr>
          <w:p w14:paraId="2E5C97C1"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9,077</w:t>
            </w:r>
          </w:p>
        </w:tc>
        <w:tc>
          <w:tcPr>
            <w:tcW w:w="263" w:type="dxa"/>
            <w:tcBorders>
              <w:top w:val="nil"/>
              <w:left w:val="nil"/>
              <w:bottom w:val="nil"/>
              <w:right w:val="nil"/>
            </w:tcBorders>
            <w:shd w:val="clear" w:color="auto" w:fill="auto"/>
            <w:noWrap/>
            <w:vAlign w:val="bottom"/>
            <w:hideMark/>
          </w:tcPr>
          <w:p w14:paraId="31368BF9"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auto" w:fill="auto"/>
            <w:noWrap/>
            <w:vAlign w:val="bottom"/>
          </w:tcPr>
          <w:p w14:paraId="14A4A687" w14:textId="4B35E2B4" w:rsidR="00B12346" w:rsidRPr="00DE4E74" w:rsidRDefault="00B12346" w:rsidP="00B12346">
            <w:pPr>
              <w:jc w:val="right"/>
              <w:rPr>
                <w:rFonts w:ascii="Angsana New" w:hAnsi="Angsana New"/>
                <w:color w:val="000000"/>
                <w:cs/>
              </w:rPr>
            </w:pPr>
            <w:r>
              <w:rPr>
                <w:rFonts w:ascii="Angsana New" w:hAnsi="Angsana New"/>
                <w:cs/>
              </w:rPr>
              <w:t>-</w:t>
            </w:r>
          </w:p>
        </w:tc>
        <w:tc>
          <w:tcPr>
            <w:tcW w:w="263" w:type="dxa"/>
            <w:tcBorders>
              <w:top w:val="nil"/>
              <w:left w:val="nil"/>
              <w:bottom w:val="nil"/>
              <w:right w:val="nil"/>
            </w:tcBorders>
            <w:shd w:val="clear" w:color="000000" w:fill="FFFFFF"/>
            <w:noWrap/>
            <w:vAlign w:val="bottom"/>
            <w:hideMark/>
          </w:tcPr>
          <w:p w14:paraId="0B953F12"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14:paraId="77A14797"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w:t>
            </w:r>
          </w:p>
        </w:tc>
      </w:tr>
      <w:tr w:rsidR="00B12346" w:rsidRPr="00DE4E74" w14:paraId="64E93525" w14:textId="77777777" w:rsidTr="00B12346">
        <w:trPr>
          <w:trHeight w:val="402"/>
        </w:trPr>
        <w:tc>
          <w:tcPr>
            <w:tcW w:w="1985" w:type="dxa"/>
            <w:tcBorders>
              <w:top w:val="nil"/>
              <w:left w:val="nil"/>
              <w:bottom w:val="nil"/>
              <w:right w:val="nil"/>
            </w:tcBorders>
            <w:shd w:val="clear" w:color="000000" w:fill="FFFFFF"/>
            <w:noWrap/>
            <w:vAlign w:val="bottom"/>
            <w:hideMark/>
          </w:tcPr>
          <w:p w14:paraId="3520F92B" w14:textId="77777777" w:rsidR="00B12346" w:rsidRPr="00DE4E74" w:rsidRDefault="00B12346" w:rsidP="00B12346">
            <w:pPr>
              <w:rPr>
                <w:rFonts w:ascii="Angsana New" w:hAnsi="Angsana New"/>
                <w:color w:val="000000"/>
                <w:cs/>
              </w:rPr>
            </w:pPr>
            <w:r w:rsidRPr="00DE4E74">
              <w:rPr>
                <w:rFonts w:ascii="Angsana New" w:hAnsi="Angsana New"/>
                <w:color w:val="000000"/>
                <w:lang w:val="en-US"/>
              </w:rPr>
              <w:t>Interest income</w:t>
            </w:r>
          </w:p>
        </w:tc>
        <w:tc>
          <w:tcPr>
            <w:tcW w:w="263" w:type="dxa"/>
            <w:tcBorders>
              <w:top w:val="nil"/>
              <w:left w:val="nil"/>
              <w:bottom w:val="nil"/>
              <w:right w:val="nil"/>
            </w:tcBorders>
            <w:shd w:val="clear" w:color="000000" w:fill="FFFFFF"/>
            <w:noWrap/>
            <w:vAlign w:val="bottom"/>
            <w:hideMark/>
          </w:tcPr>
          <w:p w14:paraId="4D03B4B2" w14:textId="77777777" w:rsidR="00B12346" w:rsidRPr="00DE4E74" w:rsidRDefault="00B12346" w:rsidP="00B12346">
            <w:pPr>
              <w:rPr>
                <w:rFonts w:ascii="Angsana New" w:hAnsi="Angsana New"/>
                <w:color w:val="000000"/>
                <w:cs/>
              </w:rPr>
            </w:pPr>
            <w:r w:rsidRPr="00DE4E74">
              <w:rPr>
                <w:rFonts w:ascii="Angsana New" w:hAnsi="Angsana New"/>
                <w:color w:val="000000"/>
                <w:cs/>
              </w:rPr>
              <w:t> </w:t>
            </w:r>
          </w:p>
        </w:tc>
        <w:tc>
          <w:tcPr>
            <w:tcW w:w="2288" w:type="dxa"/>
            <w:tcBorders>
              <w:top w:val="nil"/>
              <w:left w:val="nil"/>
              <w:bottom w:val="nil"/>
              <w:right w:val="nil"/>
            </w:tcBorders>
            <w:shd w:val="clear" w:color="000000" w:fill="FFFFFF"/>
            <w:noWrap/>
            <w:vAlign w:val="bottom"/>
            <w:hideMark/>
          </w:tcPr>
          <w:p w14:paraId="22380059" w14:textId="77777777" w:rsidR="00B12346" w:rsidRPr="00DE4E74" w:rsidRDefault="00B12346" w:rsidP="00B12346">
            <w:pPr>
              <w:rPr>
                <w:rFonts w:ascii="Angsana New" w:hAnsi="Angsana New"/>
                <w:color w:val="000000"/>
                <w:cs/>
              </w:rPr>
            </w:pPr>
            <w:r w:rsidRPr="00DE4E74">
              <w:rPr>
                <w:rFonts w:ascii="Angsana New" w:hAnsi="Angsana New"/>
                <w:color w:val="000000"/>
                <w:lang w:val="en-US"/>
              </w:rPr>
              <w:t>At the rate of 6</w:t>
            </w:r>
            <w:r w:rsidRPr="00DE4E74">
              <w:rPr>
                <w:rFonts w:ascii="Angsana New" w:hAnsi="Angsana New"/>
                <w:color w:val="000000"/>
                <w:cs/>
                <w:lang w:val="en-US"/>
              </w:rPr>
              <w:t>%</w:t>
            </w:r>
          </w:p>
        </w:tc>
        <w:tc>
          <w:tcPr>
            <w:tcW w:w="274" w:type="dxa"/>
            <w:tcBorders>
              <w:top w:val="nil"/>
              <w:left w:val="nil"/>
              <w:bottom w:val="nil"/>
              <w:right w:val="nil"/>
            </w:tcBorders>
            <w:shd w:val="clear" w:color="000000" w:fill="FFFFFF"/>
            <w:noWrap/>
            <w:vAlign w:val="bottom"/>
            <w:hideMark/>
          </w:tcPr>
          <w:p w14:paraId="597212DF" w14:textId="77777777" w:rsidR="00B12346" w:rsidRPr="00DE4E74" w:rsidRDefault="00B12346" w:rsidP="00B12346">
            <w:pPr>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auto" w:fill="auto"/>
            <w:noWrap/>
            <w:vAlign w:val="bottom"/>
          </w:tcPr>
          <w:p w14:paraId="084AEC3A" w14:textId="36F06748" w:rsidR="00B12346" w:rsidRPr="00DE4E74" w:rsidRDefault="00B12346" w:rsidP="00B12346">
            <w:pPr>
              <w:jc w:val="right"/>
              <w:rPr>
                <w:rFonts w:ascii="Angsana New" w:hAnsi="Angsana New"/>
                <w:color w:val="000000"/>
                <w:cs/>
              </w:rPr>
            </w:pPr>
            <w:r>
              <w:rPr>
                <w:rFonts w:ascii="Angsana New" w:hAnsi="Angsana New"/>
                <w:color w:val="000000"/>
                <w:cs/>
              </w:rPr>
              <w:t>-</w:t>
            </w:r>
          </w:p>
        </w:tc>
        <w:tc>
          <w:tcPr>
            <w:tcW w:w="274" w:type="dxa"/>
            <w:tcBorders>
              <w:top w:val="nil"/>
              <w:left w:val="nil"/>
              <w:bottom w:val="nil"/>
              <w:right w:val="nil"/>
            </w:tcBorders>
            <w:shd w:val="clear" w:color="auto" w:fill="auto"/>
            <w:noWrap/>
            <w:vAlign w:val="bottom"/>
            <w:hideMark/>
          </w:tcPr>
          <w:p w14:paraId="3D55202C"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auto" w:fill="auto"/>
            <w:noWrap/>
            <w:vAlign w:val="bottom"/>
            <w:hideMark/>
          </w:tcPr>
          <w:p w14:paraId="05C00D2F"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w:t>
            </w:r>
          </w:p>
        </w:tc>
        <w:tc>
          <w:tcPr>
            <w:tcW w:w="263" w:type="dxa"/>
            <w:tcBorders>
              <w:top w:val="nil"/>
              <w:left w:val="nil"/>
              <w:bottom w:val="nil"/>
              <w:right w:val="nil"/>
            </w:tcBorders>
            <w:shd w:val="clear" w:color="auto" w:fill="auto"/>
            <w:noWrap/>
            <w:vAlign w:val="bottom"/>
            <w:hideMark/>
          </w:tcPr>
          <w:p w14:paraId="33C66558"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auto" w:fill="auto"/>
            <w:noWrap/>
            <w:vAlign w:val="bottom"/>
          </w:tcPr>
          <w:p w14:paraId="5D2AAD52" w14:textId="6D46E8CE" w:rsidR="00B12346" w:rsidRPr="00DE4E74" w:rsidRDefault="00B12346" w:rsidP="00B12346">
            <w:pPr>
              <w:jc w:val="right"/>
              <w:rPr>
                <w:rFonts w:ascii="Angsana New" w:hAnsi="Angsana New"/>
                <w:color w:val="000000"/>
                <w:cs/>
              </w:rPr>
            </w:pPr>
            <w:r>
              <w:rPr>
                <w:rFonts w:ascii="Angsana New" w:hAnsi="Angsana New"/>
                <w:cs/>
              </w:rPr>
              <w:t>-</w:t>
            </w:r>
          </w:p>
        </w:tc>
        <w:tc>
          <w:tcPr>
            <w:tcW w:w="263" w:type="dxa"/>
            <w:tcBorders>
              <w:top w:val="nil"/>
              <w:left w:val="nil"/>
              <w:bottom w:val="nil"/>
              <w:right w:val="nil"/>
            </w:tcBorders>
            <w:shd w:val="clear" w:color="000000" w:fill="FFFFFF"/>
            <w:noWrap/>
            <w:vAlign w:val="bottom"/>
            <w:hideMark/>
          </w:tcPr>
          <w:p w14:paraId="49480026"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14:paraId="6A3A9814"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136</w:t>
            </w:r>
          </w:p>
        </w:tc>
      </w:tr>
      <w:tr w:rsidR="00B12346" w:rsidRPr="00DE4E74" w14:paraId="22752A7F" w14:textId="77777777" w:rsidTr="00B12346">
        <w:trPr>
          <w:trHeight w:val="402"/>
        </w:trPr>
        <w:tc>
          <w:tcPr>
            <w:tcW w:w="1985" w:type="dxa"/>
            <w:tcBorders>
              <w:top w:val="nil"/>
              <w:left w:val="nil"/>
              <w:bottom w:val="nil"/>
              <w:right w:val="nil"/>
            </w:tcBorders>
            <w:shd w:val="clear" w:color="000000" w:fill="FFFFFF"/>
            <w:noWrap/>
            <w:vAlign w:val="bottom"/>
            <w:hideMark/>
          </w:tcPr>
          <w:p w14:paraId="61A8AC46" w14:textId="77777777" w:rsidR="00B12346" w:rsidRPr="00DE4E74" w:rsidRDefault="00B12346" w:rsidP="00B12346">
            <w:pPr>
              <w:rPr>
                <w:rFonts w:ascii="Angsana New" w:hAnsi="Angsana New"/>
                <w:color w:val="000000"/>
                <w:lang w:val="en-US"/>
              </w:rPr>
            </w:pPr>
            <w:r w:rsidRPr="00DE4E74">
              <w:rPr>
                <w:rFonts w:ascii="Angsana New" w:hAnsi="Angsana New"/>
                <w:color w:val="000000"/>
                <w:lang w:val="en-US"/>
              </w:rPr>
              <w:t>Other income</w:t>
            </w:r>
          </w:p>
        </w:tc>
        <w:tc>
          <w:tcPr>
            <w:tcW w:w="263" w:type="dxa"/>
            <w:tcBorders>
              <w:top w:val="nil"/>
              <w:left w:val="nil"/>
              <w:bottom w:val="nil"/>
              <w:right w:val="nil"/>
            </w:tcBorders>
            <w:shd w:val="clear" w:color="000000" w:fill="FFFFFF"/>
            <w:noWrap/>
            <w:vAlign w:val="bottom"/>
            <w:hideMark/>
          </w:tcPr>
          <w:p w14:paraId="1EE5DF7C" w14:textId="77777777" w:rsidR="00B12346" w:rsidRPr="00DE4E74" w:rsidRDefault="00B12346" w:rsidP="00B12346">
            <w:pPr>
              <w:rPr>
                <w:rFonts w:ascii="Angsana New" w:hAnsi="Angsana New"/>
                <w:color w:val="000000"/>
                <w:cs/>
              </w:rPr>
            </w:pPr>
          </w:p>
        </w:tc>
        <w:tc>
          <w:tcPr>
            <w:tcW w:w="2288" w:type="dxa"/>
            <w:tcBorders>
              <w:top w:val="nil"/>
              <w:left w:val="nil"/>
              <w:bottom w:val="nil"/>
              <w:right w:val="nil"/>
            </w:tcBorders>
            <w:shd w:val="clear" w:color="000000" w:fill="FFFFFF"/>
            <w:noWrap/>
            <w:vAlign w:val="bottom"/>
            <w:hideMark/>
          </w:tcPr>
          <w:p w14:paraId="73BB5AA8" w14:textId="77777777" w:rsidR="00B12346" w:rsidRPr="00DE4E74" w:rsidRDefault="00B12346" w:rsidP="00B12346">
            <w:pPr>
              <w:rPr>
                <w:rFonts w:ascii="Angsana New" w:hAnsi="Angsana New"/>
                <w:color w:val="000000"/>
                <w:lang w:val="en-US"/>
              </w:rPr>
            </w:pPr>
            <w:r w:rsidRPr="00DE4E74">
              <w:rPr>
                <w:rFonts w:ascii="Angsana New" w:hAnsi="Angsana New"/>
                <w:color w:val="000000"/>
                <w:lang w:val="en-US"/>
              </w:rPr>
              <w:t>Contract and at cost</w:t>
            </w:r>
          </w:p>
        </w:tc>
        <w:tc>
          <w:tcPr>
            <w:tcW w:w="274" w:type="dxa"/>
            <w:tcBorders>
              <w:top w:val="nil"/>
              <w:left w:val="nil"/>
              <w:bottom w:val="nil"/>
              <w:right w:val="nil"/>
            </w:tcBorders>
            <w:shd w:val="clear" w:color="000000" w:fill="FFFFFF"/>
            <w:noWrap/>
            <w:vAlign w:val="bottom"/>
            <w:hideMark/>
          </w:tcPr>
          <w:p w14:paraId="7591CB3A" w14:textId="77777777" w:rsidR="00B12346" w:rsidRPr="00DE4E74" w:rsidRDefault="00B12346" w:rsidP="00B12346">
            <w:pPr>
              <w:rPr>
                <w:rFonts w:ascii="Angsana New" w:hAnsi="Angsana New"/>
                <w:color w:val="000000"/>
                <w:cs/>
              </w:rPr>
            </w:pPr>
          </w:p>
        </w:tc>
        <w:tc>
          <w:tcPr>
            <w:tcW w:w="871" w:type="dxa"/>
            <w:tcBorders>
              <w:top w:val="nil"/>
              <w:left w:val="nil"/>
              <w:bottom w:val="nil"/>
              <w:right w:val="nil"/>
            </w:tcBorders>
            <w:shd w:val="clear" w:color="auto" w:fill="auto"/>
            <w:noWrap/>
            <w:vAlign w:val="bottom"/>
          </w:tcPr>
          <w:p w14:paraId="752E54FF" w14:textId="3FB6F8BE" w:rsidR="00B12346" w:rsidRPr="00DE4E74" w:rsidRDefault="00B12346" w:rsidP="00B12346">
            <w:pPr>
              <w:jc w:val="right"/>
              <w:rPr>
                <w:rFonts w:ascii="Angsana New" w:hAnsi="Angsana New"/>
                <w:color w:val="000000"/>
                <w:cs/>
              </w:rPr>
            </w:pPr>
            <w:r>
              <w:rPr>
                <w:rFonts w:ascii="Angsana New" w:hAnsi="Angsana New"/>
                <w:color w:val="000000"/>
                <w:cs/>
              </w:rPr>
              <w:t>-</w:t>
            </w:r>
          </w:p>
        </w:tc>
        <w:tc>
          <w:tcPr>
            <w:tcW w:w="274" w:type="dxa"/>
            <w:tcBorders>
              <w:top w:val="nil"/>
              <w:left w:val="nil"/>
              <w:bottom w:val="nil"/>
              <w:right w:val="nil"/>
            </w:tcBorders>
            <w:shd w:val="clear" w:color="auto" w:fill="auto"/>
            <w:noWrap/>
            <w:vAlign w:val="bottom"/>
            <w:hideMark/>
          </w:tcPr>
          <w:p w14:paraId="0D7FAE41" w14:textId="77777777" w:rsidR="00B12346" w:rsidRPr="00DE4E74" w:rsidRDefault="00B12346" w:rsidP="00B12346">
            <w:pPr>
              <w:jc w:val="right"/>
              <w:rPr>
                <w:rFonts w:ascii="Angsana New" w:hAnsi="Angsana New"/>
                <w:color w:val="000000"/>
                <w:cs/>
              </w:rPr>
            </w:pPr>
          </w:p>
        </w:tc>
        <w:tc>
          <w:tcPr>
            <w:tcW w:w="871" w:type="dxa"/>
            <w:tcBorders>
              <w:top w:val="nil"/>
              <w:left w:val="nil"/>
              <w:bottom w:val="nil"/>
              <w:right w:val="nil"/>
            </w:tcBorders>
            <w:shd w:val="clear" w:color="auto" w:fill="auto"/>
            <w:noWrap/>
            <w:vAlign w:val="bottom"/>
            <w:hideMark/>
          </w:tcPr>
          <w:p w14:paraId="764CB193"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w:t>
            </w:r>
          </w:p>
        </w:tc>
        <w:tc>
          <w:tcPr>
            <w:tcW w:w="263" w:type="dxa"/>
            <w:tcBorders>
              <w:top w:val="nil"/>
              <w:left w:val="nil"/>
              <w:bottom w:val="nil"/>
              <w:right w:val="nil"/>
            </w:tcBorders>
            <w:shd w:val="clear" w:color="auto" w:fill="auto"/>
            <w:noWrap/>
            <w:vAlign w:val="bottom"/>
            <w:hideMark/>
          </w:tcPr>
          <w:p w14:paraId="77455CEB" w14:textId="77777777" w:rsidR="00B12346" w:rsidRPr="00DE4E74" w:rsidRDefault="00B12346" w:rsidP="00B12346">
            <w:pPr>
              <w:jc w:val="right"/>
              <w:rPr>
                <w:rFonts w:ascii="Angsana New" w:hAnsi="Angsana New"/>
                <w:color w:val="000000"/>
                <w:cs/>
              </w:rPr>
            </w:pPr>
          </w:p>
        </w:tc>
        <w:tc>
          <w:tcPr>
            <w:tcW w:w="871" w:type="dxa"/>
            <w:tcBorders>
              <w:top w:val="nil"/>
              <w:left w:val="nil"/>
              <w:bottom w:val="nil"/>
              <w:right w:val="nil"/>
            </w:tcBorders>
            <w:shd w:val="clear" w:color="auto" w:fill="auto"/>
            <w:noWrap/>
            <w:vAlign w:val="bottom"/>
          </w:tcPr>
          <w:p w14:paraId="3B0AA1C7" w14:textId="545E29BC" w:rsidR="00B12346" w:rsidRPr="00DE4E74" w:rsidRDefault="00B12346" w:rsidP="00B12346">
            <w:pPr>
              <w:jc w:val="right"/>
              <w:rPr>
                <w:rFonts w:ascii="Angsana New" w:hAnsi="Angsana New"/>
                <w:color w:val="000000"/>
                <w:cs/>
              </w:rPr>
            </w:pPr>
            <w:r>
              <w:rPr>
                <w:rFonts w:ascii="Angsana New" w:hAnsi="Angsana New"/>
                <w:cs/>
              </w:rPr>
              <w:t>3,000</w:t>
            </w:r>
          </w:p>
        </w:tc>
        <w:tc>
          <w:tcPr>
            <w:tcW w:w="263" w:type="dxa"/>
            <w:tcBorders>
              <w:top w:val="nil"/>
              <w:left w:val="nil"/>
              <w:bottom w:val="nil"/>
              <w:right w:val="nil"/>
            </w:tcBorders>
            <w:shd w:val="clear" w:color="000000" w:fill="FFFFFF"/>
            <w:noWrap/>
            <w:vAlign w:val="bottom"/>
            <w:hideMark/>
          </w:tcPr>
          <w:p w14:paraId="21ED1341" w14:textId="77777777" w:rsidR="00B12346" w:rsidRPr="00DE4E74" w:rsidRDefault="00B12346" w:rsidP="00B12346">
            <w:pPr>
              <w:jc w:val="right"/>
              <w:rPr>
                <w:rFonts w:ascii="Angsana New" w:hAnsi="Angsana New"/>
                <w:color w:val="000000"/>
                <w:cs/>
              </w:rPr>
            </w:pPr>
          </w:p>
        </w:tc>
        <w:tc>
          <w:tcPr>
            <w:tcW w:w="871" w:type="dxa"/>
            <w:tcBorders>
              <w:top w:val="nil"/>
              <w:left w:val="nil"/>
              <w:bottom w:val="nil"/>
              <w:right w:val="nil"/>
            </w:tcBorders>
            <w:shd w:val="clear" w:color="000000" w:fill="FFFFFF"/>
            <w:noWrap/>
            <w:vAlign w:val="bottom"/>
            <w:hideMark/>
          </w:tcPr>
          <w:p w14:paraId="1F0874CA"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4,466</w:t>
            </w:r>
          </w:p>
        </w:tc>
      </w:tr>
      <w:tr w:rsidR="00B12346" w:rsidRPr="00DE4E74" w14:paraId="7ABC545C" w14:textId="77777777" w:rsidTr="00B12346">
        <w:trPr>
          <w:trHeight w:val="402"/>
        </w:trPr>
        <w:tc>
          <w:tcPr>
            <w:tcW w:w="1985" w:type="dxa"/>
            <w:tcBorders>
              <w:top w:val="nil"/>
              <w:left w:val="nil"/>
              <w:bottom w:val="nil"/>
              <w:right w:val="nil"/>
            </w:tcBorders>
            <w:shd w:val="clear" w:color="000000" w:fill="FFFFFF"/>
            <w:noWrap/>
            <w:vAlign w:val="bottom"/>
            <w:hideMark/>
          </w:tcPr>
          <w:p w14:paraId="03EC1E0F" w14:textId="77777777" w:rsidR="00B12346" w:rsidRPr="00DE4E74" w:rsidRDefault="00B12346" w:rsidP="00B12346">
            <w:pPr>
              <w:rPr>
                <w:rFonts w:ascii="Angsana New" w:hAnsi="Angsana New"/>
                <w:color w:val="000000"/>
                <w:cs/>
              </w:rPr>
            </w:pPr>
            <w:r w:rsidRPr="00DE4E74">
              <w:rPr>
                <w:rFonts w:ascii="Angsana New" w:hAnsi="Angsana New"/>
                <w:color w:val="000000"/>
                <w:lang w:val="en-US"/>
              </w:rPr>
              <w:t>Purchase of inventories</w:t>
            </w:r>
          </w:p>
        </w:tc>
        <w:tc>
          <w:tcPr>
            <w:tcW w:w="263" w:type="dxa"/>
            <w:tcBorders>
              <w:top w:val="nil"/>
              <w:left w:val="nil"/>
              <w:bottom w:val="nil"/>
              <w:right w:val="nil"/>
            </w:tcBorders>
            <w:shd w:val="clear" w:color="000000" w:fill="FFFFFF"/>
            <w:noWrap/>
            <w:vAlign w:val="bottom"/>
            <w:hideMark/>
          </w:tcPr>
          <w:p w14:paraId="1449E9B6" w14:textId="77777777" w:rsidR="00B12346" w:rsidRPr="00DE4E74" w:rsidRDefault="00B12346" w:rsidP="00B12346">
            <w:pPr>
              <w:rPr>
                <w:rFonts w:ascii="Angsana New" w:hAnsi="Angsana New"/>
                <w:color w:val="000000"/>
                <w:cs/>
              </w:rPr>
            </w:pPr>
            <w:r w:rsidRPr="00DE4E74">
              <w:rPr>
                <w:rFonts w:ascii="Angsana New" w:hAnsi="Angsana New"/>
                <w:color w:val="000000"/>
                <w:cs/>
              </w:rPr>
              <w:t> </w:t>
            </w:r>
          </w:p>
        </w:tc>
        <w:tc>
          <w:tcPr>
            <w:tcW w:w="2288" w:type="dxa"/>
            <w:tcBorders>
              <w:top w:val="nil"/>
              <w:left w:val="nil"/>
              <w:bottom w:val="nil"/>
              <w:right w:val="nil"/>
            </w:tcBorders>
            <w:shd w:val="clear" w:color="000000" w:fill="FFFFFF"/>
            <w:noWrap/>
            <w:vAlign w:val="bottom"/>
            <w:hideMark/>
          </w:tcPr>
          <w:p w14:paraId="7297B0CC" w14:textId="77777777" w:rsidR="00B12346" w:rsidRPr="00DE4E74" w:rsidRDefault="00B12346" w:rsidP="00B12346">
            <w:pPr>
              <w:rPr>
                <w:rFonts w:ascii="Angsana New" w:hAnsi="Angsana New"/>
                <w:color w:val="000000"/>
                <w:cs/>
              </w:rPr>
            </w:pPr>
            <w:r w:rsidRPr="00DE4E74">
              <w:rPr>
                <w:rFonts w:ascii="Angsana New" w:hAnsi="Angsana New"/>
                <w:color w:val="000000"/>
                <w:lang w:val="en-US"/>
              </w:rPr>
              <w:t>At market value</w:t>
            </w:r>
          </w:p>
        </w:tc>
        <w:tc>
          <w:tcPr>
            <w:tcW w:w="274" w:type="dxa"/>
            <w:tcBorders>
              <w:top w:val="nil"/>
              <w:left w:val="nil"/>
              <w:bottom w:val="nil"/>
              <w:right w:val="nil"/>
            </w:tcBorders>
            <w:shd w:val="clear" w:color="000000" w:fill="FFFFFF"/>
            <w:noWrap/>
            <w:vAlign w:val="bottom"/>
            <w:hideMark/>
          </w:tcPr>
          <w:p w14:paraId="40667F77" w14:textId="77777777" w:rsidR="00B12346" w:rsidRPr="00DE4E74" w:rsidRDefault="00B12346" w:rsidP="00B12346">
            <w:pPr>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auto" w:fill="auto"/>
            <w:noWrap/>
            <w:vAlign w:val="bottom"/>
          </w:tcPr>
          <w:p w14:paraId="3734CDB9" w14:textId="697164B7" w:rsidR="00B12346" w:rsidRPr="00DE4E74" w:rsidRDefault="00B12346" w:rsidP="00B12346">
            <w:pPr>
              <w:jc w:val="right"/>
              <w:rPr>
                <w:rFonts w:ascii="Angsana New" w:hAnsi="Angsana New"/>
                <w:color w:val="000000"/>
                <w:cs/>
              </w:rPr>
            </w:pPr>
            <w:r>
              <w:rPr>
                <w:rFonts w:ascii="Angsana New" w:hAnsi="Angsana New"/>
                <w:color w:val="000000"/>
                <w:cs/>
              </w:rPr>
              <w:t>27,140</w:t>
            </w:r>
          </w:p>
        </w:tc>
        <w:tc>
          <w:tcPr>
            <w:tcW w:w="274" w:type="dxa"/>
            <w:tcBorders>
              <w:top w:val="nil"/>
              <w:left w:val="nil"/>
              <w:bottom w:val="nil"/>
              <w:right w:val="nil"/>
            </w:tcBorders>
            <w:shd w:val="clear" w:color="auto" w:fill="auto"/>
            <w:noWrap/>
            <w:vAlign w:val="bottom"/>
            <w:hideMark/>
          </w:tcPr>
          <w:p w14:paraId="7FC515B5"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auto" w:fill="auto"/>
            <w:noWrap/>
            <w:vAlign w:val="bottom"/>
            <w:hideMark/>
          </w:tcPr>
          <w:p w14:paraId="46DEC959"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19,250</w:t>
            </w:r>
          </w:p>
        </w:tc>
        <w:tc>
          <w:tcPr>
            <w:tcW w:w="263" w:type="dxa"/>
            <w:tcBorders>
              <w:top w:val="nil"/>
              <w:left w:val="nil"/>
              <w:bottom w:val="nil"/>
              <w:right w:val="nil"/>
            </w:tcBorders>
            <w:shd w:val="clear" w:color="auto" w:fill="auto"/>
            <w:noWrap/>
            <w:vAlign w:val="bottom"/>
            <w:hideMark/>
          </w:tcPr>
          <w:p w14:paraId="6BDF3A44"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auto" w:fill="auto"/>
            <w:noWrap/>
            <w:vAlign w:val="bottom"/>
          </w:tcPr>
          <w:p w14:paraId="6DCB21DC" w14:textId="3B73F7B9" w:rsidR="00B12346" w:rsidRPr="00DE4E74" w:rsidRDefault="00B12346" w:rsidP="00B12346">
            <w:pPr>
              <w:jc w:val="right"/>
              <w:rPr>
                <w:rFonts w:ascii="Angsana New" w:hAnsi="Angsana New"/>
                <w:color w:val="000000"/>
                <w:cs/>
              </w:rPr>
            </w:pPr>
            <w:r>
              <w:rPr>
                <w:rFonts w:ascii="Angsana New" w:hAnsi="Angsana New"/>
                <w:cs/>
              </w:rPr>
              <w:t>44</w:t>
            </w:r>
          </w:p>
        </w:tc>
        <w:tc>
          <w:tcPr>
            <w:tcW w:w="263" w:type="dxa"/>
            <w:tcBorders>
              <w:top w:val="nil"/>
              <w:left w:val="nil"/>
              <w:bottom w:val="nil"/>
              <w:right w:val="nil"/>
            </w:tcBorders>
            <w:shd w:val="clear" w:color="000000" w:fill="FFFFFF"/>
            <w:noWrap/>
            <w:vAlign w:val="bottom"/>
            <w:hideMark/>
          </w:tcPr>
          <w:p w14:paraId="24DEE923"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14:paraId="16A2B311"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29</w:t>
            </w:r>
          </w:p>
        </w:tc>
      </w:tr>
      <w:tr w:rsidR="00B12346" w:rsidRPr="00DE4E74" w14:paraId="74014D8E" w14:textId="77777777" w:rsidTr="00B12346">
        <w:trPr>
          <w:trHeight w:val="402"/>
        </w:trPr>
        <w:tc>
          <w:tcPr>
            <w:tcW w:w="1985" w:type="dxa"/>
            <w:tcBorders>
              <w:top w:val="nil"/>
              <w:left w:val="nil"/>
              <w:bottom w:val="nil"/>
              <w:right w:val="nil"/>
            </w:tcBorders>
            <w:shd w:val="clear" w:color="000000" w:fill="FFFFFF"/>
            <w:vAlign w:val="bottom"/>
            <w:hideMark/>
          </w:tcPr>
          <w:p w14:paraId="25FD4EAD" w14:textId="77777777" w:rsidR="00B12346" w:rsidRPr="00DE4E74" w:rsidRDefault="00B12346" w:rsidP="00B12346">
            <w:pPr>
              <w:rPr>
                <w:rFonts w:ascii="Angsana New" w:hAnsi="Angsana New"/>
                <w:color w:val="000000"/>
                <w:cs/>
              </w:rPr>
            </w:pPr>
            <w:r w:rsidRPr="00DE4E74">
              <w:rPr>
                <w:rFonts w:ascii="Angsana New" w:hAnsi="Angsana New"/>
                <w:color w:val="000000"/>
                <w:lang w:val="en-US"/>
              </w:rPr>
              <w:t>Software service cost</w:t>
            </w:r>
          </w:p>
        </w:tc>
        <w:tc>
          <w:tcPr>
            <w:tcW w:w="263" w:type="dxa"/>
            <w:tcBorders>
              <w:top w:val="nil"/>
              <w:left w:val="nil"/>
              <w:bottom w:val="nil"/>
              <w:right w:val="nil"/>
            </w:tcBorders>
            <w:shd w:val="clear" w:color="000000" w:fill="FFFFFF"/>
            <w:noWrap/>
            <w:hideMark/>
          </w:tcPr>
          <w:p w14:paraId="01C00311" w14:textId="77777777" w:rsidR="00B12346" w:rsidRPr="00DE4E74" w:rsidRDefault="00B12346" w:rsidP="00B12346">
            <w:pPr>
              <w:rPr>
                <w:rFonts w:ascii="Angsana New" w:hAnsi="Angsana New"/>
                <w:color w:val="000000"/>
                <w:cs/>
              </w:rPr>
            </w:pPr>
            <w:r w:rsidRPr="00DE4E74">
              <w:rPr>
                <w:rFonts w:ascii="Angsana New" w:hAnsi="Angsana New"/>
                <w:color w:val="000000"/>
                <w:cs/>
              </w:rPr>
              <w:t> </w:t>
            </w:r>
          </w:p>
        </w:tc>
        <w:tc>
          <w:tcPr>
            <w:tcW w:w="2288" w:type="dxa"/>
            <w:tcBorders>
              <w:top w:val="nil"/>
              <w:left w:val="nil"/>
              <w:bottom w:val="nil"/>
              <w:right w:val="nil"/>
            </w:tcBorders>
            <w:shd w:val="clear" w:color="000000" w:fill="FFFFFF"/>
            <w:vAlign w:val="bottom"/>
            <w:hideMark/>
          </w:tcPr>
          <w:p w14:paraId="3E4249D7" w14:textId="77777777" w:rsidR="00B12346" w:rsidRPr="00DE4E74" w:rsidRDefault="00B12346" w:rsidP="00B12346">
            <w:pPr>
              <w:rPr>
                <w:rFonts w:ascii="Angsana New" w:hAnsi="Angsana New"/>
                <w:color w:val="000000"/>
                <w:cs/>
              </w:rPr>
            </w:pPr>
            <w:r w:rsidRPr="00DE4E74">
              <w:rPr>
                <w:rFonts w:ascii="Angsana New" w:hAnsi="Angsana New"/>
                <w:color w:val="000000"/>
                <w:lang w:val="en-US"/>
              </w:rPr>
              <w:t>Mutually agreed price</w:t>
            </w:r>
          </w:p>
        </w:tc>
        <w:tc>
          <w:tcPr>
            <w:tcW w:w="274" w:type="dxa"/>
            <w:tcBorders>
              <w:top w:val="nil"/>
              <w:left w:val="nil"/>
              <w:bottom w:val="nil"/>
              <w:right w:val="nil"/>
            </w:tcBorders>
            <w:shd w:val="clear" w:color="000000" w:fill="FFFFFF"/>
            <w:noWrap/>
            <w:hideMark/>
          </w:tcPr>
          <w:p w14:paraId="10178C76" w14:textId="77777777" w:rsidR="00B12346" w:rsidRPr="00DE4E74" w:rsidRDefault="00B12346" w:rsidP="00B12346">
            <w:pPr>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auto" w:fill="auto"/>
            <w:noWrap/>
            <w:vAlign w:val="bottom"/>
          </w:tcPr>
          <w:p w14:paraId="72743CB1" w14:textId="3E31BC90" w:rsidR="00B12346" w:rsidRPr="00DE4E74" w:rsidRDefault="00B12346" w:rsidP="00B12346">
            <w:pPr>
              <w:jc w:val="right"/>
              <w:rPr>
                <w:rFonts w:ascii="Angsana New" w:hAnsi="Angsana New"/>
                <w:color w:val="000000"/>
                <w:cs/>
              </w:rPr>
            </w:pPr>
            <w:r>
              <w:rPr>
                <w:rFonts w:ascii="Angsana New" w:hAnsi="Angsana New"/>
                <w:color w:val="000000"/>
                <w:cs/>
              </w:rPr>
              <w:t>-</w:t>
            </w:r>
          </w:p>
        </w:tc>
        <w:tc>
          <w:tcPr>
            <w:tcW w:w="274" w:type="dxa"/>
            <w:tcBorders>
              <w:top w:val="nil"/>
              <w:left w:val="nil"/>
              <w:bottom w:val="nil"/>
              <w:right w:val="nil"/>
            </w:tcBorders>
            <w:shd w:val="clear" w:color="auto" w:fill="auto"/>
            <w:noWrap/>
            <w:vAlign w:val="bottom"/>
            <w:hideMark/>
          </w:tcPr>
          <w:p w14:paraId="70494A7C"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auto" w:fill="auto"/>
            <w:noWrap/>
            <w:vAlign w:val="bottom"/>
            <w:hideMark/>
          </w:tcPr>
          <w:p w14:paraId="46BB5E5F"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w:t>
            </w:r>
          </w:p>
        </w:tc>
        <w:tc>
          <w:tcPr>
            <w:tcW w:w="263" w:type="dxa"/>
            <w:tcBorders>
              <w:top w:val="nil"/>
              <w:left w:val="nil"/>
              <w:bottom w:val="nil"/>
              <w:right w:val="nil"/>
            </w:tcBorders>
            <w:shd w:val="clear" w:color="auto" w:fill="auto"/>
            <w:noWrap/>
            <w:vAlign w:val="bottom"/>
            <w:hideMark/>
          </w:tcPr>
          <w:p w14:paraId="1D204EEF"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auto" w:fill="auto"/>
            <w:noWrap/>
            <w:vAlign w:val="bottom"/>
          </w:tcPr>
          <w:p w14:paraId="7B80FA4B" w14:textId="6AF359A8" w:rsidR="00B12346" w:rsidRPr="00DE4E74" w:rsidRDefault="00B12346" w:rsidP="00B12346">
            <w:pPr>
              <w:jc w:val="right"/>
              <w:rPr>
                <w:rFonts w:ascii="Angsana New" w:hAnsi="Angsana New"/>
                <w:color w:val="000000"/>
                <w:cs/>
              </w:rPr>
            </w:pPr>
            <w:r>
              <w:rPr>
                <w:rFonts w:ascii="Angsana New" w:hAnsi="Angsana New"/>
                <w:cs/>
              </w:rPr>
              <w:t>-</w:t>
            </w:r>
          </w:p>
        </w:tc>
        <w:tc>
          <w:tcPr>
            <w:tcW w:w="263" w:type="dxa"/>
            <w:tcBorders>
              <w:top w:val="nil"/>
              <w:left w:val="nil"/>
              <w:bottom w:val="nil"/>
              <w:right w:val="nil"/>
            </w:tcBorders>
            <w:shd w:val="clear" w:color="000000" w:fill="FFFFFF"/>
            <w:noWrap/>
            <w:vAlign w:val="bottom"/>
            <w:hideMark/>
          </w:tcPr>
          <w:p w14:paraId="1E0EF66D"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14:paraId="3F106BB8"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1,046</w:t>
            </w:r>
          </w:p>
        </w:tc>
      </w:tr>
      <w:tr w:rsidR="00B12346" w:rsidRPr="00DE4E74" w14:paraId="7B5B6EF5" w14:textId="77777777" w:rsidTr="00B12346">
        <w:trPr>
          <w:trHeight w:val="402"/>
        </w:trPr>
        <w:tc>
          <w:tcPr>
            <w:tcW w:w="1985" w:type="dxa"/>
            <w:tcBorders>
              <w:top w:val="nil"/>
              <w:left w:val="nil"/>
              <w:bottom w:val="nil"/>
              <w:right w:val="nil"/>
            </w:tcBorders>
            <w:shd w:val="clear" w:color="000000" w:fill="FFFFFF"/>
            <w:noWrap/>
            <w:vAlign w:val="bottom"/>
            <w:hideMark/>
          </w:tcPr>
          <w:p w14:paraId="71092703" w14:textId="77777777" w:rsidR="00B12346" w:rsidRPr="00DE4E74" w:rsidRDefault="00B12346" w:rsidP="00B12346">
            <w:pPr>
              <w:rPr>
                <w:rFonts w:ascii="Angsana New" w:hAnsi="Angsana New"/>
                <w:color w:val="000000"/>
                <w:cs/>
              </w:rPr>
            </w:pPr>
            <w:r w:rsidRPr="00DE4E74">
              <w:rPr>
                <w:rFonts w:ascii="Angsana New" w:hAnsi="Angsana New"/>
                <w:color w:val="000000"/>
                <w:lang w:val="en-US"/>
              </w:rPr>
              <w:t>Other expenses</w:t>
            </w:r>
          </w:p>
        </w:tc>
        <w:tc>
          <w:tcPr>
            <w:tcW w:w="263" w:type="dxa"/>
            <w:tcBorders>
              <w:top w:val="nil"/>
              <w:left w:val="nil"/>
              <w:bottom w:val="nil"/>
              <w:right w:val="nil"/>
            </w:tcBorders>
            <w:shd w:val="clear" w:color="000000" w:fill="FFFFFF"/>
            <w:noWrap/>
            <w:vAlign w:val="bottom"/>
            <w:hideMark/>
          </w:tcPr>
          <w:p w14:paraId="072A839F" w14:textId="77777777" w:rsidR="00B12346" w:rsidRPr="00DE4E74" w:rsidRDefault="00B12346" w:rsidP="00B12346">
            <w:pPr>
              <w:rPr>
                <w:rFonts w:ascii="Angsana New" w:hAnsi="Angsana New"/>
                <w:color w:val="000000"/>
                <w:cs/>
              </w:rPr>
            </w:pPr>
            <w:r w:rsidRPr="00DE4E74">
              <w:rPr>
                <w:rFonts w:ascii="Angsana New" w:hAnsi="Angsana New"/>
                <w:color w:val="000000"/>
                <w:cs/>
              </w:rPr>
              <w:t> </w:t>
            </w:r>
          </w:p>
        </w:tc>
        <w:tc>
          <w:tcPr>
            <w:tcW w:w="2288" w:type="dxa"/>
            <w:tcBorders>
              <w:top w:val="nil"/>
              <w:left w:val="nil"/>
              <w:bottom w:val="nil"/>
              <w:right w:val="nil"/>
            </w:tcBorders>
            <w:shd w:val="clear" w:color="000000" w:fill="FFFFFF"/>
            <w:noWrap/>
            <w:vAlign w:val="bottom"/>
            <w:hideMark/>
          </w:tcPr>
          <w:p w14:paraId="05082309" w14:textId="77777777" w:rsidR="00B12346" w:rsidRPr="00DE4E74" w:rsidRDefault="00B12346" w:rsidP="00B12346">
            <w:pPr>
              <w:rPr>
                <w:rFonts w:ascii="Angsana New" w:hAnsi="Angsana New"/>
                <w:color w:val="000000"/>
                <w:cs/>
              </w:rPr>
            </w:pPr>
            <w:r w:rsidRPr="00DE4E74">
              <w:rPr>
                <w:rFonts w:ascii="Angsana New" w:hAnsi="Angsana New"/>
                <w:color w:val="000000"/>
                <w:lang w:val="en-US"/>
              </w:rPr>
              <w:t>At cost</w:t>
            </w:r>
          </w:p>
        </w:tc>
        <w:tc>
          <w:tcPr>
            <w:tcW w:w="274" w:type="dxa"/>
            <w:tcBorders>
              <w:top w:val="nil"/>
              <w:left w:val="nil"/>
              <w:bottom w:val="nil"/>
              <w:right w:val="nil"/>
            </w:tcBorders>
            <w:shd w:val="clear" w:color="000000" w:fill="FFFFFF"/>
            <w:noWrap/>
            <w:vAlign w:val="bottom"/>
            <w:hideMark/>
          </w:tcPr>
          <w:p w14:paraId="2434D38F" w14:textId="77777777" w:rsidR="00B12346" w:rsidRPr="00DE4E74" w:rsidRDefault="00B12346" w:rsidP="00B12346">
            <w:pPr>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auto" w:fill="auto"/>
            <w:noWrap/>
            <w:vAlign w:val="bottom"/>
          </w:tcPr>
          <w:p w14:paraId="19A4CCC6" w14:textId="151BB25D" w:rsidR="00B12346" w:rsidRPr="00DE4E74" w:rsidRDefault="00B12346" w:rsidP="00B12346">
            <w:pPr>
              <w:jc w:val="right"/>
              <w:rPr>
                <w:rFonts w:ascii="Angsana New" w:hAnsi="Angsana New"/>
                <w:color w:val="000000"/>
                <w:cs/>
              </w:rPr>
            </w:pPr>
            <w:r>
              <w:rPr>
                <w:rFonts w:ascii="Angsana New" w:hAnsi="Angsana New"/>
                <w:color w:val="000000"/>
                <w:cs/>
              </w:rPr>
              <w:t>-</w:t>
            </w:r>
          </w:p>
        </w:tc>
        <w:tc>
          <w:tcPr>
            <w:tcW w:w="274" w:type="dxa"/>
            <w:tcBorders>
              <w:top w:val="nil"/>
              <w:left w:val="nil"/>
              <w:bottom w:val="nil"/>
              <w:right w:val="nil"/>
            </w:tcBorders>
            <w:shd w:val="clear" w:color="auto" w:fill="auto"/>
            <w:noWrap/>
            <w:vAlign w:val="bottom"/>
            <w:hideMark/>
          </w:tcPr>
          <w:p w14:paraId="625087C4"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auto" w:fill="auto"/>
            <w:noWrap/>
            <w:vAlign w:val="bottom"/>
            <w:hideMark/>
          </w:tcPr>
          <w:p w14:paraId="4675611D"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w:t>
            </w:r>
          </w:p>
        </w:tc>
        <w:tc>
          <w:tcPr>
            <w:tcW w:w="263" w:type="dxa"/>
            <w:tcBorders>
              <w:top w:val="nil"/>
              <w:left w:val="nil"/>
              <w:bottom w:val="nil"/>
              <w:right w:val="nil"/>
            </w:tcBorders>
            <w:shd w:val="clear" w:color="auto" w:fill="auto"/>
            <w:noWrap/>
            <w:vAlign w:val="bottom"/>
            <w:hideMark/>
          </w:tcPr>
          <w:p w14:paraId="201B797E"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auto" w:fill="auto"/>
            <w:noWrap/>
            <w:vAlign w:val="bottom"/>
          </w:tcPr>
          <w:p w14:paraId="59109616" w14:textId="14C37FFD" w:rsidR="00B12346" w:rsidRPr="00DE4E74" w:rsidRDefault="00B12346" w:rsidP="00B12346">
            <w:pPr>
              <w:jc w:val="right"/>
              <w:rPr>
                <w:rFonts w:ascii="Angsana New" w:hAnsi="Angsana New"/>
                <w:color w:val="000000"/>
                <w:cs/>
              </w:rPr>
            </w:pPr>
            <w:r>
              <w:rPr>
                <w:rFonts w:ascii="Angsana New" w:hAnsi="Angsana New"/>
                <w:cs/>
              </w:rPr>
              <w:t>2,526</w:t>
            </w:r>
          </w:p>
        </w:tc>
        <w:tc>
          <w:tcPr>
            <w:tcW w:w="263" w:type="dxa"/>
            <w:tcBorders>
              <w:top w:val="nil"/>
              <w:left w:val="nil"/>
              <w:bottom w:val="nil"/>
              <w:right w:val="nil"/>
            </w:tcBorders>
            <w:shd w:val="clear" w:color="000000" w:fill="FFFFFF"/>
            <w:noWrap/>
            <w:vAlign w:val="bottom"/>
            <w:hideMark/>
          </w:tcPr>
          <w:p w14:paraId="6C5AB67C"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14:paraId="6F17B3D9"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1,234</w:t>
            </w:r>
          </w:p>
        </w:tc>
      </w:tr>
      <w:tr w:rsidR="00B12346" w:rsidRPr="00DE4E74" w14:paraId="37E1BA42" w14:textId="77777777" w:rsidTr="00B12346">
        <w:trPr>
          <w:trHeight w:val="402"/>
        </w:trPr>
        <w:tc>
          <w:tcPr>
            <w:tcW w:w="1985" w:type="dxa"/>
            <w:tcBorders>
              <w:top w:val="nil"/>
              <w:left w:val="nil"/>
              <w:bottom w:val="nil"/>
              <w:right w:val="nil"/>
            </w:tcBorders>
            <w:shd w:val="clear" w:color="000000" w:fill="FFFFFF"/>
            <w:noWrap/>
            <w:hideMark/>
          </w:tcPr>
          <w:p w14:paraId="7DBCB931" w14:textId="77777777" w:rsidR="00B12346" w:rsidRPr="00DE4E74" w:rsidRDefault="00B12346" w:rsidP="00B12346">
            <w:pPr>
              <w:rPr>
                <w:rFonts w:ascii="Angsana New" w:hAnsi="Angsana New"/>
                <w:color w:val="000000"/>
                <w:cs/>
              </w:rPr>
            </w:pPr>
            <w:r w:rsidRPr="00DE4E74">
              <w:rPr>
                <w:rFonts w:ascii="Angsana New" w:hAnsi="Angsana New"/>
                <w:color w:val="000000"/>
                <w:lang w:val="en-US"/>
              </w:rPr>
              <w:t>Interest expenses</w:t>
            </w:r>
          </w:p>
        </w:tc>
        <w:tc>
          <w:tcPr>
            <w:tcW w:w="263" w:type="dxa"/>
            <w:tcBorders>
              <w:top w:val="nil"/>
              <w:left w:val="nil"/>
              <w:bottom w:val="nil"/>
              <w:right w:val="nil"/>
            </w:tcBorders>
            <w:shd w:val="clear" w:color="000000" w:fill="FFFFFF"/>
            <w:noWrap/>
            <w:vAlign w:val="bottom"/>
            <w:hideMark/>
          </w:tcPr>
          <w:p w14:paraId="4C19874F" w14:textId="77777777" w:rsidR="00B12346" w:rsidRPr="00DE4E74" w:rsidRDefault="00B12346" w:rsidP="00B12346">
            <w:pPr>
              <w:rPr>
                <w:rFonts w:ascii="Angsana New" w:hAnsi="Angsana New"/>
                <w:color w:val="000000"/>
                <w:cs/>
              </w:rPr>
            </w:pPr>
            <w:r w:rsidRPr="00DE4E74">
              <w:rPr>
                <w:rFonts w:ascii="Angsana New" w:hAnsi="Angsana New"/>
                <w:color w:val="000000"/>
                <w:cs/>
              </w:rPr>
              <w:t> </w:t>
            </w:r>
          </w:p>
        </w:tc>
        <w:tc>
          <w:tcPr>
            <w:tcW w:w="2288" w:type="dxa"/>
            <w:tcBorders>
              <w:top w:val="nil"/>
              <w:left w:val="nil"/>
              <w:bottom w:val="nil"/>
              <w:right w:val="nil"/>
            </w:tcBorders>
            <w:shd w:val="clear" w:color="000000" w:fill="FFFFFF"/>
            <w:noWrap/>
            <w:vAlign w:val="bottom"/>
            <w:hideMark/>
          </w:tcPr>
          <w:p w14:paraId="0A68BAF1" w14:textId="77777777" w:rsidR="00B12346" w:rsidRPr="00DE4E74" w:rsidRDefault="00B12346" w:rsidP="00B12346">
            <w:pPr>
              <w:rPr>
                <w:rFonts w:ascii="Angsana New" w:hAnsi="Angsana New"/>
                <w:color w:val="000000"/>
                <w:cs/>
                <w:lang w:val="en-US"/>
              </w:rPr>
            </w:pPr>
            <w:r>
              <w:rPr>
                <w:rFonts w:ascii="Angsana New" w:hAnsi="Angsana New"/>
                <w:color w:val="000000"/>
                <w:lang w:val="en-US"/>
              </w:rPr>
              <w:t>At the rate of 4</w:t>
            </w:r>
            <w:r>
              <w:rPr>
                <w:rFonts w:ascii="Angsana New" w:hAnsi="Angsana New"/>
                <w:color w:val="000000"/>
                <w:cs/>
                <w:lang w:val="en-US"/>
              </w:rPr>
              <w:t>.</w:t>
            </w:r>
            <w:r>
              <w:rPr>
                <w:rFonts w:ascii="Angsana New" w:hAnsi="Angsana New"/>
                <w:color w:val="000000"/>
                <w:lang w:val="en-US"/>
              </w:rPr>
              <w:t>75</w:t>
            </w:r>
            <w:r w:rsidRPr="00DE4E74">
              <w:rPr>
                <w:rFonts w:ascii="Angsana New" w:hAnsi="Angsana New"/>
                <w:color w:val="000000"/>
                <w:cs/>
                <w:lang w:val="en-US"/>
              </w:rPr>
              <w:t>%-</w:t>
            </w:r>
            <w:r w:rsidRPr="00DE4E74">
              <w:rPr>
                <w:rFonts w:ascii="Angsana New" w:hAnsi="Angsana New"/>
                <w:color w:val="000000"/>
                <w:lang w:val="en-US"/>
              </w:rPr>
              <w:t>6</w:t>
            </w:r>
            <w:r w:rsidRPr="00DE4E74">
              <w:rPr>
                <w:rFonts w:ascii="Angsana New" w:hAnsi="Angsana New"/>
                <w:color w:val="000000"/>
                <w:cs/>
                <w:lang w:val="en-US"/>
              </w:rPr>
              <w:t>%</w:t>
            </w:r>
          </w:p>
        </w:tc>
        <w:tc>
          <w:tcPr>
            <w:tcW w:w="274" w:type="dxa"/>
            <w:tcBorders>
              <w:top w:val="nil"/>
              <w:left w:val="nil"/>
              <w:bottom w:val="nil"/>
              <w:right w:val="nil"/>
            </w:tcBorders>
            <w:shd w:val="clear" w:color="000000" w:fill="FFFFFF"/>
            <w:noWrap/>
            <w:vAlign w:val="bottom"/>
            <w:hideMark/>
          </w:tcPr>
          <w:p w14:paraId="6ED86FD6" w14:textId="77777777" w:rsidR="00B12346" w:rsidRPr="00DE4E74" w:rsidRDefault="00B12346" w:rsidP="00B12346">
            <w:pPr>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auto" w:fill="auto"/>
            <w:noWrap/>
            <w:vAlign w:val="bottom"/>
          </w:tcPr>
          <w:p w14:paraId="00475F1B" w14:textId="6296494A" w:rsidR="00B12346" w:rsidRPr="00DE4E74" w:rsidRDefault="00B12346" w:rsidP="00B12346">
            <w:pPr>
              <w:jc w:val="right"/>
              <w:rPr>
                <w:rFonts w:ascii="Angsana New" w:hAnsi="Angsana New"/>
                <w:color w:val="000000"/>
                <w:cs/>
              </w:rPr>
            </w:pPr>
            <w:r>
              <w:rPr>
                <w:rFonts w:ascii="Angsana New" w:hAnsi="Angsana New"/>
                <w:color w:val="000000"/>
                <w:cs/>
              </w:rPr>
              <w:t>478</w:t>
            </w:r>
          </w:p>
        </w:tc>
        <w:tc>
          <w:tcPr>
            <w:tcW w:w="274" w:type="dxa"/>
            <w:tcBorders>
              <w:top w:val="nil"/>
              <w:left w:val="nil"/>
              <w:bottom w:val="nil"/>
              <w:right w:val="nil"/>
            </w:tcBorders>
            <w:shd w:val="clear" w:color="auto" w:fill="auto"/>
            <w:noWrap/>
            <w:vAlign w:val="bottom"/>
            <w:hideMark/>
          </w:tcPr>
          <w:p w14:paraId="4D1833BF"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auto" w:fill="auto"/>
            <w:noWrap/>
            <w:vAlign w:val="bottom"/>
            <w:hideMark/>
          </w:tcPr>
          <w:p w14:paraId="34861548"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252</w:t>
            </w:r>
          </w:p>
        </w:tc>
        <w:tc>
          <w:tcPr>
            <w:tcW w:w="263" w:type="dxa"/>
            <w:tcBorders>
              <w:top w:val="nil"/>
              <w:left w:val="nil"/>
              <w:bottom w:val="nil"/>
              <w:right w:val="nil"/>
            </w:tcBorders>
            <w:shd w:val="clear" w:color="auto" w:fill="auto"/>
            <w:noWrap/>
            <w:vAlign w:val="bottom"/>
            <w:hideMark/>
          </w:tcPr>
          <w:p w14:paraId="16EB4CCA"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auto" w:fill="auto"/>
            <w:noWrap/>
            <w:vAlign w:val="bottom"/>
          </w:tcPr>
          <w:p w14:paraId="5BEDAEDB" w14:textId="2B11CD6D" w:rsidR="00B12346" w:rsidRPr="00DE4E74" w:rsidRDefault="00B12346" w:rsidP="00B12346">
            <w:pPr>
              <w:jc w:val="right"/>
              <w:rPr>
                <w:rFonts w:ascii="Angsana New" w:hAnsi="Angsana New"/>
                <w:color w:val="000000"/>
                <w:cs/>
              </w:rPr>
            </w:pPr>
            <w:r>
              <w:rPr>
                <w:rFonts w:ascii="Angsana New" w:hAnsi="Angsana New"/>
                <w:cs/>
              </w:rPr>
              <w:t>2,832</w:t>
            </w:r>
          </w:p>
        </w:tc>
        <w:tc>
          <w:tcPr>
            <w:tcW w:w="263" w:type="dxa"/>
            <w:tcBorders>
              <w:top w:val="nil"/>
              <w:left w:val="nil"/>
              <w:bottom w:val="nil"/>
              <w:right w:val="nil"/>
            </w:tcBorders>
            <w:shd w:val="clear" w:color="000000" w:fill="FFFFFF"/>
            <w:noWrap/>
            <w:vAlign w:val="bottom"/>
            <w:hideMark/>
          </w:tcPr>
          <w:p w14:paraId="485A00B8"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14:paraId="3FDA61AB"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393</w:t>
            </w:r>
          </w:p>
        </w:tc>
      </w:tr>
      <w:tr w:rsidR="00B12346" w:rsidRPr="00DE4E74" w14:paraId="27D9B62C" w14:textId="77777777" w:rsidTr="00B12346">
        <w:trPr>
          <w:trHeight w:val="402"/>
        </w:trPr>
        <w:tc>
          <w:tcPr>
            <w:tcW w:w="1985" w:type="dxa"/>
            <w:tcBorders>
              <w:top w:val="nil"/>
              <w:left w:val="nil"/>
              <w:bottom w:val="nil"/>
              <w:right w:val="nil"/>
            </w:tcBorders>
            <w:shd w:val="clear" w:color="000000" w:fill="FFFFFF"/>
            <w:noWrap/>
            <w:vAlign w:val="bottom"/>
            <w:hideMark/>
          </w:tcPr>
          <w:p w14:paraId="69B34759" w14:textId="77777777" w:rsidR="00B12346" w:rsidRPr="00DE4E74" w:rsidRDefault="00B12346" w:rsidP="00B12346">
            <w:pPr>
              <w:rPr>
                <w:rFonts w:ascii="Angsana New" w:hAnsi="Angsana New"/>
                <w:color w:val="000000"/>
                <w:lang w:val="en-US"/>
              </w:rPr>
            </w:pPr>
            <w:r w:rsidRPr="00DE4E74">
              <w:rPr>
                <w:rFonts w:ascii="Angsana New" w:hAnsi="Angsana New"/>
                <w:color w:val="000000"/>
                <w:lang w:val="en-US"/>
              </w:rPr>
              <w:t>Maintenance    broadband</w:t>
            </w:r>
          </w:p>
        </w:tc>
        <w:tc>
          <w:tcPr>
            <w:tcW w:w="263" w:type="dxa"/>
            <w:tcBorders>
              <w:top w:val="nil"/>
              <w:left w:val="nil"/>
              <w:bottom w:val="nil"/>
              <w:right w:val="nil"/>
            </w:tcBorders>
            <w:shd w:val="clear" w:color="000000" w:fill="FFFFFF"/>
            <w:noWrap/>
            <w:vAlign w:val="bottom"/>
            <w:hideMark/>
          </w:tcPr>
          <w:p w14:paraId="1DC50537" w14:textId="77777777" w:rsidR="00B12346" w:rsidRPr="00DE4E74" w:rsidRDefault="00B12346" w:rsidP="00B12346">
            <w:pPr>
              <w:rPr>
                <w:rFonts w:ascii="Angsana New" w:hAnsi="Angsana New"/>
                <w:lang w:val="en-US"/>
              </w:rPr>
            </w:pPr>
          </w:p>
        </w:tc>
        <w:tc>
          <w:tcPr>
            <w:tcW w:w="2288" w:type="dxa"/>
            <w:tcBorders>
              <w:top w:val="nil"/>
              <w:left w:val="nil"/>
              <w:bottom w:val="nil"/>
              <w:right w:val="nil"/>
            </w:tcBorders>
            <w:shd w:val="clear" w:color="000000" w:fill="FFFFFF"/>
            <w:noWrap/>
            <w:hideMark/>
          </w:tcPr>
          <w:p w14:paraId="2A65C754" w14:textId="77777777" w:rsidR="00B12346" w:rsidRPr="00DE4E74" w:rsidRDefault="00B12346" w:rsidP="00B12346">
            <w:pPr>
              <w:rPr>
                <w:rFonts w:ascii="Angsana New" w:hAnsi="Angsana New"/>
                <w:lang w:val="en-US"/>
              </w:rPr>
            </w:pPr>
            <w:r w:rsidRPr="00DE4E74">
              <w:rPr>
                <w:rFonts w:ascii="Angsana New" w:hAnsi="Angsana New"/>
                <w:lang w:val="en-US"/>
              </w:rPr>
              <w:t>Contract</w:t>
            </w:r>
          </w:p>
        </w:tc>
        <w:tc>
          <w:tcPr>
            <w:tcW w:w="274" w:type="dxa"/>
            <w:tcBorders>
              <w:top w:val="nil"/>
              <w:left w:val="nil"/>
              <w:bottom w:val="nil"/>
              <w:right w:val="nil"/>
            </w:tcBorders>
            <w:shd w:val="clear" w:color="000000" w:fill="FFFFFF"/>
            <w:noWrap/>
            <w:hideMark/>
          </w:tcPr>
          <w:p w14:paraId="1D9CABC6" w14:textId="77777777" w:rsidR="00B12346" w:rsidRPr="00DE4E74" w:rsidRDefault="00B12346" w:rsidP="00B12346">
            <w:pPr>
              <w:spacing w:line="380" w:lineRule="exact"/>
              <w:jc w:val="right"/>
              <w:rPr>
                <w:rFonts w:ascii="Angsana New" w:hAnsi="Angsana New"/>
                <w:sz w:val="26"/>
                <w:szCs w:val="26"/>
                <w:cs/>
              </w:rPr>
            </w:pPr>
          </w:p>
        </w:tc>
        <w:tc>
          <w:tcPr>
            <w:tcW w:w="871" w:type="dxa"/>
            <w:tcBorders>
              <w:top w:val="nil"/>
              <w:left w:val="nil"/>
              <w:bottom w:val="nil"/>
              <w:right w:val="nil"/>
            </w:tcBorders>
            <w:shd w:val="clear" w:color="auto" w:fill="auto"/>
            <w:noWrap/>
            <w:hideMark/>
          </w:tcPr>
          <w:p w14:paraId="1E767EA2" w14:textId="544AC146" w:rsidR="00B12346" w:rsidRPr="00DE4E74" w:rsidRDefault="00B12346" w:rsidP="00B12346">
            <w:pPr>
              <w:jc w:val="right"/>
              <w:rPr>
                <w:rFonts w:ascii="Angsana New" w:hAnsi="Angsana New"/>
                <w:color w:val="000000"/>
                <w:cs/>
              </w:rPr>
            </w:pPr>
            <w:r w:rsidRPr="002A11DF">
              <w:rPr>
                <w:rFonts w:ascii="Angsana New" w:hAnsi="Angsana New"/>
                <w:color w:val="000000"/>
                <w:cs/>
              </w:rPr>
              <w:t>-</w:t>
            </w:r>
          </w:p>
        </w:tc>
        <w:tc>
          <w:tcPr>
            <w:tcW w:w="274" w:type="dxa"/>
            <w:tcBorders>
              <w:top w:val="nil"/>
              <w:left w:val="nil"/>
              <w:bottom w:val="nil"/>
              <w:right w:val="nil"/>
            </w:tcBorders>
            <w:shd w:val="clear" w:color="auto" w:fill="auto"/>
            <w:noWrap/>
            <w:hideMark/>
          </w:tcPr>
          <w:p w14:paraId="42E4CD11" w14:textId="77777777" w:rsidR="00B12346" w:rsidRPr="00DE4E74" w:rsidRDefault="00B12346" w:rsidP="00B12346">
            <w:pPr>
              <w:rPr>
                <w:rFonts w:ascii="Angsana New" w:hAnsi="Angsana New"/>
                <w:color w:val="000000"/>
                <w:cs/>
              </w:rPr>
            </w:pPr>
          </w:p>
        </w:tc>
        <w:tc>
          <w:tcPr>
            <w:tcW w:w="871" w:type="dxa"/>
            <w:tcBorders>
              <w:top w:val="nil"/>
              <w:left w:val="nil"/>
              <w:bottom w:val="nil"/>
              <w:right w:val="nil"/>
            </w:tcBorders>
            <w:shd w:val="clear" w:color="auto" w:fill="auto"/>
            <w:noWrap/>
            <w:hideMark/>
          </w:tcPr>
          <w:p w14:paraId="5E9BD233"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w:t>
            </w:r>
          </w:p>
        </w:tc>
        <w:tc>
          <w:tcPr>
            <w:tcW w:w="263" w:type="dxa"/>
            <w:tcBorders>
              <w:top w:val="nil"/>
              <w:left w:val="nil"/>
              <w:bottom w:val="nil"/>
              <w:right w:val="nil"/>
            </w:tcBorders>
            <w:shd w:val="clear" w:color="auto" w:fill="auto"/>
            <w:noWrap/>
            <w:vAlign w:val="bottom"/>
            <w:hideMark/>
          </w:tcPr>
          <w:p w14:paraId="1ADBE43E" w14:textId="77777777" w:rsidR="00B12346" w:rsidRPr="00DE4E74" w:rsidRDefault="00B12346" w:rsidP="00B12346">
            <w:pPr>
              <w:rPr>
                <w:rFonts w:ascii="Angsana New" w:hAnsi="Angsana New"/>
                <w:color w:val="000000"/>
                <w:rtl/>
                <w:cs/>
              </w:rPr>
            </w:pPr>
          </w:p>
        </w:tc>
        <w:tc>
          <w:tcPr>
            <w:tcW w:w="871" w:type="dxa"/>
            <w:tcBorders>
              <w:top w:val="nil"/>
              <w:left w:val="nil"/>
              <w:bottom w:val="nil"/>
              <w:right w:val="nil"/>
            </w:tcBorders>
            <w:shd w:val="clear" w:color="auto" w:fill="auto"/>
            <w:noWrap/>
          </w:tcPr>
          <w:p w14:paraId="00CFDFB7" w14:textId="65029122" w:rsidR="00B12346" w:rsidRPr="00DE4E74" w:rsidRDefault="00B12346" w:rsidP="00B12346">
            <w:pPr>
              <w:jc w:val="right"/>
              <w:rPr>
                <w:rFonts w:ascii="Angsana New" w:hAnsi="Angsana New"/>
                <w:color w:val="000000"/>
                <w:cs/>
              </w:rPr>
            </w:pPr>
            <w:r>
              <w:rPr>
                <w:rFonts w:ascii="Angsana New" w:hAnsi="Angsana New"/>
                <w:cs/>
              </w:rPr>
              <w:t>2,400</w:t>
            </w:r>
          </w:p>
        </w:tc>
        <w:tc>
          <w:tcPr>
            <w:tcW w:w="263" w:type="dxa"/>
            <w:tcBorders>
              <w:top w:val="nil"/>
              <w:left w:val="nil"/>
              <w:bottom w:val="nil"/>
              <w:right w:val="nil"/>
            </w:tcBorders>
            <w:shd w:val="clear" w:color="000000" w:fill="FFFFFF"/>
            <w:noWrap/>
            <w:vAlign w:val="bottom"/>
            <w:hideMark/>
          </w:tcPr>
          <w:p w14:paraId="41C62401" w14:textId="77777777" w:rsidR="00B12346" w:rsidRPr="00DE4E74" w:rsidRDefault="00B12346" w:rsidP="00B12346">
            <w:pPr>
              <w:rPr>
                <w:rFonts w:ascii="Angsana New" w:hAnsi="Angsana New"/>
                <w:color w:val="000000"/>
                <w:cs/>
              </w:rPr>
            </w:pPr>
          </w:p>
        </w:tc>
        <w:tc>
          <w:tcPr>
            <w:tcW w:w="871" w:type="dxa"/>
            <w:tcBorders>
              <w:top w:val="nil"/>
              <w:left w:val="nil"/>
              <w:bottom w:val="nil"/>
              <w:right w:val="nil"/>
            </w:tcBorders>
            <w:shd w:val="clear" w:color="000000" w:fill="FFFFFF"/>
            <w:noWrap/>
            <w:hideMark/>
          </w:tcPr>
          <w:p w14:paraId="696020DD" w14:textId="77777777" w:rsidR="00B12346" w:rsidRPr="00DE4E74" w:rsidRDefault="00B12346" w:rsidP="00B12346">
            <w:pPr>
              <w:jc w:val="right"/>
              <w:rPr>
                <w:rFonts w:ascii="Angsana New" w:hAnsi="Angsana New"/>
                <w:color w:val="000000"/>
                <w:cs/>
              </w:rPr>
            </w:pPr>
            <w:r w:rsidRPr="00DE4E74">
              <w:rPr>
                <w:rFonts w:ascii="Angsana New" w:hAnsi="Angsana New"/>
                <w:color w:val="000000"/>
                <w:cs/>
              </w:rPr>
              <w:t>3,600</w:t>
            </w:r>
          </w:p>
        </w:tc>
      </w:tr>
    </w:tbl>
    <w:p w14:paraId="662E816F" w14:textId="1ADB33A1" w:rsidR="00894C4F" w:rsidRDefault="00894C4F" w:rsidP="00247323">
      <w:pPr>
        <w:rPr>
          <w:rFonts w:ascii="Angsana New" w:eastAsia="Cordia New" w:hAnsi="Angsana New"/>
          <w:lang w:val="en-US"/>
        </w:rPr>
      </w:pPr>
    </w:p>
    <w:p w14:paraId="66585724" w14:textId="62462D04" w:rsidR="004251E7" w:rsidRDefault="004251E7" w:rsidP="00247323">
      <w:pPr>
        <w:rPr>
          <w:rFonts w:ascii="Angsana New" w:eastAsia="Cordia New" w:hAnsi="Angsana New"/>
          <w:lang w:val="en-US"/>
        </w:rPr>
      </w:pPr>
    </w:p>
    <w:p w14:paraId="3939CACB" w14:textId="58FEE892" w:rsidR="004251E7" w:rsidRDefault="004251E7" w:rsidP="00247323">
      <w:pPr>
        <w:rPr>
          <w:rFonts w:ascii="Angsana New" w:eastAsia="Cordia New" w:hAnsi="Angsana New"/>
          <w:lang w:val="en-US"/>
        </w:rPr>
      </w:pPr>
    </w:p>
    <w:p w14:paraId="462D1B9B" w14:textId="2D32E905" w:rsidR="004251E7" w:rsidRDefault="004251E7" w:rsidP="00247323">
      <w:pPr>
        <w:rPr>
          <w:rFonts w:ascii="Angsana New" w:eastAsia="Cordia New" w:hAnsi="Angsana New"/>
          <w:lang w:val="en-US"/>
        </w:rPr>
      </w:pPr>
    </w:p>
    <w:p w14:paraId="15222854" w14:textId="1A882492" w:rsidR="004251E7" w:rsidRDefault="004251E7" w:rsidP="00247323">
      <w:pPr>
        <w:rPr>
          <w:rFonts w:ascii="Angsana New" w:eastAsia="Cordia New" w:hAnsi="Angsana New"/>
          <w:lang w:val="en-US"/>
        </w:rPr>
      </w:pPr>
    </w:p>
    <w:p w14:paraId="73EFC37C" w14:textId="77777777" w:rsidR="004251E7" w:rsidRDefault="004251E7" w:rsidP="00247323">
      <w:pPr>
        <w:rPr>
          <w:rFonts w:ascii="Angsana New" w:eastAsia="Cordia New" w:hAnsi="Angsana New"/>
          <w:lang w:val="en-US"/>
        </w:rPr>
      </w:pPr>
    </w:p>
    <w:p w14:paraId="27EE1DC5" w14:textId="166BC920" w:rsidR="004251E7" w:rsidRDefault="004251E7" w:rsidP="00247323">
      <w:pPr>
        <w:rPr>
          <w:rFonts w:ascii="Angsana New" w:eastAsia="Cordia New" w:hAnsi="Angsana New"/>
          <w:lang w:val="en-US"/>
        </w:rPr>
      </w:pPr>
    </w:p>
    <w:p w14:paraId="400F9615" w14:textId="20C6E0AF" w:rsidR="004251E7" w:rsidRDefault="004251E7" w:rsidP="00247323">
      <w:pPr>
        <w:rPr>
          <w:rFonts w:ascii="Angsana New" w:eastAsia="Cordia New" w:hAnsi="Angsana New"/>
          <w:lang w:val="en-US"/>
        </w:rPr>
      </w:pPr>
    </w:p>
    <w:p w14:paraId="08A66F25" w14:textId="77777777" w:rsidR="004251E7" w:rsidRDefault="004251E7" w:rsidP="00247323">
      <w:pPr>
        <w:rPr>
          <w:rFonts w:ascii="Angsana New" w:eastAsia="Cordia New" w:hAnsi="Angsana New"/>
          <w:lang w:val="en-US"/>
        </w:rPr>
      </w:pPr>
    </w:p>
    <w:p w14:paraId="21287C28" w14:textId="77777777" w:rsidR="005A6F07" w:rsidRPr="00DE4E74" w:rsidRDefault="00370761" w:rsidP="00894C4F">
      <w:pPr>
        <w:ind w:firstLine="720"/>
        <w:rPr>
          <w:rFonts w:ascii="Angsana New" w:eastAsia="Cordia New" w:hAnsi="Angsana New"/>
          <w:lang w:val="en-US"/>
        </w:rPr>
      </w:pPr>
      <w:r w:rsidRPr="00DE4E74">
        <w:rPr>
          <w:rFonts w:ascii="Angsana New" w:eastAsia="Cordia New" w:hAnsi="Angsana New"/>
          <w:lang w:val="en-US"/>
        </w:rPr>
        <w:lastRenderedPageBreak/>
        <w:t>Compensation of</w:t>
      </w:r>
      <w:r w:rsidR="00DE4E74">
        <w:rPr>
          <w:rFonts w:ascii="Angsana New" w:eastAsia="Cordia New" w:hAnsi="Angsana New"/>
          <w:lang w:val="en-US"/>
        </w:rPr>
        <w:t xml:space="preserve"> key management personnel</w:t>
      </w:r>
    </w:p>
    <w:p w14:paraId="292FD589" w14:textId="77777777" w:rsidR="009F41C2" w:rsidRPr="00DE4E74" w:rsidRDefault="009F41C2" w:rsidP="00DE4E74">
      <w:pPr>
        <w:spacing w:before="80"/>
        <w:ind w:left="720"/>
        <w:jc w:val="thaiDistribute"/>
        <w:rPr>
          <w:rFonts w:ascii="Angsana New" w:eastAsia="Cordia New" w:hAnsi="Angsana New"/>
          <w:lang w:val="en-US"/>
        </w:rPr>
      </w:pPr>
      <w:r w:rsidRPr="00DE4E74">
        <w:rPr>
          <w:rFonts w:ascii="Angsana New" w:eastAsia="Cordia New" w:hAnsi="Angsana New"/>
          <w:lang w:val="en-US"/>
        </w:rPr>
        <w:t>The Compensation of key management personnel for the year</w:t>
      </w:r>
      <w:r w:rsidR="00370761" w:rsidRPr="00DE4E74">
        <w:rPr>
          <w:rFonts w:ascii="Angsana New" w:eastAsia="Cordia New" w:hAnsi="Angsana New"/>
          <w:lang w:val="en-US"/>
        </w:rPr>
        <w:t>s</w:t>
      </w:r>
      <w:r w:rsidR="00B24C71" w:rsidRPr="00DE4E74">
        <w:rPr>
          <w:rFonts w:ascii="Angsana New" w:eastAsia="Cordia New" w:hAnsi="Angsana New"/>
          <w:lang w:val="en-US"/>
        </w:rPr>
        <w:t xml:space="preserve"> ended December 31, </w:t>
      </w:r>
      <w:r w:rsidR="009457CD">
        <w:rPr>
          <w:rFonts w:ascii="Angsana New" w:eastAsia="Cordia New" w:hAnsi="Angsana New"/>
          <w:lang w:val="en-US"/>
        </w:rPr>
        <w:t>2018</w:t>
      </w:r>
      <w:r w:rsidR="009447F0" w:rsidRPr="00DE4E74">
        <w:rPr>
          <w:rFonts w:ascii="Angsana New" w:eastAsia="Cordia New" w:hAnsi="Angsana New"/>
          <w:lang w:val="en-US"/>
        </w:rPr>
        <w:t xml:space="preserve"> and </w:t>
      </w:r>
      <w:r w:rsidR="009457CD">
        <w:rPr>
          <w:rFonts w:ascii="Angsana New" w:eastAsia="Cordia New" w:hAnsi="Angsana New"/>
          <w:lang w:val="en-US"/>
        </w:rPr>
        <w:t>2017</w:t>
      </w:r>
      <w:r w:rsidRPr="00DE4E74">
        <w:rPr>
          <w:rFonts w:ascii="Angsana New" w:eastAsia="Cordia New" w:hAnsi="Angsana New"/>
          <w:lang w:val="en-US"/>
        </w:rPr>
        <w:t xml:space="preserve"> as follow</w:t>
      </w:r>
      <w:r w:rsidR="00370761" w:rsidRPr="00DE4E74">
        <w:rPr>
          <w:rFonts w:ascii="Angsana New" w:eastAsia="Cordia New" w:hAnsi="Angsana New"/>
          <w:lang w:val="en-US"/>
        </w:rPr>
        <w:t>s</w:t>
      </w:r>
      <w:r w:rsidRPr="00DE4E74">
        <w:rPr>
          <w:rFonts w:ascii="Angsana New" w:eastAsia="Cordia New" w:hAnsi="Angsana New"/>
          <w:cs/>
          <w:lang w:val="en-US"/>
        </w:rPr>
        <w:t>:</w:t>
      </w:r>
    </w:p>
    <w:tbl>
      <w:tblPr>
        <w:tblW w:w="9072" w:type="dxa"/>
        <w:tblInd w:w="817" w:type="dxa"/>
        <w:tblLayout w:type="fixed"/>
        <w:tblLook w:val="0000" w:firstRow="0" w:lastRow="0" w:firstColumn="0" w:lastColumn="0" w:noHBand="0" w:noVBand="0"/>
      </w:tblPr>
      <w:tblGrid>
        <w:gridCol w:w="4111"/>
        <w:gridCol w:w="1276"/>
        <w:gridCol w:w="1275"/>
        <w:gridCol w:w="1276"/>
        <w:gridCol w:w="1134"/>
      </w:tblGrid>
      <w:tr w:rsidR="009F41C2" w:rsidRPr="00DE4E74" w14:paraId="2FCDE14F" w14:textId="77777777" w:rsidTr="005600A6">
        <w:tc>
          <w:tcPr>
            <w:tcW w:w="4111" w:type="dxa"/>
          </w:tcPr>
          <w:p w14:paraId="2B1FBBCB" w14:textId="77777777" w:rsidR="009F41C2" w:rsidRPr="00DE4E74" w:rsidRDefault="009F41C2" w:rsidP="009F41C2">
            <w:pPr>
              <w:tabs>
                <w:tab w:val="left" w:pos="184"/>
              </w:tabs>
              <w:spacing w:line="380" w:lineRule="exact"/>
              <w:rPr>
                <w:rFonts w:ascii="Angsana New" w:hAnsi="Angsana New"/>
                <w:cs/>
              </w:rPr>
            </w:pPr>
            <w:r w:rsidRPr="00DE4E74">
              <w:rPr>
                <w:rFonts w:ascii="Angsana New" w:hAnsi="Angsana New"/>
                <w:cs/>
              </w:rPr>
              <w:tab/>
            </w:r>
          </w:p>
        </w:tc>
        <w:tc>
          <w:tcPr>
            <w:tcW w:w="4961" w:type="dxa"/>
            <w:gridSpan w:val="4"/>
            <w:vAlign w:val="bottom"/>
          </w:tcPr>
          <w:p w14:paraId="7B74181C" w14:textId="77777777" w:rsidR="009F41C2" w:rsidRPr="00DE4E74" w:rsidRDefault="005600A6" w:rsidP="009F41C2">
            <w:pPr>
              <w:pBdr>
                <w:bottom w:val="single" w:sz="6" w:space="1" w:color="auto"/>
              </w:pBdr>
              <w:spacing w:line="380" w:lineRule="exact"/>
              <w:jc w:val="center"/>
              <w:rPr>
                <w:rFonts w:ascii="Angsana New" w:hAnsi="Angsana New"/>
                <w:cs/>
                <w:lang w:val="en-US"/>
              </w:rPr>
            </w:pPr>
            <w:r w:rsidRPr="00DE4E74">
              <w:rPr>
                <w:rFonts w:ascii="Angsana New" w:hAnsi="Angsana New"/>
                <w:lang w:val="en-US"/>
              </w:rPr>
              <w:t>Unit</w:t>
            </w:r>
            <w:r w:rsidRPr="00DE4E74">
              <w:rPr>
                <w:rFonts w:ascii="Angsana New" w:hAnsi="Angsana New"/>
                <w:cs/>
                <w:lang w:val="en-US"/>
              </w:rPr>
              <w:t xml:space="preserve"> : </w:t>
            </w:r>
            <w:r w:rsidRPr="00DE4E74">
              <w:rPr>
                <w:rFonts w:ascii="Angsana New" w:hAnsi="Angsana New"/>
                <w:lang w:val="en-US"/>
              </w:rPr>
              <w:t>Thousand Baht</w:t>
            </w:r>
          </w:p>
        </w:tc>
      </w:tr>
      <w:tr w:rsidR="009F41C2" w:rsidRPr="00DE4E74" w14:paraId="61501BD5" w14:textId="77777777" w:rsidTr="005600A6">
        <w:tc>
          <w:tcPr>
            <w:tcW w:w="4111" w:type="dxa"/>
          </w:tcPr>
          <w:p w14:paraId="08496659" w14:textId="77777777" w:rsidR="009F41C2" w:rsidRPr="00DE4E74" w:rsidRDefault="009F41C2" w:rsidP="009F41C2">
            <w:pPr>
              <w:spacing w:line="380" w:lineRule="exact"/>
              <w:jc w:val="center"/>
              <w:rPr>
                <w:rFonts w:ascii="Angsana New" w:hAnsi="Angsana New"/>
                <w:cs/>
              </w:rPr>
            </w:pPr>
          </w:p>
        </w:tc>
        <w:tc>
          <w:tcPr>
            <w:tcW w:w="2551" w:type="dxa"/>
            <w:gridSpan w:val="2"/>
            <w:vAlign w:val="bottom"/>
          </w:tcPr>
          <w:p w14:paraId="02E82539" w14:textId="77777777" w:rsidR="009F41C2" w:rsidRPr="00DE4E74" w:rsidRDefault="005600A6" w:rsidP="009F41C2">
            <w:pPr>
              <w:pBdr>
                <w:bottom w:val="single" w:sz="6" w:space="1" w:color="auto"/>
              </w:pBdr>
              <w:spacing w:line="380" w:lineRule="exact"/>
              <w:jc w:val="center"/>
              <w:rPr>
                <w:rFonts w:ascii="Angsana New" w:hAnsi="Angsana New"/>
                <w:lang w:val="en-US"/>
              </w:rPr>
            </w:pPr>
            <w:r w:rsidRPr="00DE4E74">
              <w:rPr>
                <w:rFonts w:ascii="Angsana New" w:hAnsi="Angsana New"/>
                <w:lang w:val="en-US"/>
              </w:rPr>
              <w:t>Consolidated financial statement</w:t>
            </w:r>
            <w:r w:rsidR="00F06272" w:rsidRPr="00DE4E74">
              <w:rPr>
                <w:rFonts w:ascii="Angsana New" w:hAnsi="Angsana New"/>
                <w:lang w:val="en-US"/>
              </w:rPr>
              <w:t>s</w:t>
            </w:r>
          </w:p>
        </w:tc>
        <w:tc>
          <w:tcPr>
            <w:tcW w:w="2410" w:type="dxa"/>
            <w:gridSpan w:val="2"/>
            <w:vAlign w:val="bottom"/>
          </w:tcPr>
          <w:p w14:paraId="1EE8BAB9" w14:textId="77777777" w:rsidR="009F41C2" w:rsidRPr="00DE4E74" w:rsidRDefault="005600A6" w:rsidP="009F41C2">
            <w:pPr>
              <w:pBdr>
                <w:bottom w:val="single" w:sz="6" w:space="1" w:color="auto"/>
              </w:pBdr>
              <w:spacing w:line="380" w:lineRule="exact"/>
              <w:jc w:val="center"/>
              <w:rPr>
                <w:rFonts w:ascii="Angsana New" w:hAnsi="Angsana New"/>
                <w:lang w:val="en-US"/>
              </w:rPr>
            </w:pPr>
            <w:r w:rsidRPr="00DE4E74">
              <w:rPr>
                <w:rFonts w:ascii="Angsana New" w:hAnsi="Angsana New"/>
                <w:lang w:val="en-US"/>
              </w:rPr>
              <w:t>Separate financial statement</w:t>
            </w:r>
            <w:r w:rsidR="00F06272" w:rsidRPr="00DE4E74">
              <w:rPr>
                <w:rFonts w:ascii="Angsana New" w:hAnsi="Angsana New"/>
                <w:lang w:val="en-US"/>
              </w:rPr>
              <w:t>s</w:t>
            </w:r>
          </w:p>
        </w:tc>
      </w:tr>
      <w:tr w:rsidR="00B24C71" w:rsidRPr="00DE4E74" w14:paraId="49A64FB2" w14:textId="77777777" w:rsidTr="005600A6">
        <w:tc>
          <w:tcPr>
            <w:tcW w:w="4111" w:type="dxa"/>
          </w:tcPr>
          <w:p w14:paraId="594895F1" w14:textId="77777777" w:rsidR="00B24C71" w:rsidRPr="00DE4E74" w:rsidRDefault="00B24C71" w:rsidP="009F41C2">
            <w:pPr>
              <w:spacing w:line="380" w:lineRule="exact"/>
              <w:rPr>
                <w:rFonts w:ascii="Angsana New" w:hAnsi="Angsana New"/>
                <w:cs/>
              </w:rPr>
            </w:pPr>
          </w:p>
        </w:tc>
        <w:tc>
          <w:tcPr>
            <w:tcW w:w="1276" w:type="dxa"/>
            <w:vAlign w:val="bottom"/>
          </w:tcPr>
          <w:p w14:paraId="50AD170A" w14:textId="77777777" w:rsidR="00B24C71" w:rsidRPr="00DE4E74" w:rsidRDefault="009457CD" w:rsidP="009F41C2">
            <w:pPr>
              <w:pBdr>
                <w:bottom w:val="single" w:sz="6" w:space="1" w:color="auto"/>
              </w:pBdr>
              <w:spacing w:line="320" w:lineRule="exact"/>
              <w:ind w:left="5" w:right="47"/>
              <w:jc w:val="center"/>
              <w:rPr>
                <w:rFonts w:ascii="Angsana New" w:hAnsi="Angsana New"/>
                <w:lang w:val="en-US"/>
              </w:rPr>
            </w:pPr>
            <w:r>
              <w:rPr>
                <w:rFonts w:ascii="Angsana New" w:hAnsi="Angsana New"/>
                <w:lang w:val="en-US"/>
              </w:rPr>
              <w:t>2018</w:t>
            </w:r>
          </w:p>
        </w:tc>
        <w:tc>
          <w:tcPr>
            <w:tcW w:w="1275" w:type="dxa"/>
            <w:vAlign w:val="bottom"/>
          </w:tcPr>
          <w:p w14:paraId="1B59C855" w14:textId="77777777" w:rsidR="00B24C71" w:rsidRPr="00DE4E74" w:rsidRDefault="009457CD" w:rsidP="00F478BF">
            <w:pPr>
              <w:pBdr>
                <w:bottom w:val="single" w:sz="6" w:space="1" w:color="auto"/>
              </w:pBdr>
              <w:spacing w:line="320" w:lineRule="exact"/>
              <w:ind w:left="5" w:right="47"/>
              <w:jc w:val="center"/>
              <w:rPr>
                <w:rFonts w:ascii="Angsana New" w:hAnsi="Angsana New"/>
                <w:lang w:val="en-US"/>
              </w:rPr>
            </w:pPr>
            <w:r>
              <w:rPr>
                <w:rFonts w:ascii="Angsana New" w:hAnsi="Angsana New"/>
                <w:lang w:val="en-US"/>
              </w:rPr>
              <w:t>2017</w:t>
            </w:r>
          </w:p>
        </w:tc>
        <w:tc>
          <w:tcPr>
            <w:tcW w:w="1276" w:type="dxa"/>
            <w:vAlign w:val="bottom"/>
          </w:tcPr>
          <w:p w14:paraId="5E67155B" w14:textId="77777777" w:rsidR="00B24C71" w:rsidRPr="00DE4E74" w:rsidRDefault="009457CD" w:rsidP="009F41C2">
            <w:pPr>
              <w:pBdr>
                <w:bottom w:val="single" w:sz="6" w:space="1" w:color="auto"/>
              </w:pBdr>
              <w:spacing w:line="320" w:lineRule="exact"/>
              <w:ind w:left="5" w:right="47"/>
              <w:jc w:val="center"/>
              <w:rPr>
                <w:rFonts w:ascii="Angsana New" w:hAnsi="Angsana New"/>
                <w:lang w:val="en-US"/>
              </w:rPr>
            </w:pPr>
            <w:r>
              <w:rPr>
                <w:rFonts w:ascii="Angsana New" w:hAnsi="Angsana New"/>
                <w:lang w:val="en-US"/>
              </w:rPr>
              <w:t>2018</w:t>
            </w:r>
          </w:p>
        </w:tc>
        <w:tc>
          <w:tcPr>
            <w:tcW w:w="1134" w:type="dxa"/>
            <w:vAlign w:val="bottom"/>
          </w:tcPr>
          <w:p w14:paraId="33AB31E8" w14:textId="77777777" w:rsidR="00B24C71" w:rsidRPr="00DE4E74" w:rsidRDefault="009457CD" w:rsidP="00F478BF">
            <w:pPr>
              <w:pBdr>
                <w:bottom w:val="single" w:sz="6" w:space="1" w:color="auto"/>
              </w:pBdr>
              <w:spacing w:line="320" w:lineRule="exact"/>
              <w:ind w:left="5" w:right="47"/>
              <w:jc w:val="center"/>
              <w:rPr>
                <w:rFonts w:ascii="Angsana New" w:hAnsi="Angsana New"/>
                <w:lang w:val="en-US"/>
              </w:rPr>
            </w:pPr>
            <w:r>
              <w:rPr>
                <w:rFonts w:ascii="Angsana New" w:hAnsi="Angsana New"/>
                <w:lang w:val="en-US"/>
              </w:rPr>
              <w:t>2017</w:t>
            </w:r>
          </w:p>
        </w:tc>
      </w:tr>
      <w:tr w:rsidR="00F80376" w:rsidRPr="00DE4E74" w14:paraId="778CF5BD" w14:textId="77777777" w:rsidTr="00F80376">
        <w:tc>
          <w:tcPr>
            <w:tcW w:w="4111" w:type="dxa"/>
            <w:vAlign w:val="bottom"/>
          </w:tcPr>
          <w:p w14:paraId="0C4C4545" w14:textId="77777777" w:rsidR="00F80376" w:rsidRPr="00DE4E74" w:rsidRDefault="00F80376" w:rsidP="00F80376">
            <w:pPr>
              <w:spacing w:line="380" w:lineRule="exact"/>
              <w:ind w:left="34"/>
              <w:rPr>
                <w:rFonts w:ascii="Angsana New" w:hAnsi="Angsana New"/>
                <w:cs/>
              </w:rPr>
            </w:pPr>
            <w:r w:rsidRPr="00DE4E74">
              <w:rPr>
                <w:rFonts w:ascii="Angsana New" w:hAnsi="Angsana New"/>
                <w:cs/>
              </w:rPr>
              <w:t>Short-term benefits</w:t>
            </w:r>
          </w:p>
        </w:tc>
        <w:tc>
          <w:tcPr>
            <w:tcW w:w="1276" w:type="dxa"/>
            <w:shd w:val="clear" w:color="auto" w:fill="auto"/>
            <w:vAlign w:val="bottom"/>
          </w:tcPr>
          <w:p w14:paraId="650A273B" w14:textId="4B5AC5CF" w:rsidR="00F80376" w:rsidRPr="00DE4E74" w:rsidRDefault="00F80376" w:rsidP="00F80376">
            <w:pPr>
              <w:spacing w:line="380" w:lineRule="exact"/>
              <w:ind w:left="34"/>
              <w:jc w:val="right"/>
              <w:rPr>
                <w:rFonts w:ascii="Angsana New" w:hAnsi="Angsana New"/>
                <w:cs/>
              </w:rPr>
            </w:pPr>
            <w:r>
              <w:rPr>
                <w:rFonts w:ascii="Angsana New" w:hAnsi="Angsana New"/>
                <w:cs/>
              </w:rPr>
              <w:t>22,339</w:t>
            </w:r>
          </w:p>
        </w:tc>
        <w:tc>
          <w:tcPr>
            <w:tcW w:w="1275" w:type="dxa"/>
            <w:shd w:val="clear" w:color="auto" w:fill="auto"/>
            <w:vAlign w:val="bottom"/>
          </w:tcPr>
          <w:p w14:paraId="518FE0FE" w14:textId="77777777" w:rsidR="00F80376" w:rsidRPr="00DE4E74" w:rsidRDefault="00F80376" w:rsidP="00F80376">
            <w:pPr>
              <w:spacing w:line="380" w:lineRule="exact"/>
              <w:ind w:left="34"/>
              <w:jc w:val="right"/>
              <w:rPr>
                <w:rFonts w:ascii="Angsana New" w:hAnsi="Angsana New"/>
                <w:cs/>
              </w:rPr>
            </w:pPr>
            <w:r w:rsidRPr="00DE4E74">
              <w:rPr>
                <w:rFonts w:ascii="Angsana New" w:hAnsi="Angsana New"/>
                <w:cs/>
              </w:rPr>
              <w:t>21,251</w:t>
            </w:r>
          </w:p>
        </w:tc>
        <w:tc>
          <w:tcPr>
            <w:tcW w:w="1276" w:type="dxa"/>
            <w:shd w:val="clear" w:color="auto" w:fill="auto"/>
            <w:vAlign w:val="bottom"/>
          </w:tcPr>
          <w:p w14:paraId="17B752F5" w14:textId="1AB419E9" w:rsidR="00F80376" w:rsidRPr="00F151FC" w:rsidRDefault="00F80376" w:rsidP="00F80376">
            <w:pPr>
              <w:spacing w:line="380" w:lineRule="exact"/>
              <w:ind w:left="34"/>
              <w:jc w:val="right"/>
              <w:rPr>
                <w:rFonts w:ascii="Angsana New" w:hAnsi="Angsana New"/>
                <w:cs/>
                <w:lang w:val="en-US"/>
              </w:rPr>
            </w:pPr>
            <w:r>
              <w:rPr>
                <w:rFonts w:ascii="Angsana New" w:hAnsi="Angsana New"/>
                <w:cs/>
              </w:rPr>
              <w:t>10,730</w:t>
            </w:r>
          </w:p>
        </w:tc>
        <w:tc>
          <w:tcPr>
            <w:tcW w:w="1134" w:type="dxa"/>
            <w:shd w:val="clear" w:color="auto" w:fill="auto"/>
            <w:vAlign w:val="bottom"/>
          </w:tcPr>
          <w:p w14:paraId="6EF63CF2" w14:textId="77777777" w:rsidR="00F80376" w:rsidRPr="00F151FC" w:rsidRDefault="00F80376" w:rsidP="00F80376">
            <w:pPr>
              <w:spacing w:line="380" w:lineRule="exact"/>
              <w:ind w:left="34"/>
              <w:jc w:val="right"/>
              <w:rPr>
                <w:rFonts w:ascii="Angsana New" w:hAnsi="Angsana New"/>
                <w:cs/>
                <w:lang w:val="en-US"/>
              </w:rPr>
            </w:pPr>
            <w:r>
              <w:rPr>
                <w:rFonts w:ascii="Angsana New" w:hAnsi="Angsana New"/>
                <w:lang w:val="en-US"/>
              </w:rPr>
              <w:t>10,536</w:t>
            </w:r>
          </w:p>
        </w:tc>
      </w:tr>
      <w:tr w:rsidR="00F80376" w:rsidRPr="00DE4E74" w14:paraId="5318EF06" w14:textId="77777777" w:rsidTr="00F80376">
        <w:tc>
          <w:tcPr>
            <w:tcW w:w="4111" w:type="dxa"/>
            <w:vAlign w:val="bottom"/>
          </w:tcPr>
          <w:p w14:paraId="75BC4E2A" w14:textId="77777777" w:rsidR="00F80376" w:rsidRPr="00DE4E74" w:rsidRDefault="00F80376" w:rsidP="00F80376">
            <w:pPr>
              <w:spacing w:line="380" w:lineRule="exact"/>
              <w:ind w:left="34"/>
              <w:rPr>
                <w:rFonts w:ascii="Angsana New" w:hAnsi="Angsana New"/>
                <w:cs/>
              </w:rPr>
            </w:pPr>
            <w:r w:rsidRPr="00DE4E74">
              <w:rPr>
                <w:rFonts w:ascii="Angsana New" w:hAnsi="Angsana New"/>
                <w:cs/>
              </w:rPr>
              <w:t>Post-employment benefits</w:t>
            </w:r>
          </w:p>
        </w:tc>
        <w:tc>
          <w:tcPr>
            <w:tcW w:w="1276" w:type="dxa"/>
            <w:shd w:val="clear" w:color="auto" w:fill="auto"/>
            <w:vAlign w:val="bottom"/>
          </w:tcPr>
          <w:p w14:paraId="540FA0DC" w14:textId="74638491" w:rsidR="00F80376" w:rsidRPr="00DE4E74" w:rsidRDefault="00F80376" w:rsidP="00F80376">
            <w:pPr>
              <w:pBdr>
                <w:bottom w:val="single" w:sz="4" w:space="1" w:color="auto"/>
              </w:pBdr>
              <w:spacing w:line="380" w:lineRule="exact"/>
              <w:ind w:left="34"/>
              <w:jc w:val="right"/>
              <w:rPr>
                <w:rFonts w:ascii="Angsana New" w:hAnsi="Angsana New"/>
                <w:lang w:val="en-US"/>
              </w:rPr>
            </w:pPr>
            <w:r>
              <w:rPr>
                <w:rFonts w:ascii="Angsana New" w:hAnsi="Angsana New"/>
                <w:cs/>
              </w:rPr>
              <w:t>333</w:t>
            </w:r>
          </w:p>
        </w:tc>
        <w:tc>
          <w:tcPr>
            <w:tcW w:w="1275" w:type="dxa"/>
            <w:shd w:val="clear" w:color="auto" w:fill="auto"/>
            <w:vAlign w:val="bottom"/>
          </w:tcPr>
          <w:p w14:paraId="769AFEA5" w14:textId="77777777" w:rsidR="00F80376" w:rsidRPr="00DE4E74" w:rsidRDefault="00F80376" w:rsidP="00F80376">
            <w:pPr>
              <w:pBdr>
                <w:bottom w:val="single" w:sz="4" w:space="1" w:color="auto"/>
              </w:pBdr>
              <w:spacing w:line="380" w:lineRule="exact"/>
              <w:ind w:left="34"/>
              <w:jc w:val="right"/>
              <w:rPr>
                <w:rFonts w:ascii="Angsana New" w:hAnsi="Angsana New"/>
                <w:lang w:val="en-US"/>
              </w:rPr>
            </w:pPr>
            <w:r>
              <w:rPr>
                <w:rFonts w:ascii="Angsana New" w:hAnsi="Angsana New"/>
                <w:lang w:val="en-US"/>
              </w:rPr>
              <w:t>345</w:t>
            </w:r>
          </w:p>
        </w:tc>
        <w:tc>
          <w:tcPr>
            <w:tcW w:w="1276" w:type="dxa"/>
            <w:shd w:val="clear" w:color="auto" w:fill="auto"/>
            <w:vAlign w:val="bottom"/>
          </w:tcPr>
          <w:p w14:paraId="33280145" w14:textId="0A52CD93" w:rsidR="00F80376" w:rsidRPr="00DE4E74" w:rsidRDefault="00F80376" w:rsidP="00F80376">
            <w:pPr>
              <w:pBdr>
                <w:bottom w:val="single" w:sz="4" w:space="1" w:color="auto"/>
              </w:pBdr>
              <w:spacing w:line="380" w:lineRule="exact"/>
              <w:ind w:left="34"/>
              <w:jc w:val="right"/>
              <w:rPr>
                <w:rFonts w:ascii="Angsana New" w:hAnsi="Angsana New"/>
                <w:lang w:val="en-US"/>
              </w:rPr>
            </w:pPr>
            <w:r>
              <w:rPr>
                <w:rFonts w:ascii="Angsana New" w:hAnsi="Angsana New"/>
                <w:cs/>
              </w:rPr>
              <w:t>220</w:t>
            </w:r>
          </w:p>
        </w:tc>
        <w:tc>
          <w:tcPr>
            <w:tcW w:w="1134" w:type="dxa"/>
            <w:shd w:val="clear" w:color="auto" w:fill="auto"/>
            <w:vAlign w:val="bottom"/>
          </w:tcPr>
          <w:p w14:paraId="20C57B53" w14:textId="77777777" w:rsidR="00F80376" w:rsidRPr="00DE4E74" w:rsidRDefault="00F80376" w:rsidP="00F80376">
            <w:pPr>
              <w:pBdr>
                <w:bottom w:val="single" w:sz="4" w:space="1" w:color="auto"/>
              </w:pBdr>
              <w:spacing w:line="380" w:lineRule="exact"/>
              <w:ind w:left="34"/>
              <w:jc w:val="right"/>
              <w:rPr>
                <w:rFonts w:ascii="Angsana New" w:hAnsi="Angsana New"/>
                <w:lang w:val="en-US"/>
              </w:rPr>
            </w:pPr>
            <w:r>
              <w:rPr>
                <w:rFonts w:ascii="Angsana New" w:hAnsi="Angsana New"/>
                <w:lang w:val="en-US"/>
              </w:rPr>
              <w:t>165</w:t>
            </w:r>
          </w:p>
        </w:tc>
      </w:tr>
      <w:tr w:rsidR="00F80376" w:rsidRPr="00DE4E74" w14:paraId="54064E66" w14:textId="77777777" w:rsidTr="00F80376">
        <w:tc>
          <w:tcPr>
            <w:tcW w:w="4111" w:type="dxa"/>
            <w:vAlign w:val="bottom"/>
          </w:tcPr>
          <w:p w14:paraId="7E96AB24" w14:textId="77777777" w:rsidR="00F80376" w:rsidRPr="00DE4E74" w:rsidRDefault="00F80376" w:rsidP="00F80376">
            <w:pPr>
              <w:spacing w:line="380" w:lineRule="exact"/>
              <w:ind w:left="34"/>
              <w:rPr>
                <w:rFonts w:ascii="Angsana New" w:hAnsi="Angsana New"/>
                <w:cs/>
                <w:lang w:val="en-US"/>
              </w:rPr>
            </w:pPr>
            <w:r w:rsidRPr="00DE4E74">
              <w:rPr>
                <w:rFonts w:ascii="Angsana New" w:hAnsi="Angsana New"/>
                <w:lang w:val="en-US"/>
              </w:rPr>
              <w:t>Total Compensation to key management personnel</w:t>
            </w:r>
          </w:p>
        </w:tc>
        <w:tc>
          <w:tcPr>
            <w:tcW w:w="1276" w:type="dxa"/>
            <w:shd w:val="clear" w:color="auto" w:fill="auto"/>
            <w:vAlign w:val="bottom"/>
          </w:tcPr>
          <w:p w14:paraId="75308ED8" w14:textId="28E19DDF" w:rsidR="00F80376" w:rsidRPr="00DE4E74" w:rsidRDefault="00F80376" w:rsidP="00F80376">
            <w:pPr>
              <w:pBdr>
                <w:bottom w:val="double" w:sz="4" w:space="1" w:color="auto"/>
              </w:pBdr>
              <w:spacing w:line="380" w:lineRule="exact"/>
              <w:ind w:left="34"/>
              <w:jc w:val="right"/>
              <w:rPr>
                <w:rFonts w:ascii="Angsana New" w:hAnsi="Angsana New"/>
                <w:lang w:val="en-US"/>
              </w:rPr>
            </w:pPr>
            <w:r>
              <w:rPr>
                <w:rFonts w:ascii="Angsana New" w:hAnsi="Angsana New"/>
                <w:cs/>
              </w:rPr>
              <w:t>22,672</w:t>
            </w:r>
          </w:p>
        </w:tc>
        <w:tc>
          <w:tcPr>
            <w:tcW w:w="1275" w:type="dxa"/>
            <w:shd w:val="clear" w:color="auto" w:fill="auto"/>
            <w:vAlign w:val="bottom"/>
          </w:tcPr>
          <w:p w14:paraId="62E4DD97" w14:textId="77777777" w:rsidR="00F80376" w:rsidRPr="00DE4E74" w:rsidRDefault="00F80376" w:rsidP="00F80376">
            <w:pPr>
              <w:pBdr>
                <w:bottom w:val="double" w:sz="4" w:space="1" w:color="auto"/>
              </w:pBdr>
              <w:spacing w:line="380" w:lineRule="exact"/>
              <w:ind w:left="34"/>
              <w:jc w:val="right"/>
              <w:rPr>
                <w:rFonts w:ascii="Angsana New" w:hAnsi="Angsana New"/>
                <w:lang w:val="en-US"/>
              </w:rPr>
            </w:pPr>
            <w:r>
              <w:rPr>
                <w:rFonts w:ascii="Angsana New" w:hAnsi="Angsana New"/>
                <w:lang w:val="en-US"/>
              </w:rPr>
              <w:t>21,596</w:t>
            </w:r>
          </w:p>
        </w:tc>
        <w:tc>
          <w:tcPr>
            <w:tcW w:w="1276" w:type="dxa"/>
            <w:shd w:val="clear" w:color="auto" w:fill="auto"/>
            <w:vAlign w:val="bottom"/>
          </w:tcPr>
          <w:p w14:paraId="0115E411" w14:textId="25A53049" w:rsidR="00F80376" w:rsidRPr="00DE4E74" w:rsidRDefault="00F80376" w:rsidP="00F80376">
            <w:pPr>
              <w:pBdr>
                <w:bottom w:val="double" w:sz="4" w:space="1" w:color="auto"/>
              </w:pBdr>
              <w:spacing w:line="380" w:lineRule="exact"/>
              <w:ind w:left="34"/>
              <w:jc w:val="right"/>
              <w:rPr>
                <w:rFonts w:ascii="Angsana New" w:hAnsi="Angsana New"/>
                <w:lang w:val="en-US"/>
              </w:rPr>
            </w:pPr>
            <w:r>
              <w:rPr>
                <w:rFonts w:ascii="Angsana New" w:hAnsi="Angsana New"/>
                <w:cs/>
              </w:rPr>
              <w:t>10,950</w:t>
            </w:r>
          </w:p>
        </w:tc>
        <w:tc>
          <w:tcPr>
            <w:tcW w:w="1134" w:type="dxa"/>
            <w:shd w:val="clear" w:color="auto" w:fill="auto"/>
            <w:vAlign w:val="bottom"/>
          </w:tcPr>
          <w:p w14:paraId="3FDB1D78" w14:textId="77777777" w:rsidR="00F80376" w:rsidRPr="00DE4E74" w:rsidRDefault="00F80376" w:rsidP="00F80376">
            <w:pPr>
              <w:pBdr>
                <w:bottom w:val="double" w:sz="4" w:space="1" w:color="auto"/>
              </w:pBdr>
              <w:spacing w:line="380" w:lineRule="exact"/>
              <w:ind w:left="34"/>
              <w:jc w:val="right"/>
              <w:rPr>
                <w:rFonts w:ascii="Angsana New" w:hAnsi="Angsana New"/>
                <w:lang w:val="en-US"/>
              </w:rPr>
            </w:pPr>
            <w:r>
              <w:rPr>
                <w:rFonts w:ascii="Angsana New" w:hAnsi="Angsana New"/>
                <w:lang w:val="en-US"/>
              </w:rPr>
              <w:t>10,701</w:t>
            </w:r>
          </w:p>
        </w:tc>
      </w:tr>
    </w:tbl>
    <w:p w14:paraId="77537298" w14:textId="2B1D48C4" w:rsidR="006B4266" w:rsidRPr="004251E7" w:rsidRDefault="006B4266" w:rsidP="004251E7">
      <w:pPr>
        <w:spacing w:before="240"/>
        <w:contextualSpacing/>
        <w:rPr>
          <w:rFonts w:ascii="Angsana New" w:eastAsia="Calibri" w:hAnsi="Angsana New"/>
          <w:b/>
          <w:bCs/>
          <w:lang w:val="en-US"/>
        </w:rPr>
      </w:pPr>
    </w:p>
    <w:p w14:paraId="0C7405E0" w14:textId="76CDBE61" w:rsidR="00D2164D" w:rsidRPr="00210D24" w:rsidRDefault="00D2164D" w:rsidP="00210D24">
      <w:pPr>
        <w:pStyle w:val="afa"/>
        <w:numPr>
          <w:ilvl w:val="0"/>
          <w:numId w:val="3"/>
        </w:numPr>
        <w:spacing w:before="240"/>
        <w:contextualSpacing/>
        <w:rPr>
          <w:rFonts w:ascii="Angsana New" w:eastAsia="Calibri" w:hAnsi="Angsana New"/>
          <w:b/>
          <w:bCs/>
          <w:lang w:val="en-US"/>
        </w:rPr>
      </w:pPr>
      <w:r w:rsidRPr="00210D24">
        <w:rPr>
          <w:rFonts w:ascii="Angsana New" w:eastAsia="Calibri" w:hAnsi="Angsana New"/>
          <w:b/>
          <w:bCs/>
          <w:lang w:val="en-US"/>
        </w:rPr>
        <w:t xml:space="preserve">INVENTORIES </w:t>
      </w:r>
      <w:r w:rsidR="002D4F5B" w:rsidRPr="00210D24">
        <w:rPr>
          <w:rFonts w:ascii="Angsana New" w:eastAsia="Calibri" w:hAnsi="Angsana New"/>
          <w:b/>
          <w:bCs/>
          <w:cs/>
          <w:lang w:val="en-US"/>
        </w:rPr>
        <w:t>–</w:t>
      </w:r>
      <w:r w:rsidR="00842B7B" w:rsidRPr="00210D24">
        <w:rPr>
          <w:rFonts w:ascii="Angsana New" w:eastAsia="Calibri" w:hAnsi="Angsana New"/>
          <w:b/>
          <w:bCs/>
          <w:lang w:val="en-US"/>
        </w:rPr>
        <w:t>NET</w:t>
      </w:r>
    </w:p>
    <w:p w14:paraId="5A1224C3" w14:textId="77777777" w:rsidR="009E0CE0" w:rsidRPr="00DE4E74" w:rsidRDefault="0059558A" w:rsidP="00DE4E74">
      <w:pPr>
        <w:spacing w:before="80"/>
        <w:ind w:left="720"/>
        <w:jc w:val="thaiDistribute"/>
        <w:rPr>
          <w:rFonts w:ascii="Angsana New" w:eastAsia="Cordia New" w:hAnsi="Angsana New"/>
          <w:lang w:val="en-US"/>
        </w:rPr>
      </w:pPr>
      <w:r w:rsidRPr="00DE4E74">
        <w:rPr>
          <w:rFonts w:ascii="Angsana New" w:eastAsia="Cordia New" w:hAnsi="Angsana New"/>
          <w:lang w:val="en-US"/>
        </w:rPr>
        <w:t xml:space="preserve">Inventories as at </w:t>
      </w:r>
      <w:r w:rsidR="009447F0" w:rsidRPr="00DE4E74">
        <w:rPr>
          <w:rFonts w:ascii="Angsana New" w:eastAsia="Cordia New" w:hAnsi="Angsana New"/>
          <w:lang w:val="en-US"/>
        </w:rPr>
        <w:t xml:space="preserve">December 31, </w:t>
      </w:r>
      <w:r w:rsidR="009457CD">
        <w:rPr>
          <w:rFonts w:ascii="Angsana New" w:eastAsia="Cordia New" w:hAnsi="Angsana New"/>
          <w:lang w:val="en-US"/>
        </w:rPr>
        <w:t>2018</w:t>
      </w:r>
      <w:r w:rsidR="00D43570" w:rsidRPr="00DE4E74">
        <w:rPr>
          <w:rFonts w:ascii="Angsana New" w:eastAsia="Cordia New" w:hAnsi="Angsana New"/>
          <w:lang w:val="en-US"/>
        </w:rPr>
        <w:t xml:space="preserve"> and </w:t>
      </w:r>
      <w:r w:rsidR="009457CD">
        <w:rPr>
          <w:rFonts w:ascii="Angsana New" w:eastAsia="Cordia New" w:hAnsi="Angsana New"/>
          <w:lang w:val="en-US"/>
        </w:rPr>
        <w:t>2017</w:t>
      </w:r>
      <w:r w:rsidR="009E0CE0" w:rsidRPr="00DE4E74">
        <w:rPr>
          <w:rFonts w:ascii="Angsana New" w:eastAsia="Cordia New" w:hAnsi="Angsana New"/>
          <w:lang w:val="en-US"/>
        </w:rPr>
        <w:t xml:space="preserve"> are as follow</w:t>
      </w:r>
      <w:r w:rsidR="006236D0" w:rsidRPr="00DE4E74">
        <w:rPr>
          <w:rFonts w:ascii="Angsana New" w:eastAsia="Cordia New" w:hAnsi="Angsana New"/>
          <w:lang w:val="en-US"/>
        </w:rPr>
        <w:t>s</w:t>
      </w:r>
      <w:r w:rsidR="009E0CE0" w:rsidRPr="00DE4E74">
        <w:rPr>
          <w:rFonts w:ascii="Angsana New" w:eastAsia="Cordia New" w:hAnsi="Angsana New"/>
          <w:cs/>
          <w:lang w:val="en-US"/>
        </w:rPr>
        <w:t>:</w:t>
      </w:r>
    </w:p>
    <w:tbl>
      <w:tblPr>
        <w:tblW w:w="8789" w:type="dxa"/>
        <w:tblInd w:w="817" w:type="dxa"/>
        <w:tblLook w:val="04A0" w:firstRow="1" w:lastRow="0" w:firstColumn="1" w:lastColumn="0" w:noHBand="0" w:noVBand="1"/>
      </w:tblPr>
      <w:tblGrid>
        <w:gridCol w:w="2552"/>
        <w:gridCol w:w="1417"/>
        <w:gridCol w:w="263"/>
        <w:gridCol w:w="1296"/>
        <w:gridCol w:w="263"/>
        <w:gridCol w:w="1297"/>
        <w:gridCol w:w="263"/>
        <w:gridCol w:w="1438"/>
      </w:tblGrid>
      <w:tr w:rsidR="006658AB" w:rsidRPr="00DE4E74" w14:paraId="049A5136" w14:textId="77777777" w:rsidTr="00BD7D74">
        <w:trPr>
          <w:trHeight w:val="402"/>
        </w:trPr>
        <w:tc>
          <w:tcPr>
            <w:tcW w:w="2552" w:type="dxa"/>
            <w:tcBorders>
              <w:top w:val="nil"/>
              <w:left w:val="nil"/>
              <w:bottom w:val="nil"/>
              <w:right w:val="nil"/>
            </w:tcBorders>
            <w:shd w:val="clear" w:color="000000" w:fill="FFFFFF"/>
            <w:noWrap/>
            <w:vAlign w:val="bottom"/>
            <w:hideMark/>
          </w:tcPr>
          <w:p w14:paraId="05192423" w14:textId="77777777" w:rsidR="006658AB" w:rsidRPr="00DE4E74" w:rsidRDefault="006658AB" w:rsidP="006658AB">
            <w:pPr>
              <w:rPr>
                <w:rFonts w:ascii="Angsana New" w:hAnsi="Angsana New"/>
                <w:color w:val="000000"/>
                <w:lang w:val="en-US"/>
              </w:rPr>
            </w:pPr>
            <w:r w:rsidRPr="00DE4E74">
              <w:rPr>
                <w:rFonts w:ascii="Angsana New" w:hAnsi="Angsana New"/>
                <w:color w:val="000000"/>
                <w:lang w:val="en-US"/>
              </w:rPr>
              <w:t> </w:t>
            </w:r>
          </w:p>
        </w:tc>
        <w:tc>
          <w:tcPr>
            <w:tcW w:w="6237" w:type="dxa"/>
            <w:gridSpan w:val="7"/>
            <w:tcBorders>
              <w:top w:val="nil"/>
              <w:left w:val="nil"/>
              <w:bottom w:val="single" w:sz="4" w:space="0" w:color="auto"/>
              <w:right w:val="nil"/>
            </w:tcBorders>
            <w:shd w:val="clear" w:color="000000" w:fill="FFFFFF"/>
            <w:noWrap/>
            <w:vAlign w:val="bottom"/>
            <w:hideMark/>
          </w:tcPr>
          <w:p w14:paraId="308BF748" w14:textId="77777777" w:rsidR="006658AB" w:rsidRPr="00DE4E74" w:rsidRDefault="006658AB" w:rsidP="006658AB">
            <w:pPr>
              <w:jc w:val="center"/>
              <w:rPr>
                <w:rFonts w:ascii="Angsana New" w:hAnsi="Angsana New"/>
                <w:color w:val="000000"/>
                <w:cs/>
              </w:rPr>
            </w:pPr>
            <w:r w:rsidRPr="00DE4E74">
              <w:rPr>
                <w:rFonts w:ascii="Angsana New" w:hAnsi="Angsana New"/>
                <w:color w:val="000000"/>
                <w:lang w:val="en-US"/>
              </w:rPr>
              <w:t>Unit</w:t>
            </w:r>
            <w:r w:rsidRPr="00DE4E74">
              <w:rPr>
                <w:rFonts w:ascii="Angsana New" w:hAnsi="Angsana New"/>
                <w:color w:val="000000"/>
                <w:cs/>
                <w:lang w:val="en-US"/>
              </w:rPr>
              <w:t xml:space="preserve">: </w:t>
            </w:r>
            <w:r w:rsidRPr="00DE4E74">
              <w:rPr>
                <w:rFonts w:ascii="Angsana New" w:hAnsi="Angsana New"/>
                <w:color w:val="000000"/>
                <w:lang w:val="en-US"/>
              </w:rPr>
              <w:t>Thousands Baht</w:t>
            </w:r>
          </w:p>
        </w:tc>
      </w:tr>
      <w:tr w:rsidR="006658AB" w:rsidRPr="00DE4E74" w14:paraId="44DB144B" w14:textId="77777777" w:rsidTr="00BD7D74">
        <w:trPr>
          <w:trHeight w:val="402"/>
        </w:trPr>
        <w:tc>
          <w:tcPr>
            <w:tcW w:w="2552" w:type="dxa"/>
            <w:tcBorders>
              <w:top w:val="nil"/>
              <w:left w:val="nil"/>
              <w:bottom w:val="nil"/>
              <w:right w:val="nil"/>
            </w:tcBorders>
            <w:shd w:val="clear" w:color="000000" w:fill="FFFFFF"/>
            <w:noWrap/>
            <w:vAlign w:val="bottom"/>
            <w:hideMark/>
          </w:tcPr>
          <w:p w14:paraId="2F2A461B" w14:textId="77777777" w:rsidR="006658AB" w:rsidRPr="00DE4E74" w:rsidRDefault="006658AB" w:rsidP="006658AB">
            <w:pPr>
              <w:rPr>
                <w:rFonts w:ascii="Angsana New" w:hAnsi="Angsana New"/>
                <w:color w:val="000000"/>
                <w:cs/>
              </w:rPr>
            </w:pPr>
            <w:r w:rsidRPr="00DE4E74">
              <w:rPr>
                <w:rFonts w:ascii="Angsana New" w:hAnsi="Angsana New"/>
                <w:color w:val="000000"/>
                <w:cs/>
              </w:rPr>
              <w:t> </w:t>
            </w:r>
          </w:p>
        </w:tc>
        <w:tc>
          <w:tcPr>
            <w:tcW w:w="2976" w:type="dxa"/>
            <w:gridSpan w:val="3"/>
            <w:tcBorders>
              <w:top w:val="nil"/>
              <w:left w:val="nil"/>
              <w:bottom w:val="single" w:sz="4" w:space="0" w:color="auto"/>
              <w:right w:val="nil"/>
            </w:tcBorders>
            <w:shd w:val="clear" w:color="000000" w:fill="FFFFFF"/>
            <w:noWrap/>
            <w:vAlign w:val="bottom"/>
            <w:hideMark/>
          </w:tcPr>
          <w:p w14:paraId="03D04A36" w14:textId="77777777" w:rsidR="006658AB" w:rsidRPr="00DE4E74" w:rsidRDefault="006658AB" w:rsidP="006658AB">
            <w:pPr>
              <w:jc w:val="center"/>
              <w:rPr>
                <w:rFonts w:ascii="Angsana New" w:hAnsi="Angsana New"/>
                <w:color w:val="000000"/>
                <w:cs/>
              </w:rPr>
            </w:pPr>
            <w:r w:rsidRPr="00DE4E74">
              <w:rPr>
                <w:rFonts w:ascii="Angsana New" w:hAnsi="Angsana New"/>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14:paraId="68BBA945" w14:textId="77777777" w:rsidR="006658AB" w:rsidRPr="00DE4E74" w:rsidRDefault="006658AB" w:rsidP="006658AB">
            <w:pPr>
              <w:rPr>
                <w:rFonts w:ascii="Angsana New" w:hAnsi="Angsana New"/>
                <w:color w:val="000000"/>
                <w:cs/>
              </w:rPr>
            </w:pPr>
            <w:r w:rsidRPr="00DE4E74">
              <w:rPr>
                <w:rFonts w:ascii="Angsana New" w:hAnsi="Angsana New"/>
                <w:color w:val="000000"/>
                <w:cs/>
              </w:rPr>
              <w:t> </w:t>
            </w:r>
          </w:p>
        </w:tc>
        <w:tc>
          <w:tcPr>
            <w:tcW w:w="2998" w:type="dxa"/>
            <w:gridSpan w:val="3"/>
            <w:tcBorders>
              <w:top w:val="nil"/>
              <w:left w:val="nil"/>
              <w:bottom w:val="single" w:sz="4" w:space="0" w:color="auto"/>
              <w:right w:val="nil"/>
            </w:tcBorders>
            <w:shd w:val="clear" w:color="000000" w:fill="FFFFFF"/>
            <w:noWrap/>
            <w:vAlign w:val="bottom"/>
            <w:hideMark/>
          </w:tcPr>
          <w:p w14:paraId="0259A9FE" w14:textId="77777777" w:rsidR="006658AB" w:rsidRPr="00DE4E74" w:rsidRDefault="006658AB" w:rsidP="006658AB">
            <w:pPr>
              <w:jc w:val="center"/>
              <w:rPr>
                <w:rFonts w:ascii="Angsana New" w:hAnsi="Angsana New"/>
                <w:color w:val="000000"/>
                <w:cs/>
              </w:rPr>
            </w:pPr>
            <w:r w:rsidRPr="00DE4E74">
              <w:rPr>
                <w:rFonts w:ascii="Angsana New" w:hAnsi="Angsana New"/>
                <w:color w:val="000000"/>
                <w:lang w:val="en-US"/>
              </w:rPr>
              <w:t>Separate financial statements</w:t>
            </w:r>
          </w:p>
        </w:tc>
      </w:tr>
      <w:tr w:rsidR="00B24C71" w:rsidRPr="00DE4E74" w14:paraId="4A9B638D" w14:textId="77777777" w:rsidTr="00BD7D74">
        <w:trPr>
          <w:trHeight w:val="402"/>
        </w:trPr>
        <w:tc>
          <w:tcPr>
            <w:tcW w:w="2552" w:type="dxa"/>
            <w:tcBorders>
              <w:top w:val="nil"/>
              <w:left w:val="nil"/>
              <w:bottom w:val="nil"/>
              <w:right w:val="nil"/>
            </w:tcBorders>
            <w:shd w:val="clear" w:color="000000" w:fill="FFFFFF"/>
            <w:noWrap/>
            <w:vAlign w:val="bottom"/>
            <w:hideMark/>
          </w:tcPr>
          <w:p w14:paraId="23A662BB" w14:textId="77777777" w:rsidR="00B24C71" w:rsidRPr="00DE4E74" w:rsidRDefault="00B24C71" w:rsidP="006658AB">
            <w:pPr>
              <w:jc w:val="center"/>
              <w:rPr>
                <w:rFonts w:ascii="Angsana New" w:hAnsi="Angsana New"/>
                <w:color w:val="000000"/>
                <w:cs/>
              </w:rPr>
            </w:pPr>
            <w:r w:rsidRPr="00DE4E74">
              <w:rPr>
                <w:rFonts w:ascii="Angsana New" w:hAnsi="Angsana New"/>
                <w:color w:val="000000"/>
                <w:cs/>
              </w:rPr>
              <w:t> </w:t>
            </w:r>
          </w:p>
        </w:tc>
        <w:tc>
          <w:tcPr>
            <w:tcW w:w="1417" w:type="dxa"/>
            <w:tcBorders>
              <w:top w:val="nil"/>
              <w:left w:val="nil"/>
              <w:bottom w:val="single" w:sz="4" w:space="0" w:color="auto"/>
              <w:right w:val="nil"/>
            </w:tcBorders>
            <w:shd w:val="clear" w:color="000000" w:fill="FFFFFF"/>
            <w:noWrap/>
            <w:vAlign w:val="bottom"/>
            <w:hideMark/>
          </w:tcPr>
          <w:p w14:paraId="4126767A" w14:textId="77777777" w:rsidR="00B24C71" w:rsidRPr="00DE4E74" w:rsidRDefault="009457CD" w:rsidP="006658AB">
            <w:pPr>
              <w:jc w:val="center"/>
              <w:rPr>
                <w:rFonts w:ascii="Angsana New" w:hAnsi="Angsana New"/>
                <w:color w:val="000000"/>
                <w:lang w:val="en-US"/>
              </w:rPr>
            </w:pPr>
            <w:r>
              <w:rPr>
                <w:rFonts w:ascii="Angsana New" w:hAnsi="Angsana New"/>
                <w:color w:val="000000"/>
                <w:lang w:val="en-US"/>
              </w:rPr>
              <w:t>2018</w:t>
            </w:r>
          </w:p>
        </w:tc>
        <w:tc>
          <w:tcPr>
            <w:tcW w:w="263" w:type="dxa"/>
            <w:tcBorders>
              <w:top w:val="nil"/>
              <w:left w:val="nil"/>
              <w:bottom w:val="nil"/>
              <w:right w:val="nil"/>
            </w:tcBorders>
            <w:shd w:val="clear" w:color="000000" w:fill="FFFFFF"/>
            <w:noWrap/>
            <w:vAlign w:val="bottom"/>
            <w:hideMark/>
          </w:tcPr>
          <w:p w14:paraId="7B9BF84A" w14:textId="77777777" w:rsidR="00B24C71" w:rsidRPr="00DE4E74" w:rsidRDefault="00B24C71" w:rsidP="006658AB">
            <w:pPr>
              <w:jc w:val="center"/>
              <w:rPr>
                <w:rFonts w:ascii="Angsana New" w:hAnsi="Angsana New"/>
                <w:color w:val="000000"/>
                <w:lang w:val="en-US"/>
              </w:rPr>
            </w:pPr>
            <w:r w:rsidRPr="00DE4E74">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29912426" w14:textId="77777777" w:rsidR="00B24C71" w:rsidRPr="00DE4E74" w:rsidRDefault="009457CD" w:rsidP="006658AB">
            <w:pPr>
              <w:jc w:val="center"/>
              <w:rPr>
                <w:rFonts w:ascii="Angsana New" w:hAnsi="Angsana New"/>
                <w:color w:val="000000"/>
                <w:lang w:val="en-US"/>
              </w:rPr>
            </w:pPr>
            <w:r>
              <w:rPr>
                <w:rFonts w:ascii="Angsana New" w:hAnsi="Angsana New"/>
                <w:color w:val="000000"/>
                <w:lang w:val="en-US"/>
              </w:rPr>
              <w:t>2017</w:t>
            </w:r>
          </w:p>
        </w:tc>
        <w:tc>
          <w:tcPr>
            <w:tcW w:w="263" w:type="dxa"/>
            <w:tcBorders>
              <w:top w:val="nil"/>
              <w:left w:val="nil"/>
              <w:bottom w:val="nil"/>
              <w:right w:val="nil"/>
            </w:tcBorders>
            <w:shd w:val="clear" w:color="000000" w:fill="FFFFFF"/>
            <w:noWrap/>
            <w:vAlign w:val="bottom"/>
            <w:hideMark/>
          </w:tcPr>
          <w:p w14:paraId="4024839F" w14:textId="77777777" w:rsidR="00B24C71" w:rsidRPr="00DE4E74" w:rsidRDefault="00B24C71" w:rsidP="006658AB">
            <w:pPr>
              <w:rPr>
                <w:rFonts w:ascii="Angsana New" w:hAnsi="Angsana New"/>
                <w:color w:val="000000"/>
                <w:cs/>
              </w:rPr>
            </w:pPr>
            <w:r w:rsidRPr="00DE4E74">
              <w:rPr>
                <w:rFonts w:ascii="Angsana New" w:hAnsi="Angsana New"/>
                <w:color w:val="000000"/>
                <w:cs/>
              </w:rPr>
              <w:t> </w:t>
            </w:r>
          </w:p>
        </w:tc>
        <w:tc>
          <w:tcPr>
            <w:tcW w:w="1297" w:type="dxa"/>
            <w:tcBorders>
              <w:top w:val="nil"/>
              <w:left w:val="nil"/>
              <w:bottom w:val="single" w:sz="4" w:space="0" w:color="auto"/>
              <w:right w:val="nil"/>
            </w:tcBorders>
            <w:shd w:val="clear" w:color="000000" w:fill="FFFFFF"/>
            <w:noWrap/>
            <w:vAlign w:val="bottom"/>
            <w:hideMark/>
          </w:tcPr>
          <w:p w14:paraId="53DA3EFB" w14:textId="77777777" w:rsidR="00B24C71" w:rsidRPr="00DE4E74" w:rsidRDefault="009457CD" w:rsidP="00F478BF">
            <w:pPr>
              <w:jc w:val="center"/>
              <w:rPr>
                <w:rFonts w:ascii="Angsana New" w:hAnsi="Angsana New"/>
                <w:color w:val="000000"/>
                <w:lang w:val="en-US"/>
              </w:rPr>
            </w:pPr>
            <w:r>
              <w:rPr>
                <w:rFonts w:ascii="Angsana New" w:hAnsi="Angsana New"/>
                <w:color w:val="000000"/>
                <w:lang w:val="en-US"/>
              </w:rPr>
              <w:t>2018</w:t>
            </w:r>
          </w:p>
        </w:tc>
        <w:tc>
          <w:tcPr>
            <w:tcW w:w="263" w:type="dxa"/>
            <w:tcBorders>
              <w:top w:val="nil"/>
              <w:left w:val="nil"/>
              <w:bottom w:val="nil"/>
              <w:right w:val="nil"/>
            </w:tcBorders>
            <w:shd w:val="clear" w:color="000000" w:fill="FFFFFF"/>
            <w:noWrap/>
            <w:vAlign w:val="bottom"/>
            <w:hideMark/>
          </w:tcPr>
          <w:p w14:paraId="76AF0350" w14:textId="77777777" w:rsidR="00B24C71" w:rsidRPr="00DE4E74" w:rsidRDefault="00B24C71" w:rsidP="00F478BF">
            <w:pPr>
              <w:jc w:val="center"/>
              <w:rPr>
                <w:rFonts w:ascii="Angsana New" w:hAnsi="Angsana New"/>
                <w:color w:val="000000"/>
                <w:lang w:val="en-US"/>
              </w:rPr>
            </w:pPr>
            <w:r w:rsidRPr="00DE4E74">
              <w:rPr>
                <w:rFonts w:ascii="Angsana New" w:hAnsi="Angsana New"/>
                <w:color w:val="000000"/>
                <w:lang w:val="en-US"/>
              </w:rPr>
              <w:t> </w:t>
            </w:r>
          </w:p>
        </w:tc>
        <w:tc>
          <w:tcPr>
            <w:tcW w:w="1438" w:type="dxa"/>
            <w:tcBorders>
              <w:top w:val="nil"/>
              <w:left w:val="nil"/>
              <w:bottom w:val="single" w:sz="4" w:space="0" w:color="auto"/>
              <w:right w:val="nil"/>
            </w:tcBorders>
            <w:shd w:val="clear" w:color="000000" w:fill="FFFFFF"/>
            <w:noWrap/>
            <w:vAlign w:val="bottom"/>
            <w:hideMark/>
          </w:tcPr>
          <w:p w14:paraId="331F15FD" w14:textId="77777777" w:rsidR="00B24C71" w:rsidRPr="00DE4E74" w:rsidRDefault="009457CD" w:rsidP="00F478BF">
            <w:pPr>
              <w:jc w:val="center"/>
              <w:rPr>
                <w:rFonts w:ascii="Angsana New" w:hAnsi="Angsana New"/>
                <w:color w:val="000000"/>
                <w:lang w:val="en-US"/>
              </w:rPr>
            </w:pPr>
            <w:r>
              <w:rPr>
                <w:rFonts w:ascii="Angsana New" w:hAnsi="Angsana New"/>
                <w:color w:val="000000"/>
                <w:lang w:val="en-US"/>
              </w:rPr>
              <w:t>2017</w:t>
            </w:r>
          </w:p>
        </w:tc>
      </w:tr>
      <w:tr w:rsidR="009457CD" w:rsidRPr="00DE4E74" w14:paraId="4653BED2" w14:textId="77777777" w:rsidTr="006B4266">
        <w:trPr>
          <w:trHeight w:val="402"/>
        </w:trPr>
        <w:tc>
          <w:tcPr>
            <w:tcW w:w="2552" w:type="dxa"/>
            <w:tcBorders>
              <w:top w:val="nil"/>
              <w:left w:val="nil"/>
              <w:bottom w:val="nil"/>
              <w:right w:val="nil"/>
            </w:tcBorders>
            <w:shd w:val="clear" w:color="000000" w:fill="FFFFFF"/>
            <w:vAlign w:val="bottom"/>
            <w:hideMark/>
          </w:tcPr>
          <w:p w14:paraId="4646ED7E" w14:textId="77777777" w:rsidR="009457CD" w:rsidRPr="00DE4E74" w:rsidRDefault="009457CD" w:rsidP="009457CD">
            <w:pPr>
              <w:rPr>
                <w:rFonts w:ascii="Angsana New" w:hAnsi="Angsana New"/>
                <w:color w:val="000000"/>
                <w:cs/>
              </w:rPr>
            </w:pPr>
            <w:r w:rsidRPr="00DE4E74">
              <w:rPr>
                <w:rFonts w:ascii="Angsana New" w:hAnsi="Angsana New"/>
                <w:color w:val="000000"/>
                <w:lang w:val="en-US"/>
              </w:rPr>
              <w:t>Finished goods</w:t>
            </w:r>
          </w:p>
        </w:tc>
        <w:tc>
          <w:tcPr>
            <w:tcW w:w="1417" w:type="dxa"/>
            <w:tcBorders>
              <w:top w:val="nil"/>
              <w:left w:val="nil"/>
              <w:bottom w:val="nil"/>
              <w:right w:val="nil"/>
            </w:tcBorders>
            <w:shd w:val="clear" w:color="auto" w:fill="auto"/>
            <w:noWrap/>
            <w:vAlign w:val="bottom"/>
          </w:tcPr>
          <w:p w14:paraId="2A11C960" w14:textId="4A4DEED7" w:rsidR="009457CD" w:rsidRPr="00DE4E74" w:rsidRDefault="006B4266" w:rsidP="009457CD">
            <w:pPr>
              <w:jc w:val="right"/>
              <w:rPr>
                <w:rFonts w:ascii="Angsana New" w:hAnsi="Angsana New"/>
                <w:cs/>
              </w:rPr>
            </w:pPr>
            <w:r>
              <w:rPr>
                <w:rFonts w:ascii="Angsana New" w:hAnsi="Angsana New" w:hint="cs"/>
                <w:cs/>
              </w:rPr>
              <w:t>100,512</w:t>
            </w:r>
          </w:p>
        </w:tc>
        <w:tc>
          <w:tcPr>
            <w:tcW w:w="263" w:type="dxa"/>
            <w:tcBorders>
              <w:top w:val="nil"/>
              <w:left w:val="nil"/>
              <w:bottom w:val="nil"/>
              <w:right w:val="nil"/>
            </w:tcBorders>
            <w:shd w:val="clear" w:color="000000" w:fill="FFFFFF"/>
            <w:noWrap/>
            <w:vAlign w:val="bottom"/>
            <w:hideMark/>
          </w:tcPr>
          <w:p w14:paraId="0767301C" w14:textId="77777777" w:rsidR="009457CD" w:rsidRPr="00DE4E74" w:rsidRDefault="009457CD" w:rsidP="009457CD">
            <w:pPr>
              <w:jc w:val="right"/>
              <w:rPr>
                <w:rFonts w:ascii="Angsana New" w:hAnsi="Angsana New"/>
                <w:cs/>
              </w:rPr>
            </w:pPr>
            <w:r w:rsidRPr="00DE4E74">
              <w:rPr>
                <w:rFonts w:ascii="Angsana New" w:hAnsi="Angsana New"/>
                <w:cs/>
              </w:rPr>
              <w:t> </w:t>
            </w:r>
          </w:p>
        </w:tc>
        <w:tc>
          <w:tcPr>
            <w:tcW w:w="1296" w:type="dxa"/>
            <w:tcBorders>
              <w:top w:val="nil"/>
              <w:left w:val="nil"/>
              <w:bottom w:val="nil"/>
              <w:right w:val="nil"/>
            </w:tcBorders>
            <w:shd w:val="clear" w:color="000000" w:fill="FFFFFF"/>
            <w:noWrap/>
            <w:vAlign w:val="bottom"/>
            <w:hideMark/>
          </w:tcPr>
          <w:p w14:paraId="1CAD598C" w14:textId="77777777" w:rsidR="009457CD" w:rsidRPr="00DE4E74" w:rsidRDefault="009457CD" w:rsidP="009457CD">
            <w:pPr>
              <w:jc w:val="right"/>
              <w:rPr>
                <w:rFonts w:ascii="Angsana New" w:hAnsi="Angsana New"/>
                <w:cs/>
              </w:rPr>
            </w:pPr>
            <w:r w:rsidRPr="00DE4E74">
              <w:rPr>
                <w:rFonts w:ascii="Angsana New" w:hAnsi="Angsana New"/>
                <w:cs/>
              </w:rPr>
              <w:t>83,629</w:t>
            </w:r>
          </w:p>
        </w:tc>
        <w:tc>
          <w:tcPr>
            <w:tcW w:w="263" w:type="dxa"/>
            <w:tcBorders>
              <w:top w:val="nil"/>
              <w:left w:val="nil"/>
              <w:bottom w:val="nil"/>
              <w:right w:val="nil"/>
            </w:tcBorders>
            <w:shd w:val="clear" w:color="000000" w:fill="FFFFFF"/>
            <w:noWrap/>
            <w:vAlign w:val="bottom"/>
            <w:hideMark/>
          </w:tcPr>
          <w:p w14:paraId="41510C40" w14:textId="77777777" w:rsidR="009457CD" w:rsidRPr="00DE4E74" w:rsidRDefault="009457CD" w:rsidP="009457CD">
            <w:pPr>
              <w:jc w:val="right"/>
              <w:rPr>
                <w:rFonts w:ascii="Angsana New" w:hAnsi="Angsana New"/>
                <w:cs/>
              </w:rPr>
            </w:pPr>
            <w:r w:rsidRPr="00DE4E74">
              <w:rPr>
                <w:rFonts w:ascii="Angsana New" w:hAnsi="Angsana New"/>
                <w:cs/>
              </w:rPr>
              <w:t> </w:t>
            </w:r>
          </w:p>
        </w:tc>
        <w:tc>
          <w:tcPr>
            <w:tcW w:w="1297" w:type="dxa"/>
            <w:tcBorders>
              <w:top w:val="nil"/>
              <w:left w:val="nil"/>
              <w:bottom w:val="nil"/>
              <w:right w:val="nil"/>
            </w:tcBorders>
            <w:shd w:val="clear" w:color="000000" w:fill="FFFFFF"/>
            <w:noWrap/>
            <w:vAlign w:val="bottom"/>
          </w:tcPr>
          <w:p w14:paraId="5D4FDC86" w14:textId="77777777" w:rsidR="009457CD" w:rsidRPr="00DE4E74" w:rsidRDefault="00247323" w:rsidP="009457CD">
            <w:pPr>
              <w:jc w:val="right"/>
              <w:rPr>
                <w:rFonts w:ascii="Angsana New" w:hAnsi="Angsana New"/>
                <w:cs/>
              </w:rPr>
            </w:pPr>
            <w:r>
              <w:rPr>
                <w:rFonts w:ascii="Angsana New" w:hAnsi="Angsana New" w:hint="cs"/>
                <w:cs/>
              </w:rPr>
              <w:t>20,702</w:t>
            </w:r>
          </w:p>
        </w:tc>
        <w:tc>
          <w:tcPr>
            <w:tcW w:w="263" w:type="dxa"/>
            <w:tcBorders>
              <w:top w:val="nil"/>
              <w:left w:val="nil"/>
              <w:bottom w:val="nil"/>
              <w:right w:val="nil"/>
            </w:tcBorders>
            <w:shd w:val="clear" w:color="000000" w:fill="FFFFFF"/>
            <w:noWrap/>
            <w:vAlign w:val="bottom"/>
            <w:hideMark/>
          </w:tcPr>
          <w:p w14:paraId="5BCBE263" w14:textId="77777777" w:rsidR="009457CD" w:rsidRPr="00DE4E74" w:rsidRDefault="009457CD" w:rsidP="009457CD">
            <w:pPr>
              <w:jc w:val="right"/>
              <w:rPr>
                <w:rFonts w:ascii="Angsana New" w:hAnsi="Angsana New"/>
                <w:cs/>
              </w:rPr>
            </w:pPr>
            <w:r w:rsidRPr="00DE4E74">
              <w:rPr>
                <w:rFonts w:ascii="Angsana New" w:hAnsi="Angsana New"/>
                <w:cs/>
              </w:rPr>
              <w:t> </w:t>
            </w:r>
          </w:p>
        </w:tc>
        <w:tc>
          <w:tcPr>
            <w:tcW w:w="1438" w:type="dxa"/>
            <w:tcBorders>
              <w:top w:val="nil"/>
              <w:left w:val="nil"/>
              <w:bottom w:val="nil"/>
              <w:right w:val="nil"/>
            </w:tcBorders>
            <w:shd w:val="clear" w:color="000000" w:fill="FFFFFF"/>
            <w:noWrap/>
            <w:vAlign w:val="bottom"/>
            <w:hideMark/>
          </w:tcPr>
          <w:p w14:paraId="37B8C469" w14:textId="77777777" w:rsidR="009457CD" w:rsidRPr="00DE4E74" w:rsidRDefault="009457CD" w:rsidP="009457CD">
            <w:pPr>
              <w:jc w:val="right"/>
              <w:rPr>
                <w:rFonts w:ascii="Angsana New" w:hAnsi="Angsana New"/>
                <w:cs/>
              </w:rPr>
            </w:pPr>
            <w:r w:rsidRPr="00DE4E74">
              <w:rPr>
                <w:rFonts w:ascii="Angsana New" w:hAnsi="Angsana New"/>
                <w:cs/>
              </w:rPr>
              <w:t>29,879</w:t>
            </w:r>
          </w:p>
        </w:tc>
      </w:tr>
      <w:tr w:rsidR="009457CD" w:rsidRPr="00DE4E74" w14:paraId="2CDB91E3" w14:textId="77777777" w:rsidTr="006B4266">
        <w:trPr>
          <w:trHeight w:val="402"/>
        </w:trPr>
        <w:tc>
          <w:tcPr>
            <w:tcW w:w="2552" w:type="dxa"/>
            <w:tcBorders>
              <w:top w:val="nil"/>
              <w:left w:val="nil"/>
              <w:bottom w:val="nil"/>
              <w:right w:val="nil"/>
            </w:tcBorders>
            <w:shd w:val="clear" w:color="000000" w:fill="FFFFFF"/>
            <w:vAlign w:val="bottom"/>
            <w:hideMark/>
          </w:tcPr>
          <w:p w14:paraId="15CC4D7E" w14:textId="77777777" w:rsidR="009457CD" w:rsidRPr="00DE4E74" w:rsidRDefault="009457CD" w:rsidP="009457CD">
            <w:pPr>
              <w:rPr>
                <w:rFonts w:ascii="Angsana New" w:hAnsi="Angsana New"/>
                <w:color w:val="000000"/>
                <w:cs/>
              </w:rPr>
            </w:pPr>
            <w:r w:rsidRPr="00DE4E74">
              <w:rPr>
                <w:rFonts w:ascii="Angsana New" w:hAnsi="Angsana New"/>
                <w:color w:val="000000"/>
                <w:lang w:val="en-US"/>
              </w:rPr>
              <w:t>Work in process</w:t>
            </w:r>
          </w:p>
        </w:tc>
        <w:tc>
          <w:tcPr>
            <w:tcW w:w="1417" w:type="dxa"/>
            <w:tcBorders>
              <w:top w:val="nil"/>
              <w:left w:val="nil"/>
              <w:bottom w:val="nil"/>
              <w:right w:val="nil"/>
            </w:tcBorders>
            <w:shd w:val="clear" w:color="auto" w:fill="auto"/>
            <w:noWrap/>
            <w:vAlign w:val="bottom"/>
          </w:tcPr>
          <w:p w14:paraId="59C58E06" w14:textId="060C88C1" w:rsidR="009457CD" w:rsidRPr="00DE4E74" w:rsidRDefault="006B4266" w:rsidP="009457CD">
            <w:pPr>
              <w:jc w:val="right"/>
              <w:rPr>
                <w:rFonts w:ascii="Angsana New" w:hAnsi="Angsana New"/>
                <w:cs/>
              </w:rPr>
            </w:pPr>
            <w:r>
              <w:rPr>
                <w:rFonts w:ascii="Angsana New" w:hAnsi="Angsana New" w:hint="cs"/>
                <w:cs/>
              </w:rPr>
              <w:t>5,359</w:t>
            </w:r>
          </w:p>
        </w:tc>
        <w:tc>
          <w:tcPr>
            <w:tcW w:w="263" w:type="dxa"/>
            <w:tcBorders>
              <w:top w:val="nil"/>
              <w:left w:val="nil"/>
              <w:bottom w:val="nil"/>
              <w:right w:val="nil"/>
            </w:tcBorders>
            <w:shd w:val="clear" w:color="000000" w:fill="FFFFFF"/>
            <w:noWrap/>
            <w:vAlign w:val="bottom"/>
            <w:hideMark/>
          </w:tcPr>
          <w:p w14:paraId="0AE65F50" w14:textId="77777777" w:rsidR="009457CD" w:rsidRPr="00DE4E74" w:rsidRDefault="009457CD" w:rsidP="009457CD">
            <w:pPr>
              <w:jc w:val="right"/>
              <w:rPr>
                <w:rFonts w:ascii="Angsana New" w:hAnsi="Angsana New"/>
                <w:cs/>
              </w:rPr>
            </w:pPr>
            <w:r w:rsidRPr="00DE4E74">
              <w:rPr>
                <w:rFonts w:ascii="Angsana New" w:hAnsi="Angsana New"/>
                <w:cs/>
              </w:rPr>
              <w:t> </w:t>
            </w:r>
          </w:p>
        </w:tc>
        <w:tc>
          <w:tcPr>
            <w:tcW w:w="1296" w:type="dxa"/>
            <w:tcBorders>
              <w:top w:val="nil"/>
              <w:left w:val="nil"/>
              <w:bottom w:val="nil"/>
              <w:right w:val="nil"/>
            </w:tcBorders>
            <w:shd w:val="clear" w:color="000000" w:fill="FFFFFF"/>
            <w:noWrap/>
            <w:vAlign w:val="bottom"/>
            <w:hideMark/>
          </w:tcPr>
          <w:p w14:paraId="42E33F74" w14:textId="77777777" w:rsidR="009457CD" w:rsidRPr="00DE4E74" w:rsidRDefault="009457CD" w:rsidP="009457CD">
            <w:pPr>
              <w:jc w:val="right"/>
              <w:rPr>
                <w:rFonts w:ascii="Angsana New" w:hAnsi="Angsana New"/>
                <w:cs/>
              </w:rPr>
            </w:pPr>
            <w:r w:rsidRPr="00DE4E74">
              <w:rPr>
                <w:rFonts w:ascii="Angsana New" w:hAnsi="Angsana New"/>
                <w:cs/>
              </w:rPr>
              <w:t>2,074</w:t>
            </w:r>
          </w:p>
        </w:tc>
        <w:tc>
          <w:tcPr>
            <w:tcW w:w="263" w:type="dxa"/>
            <w:tcBorders>
              <w:top w:val="nil"/>
              <w:left w:val="nil"/>
              <w:bottom w:val="nil"/>
              <w:right w:val="nil"/>
            </w:tcBorders>
            <w:shd w:val="clear" w:color="000000" w:fill="FFFFFF"/>
            <w:noWrap/>
            <w:vAlign w:val="bottom"/>
            <w:hideMark/>
          </w:tcPr>
          <w:p w14:paraId="2306123E" w14:textId="77777777" w:rsidR="009457CD" w:rsidRPr="00DE4E74" w:rsidRDefault="009457CD" w:rsidP="009457CD">
            <w:pPr>
              <w:jc w:val="right"/>
              <w:rPr>
                <w:rFonts w:ascii="Angsana New" w:hAnsi="Angsana New"/>
                <w:cs/>
              </w:rPr>
            </w:pPr>
            <w:r w:rsidRPr="00DE4E74">
              <w:rPr>
                <w:rFonts w:ascii="Angsana New" w:hAnsi="Angsana New"/>
                <w:cs/>
              </w:rPr>
              <w:t> </w:t>
            </w:r>
          </w:p>
        </w:tc>
        <w:tc>
          <w:tcPr>
            <w:tcW w:w="1297" w:type="dxa"/>
            <w:tcBorders>
              <w:top w:val="nil"/>
              <w:left w:val="nil"/>
              <w:bottom w:val="nil"/>
              <w:right w:val="nil"/>
            </w:tcBorders>
            <w:shd w:val="clear" w:color="000000" w:fill="FFFFFF"/>
            <w:noWrap/>
            <w:vAlign w:val="bottom"/>
          </w:tcPr>
          <w:p w14:paraId="3AF6AAD7" w14:textId="77777777" w:rsidR="009457CD" w:rsidRPr="00DE4E74" w:rsidRDefault="00247323" w:rsidP="009457CD">
            <w:pPr>
              <w:jc w:val="right"/>
              <w:rPr>
                <w:rFonts w:ascii="Angsana New" w:hAnsi="Angsana New"/>
                <w:cs/>
              </w:rPr>
            </w:pPr>
            <w:r>
              <w:rPr>
                <w:rFonts w:ascii="Angsana New" w:hAnsi="Angsana New" w:hint="cs"/>
                <w:cs/>
              </w:rPr>
              <w:t>-</w:t>
            </w:r>
          </w:p>
        </w:tc>
        <w:tc>
          <w:tcPr>
            <w:tcW w:w="263" w:type="dxa"/>
            <w:tcBorders>
              <w:top w:val="nil"/>
              <w:left w:val="nil"/>
              <w:bottom w:val="nil"/>
              <w:right w:val="nil"/>
            </w:tcBorders>
            <w:shd w:val="clear" w:color="000000" w:fill="FFFFFF"/>
            <w:noWrap/>
            <w:vAlign w:val="bottom"/>
            <w:hideMark/>
          </w:tcPr>
          <w:p w14:paraId="2404DD8A" w14:textId="77777777" w:rsidR="009457CD" w:rsidRPr="00DE4E74" w:rsidRDefault="009457CD" w:rsidP="009457CD">
            <w:pPr>
              <w:jc w:val="right"/>
              <w:rPr>
                <w:rFonts w:ascii="Angsana New" w:hAnsi="Angsana New"/>
                <w:cs/>
              </w:rPr>
            </w:pPr>
            <w:r w:rsidRPr="00DE4E74">
              <w:rPr>
                <w:rFonts w:ascii="Angsana New" w:hAnsi="Angsana New"/>
                <w:cs/>
              </w:rPr>
              <w:t> </w:t>
            </w:r>
          </w:p>
        </w:tc>
        <w:tc>
          <w:tcPr>
            <w:tcW w:w="1438" w:type="dxa"/>
            <w:tcBorders>
              <w:top w:val="nil"/>
              <w:left w:val="nil"/>
              <w:bottom w:val="nil"/>
              <w:right w:val="nil"/>
            </w:tcBorders>
            <w:shd w:val="clear" w:color="000000" w:fill="FFFFFF"/>
            <w:noWrap/>
            <w:vAlign w:val="bottom"/>
            <w:hideMark/>
          </w:tcPr>
          <w:p w14:paraId="69B3AC08" w14:textId="77777777" w:rsidR="009457CD" w:rsidRPr="00DE4E74" w:rsidRDefault="009457CD" w:rsidP="009457CD">
            <w:pPr>
              <w:jc w:val="right"/>
              <w:rPr>
                <w:rFonts w:ascii="Angsana New" w:hAnsi="Angsana New"/>
                <w:cs/>
              </w:rPr>
            </w:pPr>
            <w:r w:rsidRPr="00DE4E74">
              <w:rPr>
                <w:rFonts w:ascii="Angsana New" w:hAnsi="Angsana New"/>
                <w:cs/>
              </w:rPr>
              <w:t>-</w:t>
            </w:r>
          </w:p>
        </w:tc>
      </w:tr>
      <w:tr w:rsidR="009457CD" w:rsidRPr="00DE4E74" w14:paraId="225EA24D" w14:textId="77777777" w:rsidTr="006B4266">
        <w:trPr>
          <w:trHeight w:val="402"/>
        </w:trPr>
        <w:tc>
          <w:tcPr>
            <w:tcW w:w="2552" w:type="dxa"/>
            <w:tcBorders>
              <w:top w:val="nil"/>
              <w:left w:val="nil"/>
              <w:bottom w:val="nil"/>
              <w:right w:val="nil"/>
            </w:tcBorders>
            <w:shd w:val="clear" w:color="000000" w:fill="FFFFFF"/>
            <w:vAlign w:val="bottom"/>
            <w:hideMark/>
          </w:tcPr>
          <w:p w14:paraId="7E788947" w14:textId="77777777" w:rsidR="009457CD" w:rsidRPr="00DE4E74" w:rsidRDefault="009457CD" w:rsidP="009457CD">
            <w:pPr>
              <w:rPr>
                <w:rFonts w:ascii="Angsana New" w:hAnsi="Angsana New"/>
                <w:color w:val="000000"/>
                <w:cs/>
              </w:rPr>
            </w:pPr>
            <w:r w:rsidRPr="00DE4E74">
              <w:rPr>
                <w:rFonts w:ascii="Angsana New" w:hAnsi="Angsana New"/>
                <w:color w:val="000000"/>
                <w:lang w:val="en-US"/>
              </w:rPr>
              <w:t>Raw materials</w:t>
            </w:r>
          </w:p>
        </w:tc>
        <w:tc>
          <w:tcPr>
            <w:tcW w:w="1417" w:type="dxa"/>
            <w:tcBorders>
              <w:top w:val="nil"/>
              <w:left w:val="nil"/>
              <w:bottom w:val="nil"/>
              <w:right w:val="nil"/>
            </w:tcBorders>
            <w:shd w:val="clear" w:color="auto" w:fill="auto"/>
            <w:noWrap/>
            <w:vAlign w:val="bottom"/>
          </w:tcPr>
          <w:p w14:paraId="7137647F" w14:textId="669EC3F1" w:rsidR="009457CD" w:rsidRPr="00DE4E74" w:rsidRDefault="006B4266" w:rsidP="009457CD">
            <w:pPr>
              <w:jc w:val="right"/>
              <w:rPr>
                <w:rFonts w:ascii="Angsana New" w:hAnsi="Angsana New"/>
                <w:cs/>
              </w:rPr>
            </w:pPr>
            <w:r>
              <w:rPr>
                <w:rFonts w:ascii="Angsana New" w:hAnsi="Angsana New" w:hint="cs"/>
                <w:cs/>
              </w:rPr>
              <w:t>61,984</w:t>
            </w:r>
          </w:p>
        </w:tc>
        <w:tc>
          <w:tcPr>
            <w:tcW w:w="263" w:type="dxa"/>
            <w:tcBorders>
              <w:top w:val="nil"/>
              <w:left w:val="nil"/>
              <w:bottom w:val="nil"/>
              <w:right w:val="nil"/>
            </w:tcBorders>
            <w:shd w:val="clear" w:color="000000" w:fill="FFFFFF"/>
            <w:noWrap/>
            <w:vAlign w:val="bottom"/>
            <w:hideMark/>
          </w:tcPr>
          <w:p w14:paraId="75175824" w14:textId="77777777" w:rsidR="009457CD" w:rsidRPr="00DE4E74" w:rsidRDefault="009457CD" w:rsidP="009457CD">
            <w:pPr>
              <w:jc w:val="right"/>
              <w:rPr>
                <w:rFonts w:ascii="Angsana New" w:hAnsi="Angsana New"/>
                <w:cs/>
              </w:rPr>
            </w:pPr>
            <w:r w:rsidRPr="00DE4E74">
              <w:rPr>
                <w:rFonts w:ascii="Angsana New" w:hAnsi="Angsana New"/>
                <w:cs/>
              </w:rPr>
              <w:t> </w:t>
            </w:r>
          </w:p>
        </w:tc>
        <w:tc>
          <w:tcPr>
            <w:tcW w:w="1296" w:type="dxa"/>
            <w:tcBorders>
              <w:top w:val="nil"/>
              <w:left w:val="nil"/>
              <w:bottom w:val="nil"/>
              <w:right w:val="nil"/>
            </w:tcBorders>
            <w:shd w:val="clear" w:color="000000" w:fill="FFFFFF"/>
            <w:noWrap/>
            <w:vAlign w:val="bottom"/>
            <w:hideMark/>
          </w:tcPr>
          <w:p w14:paraId="1B9D4E99" w14:textId="77777777" w:rsidR="009457CD" w:rsidRPr="00DE4E74" w:rsidRDefault="009457CD" w:rsidP="009457CD">
            <w:pPr>
              <w:jc w:val="right"/>
              <w:rPr>
                <w:rFonts w:ascii="Angsana New" w:hAnsi="Angsana New"/>
                <w:cs/>
              </w:rPr>
            </w:pPr>
            <w:r w:rsidRPr="00DE4E74">
              <w:rPr>
                <w:rFonts w:ascii="Angsana New" w:hAnsi="Angsana New"/>
                <w:cs/>
              </w:rPr>
              <w:t>25,272</w:t>
            </w:r>
          </w:p>
        </w:tc>
        <w:tc>
          <w:tcPr>
            <w:tcW w:w="263" w:type="dxa"/>
            <w:tcBorders>
              <w:top w:val="nil"/>
              <w:left w:val="nil"/>
              <w:bottom w:val="nil"/>
              <w:right w:val="nil"/>
            </w:tcBorders>
            <w:shd w:val="clear" w:color="000000" w:fill="FFFFFF"/>
            <w:noWrap/>
            <w:vAlign w:val="bottom"/>
            <w:hideMark/>
          </w:tcPr>
          <w:p w14:paraId="7CDCFE3F" w14:textId="77777777" w:rsidR="009457CD" w:rsidRPr="00DE4E74" w:rsidRDefault="009457CD" w:rsidP="009457CD">
            <w:pPr>
              <w:jc w:val="right"/>
              <w:rPr>
                <w:rFonts w:ascii="Angsana New" w:hAnsi="Angsana New"/>
                <w:cs/>
              </w:rPr>
            </w:pPr>
            <w:r w:rsidRPr="00DE4E74">
              <w:rPr>
                <w:rFonts w:ascii="Angsana New" w:hAnsi="Angsana New"/>
                <w:cs/>
              </w:rPr>
              <w:t> </w:t>
            </w:r>
          </w:p>
        </w:tc>
        <w:tc>
          <w:tcPr>
            <w:tcW w:w="1297" w:type="dxa"/>
            <w:tcBorders>
              <w:top w:val="nil"/>
              <w:left w:val="nil"/>
              <w:bottom w:val="nil"/>
              <w:right w:val="nil"/>
            </w:tcBorders>
            <w:shd w:val="clear" w:color="000000" w:fill="FFFFFF"/>
            <w:noWrap/>
            <w:vAlign w:val="bottom"/>
          </w:tcPr>
          <w:p w14:paraId="4512BFB5" w14:textId="77777777" w:rsidR="009457CD" w:rsidRPr="00DE4E74" w:rsidRDefault="00247323" w:rsidP="009457CD">
            <w:pPr>
              <w:jc w:val="right"/>
              <w:rPr>
                <w:rFonts w:ascii="Angsana New" w:hAnsi="Angsana New"/>
                <w:cs/>
              </w:rPr>
            </w:pPr>
            <w:r>
              <w:rPr>
                <w:rFonts w:ascii="Angsana New" w:hAnsi="Angsana New" w:hint="cs"/>
                <w:cs/>
              </w:rPr>
              <w:t>-</w:t>
            </w:r>
          </w:p>
        </w:tc>
        <w:tc>
          <w:tcPr>
            <w:tcW w:w="263" w:type="dxa"/>
            <w:tcBorders>
              <w:top w:val="nil"/>
              <w:left w:val="nil"/>
              <w:bottom w:val="nil"/>
              <w:right w:val="nil"/>
            </w:tcBorders>
            <w:shd w:val="clear" w:color="000000" w:fill="FFFFFF"/>
            <w:noWrap/>
            <w:vAlign w:val="bottom"/>
            <w:hideMark/>
          </w:tcPr>
          <w:p w14:paraId="7B51504D" w14:textId="77777777" w:rsidR="009457CD" w:rsidRPr="00DE4E74" w:rsidRDefault="009457CD" w:rsidP="009457CD">
            <w:pPr>
              <w:jc w:val="right"/>
              <w:rPr>
                <w:rFonts w:ascii="Angsana New" w:hAnsi="Angsana New"/>
                <w:cs/>
              </w:rPr>
            </w:pPr>
            <w:r w:rsidRPr="00DE4E74">
              <w:rPr>
                <w:rFonts w:ascii="Angsana New" w:hAnsi="Angsana New"/>
                <w:cs/>
              </w:rPr>
              <w:t> </w:t>
            </w:r>
          </w:p>
        </w:tc>
        <w:tc>
          <w:tcPr>
            <w:tcW w:w="1438" w:type="dxa"/>
            <w:tcBorders>
              <w:top w:val="nil"/>
              <w:left w:val="nil"/>
              <w:bottom w:val="nil"/>
              <w:right w:val="nil"/>
            </w:tcBorders>
            <w:shd w:val="clear" w:color="000000" w:fill="FFFFFF"/>
            <w:noWrap/>
            <w:vAlign w:val="bottom"/>
            <w:hideMark/>
          </w:tcPr>
          <w:p w14:paraId="79829A19" w14:textId="77777777" w:rsidR="009457CD" w:rsidRPr="00DE4E74" w:rsidRDefault="009457CD" w:rsidP="009457CD">
            <w:pPr>
              <w:jc w:val="right"/>
              <w:rPr>
                <w:rFonts w:ascii="Angsana New" w:hAnsi="Angsana New"/>
                <w:cs/>
              </w:rPr>
            </w:pPr>
            <w:r w:rsidRPr="00DE4E74">
              <w:rPr>
                <w:rFonts w:ascii="Angsana New" w:hAnsi="Angsana New"/>
                <w:cs/>
              </w:rPr>
              <w:t>-</w:t>
            </w:r>
          </w:p>
        </w:tc>
      </w:tr>
      <w:tr w:rsidR="009457CD" w:rsidRPr="00DE4E74" w14:paraId="1A26640A" w14:textId="77777777" w:rsidTr="006B4266">
        <w:trPr>
          <w:trHeight w:val="402"/>
        </w:trPr>
        <w:tc>
          <w:tcPr>
            <w:tcW w:w="2552" w:type="dxa"/>
            <w:tcBorders>
              <w:top w:val="nil"/>
              <w:left w:val="nil"/>
              <w:bottom w:val="nil"/>
              <w:right w:val="nil"/>
            </w:tcBorders>
            <w:shd w:val="clear" w:color="000000" w:fill="FFFFFF"/>
            <w:vAlign w:val="bottom"/>
            <w:hideMark/>
          </w:tcPr>
          <w:p w14:paraId="23852922" w14:textId="77777777" w:rsidR="009457CD" w:rsidRPr="00DE4E74" w:rsidRDefault="009457CD" w:rsidP="009457CD">
            <w:pPr>
              <w:rPr>
                <w:rFonts w:ascii="Angsana New" w:hAnsi="Angsana New"/>
                <w:color w:val="000000"/>
                <w:cs/>
              </w:rPr>
            </w:pPr>
            <w:r w:rsidRPr="00DE4E74">
              <w:rPr>
                <w:rFonts w:ascii="Angsana New" w:hAnsi="Angsana New"/>
                <w:color w:val="000000"/>
                <w:lang w:val="en-US"/>
              </w:rPr>
              <w:t>Goods in transit</w:t>
            </w:r>
          </w:p>
        </w:tc>
        <w:tc>
          <w:tcPr>
            <w:tcW w:w="1417" w:type="dxa"/>
            <w:tcBorders>
              <w:top w:val="nil"/>
              <w:left w:val="nil"/>
              <w:bottom w:val="single" w:sz="4" w:space="0" w:color="auto"/>
              <w:right w:val="nil"/>
            </w:tcBorders>
            <w:shd w:val="clear" w:color="auto" w:fill="auto"/>
            <w:noWrap/>
            <w:vAlign w:val="bottom"/>
          </w:tcPr>
          <w:p w14:paraId="4687C9EE" w14:textId="77626FDA" w:rsidR="009457CD" w:rsidRPr="006B4266" w:rsidRDefault="006B4266" w:rsidP="009457CD">
            <w:pPr>
              <w:jc w:val="right"/>
              <w:rPr>
                <w:rFonts w:ascii="Angsana New" w:hAnsi="Angsana New"/>
                <w:cs/>
              </w:rPr>
            </w:pPr>
            <w:r w:rsidRPr="006B4266">
              <w:rPr>
                <w:rFonts w:ascii="Angsana New" w:hAnsi="Angsana New"/>
                <w:cs/>
              </w:rPr>
              <w:t>149</w:t>
            </w:r>
          </w:p>
        </w:tc>
        <w:tc>
          <w:tcPr>
            <w:tcW w:w="263" w:type="dxa"/>
            <w:tcBorders>
              <w:top w:val="nil"/>
              <w:left w:val="nil"/>
              <w:bottom w:val="nil"/>
              <w:right w:val="nil"/>
            </w:tcBorders>
            <w:shd w:val="clear" w:color="000000" w:fill="FFFFFF"/>
            <w:noWrap/>
            <w:vAlign w:val="bottom"/>
            <w:hideMark/>
          </w:tcPr>
          <w:p w14:paraId="625A7B5D" w14:textId="77777777" w:rsidR="009457CD" w:rsidRPr="00DE4E74" w:rsidRDefault="009457CD" w:rsidP="009457CD">
            <w:pPr>
              <w:jc w:val="right"/>
              <w:rPr>
                <w:rFonts w:ascii="Angsana New" w:hAnsi="Angsana New"/>
                <w:cs/>
              </w:rPr>
            </w:pPr>
            <w:r w:rsidRPr="00DE4E74">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hideMark/>
          </w:tcPr>
          <w:p w14:paraId="443B78B3" w14:textId="77777777" w:rsidR="009457CD" w:rsidRPr="008A6002" w:rsidRDefault="009457CD" w:rsidP="009457CD">
            <w:pPr>
              <w:jc w:val="right"/>
              <w:rPr>
                <w:rFonts w:ascii="Angsana New" w:hAnsi="Angsana New"/>
                <w:cs/>
                <w:lang w:val="en-US"/>
              </w:rPr>
            </w:pPr>
            <w:r w:rsidRPr="00DE4E74">
              <w:rPr>
                <w:rFonts w:ascii="Angsana New" w:hAnsi="Angsana New"/>
                <w:cs/>
              </w:rPr>
              <w:t>3</w:t>
            </w:r>
            <w:r>
              <w:rPr>
                <w:rFonts w:ascii="Angsana New" w:hAnsi="Angsana New"/>
                <w:lang w:val="en-US"/>
              </w:rPr>
              <w:t>8</w:t>
            </w:r>
          </w:p>
        </w:tc>
        <w:tc>
          <w:tcPr>
            <w:tcW w:w="263" w:type="dxa"/>
            <w:tcBorders>
              <w:top w:val="nil"/>
              <w:left w:val="nil"/>
              <w:bottom w:val="nil"/>
              <w:right w:val="nil"/>
            </w:tcBorders>
            <w:shd w:val="clear" w:color="000000" w:fill="FFFFFF"/>
            <w:noWrap/>
            <w:vAlign w:val="bottom"/>
            <w:hideMark/>
          </w:tcPr>
          <w:p w14:paraId="389243AB" w14:textId="77777777" w:rsidR="009457CD" w:rsidRPr="00DE4E74" w:rsidRDefault="009457CD" w:rsidP="009457CD">
            <w:pPr>
              <w:jc w:val="right"/>
              <w:rPr>
                <w:rFonts w:ascii="Angsana New" w:hAnsi="Angsana New"/>
                <w:cs/>
              </w:rPr>
            </w:pPr>
            <w:r w:rsidRPr="00DE4E74">
              <w:rPr>
                <w:rFonts w:ascii="Angsana New" w:hAnsi="Angsana New"/>
                <w:cs/>
              </w:rPr>
              <w:t> </w:t>
            </w:r>
          </w:p>
        </w:tc>
        <w:tc>
          <w:tcPr>
            <w:tcW w:w="1297" w:type="dxa"/>
            <w:tcBorders>
              <w:top w:val="nil"/>
              <w:left w:val="nil"/>
              <w:bottom w:val="single" w:sz="4" w:space="0" w:color="auto"/>
              <w:right w:val="nil"/>
            </w:tcBorders>
            <w:shd w:val="clear" w:color="000000" w:fill="FFFFFF"/>
            <w:noWrap/>
            <w:vAlign w:val="bottom"/>
          </w:tcPr>
          <w:p w14:paraId="5E3ACC63" w14:textId="77777777" w:rsidR="009457CD" w:rsidRPr="00DE4E74" w:rsidRDefault="00247323" w:rsidP="009457CD">
            <w:pPr>
              <w:jc w:val="right"/>
              <w:rPr>
                <w:rFonts w:ascii="Angsana New" w:hAnsi="Angsana New"/>
                <w:cs/>
              </w:rPr>
            </w:pPr>
            <w:r>
              <w:rPr>
                <w:rFonts w:ascii="Angsana New" w:hAnsi="Angsana New" w:hint="cs"/>
                <w:cs/>
              </w:rPr>
              <w:t>5</w:t>
            </w:r>
          </w:p>
        </w:tc>
        <w:tc>
          <w:tcPr>
            <w:tcW w:w="263" w:type="dxa"/>
            <w:tcBorders>
              <w:top w:val="nil"/>
              <w:left w:val="nil"/>
              <w:bottom w:val="nil"/>
              <w:right w:val="nil"/>
            </w:tcBorders>
            <w:shd w:val="clear" w:color="000000" w:fill="FFFFFF"/>
            <w:noWrap/>
            <w:vAlign w:val="bottom"/>
            <w:hideMark/>
          </w:tcPr>
          <w:p w14:paraId="10BFE6EE" w14:textId="77777777" w:rsidR="009457CD" w:rsidRPr="00DE4E74" w:rsidRDefault="009457CD" w:rsidP="009457CD">
            <w:pPr>
              <w:jc w:val="right"/>
              <w:rPr>
                <w:rFonts w:ascii="Angsana New" w:hAnsi="Angsana New"/>
                <w:cs/>
              </w:rPr>
            </w:pPr>
            <w:r w:rsidRPr="00DE4E74">
              <w:rPr>
                <w:rFonts w:ascii="Angsana New" w:hAnsi="Angsana New"/>
                <w:cs/>
              </w:rPr>
              <w:t> </w:t>
            </w:r>
          </w:p>
        </w:tc>
        <w:tc>
          <w:tcPr>
            <w:tcW w:w="1438" w:type="dxa"/>
            <w:tcBorders>
              <w:top w:val="nil"/>
              <w:left w:val="nil"/>
              <w:bottom w:val="single" w:sz="4" w:space="0" w:color="auto"/>
              <w:right w:val="nil"/>
            </w:tcBorders>
            <w:shd w:val="clear" w:color="000000" w:fill="FFFFFF"/>
            <w:noWrap/>
            <w:vAlign w:val="bottom"/>
            <w:hideMark/>
          </w:tcPr>
          <w:p w14:paraId="2D0B00B1" w14:textId="77777777" w:rsidR="009457CD" w:rsidRPr="00DE4E74" w:rsidRDefault="009457CD" w:rsidP="009457CD">
            <w:pPr>
              <w:jc w:val="right"/>
              <w:rPr>
                <w:rFonts w:ascii="Angsana New" w:hAnsi="Angsana New"/>
                <w:cs/>
              </w:rPr>
            </w:pPr>
            <w:r w:rsidRPr="00DE4E74">
              <w:rPr>
                <w:rFonts w:ascii="Angsana New" w:hAnsi="Angsana New"/>
                <w:cs/>
              </w:rPr>
              <w:t>-</w:t>
            </w:r>
          </w:p>
        </w:tc>
      </w:tr>
      <w:tr w:rsidR="009457CD" w:rsidRPr="00DE4E74" w14:paraId="284FDA21" w14:textId="77777777" w:rsidTr="006B4266">
        <w:trPr>
          <w:trHeight w:val="402"/>
        </w:trPr>
        <w:tc>
          <w:tcPr>
            <w:tcW w:w="2552" w:type="dxa"/>
            <w:tcBorders>
              <w:top w:val="nil"/>
              <w:left w:val="nil"/>
              <w:bottom w:val="nil"/>
              <w:right w:val="nil"/>
            </w:tcBorders>
            <w:shd w:val="clear" w:color="auto" w:fill="auto"/>
            <w:vAlign w:val="bottom"/>
            <w:hideMark/>
          </w:tcPr>
          <w:p w14:paraId="4DD89006" w14:textId="77777777" w:rsidR="009457CD" w:rsidRPr="00DE4E74" w:rsidRDefault="009457CD" w:rsidP="009457CD">
            <w:pPr>
              <w:rPr>
                <w:rFonts w:ascii="Angsana New" w:hAnsi="Angsana New"/>
                <w:color w:val="000000"/>
                <w:cs/>
              </w:rPr>
            </w:pPr>
            <w:r w:rsidRPr="00DE4E74">
              <w:rPr>
                <w:rFonts w:ascii="Angsana New" w:hAnsi="Angsana New"/>
                <w:color w:val="000000"/>
                <w:lang w:val="en-US"/>
              </w:rPr>
              <w:t>Total</w:t>
            </w:r>
          </w:p>
        </w:tc>
        <w:tc>
          <w:tcPr>
            <w:tcW w:w="1417" w:type="dxa"/>
            <w:tcBorders>
              <w:top w:val="nil"/>
              <w:left w:val="nil"/>
              <w:bottom w:val="nil"/>
              <w:right w:val="nil"/>
            </w:tcBorders>
            <w:shd w:val="clear" w:color="auto" w:fill="auto"/>
            <w:noWrap/>
            <w:vAlign w:val="bottom"/>
          </w:tcPr>
          <w:p w14:paraId="081A1F75" w14:textId="0FF10E7A" w:rsidR="009457CD" w:rsidRPr="00DE4E74" w:rsidRDefault="006B4266" w:rsidP="009457CD">
            <w:pPr>
              <w:jc w:val="right"/>
              <w:rPr>
                <w:rFonts w:ascii="Angsana New" w:hAnsi="Angsana New"/>
                <w:cs/>
              </w:rPr>
            </w:pPr>
            <w:r>
              <w:rPr>
                <w:rFonts w:ascii="Angsana New" w:hAnsi="Angsana New" w:hint="cs"/>
                <w:cs/>
              </w:rPr>
              <w:t>168,004</w:t>
            </w:r>
          </w:p>
        </w:tc>
        <w:tc>
          <w:tcPr>
            <w:tcW w:w="263" w:type="dxa"/>
            <w:tcBorders>
              <w:top w:val="nil"/>
              <w:left w:val="nil"/>
              <w:bottom w:val="nil"/>
              <w:right w:val="nil"/>
            </w:tcBorders>
            <w:shd w:val="clear" w:color="auto" w:fill="auto"/>
            <w:noWrap/>
            <w:vAlign w:val="bottom"/>
            <w:hideMark/>
          </w:tcPr>
          <w:p w14:paraId="6D3586D8" w14:textId="77777777" w:rsidR="009457CD" w:rsidRPr="00DE4E74" w:rsidRDefault="009457CD" w:rsidP="009457CD">
            <w:pPr>
              <w:jc w:val="right"/>
              <w:rPr>
                <w:rFonts w:ascii="Angsana New" w:hAnsi="Angsana New"/>
                <w:cs/>
              </w:rPr>
            </w:pPr>
          </w:p>
        </w:tc>
        <w:tc>
          <w:tcPr>
            <w:tcW w:w="1296" w:type="dxa"/>
            <w:tcBorders>
              <w:top w:val="nil"/>
              <w:left w:val="nil"/>
              <w:bottom w:val="nil"/>
              <w:right w:val="nil"/>
            </w:tcBorders>
            <w:shd w:val="clear" w:color="000000" w:fill="FFFFFF"/>
            <w:noWrap/>
            <w:vAlign w:val="bottom"/>
            <w:hideMark/>
          </w:tcPr>
          <w:p w14:paraId="39830747" w14:textId="77777777" w:rsidR="009457CD" w:rsidRPr="00DE4E74" w:rsidRDefault="009457CD" w:rsidP="009457CD">
            <w:pPr>
              <w:jc w:val="right"/>
              <w:rPr>
                <w:rFonts w:ascii="Angsana New" w:hAnsi="Angsana New"/>
                <w:cs/>
              </w:rPr>
            </w:pPr>
            <w:r w:rsidRPr="00DE4E74">
              <w:rPr>
                <w:rFonts w:ascii="Angsana New" w:hAnsi="Angsana New"/>
                <w:cs/>
              </w:rPr>
              <w:t>111,013</w:t>
            </w:r>
          </w:p>
        </w:tc>
        <w:tc>
          <w:tcPr>
            <w:tcW w:w="263" w:type="dxa"/>
            <w:tcBorders>
              <w:top w:val="nil"/>
              <w:left w:val="nil"/>
              <w:bottom w:val="nil"/>
              <w:right w:val="nil"/>
            </w:tcBorders>
            <w:shd w:val="clear" w:color="auto" w:fill="auto"/>
            <w:noWrap/>
            <w:vAlign w:val="bottom"/>
            <w:hideMark/>
          </w:tcPr>
          <w:p w14:paraId="72BAFD8A" w14:textId="77777777" w:rsidR="009457CD" w:rsidRPr="00DE4E74" w:rsidRDefault="009457CD" w:rsidP="009457CD">
            <w:pPr>
              <w:jc w:val="right"/>
              <w:rPr>
                <w:rFonts w:ascii="Angsana New" w:hAnsi="Angsana New"/>
                <w:cs/>
              </w:rPr>
            </w:pPr>
          </w:p>
        </w:tc>
        <w:tc>
          <w:tcPr>
            <w:tcW w:w="1297" w:type="dxa"/>
            <w:tcBorders>
              <w:top w:val="nil"/>
              <w:left w:val="nil"/>
              <w:bottom w:val="nil"/>
              <w:right w:val="nil"/>
            </w:tcBorders>
            <w:shd w:val="clear" w:color="000000" w:fill="FFFFFF"/>
            <w:noWrap/>
            <w:vAlign w:val="bottom"/>
          </w:tcPr>
          <w:p w14:paraId="0A9D93AB" w14:textId="77777777" w:rsidR="009457CD" w:rsidRPr="00DE4E74" w:rsidRDefault="00247323" w:rsidP="009457CD">
            <w:pPr>
              <w:jc w:val="right"/>
              <w:rPr>
                <w:rFonts w:ascii="Angsana New" w:hAnsi="Angsana New"/>
                <w:cs/>
              </w:rPr>
            </w:pPr>
            <w:r>
              <w:rPr>
                <w:rFonts w:ascii="Angsana New" w:hAnsi="Angsana New" w:hint="cs"/>
                <w:cs/>
              </w:rPr>
              <w:t>20,707</w:t>
            </w:r>
          </w:p>
        </w:tc>
        <w:tc>
          <w:tcPr>
            <w:tcW w:w="263" w:type="dxa"/>
            <w:tcBorders>
              <w:top w:val="nil"/>
              <w:left w:val="nil"/>
              <w:bottom w:val="nil"/>
              <w:right w:val="nil"/>
            </w:tcBorders>
            <w:shd w:val="clear" w:color="auto" w:fill="auto"/>
            <w:noWrap/>
            <w:vAlign w:val="bottom"/>
            <w:hideMark/>
          </w:tcPr>
          <w:p w14:paraId="5A36B666" w14:textId="77777777" w:rsidR="009457CD" w:rsidRPr="00DE4E74" w:rsidRDefault="009457CD" w:rsidP="009457CD">
            <w:pPr>
              <w:jc w:val="right"/>
              <w:rPr>
                <w:rFonts w:ascii="Angsana New" w:hAnsi="Angsana New"/>
                <w:cs/>
              </w:rPr>
            </w:pPr>
          </w:p>
        </w:tc>
        <w:tc>
          <w:tcPr>
            <w:tcW w:w="1438" w:type="dxa"/>
            <w:tcBorders>
              <w:top w:val="nil"/>
              <w:left w:val="nil"/>
              <w:bottom w:val="nil"/>
              <w:right w:val="nil"/>
            </w:tcBorders>
            <w:shd w:val="clear" w:color="000000" w:fill="FFFFFF"/>
            <w:noWrap/>
            <w:vAlign w:val="bottom"/>
            <w:hideMark/>
          </w:tcPr>
          <w:p w14:paraId="00005880" w14:textId="77777777" w:rsidR="009457CD" w:rsidRPr="00DE4E74" w:rsidRDefault="009457CD" w:rsidP="009457CD">
            <w:pPr>
              <w:jc w:val="right"/>
              <w:rPr>
                <w:rFonts w:ascii="Angsana New" w:hAnsi="Angsana New"/>
                <w:cs/>
              </w:rPr>
            </w:pPr>
            <w:r w:rsidRPr="00DE4E74">
              <w:rPr>
                <w:rFonts w:ascii="Angsana New" w:hAnsi="Angsana New"/>
                <w:cs/>
              </w:rPr>
              <w:t>29,879</w:t>
            </w:r>
          </w:p>
        </w:tc>
      </w:tr>
      <w:tr w:rsidR="009457CD" w:rsidRPr="00DE4E74" w14:paraId="0B62EDEC" w14:textId="77777777" w:rsidTr="006B4266">
        <w:trPr>
          <w:trHeight w:val="402"/>
        </w:trPr>
        <w:tc>
          <w:tcPr>
            <w:tcW w:w="2552" w:type="dxa"/>
            <w:tcBorders>
              <w:top w:val="nil"/>
              <w:left w:val="nil"/>
              <w:bottom w:val="nil"/>
              <w:right w:val="nil"/>
            </w:tcBorders>
            <w:shd w:val="clear" w:color="000000" w:fill="FFFFFF"/>
            <w:vAlign w:val="bottom"/>
            <w:hideMark/>
          </w:tcPr>
          <w:p w14:paraId="1A6FDD3D" w14:textId="77777777" w:rsidR="009457CD" w:rsidRPr="00DE4E74" w:rsidRDefault="009457CD" w:rsidP="009457CD">
            <w:pPr>
              <w:rPr>
                <w:rFonts w:ascii="Angsana New" w:hAnsi="Angsana New"/>
                <w:color w:val="000000"/>
                <w:lang w:val="en-US"/>
              </w:rPr>
            </w:pPr>
            <w:r w:rsidRPr="00DE4E74">
              <w:rPr>
                <w:rFonts w:ascii="Angsana New" w:hAnsi="Angsana New"/>
                <w:color w:val="000000"/>
                <w:u w:val="single"/>
                <w:lang w:val="en-US"/>
              </w:rPr>
              <w:t>Less</w:t>
            </w:r>
            <w:r w:rsidRPr="00DE4E74">
              <w:rPr>
                <w:rFonts w:ascii="Angsana New" w:hAnsi="Angsana New"/>
                <w:color w:val="000000"/>
                <w:lang w:val="en-US"/>
              </w:rPr>
              <w:t xml:space="preserve"> Allowance for decline                values of inventories</w:t>
            </w:r>
          </w:p>
        </w:tc>
        <w:tc>
          <w:tcPr>
            <w:tcW w:w="1417" w:type="dxa"/>
            <w:tcBorders>
              <w:top w:val="nil"/>
              <w:left w:val="nil"/>
              <w:bottom w:val="nil"/>
              <w:right w:val="nil"/>
            </w:tcBorders>
            <w:shd w:val="clear" w:color="auto" w:fill="auto"/>
            <w:noWrap/>
            <w:vAlign w:val="bottom"/>
          </w:tcPr>
          <w:p w14:paraId="508725BB" w14:textId="3EB36834" w:rsidR="009457CD" w:rsidRPr="00DE4E74" w:rsidRDefault="006B4266" w:rsidP="009457CD">
            <w:pPr>
              <w:jc w:val="right"/>
              <w:rPr>
                <w:rFonts w:ascii="Angsana New" w:hAnsi="Angsana New"/>
                <w:cs/>
              </w:rPr>
            </w:pPr>
            <w:r>
              <w:rPr>
                <w:rFonts w:ascii="Angsana New" w:hAnsi="Angsana New" w:hint="cs"/>
                <w:cs/>
              </w:rPr>
              <w:t>(17,538)</w:t>
            </w:r>
          </w:p>
        </w:tc>
        <w:tc>
          <w:tcPr>
            <w:tcW w:w="263" w:type="dxa"/>
            <w:tcBorders>
              <w:top w:val="nil"/>
              <w:left w:val="nil"/>
              <w:bottom w:val="nil"/>
              <w:right w:val="nil"/>
            </w:tcBorders>
            <w:shd w:val="clear" w:color="000000" w:fill="FFFFFF"/>
            <w:noWrap/>
            <w:vAlign w:val="bottom"/>
            <w:hideMark/>
          </w:tcPr>
          <w:p w14:paraId="6BBF5617" w14:textId="77777777" w:rsidR="009457CD" w:rsidRPr="00DE4E74" w:rsidRDefault="009457CD" w:rsidP="009457CD">
            <w:pPr>
              <w:jc w:val="right"/>
              <w:rPr>
                <w:rFonts w:ascii="Angsana New" w:hAnsi="Angsana New"/>
                <w:cs/>
              </w:rPr>
            </w:pPr>
            <w:r w:rsidRPr="00DE4E74">
              <w:rPr>
                <w:rFonts w:ascii="Angsana New" w:hAnsi="Angsana New"/>
                <w:cs/>
              </w:rPr>
              <w:t> </w:t>
            </w:r>
          </w:p>
        </w:tc>
        <w:tc>
          <w:tcPr>
            <w:tcW w:w="1296" w:type="dxa"/>
            <w:tcBorders>
              <w:top w:val="nil"/>
              <w:left w:val="nil"/>
              <w:bottom w:val="nil"/>
              <w:right w:val="nil"/>
            </w:tcBorders>
            <w:shd w:val="clear" w:color="000000" w:fill="FFFFFF"/>
            <w:noWrap/>
            <w:vAlign w:val="bottom"/>
            <w:hideMark/>
          </w:tcPr>
          <w:p w14:paraId="2656A46C" w14:textId="77777777" w:rsidR="009457CD" w:rsidRPr="00DE4E74" w:rsidRDefault="009457CD" w:rsidP="009457CD">
            <w:pPr>
              <w:jc w:val="right"/>
              <w:rPr>
                <w:rFonts w:ascii="Angsana New" w:hAnsi="Angsana New"/>
                <w:cs/>
              </w:rPr>
            </w:pPr>
            <w:r w:rsidRPr="00DE4E74">
              <w:rPr>
                <w:rFonts w:ascii="Angsana New" w:hAnsi="Angsana New"/>
                <w:cs/>
              </w:rPr>
              <w:t>(18,514)</w:t>
            </w:r>
          </w:p>
        </w:tc>
        <w:tc>
          <w:tcPr>
            <w:tcW w:w="263" w:type="dxa"/>
            <w:tcBorders>
              <w:top w:val="nil"/>
              <w:left w:val="nil"/>
              <w:bottom w:val="nil"/>
              <w:right w:val="nil"/>
            </w:tcBorders>
            <w:shd w:val="clear" w:color="000000" w:fill="FFFFFF"/>
            <w:noWrap/>
            <w:vAlign w:val="bottom"/>
            <w:hideMark/>
          </w:tcPr>
          <w:p w14:paraId="64EE84A5" w14:textId="77777777" w:rsidR="009457CD" w:rsidRPr="00DE4E74" w:rsidRDefault="009457CD" w:rsidP="009457CD">
            <w:pPr>
              <w:jc w:val="right"/>
              <w:rPr>
                <w:rFonts w:ascii="Angsana New" w:hAnsi="Angsana New"/>
                <w:cs/>
              </w:rPr>
            </w:pPr>
            <w:r w:rsidRPr="00DE4E74">
              <w:rPr>
                <w:rFonts w:ascii="Angsana New" w:hAnsi="Angsana New"/>
                <w:cs/>
              </w:rPr>
              <w:t> </w:t>
            </w:r>
          </w:p>
        </w:tc>
        <w:tc>
          <w:tcPr>
            <w:tcW w:w="1297" w:type="dxa"/>
            <w:tcBorders>
              <w:top w:val="nil"/>
              <w:left w:val="nil"/>
              <w:bottom w:val="nil"/>
              <w:right w:val="nil"/>
            </w:tcBorders>
            <w:shd w:val="clear" w:color="000000" w:fill="FFFFFF"/>
            <w:noWrap/>
            <w:vAlign w:val="bottom"/>
          </w:tcPr>
          <w:p w14:paraId="2D639DBC" w14:textId="77777777" w:rsidR="009457CD" w:rsidRPr="00DE4E74" w:rsidRDefault="00247323" w:rsidP="009457CD">
            <w:pPr>
              <w:jc w:val="right"/>
              <w:rPr>
                <w:rFonts w:ascii="Angsana New" w:hAnsi="Angsana New"/>
                <w:cs/>
              </w:rPr>
            </w:pPr>
            <w:r>
              <w:rPr>
                <w:rFonts w:ascii="Angsana New" w:hAnsi="Angsana New" w:hint="cs"/>
                <w:cs/>
              </w:rPr>
              <w:t>(2,890)</w:t>
            </w:r>
          </w:p>
        </w:tc>
        <w:tc>
          <w:tcPr>
            <w:tcW w:w="263" w:type="dxa"/>
            <w:tcBorders>
              <w:top w:val="nil"/>
              <w:left w:val="nil"/>
              <w:bottom w:val="nil"/>
              <w:right w:val="nil"/>
            </w:tcBorders>
            <w:shd w:val="clear" w:color="000000" w:fill="FFFFFF"/>
            <w:noWrap/>
            <w:vAlign w:val="bottom"/>
            <w:hideMark/>
          </w:tcPr>
          <w:p w14:paraId="61A70F6F" w14:textId="77777777" w:rsidR="009457CD" w:rsidRPr="00DE4E74" w:rsidRDefault="009457CD" w:rsidP="009457CD">
            <w:pPr>
              <w:jc w:val="right"/>
              <w:rPr>
                <w:rFonts w:ascii="Angsana New" w:hAnsi="Angsana New"/>
                <w:cs/>
              </w:rPr>
            </w:pPr>
            <w:r w:rsidRPr="00DE4E74">
              <w:rPr>
                <w:rFonts w:ascii="Angsana New" w:hAnsi="Angsana New"/>
                <w:cs/>
              </w:rPr>
              <w:t> </w:t>
            </w:r>
          </w:p>
        </w:tc>
        <w:tc>
          <w:tcPr>
            <w:tcW w:w="1438" w:type="dxa"/>
            <w:tcBorders>
              <w:top w:val="nil"/>
              <w:left w:val="nil"/>
              <w:bottom w:val="nil"/>
              <w:right w:val="nil"/>
            </w:tcBorders>
            <w:shd w:val="clear" w:color="000000" w:fill="FFFFFF"/>
            <w:noWrap/>
            <w:vAlign w:val="bottom"/>
            <w:hideMark/>
          </w:tcPr>
          <w:p w14:paraId="610802DE" w14:textId="77777777" w:rsidR="009457CD" w:rsidRPr="00DE4E74" w:rsidRDefault="009457CD" w:rsidP="009457CD">
            <w:pPr>
              <w:jc w:val="right"/>
              <w:rPr>
                <w:rFonts w:ascii="Angsana New" w:hAnsi="Angsana New"/>
                <w:cs/>
              </w:rPr>
            </w:pPr>
            <w:r w:rsidRPr="00DE4E74">
              <w:rPr>
                <w:rFonts w:ascii="Angsana New" w:hAnsi="Angsana New"/>
                <w:cs/>
              </w:rPr>
              <w:t>(9,868)</w:t>
            </w:r>
          </w:p>
        </w:tc>
      </w:tr>
      <w:tr w:rsidR="009457CD" w:rsidRPr="00DE4E74" w14:paraId="78AE71FB" w14:textId="77777777" w:rsidTr="006B4266">
        <w:trPr>
          <w:trHeight w:val="402"/>
        </w:trPr>
        <w:tc>
          <w:tcPr>
            <w:tcW w:w="2552" w:type="dxa"/>
            <w:tcBorders>
              <w:top w:val="nil"/>
              <w:left w:val="nil"/>
              <w:bottom w:val="nil"/>
              <w:right w:val="nil"/>
            </w:tcBorders>
            <w:shd w:val="clear" w:color="auto" w:fill="auto"/>
            <w:vAlign w:val="bottom"/>
            <w:hideMark/>
          </w:tcPr>
          <w:p w14:paraId="6D4E2018" w14:textId="77777777" w:rsidR="009457CD" w:rsidRPr="00DE4E74" w:rsidRDefault="009457CD" w:rsidP="009457CD">
            <w:pPr>
              <w:rPr>
                <w:rFonts w:ascii="Angsana New" w:hAnsi="Angsana New"/>
                <w:color w:val="000000"/>
                <w:cs/>
              </w:rPr>
            </w:pPr>
            <w:r w:rsidRPr="00DE4E74">
              <w:rPr>
                <w:rFonts w:ascii="Angsana New" w:hAnsi="Angsana New"/>
                <w:color w:val="000000"/>
                <w:lang w:val="en-US"/>
              </w:rPr>
              <w:t xml:space="preserve">Inventories </w:t>
            </w:r>
            <w:r w:rsidRPr="00DE4E74">
              <w:rPr>
                <w:rFonts w:ascii="Angsana New" w:hAnsi="Angsana New"/>
                <w:color w:val="000000"/>
                <w:cs/>
                <w:lang w:val="en-US"/>
              </w:rPr>
              <w:t xml:space="preserve">– </w:t>
            </w:r>
            <w:r w:rsidRPr="00DE4E74">
              <w:rPr>
                <w:rFonts w:ascii="Angsana New" w:hAnsi="Angsana New"/>
                <w:color w:val="000000"/>
                <w:lang w:val="en-US"/>
              </w:rPr>
              <w:t>net</w:t>
            </w:r>
          </w:p>
        </w:tc>
        <w:tc>
          <w:tcPr>
            <w:tcW w:w="1417" w:type="dxa"/>
            <w:tcBorders>
              <w:top w:val="single" w:sz="4" w:space="0" w:color="auto"/>
              <w:left w:val="nil"/>
              <w:bottom w:val="double" w:sz="6" w:space="0" w:color="auto"/>
              <w:right w:val="nil"/>
            </w:tcBorders>
            <w:shd w:val="clear" w:color="auto" w:fill="auto"/>
            <w:noWrap/>
            <w:vAlign w:val="bottom"/>
          </w:tcPr>
          <w:p w14:paraId="69321CBF" w14:textId="3A737557" w:rsidR="009457CD" w:rsidRPr="00DE4E74" w:rsidRDefault="00C4493F" w:rsidP="009457CD">
            <w:pPr>
              <w:jc w:val="right"/>
              <w:rPr>
                <w:rFonts w:ascii="Angsana New" w:hAnsi="Angsana New"/>
                <w:cs/>
              </w:rPr>
            </w:pPr>
            <w:r>
              <w:rPr>
                <w:rFonts w:ascii="Angsana New" w:hAnsi="Angsana New"/>
                <w:cs/>
              </w:rPr>
              <w:t>15</w:t>
            </w:r>
            <w:r w:rsidR="0061035B">
              <w:rPr>
                <w:rFonts w:ascii="Angsana New" w:hAnsi="Angsana New" w:hint="cs"/>
                <w:cs/>
              </w:rPr>
              <w:t>0,466</w:t>
            </w:r>
          </w:p>
        </w:tc>
        <w:tc>
          <w:tcPr>
            <w:tcW w:w="263" w:type="dxa"/>
            <w:tcBorders>
              <w:top w:val="nil"/>
              <w:left w:val="nil"/>
              <w:bottom w:val="nil"/>
              <w:right w:val="nil"/>
            </w:tcBorders>
            <w:shd w:val="clear" w:color="auto" w:fill="auto"/>
            <w:noWrap/>
            <w:vAlign w:val="bottom"/>
            <w:hideMark/>
          </w:tcPr>
          <w:p w14:paraId="4285B81C" w14:textId="77777777" w:rsidR="009457CD" w:rsidRPr="00DE4E74" w:rsidRDefault="009457CD" w:rsidP="009457CD">
            <w:pPr>
              <w:jc w:val="right"/>
              <w:rPr>
                <w:rFonts w:ascii="Angsana New" w:hAnsi="Angsana New"/>
                <w:cs/>
              </w:rPr>
            </w:pPr>
          </w:p>
        </w:tc>
        <w:tc>
          <w:tcPr>
            <w:tcW w:w="1296" w:type="dxa"/>
            <w:tcBorders>
              <w:top w:val="single" w:sz="4" w:space="0" w:color="auto"/>
              <w:left w:val="nil"/>
              <w:bottom w:val="double" w:sz="6" w:space="0" w:color="auto"/>
              <w:right w:val="nil"/>
            </w:tcBorders>
            <w:shd w:val="clear" w:color="000000" w:fill="FFFFFF"/>
            <w:noWrap/>
            <w:vAlign w:val="bottom"/>
            <w:hideMark/>
          </w:tcPr>
          <w:p w14:paraId="1EF4D328" w14:textId="77777777" w:rsidR="009457CD" w:rsidRPr="00DE4E74" w:rsidRDefault="009457CD" w:rsidP="009457CD">
            <w:pPr>
              <w:jc w:val="right"/>
              <w:rPr>
                <w:rFonts w:ascii="Angsana New" w:hAnsi="Angsana New"/>
                <w:cs/>
              </w:rPr>
            </w:pPr>
            <w:r w:rsidRPr="00DE4E74">
              <w:rPr>
                <w:rFonts w:ascii="Angsana New" w:hAnsi="Angsana New"/>
                <w:cs/>
              </w:rPr>
              <w:t>92,499</w:t>
            </w:r>
          </w:p>
        </w:tc>
        <w:tc>
          <w:tcPr>
            <w:tcW w:w="263" w:type="dxa"/>
            <w:tcBorders>
              <w:top w:val="nil"/>
              <w:left w:val="nil"/>
              <w:bottom w:val="nil"/>
              <w:right w:val="nil"/>
            </w:tcBorders>
            <w:shd w:val="clear" w:color="auto" w:fill="auto"/>
            <w:noWrap/>
            <w:vAlign w:val="bottom"/>
            <w:hideMark/>
          </w:tcPr>
          <w:p w14:paraId="315555DC" w14:textId="77777777" w:rsidR="009457CD" w:rsidRPr="00DE4E74" w:rsidRDefault="009457CD" w:rsidP="009457CD">
            <w:pPr>
              <w:jc w:val="right"/>
              <w:rPr>
                <w:rFonts w:ascii="Angsana New" w:hAnsi="Angsana New"/>
                <w:cs/>
              </w:rPr>
            </w:pPr>
          </w:p>
        </w:tc>
        <w:tc>
          <w:tcPr>
            <w:tcW w:w="1297" w:type="dxa"/>
            <w:tcBorders>
              <w:top w:val="single" w:sz="4" w:space="0" w:color="auto"/>
              <w:left w:val="nil"/>
              <w:bottom w:val="double" w:sz="6" w:space="0" w:color="auto"/>
              <w:right w:val="nil"/>
            </w:tcBorders>
            <w:shd w:val="clear" w:color="000000" w:fill="FFFFFF"/>
            <w:noWrap/>
            <w:vAlign w:val="bottom"/>
          </w:tcPr>
          <w:p w14:paraId="31CBB8D5" w14:textId="77777777" w:rsidR="009457CD" w:rsidRPr="00DE4E74" w:rsidRDefault="00247323" w:rsidP="009457CD">
            <w:pPr>
              <w:jc w:val="right"/>
              <w:rPr>
                <w:rFonts w:ascii="Angsana New" w:hAnsi="Angsana New"/>
                <w:cs/>
              </w:rPr>
            </w:pPr>
            <w:r>
              <w:rPr>
                <w:rFonts w:ascii="Angsana New" w:hAnsi="Angsana New" w:hint="cs"/>
                <w:cs/>
              </w:rPr>
              <w:t>17,817</w:t>
            </w:r>
          </w:p>
        </w:tc>
        <w:tc>
          <w:tcPr>
            <w:tcW w:w="263" w:type="dxa"/>
            <w:tcBorders>
              <w:top w:val="nil"/>
              <w:left w:val="nil"/>
              <w:bottom w:val="nil"/>
              <w:right w:val="nil"/>
            </w:tcBorders>
            <w:shd w:val="clear" w:color="auto" w:fill="auto"/>
            <w:noWrap/>
            <w:vAlign w:val="bottom"/>
            <w:hideMark/>
          </w:tcPr>
          <w:p w14:paraId="6F7E8A09" w14:textId="77777777" w:rsidR="009457CD" w:rsidRPr="00DE4E74" w:rsidRDefault="009457CD" w:rsidP="009457CD">
            <w:pPr>
              <w:jc w:val="right"/>
              <w:rPr>
                <w:rFonts w:ascii="Angsana New" w:hAnsi="Angsana New"/>
                <w:cs/>
              </w:rPr>
            </w:pPr>
          </w:p>
        </w:tc>
        <w:tc>
          <w:tcPr>
            <w:tcW w:w="1438" w:type="dxa"/>
            <w:tcBorders>
              <w:top w:val="single" w:sz="4" w:space="0" w:color="auto"/>
              <w:left w:val="nil"/>
              <w:bottom w:val="double" w:sz="6" w:space="0" w:color="auto"/>
              <w:right w:val="nil"/>
            </w:tcBorders>
            <w:shd w:val="clear" w:color="000000" w:fill="FFFFFF"/>
            <w:noWrap/>
            <w:vAlign w:val="bottom"/>
            <w:hideMark/>
          </w:tcPr>
          <w:p w14:paraId="6482601F" w14:textId="77777777" w:rsidR="009457CD" w:rsidRPr="00DE4E74" w:rsidRDefault="009457CD" w:rsidP="009457CD">
            <w:pPr>
              <w:jc w:val="right"/>
              <w:rPr>
                <w:rFonts w:ascii="Angsana New" w:hAnsi="Angsana New"/>
                <w:cs/>
              </w:rPr>
            </w:pPr>
            <w:r w:rsidRPr="00DE4E74">
              <w:rPr>
                <w:rFonts w:ascii="Angsana New" w:hAnsi="Angsana New"/>
                <w:cs/>
              </w:rPr>
              <w:t>20,011</w:t>
            </w:r>
          </w:p>
        </w:tc>
      </w:tr>
    </w:tbl>
    <w:p w14:paraId="072C60E1" w14:textId="49C983B7" w:rsidR="00210D24" w:rsidRPr="00154524" w:rsidRDefault="00210D24" w:rsidP="00154524">
      <w:pPr>
        <w:spacing w:before="240"/>
        <w:contextualSpacing/>
        <w:rPr>
          <w:rFonts w:ascii="Angsana New" w:eastAsia="Calibri" w:hAnsi="Angsana New"/>
          <w:b/>
          <w:bCs/>
          <w:lang w:val="en-US"/>
        </w:rPr>
      </w:pPr>
    </w:p>
    <w:p w14:paraId="56A9A6E2" w14:textId="290EE794" w:rsidR="00D2164D" w:rsidRPr="00210D24" w:rsidRDefault="00D2164D" w:rsidP="00210D24">
      <w:pPr>
        <w:pStyle w:val="afa"/>
        <w:numPr>
          <w:ilvl w:val="0"/>
          <w:numId w:val="3"/>
        </w:numPr>
        <w:spacing w:before="240"/>
        <w:contextualSpacing/>
        <w:rPr>
          <w:rFonts w:ascii="Angsana New" w:eastAsia="Calibri" w:hAnsi="Angsana New"/>
          <w:b/>
          <w:bCs/>
          <w:lang w:val="en-US"/>
        </w:rPr>
      </w:pPr>
      <w:r w:rsidRPr="00210D24">
        <w:rPr>
          <w:rFonts w:ascii="Angsana New" w:eastAsia="Calibri" w:hAnsi="Angsana New"/>
          <w:b/>
          <w:bCs/>
          <w:lang w:val="en-US"/>
        </w:rPr>
        <w:t>RESTRICTED DEPOSITS WITH BANKS</w:t>
      </w:r>
    </w:p>
    <w:p w14:paraId="457419F2" w14:textId="7620231C" w:rsidR="00247323" w:rsidRDefault="008C5E3B" w:rsidP="00154524">
      <w:pPr>
        <w:spacing w:before="80"/>
        <w:ind w:left="720"/>
        <w:jc w:val="thaiDistribute"/>
        <w:rPr>
          <w:rFonts w:ascii="Angsana New" w:eastAsia="Cordia New" w:hAnsi="Angsana New"/>
          <w:cs/>
          <w:lang w:val="en-US"/>
        </w:rPr>
      </w:pPr>
      <w:r w:rsidRPr="00023F50">
        <w:rPr>
          <w:rFonts w:ascii="Angsana New" w:eastAsia="Cordia New" w:hAnsi="Angsana New"/>
          <w:lang w:val="en-US"/>
        </w:rPr>
        <w:t xml:space="preserve">As at </w:t>
      </w:r>
      <w:r w:rsidR="00AF6189" w:rsidRPr="00023F50">
        <w:rPr>
          <w:rFonts w:ascii="Angsana New" w:eastAsia="Cordia New" w:hAnsi="Angsana New"/>
          <w:lang w:val="en-US"/>
        </w:rPr>
        <w:t>December 31</w:t>
      </w:r>
      <w:r w:rsidR="000A092B" w:rsidRPr="00023F50">
        <w:rPr>
          <w:rFonts w:ascii="Angsana New" w:eastAsia="Cordia New" w:hAnsi="Angsana New"/>
          <w:lang w:val="en-US"/>
        </w:rPr>
        <w:t xml:space="preserve">, </w:t>
      </w:r>
      <w:r w:rsidR="009457CD">
        <w:rPr>
          <w:rFonts w:ascii="Angsana New" w:eastAsia="Cordia New" w:hAnsi="Angsana New"/>
          <w:lang w:val="en-US"/>
        </w:rPr>
        <w:t>2018</w:t>
      </w:r>
      <w:r w:rsidR="00163576" w:rsidRPr="00023F50">
        <w:rPr>
          <w:rFonts w:ascii="Angsana New" w:eastAsia="Cordia New" w:hAnsi="Angsana New"/>
          <w:lang w:val="en-US"/>
        </w:rPr>
        <w:t xml:space="preserve"> and </w:t>
      </w:r>
      <w:r w:rsidR="009457CD">
        <w:rPr>
          <w:rFonts w:ascii="Angsana New" w:eastAsia="Cordia New" w:hAnsi="Angsana New"/>
          <w:lang w:val="en-US"/>
        </w:rPr>
        <w:t>2017</w:t>
      </w:r>
      <w:r w:rsidR="00120A39" w:rsidRPr="00023F50">
        <w:rPr>
          <w:rFonts w:ascii="Angsana New" w:eastAsia="Cordia New" w:hAnsi="Angsana New"/>
          <w:lang w:val="en-US"/>
        </w:rPr>
        <w:t xml:space="preserve">, </w:t>
      </w:r>
      <w:r w:rsidR="00EC30E0" w:rsidRPr="00023F50">
        <w:rPr>
          <w:rFonts w:ascii="Angsana New" w:eastAsia="Cordia New" w:hAnsi="Angsana New"/>
          <w:lang w:val="en-US"/>
        </w:rPr>
        <w:t>the Company</w:t>
      </w:r>
      <w:r w:rsidR="00EC30E0" w:rsidRPr="00023F50">
        <w:rPr>
          <w:rFonts w:ascii="Angsana New" w:eastAsia="Cordia New" w:hAnsi="Angsana New"/>
          <w:cs/>
          <w:lang w:val="en-US"/>
        </w:rPr>
        <w:t>’</w:t>
      </w:r>
      <w:r w:rsidR="00EC30E0" w:rsidRPr="00023F50">
        <w:rPr>
          <w:rFonts w:ascii="Angsana New" w:eastAsia="Cordia New" w:hAnsi="Angsana New"/>
          <w:lang w:val="en-US"/>
        </w:rPr>
        <w:t xml:space="preserve">s </w:t>
      </w:r>
      <w:r w:rsidR="008A6002">
        <w:rPr>
          <w:rFonts w:ascii="Angsana New" w:eastAsia="Cordia New" w:hAnsi="Angsana New"/>
          <w:lang w:val="en-US"/>
        </w:rPr>
        <w:t>and subsidiary</w:t>
      </w:r>
      <w:r w:rsidR="008A6002">
        <w:rPr>
          <w:rFonts w:ascii="Angsana New" w:eastAsia="Cordia New" w:hAnsi="Angsana New"/>
          <w:cs/>
          <w:lang w:val="en-US"/>
        </w:rPr>
        <w:t>’</w:t>
      </w:r>
      <w:r w:rsidR="008A6002">
        <w:rPr>
          <w:rFonts w:ascii="Angsana New" w:eastAsia="Cordia New" w:hAnsi="Angsana New"/>
          <w:lang w:val="en-US"/>
        </w:rPr>
        <w:t>s</w:t>
      </w:r>
      <w:r w:rsidR="00473C5D">
        <w:rPr>
          <w:rFonts w:ascii="Angsana New" w:eastAsia="Cordia New" w:hAnsi="Angsana New"/>
          <w:cs/>
          <w:lang w:val="en-US"/>
        </w:rPr>
        <w:t xml:space="preserve"> </w:t>
      </w:r>
      <w:r w:rsidR="00EC30E0" w:rsidRPr="00023F50">
        <w:rPr>
          <w:rFonts w:ascii="Angsana New" w:eastAsia="Cordia New" w:hAnsi="Angsana New"/>
          <w:lang w:val="en-US"/>
        </w:rPr>
        <w:t xml:space="preserve">fixed deposits </w:t>
      </w:r>
      <w:r w:rsidR="00102547" w:rsidRPr="00023F50">
        <w:rPr>
          <w:rFonts w:ascii="Angsana New" w:eastAsia="Cordia New" w:hAnsi="Angsana New"/>
          <w:lang w:val="en-US"/>
        </w:rPr>
        <w:t>totaling</w:t>
      </w:r>
      <w:r w:rsidR="00EC30E0" w:rsidRPr="00023F50">
        <w:rPr>
          <w:rFonts w:ascii="Angsana New" w:eastAsia="Cordia New" w:hAnsi="Angsana New"/>
          <w:cs/>
          <w:lang w:val="en-US"/>
        </w:rPr>
        <w:t xml:space="preserve"> </w:t>
      </w:r>
      <w:r w:rsidR="002B5A9E" w:rsidRPr="00023F50">
        <w:rPr>
          <w:rFonts w:ascii="Angsana New" w:eastAsia="Cordia New" w:hAnsi="Angsana New"/>
          <w:lang w:val="en-US"/>
        </w:rPr>
        <w:t xml:space="preserve">Baht </w:t>
      </w:r>
      <w:r w:rsidR="00C4493F" w:rsidRPr="00C4493F">
        <w:rPr>
          <w:rFonts w:ascii="Angsana New" w:hAnsi="Angsana New"/>
          <w:lang w:val="en-US"/>
        </w:rPr>
        <w:t>149</w:t>
      </w:r>
      <w:r w:rsidR="00C4493F" w:rsidRPr="00C4493F">
        <w:rPr>
          <w:rFonts w:ascii="Angsana New" w:hAnsi="Angsana New"/>
          <w:cs/>
          <w:lang w:val="en-US"/>
        </w:rPr>
        <w:t>.</w:t>
      </w:r>
      <w:r w:rsidR="00C4493F" w:rsidRPr="00C4493F">
        <w:rPr>
          <w:rFonts w:ascii="Angsana New" w:hAnsi="Angsana New"/>
          <w:lang w:val="en-US"/>
        </w:rPr>
        <w:t>79</w:t>
      </w:r>
      <w:r w:rsidR="00C4493F" w:rsidRPr="00B2015D">
        <w:rPr>
          <w:rFonts w:ascii="Angsana New" w:hAnsi="Angsana New"/>
          <w:cs/>
        </w:rPr>
        <w:t xml:space="preserve"> </w:t>
      </w:r>
      <w:r w:rsidR="00EC30E0" w:rsidRPr="00023F50">
        <w:rPr>
          <w:rFonts w:ascii="Angsana New" w:eastAsia="Cordia New" w:hAnsi="Angsana New"/>
          <w:lang w:val="en-US"/>
        </w:rPr>
        <w:t xml:space="preserve">million and </w:t>
      </w:r>
      <w:r w:rsidR="00077455">
        <w:rPr>
          <w:rFonts w:ascii="Angsana New" w:eastAsia="Cordia New" w:hAnsi="Angsana New"/>
          <w:lang w:val="en-US"/>
        </w:rPr>
        <w:t>Baht</w:t>
      </w:r>
      <w:r w:rsidR="00077455">
        <w:rPr>
          <w:rFonts w:ascii="Angsana New" w:eastAsia="Cordia New" w:hAnsi="Angsana New" w:hint="cs"/>
          <w:cs/>
          <w:lang w:val="en-US"/>
        </w:rPr>
        <w:t xml:space="preserve"> </w:t>
      </w:r>
      <w:r w:rsidR="00077455">
        <w:rPr>
          <w:rFonts w:ascii="Angsana New" w:eastAsia="Cordia New" w:hAnsi="Angsana New"/>
          <w:lang w:val="en-US"/>
        </w:rPr>
        <w:t>15</w:t>
      </w:r>
      <w:r w:rsidR="00B86DC4">
        <w:rPr>
          <w:rFonts w:ascii="Angsana New" w:eastAsia="Cordia New" w:hAnsi="Angsana New"/>
          <w:lang w:val="en-US"/>
        </w:rPr>
        <w:t>1</w:t>
      </w:r>
      <w:r w:rsidR="00B86DC4">
        <w:rPr>
          <w:rFonts w:ascii="Angsana New" w:eastAsia="Cordia New" w:hAnsi="Angsana New"/>
          <w:cs/>
          <w:lang w:val="en-US"/>
        </w:rPr>
        <w:t>.</w:t>
      </w:r>
      <w:r w:rsidR="00077455">
        <w:rPr>
          <w:rFonts w:ascii="Angsana New" w:eastAsia="Cordia New" w:hAnsi="Angsana New"/>
          <w:lang w:val="en-US"/>
        </w:rPr>
        <w:t xml:space="preserve">12 </w:t>
      </w:r>
      <w:r w:rsidR="00472CEE" w:rsidRPr="00023F50">
        <w:rPr>
          <w:rFonts w:ascii="Angsana New" w:eastAsia="Cordia New" w:hAnsi="Angsana New"/>
          <w:lang w:val="en-US"/>
        </w:rPr>
        <w:t>million, respectively</w:t>
      </w:r>
      <w:r w:rsidR="0079765B" w:rsidRPr="00023F50">
        <w:rPr>
          <w:rFonts w:ascii="Angsana New" w:eastAsia="Cordia New" w:hAnsi="Angsana New"/>
          <w:lang w:val="en-US"/>
        </w:rPr>
        <w:t>,</w:t>
      </w:r>
      <w:r w:rsidR="00EC30E0" w:rsidRPr="00023F50">
        <w:rPr>
          <w:rFonts w:ascii="Angsana New" w:eastAsia="Cordia New" w:hAnsi="Angsana New"/>
          <w:lang w:val="en-US"/>
        </w:rPr>
        <w:t xml:space="preserve"> in conso</w:t>
      </w:r>
      <w:r w:rsidR="008A761A" w:rsidRPr="00023F50">
        <w:rPr>
          <w:rFonts w:ascii="Angsana New" w:eastAsia="Cordia New" w:hAnsi="Angsana New"/>
          <w:lang w:val="en-US"/>
        </w:rPr>
        <w:t>lidated financial statements</w:t>
      </w:r>
      <w:r w:rsidR="0079765B" w:rsidRPr="00023F50">
        <w:rPr>
          <w:rFonts w:ascii="Angsana New" w:eastAsia="Cordia New" w:hAnsi="Angsana New"/>
          <w:lang w:val="en-US"/>
        </w:rPr>
        <w:t>,</w:t>
      </w:r>
      <w:r w:rsidR="00472CEE" w:rsidRPr="00023F50">
        <w:rPr>
          <w:rFonts w:ascii="Angsana New" w:eastAsia="Cordia New" w:hAnsi="Angsana New"/>
          <w:lang w:val="en-US"/>
        </w:rPr>
        <w:t xml:space="preserve"> and</w:t>
      </w:r>
      <w:r w:rsidR="007A2B04" w:rsidRPr="00023F50">
        <w:rPr>
          <w:rFonts w:ascii="Angsana New" w:eastAsia="Cordia New" w:hAnsi="Angsana New"/>
          <w:cs/>
          <w:lang w:val="en-US"/>
        </w:rPr>
        <w:t xml:space="preserve"> </w:t>
      </w:r>
      <w:r w:rsidR="00A21F49">
        <w:rPr>
          <w:rFonts w:ascii="Angsana New" w:eastAsia="Cordia New" w:hAnsi="Angsana New"/>
          <w:lang w:val="en-US"/>
        </w:rPr>
        <w:t>Baht 49</w:t>
      </w:r>
      <w:r w:rsidR="00B86DC4">
        <w:rPr>
          <w:rFonts w:ascii="Angsana New" w:eastAsia="Cordia New" w:hAnsi="Angsana New"/>
          <w:cs/>
          <w:lang w:val="en-US"/>
        </w:rPr>
        <w:t>.</w:t>
      </w:r>
      <w:r w:rsidR="00077455">
        <w:rPr>
          <w:rFonts w:ascii="Angsana New" w:eastAsia="Cordia New" w:hAnsi="Angsana New"/>
          <w:lang w:val="en-US"/>
        </w:rPr>
        <w:t xml:space="preserve">55 </w:t>
      </w:r>
      <w:r w:rsidR="0015239D" w:rsidRPr="00023F50">
        <w:rPr>
          <w:rFonts w:ascii="Angsana New" w:eastAsia="Cordia New" w:hAnsi="Angsana New"/>
          <w:lang w:val="en-US"/>
        </w:rPr>
        <w:t xml:space="preserve">million and </w:t>
      </w:r>
      <w:r w:rsidR="00202B5A" w:rsidRPr="00023F50">
        <w:rPr>
          <w:rFonts w:ascii="Angsana New" w:eastAsia="Cordia New" w:hAnsi="Angsana New"/>
          <w:lang w:val="en-US"/>
        </w:rPr>
        <w:t xml:space="preserve">Baht </w:t>
      </w:r>
      <w:r w:rsidR="00A21F49">
        <w:rPr>
          <w:rFonts w:ascii="Angsana New" w:eastAsia="Cordia New" w:hAnsi="Angsana New"/>
          <w:lang w:val="en-US"/>
        </w:rPr>
        <w:t>25</w:t>
      </w:r>
      <w:r w:rsidR="00B86DC4">
        <w:rPr>
          <w:rFonts w:ascii="Angsana New" w:eastAsia="Cordia New" w:hAnsi="Angsana New"/>
          <w:cs/>
          <w:lang w:val="en-US"/>
        </w:rPr>
        <w:t>.</w:t>
      </w:r>
      <w:r w:rsidR="00A21F49">
        <w:rPr>
          <w:rFonts w:ascii="Angsana New" w:eastAsia="Cordia New" w:hAnsi="Angsana New"/>
          <w:lang w:val="en-US"/>
        </w:rPr>
        <w:t>7</w:t>
      </w:r>
      <w:r w:rsidR="00077455">
        <w:rPr>
          <w:rFonts w:ascii="Angsana New" w:eastAsia="Cordia New" w:hAnsi="Angsana New"/>
          <w:lang w:val="en-US"/>
        </w:rPr>
        <w:t xml:space="preserve">5 </w:t>
      </w:r>
      <w:r w:rsidR="007A2B04" w:rsidRPr="00023F50">
        <w:rPr>
          <w:rFonts w:ascii="Angsana New" w:eastAsia="Cordia New" w:hAnsi="Angsana New"/>
          <w:lang w:val="en-US"/>
        </w:rPr>
        <w:t xml:space="preserve">million, </w:t>
      </w:r>
      <w:r w:rsidR="0015239D" w:rsidRPr="00023F50">
        <w:rPr>
          <w:rFonts w:ascii="Angsana New" w:eastAsia="Cordia New" w:hAnsi="Angsana New"/>
          <w:lang w:val="en-US"/>
        </w:rPr>
        <w:t xml:space="preserve">respectively, </w:t>
      </w:r>
      <w:r w:rsidR="00EC30E0" w:rsidRPr="00023F50">
        <w:rPr>
          <w:rFonts w:ascii="Angsana New" w:eastAsia="Cordia New" w:hAnsi="Angsana New"/>
          <w:lang w:val="en-US"/>
        </w:rPr>
        <w:t xml:space="preserve">in </w:t>
      </w:r>
      <w:r w:rsidR="00102547" w:rsidRPr="00023F50">
        <w:rPr>
          <w:rFonts w:ascii="Angsana New" w:eastAsia="Cordia New" w:hAnsi="Angsana New"/>
          <w:lang w:val="en-US"/>
        </w:rPr>
        <w:t>separate</w:t>
      </w:r>
      <w:r w:rsidR="00EC30E0" w:rsidRPr="00023F50">
        <w:rPr>
          <w:rFonts w:ascii="Angsana New" w:eastAsia="Cordia New" w:hAnsi="Angsana New"/>
          <w:lang w:val="en-US"/>
        </w:rPr>
        <w:t xml:space="preserve"> financial statements</w:t>
      </w:r>
      <w:r w:rsidR="0079765B" w:rsidRPr="00023F50">
        <w:rPr>
          <w:rFonts w:ascii="Angsana New" w:eastAsia="Cordia New" w:hAnsi="Angsana New"/>
          <w:lang w:val="en-US"/>
        </w:rPr>
        <w:t>,</w:t>
      </w:r>
      <w:r w:rsidR="00EC30E0" w:rsidRPr="00023F50">
        <w:rPr>
          <w:rFonts w:ascii="Angsana New" w:eastAsia="Cordia New" w:hAnsi="Angsana New"/>
          <w:lang w:val="en-US"/>
        </w:rPr>
        <w:t xml:space="preserve"> have been </w:t>
      </w:r>
      <w:r w:rsidR="0021382E" w:rsidRPr="00023F50">
        <w:rPr>
          <w:rFonts w:ascii="Angsana New" w:eastAsia="Cordia New" w:hAnsi="Angsana New"/>
          <w:lang w:val="en-US"/>
        </w:rPr>
        <w:t>pledged</w:t>
      </w:r>
      <w:r w:rsidR="00EC30E0" w:rsidRPr="00023F50">
        <w:rPr>
          <w:rFonts w:ascii="Angsana New" w:eastAsia="Cordia New" w:hAnsi="Angsana New"/>
          <w:lang w:val="en-US"/>
        </w:rPr>
        <w:t xml:space="preserve"> with banks as collaterals for bank overdrafts</w:t>
      </w:r>
      <w:r w:rsidR="00B13DC0" w:rsidRPr="00023F50">
        <w:rPr>
          <w:rFonts w:ascii="Angsana New" w:eastAsia="Cordia New" w:hAnsi="Angsana New"/>
          <w:lang w:val="en-US"/>
        </w:rPr>
        <w:t xml:space="preserve"> facilities, short</w:t>
      </w:r>
      <w:r w:rsidR="00B13DC0" w:rsidRPr="00023F50">
        <w:rPr>
          <w:rFonts w:ascii="Angsana New" w:eastAsia="Cordia New" w:hAnsi="Angsana New"/>
          <w:cs/>
          <w:lang w:val="en-US"/>
        </w:rPr>
        <w:t>-</w:t>
      </w:r>
      <w:r w:rsidR="00EC30E0" w:rsidRPr="00023F50">
        <w:rPr>
          <w:rFonts w:ascii="Angsana New" w:eastAsia="Cordia New" w:hAnsi="Angsana New"/>
          <w:lang w:val="en-US"/>
        </w:rPr>
        <w:t>term loan</w:t>
      </w:r>
      <w:r w:rsidR="001222F5" w:rsidRPr="00023F50">
        <w:rPr>
          <w:rFonts w:ascii="Angsana New" w:eastAsia="Cordia New" w:hAnsi="Angsana New"/>
          <w:lang w:val="en-US"/>
        </w:rPr>
        <w:t>, long</w:t>
      </w:r>
      <w:r w:rsidR="001222F5" w:rsidRPr="00023F50">
        <w:rPr>
          <w:rFonts w:ascii="Angsana New" w:eastAsia="Cordia New" w:hAnsi="Angsana New"/>
          <w:cs/>
          <w:lang w:val="en-US"/>
        </w:rPr>
        <w:t>-</w:t>
      </w:r>
      <w:r w:rsidR="001222F5" w:rsidRPr="00023F50">
        <w:rPr>
          <w:rFonts w:ascii="Angsana New" w:eastAsia="Cordia New" w:hAnsi="Angsana New"/>
          <w:lang w:val="en-US"/>
        </w:rPr>
        <w:t>term loan</w:t>
      </w:r>
      <w:r w:rsidR="0079765B" w:rsidRPr="00023F50">
        <w:rPr>
          <w:rFonts w:ascii="Angsana New" w:eastAsia="Cordia New" w:hAnsi="Angsana New"/>
          <w:lang w:val="en-US"/>
        </w:rPr>
        <w:t>s</w:t>
      </w:r>
      <w:r w:rsidR="00EC30E0" w:rsidRPr="00023F50">
        <w:rPr>
          <w:rFonts w:ascii="Angsana New" w:eastAsia="Cordia New" w:hAnsi="Angsana New"/>
          <w:lang w:val="en-US"/>
        </w:rPr>
        <w:t xml:space="preserve">, factoring of </w:t>
      </w:r>
      <w:r w:rsidR="00C43D73" w:rsidRPr="00023F50">
        <w:rPr>
          <w:rFonts w:ascii="Angsana New" w:eastAsia="Cordia New" w:hAnsi="Angsana New"/>
          <w:lang w:val="en-US"/>
        </w:rPr>
        <w:t>trade</w:t>
      </w:r>
      <w:r w:rsidR="00EC30E0" w:rsidRPr="00023F50">
        <w:rPr>
          <w:rFonts w:ascii="Angsana New" w:eastAsia="Cordia New" w:hAnsi="Angsana New"/>
          <w:lang w:val="en-US"/>
        </w:rPr>
        <w:t xml:space="preserve"> receivables, forward exchange co</w:t>
      </w:r>
      <w:r w:rsidR="0079765B" w:rsidRPr="00023F50">
        <w:rPr>
          <w:rFonts w:ascii="Angsana New" w:eastAsia="Cordia New" w:hAnsi="Angsana New"/>
          <w:lang w:val="en-US"/>
        </w:rPr>
        <w:t>ntracts and letter of guarantee</w:t>
      </w:r>
      <w:r w:rsidR="00B13DC0" w:rsidRPr="00023F50">
        <w:rPr>
          <w:rFonts w:ascii="Angsana New" w:eastAsia="Cordia New" w:hAnsi="Angsana New"/>
          <w:lang w:val="en-US"/>
        </w:rPr>
        <w:t xml:space="preserve"> for the Company and its subsidiaries</w:t>
      </w:r>
      <w:r w:rsidR="00EC30E0" w:rsidRPr="00023F50">
        <w:rPr>
          <w:rFonts w:ascii="Angsana New" w:eastAsia="Cordia New" w:hAnsi="Angsana New"/>
          <w:cs/>
          <w:lang w:val="en-US"/>
        </w:rPr>
        <w:t xml:space="preserve">. </w:t>
      </w:r>
      <w:r w:rsidR="00EC30E0" w:rsidRPr="00023F50">
        <w:rPr>
          <w:rFonts w:ascii="Angsana New" w:eastAsia="Cordia New" w:hAnsi="Angsana New"/>
          <w:lang w:val="en-US"/>
        </w:rPr>
        <w:t>These fixe</w:t>
      </w:r>
      <w:r w:rsidR="00A44E65" w:rsidRPr="00023F50">
        <w:rPr>
          <w:rFonts w:ascii="Angsana New" w:eastAsia="Cordia New" w:hAnsi="Angsana New"/>
          <w:lang w:val="en-US"/>
        </w:rPr>
        <w:t xml:space="preserve">d deposits </w:t>
      </w:r>
      <w:r w:rsidR="00A44E65" w:rsidRPr="00C4493F">
        <w:rPr>
          <w:rFonts w:ascii="Angsana New" w:eastAsia="Cordia New" w:hAnsi="Angsana New"/>
          <w:lang w:val="en-US"/>
        </w:rPr>
        <w:t>bear interest at</w:t>
      </w:r>
      <w:r w:rsidR="0015239D" w:rsidRPr="00C4493F">
        <w:rPr>
          <w:rFonts w:ascii="Angsana New" w:eastAsia="Cordia New" w:hAnsi="Angsana New"/>
          <w:lang w:val="en-US"/>
        </w:rPr>
        <w:t xml:space="preserve"> 0</w:t>
      </w:r>
      <w:r w:rsidR="0015239D" w:rsidRPr="00C4493F">
        <w:rPr>
          <w:rFonts w:ascii="Angsana New" w:eastAsia="Cordia New" w:hAnsi="Angsana New"/>
          <w:cs/>
          <w:lang w:val="en-US"/>
        </w:rPr>
        <w:t>.</w:t>
      </w:r>
      <w:r w:rsidR="0015239D" w:rsidRPr="00C4493F">
        <w:rPr>
          <w:rFonts w:ascii="Angsana New" w:eastAsia="Cordia New" w:hAnsi="Angsana New"/>
          <w:lang w:val="en-US"/>
        </w:rPr>
        <w:t>80</w:t>
      </w:r>
      <w:r w:rsidR="0015239D" w:rsidRPr="00C4493F">
        <w:rPr>
          <w:rFonts w:ascii="Angsana New" w:eastAsia="Cordia New" w:hAnsi="Angsana New"/>
          <w:cs/>
          <w:lang w:val="en-US"/>
        </w:rPr>
        <w:t>%</w:t>
      </w:r>
      <w:r w:rsidR="00111405" w:rsidRPr="00C4493F">
        <w:rPr>
          <w:rFonts w:ascii="Angsana New" w:eastAsia="Cordia New" w:hAnsi="Angsana New"/>
          <w:cs/>
          <w:lang w:val="en-US"/>
        </w:rPr>
        <w:t xml:space="preserve"> </w:t>
      </w:r>
      <w:r w:rsidR="0015239D" w:rsidRPr="00C4493F">
        <w:rPr>
          <w:rFonts w:ascii="Angsana New" w:eastAsia="Cordia New" w:hAnsi="Angsana New"/>
          <w:cs/>
          <w:lang w:val="en-US"/>
        </w:rPr>
        <w:t>-</w:t>
      </w:r>
      <w:r w:rsidR="00111405" w:rsidRPr="00C4493F">
        <w:rPr>
          <w:rFonts w:ascii="Angsana New" w:eastAsia="Cordia New" w:hAnsi="Angsana New"/>
          <w:cs/>
          <w:lang w:val="en-US"/>
        </w:rPr>
        <w:t xml:space="preserve"> </w:t>
      </w:r>
      <w:r w:rsidR="0015239D" w:rsidRPr="00C4493F">
        <w:rPr>
          <w:rFonts w:ascii="Angsana New" w:eastAsia="Cordia New" w:hAnsi="Angsana New"/>
          <w:lang w:val="en-US"/>
        </w:rPr>
        <w:t>3</w:t>
      </w:r>
      <w:r w:rsidR="0015239D" w:rsidRPr="00C4493F">
        <w:rPr>
          <w:rFonts w:ascii="Angsana New" w:eastAsia="Cordia New" w:hAnsi="Angsana New"/>
          <w:cs/>
          <w:lang w:val="en-US"/>
        </w:rPr>
        <w:t>.</w:t>
      </w:r>
      <w:r w:rsidR="0015239D" w:rsidRPr="00C4493F">
        <w:rPr>
          <w:rFonts w:ascii="Angsana New" w:eastAsia="Cordia New" w:hAnsi="Angsana New"/>
          <w:lang w:val="en-US"/>
        </w:rPr>
        <w:t>20</w:t>
      </w:r>
      <w:r w:rsidR="0015239D" w:rsidRPr="00C4493F">
        <w:rPr>
          <w:rFonts w:ascii="Angsana New" w:eastAsia="Cordia New" w:hAnsi="Angsana New"/>
          <w:cs/>
          <w:lang w:val="en-US"/>
        </w:rPr>
        <w:t>%</w:t>
      </w:r>
      <w:r w:rsidR="00B56E12" w:rsidRPr="00C4493F">
        <w:rPr>
          <w:rFonts w:ascii="Angsana New" w:eastAsia="Cordia New" w:hAnsi="Angsana New"/>
          <w:cs/>
          <w:lang w:val="en-US"/>
        </w:rPr>
        <w:t xml:space="preserve"> </w:t>
      </w:r>
      <w:r w:rsidR="00EC30E0" w:rsidRPr="00C4493F">
        <w:rPr>
          <w:rFonts w:ascii="Angsana New" w:eastAsia="Cordia New" w:hAnsi="Angsana New"/>
          <w:lang w:val="en-US"/>
        </w:rPr>
        <w:t>per annum</w:t>
      </w:r>
      <w:r w:rsidR="00023F50">
        <w:rPr>
          <w:rFonts w:ascii="Angsana New" w:eastAsia="Cordia New" w:hAnsi="Angsana New"/>
          <w:cs/>
          <w:lang w:val="en-US"/>
        </w:rPr>
        <w:t>.</w:t>
      </w:r>
      <w:r w:rsidR="00EC30E0" w:rsidRPr="00023F50">
        <w:rPr>
          <w:rFonts w:ascii="Angsana New" w:eastAsia="Cordia New" w:hAnsi="Angsana New"/>
          <w:cs/>
          <w:lang w:val="en-US"/>
        </w:rPr>
        <w:t xml:space="preserve"> </w:t>
      </w:r>
    </w:p>
    <w:p w14:paraId="12143DB2" w14:textId="77777777" w:rsidR="00247323" w:rsidRPr="00247323" w:rsidRDefault="00247323" w:rsidP="00247323">
      <w:pPr>
        <w:rPr>
          <w:rFonts w:ascii="Angsana New" w:eastAsia="Cordia New" w:hAnsi="Angsana New"/>
          <w:cs/>
          <w:lang w:val="en-US"/>
        </w:rPr>
      </w:pPr>
    </w:p>
    <w:p w14:paraId="2D8F94E8" w14:textId="77777777" w:rsidR="00247323" w:rsidRPr="00247323" w:rsidRDefault="00247323" w:rsidP="00247323">
      <w:pPr>
        <w:rPr>
          <w:rFonts w:ascii="Angsana New" w:eastAsia="Cordia New" w:hAnsi="Angsana New"/>
          <w:cs/>
          <w:lang w:val="en-US"/>
        </w:rPr>
      </w:pPr>
    </w:p>
    <w:p w14:paraId="39DA95C3" w14:textId="18FD1C53" w:rsidR="00D2164D" w:rsidRPr="00247323" w:rsidRDefault="00D2164D" w:rsidP="00247323">
      <w:pPr>
        <w:rPr>
          <w:rFonts w:ascii="Angsana New" w:eastAsia="Cordia New" w:hAnsi="Angsana New"/>
          <w:cs/>
          <w:lang w:val="en-US"/>
        </w:rPr>
        <w:sectPr w:rsidR="00D2164D" w:rsidRPr="00247323" w:rsidSect="00983C55">
          <w:headerReference w:type="even" r:id="rId8"/>
          <w:headerReference w:type="default" r:id="rId9"/>
          <w:footerReference w:type="even" r:id="rId10"/>
          <w:footerReference w:type="default" r:id="rId11"/>
          <w:headerReference w:type="first" r:id="rId12"/>
          <w:footerReference w:type="first" r:id="rId13"/>
          <w:pgSz w:w="11909" w:h="16834" w:code="9"/>
          <w:pgMar w:top="1702" w:right="994" w:bottom="825" w:left="1400" w:header="709" w:footer="562" w:gutter="0"/>
          <w:pgNumType w:start="19"/>
          <w:cols w:space="720"/>
        </w:sectPr>
      </w:pPr>
    </w:p>
    <w:p w14:paraId="11B0376E" w14:textId="77777777" w:rsidR="008A3E4D" w:rsidRPr="001C194B" w:rsidRDefault="008A3E4D" w:rsidP="009326DE">
      <w:pPr>
        <w:pStyle w:val="afa"/>
        <w:numPr>
          <w:ilvl w:val="0"/>
          <w:numId w:val="3"/>
        </w:numPr>
        <w:spacing w:before="240"/>
        <w:contextualSpacing/>
        <w:rPr>
          <w:rFonts w:ascii="Angsana New" w:eastAsia="Calibri" w:hAnsi="Angsana New"/>
          <w:b/>
          <w:bCs/>
          <w:lang w:val="en-US"/>
        </w:rPr>
      </w:pPr>
      <w:r w:rsidRPr="001C194B">
        <w:rPr>
          <w:rFonts w:ascii="Angsana New" w:eastAsia="Calibri" w:hAnsi="Angsana New"/>
          <w:b/>
          <w:bCs/>
          <w:lang w:val="en-US"/>
        </w:rPr>
        <w:lastRenderedPageBreak/>
        <w:t>INVE</w:t>
      </w:r>
      <w:r w:rsidR="00020FF5" w:rsidRPr="001C194B">
        <w:rPr>
          <w:rFonts w:ascii="Angsana New" w:eastAsia="Calibri" w:hAnsi="Angsana New"/>
          <w:b/>
          <w:bCs/>
          <w:lang w:val="en-US"/>
        </w:rPr>
        <w:t>STMENTS IN ASS</w:t>
      </w:r>
      <w:r w:rsidR="008A6002">
        <w:rPr>
          <w:rFonts w:ascii="Angsana New" w:eastAsia="Calibri" w:hAnsi="Angsana New"/>
          <w:b/>
          <w:bCs/>
          <w:lang w:val="en-US"/>
        </w:rPr>
        <w:t>OCIATE COMPANY</w:t>
      </w:r>
    </w:p>
    <w:p w14:paraId="304B256B" w14:textId="77777777" w:rsidR="008A3E4D" w:rsidRPr="001C194B" w:rsidRDefault="00621D19" w:rsidP="00C90D38">
      <w:pPr>
        <w:ind w:left="720"/>
        <w:jc w:val="thaiDistribute"/>
        <w:rPr>
          <w:rFonts w:ascii="Angsana New" w:eastAsia="Cordia New" w:hAnsi="Angsana New"/>
          <w:lang w:val="en-US"/>
        </w:rPr>
      </w:pPr>
      <w:r w:rsidRPr="001C194B">
        <w:rPr>
          <w:rFonts w:ascii="Angsana New" w:eastAsia="Cordia New" w:hAnsi="Angsana New"/>
          <w:lang w:val="en-US"/>
        </w:rPr>
        <w:t xml:space="preserve">Investments in </w:t>
      </w:r>
      <w:r w:rsidR="00020FF5" w:rsidRPr="001C194B">
        <w:rPr>
          <w:rFonts w:ascii="Angsana New" w:eastAsia="Cordia New" w:hAnsi="Angsana New"/>
          <w:lang w:val="en-US"/>
        </w:rPr>
        <w:t xml:space="preserve">associated companies </w:t>
      </w:r>
      <w:r w:rsidR="008A761A" w:rsidRPr="001C194B">
        <w:rPr>
          <w:rFonts w:ascii="Angsana New" w:eastAsia="Cordia New" w:hAnsi="Angsana New"/>
          <w:lang w:val="en-US"/>
        </w:rPr>
        <w:t xml:space="preserve">as at </w:t>
      </w:r>
      <w:r w:rsidR="009447F0" w:rsidRPr="001C194B">
        <w:rPr>
          <w:rFonts w:ascii="Angsana New" w:eastAsia="Cordia New" w:hAnsi="Angsana New"/>
          <w:lang w:val="en-US"/>
        </w:rPr>
        <w:t xml:space="preserve">December 31, </w:t>
      </w:r>
      <w:r w:rsidR="009457CD">
        <w:rPr>
          <w:rFonts w:ascii="Angsana New" w:eastAsia="Cordia New" w:hAnsi="Angsana New"/>
          <w:lang w:val="en-US"/>
        </w:rPr>
        <w:t>2018</w:t>
      </w:r>
      <w:r w:rsidR="00202B5A" w:rsidRPr="001C194B">
        <w:rPr>
          <w:rFonts w:ascii="Angsana New" w:eastAsia="Cordia New" w:hAnsi="Angsana New"/>
          <w:lang w:val="en-US"/>
        </w:rPr>
        <w:t xml:space="preserve"> and </w:t>
      </w:r>
      <w:r w:rsidR="009457CD">
        <w:rPr>
          <w:rFonts w:ascii="Angsana New" w:eastAsia="Cordia New" w:hAnsi="Angsana New"/>
          <w:lang w:val="en-US"/>
        </w:rPr>
        <w:t>2017</w:t>
      </w:r>
      <w:r w:rsidR="008A3E4D" w:rsidRPr="001C194B">
        <w:rPr>
          <w:rFonts w:ascii="Angsana New" w:eastAsia="Cordia New" w:hAnsi="Angsana New"/>
          <w:lang w:val="en-US"/>
        </w:rPr>
        <w:t xml:space="preserve"> are as follow</w:t>
      </w:r>
      <w:r w:rsidR="006236D0" w:rsidRPr="001C194B">
        <w:rPr>
          <w:rFonts w:ascii="Angsana New" w:eastAsia="Cordia New" w:hAnsi="Angsana New"/>
          <w:lang w:val="en-US"/>
        </w:rPr>
        <w:t>s</w:t>
      </w:r>
      <w:r w:rsidR="008A3E4D" w:rsidRPr="001C194B">
        <w:rPr>
          <w:rFonts w:ascii="Angsana New" w:eastAsia="Cordia New" w:hAnsi="Angsana New"/>
          <w:cs/>
          <w:lang w:val="en-US"/>
        </w:rPr>
        <w:t>:</w:t>
      </w:r>
    </w:p>
    <w:tbl>
      <w:tblPr>
        <w:tblW w:w="14948" w:type="dxa"/>
        <w:tblInd w:w="392" w:type="dxa"/>
        <w:tblLayout w:type="fixed"/>
        <w:tblLook w:val="01E0" w:firstRow="1" w:lastRow="1" w:firstColumn="1" w:lastColumn="1" w:noHBand="0" w:noVBand="0"/>
      </w:tblPr>
      <w:tblGrid>
        <w:gridCol w:w="2410"/>
        <w:gridCol w:w="1417"/>
        <w:gridCol w:w="2118"/>
        <w:gridCol w:w="236"/>
        <w:gridCol w:w="992"/>
        <w:gridCol w:w="284"/>
        <w:gridCol w:w="991"/>
        <w:gridCol w:w="238"/>
        <w:gridCol w:w="852"/>
        <w:gridCol w:w="243"/>
        <w:gridCol w:w="855"/>
        <w:gridCol w:w="236"/>
        <w:gridCol w:w="823"/>
        <w:gridCol w:w="236"/>
        <w:gridCol w:w="973"/>
        <w:gridCol w:w="236"/>
        <w:gridCol w:w="804"/>
        <w:gridCol w:w="236"/>
        <w:gridCol w:w="768"/>
      </w:tblGrid>
      <w:tr w:rsidR="00E72E33" w:rsidRPr="001C194B" w14:paraId="04CFB75E" w14:textId="77777777" w:rsidTr="00065801">
        <w:trPr>
          <w:trHeight w:val="185"/>
        </w:trPr>
        <w:tc>
          <w:tcPr>
            <w:tcW w:w="2410" w:type="dxa"/>
          </w:tcPr>
          <w:p w14:paraId="4DE74506" w14:textId="77777777" w:rsidR="00E72E33" w:rsidRPr="001C194B" w:rsidRDefault="00E72E33" w:rsidP="008A3E4D">
            <w:pPr>
              <w:ind w:left="88" w:hanging="88"/>
              <w:jc w:val="center"/>
              <w:rPr>
                <w:rFonts w:ascii="Angsana New" w:hAnsi="Angsana New"/>
                <w:sz w:val="21"/>
                <w:szCs w:val="21"/>
                <w:cs/>
              </w:rPr>
            </w:pPr>
          </w:p>
        </w:tc>
        <w:tc>
          <w:tcPr>
            <w:tcW w:w="1417" w:type="dxa"/>
            <w:tcBorders>
              <w:left w:val="nil"/>
            </w:tcBorders>
          </w:tcPr>
          <w:p w14:paraId="3C4FD823" w14:textId="77777777" w:rsidR="00E72E33" w:rsidRPr="001C194B" w:rsidRDefault="00E72E33" w:rsidP="008A3E4D">
            <w:pPr>
              <w:ind w:left="88" w:hanging="88"/>
              <w:jc w:val="center"/>
              <w:rPr>
                <w:rFonts w:ascii="Angsana New" w:hAnsi="Angsana New"/>
                <w:sz w:val="21"/>
                <w:szCs w:val="21"/>
                <w:cs/>
              </w:rPr>
            </w:pPr>
          </w:p>
        </w:tc>
        <w:tc>
          <w:tcPr>
            <w:tcW w:w="2118" w:type="dxa"/>
          </w:tcPr>
          <w:p w14:paraId="5E239233" w14:textId="77777777" w:rsidR="00E72E33" w:rsidRPr="001C194B" w:rsidRDefault="00E72E33" w:rsidP="008A3E4D">
            <w:pPr>
              <w:ind w:left="88" w:hanging="88"/>
              <w:jc w:val="center"/>
              <w:rPr>
                <w:rFonts w:ascii="Angsana New" w:hAnsi="Angsana New"/>
                <w:sz w:val="21"/>
                <w:szCs w:val="21"/>
                <w:cs/>
              </w:rPr>
            </w:pPr>
          </w:p>
        </w:tc>
        <w:tc>
          <w:tcPr>
            <w:tcW w:w="236" w:type="dxa"/>
          </w:tcPr>
          <w:p w14:paraId="15ACA66A" w14:textId="77777777" w:rsidR="00E72E33" w:rsidRPr="001C194B" w:rsidRDefault="00E72E33" w:rsidP="008A3E4D">
            <w:pPr>
              <w:ind w:left="88" w:hanging="88"/>
              <w:jc w:val="center"/>
              <w:rPr>
                <w:rFonts w:ascii="Angsana New" w:hAnsi="Angsana New"/>
                <w:sz w:val="21"/>
                <w:szCs w:val="21"/>
                <w:cs/>
              </w:rPr>
            </w:pPr>
          </w:p>
        </w:tc>
        <w:tc>
          <w:tcPr>
            <w:tcW w:w="992" w:type="dxa"/>
          </w:tcPr>
          <w:p w14:paraId="1B78FBF7" w14:textId="77777777" w:rsidR="00E72E33" w:rsidRPr="001C194B" w:rsidRDefault="00E72E33" w:rsidP="008A3E4D">
            <w:pPr>
              <w:ind w:left="88" w:hanging="88"/>
              <w:jc w:val="center"/>
              <w:rPr>
                <w:rFonts w:ascii="Angsana New" w:hAnsi="Angsana New"/>
                <w:sz w:val="21"/>
                <w:szCs w:val="21"/>
                <w:cs/>
              </w:rPr>
            </w:pPr>
          </w:p>
        </w:tc>
        <w:tc>
          <w:tcPr>
            <w:tcW w:w="284" w:type="dxa"/>
          </w:tcPr>
          <w:p w14:paraId="0B66E2D7" w14:textId="77777777" w:rsidR="00E72E33" w:rsidRPr="001C194B" w:rsidRDefault="00E72E33" w:rsidP="008A3E4D">
            <w:pPr>
              <w:ind w:left="88" w:hanging="88"/>
              <w:jc w:val="center"/>
              <w:rPr>
                <w:rFonts w:ascii="Angsana New" w:hAnsi="Angsana New"/>
                <w:sz w:val="21"/>
                <w:szCs w:val="21"/>
                <w:cs/>
              </w:rPr>
            </w:pPr>
          </w:p>
        </w:tc>
        <w:tc>
          <w:tcPr>
            <w:tcW w:w="991" w:type="dxa"/>
          </w:tcPr>
          <w:p w14:paraId="0518F6C0" w14:textId="77777777" w:rsidR="00E72E33" w:rsidRPr="001C194B" w:rsidRDefault="00E72E33" w:rsidP="008A3E4D">
            <w:pPr>
              <w:ind w:left="88" w:hanging="88"/>
              <w:jc w:val="center"/>
              <w:rPr>
                <w:rFonts w:ascii="Angsana New" w:hAnsi="Angsana New"/>
                <w:sz w:val="21"/>
                <w:szCs w:val="21"/>
                <w:cs/>
              </w:rPr>
            </w:pPr>
          </w:p>
        </w:tc>
        <w:tc>
          <w:tcPr>
            <w:tcW w:w="238" w:type="dxa"/>
          </w:tcPr>
          <w:p w14:paraId="29BED069" w14:textId="77777777" w:rsidR="00E72E33" w:rsidRPr="001C194B" w:rsidRDefault="00E72E33" w:rsidP="007B6446">
            <w:pPr>
              <w:ind w:left="88" w:hanging="337"/>
              <w:jc w:val="center"/>
              <w:rPr>
                <w:rFonts w:ascii="Angsana New" w:hAnsi="Angsana New"/>
                <w:sz w:val="21"/>
                <w:szCs w:val="21"/>
                <w:cs/>
              </w:rPr>
            </w:pPr>
          </w:p>
        </w:tc>
        <w:tc>
          <w:tcPr>
            <w:tcW w:w="6262" w:type="dxa"/>
            <w:gridSpan w:val="11"/>
            <w:tcBorders>
              <w:bottom w:val="single" w:sz="4" w:space="0" w:color="auto"/>
            </w:tcBorders>
          </w:tcPr>
          <w:p w14:paraId="184E0983" w14:textId="77777777" w:rsidR="00E72E33" w:rsidRPr="001C194B" w:rsidRDefault="00E72E33" w:rsidP="007B6446">
            <w:pPr>
              <w:ind w:left="-106"/>
              <w:jc w:val="center"/>
              <w:rPr>
                <w:rFonts w:ascii="Angsana New" w:hAnsi="Angsana New"/>
                <w:sz w:val="21"/>
                <w:szCs w:val="21"/>
                <w:lang w:val="en-US"/>
              </w:rPr>
            </w:pPr>
            <w:r w:rsidRPr="001C194B">
              <w:rPr>
                <w:rFonts w:ascii="Angsana New" w:hAnsi="Angsana New"/>
                <w:sz w:val="21"/>
                <w:szCs w:val="21"/>
                <w:lang w:val="en-US"/>
              </w:rPr>
              <w:t>Unit</w:t>
            </w:r>
            <w:r w:rsidRPr="001C194B">
              <w:rPr>
                <w:rFonts w:ascii="Angsana New" w:hAnsi="Angsana New"/>
                <w:sz w:val="21"/>
                <w:szCs w:val="21"/>
                <w:cs/>
                <w:lang w:val="en-US"/>
              </w:rPr>
              <w:t xml:space="preserve">: </w:t>
            </w:r>
            <w:r w:rsidRPr="001C194B">
              <w:rPr>
                <w:rFonts w:ascii="Angsana New" w:hAnsi="Angsana New"/>
                <w:sz w:val="21"/>
                <w:szCs w:val="21"/>
                <w:lang w:val="en-US"/>
              </w:rPr>
              <w:t>Thousand Baht</w:t>
            </w:r>
          </w:p>
        </w:tc>
      </w:tr>
      <w:tr w:rsidR="00065801" w:rsidRPr="001C194B" w14:paraId="0308C146" w14:textId="77777777" w:rsidTr="00065801">
        <w:tc>
          <w:tcPr>
            <w:tcW w:w="2410" w:type="dxa"/>
          </w:tcPr>
          <w:p w14:paraId="2FBA3D48" w14:textId="77777777" w:rsidR="00065801" w:rsidRPr="001C194B" w:rsidRDefault="00065801" w:rsidP="008A3E4D">
            <w:pPr>
              <w:ind w:left="88" w:hanging="88"/>
              <w:jc w:val="center"/>
              <w:rPr>
                <w:rFonts w:ascii="Angsana New" w:hAnsi="Angsana New"/>
                <w:sz w:val="21"/>
                <w:szCs w:val="21"/>
                <w:cs/>
              </w:rPr>
            </w:pPr>
          </w:p>
        </w:tc>
        <w:tc>
          <w:tcPr>
            <w:tcW w:w="1417" w:type="dxa"/>
            <w:tcBorders>
              <w:left w:val="nil"/>
            </w:tcBorders>
          </w:tcPr>
          <w:p w14:paraId="16CDCC79" w14:textId="77777777" w:rsidR="00065801" w:rsidRPr="001C194B" w:rsidRDefault="00065801" w:rsidP="008A3E4D">
            <w:pPr>
              <w:ind w:left="88" w:hanging="88"/>
              <w:jc w:val="center"/>
              <w:rPr>
                <w:rFonts w:ascii="Angsana New" w:hAnsi="Angsana New"/>
                <w:sz w:val="21"/>
                <w:szCs w:val="21"/>
                <w:cs/>
              </w:rPr>
            </w:pPr>
          </w:p>
        </w:tc>
        <w:tc>
          <w:tcPr>
            <w:tcW w:w="2118" w:type="dxa"/>
          </w:tcPr>
          <w:p w14:paraId="702A0536" w14:textId="77777777" w:rsidR="00065801" w:rsidRPr="001C194B" w:rsidRDefault="00065801" w:rsidP="008A3E4D">
            <w:pPr>
              <w:ind w:left="88" w:hanging="88"/>
              <w:jc w:val="center"/>
              <w:rPr>
                <w:rFonts w:ascii="Angsana New" w:hAnsi="Angsana New"/>
                <w:sz w:val="21"/>
                <w:szCs w:val="21"/>
                <w:cs/>
              </w:rPr>
            </w:pPr>
          </w:p>
        </w:tc>
        <w:tc>
          <w:tcPr>
            <w:tcW w:w="236" w:type="dxa"/>
          </w:tcPr>
          <w:p w14:paraId="1716DEDB" w14:textId="77777777" w:rsidR="00065801" w:rsidRPr="001C194B" w:rsidRDefault="00065801" w:rsidP="008A3E4D">
            <w:pPr>
              <w:ind w:left="88" w:hanging="88"/>
              <w:jc w:val="center"/>
              <w:rPr>
                <w:rFonts w:ascii="Angsana New" w:hAnsi="Angsana New"/>
                <w:sz w:val="21"/>
                <w:szCs w:val="21"/>
                <w:cs/>
              </w:rPr>
            </w:pPr>
          </w:p>
        </w:tc>
        <w:tc>
          <w:tcPr>
            <w:tcW w:w="2267" w:type="dxa"/>
            <w:gridSpan w:val="3"/>
          </w:tcPr>
          <w:p w14:paraId="6370434F" w14:textId="77777777" w:rsidR="00065801" w:rsidRPr="001C194B" w:rsidRDefault="00065801" w:rsidP="00DE3022">
            <w:pPr>
              <w:tabs>
                <w:tab w:val="left" w:pos="900"/>
              </w:tabs>
              <w:ind w:left="-100" w:right="-110"/>
              <w:jc w:val="center"/>
              <w:rPr>
                <w:rFonts w:ascii="Angsana New" w:hAnsi="Angsana New"/>
                <w:sz w:val="21"/>
                <w:szCs w:val="21"/>
                <w:cs/>
                <w:lang w:val="en-US"/>
              </w:rPr>
            </w:pPr>
          </w:p>
        </w:tc>
        <w:tc>
          <w:tcPr>
            <w:tcW w:w="238" w:type="dxa"/>
          </w:tcPr>
          <w:p w14:paraId="64D3200A" w14:textId="77777777" w:rsidR="00065801" w:rsidRPr="001C194B" w:rsidRDefault="00065801" w:rsidP="00DE3022">
            <w:pPr>
              <w:ind w:left="88" w:hanging="88"/>
              <w:jc w:val="center"/>
              <w:rPr>
                <w:rFonts w:ascii="Angsana New" w:hAnsi="Angsana New"/>
                <w:sz w:val="21"/>
                <w:szCs w:val="21"/>
                <w:cs/>
              </w:rPr>
            </w:pPr>
          </w:p>
        </w:tc>
        <w:tc>
          <w:tcPr>
            <w:tcW w:w="1950" w:type="dxa"/>
            <w:gridSpan w:val="3"/>
            <w:vAlign w:val="bottom"/>
          </w:tcPr>
          <w:p w14:paraId="12810085" w14:textId="77777777" w:rsidR="00065801" w:rsidRPr="001C194B" w:rsidRDefault="00065801" w:rsidP="00DE3022">
            <w:pPr>
              <w:ind w:left="-108" w:right="-85"/>
              <w:jc w:val="center"/>
              <w:rPr>
                <w:rFonts w:ascii="Angsana New" w:hAnsi="Angsana New"/>
                <w:sz w:val="21"/>
                <w:szCs w:val="21"/>
                <w:lang w:val="en-US"/>
              </w:rPr>
            </w:pPr>
          </w:p>
        </w:tc>
        <w:tc>
          <w:tcPr>
            <w:tcW w:w="236" w:type="dxa"/>
          </w:tcPr>
          <w:p w14:paraId="79FD9C78" w14:textId="77777777" w:rsidR="00065801" w:rsidRPr="001C194B" w:rsidRDefault="00065801" w:rsidP="00DE3022">
            <w:pPr>
              <w:ind w:left="88" w:hanging="88"/>
              <w:jc w:val="center"/>
              <w:rPr>
                <w:rFonts w:ascii="Angsana New" w:hAnsi="Angsana New"/>
                <w:sz w:val="21"/>
                <w:szCs w:val="21"/>
                <w:cs/>
              </w:rPr>
            </w:pPr>
          </w:p>
        </w:tc>
        <w:tc>
          <w:tcPr>
            <w:tcW w:w="2032" w:type="dxa"/>
            <w:gridSpan w:val="3"/>
            <w:tcBorders>
              <w:bottom w:val="single" w:sz="4" w:space="0" w:color="auto"/>
            </w:tcBorders>
            <w:vAlign w:val="bottom"/>
          </w:tcPr>
          <w:p w14:paraId="1168A39A" w14:textId="77777777" w:rsidR="00065801" w:rsidRPr="001C194B" w:rsidRDefault="00065801" w:rsidP="00DE3022">
            <w:pPr>
              <w:ind w:left="88" w:hanging="88"/>
              <w:jc w:val="center"/>
              <w:rPr>
                <w:rFonts w:ascii="Angsana New" w:hAnsi="Angsana New"/>
                <w:sz w:val="21"/>
                <w:szCs w:val="21"/>
                <w:cs/>
                <w:lang w:val="en-GB"/>
              </w:rPr>
            </w:pPr>
            <w:r w:rsidRPr="001C194B">
              <w:rPr>
                <w:rFonts w:ascii="Angsana New" w:hAnsi="Angsana New"/>
                <w:sz w:val="21"/>
                <w:szCs w:val="21"/>
                <w:cs/>
              </w:rPr>
              <w:t>Consolidated financial statements</w:t>
            </w:r>
          </w:p>
        </w:tc>
        <w:tc>
          <w:tcPr>
            <w:tcW w:w="236" w:type="dxa"/>
          </w:tcPr>
          <w:p w14:paraId="76591618" w14:textId="77777777" w:rsidR="00065801" w:rsidRPr="001C194B" w:rsidRDefault="00065801" w:rsidP="00DE3022">
            <w:pPr>
              <w:ind w:left="88" w:hanging="88"/>
              <w:jc w:val="center"/>
              <w:rPr>
                <w:rFonts w:ascii="Angsana New" w:hAnsi="Angsana New"/>
                <w:sz w:val="21"/>
                <w:szCs w:val="21"/>
                <w:cs/>
              </w:rPr>
            </w:pPr>
          </w:p>
        </w:tc>
        <w:tc>
          <w:tcPr>
            <w:tcW w:w="1808" w:type="dxa"/>
            <w:gridSpan w:val="3"/>
            <w:tcBorders>
              <w:bottom w:val="single" w:sz="4" w:space="0" w:color="auto"/>
            </w:tcBorders>
            <w:vAlign w:val="bottom"/>
          </w:tcPr>
          <w:p w14:paraId="52B19E0A" w14:textId="77777777" w:rsidR="00065801" w:rsidRPr="001C194B" w:rsidRDefault="00065801" w:rsidP="00DE3022">
            <w:pPr>
              <w:ind w:left="88" w:hanging="88"/>
              <w:jc w:val="center"/>
              <w:rPr>
                <w:rFonts w:ascii="Angsana New" w:hAnsi="Angsana New"/>
                <w:sz w:val="21"/>
                <w:szCs w:val="21"/>
                <w:cs/>
                <w:lang w:val="en-US"/>
              </w:rPr>
            </w:pPr>
            <w:r w:rsidRPr="001C194B">
              <w:rPr>
                <w:rFonts w:ascii="Angsana New" w:hAnsi="Angsana New"/>
                <w:sz w:val="21"/>
                <w:szCs w:val="21"/>
                <w:lang w:val="en-US"/>
              </w:rPr>
              <w:t>Separate financial statements</w:t>
            </w:r>
          </w:p>
        </w:tc>
      </w:tr>
      <w:tr w:rsidR="00065801" w:rsidRPr="001C194B" w14:paraId="05211C26" w14:textId="77777777" w:rsidTr="00065801">
        <w:tc>
          <w:tcPr>
            <w:tcW w:w="2410" w:type="dxa"/>
          </w:tcPr>
          <w:p w14:paraId="01EB5387" w14:textId="77777777" w:rsidR="00065801" w:rsidRPr="001C194B" w:rsidRDefault="00065801" w:rsidP="008A3E4D">
            <w:pPr>
              <w:ind w:left="88" w:hanging="88"/>
              <w:jc w:val="center"/>
              <w:rPr>
                <w:rFonts w:ascii="Angsana New" w:hAnsi="Angsana New"/>
                <w:sz w:val="21"/>
                <w:szCs w:val="21"/>
                <w:cs/>
              </w:rPr>
            </w:pPr>
          </w:p>
        </w:tc>
        <w:tc>
          <w:tcPr>
            <w:tcW w:w="1417" w:type="dxa"/>
            <w:tcBorders>
              <w:left w:val="nil"/>
            </w:tcBorders>
          </w:tcPr>
          <w:p w14:paraId="3BF02542" w14:textId="77777777" w:rsidR="00065801" w:rsidRPr="001C194B" w:rsidRDefault="00065801" w:rsidP="008A3E4D">
            <w:pPr>
              <w:ind w:left="88" w:hanging="88"/>
              <w:jc w:val="center"/>
              <w:rPr>
                <w:rFonts w:ascii="Angsana New" w:hAnsi="Angsana New"/>
                <w:sz w:val="21"/>
                <w:szCs w:val="21"/>
                <w:cs/>
              </w:rPr>
            </w:pPr>
          </w:p>
        </w:tc>
        <w:tc>
          <w:tcPr>
            <w:tcW w:w="2118" w:type="dxa"/>
          </w:tcPr>
          <w:p w14:paraId="06D21CD5" w14:textId="77777777" w:rsidR="00065801" w:rsidRPr="001C194B" w:rsidRDefault="00065801" w:rsidP="008A3E4D">
            <w:pPr>
              <w:ind w:left="88" w:hanging="88"/>
              <w:jc w:val="center"/>
              <w:rPr>
                <w:rFonts w:ascii="Angsana New" w:hAnsi="Angsana New"/>
                <w:sz w:val="21"/>
                <w:szCs w:val="21"/>
                <w:cs/>
              </w:rPr>
            </w:pPr>
          </w:p>
        </w:tc>
        <w:tc>
          <w:tcPr>
            <w:tcW w:w="236" w:type="dxa"/>
          </w:tcPr>
          <w:p w14:paraId="45A8CAA1" w14:textId="77777777" w:rsidR="00065801" w:rsidRPr="001C194B" w:rsidRDefault="00065801" w:rsidP="008A3E4D">
            <w:pPr>
              <w:ind w:left="88" w:hanging="88"/>
              <w:jc w:val="center"/>
              <w:rPr>
                <w:rFonts w:ascii="Angsana New" w:hAnsi="Angsana New"/>
                <w:sz w:val="21"/>
                <w:szCs w:val="21"/>
                <w:cs/>
              </w:rPr>
            </w:pPr>
          </w:p>
        </w:tc>
        <w:tc>
          <w:tcPr>
            <w:tcW w:w="2267" w:type="dxa"/>
            <w:gridSpan w:val="3"/>
            <w:tcBorders>
              <w:bottom w:val="single" w:sz="4" w:space="0" w:color="auto"/>
            </w:tcBorders>
          </w:tcPr>
          <w:p w14:paraId="7772659E" w14:textId="77777777" w:rsidR="00065801" w:rsidRPr="001C194B" w:rsidRDefault="00065801" w:rsidP="00DE3022">
            <w:pPr>
              <w:tabs>
                <w:tab w:val="left" w:pos="900"/>
              </w:tabs>
              <w:ind w:left="-100" w:right="-110"/>
              <w:jc w:val="center"/>
              <w:rPr>
                <w:rFonts w:ascii="Angsana New" w:hAnsi="Angsana New"/>
                <w:sz w:val="21"/>
                <w:szCs w:val="21"/>
                <w:cs/>
                <w:lang w:val="en-US"/>
              </w:rPr>
            </w:pPr>
            <w:r w:rsidRPr="001C194B">
              <w:rPr>
                <w:rFonts w:ascii="Angsana New" w:hAnsi="Angsana New"/>
                <w:sz w:val="21"/>
                <w:szCs w:val="21"/>
                <w:cs/>
                <w:lang w:val="en-US"/>
              </w:rPr>
              <w:t xml:space="preserve">% </w:t>
            </w:r>
            <w:r w:rsidRPr="001C194B">
              <w:rPr>
                <w:rFonts w:ascii="Angsana New" w:hAnsi="Angsana New"/>
                <w:sz w:val="21"/>
                <w:szCs w:val="21"/>
                <w:lang w:val="en-US"/>
              </w:rPr>
              <w:t>of share holding</w:t>
            </w:r>
            <w:r w:rsidRPr="001C194B">
              <w:rPr>
                <w:rFonts w:ascii="Angsana New" w:hAnsi="Angsana New"/>
                <w:sz w:val="21"/>
                <w:szCs w:val="21"/>
                <w:cs/>
                <w:lang w:val="en-GB"/>
              </w:rPr>
              <w:t xml:space="preserve"> / </w:t>
            </w:r>
            <w:r w:rsidRPr="001C194B">
              <w:rPr>
                <w:rFonts w:ascii="Angsana New" w:hAnsi="Angsana New"/>
                <w:sz w:val="21"/>
                <w:szCs w:val="21"/>
                <w:lang w:val="en-GB"/>
              </w:rPr>
              <w:t>Voting rights held</w:t>
            </w:r>
          </w:p>
        </w:tc>
        <w:tc>
          <w:tcPr>
            <w:tcW w:w="238" w:type="dxa"/>
          </w:tcPr>
          <w:p w14:paraId="7AB14426" w14:textId="77777777" w:rsidR="00065801" w:rsidRPr="001C194B" w:rsidRDefault="00065801" w:rsidP="00DE3022">
            <w:pPr>
              <w:ind w:left="88" w:hanging="88"/>
              <w:jc w:val="center"/>
              <w:rPr>
                <w:rFonts w:ascii="Angsana New" w:hAnsi="Angsana New"/>
                <w:sz w:val="21"/>
                <w:szCs w:val="21"/>
                <w:cs/>
              </w:rPr>
            </w:pPr>
          </w:p>
        </w:tc>
        <w:tc>
          <w:tcPr>
            <w:tcW w:w="1950" w:type="dxa"/>
            <w:gridSpan w:val="3"/>
            <w:tcBorders>
              <w:bottom w:val="single" w:sz="4" w:space="0" w:color="auto"/>
            </w:tcBorders>
            <w:vAlign w:val="bottom"/>
          </w:tcPr>
          <w:p w14:paraId="7D90596A" w14:textId="77777777" w:rsidR="00065801" w:rsidRPr="001C194B" w:rsidRDefault="00065801" w:rsidP="00DE3022">
            <w:pPr>
              <w:ind w:left="-108" w:right="-85"/>
              <w:jc w:val="center"/>
              <w:rPr>
                <w:rFonts w:ascii="Angsana New" w:hAnsi="Angsana New"/>
                <w:sz w:val="21"/>
                <w:szCs w:val="21"/>
                <w:lang w:val="en-US"/>
              </w:rPr>
            </w:pPr>
            <w:r w:rsidRPr="001C194B">
              <w:rPr>
                <w:rFonts w:ascii="Angsana New" w:hAnsi="Angsana New"/>
                <w:sz w:val="21"/>
                <w:szCs w:val="21"/>
                <w:lang w:val="en-GB"/>
              </w:rPr>
              <w:t>Paid</w:t>
            </w:r>
            <w:r w:rsidRPr="001C194B">
              <w:rPr>
                <w:rFonts w:ascii="Angsana New" w:hAnsi="Angsana New"/>
                <w:sz w:val="21"/>
                <w:szCs w:val="21"/>
                <w:cs/>
                <w:lang w:val="en-GB"/>
              </w:rPr>
              <w:t>-</w:t>
            </w:r>
            <w:r w:rsidRPr="001C194B">
              <w:rPr>
                <w:rFonts w:ascii="Angsana New" w:hAnsi="Angsana New"/>
                <w:sz w:val="21"/>
                <w:szCs w:val="21"/>
                <w:lang w:val="en-GB"/>
              </w:rPr>
              <w:t>up capital</w:t>
            </w:r>
          </w:p>
        </w:tc>
        <w:tc>
          <w:tcPr>
            <w:tcW w:w="236" w:type="dxa"/>
          </w:tcPr>
          <w:p w14:paraId="25C34234" w14:textId="77777777" w:rsidR="00065801" w:rsidRPr="001C194B" w:rsidRDefault="00065801" w:rsidP="00DE3022">
            <w:pPr>
              <w:ind w:left="88" w:hanging="88"/>
              <w:jc w:val="center"/>
              <w:rPr>
                <w:rFonts w:ascii="Angsana New" w:hAnsi="Angsana New"/>
                <w:sz w:val="21"/>
                <w:szCs w:val="21"/>
                <w:cs/>
              </w:rPr>
            </w:pPr>
          </w:p>
        </w:tc>
        <w:tc>
          <w:tcPr>
            <w:tcW w:w="2032" w:type="dxa"/>
            <w:gridSpan w:val="3"/>
            <w:tcBorders>
              <w:bottom w:val="single" w:sz="4" w:space="0" w:color="auto"/>
            </w:tcBorders>
            <w:vAlign w:val="bottom"/>
          </w:tcPr>
          <w:p w14:paraId="4ECF80C2" w14:textId="77777777" w:rsidR="00065801" w:rsidRPr="001C194B" w:rsidRDefault="00065801" w:rsidP="00DE3022">
            <w:pPr>
              <w:ind w:left="88" w:hanging="88"/>
              <w:jc w:val="center"/>
              <w:rPr>
                <w:rFonts w:ascii="Angsana New" w:hAnsi="Angsana New"/>
                <w:sz w:val="21"/>
                <w:szCs w:val="21"/>
                <w:cs/>
                <w:lang w:val="en-GB"/>
              </w:rPr>
            </w:pPr>
            <w:r w:rsidRPr="001C194B">
              <w:rPr>
                <w:rFonts w:ascii="Angsana New" w:hAnsi="Angsana New"/>
                <w:sz w:val="21"/>
                <w:szCs w:val="21"/>
                <w:lang w:val="en-GB"/>
              </w:rPr>
              <w:t>Equity method</w:t>
            </w:r>
          </w:p>
        </w:tc>
        <w:tc>
          <w:tcPr>
            <w:tcW w:w="236" w:type="dxa"/>
          </w:tcPr>
          <w:p w14:paraId="098B7157" w14:textId="77777777" w:rsidR="00065801" w:rsidRPr="001C194B" w:rsidRDefault="00065801" w:rsidP="00DE3022">
            <w:pPr>
              <w:ind w:left="88" w:hanging="88"/>
              <w:jc w:val="center"/>
              <w:rPr>
                <w:rFonts w:ascii="Angsana New" w:hAnsi="Angsana New"/>
                <w:sz w:val="21"/>
                <w:szCs w:val="21"/>
                <w:cs/>
              </w:rPr>
            </w:pPr>
          </w:p>
        </w:tc>
        <w:tc>
          <w:tcPr>
            <w:tcW w:w="1808" w:type="dxa"/>
            <w:gridSpan w:val="3"/>
            <w:tcBorders>
              <w:bottom w:val="single" w:sz="4" w:space="0" w:color="auto"/>
            </w:tcBorders>
            <w:vAlign w:val="bottom"/>
          </w:tcPr>
          <w:p w14:paraId="4587C86F" w14:textId="77777777" w:rsidR="00065801" w:rsidRPr="001C194B" w:rsidRDefault="00065801" w:rsidP="00DE3022">
            <w:pPr>
              <w:ind w:left="88" w:hanging="88"/>
              <w:jc w:val="center"/>
              <w:rPr>
                <w:rFonts w:ascii="Angsana New" w:hAnsi="Angsana New"/>
                <w:sz w:val="21"/>
                <w:szCs w:val="21"/>
                <w:cs/>
                <w:lang w:val="en-GB"/>
              </w:rPr>
            </w:pPr>
            <w:r w:rsidRPr="001C194B">
              <w:rPr>
                <w:rFonts w:ascii="Angsana New" w:hAnsi="Angsana New"/>
                <w:sz w:val="21"/>
                <w:szCs w:val="21"/>
                <w:lang w:val="en-GB"/>
              </w:rPr>
              <w:t>Cost method</w:t>
            </w:r>
          </w:p>
        </w:tc>
      </w:tr>
      <w:tr w:rsidR="00A9547F" w:rsidRPr="001C194B" w14:paraId="34074131" w14:textId="77777777" w:rsidTr="00E50BC0">
        <w:trPr>
          <w:trHeight w:val="203"/>
        </w:trPr>
        <w:tc>
          <w:tcPr>
            <w:tcW w:w="2410" w:type="dxa"/>
            <w:vAlign w:val="bottom"/>
          </w:tcPr>
          <w:p w14:paraId="62419EC4" w14:textId="77777777" w:rsidR="00A9547F" w:rsidRPr="001C194B" w:rsidRDefault="008A6002" w:rsidP="00B82DA6">
            <w:pPr>
              <w:pBdr>
                <w:bottom w:val="single" w:sz="4" w:space="0" w:color="auto"/>
              </w:pBdr>
              <w:ind w:left="88" w:hanging="88"/>
              <w:jc w:val="center"/>
              <w:rPr>
                <w:rFonts w:ascii="Angsana New" w:hAnsi="Angsana New"/>
                <w:sz w:val="21"/>
                <w:szCs w:val="21"/>
                <w:cs/>
                <w:lang w:val="en-GB"/>
              </w:rPr>
            </w:pPr>
            <w:r>
              <w:rPr>
                <w:rFonts w:ascii="Angsana New" w:hAnsi="Angsana New"/>
                <w:sz w:val="21"/>
                <w:szCs w:val="21"/>
                <w:lang w:val="en-GB"/>
              </w:rPr>
              <w:t>Name of Associate</w:t>
            </w:r>
            <w:r w:rsidR="00A9547F" w:rsidRPr="001C194B">
              <w:rPr>
                <w:rFonts w:ascii="Angsana New" w:hAnsi="Angsana New"/>
                <w:sz w:val="21"/>
                <w:szCs w:val="21"/>
                <w:lang w:val="en-GB"/>
              </w:rPr>
              <w:t xml:space="preserve"> company</w:t>
            </w:r>
          </w:p>
        </w:tc>
        <w:tc>
          <w:tcPr>
            <w:tcW w:w="1417" w:type="dxa"/>
            <w:tcBorders>
              <w:left w:val="nil"/>
            </w:tcBorders>
            <w:vAlign w:val="bottom"/>
          </w:tcPr>
          <w:p w14:paraId="0A74B18E" w14:textId="77777777" w:rsidR="00A9547F" w:rsidRPr="001C194B" w:rsidRDefault="00A9547F" w:rsidP="00B82DA6">
            <w:pPr>
              <w:pBdr>
                <w:bottom w:val="single" w:sz="4" w:space="1" w:color="auto"/>
              </w:pBdr>
              <w:jc w:val="center"/>
              <w:rPr>
                <w:rFonts w:ascii="Angsana New" w:hAnsi="Angsana New"/>
                <w:sz w:val="21"/>
                <w:szCs w:val="21"/>
                <w:cs/>
                <w:lang w:val="en-GB"/>
              </w:rPr>
            </w:pPr>
            <w:r w:rsidRPr="001C194B">
              <w:rPr>
                <w:rFonts w:ascii="Angsana New" w:hAnsi="Angsana New"/>
                <w:sz w:val="21"/>
                <w:szCs w:val="21"/>
                <w:lang w:val="en-GB"/>
              </w:rPr>
              <w:t>Incorporation</w:t>
            </w:r>
          </w:p>
        </w:tc>
        <w:tc>
          <w:tcPr>
            <w:tcW w:w="2118" w:type="dxa"/>
            <w:vAlign w:val="bottom"/>
          </w:tcPr>
          <w:p w14:paraId="39CC3ABA" w14:textId="77777777" w:rsidR="00A9547F" w:rsidRPr="001C194B" w:rsidRDefault="00A9547F" w:rsidP="00B82DA6">
            <w:pPr>
              <w:pBdr>
                <w:bottom w:val="single" w:sz="4" w:space="1" w:color="auto"/>
              </w:pBdr>
              <w:ind w:left="88" w:hanging="88"/>
              <w:jc w:val="center"/>
              <w:rPr>
                <w:rFonts w:ascii="Angsana New" w:hAnsi="Angsana New"/>
                <w:sz w:val="21"/>
                <w:szCs w:val="21"/>
                <w:cs/>
              </w:rPr>
            </w:pPr>
            <w:r w:rsidRPr="001C194B">
              <w:rPr>
                <w:rFonts w:ascii="Angsana New" w:hAnsi="Angsana New"/>
                <w:sz w:val="21"/>
                <w:szCs w:val="21"/>
                <w:lang w:val="en-GB"/>
              </w:rPr>
              <w:t>Type of business</w:t>
            </w:r>
          </w:p>
        </w:tc>
        <w:tc>
          <w:tcPr>
            <w:tcW w:w="236" w:type="dxa"/>
          </w:tcPr>
          <w:p w14:paraId="6AF5B681" w14:textId="77777777" w:rsidR="00A9547F" w:rsidRPr="001C194B" w:rsidRDefault="00A9547F" w:rsidP="008A3E4D">
            <w:pPr>
              <w:ind w:left="88" w:hanging="88"/>
              <w:jc w:val="center"/>
              <w:rPr>
                <w:rFonts w:ascii="Angsana New" w:hAnsi="Angsana New"/>
                <w:sz w:val="21"/>
                <w:szCs w:val="21"/>
                <w:cs/>
              </w:rPr>
            </w:pPr>
          </w:p>
        </w:tc>
        <w:tc>
          <w:tcPr>
            <w:tcW w:w="992" w:type="dxa"/>
            <w:tcBorders>
              <w:bottom w:val="single" w:sz="4" w:space="0" w:color="auto"/>
            </w:tcBorders>
          </w:tcPr>
          <w:p w14:paraId="6F6750E5" w14:textId="77777777" w:rsidR="00A9547F" w:rsidRPr="001C194B" w:rsidRDefault="009457CD" w:rsidP="00F74D44">
            <w:pPr>
              <w:ind w:left="-112" w:right="-107"/>
              <w:jc w:val="center"/>
              <w:rPr>
                <w:rFonts w:ascii="Angsana New" w:hAnsi="Angsana New"/>
                <w:sz w:val="21"/>
                <w:szCs w:val="21"/>
                <w:lang w:val="en-US"/>
              </w:rPr>
            </w:pPr>
            <w:r>
              <w:rPr>
                <w:rFonts w:ascii="Angsana New" w:hAnsi="Angsana New"/>
                <w:sz w:val="21"/>
                <w:szCs w:val="21"/>
                <w:lang w:val="en-US"/>
              </w:rPr>
              <w:t>2018</w:t>
            </w:r>
          </w:p>
        </w:tc>
        <w:tc>
          <w:tcPr>
            <w:tcW w:w="284" w:type="dxa"/>
          </w:tcPr>
          <w:p w14:paraId="69975FE5" w14:textId="77777777" w:rsidR="00A9547F" w:rsidRPr="001C194B" w:rsidRDefault="00A9547F" w:rsidP="00F74D44">
            <w:pPr>
              <w:tabs>
                <w:tab w:val="left" w:pos="900"/>
              </w:tabs>
              <w:ind w:left="-100" w:right="-110"/>
              <w:jc w:val="center"/>
              <w:rPr>
                <w:rFonts w:ascii="Angsana New" w:hAnsi="Angsana New"/>
                <w:sz w:val="21"/>
                <w:szCs w:val="21"/>
                <w:cs/>
                <w:lang w:val="en-GB"/>
              </w:rPr>
            </w:pPr>
          </w:p>
        </w:tc>
        <w:tc>
          <w:tcPr>
            <w:tcW w:w="991" w:type="dxa"/>
            <w:tcBorders>
              <w:bottom w:val="single" w:sz="4" w:space="0" w:color="auto"/>
            </w:tcBorders>
          </w:tcPr>
          <w:p w14:paraId="6F46B406" w14:textId="77777777" w:rsidR="00A9547F" w:rsidRPr="001C194B" w:rsidRDefault="009457CD" w:rsidP="00F74D44">
            <w:pPr>
              <w:ind w:left="-110" w:right="-107"/>
              <w:jc w:val="center"/>
              <w:rPr>
                <w:rFonts w:ascii="Angsana New" w:hAnsi="Angsana New"/>
                <w:sz w:val="21"/>
                <w:szCs w:val="21"/>
                <w:lang w:val="en-US"/>
              </w:rPr>
            </w:pPr>
            <w:r>
              <w:rPr>
                <w:rFonts w:ascii="Angsana New" w:hAnsi="Angsana New"/>
                <w:sz w:val="21"/>
                <w:szCs w:val="21"/>
                <w:lang w:val="en-US"/>
              </w:rPr>
              <w:t>2017</w:t>
            </w:r>
          </w:p>
        </w:tc>
        <w:tc>
          <w:tcPr>
            <w:tcW w:w="238" w:type="dxa"/>
          </w:tcPr>
          <w:p w14:paraId="0675303C" w14:textId="77777777" w:rsidR="00A9547F" w:rsidRPr="001C194B" w:rsidRDefault="00A9547F" w:rsidP="008A3E4D">
            <w:pPr>
              <w:ind w:left="88" w:hanging="88"/>
              <w:jc w:val="center"/>
              <w:rPr>
                <w:rFonts w:ascii="Angsana New" w:hAnsi="Angsana New"/>
                <w:sz w:val="21"/>
                <w:szCs w:val="21"/>
                <w:cs/>
              </w:rPr>
            </w:pPr>
          </w:p>
        </w:tc>
        <w:tc>
          <w:tcPr>
            <w:tcW w:w="852" w:type="dxa"/>
            <w:tcBorders>
              <w:bottom w:val="single" w:sz="4" w:space="0" w:color="auto"/>
            </w:tcBorders>
          </w:tcPr>
          <w:p w14:paraId="58C8308F" w14:textId="77777777" w:rsidR="00A9547F" w:rsidRPr="001C194B" w:rsidRDefault="009457CD" w:rsidP="00F478BF">
            <w:pPr>
              <w:ind w:left="-112" w:right="-107"/>
              <w:jc w:val="center"/>
              <w:rPr>
                <w:rFonts w:ascii="Angsana New" w:hAnsi="Angsana New"/>
                <w:sz w:val="21"/>
                <w:szCs w:val="21"/>
                <w:lang w:val="en-US"/>
              </w:rPr>
            </w:pPr>
            <w:r>
              <w:rPr>
                <w:rFonts w:ascii="Angsana New" w:hAnsi="Angsana New"/>
                <w:sz w:val="21"/>
                <w:szCs w:val="21"/>
                <w:lang w:val="en-US"/>
              </w:rPr>
              <w:t>2018</w:t>
            </w:r>
          </w:p>
        </w:tc>
        <w:tc>
          <w:tcPr>
            <w:tcW w:w="243" w:type="dxa"/>
            <w:tcBorders>
              <w:top w:val="single" w:sz="4" w:space="0" w:color="auto"/>
            </w:tcBorders>
          </w:tcPr>
          <w:p w14:paraId="12FBB1B9" w14:textId="77777777" w:rsidR="00A9547F" w:rsidRPr="001C194B" w:rsidRDefault="00A9547F" w:rsidP="00F478BF">
            <w:pPr>
              <w:tabs>
                <w:tab w:val="left" w:pos="900"/>
              </w:tabs>
              <w:ind w:left="-100" w:right="-110"/>
              <w:jc w:val="center"/>
              <w:rPr>
                <w:rFonts w:ascii="Angsana New" w:hAnsi="Angsana New"/>
                <w:sz w:val="21"/>
                <w:szCs w:val="21"/>
                <w:cs/>
                <w:lang w:val="en-GB"/>
              </w:rPr>
            </w:pPr>
          </w:p>
        </w:tc>
        <w:tc>
          <w:tcPr>
            <w:tcW w:w="855" w:type="dxa"/>
            <w:tcBorders>
              <w:bottom w:val="single" w:sz="4" w:space="0" w:color="auto"/>
            </w:tcBorders>
          </w:tcPr>
          <w:p w14:paraId="5CDDBC87" w14:textId="77777777" w:rsidR="00A9547F" w:rsidRPr="001C194B" w:rsidRDefault="009457CD" w:rsidP="00F478BF">
            <w:pPr>
              <w:ind w:left="-110" w:right="-107"/>
              <w:jc w:val="center"/>
              <w:rPr>
                <w:rFonts w:ascii="Angsana New" w:hAnsi="Angsana New"/>
                <w:sz w:val="21"/>
                <w:szCs w:val="21"/>
                <w:lang w:val="en-US"/>
              </w:rPr>
            </w:pPr>
            <w:r>
              <w:rPr>
                <w:rFonts w:ascii="Angsana New" w:hAnsi="Angsana New"/>
                <w:sz w:val="21"/>
                <w:szCs w:val="21"/>
                <w:lang w:val="en-US"/>
              </w:rPr>
              <w:t>2017</w:t>
            </w:r>
          </w:p>
        </w:tc>
        <w:tc>
          <w:tcPr>
            <w:tcW w:w="236" w:type="dxa"/>
          </w:tcPr>
          <w:p w14:paraId="41967B55" w14:textId="77777777" w:rsidR="00A9547F" w:rsidRPr="001C194B" w:rsidRDefault="00A9547F" w:rsidP="008A3E4D">
            <w:pPr>
              <w:ind w:left="88" w:hanging="88"/>
              <w:jc w:val="center"/>
              <w:rPr>
                <w:rFonts w:ascii="Angsana New" w:hAnsi="Angsana New"/>
                <w:sz w:val="21"/>
                <w:szCs w:val="21"/>
                <w:cs/>
              </w:rPr>
            </w:pPr>
          </w:p>
        </w:tc>
        <w:tc>
          <w:tcPr>
            <w:tcW w:w="823" w:type="dxa"/>
            <w:tcBorders>
              <w:bottom w:val="single" w:sz="4" w:space="0" w:color="auto"/>
            </w:tcBorders>
          </w:tcPr>
          <w:p w14:paraId="4506421F" w14:textId="77777777" w:rsidR="00A9547F" w:rsidRPr="001C194B" w:rsidRDefault="009457CD" w:rsidP="00F478BF">
            <w:pPr>
              <w:ind w:left="-112" w:right="-107"/>
              <w:jc w:val="center"/>
              <w:rPr>
                <w:rFonts w:ascii="Angsana New" w:hAnsi="Angsana New"/>
                <w:sz w:val="21"/>
                <w:szCs w:val="21"/>
                <w:lang w:val="en-US"/>
              </w:rPr>
            </w:pPr>
            <w:r>
              <w:rPr>
                <w:rFonts w:ascii="Angsana New" w:hAnsi="Angsana New"/>
                <w:sz w:val="21"/>
                <w:szCs w:val="21"/>
                <w:lang w:val="en-US"/>
              </w:rPr>
              <w:t>2018</w:t>
            </w:r>
          </w:p>
        </w:tc>
        <w:tc>
          <w:tcPr>
            <w:tcW w:w="236" w:type="dxa"/>
          </w:tcPr>
          <w:p w14:paraId="1C237BBA" w14:textId="77777777" w:rsidR="00A9547F" w:rsidRPr="001C194B" w:rsidRDefault="00A9547F" w:rsidP="00F478BF">
            <w:pPr>
              <w:tabs>
                <w:tab w:val="left" w:pos="900"/>
              </w:tabs>
              <w:ind w:left="-100" w:right="-110"/>
              <w:jc w:val="center"/>
              <w:rPr>
                <w:rFonts w:ascii="Angsana New" w:hAnsi="Angsana New"/>
                <w:sz w:val="21"/>
                <w:szCs w:val="21"/>
                <w:cs/>
                <w:lang w:val="en-GB"/>
              </w:rPr>
            </w:pPr>
          </w:p>
        </w:tc>
        <w:tc>
          <w:tcPr>
            <w:tcW w:w="973" w:type="dxa"/>
            <w:tcBorders>
              <w:bottom w:val="single" w:sz="4" w:space="0" w:color="auto"/>
            </w:tcBorders>
          </w:tcPr>
          <w:p w14:paraId="184E4798" w14:textId="77777777" w:rsidR="00A9547F" w:rsidRPr="001C194B" w:rsidRDefault="009457CD" w:rsidP="00F478BF">
            <w:pPr>
              <w:ind w:left="-110" w:right="-107"/>
              <w:jc w:val="center"/>
              <w:rPr>
                <w:rFonts w:ascii="Angsana New" w:hAnsi="Angsana New"/>
                <w:sz w:val="21"/>
                <w:szCs w:val="21"/>
                <w:lang w:val="en-US"/>
              </w:rPr>
            </w:pPr>
            <w:r>
              <w:rPr>
                <w:rFonts w:ascii="Angsana New" w:hAnsi="Angsana New"/>
                <w:sz w:val="21"/>
                <w:szCs w:val="21"/>
                <w:lang w:val="en-US"/>
              </w:rPr>
              <w:t>2017</w:t>
            </w:r>
          </w:p>
        </w:tc>
        <w:tc>
          <w:tcPr>
            <w:tcW w:w="236" w:type="dxa"/>
          </w:tcPr>
          <w:p w14:paraId="0E1D4E77" w14:textId="77777777" w:rsidR="00A9547F" w:rsidRPr="001C194B" w:rsidRDefault="00A9547F" w:rsidP="008A3E4D">
            <w:pPr>
              <w:ind w:left="88" w:hanging="88"/>
              <w:jc w:val="center"/>
              <w:rPr>
                <w:rFonts w:ascii="Angsana New" w:hAnsi="Angsana New"/>
                <w:sz w:val="21"/>
                <w:szCs w:val="21"/>
                <w:cs/>
              </w:rPr>
            </w:pPr>
          </w:p>
        </w:tc>
        <w:tc>
          <w:tcPr>
            <w:tcW w:w="804" w:type="dxa"/>
            <w:tcBorders>
              <w:bottom w:val="single" w:sz="4" w:space="0" w:color="auto"/>
            </w:tcBorders>
          </w:tcPr>
          <w:p w14:paraId="1557E035" w14:textId="77777777" w:rsidR="00A9547F" w:rsidRPr="001C194B" w:rsidRDefault="009457CD" w:rsidP="00F478BF">
            <w:pPr>
              <w:ind w:left="-112" w:right="-107"/>
              <w:jc w:val="center"/>
              <w:rPr>
                <w:rFonts w:ascii="Angsana New" w:hAnsi="Angsana New"/>
                <w:sz w:val="21"/>
                <w:szCs w:val="21"/>
                <w:lang w:val="en-US"/>
              </w:rPr>
            </w:pPr>
            <w:r>
              <w:rPr>
                <w:rFonts w:ascii="Angsana New" w:hAnsi="Angsana New"/>
                <w:sz w:val="21"/>
                <w:szCs w:val="21"/>
                <w:lang w:val="en-US"/>
              </w:rPr>
              <w:t>2018</w:t>
            </w:r>
          </w:p>
        </w:tc>
        <w:tc>
          <w:tcPr>
            <w:tcW w:w="236" w:type="dxa"/>
          </w:tcPr>
          <w:p w14:paraId="674114D6" w14:textId="77777777" w:rsidR="00A9547F" w:rsidRPr="001C194B" w:rsidRDefault="00A9547F" w:rsidP="00F478BF">
            <w:pPr>
              <w:tabs>
                <w:tab w:val="left" w:pos="900"/>
              </w:tabs>
              <w:ind w:left="-100" w:right="-110"/>
              <w:jc w:val="center"/>
              <w:rPr>
                <w:rFonts w:ascii="Angsana New" w:hAnsi="Angsana New"/>
                <w:sz w:val="21"/>
                <w:szCs w:val="21"/>
                <w:cs/>
                <w:lang w:val="en-GB"/>
              </w:rPr>
            </w:pPr>
          </w:p>
        </w:tc>
        <w:tc>
          <w:tcPr>
            <w:tcW w:w="768" w:type="dxa"/>
            <w:tcBorders>
              <w:bottom w:val="single" w:sz="4" w:space="0" w:color="auto"/>
            </w:tcBorders>
          </w:tcPr>
          <w:p w14:paraId="46C94FCD" w14:textId="77777777" w:rsidR="00A9547F" w:rsidRPr="001C194B" w:rsidRDefault="009457CD" w:rsidP="00F478BF">
            <w:pPr>
              <w:ind w:left="-110" w:right="-107"/>
              <w:jc w:val="center"/>
              <w:rPr>
                <w:rFonts w:ascii="Angsana New" w:hAnsi="Angsana New"/>
                <w:sz w:val="21"/>
                <w:szCs w:val="21"/>
                <w:lang w:val="en-US"/>
              </w:rPr>
            </w:pPr>
            <w:r>
              <w:rPr>
                <w:rFonts w:ascii="Angsana New" w:hAnsi="Angsana New"/>
                <w:sz w:val="21"/>
                <w:szCs w:val="21"/>
                <w:lang w:val="en-US"/>
              </w:rPr>
              <w:t>2017</w:t>
            </w:r>
          </w:p>
        </w:tc>
      </w:tr>
      <w:tr w:rsidR="00E72E33" w:rsidRPr="001C194B" w14:paraId="41716308" w14:textId="77777777" w:rsidTr="00C4493F">
        <w:tc>
          <w:tcPr>
            <w:tcW w:w="2410" w:type="dxa"/>
          </w:tcPr>
          <w:p w14:paraId="155CC6DA" w14:textId="77777777" w:rsidR="00E72E33" w:rsidRPr="001C194B" w:rsidRDefault="00E72E33" w:rsidP="00A35675">
            <w:pPr>
              <w:tabs>
                <w:tab w:val="left" w:pos="360"/>
                <w:tab w:val="left" w:pos="1080"/>
              </w:tabs>
              <w:contextualSpacing/>
              <w:rPr>
                <w:rFonts w:ascii="Angsana New" w:hAnsi="Angsana New"/>
                <w:sz w:val="21"/>
                <w:szCs w:val="21"/>
                <w:lang w:val="en-US"/>
              </w:rPr>
            </w:pPr>
            <w:r w:rsidRPr="001C194B">
              <w:rPr>
                <w:rFonts w:ascii="Angsana New" w:hAnsi="Angsana New"/>
                <w:sz w:val="21"/>
                <w:szCs w:val="21"/>
                <w:lang w:val="en-US"/>
              </w:rPr>
              <w:t xml:space="preserve">Sino Trading </w:t>
            </w:r>
            <w:r w:rsidRPr="001C194B">
              <w:rPr>
                <w:rFonts w:ascii="Angsana New" w:hAnsi="Angsana New"/>
                <w:sz w:val="21"/>
                <w:szCs w:val="21"/>
                <w:cs/>
                <w:lang w:val="en-US"/>
              </w:rPr>
              <w:t xml:space="preserve">– </w:t>
            </w:r>
            <w:r w:rsidRPr="001C194B">
              <w:rPr>
                <w:rFonts w:ascii="Angsana New" w:hAnsi="Angsana New"/>
                <w:sz w:val="21"/>
                <w:szCs w:val="21"/>
                <w:lang w:val="en-US"/>
              </w:rPr>
              <w:t>Services Corporation</w:t>
            </w:r>
          </w:p>
          <w:p w14:paraId="234548B4" w14:textId="77777777" w:rsidR="00E72E33" w:rsidRPr="001C194B" w:rsidRDefault="00E72E33" w:rsidP="00A35675">
            <w:pPr>
              <w:tabs>
                <w:tab w:val="left" w:pos="360"/>
                <w:tab w:val="left" w:pos="1080"/>
              </w:tabs>
              <w:ind w:left="36" w:hanging="36"/>
              <w:contextualSpacing/>
              <w:rPr>
                <w:rFonts w:ascii="Angsana New" w:hAnsi="Angsana New"/>
                <w:sz w:val="21"/>
                <w:szCs w:val="21"/>
                <w:lang w:val="en-US"/>
              </w:rPr>
            </w:pPr>
            <w:r w:rsidRPr="001C194B">
              <w:rPr>
                <w:rFonts w:ascii="Angsana New" w:hAnsi="Angsana New"/>
                <w:sz w:val="21"/>
                <w:szCs w:val="21"/>
                <w:cs/>
                <w:lang w:val="en-US"/>
              </w:rPr>
              <w:t>(</w:t>
            </w:r>
            <w:r w:rsidR="006E51E0" w:rsidRPr="001C194B">
              <w:rPr>
                <w:rFonts w:ascii="Angsana New" w:hAnsi="Angsana New"/>
                <w:sz w:val="21"/>
                <w:szCs w:val="21"/>
                <w:lang w:val="en-US"/>
              </w:rPr>
              <w:t>Shares</w:t>
            </w:r>
            <w:r w:rsidRPr="001C194B">
              <w:rPr>
                <w:rFonts w:ascii="Angsana New" w:hAnsi="Angsana New"/>
                <w:sz w:val="21"/>
                <w:szCs w:val="21"/>
                <w:lang w:val="en-US"/>
              </w:rPr>
              <w:t xml:space="preserve"> held by Simat Technologies PCL</w:t>
            </w:r>
            <w:r w:rsidRPr="001C194B">
              <w:rPr>
                <w:rFonts w:ascii="Angsana New" w:hAnsi="Angsana New"/>
                <w:sz w:val="21"/>
                <w:szCs w:val="21"/>
                <w:cs/>
                <w:lang w:val="en-US"/>
              </w:rPr>
              <w:t>.)</w:t>
            </w:r>
          </w:p>
        </w:tc>
        <w:tc>
          <w:tcPr>
            <w:tcW w:w="1417" w:type="dxa"/>
            <w:tcBorders>
              <w:left w:val="nil"/>
            </w:tcBorders>
          </w:tcPr>
          <w:p w14:paraId="3402DB03" w14:textId="77777777" w:rsidR="00E72E33" w:rsidRPr="001C194B" w:rsidRDefault="00B82DA6" w:rsidP="00B82DA6">
            <w:pPr>
              <w:tabs>
                <w:tab w:val="left" w:pos="360"/>
                <w:tab w:val="left" w:pos="1080"/>
              </w:tabs>
              <w:contextualSpacing/>
              <w:jc w:val="center"/>
              <w:rPr>
                <w:rFonts w:ascii="Angsana New" w:hAnsi="Angsana New"/>
                <w:sz w:val="21"/>
                <w:szCs w:val="21"/>
                <w:lang w:val="en-US"/>
              </w:rPr>
            </w:pPr>
            <w:r w:rsidRPr="001C194B">
              <w:rPr>
                <w:rFonts w:ascii="Angsana New" w:hAnsi="Angsana New"/>
                <w:sz w:val="21"/>
                <w:szCs w:val="21"/>
                <w:lang w:val="en-US"/>
              </w:rPr>
              <w:t>Vietnam</w:t>
            </w:r>
          </w:p>
          <w:p w14:paraId="6C98CFB7" w14:textId="77777777" w:rsidR="00E72E33" w:rsidRPr="001C194B" w:rsidRDefault="00E72E33" w:rsidP="00B82DA6">
            <w:pPr>
              <w:jc w:val="center"/>
              <w:rPr>
                <w:rFonts w:ascii="Angsana New" w:hAnsi="Angsana New"/>
                <w:sz w:val="21"/>
                <w:szCs w:val="21"/>
                <w:lang w:val="en-US"/>
              </w:rPr>
            </w:pPr>
          </w:p>
          <w:p w14:paraId="3D658037" w14:textId="77777777" w:rsidR="00E72E33" w:rsidRPr="001C194B" w:rsidRDefault="00E72E33" w:rsidP="00B82DA6">
            <w:pPr>
              <w:tabs>
                <w:tab w:val="left" w:pos="360"/>
                <w:tab w:val="left" w:pos="1080"/>
              </w:tabs>
              <w:contextualSpacing/>
              <w:jc w:val="center"/>
              <w:rPr>
                <w:rFonts w:ascii="Angsana New" w:hAnsi="Angsana New"/>
                <w:sz w:val="21"/>
                <w:szCs w:val="21"/>
                <w:lang w:val="en-US"/>
              </w:rPr>
            </w:pPr>
          </w:p>
        </w:tc>
        <w:tc>
          <w:tcPr>
            <w:tcW w:w="2118" w:type="dxa"/>
          </w:tcPr>
          <w:p w14:paraId="79F484A2" w14:textId="77777777" w:rsidR="00E72E33" w:rsidRPr="001C194B" w:rsidRDefault="00E72E33" w:rsidP="00A35675">
            <w:pPr>
              <w:tabs>
                <w:tab w:val="left" w:pos="360"/>
                <w:tab w:val="left" w:pos="900"/>
              </w:tabs>
              <w:ind w:right="-122"/>
              <w:contextualSpacing/>
              <w:rPr>
                <w:rFonts w:ascii="Angsana New" w:hAnsi="Angsana New"/>
                <w:sz w:val="21"/>
                <w:szCs w:val="21"/>
                <w:cs/>
                <w:lang w:val="en-GB"/>
              </w:rPr>
            </w:pPr>
            <w:r w:rsidRPr="001C194B">
              <w:rPr>
                <w:rFonts w:ascii="Angsana New" w:hAnsi="Angsana New"/>
                <w:sz w:val="21"/>
                <w:szCs w:val="21"/>
                <w:lang w:val="en-GB"/>
              </w:rPr>
              <w:t>Trading of computer hardware, software and network and network accessories and computer information technology system development</w:t>
            </w:r>
          </w:p>
        </w:tc>
        <w:tc>
          <w:tcPr>
            <w:tcW w:w="236" w:type="dxa"/>
          </w:tcPr>
          <w:p w14:paraId="34914612" w14:textId="77777777" w:rsidR="00E72E33" w:rsidRPr="001C194B" w:rsidRDefault="00E72E33" w:rsidP="008A3E4D">
            <w:pPr>
              <w:contextualSpacing/>
              <w:rPr>
                <w:rFonts w:ascii="Angsana New" w:hAnsi="Angsana New"/>
                <w:sz w:val="21"/>
                <w:szCs w:val="21"/>
                <w:lang w:val="en-US"/>
              </w:rPr>
            </w:pPr>
          </w:p>
        </w:tc>
        <w:tc>
          <w:tcPr>
            <w:tcW w:w="992" w:type="dxa"/>
            <w:tcBorders>
              <w:top w:val="single" w:sz="4" w:space="0" w:color="auto"/>
            </w:tcBorders>
          </w:tcPr>
          <w:p w14:paraId="4439E6E6" w14:textId="77777777" w:rsidR="00E72E33" w:rsidRPr="001C194B" w:rsidRDefault="00E72E33" w:rsidP="00F74D44">
            <w:pPr>
              <w:contextualSpacing/>
              <w:jc w:val="right"/>
              <w:rPr>
                <w:rFonts w:ascii="Angsana New" w:hAnsi="Angsana New"/>
                <w:sz w:val="21"/>
                <w:szCs w:val="21"/>
                <w:lang w:val="en-US"/>
              </w:rPr>
            </w:pPr>
          </w:p>
          <w:p w14:paraId="7C5BCE88" w14:textId="77777777" w:rsidR="00E72E33" w:rsidRPr="001C194B" w:rsidRDefault="00E72E33" w:rsidP="00F74D44">
            <w:pPr>
              <w:contextualSpacing/>
              <w:jc w:val="right"/>
              <w:rPr>
                <w:rFonts w:ascii="Angsana New" w:hAnsi="Angsana New"/>
                <w:sz w:val="21"/>
                <w:szCs w:val="21"/>
                <w:lang w:val="en-US"/>
              </w:rPr>
            </w:pPr>
          </w:p>
          <w:p w14:paraId="690F3476" w14:textId="77777777" w:rsidR="00E72E33" w:rsidRPr="001C194B" w:rsidRDefault="00E72E33" w:rsidP="00F74D44">
            <w:pPr>
              <w:contextualSpacing/>
              <w:jc w:val="right"/>
              <w:rPr>
                <w:rFonts w:ascii="Angsana New" w:hAnsi="Angsana New"/>
                <w:sz w:val="21"/>
                <w:szCs w:val="21"/>
                <w:lang w:val="en-US"/>
              </w:rPr>
            </w:pPr>
            <w:r w:rsidRPr="001C194B">
              <w:rPr>
                <w:rFonts w:ascii="Angsana New" w:hAnsi="Angsana New"/>
                <w:sz w:val="21"/>
                <w:szCs w:val="21"/>
                <w:lang w:val="en-US"/>
              </w:rPr>
              <w:t>40</w:t>
            </w:r>
          </w:p>
        </w:tc>
        <w:tc>
          <w:tcPr>
            <w:tcW w:w="284" w:type="dxa"/>
          </w:tcPr>
          <w:p w14:paraId="075C72DB" w14:textId="77777777" w:rsidR="00E72E33" w:rsidRPr="001C194B" w:rsidRDefault="00E72E33" w:rsidP="00F74D44">
            <w:pPr>
              <w:contextualSpacing/>
              <w:jc w:val="right"/>
              <w:rPr>
                <w:rFonts w:ascii="Angsana New" w:hAnsi="Angsana New"/>
                <w:sz w:val="21"/>
                <w:szCs w:val="21"/>
                <w:lang w:val="en-US"/>
              </w:rPr>
            </w:pPr>
          </w:p>
        </w:tc>
        <w:tc>
          <w:tcPr>
            <w:tcW w:w="991" w:type="dxa"/>
            <w:tcBorders>
              <w:top w:val="single" w:sz="4" w:space="0" w:color="auto"/>
            </w:tcBorders>
          </w:tcPr>
          <w:p w14:paraId="00AEE2D3" w14:textId="77777777" w:rsidR="00E72E33" w:rsidRPr="001C194B" w:rsidRDefault="00E72E33" w:rsidP="00F74D44">
            <w:pPr>
              <w:contextualSpacing/>
              <w:jc w:val="right"/>
              <w:rPr>
                <w:rFonts w:ascii="Angsana New" w:hAnsi="Angsana New"/>
                <w:sz w:val="21"/>
                <w:szCs w:val="21"/>
                <w:lang w:val="en-US"/>
              </w:rPr>
            </w:pPr>
          </w:p>
          <w:p w14:paraId="50407305" w14:textId="77777777" w:rsidR="00E72E33" w:rsidRPr="001C194B" w:rsidRDefault="00E72E33" w:rsidP="00F74D44">
            <w:pPr>
              <w:contextualSpacing/>
              <w:jc w:val="right"/>
              <w:rPr>
                <w:rFonts w:ascii="Angsana New" w:hAnsi="Angsana New"/>
                <w:sz w:val="21"/>
                <w:szCs w:val="21"/>
                <w:lang w:val="en-US"/>
              </w:rPr>
            </w:pPr>
          </w:p>
          <w:p w14:paraId="538973C3" w14:textId="77777777" w:rsidR="00E72E33" w:rsidRPr="001C194B" w:rsidRDefault="00E72E33" w:rsidP="00F74D44">
            <w:pPr>
              <w:contextualSpacing/>
              <w:jc w:val="right"/>
              <w:rPr>
                <w:rFonts w:ascii="Angsana New" w:hAnsi="Angsana New"/>
                <w:sz w:val="21"/>
                <w:szCs w:val="21"/>
                <w:lang w:val="en-US"/>
              </w:rPr>
            </w:pPr>
            <w:r w:rsidRPr="001C194B">
              <w:rPr>
                <w:rFonts w:ascii="Angsana New" w:hAnsi="Angsana New"/>
                <w:sz w:val="21"/>
                <w:szCs w:val="21"/>
                <w:lang w:val="en-US"/>
              </w:rPr>
              <w:t>40</w:t>
            </w:r>
          </w:p>
        </w:tc>
        <w:tc>
          <w:tcPr>
            <w:tcW w:w="238" w:type="dxa"/>
          </w:tcPr>
          <w:p w14:paraId="5B2AE930" w14:textId="77777777" w:rsidR="00E72E33" w:rsidRPr="001C194B" w:rsidRDefault="00E72E33" w:rsidP="00CE1339">
            <w:pPr>
              <w:contextualSpacing/>
              <w:jc w:val="right"/>
              <w:rPr>
                <w:rFonts w:ascii="Angsana New" w:hAnsi="Angsana New"/>
                <w:sz w:val="21"/>
                <w:szCs w:val="21"/>
                <w:lang w:val="en-US"/>
              </w:rPr>
            </w:pPr>
          </w:p>
        </w:tc>
        <w:tc>
          <w:tcPr>
            <w:tcW w:w="852" w:type="dxa"/>
            <w:tcBorders>
              <w:top w:val="single" w:sz="4" w:space="0" w:color="auto"/>
            </w:tcBorders>
          </w:tcPr>
          <w:p w14:paraId="1840BF1D" w14:textId="77777777" w:rsidR="00E72E33" w:rsidRPr="001C194B" w:rsidRDefault="00E72E33" w:rsidP="008A3E4D">
            <w:pPr>
              <w:contextualSpacing/>
              <w:jc w:val="right"/>
              <w:rPr>
                <w:rFonts w:ascii="Angsana New" w:hAnsi="Angsana New"/>
                <w:sz w:val="21"/>
                <w:szCs w:val="21"/>
                <w:lang w:val="en-US"/>
              </w:rPr>
            </w:pPr>
          </w:p>
          <w:p w14:paraId="06F08BDD" w14:textId="77777777" w:rsidR="00E72E33" w:rsidRPr="001C194B" w:rsidRDefault="00E72E33" w:rsidP="008A3E4D">
            <w:pPr>
              <w:contextualSpacing/>
              <w:jc w:val="right"/>
              <w:rPr>
                <w:rFonts w:ascii="Angsana New" w:hAnsi="Angsana New"/>
                <w:sz w:val="21"/>
                <w:szCs w:val="21"/>
                <w:lang w:val="en-US"/>
              </w:rPr>
            </w:pPr>
          </w:p>
          <w:p w14:paraId="553245F8" w14:textId="77777777" w:rsidR="00E72E33" w:rsidRPr="001C194B" w:rsidRDefault="00E72E33" w:rsidP="00A779D7">
            <w:pPr>
              <w:contextualSpacing/>
              <w:jc w:val="right"/>
              <w:rPr>
                <w:rFonts w:ascii="Angsana New" w:hAnsi="Angsana New"/>
                <w:sz w:val="21"/>
                <w:szCs w:val="21"/>
                <w:lang w:val="en-US"/>
              </w:rPr>
            </w:pPr>
            <w:r w:rsidRPr="001C194B">
              <w:rPr>
                <w:rFonts w:ascii="Angsana New" w:hAnsi="Angsana New"/>
                <w:sz w:val="21"/>
                <w:szCs w:val="21"/>
                <w:cs/>
              </w:rPr>
              <w:t>12,600</w:t>
            </w:r>
          </w:p>
        </w:tc>
        <w:tc>
          <w:tcPr>
            <w:tcW w:w="243" w:type="dxa"/>
          </w:tcPr>
          <w:p w14:paraId="04B32D23" w14:textId="77777777" w:rsidR="00E72E33" w:rsidRPr="001C194B" w:rsidRDefault="00E72E33" w:rsidP="008A3E4D">
            <w:pPr>
              <w:contextualSpacing/>
              <w:jc w:val="right"/>
              <w:rPr>
                <w:rFonts w:ascii="Angsana New" w:hAnsi="Angsana New"/>
                <w:sz w:val="21"/>
                <w:szCs w:val="21"/>
                <w:lang w:val="en-US"/>
              </w:rPr>
            </w:pPr>
          </w:p>
        </w:tc>
        <w:tc>
          <w:tcPr>
            <w:tcW w:w="855" w:type="dxa"/>
          </w:tcPr>
          <w:p w14:paraId="68D75CB9" w14:textId="77777777" w:rsidR="00E72E33" w:rsidRPr="001C194B" w:rsidRDefault="00E72E33" w:rsidP="008A3E4D">
            <w:pPr>
              <w:contextualSpacing/>
              <w:jc w:val="right"/>
              <w:rPr>
                <w:rFonts w:ascii="Angsana New" w:hAnsi="Angsana New"/>
                <w:sz w:val="21"/>
                <w:szCs w:val="21"/>
                <w:lang w:val="en-US"/>
              </w:rPr>
            </w:pPr>
          </w:p>
          <w:p w14:paraId="290D0A36" w14:textId="77777777" w:rsidR="00E72E33" w:rsidRPr="001C194B" w:rsidRDefault="00E72E33" w:rsidP="008A3E4D">
            <w:pPr>
              <w:contextualSpacing/>
              <w:jc w:val="right"/>
              <w:rPr>
                <w:rFonts w:ascii="Angsana New" w:hAnsi="Angsana New"/>
                <w:sz w:val="21"/>
                <w:szCs w:val="21"/>
                <w:lang w:val="en-US"/>
              </w:rPr>
            </w:pPr>
          </w:p>
          <w:p w14:paraId="744D8DC2" w14:textId="77777777" w:rsidR="00E72E33" w:rsidRPr="001C194B" w:rsidRDefault="00E72E33" w:rsidP="00F74D44">
            <w:pPr>
              <w:contextualSpacing/>
              <w:jc w:val="right"/>
              <w:rPr>
                <w:rFonts w:ascii="Angsana New" w:hAnsi="Angsana New"/>
                <w:sz w:val="21"/>
                <w:szCs w:val="21"/>
                <w:lang w:val="en-US"/>
              </w:rPr>
            </w:pPr>
            <w:r w:rsidRPr="001C194B">
              <w:rPr>
                <w:rFonts w:ascii="Angsana New" w:hAnsi="Angsana New"/>
                <w:sz w:val="21"/>
                <w:szCs w:val="21"/>
                <w:cs/>
              </w:rPr>
              <w:t>12,600</w:t>
            </w:r>
          </w:p>
        </w:tc>
        <w:tc>
          <w:tcPr>
            <w:tcW w:w="236" w:type="dxa"/>
          </w:tcPr>
          <w:p w14:paraId="5E444B01" w14:textId="77777777" w:rsidR="00E72E33" w:rsidRPr="001C194B" w:rsidRDefault="00E72E33" w:rsidP="008A3E4D">
            <w:pPr>
              <w:contextualSpacing/>
              <w:jc w:val="right"/>
              <w:rPr>
                <w:rFonts w:ascii="Angsana New" w:hAnsi="Angsana New"/>
                <w:sz w:val="21"/>
                <w:szCs w:val="21"/>
                <w:lang w:val="en-US"/>
              </w:rPr>
            </w:pPr>
          </w:p>
        </w:tc>
        <w:tc>
          <w:tcPr>
            <w:tcW w:w="823" w:type="dxa"/>
            <w:tcBorders>
              <w:top w:val="single" w:sz="4" w:space="0" w:color="auto"/>
              <w:bottom w:val="single" w:sz="4" w:space="0" w:color="auto"/>
            </w:tcBorders>
            <w:shd w:val="clear" w:color="auto" w:fill="auto"/>
          </w:tcPr>
          <w:p w14:paraId="7CFE4531" w14:textId="77777777" w:rsidR="00E72E33" w:rsidRPr="001C194B" w:rsidRDefault="00E72E33" w:rsidP="008A3E4D">
            <w:pPr>
              <w:contextualSpacing/>
              <w:jc w:val="right"/>
              <w:rPr>
                <w:rFonts w:ascii="Angsana New" w:hAnsi="Angsana New"/>
                <w:sz w:val="21"/>
                <w:szCs w:val="21"/>
                <w:lang w:val="en-US"/>
              </w:rPr>
            </w:pPr>
          </w:p>
          <w:p w14:paraId="41B17537" w14:textId="77777777" w:rsidR="00E72E33" w:rsidRPr="001C194B" w:rsidRDefault="00E72E33" w:rsidP="008A3E4D">
            <w:pPr>
              <w:contextualSpacing/>
              <w:jc w:val="right"/>
              <w:rPr>
                <w:rFonts w:ascii="Angsana New" w:hAnsi="Angsana New"/>
                <w:sz w:val="21"/>
                <w:szCs w:val="21"/>
                <w:lang w:val="en-US"/>
              </w:rPr>
            </w:pPr>
          </w:p>
          <w:p w14:paraId="4FEAA81B" w14:textId="1CBB9C9B" w:rsidR="00E72E33" w:rsidRPr="001C194B" w:rsidRDefault="00C4493F" w:rsidP="00A779D7">
            <w:pPr>
              <w:contextualSpacing/>
              <w:jc w:val="right"/>
              <w:rPr>
                <w:rFonts w:ascii="Angsana New" w:hAnsi="Angsana New"/>
                <w:sz w:val="21"/>
                <w:szCs w:val="21"/>
                <w:lang w:val="en-US"/>
              </w:rPr>
            </w:pPr>
            <w:r w:rsidRPr="00C4493F">
              <w:rPr>
                <w:rFonts w:ascii="Angsana New" w:hAnsi="Angsana New"/>
                <w:sz w:val="21"/>
                <w:szCs w:val="21"/>
                <w:lang w:val="en-US"/>
              </w:rPr>
              <w:t>33,254</w:t>
            </w:r>
          </w:p>
        </w:tc>
        <w:tc>
          <w:tcPr>
            <w:tcW w:w="236" w:type="dxa"/>
          </w:tcPr>
          <w:p w14:paraId="783FE793" w14:textId="77777777" w:rsidR="00E72E33" w:rsidRPr="001C194B" w:rsidRDefault="00E72E33" w:rsidP="008A3E4D">
            <w:pPr>
              <w:contextualSpacing/>
              <w:jc w:val="right"/>
              <w:rPr>
                <w:rFonts w:ascii="Angsana New" w:hAnsi="Angsana New"/>
                <w:sz w:val="21"/>
                <w:szCs w:val="21"/>
                <w:lang w:val="en-US"/>
              </w:rPr>
            </w:pPr>
          </w:p>
        </w:tc>
        <w:tc>
          <w:tcPr>
            <w:tcW w:w="973" w:type="dxa"/>
            <w:tcBorders>
              <w:top w:val="single" w:sz="4" w:space="0" w:color="auto"/>
              <w:bottom w:val="single" w:sz="4" w:space="0" w:color="auto"/>
            </w:tcBorders>
          </w:tcPr>
          <w:p w14:paraId="46A3F574" w14:textId="77777777" w:rsidR="00E72E33" w:rsidRPr="001C194B" w:rsidRDefault="00E72E33" w:rsidP="008A3E4D">
            <w:pPr>
              <w:contextualSpacing/>
              <w:jc w:val="right"/>
              <w:rPr>
                <w:rFonts w:ascii="Angsana New" w:hAnsi="Angsana New"/>
                <w:sz w:val="21"/>
                <w:szCs w:val="21"/>
                <w:lang w:val="en-US"/>
              </w:rPr>
            </w:pPr>
          </w:p>
          <w:p w14:paraId="1B0C3125" w14:textId="77777777" w:rsidR="00E72E33" w:rsidRPr="001C194B" w:rsidRDefault="00E72E33" w:rsidP="008A3E4D">
            <w:pPr>
              <w:contextualSpacing/>
              <w:jc w:val="right"/>
              <w:rPr>
                <w:rFonts w:ascii="Angsana New" w:hAnsi="Angsana New"/>
                <w:sz w:val="21"/>
                <w:szCs w:val="21"/>
                <w:lang w:val="en-US"/>
              </w:rPr>
            </w:pPr>
          </w:p>
          <w:p w14:paraId="3DC60F4A" w14:textId="77777777" w:rsidR="00E72E33" w:rsidRPr="001C194B" w:rsidRDefault="009457CD" w:rsidP="00A779D7">
            <w:pPr>
              <w:contextualSpacing/>
              <w:jc w:val="right"/>
              <w:rPr>
                <w:rFonts w:ascii="Angsana New" w:hAnsi="Angsana New"/>
                <w:sz w:val="21"/>
                <w:szCs w:val="21"/>
                <w:lang w:val="en-US"/>
              </w:rPr>
            </w:pPr>
            <w:r w:rsidRPr="001C194B">
              <w:rPr>
                <w:rFonts w:ascii="Angsana New" w:hAnsi="Angsana New"/>
                <w:sz w:val="21"/>
                <w:szCs w:val="21"/>
                <w:lang w:val="en-US"/>
              </w:rPr>
              <w:t>32,557</w:t>
            </w:r>
          </w:p>
        </w:tc>
        <w:tc>
          <w:tcPr>
            <w:tcW w:w="236" w:type="dxa"/>
          </w:tcPr>
          <w:p w14:paraId="72456238" w14:textId="77777777" w:rsidR="00E72E33" w:rsidRPr="001C194B" w:rsidRDefault="00E72E33" w:rsidP="008A3E4D">
            <w:pPr>
              <w:contextualSpacing/>
              <w:jc w:val="right"/>
              <w:rPr>
                <w:rFonts w:ascii="Angsana New" w:hAnsi="Angsana New"/>
                <w:sz w:val="21"/>
                <w:szCs w:val="21"/>
                <w:lang w:val="en-US"/>
              </w:rPr>
            </w:pPr>
          </w:p>
        </w:tc>
        <w:tc>
          <w:tcPr>
            <w:tcW w:w="804" w:type="dxa"/>
            <w:tcBorders>
              <w:top w:val="single" w:sz="4" w:space="0" w:color="auto"/>
              <w:bottom w:val="single" w:sz="4" w:space="0" w:color="auto"/>
            </w:tcBorders>
          </w:tcPr>
          <w:p w14:paraId="6AD60477" w14:textId="77777777" w:rsidR="00E72E33" w:rsidRPr="001C194B" w:rsidRDefault="00E72E33" w:rsidP="008A3E4D">
            <w:pPr>
              <w:contextualSpacing/>
              <w:jc w:val="right"/>
              <w:rPr>
                <w:rFonts w:ascii="Angsana New" w:hAnsi="Angsana New"/>
                <w:sz w:val="21"/>
                <w:szCs w:val="21"/>
                <w:lang w:val="en-US"/>
              </w:rPr>
            </w:pPr>
          </w:p>
          <w:p w14:paraId="2F762877" w14:textId="77777777" w:rsidR="00E72E33" w:rsidRPr="001C194B" w:rsidRDefault="00E72E33" w:rsidP="008A3E4D">
            <w:pPr>
              <w:contextualSpacing/>
              <w:jc w:val="right"/>
              <w:rPr>
                <w:rFonts w:ascii="Angsana New" w:hAnsi="Angsana New"/>
                <w:sz w:val="21"/>
                <w:szCs w:val="21"/>
                <w:lang w:val="en-US"/>
              </w:rPr>
            </w:pPr>
          </w:p>
          <w:p w14:paraId="62FB31F9" w14:textId="77777777" w:rsidR="00E72E33" w:rsidRPr="001C194B" w:rsidRDefault="00656898" w:rsidP="00A779D7">
            <w:pPr>
              <w:contextualSpacing/>
              <w:jc w:val="right"/>
              <w:rPr>
                <w:rFonts w:ascii="Angsana New" w:hAnsi="Angsana New"/>
                <w:sz w:val="21"/>
                <w:szCs w:val="21"/>
                <w:lang w:val="en-US"/>
              </w:rPr>
            </w:pPr>
            <w:r w:rsidRPr="001C194B">
              <w:rPr>
                <w:rFonts w:ascii="Angsana New" w:hAnsi="Angsana New"/>
                <w:sz w:val="21"/>
                <w:szCs w:val="21"/>
                <w:lang w:val="en-US"/>
              </w:rPr>
              <w:t>21,274</w:t>
            </w:r>
          </w:p>
        </w:tc>
        <w:tc>
          <w:tcPr>
            <w:tcW w:w="236" w:type="dxa"/>
          </w:tcPr>
          <w:p w14:paraId="59B90801" w14:textId="77777777" w:rsidR="00E72E33" w:rsidRPr="001C194B" w:rsidRDefault="00E72E33" w:rsidP="008A3E4D">
            <w:pPr>
              <w:contextualSpacing/>
              <w:jc w:val="right"/>
              <w:rPr>
                <w:rFonts w:ascii="Angsana New" w:hAnsi="Angsana New"/>
                <w:sz w:val="21"/>
                <w:szCs w:val="21"/>
                <w:lang w:val="en-US"/>
              </w:rPr>
            </w:pPr>
          </w:p>
        </w:tc>
        <w:tc>
          <w:tcPr>
            <w:tcW w:w="768" w:type="dxa"/>
            <w:tcBorders>
              <w:top w:val="single" w:sz="4" w:space="0" w:color="auto"/>
              <w:bottom w:val="single" w:sz="4" w:space="0" w:color="auto"/>
            </w:tcBorders>
          </w:tcPr>
          <w:p w14:paraId="2A74F371" w14:textId="77777777" w:rsidR="00E72E33" w:rsidRPr="001C194B" w:rsidRDefault="00E72E33" w:rsidP="008A3E4D">
            <w:pPr>
              <w:contextualSpacing/>
              <w:jc w:val="right"/>
              <w:rPr>
                <w:rFonts w:ascii="Angsana New" w:hAnsi="Angsana New"/>
                <w:sz w:val="21"/>
                <w:szCs w:val="21"/>
                <w:lang w:val="en-US"/>
              </w:rPr>
            </w:pPr>
          </w:p>
          <w:p w14:paraId="63AC1129" w14:textId="77777777" w:rsidR="00E72E33" w:rsidRPr="001C194B" w:rsidRDefault="00E72E33" w:rsidP="008A3E4D">
            <w:pPr>
              <w:contextualSpacing/>
              <w:jc w:val="right"/>
              <w:rPr>
                <w:rFonts w:ascii="Angsana New" w:hAnsi="Angsana New"/>
                <w:sz w:val="21"/>
                <w:szCs w:val="21"/>
                <w:lang w:val="en-US"/>
              </w:rPr>
            </w:pPr>
          </w:p>
          <w:p w14:paraId="5B1B4D4D" w14:textId="77777777" w:rsidR="00E72E33" w:rsidRPr="001C194B" w:rsidRDefault="00E72E33" w:rsidP="00E9059B">
            <w:pPr>
              <w:contextualSpacing/>
              <w:jc w:val="right"/>
              <w:rPr>
                <w:rFonts w:ascii="Angsana New" w:hAnsi="Angsana New"/>
                <w:sz w:val="21"/>
                <w:szCs w:val="21"/>
                <w:lang w:val="en-US"/>
              </w:rPr>
            </w:pPr>
            <w:r w:rsidRPr="001C194B">
              <w:rPr>
                <w:rFonts w:ascii="Angsana New" w:hAnsi="Angsana New"/>
                <w:sz w:val="21"/>
                <w:szCs w:val="21"/>
                <w:lang w:val="en-US"/>
              </w:rPr>
              <w:t>21,274</w:t>
            </w:r>
          </w:p>
        </w:tc>
      </w:tr>
      <w:tr w:rsidR="00A35675" w:rsidRPr="001C194B" w14:paraId="30B64C8E" w14:textId="77777777" w:rsidTr="00B82DA6">
        <w:tc>
          <w:tcPr>
            <w:tcW w:w="3827" w:type="dxa"/>
            <w:gridSpan w:val="2"/>
          </w:tcPr>
          <w:p w14:paraId="35F0FE80" w14:textId="77777777" w:rsidR="00A35675" w:rsidRPr="001C194B" w:rsidRDefault="00A35675" w:rsidP="004227DD">
            <w:pPr>
              <w:tabs>
                <w:tab w:val="left" w:pos="34"/>
                <w:tab w:val="left" w:pos="900"/>
              </w:tabs>
              <w:ind w:left="34" w:right="-108" w:hanging="34"/>
              <w:rPr>
                <w:rFonts w:ascii="Angsana New" w:hAnsi="Angsana New"/>
                <w:sz w:val="21"/>
                <w:szCs w:val="21"/>
                <w:lang w:val="en-GB"/>
              </w:rPr>
            </w:pPr>
            <w:r w:rsidRPr="001C194B">
              <w:rPr>
                <w:rFonts w:ascii="Angsana New" w:hAnsi="Angsana New"/>
                <w:sz w:val="21"/>
                <w:szCs w:val="21"/>
                <w:lang w:val="en-GB"/>
              </w:rPr>
              <w:t>Total investments in associated company</w:t>
            </w:r>
          </w:p>
        </w:tc>
        <w:tc>
          <w:tcPr>
            <w:tcW w:w="2118" w:type="dxa"/>
          </w:tcPr>
          <w:p w14:paraId="7960511C" w14:textId="77777777" w:rsidR="00A35675" w:rsidRPr="001C194B" w:rsidRDefault="00A35675" w:rsidP="008A3E4D">
            <w:pPr>
              <w:contextualSpacing/>
              <w:rPr>
                <w:rFonts w:ascii="Angsana New" w:hAnsi="Angsana New"/>
                <w:sz w:val="21"/>
                <w:szCs w:val="21"/>
                <w:lang w:val="en-US"/>
              </w:rPr>
            </w:pPr>
          </w:p>
        </w:tc>
        <w:tc>
          <w:tcPr>
            <w:tcW w:w="236" w:type="dxa"/>
          </w:tcPr>
          <w:p w14:paraId="7F148C7D" w14:textId="77777777" w:rsidR="00A35675" w:rsidRPr="001C194B" w:rsidRDefault="00A35675" w:rsidP="008A3E4D">
            <w:pPr>
              <w:contextualSpacing/>
              <w:rPr>
                <w:rFonts w:ascii="Angsana New" w:hAnsi="Angsana New"/>
                <w:sz w:val="21"/>
                <w:szCs w:val="21"/>
                <w:lang w:val="en-US"/>
              </w:rPr>
            </w:pPr>
          </w:p>
        </w:tc>
        <w:tc>
          <w:tcPr>
            <w:tcW w:w="992" w:type="dxa"/>
          </w:tcPr>
          <w:p w14:paraId="525E9836" w14:textId="77777777" w:rsidR="00A35675" w:rsidRPr="001C194B" w:rsidRDefault="00A35675" w:rsidP="008A3E4D">
            <w:pPr>
              <w:contextualSpacing/>
              <w:jc w:val="right"/>
              <w:rPr>
                <w:rFonts w:ascii="Angsana New" w:hAnsi="Angsana New"/>
                <w:sz w:val="21"/>
                <w:szCs w:val="21"/>
                <w:lang w:val="en-US"/>
              </w:rPr>
            </w:pPr>
          </w:p>
        </w:tc>
        <w:tc>
          <w:tcPr>
            <w:tcW w:w="284" w:type="dxa"/>
          </w:tcPr>
          <w:p w14:paraId="120232C0" w14:textId="77777777" w:rsidR="00A35675" w:rsidRPr="001C194B" w:rsidRDefault="00A35675" w:rsidP="008A3E4D">
            <w:pPr>
              <w:contextualSpacing/>
              <w:jc w:val="right"/>
              <w:rPr>
                <w:rFonts w:ascii="Angsana New" w:hAnsi="Angsana New"/>
                <w:sz w:val="21"/>
                <w:szCs w:val="21"/>
                <w:lang w:val="en-US"/>
              </w:rPr>
            </w:pPr>
          </w:p>
        </w:tc>
        <w:tc>
          <w:tcPr>
            <w:tcW w:w="991" w:type="dxa"/>
          </w:tcPr>
          <w:p w14:paraId="7961AF23" w14:textId="77777777" w:rsidR="00A35675" w:rsidRPr="001C194B" w:rsidRDefault="00A35675" w:rsidP="00CE1339">
            <w:pPr>
              <w:contextualSpacing/>
              <w:jc w:val="right"/>
              <w:rPr>
                <w:rFonts w:ascii="Angsana New" w:hAnsi="Angsana New"/>
                <w:sz w:val="21"/>
                <w:szCs w:val="21"/>
                <w:lang w:val="en-US"/>
              </w:rPr>
            </w:pPr>
          </w:p>
        </w:tc>
        <w:tc>
          <w:tcPr>
            <w:tcW w:w="238" w:type="dxa"/>
          </w:tcPr>
          <w:p w14:paraId="3388C52E" w14:textId="77777777" w:rsidR="00A35675" w:rsidRPr="001C194B" w:rsidRDefault="00A35675" w:rsidP="00CE1339">
            <w:pPr>
              <w:contextualSpacing/>
              <w:jc w:val="right"/>
              <w:rPr>
                <w:rFonts w:ascii="Angsana New" w:hAnsi="Angsana New"/>
                <w:sz w:val="21"/>
                <w:szCs w:val="21"/>
                <w:lang w:val="en-US"/>
              </w:rPr>
            </w:pPr>
          </w:p>
        </w:tc>
        <w:tc>
          <w:tcPr>
            <w:tcW w:w="852" w:type="dxa"/>
          </w:tcPr>
          <w:p w14:paraId="21014C1B" w14:textId="77777777" w:rsidR="00A35675" w:rsidRPr="001C194B" w:rsidRDefault="00A35675" w:rsidP="008A3E4D">
            <w:pPr>
              <w:contextualSpacing/>
              <w:jc w:val="right"/>
              <w:rPr>
                <w:rFonts w:ascii="Angsana New" w:hAnsi="Angsana New"/>
                <w:sz w:val="21"/>
                <w:szCs w:val="21"/>
                <w:lang w:val="en-US"/>
              </w:rPr>
            </w:pPr>
          </w:p>
        </w:tc>
        <w:tc>
          <w:tcPr>
            <w:tcW w:w="243" w:type="dxa"/>
          </w:tcPr>
          <w:p w14:paraId="49D16BD8" w14:textId="77777777" w:rsidR="00A35675" w:rsidRPr="001C194B" w:rsidRDefault="00A35675" w:rsidP="008A3E4D">
            <w:pPr>
              <w:contextualSpacing/>
              <w:jc w:val="right"/>
              <w:rPr>
                <w:rFonts w:ascii="Angsana New" w:hAnsi="Angsana New"/>
                <w:sz w:val="21"/>
                <w:szCs w:val="21"/>
                <w:lang w:val="en-US"/>
              </w:rPr>
            </w:pPr>
          </w:p>
        </w:tc>
        <w:tc>
          <w:tcPr>
            <w:tcW w:w="855" w:type="dxa"/>
          </w:tcPr>
          <w:p w14:paraId="0223149D" w14:textId="77777777" w:rsidR="00A35675" w:rsidRPr="001C194B" w:rsidRDefault="00A35675" w:rsidP="008A3E4D">
            <w:pPr>
              <w:contextualSpacing/>
              <w:jc w:val="right"/>
              <w:rPr>
                <w:rFonts w:ascii="Angsana New" w:hAnsi="Angsana New"/>
                <w:sz w:val="21"/>
                <w:szCs w:val="21"/>
                <w:lang w:val="en-US"/>
              </w:rPr>
            </w:pPr>
          </w:p>
        </w:tc>
        <w:tc>
          <w:tcPr>
            <w:tcW w:w="236" w:type="dxa"/>
          </w:tcPr>
          <w:p w14:paraId="16DA8808" w14:textId="77777777" w:rsidR="00A35675" w:rsidRPr="001C194B" w:rsidRDefault="00A35675" w:rsidP="008A3E4D">
            <w:pPr>
              <w:contextualSpacing/>
              <w:jc w:val="right"/>
              <w:rPr>
                <w:rFonts w:ascii="Angsana New" w:hAnsi="Angsana New"/>
                <w:sz w:val="21"/>
                <w:szCs w:val="21"/>
                <w:lang w:val="en-US"/>
              </w:rPr>
            </w:pPr>
          </w:p>
        </w:tc>
        <w:tc>
          <w:tcPr>
            <w:tcW w:w="823" w:type="dxa"/>
            <w:tcBorders>
              <w:top w:val="single" w:sz="4" w:space="0" w:color="auto"/>
              <w:bottom w:val="double" w:sz="4" w:space="0" w:color="auto"/>
            </w:tcBorders>
          </w:tcPr>
          <w:p w14:paraId="58A148D7" w14:textId="22DCA4FC" w:rsidR="00A35675" w:rsidRPr="001C194B" w:rsidRDefault="00C4493F" w:rsidP="008A3E4D">
            <w:pPr>
              <w:contextualSpacing/>
              <w:jc w:val="right"/>
              <w:rPr>
                <w:rFonts w:ascii="Angsana New" w:hAnsi="Angsana New"/>
                <w:sz w:val="21"/>
                <w:szCs w:val="21"/>
                <w:lang w:val="en-US"/>
              </w:rPr>
            </w:pPr>
            <w:r w:rsidRPr="00C4493F">
              <w:rPr>
                <w:rFonts w:ascii="Angsana New" w:hAnsi="Angsana New"/>
                <w:sz w:val="21"/>
                <w:szCs w:val="21"/>
                <w:lang w:val="en-US"/>
              </w:rPr>
              <w:t>33,254</w:t>
            </w:r>
          </w:p>
        </w:tc>
        <w:tc>
          <w:tcPr>
            <w:tcW w:w="236" w:type="dxa"/>
          </w:tcPr>
          <w:p w14:paraId="3E7437D9" w14:textId="77777777" w:rsidR="00A35675" w:rsidRPr="001C194B" w:rsidRDefault="00A35675" w:rsidP="008A3E4D">
            <w:pPr>
              <w:contextualSpacing/>
              <w:jc w:val="right"/>
              <w:rPr>
                <w:rFonts w:ascii="Angsana New" w:hAnsi="Angsana New"/>
                <w:sz w:val="21"/>
                <w:szCs w:val="21"/>
                <w:lang w:val="en-US"/>
              </w:rPr>
            </w:pPr>
          </w:p>
        </w:tc>
        <w:tc>
          <w:tcPr>
            <w:tcW w:w="973" w:type="dxa"/>
            <w:tcBorders>
              <w:top w:val="single" w:sz="4" w:space="0" w:color="auto"/>
              <w:bottom w:val="double" w:sz="4" w:space="0" w:color="auto"/>
            </w:tcBorders>
          </w:tcPr>
          <w:p w14:paraId="0B8F4E36" w14:textId="77777777" w:rsidR="00A35675" w:rsidRPr="001C194B" w:rsidRDefault="009457CD" w:rsidP="008A3E4D">
            <w:pPr>
              <w:contextualSpacing/>
              <w:jc w:val="right"/>
              <w:rPr>
                <w:rFonts w:ascii="Angsana New" w:hAnsi="Angsana New"/>
                <w:sz w:val="21"/>
                <w:szCs w:val="21"/>
                <w:lang w:val="en-US"/>
              </w:rPr>
            </w:pPr>
            <w:r w:rsidRPr="001C194B">
              <w:rPr>
                <w:rFonts w:ascii="Angsana New" w:hAnsi="Angsana New"/>
                <w:sz w:val="21"/>
                <w:szCs w:val="21"/>
                <w:lang w:val="en-US"/>
              </w:rPr>
              <w:t>32,557</w:t>
            </w:r>
          </w:p>
        </w:tc>
        <w:tc>
          <w:tcPr>
            <w:tcW w:w="236" w:type="dxa"/>
          </w:tcPr>
          <w:p w14:paraId="13B820F2" w14:textId="77777777" w:rsidR="00A35675" w:rsidRPr="001C194B" w:rsidRDefault="00A35675" w:rsidP="008A3E4D">
            <w:pPr>
              <w:contextualSpacing/>
              <w:jc w:val="right"/>
              <w:rPr>
                <w:rFonts w:ascii="Angsana New" w:hAnsi="Angsana New"/>
                <w:sz w:val="21"/>
                <w:szCs w:val="21"/>
                <w:lang w:val="en-US"/>
              </w:rPr>
            </w:pPr>
          </w:p>
        </w:tc>
        <w:tc>
          <w:tcPr>
            <w:tcW w:w="804" w:type="dxa"/>
            <w:tcBorders>
              <w:top w:val="single" w:sz="4" w:space="0" w:color="auto"/>
              <w:bottom w:val="double" w:sz="4" w:space="0" w:color="auto"/>
            </w:tcBorders>
          </w:tcPr>
          <w:p w14:paraId="19D4A7A7" w14:textId="77777777" w:rsidR="00A35675" w:rsidRPr="001C194B" w:rsidRDefault="00656898" w:rsidP="008A3E4D">
            <w:pPr>
              <w:contextualSpacing/>
              <w:jc w:val="right"/>
              <w:rPr>
                <w:rFonts w:ascii="Angsana New" w:hAnsi="Angsana New"/>
                <w:sz w:val="21"/>
                <w:szCs w:val="21"/>
                <w:lang w:val="en-US"/>
              </w:rPr>
            </w:pPr>
            <w:r w:rsidRPr="001C194B">
              <w:rPr>
                <w:rFonts w:ascii="Angsana New" w:hAnsi="Angsana New"/>
                <w:sz w:val="21"/>
                <w:szCs w:val="21"/>
                <w:lang w:val="en-US"/>
              </w:rPr>
              <w:t>21,274</w:t>
            </w:r>
          </w:p>
        </w:tc>
        <w:tc>
          <w:tcPr>
            <w:tcW w:w="236" w:type="dxa"/>
          </w:tcPr>
          <w:p w14:paraId="0E306CF1" w14:textId="77777777" w:rsidR="00A35675" w:rsidRPr="001C194B" w:rsidRDefault="00A35675" w:rsidP="008A3E4D">
            <w:pPr>
              <w:contextualSpacing/>
              <w:jc w:val="right"/>
              <w:rPr>
                <w:rFonts w:ascii="Angsana New" w:hAnsi="Angsana New"/>
                <w:sz w:val="21"/>
                <w:szCs w:val="21"/>
                <w:lang w:val="en-US"/>
              </w:rPr>
            </w:pPr>
          </w:p>
        </w:tc>
        <w:tc>
          <w:tcPr>
            <w:tcW w:w="768" w:type="dxa"/>
            <w:tcBorders>
              <w:top w:val="single" w:sz="4" w:space="0" w:color="auto"/>
              <w:bottom w:val="double" w:sz="4" w:space="0" w:color="auto"/>
            </w:tcBorders>
          </w:tcPr>
          <w:p w14:paraId="72D000A9" w14:textId="77777777" w:rsidR="00A35675" w:rsidRPr="001C194B" w:rsidRDefault="00A35675" w:rsidP="008A3E4D">
            <w:pPr>
              <w:contextualSpacing/>
              <w:jc w:val="right"/>
              <w:rPr>
                <w:rFonts w:ascii="Angsana New" w:hAnsi="Angsana New"/>
                <w:sz w:val="21"/>
                <w:szCs w:val="21"/>
                <w:lang w:val="en-US"/>
              </w:rPr>
            </w:pPr>
            <w:r w:rsidRPr="001C194B">
              <w:rPr>
                <w:rFonts w:ascii="Angsana New" w:hAnsi="Angsana New"/>
                <w:sz w:val="21"/>
                <w:szCs w:val="21"/>
                <w:lang w:val="en-US"/>
              </w:rPr>
              <w:t>21,274</w:t>
            </w:r>
          </w:p>
        </w:tc>
      </w:tr>
    </w:tbl>
    <w:p w14:paraId="5CA3B27C" w14:textId="77777777" w:rsidR="008A3E4D" w:rsidRPr="001C194B" w:rsidRDefault="008A3E4D" w:rsidP="008A3E4D">
      <w:pPr>
        <w:spacing w:line="360" w:lineRule="auto"/>
        <w:rPr>
          <w:rFonts w:ascii="Angsana New" w:hAnsi="Angsana New"/>
          <w:sz w:val="6"/>
          <w:szCs w:val="6"/>
          <w:lang w:val="en-US"/>
        </w:rPr>
      </w:pPr>
    </w:p>
    <w:p w14:paraId="0F032328" w14:textId="77777777" w:rsidR="008A3E4D" w:rsidRDefault="008A3E4D" w:rsidP="003A34B3">
      <w:pPr>
        <w:spacing w:before="80"/>
        <w:ind w:left="720"/>
        <w:jc w:val="thaiDistribute"/>
        <w:rPr>
          <w:rFonts w:ascii="Angsana New" w:eastAsia="Cordia New" w:hAnsi="Angsana New"/>
          <w:lang w:val="en-US"/>
        </w:rPr>
      </w:pPr>
    </w:p>
    <w:p w14:paraId="06685C6C" w14:textId="77777777" w:rsidR="00841CE6" w:rsidRDefault="00841CE6" w:rsidP="003A34B3">
      <w:pPr>
        <w:spacing w:before="80"/>
        <w:ind w:left="720"/>
        <w:jc w:val="thaiDistribute"/>
        <w:rPr>
          <w:rFonts w:ascii="Angsana New" w:eastAsia="Cordia New" w:hAnsi="Angsana New"/>
          <w:lang w:val="en-US"/>
        </w:rPr>
      </w:pPr>
    </w:p>
    <w:p w14:paraId="6CAE591F" w14:textId="77777777" w:rsidR="00841CE6" w:rsidRDefault="00841CE6" w:rsidP="003A34B3">
      <w:pPr>
        <w:spacing w:before="80"/>
        <w:ind w:left="720"/>
        <w:jc w:val="thaiDistribute"/>
        <w:rPr>
          <w:rFonts w:ascii="Angsana New" w:eastAsia="Cordia New" w:hAnsi="Angsana New"/>
          <w:lang w:val="en-US"/>
        </w:rPr>
      </w:pPr>
    </w:p>
    <w:p w14:paraId="779DFBCF" w14:textId="77777777" w:rsidR="00841CE6" w:rsidRDefault="00841CE6" w:rsidP="003A34B3">
      <w:pPr>
        <w:spacing w:before="80"/>
        <w:ind w:left="720"/>
        <w:jc w:val="thaiDistribute"/>
        <w:rPr>
          <w:rFonts w:ascii="Angsana New" w:eastAsia="Cordia New" w:hAnsi="Angsana New"/>
          <w:lang w:val="en-US"/>
        </w:rPr>
      </w:pPr>
    </w:p>
    <w:p w14:paraId="02D236A7" w14:textId="77777777" w:rsidR="00841CE6" w:rsidRDefault="00841CE6" w:rsidP="003A34B3">
      <w:pPr>
        <w:spacing w:before="80"/>
        <w:ind w:left="720"/>
        <w:jc w:val="thaiDistribute"/>
        <w:rPr>
          <w:rFonts w:ascii="Angsana New" w:eastAsia="Cordia New" w:hAnsi="Angsana New"/>
          <w:lang w:val="en-US"/>
        </w:rPr>
      </w:pPr>
    </w:p>
    <w:p w14:paraId="55876149" w14:textId="77777777" w:rsidR="00841CE6" w:rsidRDefault="00841CE6" w:rsidP="003A34B3">
      <w:pPr>
        <w:spacing w:before="80"/>
        <w:ind w:left="720"/>
        <w:jc w:val="thaiDistribute"/>
        <w:rPr>
          <w:rFonts w:ascii="Angsana New" w:eastAsia="Cordia New" w:hAnsi="Angsana New"/>
          <w:lang w:val="en-US"/>
        </w:rPr>
      </w:pPr>
    </w:p>
    <w:p w14:paraId="45AC0556" w14:textId="77777777" w:rsidR="00841CE6" w:rsidRDefault="00841CE6" w:rsidP="003A34B3">
      <w:pPr>
        <w:spacing w:before="80"/>
        <w:ind w:left="720"/>
        <w:jc w:val="thaiDistribute"/>
        <w:rPr>
          <w:rFonts w:ascii="Angsana New" w:eastAsia="Cordia New" w:hAnsi="Angsana New"/>
          <w:lang w:val="en-US"/>
        </w:rPr>
      </w:pPr>
    </w:p>
    <w:p w14:paraId="7355A096" w14:textId="77777777" w:rsidR="00841CE6" w:rsidRDefault="00841CE6" w:rsidP="003A34B3">
      <w:pPr>
        <w:spacing w:before="80"/>
        <w:ind w:left="720"/>
        <w:jc w:val="thaiDistribute"/>
        <w:rPr>
          <w:rFonts w:ascii="Angsana New" w:eastAsia="Cordia New" w:hAnsi="Angsana New"/>
          <w:lang w:val="en-US"/>
        </w:rPr>
      </w:pPr>
    </w:p>
    <w:p w14:paraId="36FE8D5C" w14:textId="77777777" w:rsidR="00841CE6" w:rsidRDefault="00841CE6" w:rsidP="003A34B3">
      <w:pPr>
        <w:spacing w:before="80"/>
        <w:ind w:left="720"/>
        <w:jc w:val="thaiDistribute"/>
        <w:rPr>
          <w:rFonts w:ascii="Angsana New" w:eastAsia="Cordia New" w:hAnsi="Angsana New"/>
          <w:lang w:val="en-US"/>
        </w:rPr>
      </w:pPr>
    </w:p>
    <w:p w14:paraId="5E81C76E" w14:textId="77777777" w:rsidR="00841CE6" w:rsidRDefault="00841CE6" w:rsidP="003A34B3">
      <w:pPr>
        <w:spacing w:before="80"/>
        <w:ind w:left="720"/>
        <w:jc w:val="thaiDistribute"/>
        <w:rPr>
          <w:rFonts w:ascii="Angsana New" w:eastAsia="Cordia New" w:hAnsi="Angsana New"/>
          <w:lang w:val="en-US"/>
        </w:rPr>
      </w:pPr>
    </w:p>
    <w:p w14:paraId="4DEDF6E0" w14:textId="751F283C" w:rsidR="00841CE6" w:rsidRPr="001C194B" w:rsidRDefault="00841CE6" w:rsidP="00841CE6">
      <w:pPr>
        <w:spacing w:before="80"/>
        <w:jc w:val="thaiDistribute"/>
        <w:rPr>
          <w:rFonts w:ascii="Angsana New" w:eastAsia="Cordia New" w:hAnsi="Angsana New"/>
          <w:cs/>
          <w:lang w:val="en-US"/>
        </w:rPr>
        <w:sectPr w:rsidR="00841CE6" w:rsidRPr="001C194B" w:rsidSect="00E0017C">
          <w:pgSz w:w="16834" w:h="11909" w:orient="landscape" w:code="9"/>
          <w:pgMar w:top="426" w:right="822" w:bottom="284" w:left="993" w:header="851" w:footer="561" w:gutter="0"/>
          <w:cols w:space="720"/>
        </w:sectPr>
      </w:pPr>
    </w:p>
    <w:tbl>
      <w:tblPr>
        <w:tblpPr w:leftFromText="180" w:rightFromText="180" w:vertAnchor="text" w:horzAnchor="margin" w:tblpXSpec="right" w:tblpY="1129"/>
        <w:tblOverlap w:val="never"/>
        <w:tblW w:w="8931" w:type="dxa"/>
        <w:tblLook w:val="04A0" w:firstRow="1" w:lastRow="0" w:firstColumn="1" w:lastColumn="0" w:noHBand="0" w:noVBand="1"/>
      </w:tblPr>
      <w:tblGrid>
        <w:gridCol w:w="6096"/>
        <w:gridCol w:w="1305"/>
        <w:gridCol w:w="280"/>
        <w:gridCol w:w="1250"/>
      </w:tblGrid>
      <w:tr w:rsidR="00866B8D" w:rsidRPr="001C194B" w14:paraId="52D36B0A" w14:textId="77777777" w:rsidTr="00221594">
        <w:trPr>
          <w:trHeight w:val="402"/>
        </w:trPr>
        <w:tc>
          <w:tcPr>
            <w:tcW w:w="6096" w:type="dxa"/>
            <w:tcBorders>
              <w:top w:val="nil"/>
              <w:left w:val="nil"/>
              <w:bottom w:val="nil"/>
              <w:right w:val="nil"/>
            </w:tcBorders>
            <w:shd w:val="clear" w:color="000000" w:fill="FFFFFF"/>
            <w:noWrap/>
            <w:vAlign w:val="bottom"/>
            <w:hideMark/>
          </w:tcPr>
          <w:p w14:paraId="3D24C88A" w14:textId="77777777" w:rsidR="00866B8D" w:rsidRPr="00841CE6" w:rsidRDefault="00866B8D" w:rsidP="00221594">
            <w:pPr>
              <w:rPr>
                <w:rFonts w:ascii="Angsana New" w:hAnsi="Angsana New"/>
                <w:color w:val="000000"/>
                <w:cs/>
                <w:lang w:val="en-US"/>
              </w:rPr>
            </w:pPr>
            <w:r w:rsidRPr="001C194B">
              <w:rPr>
                <w:rFonts w:ascii="Angsana New" w:hAnsi="Angsana New"/>
                <w:color w:val="000000"/>
                <w:cs/>
              </w:rPr>
              <w:lastRenderedPageBreak/>
              <w:t> </w:t>
            </w:r>
          </w:p>
        </w:tc>
        <w:tc>
          <w:tcPr>
            <w:tcW w:w="2835" w:type="dxa"/>
            <w:gridSpan w:val="3"/>
            <w:tcBorders>
              <w:top w:val="nil"/>
              <w:left w:val="nil"/>
              <w:bottom w:val="single" w:sz="4" w:space="0" w:color="auto"/>
              <w:right w:val="nil"/>
            </w:tcBorders>
            <w:shd w:val="clear" w:color="000000" w:fill="FFFFFF"/>
            <w:noWrap/>
            <w:vAlign w:val="bottom"/>
            <w:hideMark/>
          </w:tcPr>
          <w:p w14:paraId="472E35D1" w14:textId="77777777" w:rsidR="00866B8D" w:rsidRPr="001C194B" w:rsidRDefault="00866B8D" w:rsidP="00221594">
            <w:pPr>
              <w:jc w:val="center"/>
              <w:rPr>
                <w:rFonts w:ascii="Angsana New" w:hAnsi="Angsana New"/>
                <w:color w:val="000000"/>
                <w:cs/>
              </w:rPr>
            </w:pPr>
            <w:r w:rsidRPr="001C194B">
              <w:rPr>
                <w:rFonts w:ascii="Angsana New" w:hAnsi="Angsana New"/>
                <w:lang w:val="en-US"/>
              </w:rPr>
              <w:t>Unit</w:t>
            </w:r>
            <w:r w:rsidRPr="001C194B">
              <w:rPr>
                <w:rFonts w:ascii="Angsana New" w:hAnsi="Angsana New"/>
                <w:cs/>
                <w:lang w:val="en-US"/>
              </w:rPr>
              <w:t xml:space="preserve">: </w:t>
            </w:r>
            <w:r w:rsidRPr="001C194B">
              <w:rPr>
                <w:rFonts w:ascii="Angsana New" w:hAnsi="Angsana New"/>
                <w:lang w:val="en-US"/>
              </w:rPr>
              <w:t>Thousand Baht</w:t>
            </w:r>
          </w:p>
        </w:tc>
      </w:tr>
      <w:tr w:rsidR="00866B8D" w:rsidRPr="001C194B" w14:paraId="2AF846C4" w14:textId="77777777" w:rsidTr="00221594">
        <w:trPr>
          <w:trHeight w:val="402"/>
        </w:trPr>
        <w:tc>
          <w:tcPr>
            <w:tcW w:w="6096" w:type="dxa"/>
            <w:tcBorders>
              <w:top w:val="nil"/>
              <w:left w:val="nil"/>
              <w:right w:val="nil"/>
            </w:tcBorders>
            <w:shd w:val="clear" w:color="000000" w:fill="FFFFFF"/>
            <w:noWrap/>
            <w:vAlign w:val="bottom"/>
            <w:hideMark/>
          </w:tcPr>
          <w:p w14:paraId="13BE4FDA" w14:textId="77777777" w:rsidR="00866B8D" w:rsidRPr="001C194B" w:rsidRDefault="00866B8D" w:rsidP="00221594">
            <w:pPr>
              <w:rPr>
                <w:rFonts w:ascii="Angsana New" w:hAnsi="Angsana New"/>
                <w:color w:val="000000"/>
                <w:cs/>
              </w:rPr>
            </w:pPr>
          </w:p>
        </w:tc>
        <w:tc>
          <w:tcPr>
            <w:tcW w:w="2835" w:type="dxa"/>
            <w:gridSpan w:val="3"/>
            <w:tcBorders>
              <w:top w:val="nil"/>
              <w:left w:val="nil"/>
              <w:bottom w:val="single" w:sz="4" w:space="0" w:color="auto"/>
              <w:right w:val="nil"/>
            </w:tcBorders>
            <w:shd w:val="clear" w:color="000000" w:fill="FFFFFF"/>
            <w:noWrap/>
            <w:vAlign w:val="bottom"/>
            <w:hideMark/>
          </w:tcPr>
          <w:p w14:paraId="070A2348" w14:textId="77777777" w:rsidR="00866B8D" w:rsidRPr="001C194B" w:rsidRDefault="00866B8D" w:rsidP="00221594">
            <w:pPr>
              <w:jc w:val="center"/>
              <w:rPr>
                <w:rFonts w:ascii="Angsana New" w:hAnsi="Angsana New"/>
                <w:color w:val="000000"/>
                <w:lang w:val="en-US"/>
              </w:rPr>
            </w:pPr>
            <w:r w:rsidRPr="001C194B">
              <w:rPr>
                <w:rFonts w:ascii="Angsana New" w:hAnsi="Angsana New"/>
                <w:color w:val="000000"/>
                <w:lang w:val="en-US"/>
              </w:rPr>
              <w:t>Consolidated financial statements</w:t>
            </w:r>
          </w:p>
        </w:tc>
      </w:tr>
      <w:tr w:rsidR="00866B8D" w:rsidRPr="00B86DC4" w14:paraId="2DCEA3D6" w14:textId="77777777" w:rsidTr="00221594">
        <w:trPr>
          <w:trHeight w:val="402"/>
        </w:trPr>
        <w:tc>
          <w:tcPr>
            <w:tcW w:w="6096" w:type="dxa"/>
            <w:tcBorders>
              <w:top w:val="nil"/>
              <w:left w:val="nil"/>
              <w:right w:val="nil"/>
            </w:tcBorders>
            <w:shd w:val="clear" w:color="000000" w:fill="FFFFFF"/>
            <w:noWrap/>
            <w:vAlign w:val="bottom"/>
            <w:hideMark/>
          </w:tcPr>
          <w:p w14:paraId="11BF9D3B" w14:textId="77777777" w:rsidR="00866B8D" w:rsidRPr="00841CE6" w:rsidRDefault="00866B8D" w:rsidP="00221594">
            <w:pPr>
              <w:rPr>
                <w:rFonts w:ascii="Angsana New" w:hAnsi="Angsana New"/>
                <w:color w:val="000000"/>
                <w:u w:val="single"/>
                <w:cs/>
                <w:lang w:val="en-US"/>
              </w:rPr>
            </w:pPr>
            <w:r w:rsidRPr="00841CE6">
              <w:rPr>
                <w:rFonts w:ascii="Angsana New" w:hAnsi="Angsana New"/>
                <w:color w:val="000000"/>
                <w:u w:val="single"/>
                <w:lang w:val="en-US"/>
              </w:rPr>
              <w:t>Name of Associate company</w:t>
            </w:r>
          </w:p>
        </w:tc>
        <w:tc>
          <w:tcPr>
            <w:tcW w:w="2835" w:type="dxa"/>
            <w:gridSpan w:val="3"/>
            <w:tcBorders>
              <w:top w:val="nil"/>
              <w:left w:val="nil"/>
              <w:bottom w:val="single" w:sz="4" w:space="0" w:color="auto"/>
              <w:right w:val="nil"/>
            </w:tcBorders>
            <w:shd w:val="clear" w:color="000000" w:fill="FFFFFF"/>
            <w:noWrap/>
            <w:vAlign w:val="bottom"/>
            <w:hideMark/>
          </w:tcPr>
          <w:p w14:paraId="7EFF939B" w14:textId="77777777" w:rsidR="00866B8D" w:rsidRPr="001C194B" w:rsidRDefault="00866B8D" w:rsidP="00221594">
            <w:pPr>
              <w:jc w:val="center"/>
              <w:rPr>
                <w:rFonts w:ascii="Angsana New" w:hAnsi="Angsana New"/>
                <w:color w:val="000000"/>
                <w:cs/>
                <w:lang w:val="en-US"/>
              </w:rPr>
            </w:pPr>
            <w:r w:rsidRPr="001C194B">
              <w:rPr>
                <w:rFonts w:ascii="Angsana New" w:eastAsia="Cordia New" w:hAnsi="Angsana New"/>
                <w:lang w:val="en-US"/>
              </w:rPr>
              <w:t>Share of profits</w:t>
            </w:r>
            <w:r>
              <w:rPr>
                <w:rFonts w:ascii="Angsana New" w:hAnsi="Angsana New"/>
                <w:color w:val="000000"/>
                <w:lang w:val="en-US"/>
              </w:rPr>
              <w:t xml:space="preserve"> from investments in associate</w:t>
            </w:r>
            <w:r w:rsidRPr="001C194B">
              <w:rPr>
                <w:rFonts w:ascii="Angsana New" w:hAnsi="Angsana New"/>
                <w:color w:val="000000"/>
                <w:lang w:val="en-US"/>
              </w:rPr>
              <w:t xml:space="preserve"> company</w:t>
            </w:r>
          </w:p>
        </w:tc>
      </w:tr>
      <w:tr w:rsidR="00866B8D" w:rsidRPr="001C194B" w14:paraId="3C7E4BE7" w14:textId="77777777" w:rsidTr="00221594">
        <w:trPr>
          <w:trHeight w:val="402"/>
        </w:trPr>
        <w:tc>
          <w:tcPr>
            <w:tcW w:w="6096" w:type="dxa"/>
            <w:tcBorders>
              <w:left w:val="nil"/>
              <w:bottom w:val="nil"/>
              <w:right w:val="nil"/>
            </w:tcBorders>
            <w:shd w:val="clear" w:color="000000" w:fill="FFFFFF"/>
            <w:noWrap/>
            <w:vAlign w:val="bottom"/>
            <w:hideMark/>
          </w:tcPr>
          <w:p w14:paraId="6B700C66" w14:textId="77777777" w:rsidR="00866B8D" w:rsidRPr="001C194B" w:rsidRDefault="00866B8D" w:rsidP="00221594">
            <w:pPr>
              <w:jc w:val="center"/>
              <w:rPr>
                <w:rFonts w:ascii="Angsana New" w:hAnsi="Angsana New"/>
                <w:color w:val="000000"/>
                <w:lang w:val="en-US"/>
              </w:rPr>
            </w:pPr>
            <w:r w:rsidRPr="001C194B">
              <w:rPr>
                <w:rFonts w:ascii="Angsana New" w:hAnsi="Angsana New"/>
                <w:color w:val="000000"/>
                <w:lang w:val="en-US"/>
              </w:rPr>
              <w:t> </w:t>
            </w:r>
          </w:p>
        </w:tc>
        <w:tc>
          <w:tcPr>
            <w:tcW w:w="1305" w:type="dxa"/>
            <w:tcBorders>
              <w:top w:val="nil"/>
              <w:left w:val="nil"/>
              <w:bottom w:val="single" w:sz="4" w:space="0" w:color="auto"/>
              <w:right w:val="nil"/>
            </w:tcBorders>
            <w:shd w:val="clear" w:color="000000" w:fill="FFFFFF"/>
            <w:noWrap/>
            <w:vAlign w:val="bottom"/>
            <w:hideMark/>
          </w:tcPr>
          <w:p w14:paraId="4498A615" w14:textId="77777777" w:rsidR="00866B8D" w:rsidRPr="001C194B" w:rsidRDefault="009457CD" w:rsidP="00221594">
            <w:pPr>
              <w:jc w:val="center"/>
              <w:rPr>
                <w:rFonts w:ascii="Angsana New" w:hAnsi="Angsana New"/>
                <w:color w:val="000000"/>
                <w:lang w:val="en-US"/>
              </w:rPr>
            </w:pPr>
            <w:r>
              <w:rPr>
                <w:rFonts w:ascii="Angsana New" w:hAnsi="Angsana New"/>
                <w:color w:val="000000"/>
                <w:lang w:val="en-US"/>
              </w:rPr>
              <w:t>2018</w:t>
            </w:r>
          </w:p>
        </w:tc>
        <w:tc>
          <w:tcPr>
            <w:tcW w:w="280" w:type="dxa"/>
            <w:tcBorders>
              <w:top w:val="nil"/>
              <w:left w:val="nil"/>
              <w:bottom w:val="nil"/>
              <w:right w:val="nil"/>
            </w:tcBorders>
            <w:shd w:val="clear" w:color="000000" w:fill="FFFFFF"/>
            <w:noWrap/>
            <w:vAlign w:val="bottom"/>
            <w:hideMark/>
          </w:tcPr>
          <w:p w14:paraId="2F284561" w14:textId="77777777" w:rsidR="00866B8D" w:rsidRPr="001C194B" w:rsidRDefault="00866B8D" w:rsidP="00221594">
            <w:pPr>
              <w:rPr>
                <w:rFonts w:ascii="Angsana New" w:hAnsi="Angsana New"/>
                <w:color w:val="000000"/>
                <w:lang w:val="en-US"/>
              </w:rPr>
            </w:pPr>
            <w:r w:rsidRPr="001C194B">
              <w:rPr>
                <w:rFonts w:ascii="Angsana New" w:hAnsi="Angsana New"/>
                <w:color w:val="000000"/>
                <w:lang w:val="en-US"/>
              </w:rPr>
              <w:t> </w:t>
            </w:r>
          </w:p>
        </w:tc>
        <w:tc>
          <w:tcPr>
            <w:tcW w:w="1250" w:type="dxa"/>
            <w:tcBorders>
              <w:top w:val="nil"/>
              <w:left w:val="nil"/>
              <w:bottom w:val="single" w:sz="4" w:space="0" w:color="auto"/>
              <w:right w:val="nil"/>
            </w:tcBorders>
            <w:shd w:val="clear" w:color="000000" w:fill="FFFFFF"/>
            <w:noWrap/>
            <w:vAlign w:val="bottom"/>
            <w:hideMark/>
          </w:tcPr>
          <w:p w14:paraId="36FA543C" w14:textId="77777777" w:rsidR="00866B8D" w:rsidRPr="001C194B" w:rsidRDefault="009457CD" w:rsidP="00221594">
            <w:pPr>
              <w:jc w:val="center"/>
              <w:rPr>
                <w:rFonts w:ascii="Angsana New" w:hAnsi="Angsana New"/>
                <w:color w:val="000000"/>
                <w:lang w:val="en-US"/>
              </w:rPr>
            </w:pPr>
            <w:r>
              <w:rPr>
                <w:rFonts w:ascii="Angsana New" w:hAnsi="Angsana New"/>
                <w:color w:val="000000"/>
                <w:lang w:val="en-US"/>
              </w:rPr>
              <w:t>2017</w:t>
            </w:r>
          </w:p>
        </w:tc>
      </w:tr>
      <w:tr w:rsidR="00C4493F" w:rsidRPr="001C194B" w14:paraId="71899C8D" w14:textId="77777777" w:rsidTr="00C4493F">
        <w:trPr>
          <w:trHeight w:val="402"/>
        </w:trPr>
        <w:tc>
          <w:tcPr>
            <w:tcW w:w="6096" w:type="dxa"/>
            <w:tcBorders>
              <w:top w:val="nil"/>
              <w:left w:val="nil"/>
              <w:bottom w:val="nil"/>
              <w:right w:val="nil"/>
            </w:tcBorders>
            <w:shd w:val="clear" w:color="000000" w:fill="FFFFFF"/>
            <w:vAlign w:val="bottom"/>
            <w:hideMark/>
          </w:tcPr>
          <w:p w14:paraId="5432A90B" w14:textId="77777777" w:rsidR="00C4493F" w:rsidRPr="001C194B" w:rsidRDefault="00C4493F" w:rsidP="00C4493F">
            <w:pPr>
              <w:rPr>
                <w:rFonts w:ascii="Angsana New" w:hAnsi="Angsana New"/>
                <w:color w:val="000000"/>
                <w:lang w:val="en-US"/>
              </w:rPr>
            </w:pPr>
            <w:r w:rsidRPr="001C194B">
              <w:rPr>
                <w:rFonts w:ascii="Angsana New" w:hAnsi="Angsana New"/>
                <w:lang w:val="en-US"/>
              </w:rPr>
              <w:t xml:space="preserve">Sino Trading </w:t>
            </w:r>
            <w:r w:rsidRPr="001C194B">
              <w:rPr>
                <w:rFonts w:ascii="Angsana New" w:hAnsi="Angsana New"/>
                <w:cs/>
                <w:lang w:val="en-US"/>
              </w:rPr>
              <w:t xml:space="preserve">– </w:t>
            </w:r>
            <w:r w:rsidRPr="001C194B">
              <w:rPr>
                <w:rFonts w:ascii="Angsana New" w:hAnsi="Angsana New"/>
                <w:lang w:val="en-US"/>
              </w:rPr>
              <w:t>Services Corporation</w:t>
            </w:r>
          </w:p>
        </w:tc>
        <w:tc>
          <w:tcPr>
            <w:tcW w:w="1305" w:type="dxa"/>
            <w:tcBorders>
              <w:top w:val="nil"/>
              <w:left w:val="nil"/>
              <w:bottom w:val="single" w:sz="4" w:space="0" w:color="auto"/>
              <w:right w:val="nil"/>
            </w:tcBorders>
            <w:shd w:val="clear" w:color="auto" w:fill="auto"/>
            <w:noWrap/>
            <w:vAlign w:val="bottom"/>
          </w:tcPr>
          <w:p w14:paraId="368BF9D1" w14:textId="6E36CB5D" w:rsidR="00C4493F" w:rsidRPr="001C194B" w:rsidRDefault="00C4493F" w:rsidP="00C4493F">
            <w:pPr>
              <w:jc w:val="right"/>
              <w:rPr>
                <w:rFonts w:ascii="Angsana New" w:hAnsi="Angsana New"/>
                <w:cs/>
              </w:rPr>
            </w:pPr>
            <w:r>
              <w:rPr>
                <w:rFonts w:ascii="Angsana New" w:hAnsi="Angsana New"/>
                <w:cs/>
              </w:rPr>
              <w:t>697</w:t>
            </w:r>
          </w:p>
        </w:tc>
        <w:tc>
          <w:tcPr>
            <w:tcW w:w="280" w:type="dxa"/>
            <w:tcBorders>
              <w:top w:val="nil"/>
              <w:left w:val="nil"/>
              <w:bottom w:val="nil"/>
              <w:right w:val="nil"/>
            </w:tcBorders>
            <w:shd w:val="clear" w:color="000000" w:fill="FFFFFF"/>
            <w:noWrap/>
            <w:vAlign w:val="bottom"/>
            <w:hideMark/>
          </w:tcPr>
          <w:p w14:paraId="32FB9334" w14:textId="77777777" w:rsidR="00C4493F" w:rsidRPr="001C194B" w:rsidRDefault="00C4493F" w:rsidP="00C4493F">
            <w:pPr>
              <w:jc w:val="right"/>
              <w:rPr>
                <w:rFonts w:ascii="Angsana New" w:hAnsi="Angsana New"/>
                <w:lang w:val="en-US"/>
              </w:rPr>
            </w:pPr>
          </w:p>
        </w:tc>
        <w:tc>
          <w:tcPr>
            <w:tcW w:w="1250" w:type="dxa"/>
            <w:tcBorders>
              <w:top w:val="nil"/>
              <w:left w:val="nil"/>
              <w:bottom w:val="single" w:sz="4" w:space="0" w:color="auto"/>
              <w:right w:val="nil"/>
            </w:tcBorders>
            <w:shd w:val="clear" w:color="000000" w:fill="FFFFFF"/>
            <w:noWrap/>
            <w:vAlign w:val="bottom"/>
            <w:hideMark/>
          </w:tcPr>
          <w:p w14:paraId="784B0848" w14:textId="77777777" w:rsidR="00C4493F" w:rsidRPr="001C194B" w:rsidRDefault="00C4493F" w:rsidP="00C4493F">
            <w:pPr>
              <w:jc w:val="right"/>
              <w:rPr>
                <w:rFonts w:ascii="Angsana New" w:hAnsi="Angsana New"/>
                <w:cs/>
              </w:rPr>
            </w:pPr>
            <w:r w:rsidRPr="001C194B">
              <w:rPr>
                <w:rFonts w:ascii="Angsana New" w:hAnsi="Angsana New"/>
                <w:cs/>
              </w:rPr>
              <w:t>1,697</w:t>
            </w:r>
          </w:p>
        </w:tc>
      </w:tr>
      <w:tr w:rsidR="00C4493F" w:rsidRPr="001C194B" w14:paraId="6667E69A" w14:textId="77777777" w:rsidTr="00C4493F">
        <w:trPr>
          <w:trHeight w:val="402"/>
        </w:trPr>
        <w:tc>
          <w:tcPr>
            <w:tcW w:w="6096" w:type="dxa"/>
            <w:tcBorders>
              <w:top w:val="nil"/>
              <w:left w:val="nil"/>
              <w:bottom w:val="nil"/>
              <w:right w:val="nil"/>
            </w:tcBorders>
            <w:shd w:val="clear" w:color="000000" w:fill="FFFFFF"/>
            <w:vAlign w:val="bottom"/>
            <w:hideMark/>
          </w:tcPr>
          <w:p w14:paraId="4747CABA" w14:textId="77777777" w:rsidR="00C4493F" w:rsidRPr="001C194B" w:rsidRDefault="00C4493F" w:rsidP="00C4493F">
            <w:pPr>
              <w:rPr>
                <w:rFonts w:ascii="Angsana New" w:hAnsi="Angsana New"/>
                <w:color w:val="000000"/>
                <w:lang w:val="en-US"/>
              </w:rPr>
            </w:pPr>
            <w:r w:rsidRPr="001C194B">
              <w:rPr>
                <w:rFonts w:ascii="Angsana New" w:hAnsi="Angsana New"/>
                <w:color w:val="000000"/>
                <w:lang w:val="en-US"/>
              </w:rPr>
              <w:t>Total</w:t>
            </w:r>
          </w:p>
        </w:tc>
        <w:tc>
          <w:tcPr>
            <w:tcW w:w="1305" w:type="dxa"/>
            <w:tcBorders>
              <w:top w:val="single" w:sz="4" w:space="0" w:color="auto"/>
              <w:left w:val="nil"/>
              <w:bottom w:val="double" w:sz="4" w:space="0" w:color="auto"/>
              <w:right w:val="nil"/>
            </w:tcBorders>
            <w:shd w:val="clear" w:color="auto" w:fill="auto"/>
            <w:noWrap/>
            <w:vAlign w:val="bottom"/>
          </w:tcPr>
          <w:p w14:paraId="28392500" w14:textId="4724A9F8" w:rsidR="00C4493F" w:rsidRPr="001C194B" w:rsidRDefault="00C4493F" w:rsidP="00C4493F">
            <w:pPr>
              <w:jc w:val="right"/>
              <w:rPr>
                <w:rFonts w:ascii="Angsana New" w:hAnsi="Angsana New"/>
                <w:cs/>
              </w:rPr>
            </w:pPr>
            <w:r>
              <w:rPr>
                <w:rFonts w:ascii="Angsana New" w:hAnsi="Angsana New"/>
                <w:cs/>
              </w:rPr>
              <w:t>697</w:t>
            </w:r>
          </w:p>
        </w:tc>
        <w:tc>
          <w:tcPr>
            <w:tcW w:w="280" w:type="dxa"/>
            <w:tcBorders>
              <w:top w:val="nil"/>
              <w:left w:val="nil"/>
              <w:bottom w:val="nil"/>
              <w:right w:val="nil"/>
            </w:tcBorders>
            <w:shd w:val="clear" w:color="000000" w:fill="FFFFFF"/>
            <w:noWrap/>
            <w:vAlign w:val="bottom"/>
            <w:hideMark/>
          </w:tcPr>
          <w:p w14:paraId="334D4C44" w14:textId="77777777" w:rsidR="00C4493F" w:rsidRPr="001C194B" w:rsidRDefault="00C4493F" w:rsidP="00C4493F">
            <w:pPr>
              <w:jc w:val="right"/>
              <w:rPr>
                <w:rFonts w:ascii="Angsana New" w:hAnsi="Angsana New"/>
                <w:lang w:val="en-US"/>
              </w:rPr>
            </w:pPr>
          </w:p>
        </w:tc>
        <w:tc>
          <w:tcPr>
            <w:tcW w:w="1250" w:type="dxa"/>
            <w:tcBorders>
              <w:top w:val="single" w:sz="4" w:space="0" w:color="auto"/>
              <w:left w:val="nil"/>
              <w:bottom w:val="double" w:sz="4" w:space="0" w:color="auto"/>
              <w:right w:val="nil"/>
            </w:tcBorders>
            <w:shd w:val="clear" w:color="000000" w:fill="FFFFFF"/>
            <w:noWrap/>
            <w:vAlign w:val="bottom"/>
            <w:hideMark/>
          </w:tcPr>
          <w:p w14:paraId="37738952" w14:textId="77777777" w:rsidR="00C4493F" w:rsidRPr="001C194B" w:rsidRDefault="00C4493F" w:rsidP="00C4493F">
            <w:pPr>
              <w:jc w:val="right"/>
              <w:rPr>
                <w:rFonts w:ascii="Angsana New" w:hAnsi="Angsana New"/>
                <w:cs/>
              </w:rPr>
            </w:pPr>
            <w:r w:rsidRPr="001C194B">
              <w:rPr>
                <w:rFonts w:ascii="Angsana New" w:hAnsi="Angsana New"/>
                <w:cs/>
              </w:rPr>
              <w:t>1,697</w:t>
            </w:r>
          </w:p>
        </w:tc>
      </w:tr>
    </w:tbl>
    <w:p w14:paraId="3B069DA7" w14:textId="77777777" w:rsidR="00221594" w:rsidRDefault="00221594" w:rsidP="00221594">
      <w:pPr>
        <w:spacing w:before="80"/>
        <w:ind w:left="720"/>
        <w:rPr>
          <w:rFonts w:ascii="Angsana New" w:eastAsia="Cordia New" w:hAnsi="Angsana New"/>
          <w:lang w:val="en-US"/>
        </w:rPr>
      </w:pPr>
      <w:r>
        <w:rPr>
          <w:rFonts w:ascii="Angsana New" w:eastAsia="Cordia New" w:hAnsi="Angsana New"/>
          <w:lang w:val="en-US"/>
        </w:rPr>
        <w:t xml:space="preserve"> During the years, the Company recognized share of profits from investment in the consolidated financial statements </w:t>
      </w:r>
    </w:p>
    <w:p w14:paraId="07DAE53D" w14:textId="77777777" w:rsidR="00221594" w:rsidRDefault="00221594" w:rsidP="00221594">
      <w:pPr>
        <w:spacing w:before="80"/>
        <w:ind w:left="720"/>
        <w:rPr>
          <w:rFonts w:ascii="Angsana New" w:eastAsia="Cordia New" w:hAnsi="Angsana New"/>
          <w:lang w:val="en-US"/>
        </w:rPr>
      </w:pPr>
      <w:r>
        <w:rPr>
          <w:rFonts w:ascii="Angsana New" w:eastAsia="Cordia New" w:hAnsi="Angsana New"/>
          <w:lang w:val="en-US"/>
        </w:rPr>
        <w:t xml:space="preserve">as follows </w:t>
      </w:r>
      <w:r>
        <w:rPr>
          <w:rFonts w:ascii="Angsana New" w:eastAsia="Cordia New" w:hAnsi="Angsana New"/>
          <w:cs/>
          <w:lang w:val="en-US"/>
        </w:rPr>
        <w:t>:</w:t>
      </w:r>
    </w:p>
    <w:p w14:paraId="73991944" w14:textId="77777777" w:rsidR="00221594" w:rsidRDefault="00221594" w:rsidP="00221594">
      <w:pPr>
        <w:spacing w:before="80"/>
        <w:ind w:left="720"/>
        <w:rPr>
          <w:rFonts w:ascii="Angsana New" w:eastAsia="Cordia New" w:hAnsi="Angsana New"/>
          <w:lang w:val="en-US"/>
        </w:rPr>
      </w:pPr>
    </w:p>
    <w:p w14:paraId="56097F95" w14:textId="2945F481" w:rsidR="00A138D2" w:rsidRDefault="00221594" w:rsidP="00CE522B">
      <w:pPr>
        <w:spacing w:before="80"/>
        <w:ind w:left="720"/>
        <w:jc w:val="thaiDistribute"/>
        <w:rPr>
          <w:rFonts w:ascii="Angsana New" w:eastAsia="Cordia New" w:hAnsi="Angsana New"/>
          <w:lang w:val="en-US"/>
        </w:rPr>
      </w:pPr>
      <w:r>
        <w:rPr>
          <w:rFonts w:ascii="Angsana New" w:eastAsia="Cordia New" w:hAnsi="Angsana New"/>
          <w:lang w:val="en-US"/>
        </w:rPr>
        <w:t>asasas</w:t>
      </w:r>
      <w:r w:rsidR="00CE522B">
        <w:rPr>
          <w:rFonts w:ascii="Angsana New" w:eastAsia="Cordia New" w:hAnsi="Angsana New"/>
          <w:lang w:val="en-US"/>
        </w:rPr>
        <w:br/>
      </w:r>
      <w:r w:rsidR="00A138D2" w:rsidRPr="00316161">
        <w:rPr>
          <w:rFonts w:ascii="Angsana New" w:eastAsia="Cordia New" w:hAnsi="Angsana New"/>
          <w:lang w:val="en-US"/>
        </w:rPr>
        <w:t>Shares of profit</w:t>
      </w:r>
      <w:r w:rsidR="00A138D2">
        <w:rPr>
          <w:rFonts w:ascii="Angsana New" w:eastAsia="Cordia New" w:hAnsi="Angsana New"/>
          <w:cs/>
          <w:lang w:val="en-US"/>
        </w:rPr>
        <w:t xml:space="preserve"> </w:t>
      </w:r>
      <w:r w:rsidR="00A138D2">
        <w:rPr>
          <w:rFonts w:ascii="Angsana New" w:eastAsia="Cordia New" w:hAnsi="Angsana New"/>
          <w:lang w:val="en-US"/>
        </w:rPr>
        <w:t>from investment</w:t>
      </w:r>
      <w:r w:rsidR="00A138D2" w:rsidRPr="00316161">
        <w:rPr>
          <w:rFonts w:ascii="Angsana New" w:eastAsia="Cordia New" w:hAnsi="Angsana New"/>
          <w:lang w:val="en-US"/>
        </w:rPr>
        <w:t xml:space="preserve"> in </w:t>
      </w:r>
      <w:r w:rsidR="00841CE6">
        <w:rPr>
          <w:rFonts w:ascii="Angsana New" w:eastAsia="Cordia New" w:hAnsi="Angsana New"/>
          <w:lang w:val="en-US"/>
        </w:rPr>
        <w:t>an associate</w:t>
      </w:r>
      <w:r w:rsidR="00A138D2">
        <w:rPr>
          <w:rFonts w:ascii="Angsana New" w:eastAsia="Cordia New" w:hAnsi="Angsana New"/>
          <w:lang w:val="en-US"/>
        </w:rPr>
        <w:t xml:space="preserve"> company</w:t>
      </w:r>
      <w:r w:rsidR="00A138D2" w:rsidRPr="00316161">
        <w:rPr>
          <w:rFonts w:ascii="Angsana New" w:eastAsia="Cordia New" w:hAnsi="Angsana New"/>
          <w:lang w:val="en-US"/>
        </w:rPr>
        <w:t>, included in the consolidated statement</w:t>
      </w:r>
      <w:r w:rsidR="00A138D2">
        <w:rPr>
          <w:rFonts w:ascii="Angsana New" w:eastAsia="Cordia New" w:hAnsi="Angsana New"/>
          <w:lang w:val="en-US"/>
        </w:rPr>
        <w:t xml:space="preserve"> of profit or loss for the year ended December 31,</w:t>
      </w:r>
      <w:r w:rsidR="00A21F49">
        <w:rPr>
          <w:rFonts w:ascii="Angsana New" w:eastAsia="Cordia New" w:hAnsi="Angsana New"/>
          <w:lang w:val="en-US"/>
        </w:rPr>
        <w:t xml:space="preserve"> 2018 and </w:t>
      </w:r>
      <w:r w:rsidR="00A114E8">
        <w:rPr>
          <w:rFonts w:ascii="Angsana New" w:eastAsia="Cordia New" w:hAnsi="Angsana New"/>
          <w:lang w:val="en-US"/>
        </w:rPr>
        <w:t xml:space="preserve">2017 </w:t>
      </w:r>
      <w:r w:rsidR="00A138D2">
        <w:rPr>
          <w:rFonts w:ascii="Angsana New" w:eastAsia="Cordia New" w:hAnsi="Angsana New"/>
          <w:lang w:val="en-US"/>
        </w:rPr>
        <w:t>was</w:t>
      </w:r>
      <w:r w:rsidR="00A138D2" w:rsidRPr="00316161">
        <w:rPr>
          <w:rFonts w:ascii="Angsana New" w:eastAsia="Cordia New" w:hAnsi="Angsana New"/>
          <w:lang w:val="en-US"/>
        </w:rPr>
        <w:t xml:space="preserve"> calculated based on financial statements prepared by the management of </w:t>
      </w:r>
      <w:r w:rsidR="00841CE6">
        <w:rPr>
          <w:rFonts w:ascii="Angsana New" w:eastAsia="Cordia New" w:hAnsi="Angsana New"/>
          <w:lang w:val="en-US"/>
        </w:rPr>
        <w:t>its associate</w:t>
      </w:r>
      <w:r w:rsidR="00A138D2">
        <w:rPr>
          <w:rFonts w:ascii="Angsana New" w:eastAsia="Cordia New" w:hAnsi="Angsana New"/>
          <w:lang w:val="en-US"/>
        </w:rPr>
        <w:t xml:space="preserve"> company</w:t>
      </w:r>
      <w:r w:rsidR="00A138D2" w:rsidRPr="00316161">
        <w:rPr>
          <w:rFonts w:ascii="Angsana New" w:eastAsia="Cordia New" w:hAnsi="Angsana New"/>
          <w:lang w:val="en-US"/>
        </w:rPr>
        <w:t xml:space="preserve"> and not yet </w:t>
      </w:r>
      <w:r w:rsidR="00A138D2">
        <w:rPr>
          <w:rFonts w:ascii="Angsana New" w:eastAsia="Cordia New" w:hAnsi="Angsana New"/>
          <w:lang w:val="en-US"/>
        </w:rPr>
        <w:t xml:space="preserve">audited </w:t>
      </w:r>
      <w:r w:rsidR="00A138D2" w:rsidRPr="00316161">
        <w:rPr>
          <w:rFonts w:ascii="Angsana New" w:eastAsia="Cordia New" w:hAnsi="Angsana New"/>
          <w:lang w:val="en-US"/>
        </w:rPr>
        <w:t xml:space="preserve">by </w:t>
      </w:r>
      <w:r w:rsidR="00A138D2">
        <w:rPr>
          <w:rFonts w:ascii="Angsana New" w:eastAsia="Cordia New" w:hAnsi="Angsana New"/>
          <w:lang w:val="en-US"/>
        </w:rPr>
        <w:t>its</w:t>
      </w:r>
      <w:r w:rsidR="00A138D2" w:rsidRPr="00316161">
        <w:rPr>
          <w:rFonts w:ascii="Angsana New" w:eastAsia="Cordia New" w:hAnsi="Angsana New"/>
          <w:cs/>
          <w:lang w:val="en-US"/>
        </w:rPr>
        <w:t xml:space="preserve"> </w:t>
      </w:r>
      <w:r w:rsidR="00A138D2" w:rsidRPr="00316161">
        <w:rPr>
          <w:rFonts w:ascii="Angsana New" w:eastAsia="Cordia New" w:hAnsi="Angsana New"/>
          <w:lang w:val="en-US"/>
        </w:rPr>
        <w:t>auditor</w:t>
      </w:r>
      <w:r w:rsidR="00A138D2" w:rsidRPr="00316161">
        <w:rPr>
          <w:rFonts w:ascii="Angsana New" w:eastAsia="Cordia New" w:hAnsi="Angsana New"/>
          <w:cs/>
          <w:lang w:val="en-US"/>
        </w:rPr>
        <w:t>.</w:t>
      </w:r>
    </w:p>
    <w:p w14:paraId="45704BCC" w14:textId="77777777" w:rsidR="007D6BD5" w:rsidRPr="00A138D2" w:rsidRDefault="007D6BD5" w:rsidP="007D6BD5">
      <w:pPr>
        <w:spacing w:before="80"/>
        <w:ind w:left="720"/>
        <w:jc w:val="thaiDistribute"/>
        <w:rPr>
          <w:rFonts w:ascii="Angsana New" w:eastAsia="Cordia New" w:hAnsi="Angsana New"/>
          <w:lang w:val="en-US"/>
        </w:rPr>
      </w:pPr>
      <w:r w:rsidRPr="00A138D2">
        <w:rPr>
          <w:rFonts w:ascii="Angsana New" w:eastAsia="Cordia New" w:hAnsi="Angsana New"/>
          <w:lang w:val="en-US"/>
        </w:rPr>
        <w:t>The s</w:t>
      </w:r>
      <w:r w:rsidR="00841CE6">
        <w:rPr>
          <w:rFonts w:ascii="Angsana New" w:eastAsia="Cordia New" w:hAnsi="Angsana New"/>
          <w:lang w:val="en-US"/>
        </w:rPr>
        <w:t>hares of associate company</w:t>
      </w:r>
      <w:r w:rsidRPr="00A138D2">
        <w:rPr>
          <w:rFonts w:ascii="Angsana New" w:eastAsia="Cordia New" w:hAnsi="Angsana New"/>
          <w:lang w:val="en-US"/>
        </w:rPr>
        <w:t xml:space="preserve"> are not publicly listed on a stock exchange and, hence, published price quotes are not available</w:t>
      </w:r>
      <w:r w:rsidRPr="00A138D2">
        <w:rPr>
          <w:rFonts w:ascii="Angsana New" w:eastAsia="Cordia New" w:hAnsi="Angsana New"/>
          <w:cs/>
          <w:lang w:val="en-US"/>
        </w:rPr>
        <w:t xml:space="preserve">. </w:t>
      </w:r>
      <w:r w:rsidRPr="00A138D2">
        <w:rPr>
          <w:rFonts w:ascii="Angsana New" w:eastAsia="Cordia New" w:hAnsi="Angsana New"/>
          <w:lang w:val="en-US"/>
        </w:rPr>
        <w:t>The agg</w:t>
      </w:r>
      <w:r w:rsidR="00841CE6">
        <w:rPr>
          <w:rFonts w:ascii="Angsana New" w:eastAsia="Cordia New" w:hAnsi="Angsana New"/>
          <w:lang w:val="en-US"/>
        </w:rPr>
        <w:t>regate amounts of the associate company</w:t>
      </w:r>
      <w:r w:rsidRPr="00A138D2">
        <w:rPr>
          <w:rFonts w:ascii="Angsana New" w:eastAsia="Cordia New" w:hAnsi="Angsana New"/>
          <w:lang w:val="en-US"/>
        </w:rPr>
        <w:t xml:space="preserve"> in the consolidated financial statement for the year</w:t>
      </w:r>
      <w:r w:rsidR="0079765B" w:rsidRPr="00A138D2">
        <w:rPr>
          <w:rFonts w:ascii="Angsana New" w:eastAsia="Cordia New" w:hAnsi="Angsana New"/>
          <w:lang w:val="en-US"/>
        </w:rPr>
        <w:t>s</w:t>
      </w:r>
      <w:r w:rsidR="009447F0" w:rsidRPr="00A138D2">
        <w:rPr>
          <w:rFonts w:ascii="Angsana New" w:eastAsia="Cordia New" w:hAnsi="Angsana New"/>
          <w:lang w:val="en-US"/>
        </w:rPr>
        <w:t xml:space="preserve"> ended December 31, </w:t>
      </w:r>
      <w:r w:rsidR="009457CD">
        <w:rPr>
          <w:rFonts w:ascii="Angsana New" w:eastAsia="Cordia New" w:hAnsi="Angsana New"/>
          <w:lang w:val="en-US"/>
        </w:rPr>
        <w:t>2018</w:t>
      </w:r>
      <w:r w:rsidR="00F478BF" w:rsidRPr="00A138D2">
        <w:rPr>
          <w:rFonts w:ascii="Angsana New" w:eastAsia="Cordia New" w:hAnsi="Angsana New"/>
          <w:lang w:val="en-US"/>
        </w:rPr>
        <w:t xml:space="preserve"> and </w:t>
      </w:r>
      <w:r w:rsidR="009457CD">
        <w:rPr>
          <w:rFonts w:ascii="Angsana New" w:eastAsia="Cordia New" w:hAnsi="Angsana New"/>
          <w:lang w:val="en-US"/>
        </w:rPr>
        <w:t>2017</w:t>
      </w:r>
      <w:r w:rsidR="00F478BF" w:rsidRPr="00A138D2">
        <w:rPr>
          <w:rFonts w:ascii="Angsana New" w:eastAsia="Cordia New" w:hAnsi="Angsana New"/>
          <w:lang w:val="en-US"/>
        </w:rPr>
        <w:t xml:space="preserve">, </w:t>
      </w:r>
      <w:r w:rsidRPr="00A138D2">
        <w:rPr>
          <w:rFonts w:ascii="Angsana New" w:eastAsia="Cordia New" w:hAnsi="Angsana New"/>
          <w:lang w:val="en-US"/>
        </w:rPr>
        <w:t>can be summarized as follows</w:t>
      </w:r>
      <w:r w:rsidRPr="00A138D2">
        <w:rPr>
          <w:rFonts w:ascii="Angsana New" w:eastAsia="Cordia New" w:hAnsi="Angsana New"/>
          <w:cs/>
          <w:lang w:val="en-US"/>
        </w:rPr>
        <w:t>:</w:t>
      </w:r>
    </w:p>
    <w:tbl>
      <w:tblPr>
        <w:tblW w:w="8789" w:type="dxa"/>
        <w:tblInd w:w="817" w:type="dxa"/>
        <w:tblLook w:val="04A0" w:firstRow="1" w:lastRow="0" w:firstColumn="1" w:lastColumn="0" w:noHBand="0" w:noVBand="1"/>
      </w:tblPr>
      <w:tblGrid>
        <w:gridCol w:w="6095"/>
        <w:gridCol w:w="1276"/>
        <w:gridCol w:w="284"/>
        <w:gridCol w:w="1134"/>
      </w:tblGrid>
      <w:tr w:rsidR="007D6BD5" w:rsidRPr="00A138D2" w14:paraId="1FE3EDE9" w14:textId="77777777" w:rsidTr="007D6BD5">
        <w:trPr>
          <w:trHeight w:hRule="exact" w:val="397"/>
        </w:trPr>
        <w:tc>
          <w:tcPr>
            <w:tcW w:w="6095" w:type="dxa"/>
            <w:tcBorders>
              <w:top w:val="nil"/>
              <w:left w:val="nil"/>
              <w:bottom w:val="nil"/>
              <w:right w:val="nil"/>
            </w:tcBorders>
            <w:shd w:val="clear" w:color="000000" w:fill="FFFFFF"/>
            <w:noWrap/>
            <w:vAlign w:val="bottom"/>
            <w:hideMark/>
          </w:tcPr>
          <w:p w14:paraId="0018B4B1" w14:textId="77777777" w:rsidR="007D6BD5" w:rsidRPr="00A138D2" w:rsidRDefault="007D6BD5" w:rsidP="00814432">
            <w:pPr>
              <w:rPr>
                <w:rFonts w:asciiTheme="majorBidi" w:hAnsiTheme="majorBidi" w:cstheme="majorBidi"/>
                <w:lang w:val="en-US"/>
              </w:rPr>
            </w:pPr>
            <w:r w:rsidRPr="00A138D2">
              <w:rPr>
                <w:rFonts w:asciiTheme="majorBidi" w:hAnsiTheme="majorBidi" w:cstheme="majorBidi"/>
                <w:lang w:val="en-US"/>
              </w:rPr>
              <w:t> </w:t>
            </w:r>
          </w:p>
          <w:p w14:paraId="4ED8AD23" w14:textId="77777777" w:rsidR="007D6BD5" w:rsidRPr="00A138D2" w:rsidRDefault="007D6BD5" w:rsidP="00814432">
            <w:pPr>
              <w:rPr>
                <w:rFonts w:asciiTheme="majorBidi" w:hAnsiTheme="majorBidi" w:cstheme="majorBidi"/>
                <w:lang w:val="en-US"/>
              </w:rPr>
            </w:pPr>
            <w:r w:rsidRPr="00A138D2">
              <w:rPr>
                <w:rFonts w:asciiTheme="majorBidi" w:hAnsiTheme="majorBidi" w:cstheme="majorBidi"/>
                <w:lang w:val="en-US"/>
              </w:rPr>
              <w:t> </w:t>
            </w:r>
          </w:p>
          <w:p w14:paraId="6976F274" w14:textId="77777777" w:rsidR="007D6BD5" w:rsidRPr="00A138D2" w:rsidRDefault="007D6BD5" w:rsidP="00814432">
            <w:pPr>
              <w:rPr>
                <w:rFonts w:asciiTheme="majorBidi" w:hAnsiTheme="majorBidi" w:cstheme="majorBidi"/>
                <w:lang w:val="en-US"/>
              </w:rPr>
            </w:pPr>
            <w:r w:rsidRPr="00A138D2">
              <w:rPr>
                <w:rFonts w:asciiTheme="majorBidi" w:hAnsiTheme="majorBidi" w:cstheme="majorBidi"/>
                <w:lang w:val="en-US"/>
              </w:rPr>
              <w:t> </w:t>
            </w:r>
          </w:p>
          <w:p w14:paraId="13403259" w14:textId="77777777" w:rsidR="007D6BD5" w:rsidRPr="00A138D2" w:rsidRDefault="007D6BD5" w:rsidP="00814432">
            <w:pPr>
              <w:rPr>
                <w:rFonts w:asciiTheme="majorBidi" w:hAnsiTheme="majorBidi" w:cstheme="majorBidi"/>
                <w:lang w:val="en-US"/>
              </w:rPr>
            </w:pPr>
            <w:r w:rsidRPr="00A138D2">
              <w:rPr>
                <w:rFonts w:asciiTheme="majorBidi" w:hAnsiTheme="majorBidi" w:cstheme="majorBidi"/>
                <w:lang w:val="en-US"/>
              </w:rPr>
              <w:t> </w:t>
            </w:r>
          </w:p>
        </w:tc>
        <w:tc>
          <w:tcPr>
            <w:tcW w:w="2694" w:type="dxa"/>
            <w:gridSpan w:val="3"/>
            <w:tcBorders>
              <w:top w:val="nil"/>
              <w:left w:val="nil"/>
              <w:bottom w:val="single" w:sz="4" w:space="0" w:color="auto"/>
              <w:right w:val="nil"/>
            </w:tcBorders>
            <w:shd w:val="clear" w:color="000000" w:fill="FFFFFF"/>
            <w:noWrap/>
            <w:vAlign w:val="bottom"/>
            <w:hideMark/>
          </w:tcPr>
          <w:p w14:paraId="20D82A85" w14:textId="77777777" w:rsidR="007D6BD5" w:rsidRPr="00A138D2" w:rsidRDefault="007D6BD5" w:rsidP="00814432">
            <w:pPr>
              <w:jc w:val="center"/>
              <w:rPr>
                <w:rFonts w:asciiTheme="majorBidi" w:hAnsiTheme="majorBidi" w:cstheme="majorBidi"/>
                <w:cs/>
              </w:rPr>
            </w:pPr>
            <w:r w:rsidRPr="00A138D2">
              <w:rPr>
                <w:rFonts w:asciiTheme="majorBidi" w:hAnsiTheme="majorBidi" w:cstheme="majorBidi"/>
                <w:lang w:val="en-US"/>
              </w:rPr>
              <w:t>Unit</w:t>
            </w:r>
            <w:r w:rsidRPr="00A138D2">
              <w:rPr>
                <w:rFonts w:asciiTheme="majorBidi" w:hAnsiTheme="majorBidi"/>
                <w:cs/>
                <w:lang w:val="en-US"/>
              </w:rPr>
              <w:t xml:space="preserve">: </w:t>
            </w:r>
            <w:r w:rsidRPr="00A138D2">
              <w:rPr>
                <w:rFonts w:asciiTheme="majorBidi" w:hAnsiTheme="majorBidi" w:cstheme="majorBidi"/>
                <w:lang w:val="en-US"/>
              </w:rPr>
              <w:t>Thousand Baht</w:t>
            </w:r>
          </w:p>
        </w:tc>
      </w:tr>
      <w:tr w:rsidR="00F478BF" w:rsidRPr="00A138D2" w14:paraId="4C35C712" w14:textId="77777777" w:rsidTr="007D6BD5">
        <w:trPr>
          <w:trHeight w:hRule="exact" w:val="397"/>
        </w:trPr>
        <w:tc>
          <w:tcPr>
            <w:tcW w:w="6095" w:type="dxa"/>
            <w:tcBorders>
              <w:top w:val="nil"/>
              <w:left w:val="nil"/>
              <w:bottom w:val="nil"/>
              <w:right w:val="nil"/>
            </w:tcBorders>
            <w:shd w:val="clear" w:color="000000" w:fill="FFFFFF"/>
            <w:noWrap/>
            <w:vAlign w:val="bottom"/>
            <w:hideMark/>
          </w:tcPr>
          <w:p w14:paraId="062AC2F6" w14:textId="77777777" w:rsidR="00F478BF" w:rsidRPr="00A138D2" w:rsidRDefault="00F478BF" w:rsidP="00814432">
            <w:pPr>
              <w:rPr>
                <w:rFonts w:asciiTheme="majorBidi" w:hAnsiTheme="majorBidi" w:cstheme="majorBidi"/>
                <w:cs/>
              </w:rPr>
            </w:pPr>
            <w:r w:rsidRPr="00A138D2">
              <w:rPr>
                <w:rFonts w:asciiTheme="majorBidi" w:hAnsiTheme="majorBidi" w:cstheme="majorBidi"/>
                <w:cs/>
              </w:rPr>
              <w:t> </w:t>
            </w:r>
          </w:p>
          <w:p w14:paraId="31861D80" w14:textId="77777777" w:rsidR="00F478BF" w:rsidRPr="00A138D2" w:rsidRDefault="00F478BF" w:rsidP="00814432">
            <w:pPr>
              <w:rPr>
                <w:rFonts w:asciiTheme="majorBidi" w:hAnsiTheme="majorBidi" w:cstheme="majorBidi"/>
                <w:cs/>
              </w:rPr>
            </w:pPr>
            <w:r w:rsidRPr="00A138D2">
              <w:rPr>
                <w:rFonts w:asciiTheme="majorBidi" w:hAnsiTheme="majorBidi" w:cstheme="majorBidi"/>
                <w:cs/>
              </w:rPr>
              <w:t> </w:t>
            </w:r>
          </w:p>
          <w:p w14:paraId="012691F1" w14:textId="77777777" w:rsidR="00F478BF" w:rsidRPr="00A138D2" w:rsidRDefault="00F478BF" w:rsidP="00814432">
            <w:pPr>
              <w:rPr>
                <w:rFonts w:asciiTheme="majorBidi" w:hAnsiTheme="majorBidi" w:cstheme="majorBidi"/>
                <w:cs/>
              </w:rPr>
            </w:pPr>
            <w:r w:rsidRPr="00A138D2">
              <w:rPr>
                <w:rFonts w:asciiTheme="majorBidi" w:hAnsiTheme="majorBidi" w:cstheme="majorBidi"/>
                <w:cs/>
              </w:rPr>
              <w:t> </w:t>
            </w:r>
          </w:p>
          <w:p w14:paraId="3FB9873E" w14:textId="77777777" w:rsidR="00F478BF" w:rsidRPr="00A138D2" w:rsidRDefault="00F478BF" w:rsidP="00814432">
            <w:pPr>
              <w:jc w:val="right"/>
              <w:rPr>
                <w:rFonts w:asciiTheme="majorBidi" w:hAnsiTheme="majorBidi" w:cstheme="majorBidi"/>
                <w:cs/>
              </w:rPr>
            </w:pPr>
            <w:r w:rsidRPr="00A138D2">
              <w:rPr>
                <w:rFonts w:asciiTheme="majorBidi" w:hAnsiTheme="majorBidi" w:cstheme="majorBidi"/>
                <w:cs/>
              </w:rPr>
              <w:t> </w:t>
            </w:r>
          </w:p>
        </w:tc>
        <w:tc>
          <w:tcPr>
            <w:tcW w:w="1276" w:type="dxa"/>
            <w:tcBorders>
              <w:top w:val="nil"/>
              <w:left w:val="nil"/>
              <w:bottom w:val="single" w:sz="4" w:space="0" w:color="auto"/>
              <w:right w:val="nil"/>
            </w:tcBorders>
            <w:shd w:val="clear" w:color="000000" w:fill="FFFFFF"/>
            <w:vAlign w:val="bottom"/>
            <w:hideMark/>
          </w:tcPr>
          <w:p w14:paraId="4B86344F" w14:textId="77777777" w:rsidR="00F478BF" w:rsidRPr="00A138D2" w:rsidRDefault="009457CD" w:rsidP="00DE3022">
            <w:pPr>
              <w:jc w:val="center"/>
              <w:rPr>
                <w:rFonts w:asciiTheme="majorBidi" w:hAnsiTheme="majorBidi" w:cstheme="majorBidi"/>
                <w:cs/>
                <w:lang w:val="en-US"/>
              </w:rPr>
            </w:pPr>
            <w:r>
              <w:rPr>
                <w:rFonts w:asciiTheme="majorBidi" w:hAnsiTheme="majorBidi" w:cstheme="majorBidi"/>
                <w:cs/>
              </w:rPr>
              <w:t>2018</w:t>
            </w:r>
          </w:p>
        </w:tc>
        <w:tc>
          <w:tcPr>
            <w:tcW w:w="284" w:type="dxa"/>
            <w:tcBorders>
              <w:top w:val="nil"/>
              <w:left w:val="nil"/>
              <w:bottom w:val="nil"/>
              <w:right w:val="nil"/>
            </w:tcBorders>
            <w:shd w:val="clear" w:color="000000" w:fill="FFFFFF"/>
            <w:noWrap/>
            <w:vAlign w:val="bottom"/>
            <w:hideMark/>
          </w:tcPr>
          <w:p w14:paraId="76919762" w14:textId="77777777" w:rsidR="00F478BF" w:rsidRPr="00A138D2" w:rsidRDefault="00F478BF" w:rsidP="00814432">
            <w:pPr>
              <w:rPr>
                <w:rFonts w:asciiTheme="majorBidi" w:hAnsiTheme="majorBidi" w:cstheme="majorBidi"/>
                <w:cs/>
              </w:rPr>
            </w:pPr>
            <w:r w:rsidRPr="00A138D2">
              <w:rPr>
                <w:rFonts w:asciiTheme="majorBidi" w:hAnsiTheme="majorBidi" w:cstheme="majorBidi"/>
                <w:cs/>
              </w:rPr>
              <w:t> </w:t>
            </w:r>
          </w:p>
        </w:tc>
        <w:tc>
          <w:tcPr>
            <w:tcW w:w="1134" w:type="dxa"/>
            <w:tcBorders>
              <w:top w:val="nil"/>
              <w:left w:val="nil"/>
              <w:bottom w:val="single" w:sz="4" w:space="0" w:color="auto"/>
              <w:right w:val="nil"/>
            </w:tcBorders>
            <w:shd w:val="clear" w:color="000000" w:fill="FFFFFF"/>
            <w:vAlign w:val="bottom"/>
            <w:hideMark/>
          </w:tcPr>
          <w:p w14:paraId="4A697EE4" w14:textId="77777777" w:rsidR="00F478BF" w:rsidRPr="00A138D2" w:rsidRDefault="009457CD" w:rsidP="00F478BF">
            <w:pPr>
              <w:jc w:val="center"/>
              <w:rPr>
                <w:rFonts w:asciiTheme="majorBidi" w:hAnsiTheme="majorBidi" w:cstheme="majorBidi"/>
                <w:cs/>
                <w:lang w:val="en-US"/>
              </w:rPr>
            </w:pPr>
            <w:r>
              <w:rPr>
                <w:rFonts w:asciiTheme="majorBidi" w:hAnsiTheme="majorBidi" w:cstheme="majorBidi"/>
                <w:cs/>
              </w:rPr>
              <w:t>2017</w:t>
            </w:r>
          </w:p>
        </w:tc>
      </w:tr>
      <w:tr w:rsidR="00F478BF" w:rsidRPr="00A138D2" w14:paraId="040B9DCF" w14:textId="77777777" w:rsidTr="00121A8A">
        <w:trPr>
          <w:trHeight w:hRule="exact" w:val="397"/>
        </w:trPr>
        <w:tc>
          <w:tcPr>
            <w:tcW w:w="6095" w:type="dxa"/>
            <w:tcBorders>
              <w:top w:val="nil"/>
              <w:left w:val="nil"/>
              <w:bottom w:val="nil"/>
              <w:right w:val="nil"/>
            </w:tcBorders>
            <w:shd w:val="clear" w:color="000000" w:fill="FFFFFF"/>
            <w:noWrap/>
            <w:vAlign w:val="bottom"/>
            <w:hideMark/>
          </w:tcPr>
          <w:p w14:paraId="4622DA00" w14:textId="77777777" w:rsidR="00F478BF" w:rsidRPr="00A138D2" w:rsidRDefault="00F478BF" w:rsidP="00B82DA6">
            <w:pPr>
              <w:rPr>
                <w:rFonts w:asciiTheme="majorBidi" w:hAnsiTheme="majorBidi" w:cstheme="majorBidi"/>
                <w:b/>
                <w:bCs/>
                <w:color w:val="000000"/>
                <w:cs/>
                <w:lang w:val="en-US"/>
              </w:rPr>
            </w:pPr>
            <w:r w:rsidRPr="00A138D2">
              <w:rPr>
                <w:rFonts w:asciiTheme="majorBidi" w:hAnsiTheme="majorBidi" w:cstheme="majorBidi"/>
                <w:b/>
                <w:bCs/>
                <w:color w:val="000000"/>
                <w:lang w:val="en-US"/>
              </w:rPr>
              <w:t>As at December 31</w:t>
            </w:r>
          </w:p>
        </w:tc>
        <w:tc>
          <w:tcPr>
            <w:tcW w:w="1276" w:type="dxa"/>
            <w:tcBorders>
              <w:top w:val="nil"/>
              <w:left w:val="nil"/>
              <w:bottom w:val="nil"/>
              <w:right w:val="nil"/>
            </w:tcBorders>
            <w:shd w:val="clear" w:color="auto" w:fill="auto"/>
            <w:noWrap/>
            <w:vAlign w:val="bottom"/>
            <w:hideMark/>
          </w:tcPr>
          <w:p w14:paraId="42121162" w14:textId="77777777" w:rsidR="00F478BF" w:rsidRPr="00A138D2" w:rsidRDefault="00F478BF" w:rsidP="00814432">
            <w:pPr>
              <w:jc w:val="right"/>
              <w:rPr>
                <w:rFonts w:asciiTheme="majorBidi" w:hAnsiTheme="majorBidi" w:cstheme="majorBidi"/>
                <w:cs/>
              </w:rPr>
            </w:pPr>
          </w:p>
        </w:tc>
        <w:tc>
          <w:tcPr>
            <w:tcW w:w="284" w:type="dxa"/>
            <w:tcBorders>
              <w:top w:val="nil"/>
              <w:left w:val="nil"/>
              <w:bottom w:val="nil"/>
              <w:right w:val="nil"/>
            </w:tcBorders>
            <w:shd w:val="clear" w:color="000000" w:fill="FFFFFF"/>
            <w:noWrap/>
            <w:vAlign w:val="bottom"/>
            <w:hideMark/>
          </w:tcPr>
          <w:p w14:paraId="4A31BF35" w14:textId="77777777" w:rsidR="00F478BF" w:rsidRPr="00A138D2" w:rsidRDefault="00F478BF" w:rsidP="00814432">
            <w:pPr>
              <w:jc w:val="right"/>
              <w:rPr>
                <w:rFonts w:asciiTheme="majorBidi" w:hAnsiTheme="majorBidi" w:cstheme="majorBidi"/>
                <w:cs/>
              </w:rPr>
            </w:pPr>
            <w:r w:rsidRPr="00A138D2">
              <w:rPr>
                <w:rFonts w:asciiTheme="majorBidi" w:hAnsiTheme="majorBidi" w:cstheme="majorBidi"/>
                <w:cs/>
              </w:rPr>
              <w:t> </w:t>
            </w:r>
          </w:p>
        </w:tc>
        <w:tc>
          <w:tcPr>
            <w:tcW w:w="1134" w:type="dxa"/>
            <w:tcBorders>
              <w:top w:val="nil"/>
              <w:left w:val="nil"/>
              <w:bottom w:val="nil"/>
              <w:right w:val="nil"/>
            </w:tcBorders>
            <w:shd w:val="clear" w:color="000000" w:fill="FFFFFF"/>
            <w:noWrap/>
            <w:vAlign w:val="bottom"/>
            <w:hideMark/>
          </w:tcPr>
          <w:p w14:paraId="71812F97" w14:textId="77777777" w:rsidR="00F478BF" w:rsidRPr="00A138D2" w:rsidRDefault="00F478BF" w:rsidP="00F478BF">
            <w:pPr>
              <w:jc w:val="right"/>
              <w:rPr>
                <w:rFonts w:asciiTheme="majorBidi" w:hAnsiTheme="majorBidi" w:cstheme="majorBidi"/>
                <w:cs/>
              </w:rPr>
            </w:pPr>
          </w:p>
        </w:tc>
      </w:tr>
      <w:tr w:rsidR="00121A8A" w:rsidRPr="00A138D2" w14:paraId="1AF075F0" w14:textId="77777777" w:rsidTr="00121A8A">
        <w:trPr>
          <w:trHeight w:hRule="exact" w:val="397"/>
        </w:trPr>
        <w:tc>
          <w:tcPr>
            <w:tcW w:w="6095" w:type="dxa"/>
            <w:tcBorders>
              <w:top w:val="nil"/>
              <w:left w:val="nil"/>
              <w:bottom w:val="nil"/>
              <w:right w:val="nil"/>
            </w:tcBorders>
            <w:shd w:val="clear" w:color="000000" w:fill="FFFFFF"/>
            <w:noWrap/>
            <w:vAlign w:val="bottom"/>
            <w:hideMark/>
          </w:tcPr>
          <w:p w14:paraId="4CB1BBAE" w14:textId="77777777" w:rsidR="00121A8A" w:rsidRPr="00A138D2" w:rsidRDefault="00121A8A" w:rsidP="00121A8A">
            <w:pPr>
              <w:rPr>
                <w:rFonts w:asciiTheme="majorBidi" w:hAnsiTheme="majorBidi" w:cstheme="majorBidi"/>
                <w:color w:val="000000"/>
                <w:cs/>
                <w:lang w:val="en-US"/>
              </w:rPr>
            </w:pPr>
            <w:r w:rsidRPr="00A138D2">
              <w:rPr>
                <w:rFonts w:asciiTheme="majorBidi" w:hAnsiTheme="majorBidi" w:cstheme="majorBidi"/>
                <w:color w:val="000000"/>
                <w:lang w:val="en-US"/>
              </w:rPr>
              <w:t>Current assets</w:t>
            </w:r>
          </w:p>
        </w:tc>
        <w:tc>
          <w:tcPr>
            <w:tcW w:w="1276" w:type="dxa"/>
            <w:tcBorders>
              <w:top w:val="nil"/>
              <w:left w:val="nil"/>
              <w:bottom w:val="nil"/>
              <w:right w:val="nil"/>
            </w:tcBorders>
            <w:shd w:val="clear" w:color="auto" w:fill="auto"/>
            <w:noWrap/>
            <w:vAlign w:val="center"/>
          </w:tcPr>
          <w:p w14:paraId="5979E5DD" w14:textId="5EE46BA8" w:rsidR="00121A8A" w:rsidRPr="00A138D2" w:rsidRDefault="00121A8A" w:rsidP="00121A8A">
            <w:pPr>
              <w:jc w:val="right"/>
              <w:rPr>
                <w:rFonts w:ascii="Angsana New" w:hAnsi="Angsana New"/>
                <w:color w:val="000000"/>
                <w:cs/>
              </w:rPr>
            </w:pPr>
            <w:r>
              <w:rPr>
                <w:rFonts w:ascii="Angsana New" w:hAnsi="Angsana New"/>
                <w:color w:val="000000"/>
                <w:cs/>
              </w:rPr>
              <w:t>48,404</w:t>
            </w:r>
          </w:p>
        </w:tc>
        <w:tc>
          <w:tcPr>
            <w:tcW w:w="284" w:type="dxa"/>
            <w:tcBorders>
              <w:top w:val="nil"/>
              <w:left w:val="nil"/>
              <w:bottom w:val="nil"/>
              <w:right w:val="nil"/>
            </w:tcBorders>
            <w:shd w:val="clear" w:color="000000" w:fill="FFFFFF"/>
            <w:noWrap/>
            <w:vAlign w:val="center"/>
            <w:hideMark/>
          </w:tcPr>
          <w:p w14:paraId="34743F74" w14:textId="77777777" w:rsidR="00121A8A" w:rsidRPr="00A138D2" w:rsidRDefault="00121A8A" w:rsidP="00121A8A">
            <w:pPr>
              <w:rPr>
                <w:rFonts w:ascii="Angsana New" w:hAnsi="Angsana New"/>
                <w:color w:val="000000"/>
                <w:cs/>
              </w:rPr>
            </w:pPr>
          </w:p>
        </w:tc>
        <w:tc>
          <w:tcPr>
            <w:tcW w:w="1134" w:type="dxa"/>
            <w:tcBorders>
              <w:top w:val="nil"/>
              <w:left w:val="nil"/>
              <w:bottom w:val="nil"/>
              <w:right w:val="nil"/>
            </w:tcBorders>
            <w:shd w:val="clear" w:color="000000" w:fill="FFFFFF"/>
            <w:noWrap/>
            <w:vAlign w:val="center"/>
            <w:hideMark/>
          </w:tcPr>
          <w:p w14:paraId="6AB31BC1" w14:textId="77777777" w:rsidR="00121A8A" w:rsidRPr="00A138D2" w:rsidRDefault="00121A8A" w:rsidP="00121A8A">
            <w:pPr>
              <w:jc w:val="right"/>
              <w:rPr>
                <w:rFonts w:ascii="Angsana New" w:hAnsi="Angsana New"/>
                <w:color w:val="000000"/>
                <w:cs/>
              </w:rPr>
            </w:pPr>
            <w:r w:rsidRPr="00A138D2">
              <w:rPr>
                <w:rFonts w:ascii="Angsana New" w:hAnsi="Angsana New"/>
                <w:color w:val="000000"/>
                <w:cs/>
              </w:rPr>
              <w:t>60,198</w:t>
            </w:r>
          </w:p>
          <w:p w14:paraId="743CBA6A" w14:textId="77777777" w:rsidR="00121A8A" w:rsidRPr="00A138D2" w:rsidRDefault="00121A8A" w:rsidP="00121A8A">
            <w:pPr>
              <w:jc w:val="right"/>
              <w:rPr>
                <w:rFonts w:ascii="Angsana New" w:hAnsi="Angsana New"/>
                <w:color w:val="000000"/>
                <w:cs/>
              </w:rPr>
            </w:pPr>
          </w:p>
          <w:p w14:paraId="58C865A6" w14:textId="77777777" w:rsidR="00121A8A" w:rsidRPr="00A138D2" w:rsidRDefault="00121A8A" w:rsidP="00121A8A">
            <w:pPr>
              <w:jc w:val="right"/>
              <w:rPr>
                <w:rFonts w:ascii="Angsana New" w:hAnsi="Angsana New"/>
                <w:color w:val="000000"/>
                <w:cs/>
              </w:rPr>
            </w:pPr>
          </w:p>
        </w:tc>
      </w:tr>
      <w:tr w:rsidR="00121A8A" w:rsidRPr="00A138D2" w14:paraId="790ABE5E" w14:textId="77777777" w:rsidTr="00121A8A">
        <w:trPr>
          <w:trHeight w:hRule="exact" w:val="397"/>
        </w:trPr>
        <w:tc>
          <w:tcPr>
            <w:tcW w:w="6095" w:type="dxa"/>
            <w:tcBorders>
              <w:top w:val="nil"/>
              <w:left w:val="nil"/>
              <w:bottom w:val="nil"/>
              <w:right w:val="nil"/>
            </w:tcBorders>
            <w:shd w:val="clear" w:color="000000" w:fill="FFFFFF"/>
            <w:noWrap/>
            <w:vAlign w:val="bottom"/>
            <w:hideMark/>
          </w:tcPr>
          <w:p w14:paraId="15E9297E" w14:textId="77777777" w:rsidR="00121A8A" w:rsidRPr="00A138D2" w:rsidRDefault="00121A8A" w:rsidP="00121A8A">
            <w:pPr>
              <w:rPr>
                <w:rFonts w:asciiTheme="majorBidi" w:hAnsiTheme="majorBidi" w:cstheme="majorBidi"/>
                <w:color w:val="000000"/>
                <w:cs/>
                <w:lang w:val="en-US"/>
              </w:rPr>
            </w:pPr>
            <w:r w:rsidRPr="00A138D2">
              <w:rPr>
                <w:rFonts w:asciiTheme="majorBidi" w:hAnsiTheme="majorBidi" w:cstheme="majorBidi"/>
                <w:color w:val="000000"/>
                <w:lang w:val="en-US"/>
              </w:rPr>
              <w:t>Non</w:t>
            </w:r>
            <w:r w:rsidRPr="00A138D2">
              <w:rPr>
                <w:rFonts w:asciiTheme="majorBidi" w:hAnsiTheme="majorBidi"/>
                <w:color w:val="000000"/>
                <w:cs/>
                <w:lang w:val="en-US"/>
              </w:rPr>
              <w:t>-</w:t>
            </w:r>
            <w:r w:rsidRPr="00A138D2">
              <w:rPr>
                <w:rFonts w:asciiTheme="majorBidi" w:hAnsiTheme="majorBidi" w:cstheme="majorBidi"/>
                <w:color w:val="000000"/>
                <w:lang w:val="en-US"/>
              </w:rPr>
              <w:t>current assets</w:t>
            </w:r>
          </w:p>
        </w:tc>
        <w:tc>
          <w:tcPr>
            <w:tcW w:w="1276" w:type="dxa"/>
            <w:tcBorders>
              <w:top w:val="nil"/>
              <w:left w:val="nil"/>
              <w:bottom w:val="nil"/>
              <w:right w:val="nil"/>
            </w:tcBorders>
            <w:shd w:val="clear" w:color="auto" w:fill="auto"/>
            <w:noWrap/>
            <w:vAlign w:val="center"/>
          </w:tcPr>
          <w:p w14:paraId="2CE98E2E" w14:textId="7C030749" w:rsidR="00121A8A" w:rsidRPr="00A138D2" w:rsidRDefault="00121A8A" w:rsidP="00121A8A">
            <w:pPr>
              <w:jc w:val="right"/>
              <w:rPr>
                <w:rFonts w:ascii="Angsana New" w:hAnsi="Angsana New"/>
                <w:color w:val="000000"/>
                <w:cs/>
              </w:rPr>
            </w:pPr>
            <w:r>
              <w:rPr>
                <w:rFonts w:ascii="Angsana New" w:hAnsi="Angsana New"/>
                <w:color w:val="000000"/>
                <w:cs/>
              </w:rPr>
              <w:t>849</w:t>
            </w:r>
          </w:p>
        </w:tc>
        <w:tc>
          <w:tcPr>
            <w:tcW w:w="284" w:type="dxa"/>
            <w:tcBorders>
              <w:top w:val="nil"/>
              <w:left w:val="nil"/>
              <w:bottom w:val="nil"/>
              <w:right w:val="nil"/>
            </w:tcBorders>
            <w:shd w:val="clear" w:color="000000" w:fill="FFFFFF"/>
            <w:noWrap/>
            <w:vAlign w:val="center"/>
            <w:hideMark/>
          </w:tcPr>
          <w:p w14:paraId="17005886" w14:textId="77777777" w:rsidR="00121A8A" w:rsidRPr="00A138D2" w:rsidRDefault="00121A8A" w:rsidP="00121A8A">
            <w:pPr>
              <w:rPr>
                <w:rFonts w:ascii="Angsana New" w:hAnsi="Angsana New"/>
                <w:color w:val="000000"/>
                <w:cs/>
              </w:rPr>
            </w:pPr>
          </w:p>
        </w:tc>
        <w:tc>
          <w:tcPr>
            <w:tcW w:w="1134" w:type="dxa"/>
            <w:tcBorders>
              <w:top w:val="nil"/>
              <w:left w:val="nil"/>
              <w:bottom w:val="nil"/>
              <w:right w:val="nil"/>
            </w:tcBorders>
            <w:shd w:val="clear" w:color="000000" w:fill="FFFFFF"/>
            <w:noWrap/>
            <w:vAlign w:val="center"/>
            <w:hideMark/>
          </w:tcPr>
          <w:p w14:paraId="0350D00B" w14:textId="77777777" w:rsidR="00121A8A" w:rsidRPr="00A138D2" w:rsidRDefault="00121A8A" w:rsidP="00121A8A">
            <w:pPr>
              <w:jc w:val="right"/>
              <w:rPr>
                <w:rFonts w:ascii="Angsana New" w:hAnsi="Angsana New"/>
                <w:color w:val="000000"/>
                <w:cs/>
              </w:rPr>
            </w:pPr>
            <w:r w:rsidRPr="00A138D2">
              <w:rPr>
                <w:rFonts w:ascii="Angsana New" w:hAnsi="Angsana New"/>
                <w:color w:val="000000"/>
                <w:cs/>
              </w:rPr>
              <w:t>2,575</w:t>
            </w:r>
          </w:p>
          <w:p w14:paraId="4E49F4C9" w14:textId="77777777" w:rsidR="00121A8A" w:rsidRPr="00A138D2" w:rsidRDefault="00121A8A" w:rsidP="00121A8A">
            <w:pPr>
              <w:jc w:val="right"/>
              <w:rPr>
                <w:rFonts w:ascii="Angsana New" w:hAnsi="Angsana New"/>
                <w:color w:val="000000"/>
                <w:cs/>
              </w:rPr>
            </w:pPr>
            <w:r w:rsidRPr="00A138D2">
              <w:rPr>
                <w:rFonts w:ascii="Angsana New" w:hAnsi="Angsana New"/>
                <w:color w:val="000000"/>
                <w:cs/>
              </w:rPr>
              <w:t>634</w:t>
            </w:r>
          </w:p>
          <w:p w14:paraId="0640A51B" w14:textId="77777777" w:rsidR="00121A8A" w:rsidRPr="00A138D2" w:rsidRDefault="00121A8A" w:rsidP="00121A8A">
            <w:pPr>
              <w:jc w:val="right"/>
              <w:rPr>
                <w:rFonts w:ascii="Angsana New" w:hAnsi="Angsana New"/>
                <w:color w:val="000000"/>
                <w:cs/>
              </w:rPr>
            </w:pPr>
          </w:p>
        </w:tc>
      </w:tr>
      <w:tr w:rsidR="00121A8A" w:rsidRPr="00A138D2" w14:paraId="52068767" w14:textId="77777777" w:rsidTr="00121A8A">
        <w:trPr>
          <w:trHeight w:hRule="exact" w:val="397"/>
        </w:trPr>
        <w:tc>
          <w:tcPr>
            <w:tcW w:w="6095" w:type="dxa"/>
            <w:tcBorders>
              <w:top w:val="nil"/>
              <w:left w:val="nil"/>
              <w:bottom w:val="nil"/>
              <w:right w:val="nil"/>
            </w:tcBorders>
            <w:shd w:val="clear" w:color="000000" w:fill="FFFFFF"/>
            <w:noWrap/>
            <w:vAlign w:val="bottom"/>
            <w:hideMark/>
          </w:tcPr>
          <w:p w14:paraId="2C3619E1" w14:textId="77777777" w:rsidR="00121A8A" w:rsidRPr="00A138D2" w:rsidRDefault="00121A8A" w:rsidP="00121A8A">
            <w:pPr>
              <w:rPr>
                <w:rFonts w:asciiTheme="majorBidi" w:hAnsiTheme="majorBidi" w:cstheme="majorBidi"/>
                <w:color w:val="000000"/>
                <w:lang w:val="en-US"/>
              </w:rPr>
            </w:pPr>
            <w:r w:rsidRPr="00A138D2">
              <w:rPr>
                <w:rFonts w:asciiTheme="majorBidi" w:hAnsiTheme="majorBidi" w:cstheme="majorBidi"/>
                <w:color w:val="000000"/>
                <w:lang w:val="en-US"/>
              </w:rPr>
              <w:t>Current liabilities</w:t>
            </w:r>
          </w:p>
        </w:tc>
        <w:tc>
          <w:tcPr>
            <w:tcW w:w="1276" w:type="dxa"/>
            <w:tcBorders>
              <w:top w:val="nil"/>
              <w:left w:val="nil"/>
              <w:bottom w:val="nil"/>
              <w:right w:val="nil"/>
            </w:tcBorders>
            <w:shd w:val="clear" w:color="auto" w:fill="auto"/>
            <w:noWrap/>
            <w:vAlign w:val="center"/>
          </w:tcPr>
          <w:p w14:paraId="328B9EC9" w14:textId="1B3B7402" w:rsidR="00121A8A" w:rsidRPr="00A138D2" w:rsidRDefault="00121A8A" w:rsidP="00121A8A">
            <w:pPr>
              <w:jc w:val="right"/>
              <w:rPr>
                <w:rFonts w:ascii="Angsana New" w:hAnsi="Angsana New"/>
                <w:color w:val="000000"/>
                <w:cs/>
              </w:rPr>
            </w:pPr>
            <w:r>
              <w:rPr>
                <w:rFonts w:ascii="Angsana New" w:hAnsi="Angsana New"/>
                <w:color w:val="000000"/>
                <w:cs/>
              </w:rPr>
              <w:t>12,690</w:t>
            </w:r>
          </w:p>
        </w:tc>
        <w:tc>
          <w:tcPr>
            <w:tcW w:w="284" w:type="dxa"/>
            <w:tcBorders>
              <w:top w:val="nil"/>
              <w:left w:val="nil"/>
              <w:bottom w:val="nil"/>
              <w:right w:val="nil"/>
            </w:tcBorders>
            <w:shd w:val="clear" w:color="000000" w:fill="FFFFFF"/>
            <w:noWrap/>
            <w:vAlign w:val="center"/>
            <w:hideMark/>
          </w:tcPr>
          <w:p w14:paraId="31575AE3" w14:textId="77777777" w:rsidR="00121A8A" w:rsidRPr="00A138D2" w:rsidRDefault="00121A8A" w:rsidP="00121A8A">
            <w:pPr>
              <w:rPr>
                <w:rFonts w:ascii="Angsana New" w:hAnsi="Angsana New"/>
                <w:color w:val="000000"/>
                <w:cs/>
              </w:rPr>
            </w:pPr>
          </w:p>
        </w:tc>
        <w:tc>
          <w:tcPr>
            <w:tcW w:w="1134" w:type="dxa"/>
            <w:tcBorders>
              <w:top w:val="nil"/>
              <w:left w:val="nil"/>
              <w:bottom w:val="nil"/>
              <w:right w:val="nil"/>
            </w:tcBorders>
            <w:shd w:val="clear" w:color="000000" w:fill="FFFFFF"/>
            <w:noWrap/>
            <w:vAlign w:val="center"/>
            <w:hideMark/>
          </w:tcPr>
          <w:p w14:paraId="7F469672" w14:textId="77777777" w:rsidR="00121A8A" w:rsidRPr="00A138D2" w:rsidRDefault="00121A8A" w:rsidP="00121A8A">
            <w:pPr>
              <w:jc w:val="right"/>
              <w:rPr>
                <w:rFonts w:ascii="Angsana New" w:hAnsi="Angsana New"/>
                <w:color w:val="000000"/>
                <w:cs/>
              </w:rPr>
            </w:pPr>
            <w:r w:rsidRPr="00A138D2">
              <w:rPr>
                <w:rFonts w:ascii="Angsana New" w:hAnsi="Angsana New"/>
                <w:color w:val="000000"/>
                <w:cs/>
              </w:rPr>
              <w:t>25,162</w:t>
            </w:r>
          </w:p>
        </w:tc>
      </w:tr>
      <w:tr w:rsidR="00121A8A" w:rsidRPr="00A138D2" w14:paraId="7C220C86" w14:textId="77777777" w:rsidTr="00121A8A">
        <w:trPr>
          <w:trHeight w:hRule="exact" w:val="397"/>
        </w:trPr>
        <w:tc>
          <w:tcPr>
            <w:tcW w:w="6095" w:type="dxa"/>
            <w:tcBorders>
              <w:top w:val="nil"/>
              <w:left w:val="nil"/>
              <w:bottom w:val="nil"/>
              <w:right w:val="nil"/>
            </w:tcBorders>
            <w:shd w:val="clear" w:color="000000" w:fill="FFFFFF"/>
            <w:noWrap/>
            <w:vAlign w:val="bottom"/>
            <w:hideMark/>
          </w:tcPr>
          <w:p w14:paraId="5F855B26" w14:textId="77777777" w:rsidR="00121A8A" w:rsidRPr="00A138D2" w:rsidRDefault="00121A8A" w:rsidP="00121A8A">
            <w:pPr>
              <w:rPr>
                <w:rFonts w:asciiTheme="majorBidi" w:hAnsiTheme="majorBidi" w:cstheme="majorBidi"/>
                <w:color w:val="000000"/>
                <w:cs/>
                <w:lang w:val="en-US"/>
              </w:rPr>
            </w:pPr>
            <w:r w:rsidRPr="00A138D2">
              <w:rPr>
                <w:rFonts w:asciiTheme="majorBidi" w:hAnsiTheme="majorBidi" w:cstheme="majorBidi"/>
                <w:color w:val="000000"/>
                <w:lang w:val="en-US"/>
              </w:rPr>
              <w:t>Non</w:t>
            </w:r>
            <w:r w:rsidRPr="00A138D2">
              <w:rPr>
                <w:rFonts w:asciiTheme="majorBidi" w:hAnsiTheme="majorBidi"/>
                <w:color w:val="000000"/>
                <w:cs/>
                <w:lang w:val="en-US"/>
              </w:rPr>
              <w:t>-</w:t>
            </w:r>
            <w:r w:rsidRPr="00A138D2">
              <w:rPr>
                <w:rFonts w:asciiTheme="majorBidi" w:hAnsiTheme="majorBidi" w:cstheme="majorBidi"/>
                <w:color w:val="000000"/>
                <w:lang w:val="en-US"/>
              </w:rPr>
              <w:t>current liabilities</w:t>
            </w:r>
          </w:p>
        </w:tc>
        <w:tc>
          <w:tcPr>
            <w:tcW w:w="1276" w:type="dxa"/>
            <w:tcBorders>
              <w:top w:val="nil"/>
              <w:left w:val="nil"/>
              <w:bottom w:val="nil"/>
              <w:right w:val="nil"/>
            </w:tcBorders>
            <w:shd w:val="clear" w:color="auto" w:fill="auto"/>
            <w:noWrap/>
            <w:vAlign w:val="center"/>
          </w:tcPr>
          <w:p w14:paraId="1A06ADC1" w14:textId="52DE2733" w:rsidR="00121A8A" w:rsidRPr="00A138D2" w:rsidRDefault="00121A8A" w:rsidP="00121A8A">
            <w:pPr>
              <w:jc w:val="right"/>
              <w:rPr>
                <w:rFonts w:ascii="Angsana New" w:hAnsi="Angsana New"/>
                <w:cs/>
              </w:rPr>
            </w:pPr>
            <w:r>
              <w:rPr>
                <w:rFonts w:ascii="Angsana New" w:hAnsi="Angsana New"/>
                <w:cs/>
              </w:rPr>
              <w:t>1,556</w:t>
            </w:r>
          </w:p>
        </w:tc>
        <w:tc>
          <w:tcPr>
            <w:tcW w:w="284" w:type="dxa"/>
            <w:tcBorders>
              <w:top w:val="nil"/>
              <w:left w:val="nil"/>
              <w:bottom w:val="nil"/>
              <w:right w:val="nil"/>
            </w:tcBorders>
            <w:shd w:val="clear" w:color="000000" w:fill="FFFFFF"/>
            <w:noWrap/>
            <w:vAlign w:val="center"/>
            <w:hideMark/>
          </w:tcPr>
          <w:p w14:paraId="0D447CA3" w14:textId="77777777" w:rsidR="00121A8A" w:rsidRPr="00A138D2" w:rsidRDefault="00121A8A" w:rsidP="00121A8A">
            <w:pPr>
              <w:rPr>
                <w:rFonts w:ascii="Angsana New" w:hAnsi="Angsana New"/>
                <w:cs/>
              </w:rPr>
            </w:pPr>
          </w:p>
        </w:tc>
        <w:tc>
          <w:tcPr>
            <w:tcW w:w="1134" w:type="dxa"/>
            <w:tcBorders>
              <w:top w:val="nil"/>
              <w:left w:val="nil"/>
              <w:bottom w:val="nil"/>
              <w:right w:val="nil"/>
            </w:tcBorders>
            <w:shd w:val="clear" w:color="000000" w:fill="FFFFFF"/>
            <w:noWrap/>
            <w:vAlign w:val="center"/>
            <w:hideMark/>
          </w:tcPr>
          <w:p w14:paraId="176E438C" w14:textId="77777777" w:rsidR="00121A8A" w:rsidRPr="00A138D2" w:rsidRDefault="00121A8A" w:rsidP="00121A8A">
            <w:pPr>
              <w:jc w:val="right"/>
              <w:rPr>
                <w:rFonts w:ascii="Angsana New" w:hAnsi="Angsana New"/>
                <w:cs/>
              </w:rPr>
            </w:pPr>
            <w:r w:rsidRPr="00A138D2">
              <w:rPr>
                <w:rFonts w:ascii="Angsana New" w:hAnsi="Angsana New"/>
                <w:cs/>
              </w:rPr>
              <w:t>2,009</w:t>
            </w:r>
          </w:p>
        </w:tc>
      </w:tr>
      <w:tr w:rsidR="009457CD" w:rsidRPr="00B86DC4" w14:paraId="683184C9" w14:textId="77777777" w:rsidTr="00121A8A">
        <w:trPr>
          <w:trHeight w:hRule="exact" w:val="397"/>
        </w:trPr>
        <w:tc>
          <w:tcPr>
            <w:tcW w:w="6095" w:type="dxa"/>
            <w:tcBorders>
              <w:top w:val="nil"/>
              <w:left w:val="nil"/>
              <w:bottom w:val="nil"/>
              <w:right w:val="nil"/>
            </w:tcBorders>
            <w:shd w:val="clear" w:color="000000" w:fill="FFFFFF"/>
            <w:noWrap/>
            <w:vAlign w:val="bottom"/>
            <w:hideMark/>
          </w:tcPr>
          <w:p w14:paraId="41477980" w14:textId="77777777" w:rsidR="009457CD" w:rsidRPr="00A138D2" w:rsidRDefault="009457CD" w:rsidP="009457CD">
            <w:pPr>
              <w:rPr>
                <w:rFonts w:asciiTheme="majorBidi" w:hAnsiTheme="majorBidi" w:cstheme="majorBidi"/>
                <w:b/>
                <w:bCs/>
                <w:color w:val="000000"/>
                <w:cs/>
              </w:rPr>
            </w:pPr>
            <w:r w:rsidRPr="00A138D2">
              <w:rPr>
                <w:rFonts w:asciiTheme="majorBidi" w:hAnsiTheme="majorBidi" w:cstheme="majorBidi"/>
                <w:b/>
                <w:bCs/>
                <w:color w:val="000000"/>
                <w:lang w:val="en-US"/>
              </w:rPr>
              <w:t>For the years ended December 31</w:t>
            </w:r>
            <w:r w:rsidRPr="00A138D2">
              <w:rPr>
                <w:rFonts w:asciiTheme="majorBidi" w:hAnsiTheme="majorBidi" w:cstheme="majorBidi"/>
                <w:b/>
                <w:bCs/>
                <w:color w:val="000000"/>
                <w:cs/>
              </w:rPr>
              <w:t xml:space="preserve"> </w:t>
            </w:r>
          </w:p>
        </w:tc>
        <w:tc>
          <w:tcPr>
            <w:tcW w:w="1276" w:type="dxa"/>
            <w:tcBorders>
              <w:top w:val="nil"/>
              <w:left w:val="nil"/>
              <w:bottom w:val="nil"/>
              <w:right w:val="nil"/>
            </w:tcBorders>
            <w:shd w:val="clear" w:color="auto" w:fill="auto"/>
            <w:noWrap/>
            <w:vAlign w:val="bottom"/>
          </w:tcPr>
          <w:p w14:paraId="6E0CF10C" w14:textId="77777777" w:rsidR="009457CD" w:rsidRPr="00A138D2" w:rsidRDefault="009457CD" w:rsidP="009457CD">
            <w:pPr>
              <w:jc w:val="right"/>
              <w:rPr>
                <w:rFonts w:asciiTheme="majorBidi" w:hAnsiTheme="majorBidi" w:cstheme="majorBidi"/>
                <w:lang w:val="en-US"/>
              </w:rPr>
            </w:pPr>
          </w:p>
        </w:tc>
        <w:tc>
          <w:tcPr>
            <w:tcW w:w="284" w:type="dxa"/>
            <w:tcBorders>
              <w:top w:val="nil"/>
              <w:left w:val="nil"/>
              <w:bottom w:val="nil"/>
              <w:right w:val="nil"/>
            </w:tcBorders>
            <w:shd w:val="clear" w:color="000000" w:fill="FFFFFF"/>
            <w:noWrap/>
            <w:vAlign w:val="bottom"/>
            <w:hideMark/>
          </w:tcPr>
          <w:p w14:paraId="0188597E" w14:textId="77777777" w:rsidR="009457CD" w:rsidRPr="00A138D2" w:rsidRDefault="009457CD" w:rsidP="009457CD">
            <w:pPr>
              <w:jc w:val="right"/>
              <w:rPr>
                <w:rFonts w:asciiTheme="majorBidi" w:hAnsiTheme="majorBidi" w:cstheme="majorBidi"/>
                <w:lang w:val="en-US"/>
              </w:rPr>
            </w:pPr>
          </w:p>
        </w:tc>
        <w:tc>
          <w:tcPr>
            <w:tcW w:w="1134" w:type="dxa"/>
            <w:tcBorders>
              <w:top w:val="nil"/>
              <w:left w:val="nil"/>
              <w:bottom w:val="nil"/>
              <w:right w:val="nil"/>
            </w:tcBorders>
            <w:shd w:val="clear" w:color="000000" w:fill="FFFFFF"/>
            <w:noWrap/>
            <w:vAlign w:val="bottom"/>
            <w:hideMark/>
          </w:tcPr>
          <w:p w14:paraId="66DDDB43" w14:textId="77777777" w:rsidR="009457CD" w:rsidRPr="00A138D2" w:rsidRDefault="009457CD" w:rsidP="009457CD">
            <w:pPr>
              <w:jc w:val="right"/>
              <w:rPr>
                <w:rFonts w:asciiTheme="majorBidi" w:hAnsiTheme="majorBidi" w:cstheme="majorBidi"/>
                <w:lang w:val="en-US"/>
              </w:rPr>
            </w:pPr>
          </w:p>
        </w:tc>
      </w:tr>
      <w:tr w:rsidR="00121A8A" w:rsidRPr="00A138D2" w14:paraId="06FD8110" w14:textId="77777777" w:rsidTr="00121A8A">
        <w:trPr>
          <w:trHeight w:hRule="exact" w:val="397"/>
        </w:trPr>
        <w:tc>
          <w:tcPr>
            <w:tcW w:w="6095" w:type="dxa"/>
            <w:tcBorders>
              <w:top w:val="nil"/>
              <w:left w:val="nil"/>
              <w:bottom w:val="nil"/>
              <w:right w:val="nil"/>
            </w:tcBorders>
            <w:shd w:val="clear" w:color="000000" w:fill="FFFFFF"/>
            <w:noWrap/>
            <w:vAlign w:val="bottom"/>
            <w:hideMark/>
          </w:tcPr>
          <w:p w14:paraId="4EC00A74" w14:textId="77777777" w:rsidR="00121A8A" w:rsidRPr="00A138D2" w:rsidRDefault="00121A8A" w:rsidP="00121A8A">
            <w:pPr>
              <w:rPr>
                <w:rFonts w:asciiTheme="majorBidi" w:hAnsiTheme="majorBidi" w:cstheme="majorBidi"/>
                <w:color w:val="000000"/>
                <w:lang w:val="en-US"/>
              </w:rPr>
            </w:pPr>
            <w:r w:rsidRPr="00A138D2">
              <w:rPr>
                <w:rFonts w:asciiTheme="majorBidi" w:hAnsiTheme="majorBidi" w:cstheme="majorBidi"/>
                <w:color w:val="000000"/>
                <w:lang w:val="en-US"/>
              </w:rPr>
              <w:t>Revenue</w:t>
            </w:r>
          </w:p>
        </w:tc>
        <w:tc>
          <w:tcPr>
            <w:tcW w:w="1276" w:type="dxa"/>
            <w:tcBorders>
              <w:top w:val="nil"/>
              <w:left w:val="nil"/>
              <w:bottom w:val="nil"/>
              <w:right w:val="nil"/>
            </w:tcBorders>
            <w:shd w:val="clear" w:color="auto" w:fill="auto"/>
            <w:noWrap/>
            <w:vAlign w:val="center"/>
          </w:tcPr>
          <w:p w14:paraId="385DF283" w14:textId="7A500813" w:rsidR="00121A8A" w:rsidRPr="00A138D2" w:rsidRDefault="00121A8A" w:rsidP="00121A8A">
            <w:pPr>
              <w:jc w:val="right"/>
              <w:rPr>
                <w:rFonts w:ascii="Angsana New" w:hAnsi="Angsana New"/>
                <w:cs/>
              </w:rPr>
            </w:pPr>
            <w:r>
              <w:rPr>
                <w:rFonts w:ascii="Angsana New" w:hAnsi="Angsana New"/>
                <w:cs/>
              </w:rPr>
              <w:t>111,674</w:t>
            </w:r>
          </w:p>
        </w:tc>
        <w:tc>
          <w:tcPr>
            <w:tcW w:w="284" w:type="dxa"/>
            <w:tcBorders>
              <w:top w:val="nil"/>
              <w:left w:val="nil"/>
              <w:bottom w:val="nil"/>
              <w:right w:val="nil"/>
            </w:tcBorders>
            <w:shd w:val="clear" w:color="000000" w:fill="FFFFFF"/>
            <w:noWrap/>
            <w:vAlign w:val="center"/>
            <w:hideMark/>
          </w:tcPr>
          <w:p w14:paraId="072D546D" w14:textId="77777777" w:rsidR="00121A8A" w:rsidRPr="00A138D2" w:rsidRDefault="00121A8A" w:rsidP="00121A8A">
            <w:pPr>
              <w:rPr>
                <w:rFonts w:ascii="Angsana New" w:hAnsi="Angsana New"/>
                <w:cs/>
              </w:rPr>
            </w:pPr>
          </w:p>
        </w:tc>
        <w:tc>
          <w:tcPr>
            <w:tcW w:w="1134" w:type="dxa"/>
            <w:tcBorders>
              <w:top w:val="nil"/>
              <w:left w:val="nil"/>
              <w:bottom w:val="nil"/>
              <w:right w:val="nil"/>
            </w:tcBorders>
            <w:shd w:val="clear" w:color="000000" w:fill="FFFFFF"/>
            <w:noWrap/>
            <w:vAlign w:val="center"/>
            <w:hideMark/>
          </w:tcPr>
          <w:p w14:paraId="710C7BFD" w14:textId="77777777" w:rsidR="00121A8A" w:rsidRPr="00A138D2" w:rsidRDefault="00121A8A" w:rsidP="00121A8A">
            <w:pPr>
              <w:jc w:val="right"/>
              <w:rPr>
                <w:rFonts w:ascii="Angsana New" w:hAnsi="Angsana New"/>
                <w:cs/>
              </w:rPr>
            </w:pPr>
            <w:r w:rsidRPr="00A138D2">
              <w:rPr>
                <w:rFonts w:ascii="Angsana New" w:hAnsi="Angsana New"/>
                <w:cs/>
              </w:rPr>
              <w:t>109,940</w:t>
            </w:r>
          </w:p>
        </w:tc>
      </w:tr>
      <w:tr w:rsidR="00121A8A" w:rsidRPr="00A138D2" w14:paraId="4651CA9F" w14:textId="77777777" w:rsidTr="00121A8A">
        <w:trPr>
          <w:trHeight w:hRule="exact" w:val="397"/>
        </w:trPr>
        <w:tc>
          <w:tcPr>
            <w:tcW w:w="6095" w:type="dxa"/>
            <w:tcBorders>
              <w:top w:val="nil"/>
              <w:left w:val="nil"/>
              <w:bottom w:val="nil"/>
              <w:right w:val="nil"/>
            </w:tcBorders>
            <w:shd w:val="clear" w:color="000000" w:fill="FFFFFF"/>
            <w:noWrap/>
            <w:vAlign w:val="bottom"/>
            <w:hideMark/>
          </w:tcPr>
          <w:p w14:paraId="464D08DF" w14:textId="77777777" w:rsidR="00121A8A" w:rsidRPr="00A138D2" w:rsidRDefault="00121A8A" w:rsidP="00121A8A">
            <w:pPr>
              <w:rPr>
                <w:rFonts w:asciiTheme="majorBidi" w:hAnsiTheme="majorBidi" w:cstheme="majorBidi"/>
                <w:color w:val="000000"/>
                <w:lang w:val="en-US"/>
              </w:rPr>
            </w:pPr>
            <w:r w:rsidRPr="00A138D2">
              <w:rPr>
                <w:rFonts w:asciiTheme="majorBidi" w:hAnsiTheme="majorBidi" w:cstheme="majorBidi"/>
                <w:color w:val="000000"/>
                <w:lang w:val="en-US"/>
              </w:rPr>
              <w:t>Profit</w:t>
            </w:r>
            <w:r>
              <w:rPr>
                <w:rFonts w:asciiTheme="majorBidi" w:hAnsiTheme="majorBidi" w:cstheme="majorBidi"/>
                <w:color w:val="000000"/>
                <w:lang w:val="en-US"/>
              </w:rPr>
              <w:t xml:space="preserve"> for the years</w:t>
            </w:r>
          </w:p>
        </w:tc>
        <w:tc>
          <w:tcPr>
            <w:tcW w:w="1276" w:type="dxa"/>
            <w:tcBorders>
              <w:top w:val="nil"/>
              <w:left w:val="nil"/>
              <w:bottom w:val="nil"/>
              <w:right w:val="nil"/>
            </w:tcBorders>
            <w:shd w:val="clear" w:color="auto" w:fill="auto"/>
            <w:noWrap/>
            <w:vAlign w:val="center"/>
          </w:tcPr>
          <w:p w14:paraId="145A267C" w14:textId="6B52C30D" w:rsidR="00121A8A" w:rsidRPr="00A138D2" w:rsidRDefault="00121A8A" w:rsidP="00121A8A">
            <w:pPr>
              <w:jc w:val="right"/>
              <w:rPr>
                <w:rFonts w:ascii="Angsana New" w:hAnsi="Angsana New"/>
                <w:cs/>
              </w:rPr>
            </w:pPr>
            <w:r>
              <w:rPr>
                <w:rFonts w:ascii="Angsana New" w:hAnsi="Angsana New"/>
                <w:cs/>
              </w:rPr>
              <w:t>1,741</w:t>
            </w:r>
          </w:p>
        </w:tc>
        <w:tc>
          <w:tcPr>
            <w:tcW w:w="284" w:type="dxa"/>
            <w:tcBorders>
              <w:top w:val="nil"/>
              <w:left w:val="nil"/>
              <w:bottom w:val="nil"/>
              <w:right w:val="nil"/>
            </w:tcBorders>
            <w:shd w:val="clear" w:color="000000" w:fill="FFFFFF"/>
            <w:noWrap/>
            <w:vAlign w:val="center"/>
            <w:hideMark/>
          </w:tcPr>
          <w:p w14:paraId="618323DC" w14:textId="77777777" w:rsidR="00121A8A" w:rsidRPr="00A138D2" w:rsidRDefault="00121A8A" w:rsidP="00121A8A">
            <w:pPr>
              <w:rPr>
                <w:rFonts w:ascii="Angsana New" w:hAnsi="Angsana New"/>
                <w:cs/>
              </w:rPr>
            </w:pPr>
          </w:p>
        </w:tc>
        <w:tc>
          <w:tcPr>
            <w:tcW w:w="1134" w:type="dxa"/>
            <w:tcBorders>
              <w:top w:val="nil"/>
              <w:left w:val="nil"/>
              <w:bottom w:val="nil"/>
              <w:right w:val="nil"/>
            </w:tcBorders>
            <w:shd w:val="clear" w:color="000000" w:fill="FFFFFF"/>
            <w:noWrap/>
            <w:vAlign w:val="center"/>
            <w:hideMark/>
          </w:tcPr>
          <w:p w14:paraId="7F038D54" w14:textId="77777777" w:rsidR="00121A8A" w:rsidRPr="00A138D2" w:rsidRDefault="00121A8A" w:rsidP="00121A8A">
            <w:pPr>
              <w:jc w:val="right"/>
              <w:rPr>
                <w:rFonts w:ascii="Angsana New" w:hAnsi="Angsana New"/>
                <w:cs/>
              </w:rPr>
            </w:pPr>
            <w:r w:rsidRPr="00A138D2">
              <w:rPr>
                <w:rFonts w:ascii="Angsana New" w:hAnsi="Angsana New"/>
                <w:cs/>
              </w:rPr>
              <w:t>4,054</w:t>
            </w:r>
          </w:p>
        </w:tc>
      </w:tr>
      <w:tr w:rsidR="00121A8A" w:rsidRPr="00A138D2" w14:paraId="3E2B7415" w14:textId="77777777" w:rsidTr="00121A8A">
        <w:trPr>
          <w:trHeight w:hRule="exact" w:val="397"/>
        </w:trPr>
        <w:tc>
          <w:tcPr>
            <w:tcW w:w="6095" w:type="dxa"/>
            <w:tcBorders>
              <w:top w:val="nil"/>
              <w:left w:val="nil"/>
              <w:bottom w:val="nil"/>
              <w:right w:val="nil"/>
            </w:tcBorders>
            <w:shd w:val="clear" w:color="000000" w:fill="FFFFFF"/>
            <w:noWrap/>
            <w:vAlign w:val="bottom"/>
            <w:hideMark/>
          </w:tcPr>
          <w:p w14:paraId="4AD72062" w14:textId="77777777" w:rsidR="00121A8A" w:rsidRPr="00A138D2" w:rsidRDefault="00121A8A" w:rsidP="00121A8A">
            <w:pPr>
              <w:rPr>
                <w:rFonts w:asciiTheme="majorBidi" w:hAnsiTheme="majorBidi" w:cstheme="majorBidi"/>
                <w:color w:val="000000"/>
                <w:cs/>
                <w:lang w:val="en-US"/>
              </w:rPr>
            </w:pPr>
            <w:r w:rsidRPr="00A138D2">
              <w:rPr>
                <w:rFonts w:asciiTheme="majorBidi" w:hAnsiTheme="majorBidi" w:cstheme="majorBidi"/>
                <w:color w:val="000000"/>
                <w:lang w:val="en-US"/>
              </w:rPr>
              <w:t xml:space="preserve">Other comprehensive income </w:t>
            </w:r>
            <w:r w:rsidRPr="00A138D2">
              <w:rPr>
                <w:rFonts w:asciiTheme="majorBidi" w:hAnsiTheme="majorBidi"/>
                <w:color w:val="000000"/>
                <w:cs/>
                <w:lang w:val="en-US"/>
              </w:rPr>
              <w:t>(</w:t>
            </w:r>
            <w:r w:rsidRPr="00A138D2">
              <w:rPr>
                <w:rFonts w:asciiTheme="majorBidi" w:hAnsiTheme="majorBidi" w:cstheme="majorBidi"/>
                <w:color w:val="000000"/>
                <w:lang w:val="en-US"/>
              </w:rPr>
              <w:t>loss</w:t>
            </w:r>
            <w:r w:rsidRPr="00A138D2">
              <w:rPr>
                <w:rFonts w:asciiTheme="majorBidi" w:hAnsiTheme="majorBidi"/>
                <w:color w:val="000000"/>
                <w:cs/>
                <w:lang w:val="en-US"/>
              </w:rPr>
              <w:t>)</w:t>
            </w:r>
          </w:p>
        </w:tc>
        <w:tc>
          <w:tcPr>
            <w:tcW w:w="1276" w:type="dxa"/>
            <w:tcBorders>
              <w:top w:val="nil"/>
              <w:left w:val="nil"/>
              <w:bottom w:val="nil"/>
              <w:right w:val="nil"/>
            </w:tcBorders>
            <w:shd w:val="clear" w:color="auto" w:fill="auto"/>
            <w:noWrap/>
            <w:vAlign w:val="center"/>
          </w:tcPr>
          <w:p w14:paraId="3A023BA6" w14:textId="6111B731" w:rsidR="00121A8A" w:rsidRPr="00A138D2" w:rsidRDefault="00121A8A" w:rsidP="00121A8A">
            <w:pPr>
              <w:jc w:val="right"/>
              <w:rPr>
                <w:rFonts w:ascii="Angsana New" w:hAnsi="Angsana New"/>
                <w:cs/>
              </w:rPr>
            </w:pPr>
            <w:r>
              <w:rPr>
                <w:rFonts w:ascii="Angsana New" w:hAnsi="Angsana New"/>
                <w:cs/>
              </w:rPr>
              <w:t>-</w:t>
            </w:r>
          </w:p>
        </w:tc>
        <w:tc>
          <w:tcPr>
            <w:tcW w:w="284" w:type="dxa"/>
            <w:tcBorders>
              <w:top w:val="nil"/>
              <w:left w:val="nil"/>
              <w:bottom w:val="nil"/>
              <w:right w:val="nil"/>
            </w:tcBorders>
            <w:shd w:val="clear" w:color="000000" w:fill="FFFFFF"/>
            <w:noWrap/>
            <w:vAlign w:val="center"/>
            <w:hideMark/>
          </w:tcPr>
          <w:p w14:paraId="02B7264D" w14:textId="77777777" w:rsidR="00121A8A" w:rsidRPr="00A138D2" w:rsidRDefault="00121A8A" w:rsidP="00121A8A">
            <w:pPr>
              <w:rPr>
                <w:rFonts w:ascii="Angsana New" w:hAnsi="Angsana New"/>
                <w:cs/>
              </w:rPr>
            </w:pPr>
          </w:p>
        </w:tc>
        <w:tc>
          <w:tcPr>
            <w:tcW w:w="1134" w:type="dxa"/>
            <w:tcBorders>
              <w:top w:val="nil"/>
              <w:left w:val="nil"/>
              <w:bottom w:val="nil"/>
              <w:right w:val="nil"/>
            </w:tcBorders>
            <w:shd w:val="clear" w:color="000000" w:fill="FFFFFF"/>
            <w:noWrap/>
            <w:vAlign w:val="center"/>
            <w:hideMark/>
          </w:tcPr>
          <w:p w14:paraId="47450707" w14:textId="77777777" w:rsidR="00121A8A" w:rsidRPr="00A138D2" w:rsidRDefault="00121A8A" w:rsidP="00121A8A">
            <w:pPr>
              <w:jc w:val="right"/>
              <w:rPr>
                <w:rFonts w:ascii="Angsana New" w:hAnsi="Angsana New"/>
                <w:cs/>
              </w:rPr>
            </w:pPr>
            <w:r w:rsidRPr="00A138D2">
              <w:rPr>
                <w:rFonts w:ascii="Angsana New" w:hAnsi="Angsana New"/>
                <w:cs/>
              </w:rPr>
              <w:t>-</w:t>
            </w:r>
          </w:p>
        </w:tc>
      </w:tr>
      <w:tr w:rsidR="00121A8A" w:rsidRPr="00A138D2" w14:paraId="66B793A5" w14:textId="77777777" w:rsidTr="00121A8A">
        <w:trPr>
          <w:trHeight w:hRule="exact" w:val="397"/>
        </w:trPr>
        <w:tc>
          <w:tcPr>
            <w:tcW w:w="6095" w:type="dxa"/>
            <w:tcBorders>
              <w:top w:val="nil"/>
              <w:left w:val="nil"/>
              <w:bottom w:val="nil"/>
              <w:right w:val="nil"/>
            </w:tcBorders>
            <w:shd w:val="clear" w:color="000000" w:fill="FFFFFF"/>
            <w:noWrap/>
            <w:vAlign w:val="bottom"/>
            <w:hideMark/>
          </w:tcPr>
          <w:p w14:paraId="2411209F" w14:textId="77777777" w:rsidR="00121A8A" w:rsidRPr="00A138D2" w:rsidRDefault="00121A8A" w:rsidP="00121A8A">
            <w:pPr>
              <w:rPr>
                <w:rFonts w:asciiTheme="majorBidi" w:hAnsiTheme="majorBidi" w:cstheme="majorBidi"/>
                <w:color w:val="000000"/>
                <w:lang w:val="en-US"/>
              </w:rPr>
            </w:pPr>
            <w:r w:rsidRPr="00A138D2">
              <w:rPr>
                <w:rFonts w:asciiTheme="majorBidi" w:hAnsiTheme="majorBidi" w:cstheme="majorBidi"/>
                <w:color w:val="000000"/>
                <w:lang w:val="en-US"/>
              </w:rPr>
              <w:t xml:space="preserve">Total comprehensive income </w:t>
            </w:r>
            <w:r w:rsidRPr="00A138D2">
              <w:rPr>
                <w:rFonts w:asciiTheme="majorBidi" w:hAnsiTheme="majorBidi"/>
                <w:color w:val="000000"/>
                <w:cs/>
                <w:lang w:val="en-US"/>
              </w:rPr>
              <w:t>(</w:t>
            </w:r>
            <w:r w:rsidRPr="00A138D2">
              <w:rPr>
                <w:rFonts w:asciiTheme="majorBidi" w:hAnsiTheme="majorBidi" w:cstheme="majorBidi"/>
                <w:color w:val="000000"/>
                <w:lang w:val="en-US"/>
              </w:rPr>
              <w:t>loss</w:t>
            </w:r>
            <w:r w:rsidRPr="00A138D2">
              <w:rPr>
                <w:rFonts w:asciiTheme="majorBidi" w:hAnsiTheme="majorBidi"/>
                <w:color w:val="000000"/>
                <w:cs/>
                <w:lang w:val="en-US"/>
              </w:rPr>
              <w:t>)</w:t>
            </w:r>
          </w:p>
        </w:tc>
        <w:tc>
          <w:tcPr>
            <w:tcW w:w="1276" w:type="dxa"/>
            <w:tcBorders>
              <w:top w:val="nil"/>
              <w:left w:val="nil"/>
              <w:bottom w:val="nil"/>
              <w:right w:val="nil"/>
            </w:tcBorders>
            <w:shd w:val="clear" w:color="auto" w:fill="auto"/>
            <w:noWrap/>
            <w:vAlign w:val="center"/>
          </w:tcPr>
          <w:p w14:paraId="401D492E" w14:textId="7FADBB2C" w:rsidR="00121A8A" w:rsidRPr="00A138D2" w:rsidRDefault="00121A8A" w:rsidP="00121A8A">
            <w:pPr>
              <w:jc w:val="right"/>
              <w:rPr>
                <w:rFonts w:ascii="Angsana New" w:hAnsi="Angsana New"/>
                <w:cs/>
              </w:rPr>
            </w:pPr>
            <w:r>
              <w:rPr>
                <w:rFonts w:ascii="Angsana New" w:hAnsi="Angsana New"/>
                <w:cs/>
              </w:rPr>
              <w:t>1,741</w:t>
            </w:r>
          </w:p>
        </w:tc>
        <w:tc>
          <w:tcPr>
            <w:tcW w:w="284" w:type="dxa"/>
            <w:tcBorders>
              <w:top w:val="nil"/>
              <w:left w:val="nil"/>
              <w:bottom w:val="nil"/>
              <w:right w:val="nil"/>
            </w:tcBorders>
            <w:shd w:val="clear" w:color="000000" w:fill="FFFFFF"/>
            <w:noWrap/>
            <w:vAlign w:val="center"/>
            <w:hideMark/>
          </w:tcPr>
          <w:p w14:paraId="3E8D463F" w14:textId="77777777" w:rsidR="00121A8A" w:rsidRPr="00A138D2" w:rsidRDefault="00121A8A" w:rsidP="00121A8A">
            <w:pPr>
              <w:rPr>
                <w:rFonts w:ascii="Angsana New" w:hAnsi="Angsana New"/>
                <w:cs/>
              </w:rPr>
            </w:pPr>
          </w:p>
        </w:tc>
        <w:tc>
          <w:tcPr>
            <w:tcW w:w="1134" w:type="dxa"/>
            <w:tcBorders>
              <w:top w:val="nil"/>
              <w:left w:val="nil"/>
              <w:bottom w:val="nil"/>
              <w:right w:val="nil"/>
            </w:tcBorders>
            <w:shd w:val="clear" w:color="000000" w:fill="FFFFFF"/>
            <w:noWrap/>
            <w:vAlign w:val="center"/>
            <w:hideMark/>
          </w:tcPr>
          <w:p w14:paraId="4CCCC53D" w14:textId="77777777" w:rsidR="00121A8A" w:rsidRPr="00A138D2" w:rsidRDefault="00121A8A" w:rsidP="00121A8A">
            <w:pPr>
              <w:jc w:val="right"/>
              <w:rPr>
                <w:rFonts w:ascii="Angsana New" w:hAnsi="Angsana New"/>
                <w:cs/>
              </w:rPr>
            </w:pPr>
            <w:r w:rsidRPr="00A138D2">
              <w:rPr>
                <w:rFonts w:ascii="Angsana New" w:hAnsi="Angsana New"/>
                <w:cs/>
              </w:rPr>
              <w:t>4,054</w:t>
            </w:r>
          </w:p>
        </w:tc>
      </w:tr>
    </w:tbl>
    <w:p w14:paraId="2BA7FCA8" w14:textId="77777777" w:rsidR="00BD0100" w:rsidRDefault="00BD0100" w:rsidP="00A138D2">
      <w:pPr>
        <w:spacing w:before="80"/>
        <w:ind w:left="720"/>
        <w:jc w:val="thaiDistribute"/>
        <w:rPr>
          <w:rFonts w:ascii="Angsana New" w:eastAsia="Cordia New" w:hAnsi="Angsana New"/>
          <w:lang w:val="en-US"/>
        </w:rPr>
      </w:pPr>
    </w:p>
    <w:p w14:paraId="66947918" w14:textId="77777777" w:rsidR="00BD0100" w:rsidRDefault="00BD0100">
      <w:pPr>
        <w:rPr>
          <w:rFonts w:ascii="Angsana New" w:eastAsia="Cordia New" w:hAnsi="Angsana New"/>
          <w:lang w:val="en-US"/>
        </w:rPr>
      </w:pPr>
      <w:r>
        <w:rPr>
          <w:rFonts w:ascii="Angsana New" w:eastAsia="Cordia New" w:hAnsi="Angsana New"/>
          <w:cs/>
          <w:lang w:val="en-US"/>
        </w:rPr>
        <w:br w:type="page"/>
      </w:r>
    </w:p>
    <w:p w14:paraId="68F6732B" w14:textId="77777777" w:rsidR="00877C83" w:rsidRPr="00A138D2" w:rsidRDefault="00877C83" w:rsidP="00A138D2">
      <w:pPr>
        <w:spacing w:before="80"/>
        <w:ind w:left="720"/>
        <w:jc w:val="thaiDistribute"/>
        <w:rPr>
          <w:rFonts w:ascii="Angsana New" w:eastAsia="Cordia New" w:hAnsi="Angsana New"/>
          <w:lang w:val="en-US"/>
        </w:rPr>
      </w:pPr>
      <w:r w:rsidRPr="00A138D2">
        <w:rPr>
          <w:rFonts w:ascii="Angsana New" w:eastAsia="Cordia New" w:hAnsi="Angsana New"/>
          <w:lang w:val="en-US"/>
        </w:rPr>
        <w:lastRenderedPageBreak/>
        <w:t xml:space="preserve">Reconciliation of financial information above with </w:t>
      </w:r>
      <w:r w:rsidR="0079765B" w:rsidRPr="00A138D2">
        <w:rPr>
          <w:rFonts w:ascii="Angsana New" w:eastAsia="Cordia New" w:hAnsi="Angsana New"/>
          <w:lang w:val="en-US"/>
        </w:rPr>
        <w:t xml:space="preserve">the </w:t>
      </w:r>
      <w:r w:rsidR="005F2841" w:rsidRPr="00A138D2">
        <w:rPr>
          <w:rFonts w:ascii="Angsana New" w:eastAsia="Cordia New" w:hAnsi="Angsana New"/>
          <w:lang w:val="en-US"/>
        </w:rPr>
        <w:t xml:space="preserve">equity method from </w:t>
      </w:r>
      <w:r w:rsidR="0079765B" w:rsidRPr="00A138D2">
        <w:rPr>
          <w:rFonts w:ascii="Angsana New" w:eastAsia="Cordia New" w:hAnsi="Angsana New"/>
          <w:lang w:val="en-US"/>
        </w:rPr>
        <w:t xml:space="preserve">the </w:t>
      </w:r>
      <w:r w:rsidRPr="00A138D2">
        <w:rPr>
          <w:rFonts w:ascii="Angsana New" w:eastAsia="Cordia New" w:hAnsi="Angsana New"/>
          <w:lang w:val="en-US"/>
        </w:rPr>
        <w:t>book va</w:t>
      </w:r>
      <w:r w:rsidR="00221594">
        <w:rPr>
          <w:rFonts w:ascii="Angsana New" w:eastAsia="Cordia New" w:hAnsi="Angsana New"/>
          <w:lang w:val="en-US"/>
        </w:rPr>
        <w:t xml:space="preserve">lue of associate company </w:t>
      </w:r>
      <w:r w:rsidRPr="00A138D2">
        <w:rPr>
          <w:rFonts w:ascii="Angsana New" w:eastAsia="Cordia New" w:hAnsi="Angsana New"/>
          <w:lang w:val="en-US"/>
        </w:rPr>
        <w:t>recognized in the consolidated financial statement</w:t>
      </w:r>
      <w:r w:rsidR="0079765B" w:rsidRPr="00A138D2">
        <w:rPr>
          <w:rFonts w:ascii="Angsana New" w:eastAsia="Cordia New" w:hAnsi="Angsana New"/>
          <w:lang w:val="en-US"/>
        </w:rPr>
        <w:t>s</w:t>
      </w:r>
      <w:r w:rsidRPr="00A138D2">
        <w:rPr>
          <w:rFonts w:ascii="Angsana New" w:eastAsia="Cordia New" w:hAnsi="Angsana New"/>
          <w:cs/>
          <w:lang w:val="en-US"/>
        </w:rPr>
        <w:t xml:space="preserve"> </w:t>
      </w:r>
      <w:r w:rsidR="0079765B" w:rsidRPr="00A138D2">
        <w:rPr>
          <w:rFonts w:ascii="Angsana New" w:eastAsia="Cordia New" w:hAnsi="Angsana New"/>
          <w:lang w:val="en-US"/>
        </w:rPr>
        <w:t xml:space="preserve">is </w:t>
      </w:r>
      <w:r w:rsidRPr="00A138D2">
        <w:rPr>
          <w:rFonts w:ascii="Angsana New" w:eastAsia="Cordia New" w:hAnsi="Angsana New"/>
          <w:lang w:val="en-US"/>
        </w:rPr>
        <w:t>as follow</w:t>
      </w:r>
      <w:r w:rsidR="0079765B" w:rsidRPr="00A138D2">
        <w:rPr>
          <w:rFonts w:ascii="Angsana New" w:eastAsia="Cordia New" w:hAnsi="Angsana New"/>
          <w:lang w:val="en-US"/>
        </w:rPr>
        <w:t>s</w:t>
      </w:r>
      <w:r w:rsidRPr="00A138D2">
        <w:rPr>
          <w:rFonts w:ascii="Angsana New" w:eastAsia="Cordia New" w:hAnsi="Angsana New"/>
          <w:cs/>
          <w:lang w:val="en-US"/>
        </w:rPr>
        <w:t xml:space="preserve">: </w:t>
      </w:r>
    </w:p>
    <w:tbl>
      <w:tblPr>
        <w:tblW w:w="8789" w:type="dxa"/>
        <w:tblInd w:w="817" w:type="dxa"/>
        <w:tblLook w:val="04A0" w:firstRow="1" w:lastRow="0" w:firstColumn="1" w:lastColumn="0" w:noHBand="0" w:noVBand="1"/>
      </w:tblPr>
      <w:tblGrid>
        <w:gridCol w:w="6095"/>
        <w:gridCol w:w="1276"/>
        <w:gridCol w:w="283"/>
        <w:gridCol w:w="1135"/>
      </w:tblGrid>
      <w:tr w:rsidR="00B3634D" w:rsidRPr="00A138D2" w14:paraId="71F688D2" w14:textId="77777777" w:rsidTr="00A138D2">
        <w:trPr>
          <w:trHeight w:val="360"/>
        </w:trPr>
        <w:tc>
          <w:tcPr>
            <w:tcW w:w="6095" w:type="dxa"/>
            <w:tcBorders>
              <w:top w:val="nil"/>
              <w:left w:val="nil"/>
              <w:bottom w:val="nil"/>
              <w:right w:val="nil"/>
            </w:tcBorders>
            <w:shd w:val="clear" w:color="000000" w:fill="FFFFFF"/>
            <w:noWrap/>
            <w:vAlign w:val="bottom"/>
            <w:hideMark/>
          </w:tcPr>
          <w:p w14:paraId="51AD3693" w14:textId="77777777" w:rsidR="00B3634D" w:rsidRPr="00A138D2" w:rsidRDefault="00B3634D" w:rsidP="00877C83">
            <w:pPr>
              <w:rPr>
                <w:rFonts w:ascii="Angsana New" w:hAnsi="Angsana New"/>
                <w:lang w:val="en-US"/>
              </w:rPr>
            </w:pPr>
          </w:p>
        </w:tc>
        <w:tc>
          <w:tcPr>
            <w:tcW w:w="2694" w:type="dxa"/>
            <w:gridSpan w:val="3"/>
            <w:tcBorders>
              <w:top w:val="nil"/>
              <w:left w:val="nil"/>
              <w:bottom w:val="single" w:sz="4" w:space="0" w:color="auto"/>
              <w:right w:val="nil"/>
            </w:tcBorders>
            <w:shd w:val="clear" w:color="000000" w:fill="FFFFFF"/>
            <w:noWrap/>
            <w:vAlign w:val="bottom"/>
            <w:hideMark/>
          </w:tcPr>
          <w:p w14:paraId="7D138C33" w14:textId="77777777" w:rsidR="00B3634D" w:rsidRPr="00A138D2" w:rsidRDefault="00B3634D" w:rsidP="00B3634D">
            <w:pPr>
              <w:jc w:val="center"/>
              <w:rPr>
                <w:rFonts w:ascii="Angsana New" w:hAnsi="Angsana New"/>
                <w:cs/>
              </w:rPr>
            </w:pPr>
            <w:r w:rsidRPr="00A138D2">
              <w:rPr>
                <w:rFonts w:ascii="Angsana New" w:hAnsi="Angsana New"/>
                <w:lang w:val="en-US"/>
              </w:rPr>
              <w:t>Unit</w:t>
            </w:r>
            <w:r w:rsidRPr="00A138D2">
              <w:rPr>
                <w:rFonts w:ascii="Angsana New" w:hAnsi="Angsana New"/>
                <w:cs/>
                <w:lang w:val="en-US"/>
              </w:rPr>
              <w:t xml:space="preserve">: </w:t>
            </w:r>
            <w:r w:rsidRPr="00A138D2">
              <w:rPr>
                <w:rFonts w:ascii="Angsana New" w:hAnsi="Angsana New"/>
                <w:lang w:val="en-US"/>
              </w:rPr>
              <w:t>Thousand Baht</w:t>
            </w:r>
          </w:p>
        </w:tc>
      </w:tr>
      <w:tr w:rsidR="00C56E49" w:rsidRPr="00A138D2" w14:paraId="7445D797" w14:textId="77777777" w:rsidTr="00A138D2">
        <w:trPr>
          <w:trHeight w:val="420"/>
        </w:trPr>
        <w:tc>
          <w:tcPr>
            <w:tcW w:w="6095" w:type="dxa"/>
            <w:tcBorders>
              <w:top w:val="nil"/>
              <w:left w:val="nil"/>
              <w:bottom w:val="nil"/>
              <w:right w:val="nil"/>
            </w:tcBorders>
            <w:shd w:val="clear" w:color="000000" w:fill="FFFFFF"/>
            <w:noWrap/>
            <w:vAlign w:val="bottom"/>
            <w:hideMark/>
          </w:tcPr>
          <w:p w14:paraId="19EBC9B7" w14:textId="77777777" w:rsidR="00C56E49" w:rsidRPr="00A138D2" w:rsidRDefault="00C56E49" w:rsidP="00B3634D">
            <w:pPr>
              <w:rPr>
                <w:rFonts w:ascii="Angsana New" w:hAnsi="Angsana New"/>
                <w:lang w:val="en-US"/>
              </w:rPr>
            </w:pPr>
          </w:p>
        </w:tc>
        <w:tc>
          <w:tcPr>
            <w:tcW w:w="1276" w:type="dxa"/>
            <w:tcBorders>
              <w:top w:val="nil"/>
              <w:left w:val="nil"/>
              <w:bottom w:val="single" w:sz="4" w:space="0" w:color="auto"/>
              <w:right w:val="nil"/>
            </w:tcBorders>
            <w:shd w:val="clear" w:color="000000" w:fill="FFFFFF"/>
            <w:vAlign w:val="bottom"/>
            <w:hideMark/>
          </w:tcPr>
          <w:p w14:paraId="05A63AD7" w14:textId="77777777" w:rsidR="00C56E49" w:rsidRPr="00A138D2" w:rsidRDefault="009457CD" w:rsidP="008269D7">
            <w:pPr>
              <w:jc w:val="center"/>
              <w:rPr>
                <w:rFonts w:ascii="Angsana New" w:hAnsi="Angsana New"/>
                <w:cs/>
                <w:lang w:val="en-US"/>
              </w:rPr>
            </w:pPr>
            <w:r>
              <w:rPr>
                <w:rFonts w:ascii="Angsana New" w:hAnsi="Angsana New"/>
                <w:cs/>
              </w:rPr>
              <w:t>2018</w:t>
            </w:r>
          </w:p>
        </w:tc>
        <w:tc>
          <w:tcPr>
            <w:tcW w:w="283" w:type="dxa"/>
            <w:tcBorders>
              <w:top w:val="nil"/>
              <w:left w:val="nil"/>
              <w:bottom w:val="nil"/>
              <w:right w:val="nil"/>
            </w:tcBorders>
            <w:shd w:val="clear" w:color="000000" w:fill="FFFFFF"/>
            <w:noWrap/>
            <w:vAlign w:val="bottom"/>
            <w:hideMark/>
          </w:tcPr>
          <w:p w14:paraId="552BF6E9" w14:textId="77777777" w:rsidR="00C56E49" w:rsidRPr="00A138D2" w:rsidRDefault="00C56E49" w:rsidP="008269D7">
            <w:pPr>
              <w:rPr>
                <w:rFonts w:ascii="Angsana New" w:hAnsi="Angsana New"/>
                <w:cs/>
              </w:rPr>
            </w:pPr>
            <w:r w:rsidRPr="00A138D2">
              <w:rPr>
                <w:rFonts w:ascii="Angsana New" w:hAnsi="Angsana New"/>
                <w:cs/>
              </w:rPr>
              <w:t> </w:t>
            </w:r>
          </w:p>
        </w:tc>
        <w:tc>
          <w:tcPr>
            <w:tcW w:w="1135" w:type="dxa"/>
            <w:tcBorders>
              <w:top w:val="nil"/>
              <w:left w:val="nil"/>
              <w:bottom w:val="single" w:sz="4" w:space="0" w:color="auto"/>
              <w:right w:val="nil"/>
            </w:tcBorders>
            <w:shd w:val="clear" w:color="000000" w:fill="FFFFFF"/>
            <w:vAlign w:val="bottom"/>
            <w:hideMark/>
          </w:tcPr>
          <w:p w14:paraId="12AC3A50" w14:textId="77777777" w:rsidR="00C56E49" w:rsidRPr="00A138D2" w:rsidRDefault="009457CD" w:rsidP="008269D7">
            <w:pPr>
              <w:jc w:val="center"/>
              <w:rPr>
                <w:rFonts w:ascii="Angsana New" w:hAnsi="Angsana New"/>
                <w:cs/>
                <w:lang w:val="en-US"/>
              </w:rPr>
            </w:pPr>
            <w:r>
              <w:rPr>
                <w:rFonts w:ascii="Angsana New" w:hAnsi="Angsana New"/>
                <w:cs/>
              </w:rPr>
              <w:t>2017</w:t>
            </w:r>
          </w:p>
        </w:tc>
      </w:tr>
      <w:tr w:rsidR="00121A8A" w:rsidRPr="00A138D2" w14:paraId="7C2627AC" w14:textId="77777777" w:rsidTr="00121A8A">
        <w:trPr>
          <w:trHeight w:val="420"/>
        </w:trPr>
        <w:tc>
          <w:tcPr>
            <w:tcW w:w="6095" w:type="dxa"/>
            <w:tcBorders>
              <w:top w:val="nil"/>
              <w:left w:val="nil"/>
              <w:bottom w:val="nil"/>
              <w:right w:val="nil"/>
            </w:tcBorders>
            <w:shd w:val="clear" w:color="000000" w:fill="FFFFFF"/>
            <w:noWrap/>
            <w:vAlign w:val="bottom"/>
            <w:hideMark/>
          </w:tcPr>
          <w:p w14:paraId="366CB577" w14:textId="77777777" w:rsidR="00121A8A" w:rsidRPr="00A138D2" w:rsidRDefault="00121A8A" w:rsidP="00121A8A">
            <w:pPr>
              <w:rPr>
                <w:rFonts w:ascii="Angsana New" w:hAnsi="Angsana New"/>
                <w:color w:val="000000"/>
                <w:cs/>
              </w:rPr>
            </w:pPr>
            <w:r w:rsidRPr="00A138D2">
              <w:rPr>
                <w:rFonts w:ascii="Angsana New" w:hAnsi="Angsana New"/>
                <w:color w:val="000000"/>
                <w:lang w:val="en-US"/>
              </w:rPr>
              <w:t xml:space="preserve">Net assets of the associate company </w:t>
            </w:r>
          </w:p>
        </w:tc>
        <w:tc>
          <w:tcPr>
            <w:tcW w:w="1276" w:type="dxa"/>
            <w:tcBorders>
              <w:top w:val="nil"/>
              <w:left w:val="nil"/>
              <w:bottom w:val="nil"/>
              <w:right w:val="nil"/>
            </w:tcBorders>
            <w:shd w:val="clear" w:color="auto" w:fill="auto"/>
            <w:noWrap/>
            <w:vAlign w:val="bottom"/>
          </w:tcPr>
          <w:p w14:paraId="037A6895" w14:textId="669404F0" w:rsidR="00121A8A" w:rsidRPr="00601269" w:rsidRDefault="00121A8A" w:rsidP="00121A8A">
            <w:pPr>
              <w:jc w:val="right"/>
              <w:rPr>
                <w:rFonts w:ascii="Angsana New" w:hAnsi="Angsana New"/>
                <w:cs/>
                <w:lang w:val="en-US"/>
              </w:rPr>
            </w:pPr>
            <w:r>
              <w:rPr>
                <w:rFonts w:ascii="Angsana New" w:hAnsi="Angsana New"/>
                <w:cs/>
              </w:rPr>
              <w:t>35,007</w:t>
            </w:r>
          </w:p>
        </w:tc>
        <w:tc>
          <w:tcPr>
            <w:tcW w:w="283" w:type="dxa"/>
            <w:tcBorders>
              <w:top w:val="nil"/>
              <w:left w:val="nil"/>
              <w:bottom w:val="nil"/>
              <w:right w:val="nil"/>
            </w:tcBorders>
            <w:shd w:val="clear" w:color="000000" w:fill="FFFFFF"/>
            <w:noWrap/>
            <w:vAlign w:val="bottom"/>
            <w:hideMark/>
          </w:tcPr>
          <w:p w14:paraId="0A0AC126" w14:textId="77777777" w:rsidR="00121A8A" w:rsidRPr="00A138D2" w:rsidRDefault="00121A8A" w:rsidP="00121A8A">
            <w:pPr>
              <w:rPr>
                <w:rFonts w:ascii="Angsana New" w:hAnsi="Angsana New"/>
                <w:color w:val="000000"/>
                <w:cs/>
              </w:rPr>
            </w:pPr>
            <w:r w:rsidRPr="00A138D2">
              <w:rPr>
                <w:rFonts w:ascii="Angsana New" w:hAnsi="Angsana New"/>
                <w:color w:val="000000"/>
                <w:cs/>
              </w:rPr>
              <w:t> </w:t>
            </w:r>
          </w:p>
        </w:tc>
        <w:tc>
          <w:tcPr>
            <w:tcW w:w="1135" w:type="dxa"/>
            <w:tcBorders>
              <w:top w:val="nil"/>
              <w:left w:val="nil"/>
              <w:bottom w:val="nil"/>
              <w:right w:val="nil"/>
            </w:tcBorders>
            <w:shd w:val="clear" w:color="000000" w:fill="FFFFFF"/>
            <w:noWrap/>
            <w:vAlign w:val="bottom"/>
            <w:hideMark/>
          </w:tcPr>
          <w:p w14:paraId="59A077F0" w14:textId="77777777" w:rsidR="00121A8A" w:rsidRPr="00601269" w:rsidRDefault="00121A8A" w:rsidP="00121A8A">
            <w:pPr>
              <w:jc w:val="right"/>
              <w:rPr>
                <w:rFonts w:ascii="Angsana New" w:hAnsi="Angsana New"/>
                <w:cs/>
                <w:lang w:val="en-US"/>
              </w:rPr>
            </w:pPr>
            <w:r>
              <w:rPr>
                <w:rFonts w:ascii="Angsana New" w:hAnsi="Angsana New"/>
                <w:lang w:val="en-US"/>
              </w:rPr>
              <w:t>35,369</w:t>
            </w:r>
          </w:p>
        </w:tc>
      </w:tr>
      <w:tr w:rsidR="00121A8A" w:rsidRPr="00A138D2" w14:paraId="0FE4BBFC" w14:textId="77777777" w:rsidTr="00121A8A">
        <w:trPr>
          <w:trHeight w:val="420"/>
        </w:trPr>
        <w:tc>
          <w:tcPr>
            <w:tcW w:w="6095" w:type="dxa"/>
            <w:tcBorders>
              <w:top w:val="nil"/>
              <w:left w:val="nil"/>
              <w:bottom w:val="nil"/>
              <w:right w:val="nil"/>
            </w:tcBorders>
            <w:shd w:val="clear" w:color="000000" w:fill="FFFFFF"/>
            <w:noWrap/>
            <w:vAlign w:val="bottom"/>
            <w:hideMark/>
          </w:tcPr>
          <w:p w14:paraId="5ECCEA7E" w14:textId="77777777" w:rsidR="00121A8A" w:rsidRPr="00A138D2" w:rsidRDefault="00121A8A" w:rsidP="00121A8A">
            <w:pPr>
              <w:rPr>
                <w:rFonts w:ascii="Angsana New" w:hAnsi="Angsana New"/>
                <w:color w:val="000000"/>
                <w:cs/>
                <w:lang w:val="en-US"/>
              </w:rPr>
            </w:pPr>
            <w:r w:rsidRPr="00A138D2">
              <w:rPr>
                <w:rFonts w:ascii="Angsana New" w:hAnsi="Angsana New"/>
                <w:color w:val="000000"/>
                <w:lang w:val="en-US"/>
              </w:rPr>
              <w:t>Proportion of shares h</w:t>
            </w:r>
            <w:r>
              <w:rPr>
                <w:rFonts w:ascii="Angsana New" w:hAnsi="Angsana New"/>
                <w:color w:val="000000"/>
                <w:lang w:val="en-US"/>
              </w:rPr>
              <w:t>eld by the Company in associate</w:t>
            </w:r>
            <w:r w:rsidRPr="00A138D2">
              <w:rPr>
                <w:rFonts w:ascii="Angsana New" w:hAnsi="Angsana New"/>
                <w:color w:val="000000"/>
                <w:lang w:val="en-US"/>
              </w:rPr>
              <w:t xml:space="preserve"> company </w:t>
            </w:r>
            <w:r w:rsidRPr="00A138D2">
              <w:rPr>
                <w:rFonts w:ascii="Angsana New" w:hAnsi="Angsana New" w:hint="cs"/>
                <w:color w:val="000000"/>
                <w:cs/>
                <w:lang w:val="en-US"/>
              </w:rPr>
              <w:t>(</w:t>
            </w:r>
            <w:r w:rsidRPr="00A138D2">
              <w:rPr>
                <w:rFonts w:ascii="Angsana New" w:hAnsi="Angsana New"/>
                <w:color w:val="000000"/>
                <w:cs/>
                <w:lang w:val="en-US"/>
              </w:rPr>
              <w:t>%</w:t>
            </w:r>
            <w:r w:rsidRPr="00A138D2">
              <w:rPr>
                <w:rFonts w:ascii="Angsana New" w:hAnsi="Angsana New" w:hint="cs"/>
                <w:color w:val="000000"/>
                <w:cs/>
                <w:lang w:val="en-US"/>
              </w:rPr>
              <w:t>)</w:t>
            </w:r>
          </w:p>
        </w:tc>
        <w:tc>
          <w:tcPr>
            <w:tcW w:w="1276" w:type="dxa"/>
            <w:tcBorders>
              <w:top w:val="nil"/>
              <w:left w:val="nil"/>
              <w:bottom w:val="single" w:sz="4" w:space="0" w:color="auto"/>
              <w:right w:val="nil"/>
            </w:tcBorders>
            <w:shd w:val="clear" w:color="auto" w:fill="auto"/>
            <w:noWrap/>
            <w:vAlign w:val="bottom"/>
          </w:tcPr>
          <w:p w14:paraId="764CCB19" w14:textId="0DA0CE2B" w:rsidR="00121A8A" w:rsidRPr="00A138D2" w:rsidRDefault="00121A8A" w:rsidP="00121A8A">
            <w:pPr>
              <w:jc w:val="right"/>
              <w:rPr>
                <w:rFonts w:ascii="Angsana New" w:hAnsi="Angsana New"/>
                <w:cs/>
              </w:rPr>
            </w:pPr>
            <w:r>
              <w:rPr>
                <w:rFonts w:ascii="Angsana New" w:hAnsi="Angsana New"/>
                <w:cs/>
              </w:rPr>
              <w:t>40</w:t>
            </w:r>
          </w:p>
        </w:tc>
        <w:tc>
          <w:tcPr>
            <w:tcW w:w="283" w:type="dxa"/>
            <w:tcBorders>
              <w:top w:val="nil"/>
              <w:left w:val="nil"/>
              <w:right w:val="nil"/>
            </w:tcBorders>
            <w:shd w:val="clear" w:color="000000" w:fill="FFFFFF"/>
            <w:noWrap/>
            <w:vAlign w:val="bottom"/>
            <w:hideMark/>
          </w:tcPr>
          <w:p w14:paraId="7B186A6D" w14:textId="77777777" w:rsidR="00121A8A" w:rsidRPr="00A138D2" w:rsidRDefault="00121A8A" w:rsidP="00121A8A">
            <w:pPr>
              <w:jc w:val="right"/>
              <w:rPr>
                <w:rFonts w:ascii="Angsana New" w:hAnsi="Angsana New"/>
                <w:cs/>
              </w:rPr>
            </w:pPr>
          </w:p>
        </w:tc>
        <w:tc>
          <w:tcPr>
            <w:tcW w:w="1135" w:type="dxa"/>
            <w:tcBorders>
              <w:top w:val="nil"/>
              <w:left w:val="nil"/>
              <w:bottom w:val="single" w:sz="4" w:space="0" w:color="auto"/>
              <w:right w:val="nil"/>
            </w:tcBorders>
            <w:shd w:val="clear" w:color="000000" w:fill="FFFFFF"/>
            <w:noWrap/>
            <w:vAlign w:val="bottom"/>
            <w:hideMark/>
          </w:tcPr>
          <w:p w14:paraId="72B7CA9C" w14:textId="77777777" w:rsidR="00121A8A" w:rsidRPr="00A138D2" w:rsidRDefault="00121A8A" w:rsidP="00121A8A">
            <w:pPr>
              <w:jc w:val="right"/>
              <w:rPr>
                <w:rFonts w:ascii="Angsana New" w:hAnsi="Angsana New"/>
                <w:cs/>
              </w:rPr>
            </w:pPr>
            <w:r w:rsidRPr="00A138D2">
              <w:rPr>
                <w:rFonts w:ascii="Angsana New" w:hAnsi="Angsana New"/>
                <w:cs/>
              </w:rPr>
              <w:t>40</w:t>
            </w:r>
          </w:p>
        </w:tc>
      </w:tr>
      <w:tr w:rsidR="00121A8A" w:rsidRPr="00A138D2" w14:paraId="6961AA5B" w14:textId="77777777" w:rsidTr="00121A8A">
        <w:trPr>
          <w:trHeight w:val="420"/>
        </w:trPr>
        <w:tc>
          <w:tcPr>
            <w:tcW w:w="6095" w:type="dxa"/>
            <w:tcBorders>
              <w:top w:val="nil"/>
              <w:left w:val="nil"/>
              <w:bottom w:val="nil"/>
              <w:right w:val="nil"/>
            </w:tcBorders>
            <w:shd w:val="clear" w:color="000000" w:fill="FFFFFF"/>
            <w:noWrap/>
            <w:vAlign w:val="bottom"/>
            <w:hideMark/>
          </w:tcPr>
          <w:p w14:paraId="550C6905" w14:textId="77777777" w:rsidR="00121A8A" w:rsidRPr="00A138D2" w:rsidRDefault="00121A8A" w:rsidP="00121A8A">
            <w:pPr>
              <w:rPr>
                <w:rFonts w:ascii="Angsana New" w:hAnsi="Angsana New"/>
                <w:color w:val="000000"/>
                <w:lang w:val="en-US"/>
              </w:rPr>
            </w:pPr>
            <w:r>
              <w:rPr>
                <w:rFonts w:ascii="Angsana New" w:hAnsi="Angsana New"/>
                <w:color w:val="000000"/>
                <w:lang w:val="en-US"/>
              </w:rPr>
              <w:t>Net assets of the associate</w:t>
            </w:r>
            <w:r w:rsidRPr="00A138D2">
              <w:rPr>
                <w:rFonts w:ascii="Angsana New" w:hAnsi="Angsana New"/>
                <w:color w:val="000000"/>
                <w:lang w:val="en-US"/>
              </w:rPr>
              <w:t xml:space="preserve"> company by proportion of shares</w:t>
            </w:r>
          </w:p>
        </w:tc>
        <w:tc>
          <w:tcPr>
            <w:tcW w:w="1276" w:type="dxa"/>
            <w:tcBorders>
              <w:top w:val="single" w:sz="4" w:space="0" w:color="auto"/>
              <w:left w:val="nil"/>
              <w:right w:val="nil"/>
            </w:tcBorders>
            <w:shd w:val="clear" w:color="auto" w:fill="auto"/>
            <w:noWrap/>
            <w:vAlign w:val="bottom"/>
          </w:tcPr>
          <w:p w14:paraId="5825C0AD" w14:textId="6D11F95F" w:rsidR="00121A8A" w:rsidRPr="00601269" w:rsidRDefault="00121A8A" w:rsidP="00121A8A">
            <w:pPr>
              <w:jc w:val="right"/>
              <w:rPr>
                <w:rFonts w:ascii="Angsana New" w:hAnsi="Angsana New"/>
                <w:cs/>
                <w:lang w:val="en-US"/>
              </w:rPr>
            </w:pPr>
            <w:r>
              <w:rPr>
                <w:rFonts w:ascii="Angsana New" w:hAnsi="Angsana New"/>
                <w:cs/>
              </w:rPr>
              <w:t>14,003</w:t>
            </w:r>
          </w:p>
        </w:tc>
        <w:tc>
          <w:tcPr>
            <w:tcW w:w="283" w:type="dxa"/>
            <w:tcBorders>
              <w:top w:val="nil"/>
              <w:left w:val="nil"/>
              <w:right w:val="nil"/>
            </w:tcBorders>
            <w:shd w:val="clear" w:color="000000" w:fill="FFFFFF"/>
            <w:noWrap/>
            <w:vAlign w:val="bottom"/>
            <w:hideMark/>
          </w:tcPr>
          <w:p w14:paraId="3B5DA136" w14:textId="77777777" w:rsidR="00121A8A" w:rsidRPr="00A138D2" w:rsidRDefault="00121A8A" w:rsidP="00121A8A">
            <w:pPr>
              <w:jc w:val="right"/>
              <w:rPr>
                <w:rFonts w:ascii="Angsana New" w:hAnsi="Angsana New"/>
                <w:cs/>
              </w:rPr>
            </w:pPr>
          </w:p>
        </w:tc>
        <w:tc>
          <w:tcPr>
            <w:tcW w:w="1135" w:type="dxa"/>
            <w:tcBorders>
              <w:top w:val="single" w:sz="4" w:space="0" w:color="auto"/>
              <w:left w:val="nil"/>
              <w:right w:val="nil"/>
            </w:tcBorders>
            <w:shd w:val="clear" w:color="000000" w:fill="FFFFFF"/>
            <w:noWrap/>
            <w:vAlign w:val="bottom"/>
            <w:hideMark/>
          </w:tcPr>
          <w:p w14:paraId="11FE71D5" w14:textId="77777777" w:rsidR="00121A8A" w:rsidRPr="00601269" w:rsidRDefault="00121A8A" w:rsidP="00121A8A">
            <w:pPr>
              <w:jc w:val="right"/>
              <w:rPr>
                <w:rFonts w:ascii="Angsana New" w:hAnsi="Angsana New"/>
                <w:cs/>
                <w:lang w:val="en-US"/>
              </w:rPr>
            </w:pPr>
            <w:r w:rsidRPr="00A138D2">
              <w:rPr>
                <w:rFonts w:ascii="Angsana New" w:hAnsi="Angsana New"/>
                <w:cs/>
              </w:rPr>
              <w:t>14,</w:t>
            </w:r>
            <w:r>
              <w:rPr>
                <w:rFonts w:ascii="Angsana New" w:hAnsi="Angsana New"/>
                <w:lang w:val="en-US"/>
              </w:rPr>
              <w:t>148</w:t>
            </w:r>
          </w:p>
        </w:tc>
      </w:tr>
      <w:tr w:rsidR="00121A8A" w:rsidRPr="00A138D2" w14:paraId="68D9A89F" w14:textId="77777777" w:rsidTr="00121A8A">
        <w:trPr>
          <w:trHeight w:val="420"/>
        </w:trPr>
        <w:tc>
          <w:tcPr>
            <w:tcW w:w="6095" w:type="dxa"/>
            <w:tcBorders>
              <w:top w:val="nil"/>
              <w:left w:val="nil"/>
              <w:bottom w:val="nil"/>
              <w:right w:val="nil"/>
            </w:tcBorders>
            <w:shd w:val="clear" w:color="000000" w:fill="FFFFFF"/>
            <w:noWrap/>
            <w:vAlign w:val="bottom"/>
            <w:hideMark/>
          </w:tcPr>
          <w:p w14:paraId="62D144D1" w14:textId="77777777" w:rsidR="00121A8A" w:rsidRPr="00A138D2" w:rsidRDefault="00121A8A" w:rsidP="00121A8A">
            <w:pPr>
              <w:rPr>
                <w:rFonts w:ascii="Angsana New" w:hAnsi="Angsana New"/>
                <w:color w:val="000000"/>
                <w:lang w:val="en-US"/>
              </w:rPr>
            </w:pPr>
            <w:r w:rsidRPr="00A138D2">
              <w:rPr>
                <w:rFonts w:ascii="Angsana New" w:hAnsi="Angsana New"/>
                <w:color w:val="000000"/>
                <w:lang w:val="en-US"/>
              </w:rPr>
              <w:t>Goodwill</w:t>
            </w:r>
          </w:p>
        </w:tc>
        <w:tc>
          <w:tcPr>
            <w:tcW w:w="1276" w:type="dxa"/>
            <w:tcBorders>
              <w:top w:val="nil"/>
              <w:left w:val="nil"/>
              <w:right w:val="nil"/>
            </w:tcBorders>
            <w:shd w:val="clear" w:color="auto" w:fill="auto"/>
            <w:noWrap/>
            <w:vAlign w:val="bottom"/>
          </w:tcPr>
          <w:p w14:paraId="1149E503" w14:textId="6598A2BA" w:rsidR="00121A8A" w:rsidRPr="00A138D2" w:rsidRDefault="00121A8A" w:rsidP="00121A8A">
            <w:pPr>
              <w:jc w:val="right"/>
              <w:rPr>
                <w:rFonts w:ascii="Angsana New" w:hAnsi="Angsana New"/>
                <w:cs/>
              </w:rPr>
            </w:pPr>
            <w:r>
              <w:rPr>
                <w:rFonts w:ascii="Angsana New" w:hAnsi="Angsana New"/>
                <w:cs/>
              </w:rPr>
              <w:t>13,717</w:t>
            </w:r>
          </w:p>
        </w:tc>
        <w:tc>
          <w:tcPr>
            <w:tcW w:w="283" w:type="dxa"/>
            <w:tcBorders>
              <w:top w:val="nil"/>
              <w:left w:val="nil"/>
              <w:right w:val="nil"/>
            </w:tcBorders>
            <w:shd w:val="clear" w:color="000000" w:fill="FFFFFF"/>
            <w:noWrap/>
            <w:vAlign w:val="bottom"/>
            <w:hideMark/>
          </w:tcPr>
          <w:p w14:paraId="5AE36AD2" w14:textId="77777777" w:rsidR="00121A8A" w:rsidRPr="00A138D2" w:rsidRDefault="00121A8A" w:rsidP="00121A8A">
            <w:pPr>
              <w:jc w:val="right"/>
              <w:rPr>
                <w:rFonts w:ascii="Angsana New" w:hAnsi="Angsana New"/>
                <w:cs/>
              </w:rPr>
            </w:pPr>
          </w:p>
        </w:tc>
        <w:tc>
          <w:tcPr>
            <w:tcW w:w="1135" w:type="dxa"/>
            <w:tcBorders>
              <w:top w:val="nil"/>
              <w:left w:val="nil"/>
              <w:right w:val="nil"/>
            </w:tcBorders>
            <w:shd w:val="clear" w:color="000000" w:fill="FFFFFF"/>
            <w:noWrap/>
            <w:vAlign w:val="bottom"/>
            <w:hideMark/>
          </w:tcPr>
          <w:p w14:paraId="6185E61C" w14:textId="77777777" w:rsidR="00121A8A" w:rsidRPr="00A138D2" w:rsidRDefault="00121A8A" w:rsidP="00121A8A">
            <w:pPr>
              <w:jc w:val="right"/>
              <w:rPr>
                <w:rFonts w:ascii="Angsana New" w:hAnsi="Angsana New"/>
                <w:cs/>
              </w:rPr>
            </w:pPr>
            <w:r w:rsidRPr="00A138D2">
              <w:rPr>
                <w:rFonts w:ascii="Angsana New" w:hAnsi="Angsana New"/>
                <w:cs/>
              </w:rPr>
              <w:t>13,717</w:t>
            </w:r>
          </w:p>
        </w:tc>
      </w:tr>
      <w:tr w:rsidR="00121A8A" w:rsidRPr="00A138D2" w14:paraId="549080D3" w14:textId="77777777" w:rsidTr="00121A8A">
        <w:trPr>
          <w:trHeight w:val="420"/>
        </w:trPr>
        <w:tc>
          <w:tcPr>
            <w:tcW w:w="6095" w:type="dxa"/>
            <w:tcBorders>
              <w:top w:val="nil"/>
              <w:left w:val="nil"/>
              <w:bottom w:val="nil"/>
              <w:right w:val="nil"/>
            </w:tcBorders>
            <w:shd w:val="clear" w:color="000000" w:fill="FFFFFF"/>
            <w:noWrap/>
            <w:vAlign w:val="bottom"/>
            <w:hideMark/>
          </w:tcPr>
          <w:p w14:paraId="0126BD8C" w14:textId="77777777" w:rsidR="00121A8A" w:rsidRPr="00A138D2" w:rsidRDefault="00121A8A" w:rsidP="00121A8A">
            <w:pPr>
              <w:rPr>
                <w:rFonts w:ascii="Angsana New" w:hAnsi="Angsana New"/>
                <w:color w:val="000000"/>
                <w:lang w:val="en-US"/>
              </w:rPr>
            </w:pPr>
            <w:r w:rsidRPr="00A138D2">
              <w:rPr>
                <w:rFonts w:ascii="Angsana New" w:hAnsi="Angsana New"/>
                <w:color w:val="000000"/>
                <w:lang w:val="en-US"/>
              </w:rPr>
              <w:t>Foreign currency translation differences</w:t>
            </w:r>
          </w:p>
        </w:tc>
        <w:tc>
          <w:tcPr>
            <w:tcW w:w="1276" w:type="dxa"/>
            <w:tcBorders>
              <w:left w:val="nil"/>
              <w:bottom w:val="single" w:sz="4" w:space="0" w:color="auto"/>
              <w:right w:val="nil"/>
            </w:tcBorders>
            <w:shd w:val="clear" w:color="auto" w:fill="auto"/>
            <w:noWrap/>
            <w:vAlign w:val="bottom"/>
          </w:tcPr>
          <w:p w14:paraId="464258E9" w14:textId="2BA7A518" w:rsidR="00121A8A" w:rsidRPr="00601269" w:rsidRDefault="00121A8A" w:rsidP="00121A8A">
            <w:pPr>
              <w:jc w:val="right"/>
              <w:rPr>
                <w:rFonts w:ascii="Angsana New" w:hAnsi="Angsana New"/>
                <w:cs/>
                <w:lang w:val="en-US"/>
              </w:rPr>
            </w:pPr>
            <w:r>
              <w:rPr>
                <w:rFonts w:ascii="Angsana New" w:hAnsi="Angsana New"/>
                <w:cs/>
              </w:rPr>
              <w:t>5,534</w:t>
            </w:r>
          </w:p>
        </w:tc>
        <w:tc>
          <w:tcPr>
            <w:tcW w:w="283" w:type="dxa"/>
            <w:tcBorders>
              <w:left w:val="nil"/>
              <w:bottom w:val="nil"/>
              <w:right w:val="nil"/>
            </w:tcBorders>
            <w:shd w:val="clear" w:color="000000" w:fill="FFFFFF"/>
            <w:noWrap/>
            <w:vAlign w:val="bottom"/>
            <w:hideMark/>
          </w:tcPr>
          <w:p w14:paraId="7A59AD32" w14:textId="77777777" w:rsidR="00121A8A" w:rsidRPr="00A138D2" w:rsidRDefault="00121A8A" w:rsidP="00121A8A">
            <w:pPr>
              <w:jc w:val="right"/>
              <w:rPr>
                <w:rFonts w:ascii="Angsana New" w:hAnsi="Angsana New"/>
                <w:cs/>
              </w:rPr>
            </w:pPr>
          </w:p>
        </w:tc>
        <w:tc>
          <w:tcPr>
            <w:tcW w:w="1135" w:type="dxa"/>
            <w:tcBorders>
              <w:left w:val="nil"/>
              <w:bottom w:val="single" w:sz="4" w:space="0" w:color="auto"/>
              <w:right w:val="nil"/>
            </w:tcBorders>
            <w:shd w:val="clear" w:color="000000" w:fill="FFFFFF"/>
            <w:noWrap/>
            <w:vAlign w:val="bottom"/>
            <w:hideMark/>
          </w:tcPr>
          <w:p w14:paraId="5D565890" w14:textId="77777777" w:rsidR="00121A8A" w:rsidRPr="00601269" w:rsidRDefault="00121A8A" w:rsidP="00121A8A">
            <w:pPr>
              <w:jc w:val="right"/>
              <w:rPr>
                <w:rFonts w:ascii="Angsana New" w:hAnsi="Angsana New"/>
                <w:cs/>
                <w:lang w:val="en-US"/>
              </w:rPr>
            </w:pPr>
            <w:r w:rsidRPr="00A138D2">
              <w:rPr>
                <w:rFonts w:ascii="Angsana New" w:hAnsi="Angsana New"/>
                <w:cs/>
              </w:rPr>
              <w:t>4</w:t>
            </w:r>
            <w:r>
              <w:rPr>
                <w:rFonts w:ascii="Angsana New" w:hAnsi="Angsana New"/>
                <w:lang w:val="en-US"/>
              </w:rPr>
              <w:t>,692</w:t>
            </w:r>
          </w:p>
        </w:tc>
      </w:tr>
      <w:tr w:rsidR="00121A8A" w:rsidRPr="00A138D2" w14:paraId="35C635CE" w14:textId="77777777" w:rsidTr="00121A8A">
        <w:trPr>
          <w:trHeight w:val="420"/>
        </w:trPr>
        <w:tc>
          <w:tcPr>
            <w:tcW w:w="6095" w:type="dxa"/>
            <w:tcBorders>
              <w:top w:val="nil"/>
              <w:left w:val="nil"/>
              <w:bottom w:val="nil"/>
              <w:right w:val="nil"/>
            </w:tcBorders>
            <w:shd w:val="clear" w:color="000000" w:fill="FFFFFF"/>
            <w:noWrap/>
            <w:vAlign w:val="bottom"/>
            <w:hideMark/>
          </w:tcPr>
          <w:p w14:paraId="46AB09CD" w14:textId="77777777" w:rsidR="00121A8A" w:rsidRPr="00A138D2" w:rsidRDefault="00121A8A" w:rsidP="00121A8A">
            <w:pPr>
              <w:rPr>
                <w:rFonts w:ascii="Angsana New" w:hAnsi="Angsana New"/>
                <w:b/>
                <w:bCs/>
                <w:color w:val="000000"/>
                <w:cs/>
                <w:lang w:val="en-US"/>
              </w:rPr>
            </w:pPr>
            <w:r w:rsidRPr="00A138D2">
              <w:rPr>
                <w:rFonts w:ascii="Angsana New" w:hAnsi="Angsana New"/>
                <w:b/>
                <w:bCs/>
                <w:color w:val="000000"/>
                <w:lang w:val="en-US"/>
              </w:rPr>
              <w:t>Book value of investment value with the</w:t>
            </w:r>
            <w:r>
              <w:rPr>
                <w:rFonts w:ascii="Angsana New" w:hAnsi="Angsana New"/>
                <w:b/>
                <w:bCs/>
                <w:color w:val="000000"/>
                <w:lang w:val="en-US"/>
              </w:rPr>
              <w:t xml:space="preserve"> equity method in the associate</w:t>
            </w:r>
            <w:r w:rsidRPr="00A138D2">
              <w:rPr>
                <w:rFonts w:ascii="Angsana New" w:hAnsi="Angsana New"/>
                <w:b/>
                <w:bCs/>
                <w:color w:val="000000"/>
                <w:lang w:val="en-US"/>
              </w:rPr>
              <w:t xml:space="preserve"> company</w:t>
            </w:r>
          </w:p>
        </w:tc>
        <w:tc>
          <w:tcPr>
            <w:tcW w:w="1276" w:type="dxa"/>
            <w:tcBorders>
              <w:top w:val="single" w:sz="4" w:space="0" w:color="auto"/>
              <w:left w:val="nil"/>
              <w:bottom w:val="double" w:sz="4" w:space="0" w:color="auto"/>
              <w:right w:val="nil"/>
            </w:tcBorders>
            <w:shd w:val="clear" w:color="auto" w:fill="auto"/>
            <w:noWrap/>
            <w:vAlign w:val="bottom"/>
          </w:tcPr>
          <w:p w14:paraId="2AA3CD93" w14:textId="057C6D84" w:rsidR="00121A8A" w:rsidRPr="00A138D2" w:rsidRDefault="00121A8A" w:rsidP="00121A8A">
            <w:pPr>
              <w:jc w:val="right"/>
              <w:rPr>
                <w:rFonts w:ascii="Angsana New" w:hAnsi="Angsana New"/>
                <w:cs/>
              </w:rPr>
            </w:pPr>
            <w:r>
              <w:rPr>
                <w:rFonts w:ascii="Angsana New" w:hAnsi="Angsana New"/>
                <w:cs/>
              </w:rPr>
              <w:t>33,254</w:t>
            </w:r>
          </w:p>
        </w:tc>
        <w:tc>
          <w:tcPr>
            <w:tcW w:w="283" w:type="dxa"/>
            <w:tcBorders>
              <w:top w:val="nil"/>
              <w:left w:val="nil"/>
              <w:bottom w:val="nil"/>
              <w:right w:val="nil"/>
            </w:tcBorders>
            <w:shd w:val="clear" w:color="000000" w:fill="FFFFFF"/>
            <w:noWrap/>
            <w:vAlign w:val="bottom"/>
            <w:hideMark/>
          </w:tcPr>
          <w:p w14:paraId="69123A8B" w14:textId="77777777" w:rsidR="00121A8A" w:rsidRPr="00A138D2" w:rsidRDefault="00121A8A" w:rsidP="00121A8A">
            <w:pPr>
              <w:jc w:val="right"/>
              <w:rPr>
                <w:rFonts w:ascii="Angsana New" w:hAnsi="Angsana New"/>
                <w:cs/>
              </w:rPr>
            </w:pPr>
          </w:p>
        </w:tc>
        <w:tc>
          <w:tcPr>
            <w:tcW w:w="1135" w:type="dxa"/>
            <w:tcBorders>
              <w:top w:val="single" w:sz="4" w:space="0" w:color="auto"/>
              <w:left w:val="nil"/>
              <w:bottom w:val="double" w:sz="4" w:space="0" w:color="auto"/>
              <w:right w:val="nil"/>
            </w:tcBorders>
            <w:shd w:val="clear" w:color="000000" w:fill="FFFFFF"/>
            <w:noWrap/>
            <w:vAlign w:val="bottom"/>
            <w:hideMark/>
          </w:tcPr>
          <w:p w14:paraId="7B5CE4E6" w14:textId="77777777" w:rsidR="00121A8A" w:rsidRPr="00A138D2" w:rsidRDefault="00121A8A" w:rsidP="00121A8A">
            <w:pPr>
              <w:jc w:val="right"/>
              <w:rPr>
                <w:rFonts w:ascii="Angsana New" w:hAnsi="Angsana New"/>
                <w:cs/>
              </w:rPr>
            </w:pPr>
            <w:r w:rsidRPr="00A138D2">
              <w:rPr>
                <w:rFonts w:ascii="Angsana New" w:hAnsi="Angsana New"/>
                <w:cs/>
              </w:rPr>
              <w:t>32,557</w:t>
            </w:r>
          </w:p>
        </w:tc>
      </w:tr>
    </w:tbl>
    <w:p w14:paraId="100AE932" w14:textId="77777777" w:rsidR="00621D19" w:rsidRPr="00647127" w:rsidRDefault="00621D19" w:rsidP="00814432">
      <w:pPr>
        <w:spacing w:before="80"/>
        <w:ind w:left="720"/>
        <w:rPr>
          <w:rFonts w:ascii="Angsana New" w:eastAsia="Cordia New" w:hAnsi="Angsana New"/>
          <w:highlight w:val="yellow"/>
          <w:cs/>
          <w:lang w:val="en-US"/>
        </w:rPr>
        <w:sectPr w:rsidR="00621D19" w:rsidRPr="00647127">
          <w:pgSz w:w="11909" w:h="16834" w:code="9"/>
          <w:pgMar w:top="1519" w:right="992" w:bottom="822" w:left="1400" w:header="851" w:footer="561" w:gutter="0"/>
          <w:cols w:space="720"/>
        </w:sectPr>
      </w:pPr>
    </w:p>
    <w:p w14:paraId="0DA0CFF9" w14:textId="77777777" w:rsidR="00621D19" w:rsidRPr="00A138D2" w:rsidRDefault="00621D19" w:rsidP="009326DE">
      <w:pPr>
        <w:pStyle w:val="afa"/>
        <w:numPr>
          <w:ilvl w:val="0"/>
          <w:numId w:val="3"/>
        </w:numPr>
        <w:spacing w:before="240"/>
        <w:contextualSpacing/>
        <w:rPr>
          <w:rFonts w:ascii="Angsana New" w:eastAsia="Calibri" w:hAnsi="Angsana New"/>
          <w:b/>
          <w:bCs/>
          <w:lang w:val="en-US"/>
        </w:rPr>
      </w:pPr>
      <w:r w:rsidRPr="00A138D2">
        <w:rPr>
          <w:rFonts w:ascii="Angsana New" w:eastAsia="Calibri" w:hAnsi="Angsana New"/>
          <w:b/>
          <w:bCs/>
          <w:lang w:val="en-US"/>
        </w:rPr>
        <w:lastRenderedPageBreak/>
        <w:t>INVESTMENTS IN SUBSIDIARY COMPANIES</w:t>
      </w:r>
      <w:r w:rsidR="00BB50DE">
        <w:rPr>
          <w:rFonts w:ascii="Angsana New" w:eastAsia="Calibri" w:hAnsi="Angsana New"/>
          <w:b/>
          <w:bCs/>
          <w:cs/>
          <w:lang w:val="en-US"/>
        </w:rPr>
        <w:t xml:space="preserve"> </w:t>
      </w:r>
      <w:r w:rsidR="00BB50DE" w:rsidRPr="00EE7B3A">
        <w:rPr>
          <w:rFonts w:ascii="Angsana New" w:eastAsia="Calibri" w:hAnsi="Angsana New"/>
          <w:b/>
          <w:bCs/>
          <w:cs/>
          <w:lang w:val="en-US"/>
        </w:rPr>
        <w:t xml:space="preserve">- </w:t>
      </w:r>
      <w:r w:rsidR="00BB50DE" w:rsidRPr="004E34B1">
        <w:rPr>
          <w:rFonts w:ascii="Angsana New" w:eastAsia="Calibri" w:hAnsi="Angsana New"/>
          <w:b/>
          <w:bCs/>
          <w:lang w:val="en-US"/>
        </w:rPr>
        <w:t>NET</w:t>
      </w:r>
    </w:p>
    <w:p w14:paraId="6D574EC2" w14:textId="77777777" w:rsidR="00621D19" w:rsidRPr="00A138D2" w:rsidRDefault="00621D19" w:rsidP="00621D19">
      <w:pPr>
        <w:ind w:left="720"/>
        <w:jc w:val="thaiDistribute"/>
        <w:rPr>
          <w:rFonts w:ascii="Angsana New" w:eastAsia="Cordia New" w:hAnsi="Angsana New"/>
          <w:lang w:val="en-US"/>
        </w:rPr>
      </w:pPr>
      <w:r w:rsidRPr="00A138D2">
        <w:rPr>
          <w:rFonts w:ascii="Angsana New" w:eastAsia="Cordia New" w:hAnsi="Angsana New"/>
          <w:lang w:val="en-US"/>
        </w:rPr>
        <w:t xml:space="preserve">Investments in subsidiary companies as at December 31, </w:t>
      </w:r>
      <w:r w:rsidR="009457CD">
        <w:rPr>
          <w:rFonts w:ascii="Angsana New" w:eastAsia="Cordia New" w:hAnsi="Angsana New"/>
          <w:lang w:val="en-US"/>
        </w:rPr>
        <w:t>2018</w:t>
      </w:r>
      <w:r w:rsidR="00A138D2">
        <w:rPr>
          <w:rFonts w:ascii="Angsana New" w:eastAsia="Cordia New" w:hAnsi="Angsana New"/>
          <w:lang w:val="en-US"/>
        </w:rPr>
        <w:t xml:space="preserve"> and </w:t>
      </w:r>
      <w:r w:rsidR="009457CD">
        <w:rPr>
          <w:rFonts w:ascii="Angsana New" w:eastAsia="Cordia New" w:hAnsi="Angsana New"/>
          <w:lang w:val="en-US"/>
        </w:rPr>
        <w:t>2017</w:t>
      </w:r>
      <w:r w:rsidRPr="00A138D2">
        <w:rPr>
          <w:rFonts w:ascii="Angsana New" w:eastAsia="Cordia New" w:hAnsi="Angsana New"/>
          <w:lang w:val="en-US"/>
        </w:rPr>
        <w:t xml:space="preserve"> are as follows</w:t>
      </w:r>
      <w:r w:rsidRPr="00A138D2">
        <w:rPr>
          <w:rFonts w:ascii="Angsana New" w:eastAsia="Cordia New" w:hAnsi="Angsana New"/>
          <w:cs/>
          <w:lang w:val="en-US"/>
        </w:rPr>
        <w:t>:</w:t>
      </w:r>
    </w:p>
    <w:tbl>
      <w:tblPr>
        <w:tblW w:w="14742" w:type="dxa"/>
        <w:tblInd w:w="392" w:type="dxa"/>
        <w:tblLayout w:type="fixed"/>
        <w:tblLook w:val="01E0" w:firstRow="1" w:lastRow="1" w:firstColumn="1" w:lastColumn="1" w:noHBand="0" w:noVBand="0"/>
      </w:tblPr>
      <w:tblGrid>
        <w:gridCol w:w="1559"/>
        <w:gridCol w:w="284"/>
        <w:gridCol w:w="1559"/>
        <w:gridCol w:w="283"/>
        <w:gridCol w:w="3119"/>
        <w:gridCol w:w="283"/>
        <w:gridCol w:w="1134"/>
        <w:gridCol w:w="284"/>
        <w:gridCol w:w="1134"/>
        <w:gridCol w:w="283"/>
        <w:gridCol w:w="993"/>
        <w:gridCol w:w="283"/>
        <w:gridCol w:w="992"/>
        <w:gridCol w:w="284"/>
        <w:gridCol w:w="992"/>
        <w:gridCol w:w="284"/>
        <w:gridCol w:w="992"/>
      </w:tblGrid>
      <w:tr w:rsidR="00E72E33" w:rsidRPr="00A138D2" w14:paraId="17EA7084" w14:textId="77777777" w:rsidTr="00C4518B">
        <w:tc>
          <w:tcPr>
            <w:tcW w:w="1559" w:type="dxa"/>
            <w:vAlign w:val="bottom"/>
          </w:tcPr>
          <w:p w14:paraId="4975575F" w14:textId="77777777" w:rsidR="00E72E33" w:rsidRPr="00A138D2" w:rsidRDefault="00E72E33" w:rsidP="00621D19">
            <w:pPr>
              <w:tabs>
                <w:tab w:val="left" w:pos="360"/>
                <w:tab w:val="left" w:pos="900"/>
              </w:tabs>
              <w:jc w:val="center"/>
              <w:rPr>
                <w:rFonts w:ascii="Angsana New" w:hAnsi="Angsana New"/>
                <w:sz w:val="21"/>
                <w:szCs w:val="21"/>
                <w:lang w:val="en-GB"/>
              </w:rPr>
            </w:pPr>
          </w:p>
        </w:tc>
        <w:tc>
          <w:tcPr>
            <w:tcW w:w="5528" w:type="dxa"/>
            <w:gridSpan w:val="5"/>
            <w:vAlign w:val="bottom"/>
          </w:tcPr>
          <w:p w14:paraId="35A5AAC2" w14:textId="77777777" w:rsidR="00E72E33" w:rsidRPr="00A138D2" w:rsidRDefault="00E72E33" w:rsidP="00621D19">
            <w:pPr>
              <w:tabs>
                <w:tab w:val="left" w:pos="360"/>
                <w:tab w:val="left" w:pos="900"/>
              </w:tabs>
              <w:jc w:val="center"/>
              <w:rPr>
                <w:rFonts w:ascii="Angsana New" w:hAnsi="Angsana New"/>
                <w:sz w:val="21"/>
                <w:szCs w:val="21"/>
                <w:lang w:val="en-GB"/>
              </w:rPr>
            </w:pPr>
          </w:p>
        </w:tc>
        <w:tc>
          <w:tcPr>
            <w:tcW w:w="2835" w:type="dxa"/>
            <w:gridSpan w:val="4"/>
            <w:vAlign w:val="bottom"/>
          </w:tcPr>
          <w:p w14:paraId="2F94A6C0" w14:textId="77777777" w:rsidR="00E72E33" w:rsidRPr="00A138D2" w:rsidRDefault="00E72E33" w:rsidP="00621D19">
            <w:pPr>
              <w:jc w:val="center"/>
              <w:rPr>
                <w:rFonts w:ascii="Angsana New" w:hAnsi="Angsana New"/>
                <w:sz w:val="21"/>
                <w:szCs w:val="21"/>
                <w:lang w:val="en-GB"/>
              </w:rPr>
            </w:pPr>
          </w:p>
        </w:tc>
        <w:tc>
          <w:tcPr>
            <w:tcW w:w="4820" w:type="dxa"/>
            <w:gridSpan w:val="7"/>
            <w:tcBorders>
              <w:bottom w:val="single" w:sz="4" w:space="0" w:color="auto"/>
            </w:tcBorders>
            <w:vAlign w:val="bottom"/>
          </w:tcPr>
          <w:p w14:paraId="74CDD828" w14:textId="77777777" w:rsidR="00E72E33" w:rsidRPr="00A138D2" w:rsidRDefault="00E72E33" w:rsidP="00621D19">
            <w:pPr>
              <w:tabs>
                <w:tab w:val="left" w:pos="360"/>
                <w:tab w:val="left" w:pos="900"/>
              </w:tabs>
              <w:jc w:val="center"/>
              <w:rPr>
                <w:rFonts w:ascii="Angsana New" w:hAnsi="Angsana New"/>
                <w:sz w:val="21"/>
                <w:szCs w:val="21"/>
                <w:lang w:val="en-US"/>
              </w:rPr>
            </w:pPr>
            <w:r w:rsidRPr="00A138D2">
              <w:rPr>
                <w:rFonts w:ascii="Angsana New" w:hAnsi="Angsana New"/>
                <w:sz w:val="21"/>
                <w:szCs w:val="21"/>
                <w:lang w:val="en-GB"/>
              </w:rPr>
              <w:t>Unit</w:t>
            </w:r>
            <w:r w:rsidRPr="00A138D2">
              <w:rPr>
                <w:rFonts w:ascii="Angsana New" w:hAnsi="Angsana New"/>
                <w:sz w:val="21"/>
                <w:szCs w:val="21"/>
                <w:cs/>
                <w:lang w:val="en-GB"/>
              </w:rPr>
              <w:t xml:space="preserve">: </w:t>
            </w:r>
            <w:r w:rsidRPr="00A138D2">
              <w:rPr>
                <w:rFonts w:ascii="Angsana New" w:hAnsi="Angsana New"/>
                <w:sz w:val="21"/>
                <w:szCs w:val="21"/>
                <w:lang w:val="en-GB"/>
              </w:rPr>
              <w:t>Thousand Baht</w:t>
            </w:r>
          </w:p>
        </w:tc>
      </w:tr>
      <w:tr w:rsidR="00E72E33" w:rsidRPr="00A138D2" w14:paraId="273E3FD2" w14:textId="77777777" w:rsidTr="00C4518B">
        <w:tc>
          <w:tcPr>
            <w:tcW w:w="1559" w:type="dxa"/>
            <w:vAlign w:val="bottom"/>
          </w:tcPr>
          <w:p w14:paraId="17EB46B5" w14:textId="77777777" w:rsidR="00E72E33" w:rsidRPr="00A138D2" w:rsidRDefault="00E72E33" w:rsidP="00621D19">
            <w:pPr>
              <w:tabs>
                <w:tab w:val="left" w:pos="360"/>
                <w:tab w:val="left" w:pos="900"/>
              </w:tabs>
              <w:jc w:val="center"/>
              <w:rPr>
                <w:rFonts w:ascii="Angsana New" w:hAnsi="Angsana New"/>
                <w:sz w:val="21"/>
                <w:szCs w:val="21"/>
                <w:lang w:val="en-GB"/>
              </w:rPr>
            </w:pPr>
          </w:p>
        </w:tc>
        <w:tc>
          <w:tcPr>
            <w:tcW w:w="5528" w:type="dxa"/>
            <w:gridSpan w:val="5"/>
            <w:vAlign w:val="bottom"/>
          </w:tcPr>
          <w:p w14:paraId="38043D8F" w14:textId="77777777" w:rsidR="00E72E33" w:rsidRPr="00A138D2" w:rsidRDefault="00E72E33" w:rsidP="00621D19">
            <w:pPr>
              <w:tabs>
                <w:tab w:val="left" w:pos="360"/>
                <w:tab w:val="left" w:pos="900"/>
              </w:tabs>
              <w:jc w:val="center"/>
              <w:rPr>
                <w:rFonts w:ascii="Angsana New" w:hAnsi="Angsana New"/>
                <w:sz w:val="21"/>
                <w:szCs w:val="21"/>
                <w:lang w:val="en-GB"/>
              </w:rPr>
            </w:pPr>
          </w:p>
        </w:tc>
        <w:tc>
          <w:tcPr>
            <w:tcW w:w="2835" w:type="dxa"/>
            <w:gridSpan w:val="4"/>
            <w:vAlign w:val="bottom"/>
          </w:tcPr>
          <w:p w14:paraId="15BA6C72" w14:textId="77777777" w:rsidR="00E72E33" w:rsidRPr="00A138D2" w:rsidRDefault="00E72E33" w:rsidP="00621D19">
            <w:pPr>
              <w:tabs>
                <w:tab w:val="left" w:pos="360"/>
                <w:tab w:val="left" w:pos="900"/>
              </w:tabs>
              <w:jc w:val="center"/>
              <w:rPr>
                <w:rFonts w:ascii="Angsana New" w:hAnsi="Angsana New"/>
                <w:sz w:val="21"/>
                <w:szCs w:val="21"/>
                <w:lang w:val="en-GB"/>
              </w:rPr>
            </w:pPr>
          </w:p>
        </w:tc>
        <w:tc>
          <w:tcPr>
            <w:tcW w:w="4820" w:type="dxa"/>
            <w:gridSpan w:val="7"/>
            <w:tcBorders>
              <w:top w:val="single" w:sz="4" w:space="0" w:color="auto"/>
              <w:bottom w:val="single" w:sz="4" w:space="0" w:color="auto"/>
            </w:tcBorders>
            <w:vAlign w:val="bottom"/>
          </w:tcPr>
          <w:p w14:paraId="2BDF0E8F" w14:textId="77777777" w:rsidR="00E72E33" w:rsidRPr="00A138D2" w:rsidRDefault="00E72E33" w:rsidP="00621D19">
            <w:pPr>
              <w:tabs>
                <w:tab w:val="left" w:pos="360"/>
                <w:tab w:val="left" w:pos="900"/>
                <w:tab w:val="left" w:pos="4727"/>
              </w:tabs>
              <w:jc w:val="center"/>
              <w:rPr>
                <w:rFonts w:ascii="Angsana New" w:hAnsi="Angsana New"/>
                <w:sz w:val="21"/>
                <w:szCs w:val="21"/>
                <w:cs/>
                <w:lang w:val="en-US"/>
              </w:rPr>
            </w:pPr>
            <w:r w:rsidRPr="00A138D2">
              <w:rPr>
                <w:rFonts w:ascii="Angsana New" w:hAnsi="Angsana New"/>
                <w:sz w:val="21"/>
                <w:szCs w:val="21"/>
                <w:lang w:val="en-GB"/>
              </w:rPr>
              <w:t>Separate financial statement</w:t>
            </w:r>
            <w:r w:rsidRPr="00A138D2">
              <w:rPr>
                <w:rFonts w:ascii="Angsana New" w:hAnsi="Angsana New"/>
                <w:sz w:val="21"/>
                <w:szCs w:val="21"/>
                <w:lang w:val="en-US"/>
              </w:rPr>
              <w:t>s</w:t>
            </w:r>
            <w:r w:rsidRPr="00A138D2">
              <w:rPr>
                <w:rFonts w:ascii="Angsana New" w:hAnsi="Angsana New"/>
                <w:sz w:val="21"/>
                <w:szCs w:val="21"/>
                <w:cs/>
                <w:lang w:val="en-GB"/>
              </w:rPr>
              <w:t xml:space="preserve"> </w:t>
            </w:r>
          </w:p>
        </w:tc>
      </w:tr>
      <w:tr w:rsidR="00C4518B" w:rsidRPr="00A138D2" w14:paraId="4CFA8882" w14:textId="77777777" w:rsidTr="00C4518B">
        <w:tc>
          <w:tcPr>
            <w:tcW w:w="1559" w:type="dxa"/>
            <w:vAlign w:val="bottom"/>
          </w:tcPr>
          <w:p w14:paraId="1A2313CA" w14:textId="77777777" w:rsidR="00C4518B" w:rsidRPr="00A138D2" w:rsidRDefault="00C4518B" w:rsidP="00621D19">
            <w:pPr>
              <w:tabs>
                <w:tab w:val="left" w:pos="360"/>
                <w:tab w:val="left" w:pos="900"/>
              </w:tabs>
              <w:jc w:val="center"/>
              <w:rPr>
                <w:rFonts w:ascii="Angsana New" w:hAnsi="Angsana New"/>
                <w:sz w:val="21"/>
                <w:szCs w:val="21"/>
                <w:lang w:val="en-GB"/>
              </w:rPr>
            </w:pPr>
          </w:p>
        </w:tc>
        <w:tc>
          <w:tcPr>
            <w:tcW w:w="2126" w:type="dxa"/>
            <w:gridSpan w:val="3"/>
            <w:tcBorders>
              <w:left w:val="nil"/>
            </w:tcBorders>
            <w:vAlign w:val="bottom"/>
          </w:tcPr>
          <w:p w14:paraId="4EBADE36" w14:textId="77777777" w:rsidR="00C4518B" w:rsidRPr="00A138D2" w:rsidRDefault="00C4518B" w:rsidP="00621D19">
            <w:pPr>
              <w:tabs>
                <w:tab w:val="left" w:pos="360"/>
                <w:tab w:val="left" w:pos="900"/>
              </w:tabs>
              <w:jc w:val="center"/>
              <w:rPr>
                <w:rFonts w:ascii="Angsana New" w:hAnsi="Angsana New"/>
                <w:sz w:val="21"/>
                <w:szCs w:val="21"/>
                <w:lang w:val="en-GB"/>
              </w:rPr>
            </w:pPr>
          </w:p>
        </w:tc>
        <w:tc>
          <w:tcPr>
            <w:tcW w:w="3119" w:type="dxa"/>
          </w:tcPr>
          <w:p w14:paraId="71EB8F70" w14:textId="77777777" w:rsidR="00C4518B" w:rsidRPr="00A138D2" w:rsidRDefault="00C4518B" w:rsidP="00621D19">
            <w:pPr>
              <w:ind w:left="88" w:hanging="88"/>
              <w:jc w:val="center"/>
              <w:rPr>
                <w:rFonts w:ascii="Angsana New" w:hAnsi="Angsana New"/>
                <w:sz w:val="21"/>
                <w:szCs w:val="21"/>
                <w:cs/>
              </w:rPr>
            </w:pPr>
          </w:p>
        </w:tc>
        <w:tc>
          <w:tcPr>
            <w:tcW w:w="283" w:type="dxa"/>
          </w:tcPr>
          <w:p w14:paraId="74EAA303" w14:textId="77777777" w:rsidR="00C4518B" w:rsidRPr="00A138D2" w:rsidRDefault="00C4518B" w:rsidP="00621D19">
            <w:pPr>
              <w:ind w:left="88" w:hanging="88"/>
              <w:jc w:val="center"/>
              <w:rPr>
                <w:rFonts w:ascii="Angsana New" w:hAnsi="Angsana New"/>
                <w:sz w:val="21"/>
                <w:szCs w:val="21"/>
                <w:cs/>
              </w:rPr>
            </w:pPr>
          </w:p>
        </w:tc>
        <w:tc>
          <w:tcPr>
            <w:tcW w:w="2552" w:type="dxa"/>
            <w:gridSpan w:val="3"/>
            <w:tcBorders>
              <w:bottom w:val="single" w:sz="4" w:space="0" w:color="auto"/>
            </w:tcBorders>
          </w:tcPr>
          <w:p w14:paraId="687C9682" w14:textId="77777777" w:rsidR="00C4518B" w:rsidRPr="00A138D2" w:rsidRDefault="00C4518B" w:rsidP="00E72E33">
            <w:pPr>
              <w:tabs>
                <w:tab w:val="left" w:pos="900"/>
              </w:tabs>
              <w:ind w:left="-100" w:right="-110"/>
              <w:jc w:val="center"/>
              <w:rPr>
                <w:rFonts w:ascii="Angsana New" w:hAnsi="Angsana New"/>
                <w:sz w:val="21"/>
                <w:szCs w:val="21"/>
                <w:cs/>
                <w:lang w:val="en-US"/>
              </w:rPr>
            </w:pPr>
            <w:r w:rsidRPr="00A138D2">
              <w:rPr>
                <w:rFonts w:ascii="Angsana New" w:hAnsi="Angsana New"/>
                <w:sz w:val="21"/>
                <w:szCs w:val="21"/>
                <w:cs/>
                <w:lang w:val="en-US"/>
              </w:rPr>
              <w:t xml:space="preserve">% </w:t>
            </w:r>
            <w:r w:rsidRPr="00A138D2">
              <w:rPr>
                <w:rFonts w:ascii="Angsana New" w:hAnsi="Angsana New"/>
                <w:sz w:val="21"/>
                <w:szCs w:val="21"/>
                <w:lang w:val="en-US"/>
              </w:rPr>
              <w:t>of share holding</w:t>
            </w:r>
            <w:r w:rsidRPr="00A138D2">
              <w:rPr>
                <w:rFonts w:ascii="Angsana New" w:hAnsi="Angsana New"/>
                <w:sz w:val="21"/>
                <w:szCs w:val="21"/>
                <w:cs/>
                <w:lang w:val="en-GB"/>
              </w:rPr>
              <w:t xml:space="preserve"> / </w:t>
            </w:r>
            <w:r w:rsidRPr="00A138D2">
              <w:rPr>
                <w:rFonts w:ascii="Angsana New" w:hAnsi="Angsana New"/>
                <w:sz w:val="21"/>
                <w:szCs w:val="21"/>
                <w:lang w:val="en-GB"/>
              </w:rPr>
              <w:t>Voting rights held</w:t>
            </w:r>
          </w:p>
        </w:tc>
        <w:tc>
          <w:tcPr>
            <w:tcW w:w="283" w:type="dxa"/>
          </w:tcPr>
          <w:p w14:paraId="0EA6F323" w14:textId="77777777" w:rsidR="00C4518B" w:rsidRPr="00A138D2" w:rsidRDefault="00C4518B" w:rsidP="00E72E33">
            <w:pPr>
              <w:ind w:left="88" w:hanging="88"/>
              <w:jc w:val="center"/>
              <w:rPr>
                <w:rFonts w:ascii="Angsana New" w:hAnsi="Angsana New"/>
                <w:sz w:val="21"/>
                <w:szCs w:val="21"/>
                <w:cs/>
              </w:rPr>
            </w:pPr>
          </w:p>
        </w:tc>
        <w:tc>
          <w:tcPr>
            <w:tcW w:w="2268" w:type="dxa"/>
            <w:gridSpan w:val="3"/>
            <w:tcBorders>
              <w:top w:val="single" w:sz="4" w:space="0" w:color="auto"/>
              <w:bottom w:val="single" w:sz="4" w:space="0" w:color="auto"/>
            </w:tcBorders>
            <w:vAlign w:val="bottom"/>
          </w:tcPr>
          <w:p w14:paraId="35CA4D7F" w14:textId="77777777" w:rsidR="00C4518B" w:rsidRPr="00A138D2" w:rsidRDefault="00C4518B" w:rsidP="00E72E33">
            <w:pPr>
              <w:ind w:left="-108" w:right="-85"/>
              <w:jc w:val="center"/>
              <w:rPr>
                <w:rFonts w:ascii="Angsana New" w:hAnsi="Angsana New"/>
                <w:sz w:val="21"/>
                <w:szCs w:val="21"/>
                <w:lang w:val="en-US"/>
              </w:rPr>
            </w:pPr>
            <w:r w:rsidRPr="00A138D2">
              <w:rPr>
                <w:rFonts w:ascii="Angsana New" w:hAnsi="Angsana New"/>
                <w:sz w:val="21"/>
                <w:szCs w:val="21"/>
                <w:lang w:val="en-GB"/>
              </w:rPr>
              <w:t>Paid</w:t>
            </w:r>
            <w:r w:rsidRPr="00A138D2">
              <w:rPr>
                <w:rFonts w:ascii="Angsana New" w:hAnsi="Angsana New"/>
                <w:sz w:val="21"/>
                <w:szCs w:val="21"/>
                <w:cs/>
                <w:lang w:val="en-GB"/>
              </w:rPr>
              <w:t>-</w:t>
            </w:r>
            <w:r w:rsidRPr="00A138D2">
              <w:rPr>
                <w:rFonts w:ascii="Angsana New" w:hAnsi="Angsana New"/>
                <w:sz w:val="21"/>
                <w:szCs w:val="21"/>
                <w:lang w:val="en-GB"/>
              </w:rPr>
              <w:t>up capital</w:t>
            </w:r>
          </w:p>
        </w:tc>
        <w:tc>
          <w:tcPr>
            <w:tcW w:w="284" w:type="dxa"/>
            <w:tcBorders>
              <w:top w:val="single" w:sz="4" w:space="0" w:color="auto"/>
            </w:tcBorders>
          </w:tcPr>
          <w:p w14:paraId="2D0BDB6D" w14:textId="77777777" w:rsidR="00C4518B" w:rsidRPr="00A138D2" w:rsidRDefault="00C4518B" w:rsidP="00621D19">
            <w:pPr>
              <w:ind w:left="88" w:hanging="88"/>
              <w:jc w:val="center"/>
              <w:rPr>
                <w:rFonts w:ascii="Angsana New" w:hAnsi="Angsana New"/>
                <w:sz w:val="21"/>
                <w:szCs w:val="21"/>
                <w:cs/>
              </w:rPr>
            </w:pPr>
          </w:p>
        </w:tc>
        <w:tc>
          <w:tcPr>
            <w:tcW w:w="2268" w:type="dxa"/>
            <w:gridSpan w:val="3"/>
            <w:tcBorders>
              <w:top w:val="single" w:sz="4" w:space="0" w:color="auto"/>
              <w:bottom w:val="single" w:sz="4" w:space="0" w:color="auto"/>
            </w:tcBorders>
            <w:vAlign w:val="bottom"/>
          </w:tcPr>
          <w:p w14:paraId="3AEDB9B8" w14:textId="77777777" w:rsidR="00C4518B" w:rsidRPr="00A138D2" w:rsidRDefault="00C4518B" w:rsidP="00621D19">
            <w:pPr>
              <w:ind w:left="88" w:hanging="88"/>
              <w:jc w:val="center"/>
              <w:rPr>
                <w:rFonts w:ascii="Angsana New" w:hAnsi="Angsana New"/>
                <w:sz w:val="21"/>
                <w:szCs w:val="21"/>
                <w:cs/>
                <w:lang w:val="en-GB"/>
              </w:rPr>
            </w:pPr>
            <w:r w:rsidRPr="00A138D2">
              <w:rPr>
                <w:rFonts w:ascii="Angsana New" w:hAnsi="Angsana New"/>
                <w:sz w:val="21"/>
                <w:szCs w:val="21"/>
                <w:lang w:val="en-GB"/>
              </w:rPr>
              <w:t>Cost method</w:t>
            </w:r>
          </w:p>
        </w:tc>
      </w:tr>
      <w:tr w:rsidR="00C4518B" w:rsidRPr="00A138D2" w14:paraId="1AFA4B37" w14:textId="77777777" w:rsidTr="00C4518B">
        <w:trPr>
          <w:trHeight w:val="223"/>
        </w:trPr>
        <w:tc>
          <w:tcPr>
            <w:tcW w:w="1559" w:type="dxa"/>
            <w:tcBorders>
              <w:bottom w:val="single" w:sz="4" w:space="0" w:color="auto"/>
            </w:tcBorders>
            <w:vAlign w:val="bottom"/>
          </w:tcPr>
          <w:p w14:paraId="4253B3B3" w14:textId="77777777" w:rsidR="00C4518B" w:rsidRPr="00A138D2" w:rsidRDefault="00C4518B" w:rsidP="005F2841">
            <w:pPr>
              <w:ind w:left="88" w:hanging="88"/>
              <w:jc w:val="center"/>
              <w:rPr>
                <w:rFonts w:ascii="Angsana New" w:hAnsi="Angsana New"/>
                <w:sz w:val="21"/>
                <w:szCs w:val="21"/>
                <w:lang w:val="en-GB"/>
              </w:rPr>
            </w:pPr>
            <w:r w:rsidRPr="00A138D2">
              <w:rPr>
                <w:rFonts w:ascii="Angsana New" w:hAnsi="Angsana New"/>
                <w:sz w:val="21"/>
                <w:szCs w:val="21"/>
                <w:lang w:val="en-GB"/>
              </w:rPr>
              <w:t>Name of subsidiary companies</w:t>
            </w:r>
          </w:p>
        </w:tc>
        <w:tc>
          <w:tcPr>
            <w:tcW w:w="284" w:type="dxa"/>
            <w:tcBorders>
              <w:left w:val="nil"/>
            </w:tcBorders>
            <w:vAlign w:val="bottom"/>
          </w:tcPr>
          <w:p w14:paraId="2021B704" w14:textId="77777777" w:rsidR="00C4518B" w:rsidRPr="00A138D2" w:rsidRDefault="00C4518B" w:rsidP="009326DE">
            <w:pPr>
              <w:pStyle w:val="afa"/>
              <w:numPr>
                <w:ilvl w:val="0"/>
                <w:numId w:val="7"/>
              </w:numPr>
              <w:jc w:val="center"/>
              <w:rPr>
                <w:rFonts w:ascii="Angsana New" w:hAnsi="Angsana New"/>
                <w:sz w:val="21"/>
                <w:szCs w:val="21"/>
                <w:lang w:val="en-GB"/>
              </w:rPr>
            </w:pPr>
          </w:p>
        </w:tc>
        <w:tc>
          <w:tcPr>
            <w:tcW w:w="1559" w:type="dxa"/>
            <w:tcBorders>
              <w:left w:val="nil"/>
              <w:bottom w:val="single" w:sz="4" w:space="0" w:color="auto"/>
            </w:tcBorders>
            <w:vAlign w:val="bottom"/>
          </w:tcPr>
          <w:p w14:paraId="4876D7E3" w14:textId="77777777" w:rsidR="00C4518B" w:rsidRPr="00A138D2" w:rsidRDefault="00C4518B" w:rsidP="00940F22">
            <w:pPr>
              <w:ind w:left="-108"/>
              <w:jc w:val="center"/>
              <w:rPr>
                <w:rFonts w:ascii="Angsana New" w:hAnsi="Angsana New"/>
                <w:sz w:val="21"/>
                <w:szCs w:val="21"/>
                <w:lang w:val="en-GB"/>
              </w:rPr>
            </w:pPr>
            <w:r w:rsidRPr="00A138D2">
              <w:rPr>
                <w:rFonts w:ascii="Angsana New" w:hAnsi="Angsana New"/>
                <w:sz w:val="21"/>
                <w:szCs w:val="21"/>
                <w:lang w:val="en-GB"/>
              </w:rPr>
              <w:t xml:space="preserve">    Incorporation</w:t>
            </w:r>
          </w:p>
        </w:tc>
        <w:tc>
          <w:tcPr>
            <w:tcW w:w="283" w:type="dxa"/>
            <w:tcBorders>
              <w:left w:val="nil"/>
            </w:tcBorders>
            <w:vAlign w:val="bottom"/>
          </w:tcPr>
          <w:p w14:paraId="12450B97" w14:textId="77777777" w:rsidR="00C4518B" w:rsidRPr="00A138D2" w:rsidRDefault="00C4518B" w:rsidP="005F2841">
            <w:pPr>
              <w:tabs>
                <w:tab w:val="left" w:pos="459"/>
              </w:tabs>
              <w:ind w:right="-107"/>
              <w:jc w:val="center"/>
              <w:rPr>
                <w:rFonts w:ascii="Angsana New" w:hAnsi="Angsana New"/>
                <w:sz w:val="21"/>
                <w:szCs w:val="21"/>
                <w:lang w:val="en-GB"/>
              </w:rPr>
            </w:pPr>
          </w:p>
        </w:tc>
        <w:tc>
          <w:tcPr>
            <w:tcW w:w="3119" w:type="dxa"/>
            <w:tcBorders>
              <w:bottom w:val="single" w:sz="4" w:space="0" w:color="auto"/>
            </w:tcBorders>
            <w:vAlign w:val="bottom"/>
          </w:tcPr>
          <w:p w14:paraId="7DDA5773" w14:textId="77777777" w:rsidR="00C4518B" w:rsidRPr="00A138D2" w:rsidRDefault="00C4518B" w:rsidP="005F2841">
            <w:pPr>
              <w:ind w:left="88" w:hanging="88"/>
              <w:jc w:val="center"/>
              <w:rPr>
                <w:rFonts w:ascii="Angsana New" w:hAnsi="Angsana New"/>
                <w:sz w:val="21"/>
                <w:szCs w:val="21"/>
                <w:cs/>
              </w:rPr>
            </w:pPr>
            <w:r w:rsidRPr="00A138D2">
              <w:rPr>
                <w:rFonts w:ascii="Angsana New" w:hAnsi="Angsana New"/>
                <w:sz w:val="21"/>
                <w:szCs w:val="21"/>
                <w:lang w:val="en-GB"/>
              </w:rPr>
              <w:t>Type of business</w:t>
            </w:r>
          </w:p>
        </w:tc>
        <w:tc>
          <w:tcPr>
            <w:tcW w:w="283" w:type="dxa"/>
            <w:vAlign w:val="bottom"/>
          </w:tcPr>
          <w:p w14:paraId="3C59CE70" w14:textId="77777777" w:rsidR="00C4518B" w:rsidRPr="00A138D2" w:rsidRDefault="00C4518B" w:rsidP="005F2841">
            <w:pPr>
              <w:ind w:left="88" w:hanging="88"/>
              <w:jc w:val="center"/>
              <w:rPr>
                <w:rFonts w:ascii="Angsana New" w:hAnsi="Angsana New"/>
                <w:sz w:val="21"/>
                <w:szCs w:val="21"/>
                <w:cs/>
              </w:rPr>
            </w:pPr>
          </w:p>
        </w:tc>
        <w:tc>
          <w:tcPr>
            <w:tcW w:w="1134" w:type="dxa"/>
            <w:tcBorders>
              <w:top w:val="single" w:sz="4" w:space="0" w:color="auto"/>
              <w:bottom w:val="single" w:sz="4" w:space="0" w:color="auto"/>
            </w:tcBorders>
            <w:vAlign w:val="bottom"/>
          </w:tcPr>
          <w:p w14:paraId="5C517BAC" w14:textId="77777777" w:rsidR="00C4518B" w:rsidRPr="00A138D2" w:rsidRDefault="00C4518B" w:rsidP="005F2841">
            <w:pPr>
              <w:ind w:left="-108" w:right="-107"/>
              <w:jc w:val="center"/>
              <w:rPr>
                <w:rFonts w:ascii="Angsana New" w:hAnsi="Angsana New"/>
                <w:sz w:val="21"/>
                <w:szCs w:val="21"/>
                <w:lang w:val="en-US"/>
              </w:rPr>
            </w:pPr>
            <w:r>
              <w:rPr>
                <w:rFonts w:ascii="Angsana New" w:hAnsi="Angsana New"/>
                <w:sz w:val="21"/>
                <w:szCs w:val="21"/>
                <w:lang w:val="en-US"/>
              </w:rPr>
              <w:t>2018</w:t>
            </w:r>
          </w:p>
        </w:tc>
        <w:tc>
          <w:tcPr>
            <w:tcW w:w="284" w:type="dxa"/>
            <w:tcBorders>
              <w:top w:val="single" w:sz="4" w:space="0" w:color="auto"/>
            </w:tcBorders>
            <w:vAlign w:val="bottom"/>
          </w:tcPr>
          <w:p w14:paraId="3D025F49" w14:textId="77777777" w:rsidR="00C4518B" w:rsidRPr="00A138D2" w:rsidRDefault="00C4518B" w:rsidP="005F2841">
            <w:pPr>
              <w:tabs>
                <w:tab w:val="left" w:pos="900"/>
              </w:tabs>
              <w:ind w:left="-100" w:right="-110"/>
              <w:jc w:val="center"/>
              <w:rPr>
                <w:rFonts w:ascii="Angsana New" w:hAnsi="Angsana New"/>
                <w:sz w:val="21"/>
                <w:szCs w:val="21"/>
                <w:cs/>
                <w:lang w:val="en-GB"/>
              </w:rPr>
            </w:pPr>
          </w:p>
        </w:tc>
        <w:tc>
          <w:tcPr>
            <w:tcW w:w="1134" w:type="dxa"/>
            <w:tcBorders>
              <w:top w:val="single" w:sz="4" w:space="0" w:color="auto"/>
              <w:bottom w:val="single" w:sz="4" w:space="0" w:color="auto"/>
            </w:tcBorders>
            <w:vAlign w:val="bottom"/>
          </w:tcPr>
          <w:p w14:paraId="1F0E3948" w14:textId="77777777" w:rsidR="00C4518B" w:rsidRPr="00A138D2" w:rsidRDefault="00C4518B" w:rsidP="005F2841">
            <w:pPr>
              <w:ind w:left="-108" w:right="-107"/>
              <w:jc w:val="center"/>
              <w:rPr>
                <w:rFonts w:ascii="Angsana New" w:hAnsi="Angsana New"/>
                <w:sz w:val="21"/>
                <w:szCs w:val="21"/>
                <w:lang w:val="en-US"/>
              </w:rPr>
            </w:pPr>
            <w:r>
              <w:rPr>
                <w:rFonts w:ascii="Angsana New" w:hAnsi="Angsana New"/>
                <w:sz w:val="21"/>
                <w:szCs w:val="21"/>
                <w:lang w:val="en-US"/>
              </w:rPr>
              <w:t>2017</w:t>
            </w:r>
          </w:p>
        </w:tc>
        <w:tc>
          <w:tcPr>
            <w:tcW w:w="283" w:type="dxa"/>
            <w:vAlign w:val="bottom"/>
          </w:tcPr>
          <w:p w14:paraId="7FB836C0" w14:textId="77777777" w:rsidR="00C4518B" w:rsidRPr="00A138D2" w:rsidRDefault="00C4518B" w:rsidP="005F2841">
            <w:pPr>
              <w:ind w:left="88" w:hanging="88"/>
              <w:jc w:val="center"/>
              <w:rPr>
                <w:rFonts w:ascii="Angsana New" w:hAnsi="Angsana New"/>
                <w:sz w:val="21"/>
                <w:szCs w:val="21"/>
                <w:cs/>
                <w:lang w:val="en-US"/>
              </w:rPr>
            </w:pPr>
          </w:p>
        </w:tc>
        <w:tc>
          <w:tcPr>
            <w:tcW w:w="993" w:type="dxa"/>
            <w:tcBorders>
              <w:top w:val="single" w:sz="4" w:space="0" w:color="auto"/>
              <w:bottom w:val="single" w:sz="4" w:space="0" w:color="auto"/>
            </w:tcBorders>
            <w:vAlign w:val="bottom"/>
          </w:tcPr>
          <w:p w14:paraId="59195B69" w14:textId="77777777" w:rsidR="00C4518B" w:rsidRPr="00A138D2" w:rsidRDefault="00C4518B" w:rsidP="006F1BC6">
            <w:pPr>
              <w:ind w:left="-108" w:right="-107"/>
              <w:jc w:val="center"/>
              <w:rPr>
                <w:rFonts w:ascii="Angsana New" w:hAnsi="Angsana New"/>
                <w:sz w:val="21"/>
                <w:szCs w:val="21"/>
                <w:lang w:val="en-US"/>
              </w:rPr>
            </w:pPr>
            <w:r>
              <w:rPr>
                <w:rFonts w:ascii="Angsana New" w:hAnsi="Angsana New"/>
                <w:sz w:val="21"/>
                <w:szCs w:val="21"/>
                <w:lang w:val="en-US"/>
              </w:rPr>
              <w:t>2018</w:t>
            </w:r>
          </w:p>
        </w:tc>
        <w:tc>
          <w:tcPr>
            <w:tcW w:w="283" w:type="dxa"/>
            <w:tcBorders>
              <w:top w:val="single" w:sz="4" w:space="0" w:color="auto"/>
            </w:tcBorders>
            <w:vAlign w:val="bottom"/>
          </w:tcPr>
          <w:p w14:paraId="3CD4A822" w14:textId="77777777" w:rsidR="00C4518B" w:rsidRPr="00A138D2" w:rsidRDefault="00C4518B" w:rsidP="006F1BC6">
            <w:pPr>
              <w:tabs>
                <w:tab w:val="left" w:pos="900"/>
              </w:tabs>
              <w:ind w:left="-100" w:right="-110"/>
              <w:jc w:val="center"/>
              <w:rPr>
                <w:rFonts w:ascii="Angsana New" w:hAnsi="Angsana New"/>
                <w:sz w:val="21"/>
                <w:szCs w:val="21"/>
                <w:cs/>
                <w:lang w:val="en-GB"/>
              </w:rPr>
            </w:pPr>
          </w:p>
        </w:tc>
        <w:tc>
          <w:tcPr>
            <w:tcW w:w="992" w:type="dxa"/>
            <w:tcBorders>
              <w:top w:val="single" w:sz="4" w:space="0" w:color="auto"/>
              <w:bottom w:val="single" w:sz="4" w:space="0" w:color="auto"/>
            </w:tcBorders>
            <w:vAlign w:val="bottom"/>
          </w:tcPr>
          <w:p w14:paraId="4542E3C9" w14:textId="77777777" w:rsidR="00C4518B" w:rsidRPr="00A138D2" w:rsidRDefault="00C4518B" w:rsidP="006F1BC6">
            <w:pPr>
              <w:ind w:left="-108" w:right="-107"/>
              <w:jc w:val="center"/>
              <w:rPr>
                <w:rFonts w:ascii="Angsana New" w:hAnsi="Angsana New"/>
                <w:sz w:val="21"/>
                <w:szCs w:val="21"/>
                <w:lang w:val="en-US"/>
              </w:rPr>
            </w:pPr>
            <w:r>
              <w:rPr>
                <w:rFonts w:ascii="Angsana New" w:hAnsi="Angsana New"/>
                <w:sz w:val="21"/>
                <w:szCs w:val="21"/>
                <w:lang w:val="en-US"/>
              </w:rPr>
              <w:t>2017</w:t>
            </w:r>
          </w:p>
        </w:tc>
        <w:tc>
          <w:tcPr>
            <w:tcW w:w="284" w:type="dxa"/>
            <w:vAlign w:val="bottom"/>
          </w:tcPr>
          <w:p w14:paraId="32298224" w14:textId="77777777" w:rsidR="00C4518B" w:rsidRPr="00A138D2" w:rsidRDefault="00C4518B" w:rsidP="005F2841">
            <w:pPr>
              <w:ind w:left="88" w:hanging="88"/>
              <w:jc w:val="center"/>
              <w:rPr>
                <w:rFonts w:ascii="Angsana New" w:hAnsi="Angsana New"/>
                <w:sz w:val="21"/>
                <w:szCs w:val="21"/>
                <w:cs/>
                <w:lang w:val="en-US"/>
              </w:rPr>
            </w:pPr>
          </w:p>
        </w:tc>
        <w:tc>
          <w:tcPr>
            <w:tcW w:w="992" w:type="dxa"/>
            <w:tcBorders>
              <w:top w:val="single" w:sz="4" w:space="0" w:color="auto"/>
              <w:bottom w:val="single" w:sz="2" w:space="0" w:color="auto"/>
            </w:tcBorders>
            <w:vAlign w:val="bottom"/>
          </w:tcPr>
          <w:p w14:paraId="7D727D09" w14:textId="77777777" w:rsidR="00C4518B" w:rsidRPr="00A138D2" w:rsidRDefault="00C4518B" w:rsidP="006F1BC6">
            <w:pPr>
              <w:ind w:left="-108" w:right="-107"/>
              <w:jc w:val="center"/>
              <w:rPr>
                <w:rFonts w:ascii="Angsana New" w:hAnsi="Angsana New"/>
                <w:sz w:val="21"/>
                <w:szCs w:val="21"/>
                <w:lang w:val="en-US"/>
              </w:rPr>
            </w:pPr>
            <w:r>
              <w:rPr>
                <w:rFonts w:ascii="Angsana New" w:hAnsi="Angsana New"/>
                <w:sz w:val="21"/>
                <w:szCs w:val="21"/>
                <w:lang w:val="en-US"/>
              </w:rPr>
              <w:t>2018</w:t>
            </w:r>
          </w:p>
        </w:tc>
        <w:tc>
          <w:tcPr>
            <w:tcW w:w="284" w:type="dxa"/>
            <w:tcBorders>
              <w:top w:val="single" w:sz="4" w:space="0" w:color="auto"/>
            </w:tcBorders>
            <w:vAlign w:val="bottom"/>
          </w:tcPr>
          <w:p w14:paraId="2C33B9EE" w14:textId="77777777" w:rsidR="00C4518B" w:rsidRPr="00A138D2" w:rsidRDefault="00C4518B" w:rsidP="006F1BC6">
            <w:pPr>
              <w:tabs>
                <w:tab w:val="left" w:pos="900"/>
              </w:tabs>
              <w:ind w:left="-100" w:right="-110"/>
              <w:jc w:val="center"/>
              <w:rPr>
                <w:rFonts w:ascii="Angsana New" w:hAnsi="Angsana New"/>
                <w:sz w:val="21"/>
                <w:szCs w:val="21"/>
                <w:cs/>
                <w:lang w:val="en-GB"/>
              </w:rPr>
            </w:pPr>
          </w:p>
        </w:tc>
        <w:tc>
          <w:tcPr>
            <w:tcW w:w="992" w:type="dxa"/>
            <w:tcBorders>
              <w:top w:val="single" w:sz="4" w:space="0" w:color="auto"/>
              <w:bottom w:val="single" w:sz="2" w:space="0" w:color="auto"/>
            </w:tcBorders>
            <w:vAlign w:val="bottom"/>
          </w:tcPr>
          <w:p w14:paraId="5770BC72" w14:textId="77777777" w:rsidR="00C4518B" w:rsidRPr="00A138D2" w:rsidRDefault="00C4518B" w:rsidP="006F1BC6">
            <w:pPr>
              <w:ind w:left="-108" w:right="-107"/>
              <w:jc w:val="center"/>
              <w:rPr>
                <w:rFonts w:ascii="Angsana New" w:hAnsi="Angsana New"/>
                <w:sz w:val="21"/>
                <w:szCs w:val="21"/>
                <w:lang w:val="en-US"/>
              </w:rPr>
            </w:pPr>
            <w:r>
              <w:rPr>
                <w:rFonts w:ascii="Angsana New" w:hAnsi="Angsana New"/>
                <w:sz w:val="21"/>
                <w:szCs w:val="21"/>
                <w:lang w:val="en-US"/>
              </w:rPr>
              <w:t>2017</w:t>
            </w:r>
          </w:p>
        </w:tc>
      </w:tr>
      <w:tr w:rsidR="00C4518B" w:rsidRPr="00A138D2" w14:paraId="0F75F4B3" w14:textId="77777777" w:rsidTr="00C4518B">
        <w:trPr>
          <w:trHeight w:val="225"/>
        </w:trPr>
        <w:tc>
          <w:tcPr>
            <w:tcW w:w="1559" w:type="dxa"/>
            <w:tcBorders>
              <w:top w:val="single" w:sz="4" w:space="0" w:color="auto"/>
            </w:tcBorders>
          </w:tcPr>
          <w:p w14:paraId="0F2442BE" w14:textId="77777777" w:rsidR="00C4518B" w:rsidRPr="00A138D2" w:rsidRDefault="00C4518B" w:rsidP="005F2841">
            <w:pPr>
              <w:tabs>
                <w:tab w:val="left" w:pos="360"/>
                <w:tab w:val="left" w:pos="1080"/>
              </w:tabs>
              <w:ind w:left="102" w:hanging="102"/>
              <w:contextualSpacing/>
              <w:rPr>
                <w:rFonts w:ascii="Angsana New" w:hAnsi="Angsana New"/>
                <w:sz w:val="21"/>
                <w:szCs w:val="21"/>
                <w:u w:val="single"/>
                <w:lang w:val="en-US"/>
              </w:rPr>
            </w:pPr>
            <w:r w:rsidRPr="00A138D2">
              <w:rPr>
                <w:rFonts w:ascii="Angsana New" w:hAnsi="Angsana New"/>
                <w:sz w:val="21"/>
                <w:szCs w:val="21"/>
                <w:lang w:val="en-US"/>
              </w:rPr>
              <w:t>Simat Soft Co</w:t>
            </w:r>
            <w:r w:rsidRPr="00A138D2">
              <w:rPr>
                <w:rFonts w:ascii="Angsana New" w:hAnsi="Angsana New"/>
                <w:sz w:val="21"/>
                <w:szCs w:val="21"/>
                <w:cs/>
                <w:lang w:val="en-US"/>
              </w:rPr>
              <w:t xml:space="preserve">. </w:t>
            </w:r>
            <w:r w:rsidRPr="00A138D2">
              <w:rPr>
                <w:rFonts w:ascii="Angsana New" w:hAnsi="Angsana New"/>
                <w:sz w:val="21"/>
                <w:szCs w:val="21"/>
                <w:lang w:val="en-US"/>
              </w:rPr>
              <w:t>Ltd</w:t>
            </w:r>
            <w:r w:rsidRPr="00A138D2">
              <w:rPr>
                <w:rFonts w:ascii="Angsana New" w:hAnsi="Angsana New"/>
                <w:sz w:val="21"/>
                <w:szCs w:val="21"/>
                <w:cs/>
                <w:lang w:val="en-US"/>
              </w:rPr>
              <w:t>.</w:t>
            </w:r>
          </w:p>
        </w:tc>
        <w:tc>
          <w:tcPr>
            <w:tcW w:w="284" w:type="dxa"/>
            <w:tcBorders>
              <w:left w:val="nil"/>
            </w:tcBorders>
          </w:tcPr>
          <w:p w14:paraId="7D212A9E" w14:textId="77777777" w:rsidR="00C4518B" w:rsidRPr="00A138D2" w:rsidRDefault="00C4518B" w:rsidP="005F2841">
            <w:pPr>
              <w:tabs>
                <w:tab w:val="left" w:pos="360"/>
                <w:tab w:val="left" w:pos="1080"/>
              </w:tabs>
              <w:ind w:right="-178"/>
              <w:contextualSpacing/>
              <w:jc w:val="thaiDistribute"/>
              <w:rPr>
                <w:rFonts w:ascii="Angsana New" w:hAnsi="Angsana New"/>
                <w:sz w:val="21"/>
                <w:szCs w:val="21"/>
                <w:u w:val="single"/>
                <w:lang w:val="en-US"/>
              </w:rPr>
            </w:pPr>
          </w:p>
        </w:tc>
        <w:tc>
          <w:tcPr>
            <w:tcW w:w="1559" w:type="dxa"/>
            <w:tcBorders>
              <w:left w:val="nil"/>
            </w:tcBorders>
          </w:tcPr>
          <w:p w14:paraId="7C6CE70E" w14:textId="77777777" w:rsidR="00C4518B" w:rsidRPr="00A138D2" w:rsidRDefault="00C4518B" w:rsidP="000076D0">
            <w:pPr>
              <w:tabs>
                <w:tab w:val="left" w:pos="1451"/>
              </w:tabs>
              <w:ind w:left="-108" w:right="-178"/>
              <w:contextualSpacing/>
              <w:jc w:val="center"/>
              <w:rPr>
                <w:rFonts w:ascii="Angsana New" w:hAnsi="Angsana New"/>
                <w:sz w:val="21"/>
                <w:szCs w:val="21"/>
                <w:lang w:val="en-US"/>
              </w:rPr>
            </w:pPr>
            <w:r w:rsidRPr="00A138D2">
              <w:rPr>
                <w:rFonts w:ascii="Angsana New" w:hAnsi="Angsana New"/>
                <w:sz w:val="21"/>
                <w:szCs w:val="21"/>
                <w:lang w:val="en-US"/>
              </w:rPr>
              <w:t>Thailand</w:t>
            </w:r>
          </w:p>
        </w:tc>
        <w:tc>
          <w:tcPr>
            <w:tcW w:w="283" w:type="dxa"/>
            <w:tcBorders>
              <w:left w:val="nil"/>
            </w:tcBorders>
          </w:tcPr>
          <w:p w14:paraId="78E9076F" w14:textId="77777777" w:rsidR="00C4518B" w:rsidRPr="00A138D2" w:rsidRDefault="00C4518B" w:rsidP="005F2841">
            <w:pPr>
              <w:tabs>
                <w:tab w:val="left" w:pos="360"/>
                <w:tab w:val="left" w:pos="1080"/>
              </w:tabs>
              <w:ind w:right="-178"/>
              <w:contextualSpacing/>
              <w:jc w:val="thaiDistribute"/>
              <w:rPr>
                <w:rFonts w:ascii="Angsana New" w:hAnsi="Angsana New"/>
                <w:sz w:val="21"/>
                <w:szCs w:val="21"/>
                <w:u w:val="single"/>
                <w:lang w:val="en-US"/>
              </w:rPr>
            </w:pPr>
          </w:p>
        </w:tc>
        <w:tc>
          <w:tcPr>
            <w:tcW w:w="3119" w:type="dxa"/>
            <w:shd w:val="clear" w:color="auto" w:fill="auto"/>
          </w:tcPr>
          <w:p w14:paraId="1ECF1733" w14:textId="77777777" w:rsidR="00C4518B" w:rsidRPr="00A138D2" w:rsidRDefault="00C4518B" w:rsidP="0079765B">
            <w:pPr>
              <w:tabs>
                <w:tab w:val="left" w:pos="360"/>
                <w:tab w:val="left" w:pos="900"/>
              </w:tabs>
              <w:contextualSpacing/>
              <w:rPr>
                <w:rFonts w:ascii="Angsana New" w:hAnsi="Angsana New"/>
                <w:sz w:val="21"/>
                <w:szCs w:val="21"/>
                <w:lang w:val="en-US"/>
              </w:rPr>
            </w:pPr>
            <w:r w:rsidRPr="00A138D2">
              <w:rPr>
                <w:rFonts w:ascii="Angsana New" w:hAnsi="Angsana New"/>
                <w:sz w:val="21"/>
                <w:szCs w:val="21"/>
                <w:lang w:val="en-US"/>
              </w:rPr>
              <w:t>Produce, develop, modify</w:t>
            </w:r>
            <w:r>
              <w:rPr>
                <w:rFonts w:ascii="Angsana New" w:hAnsi="Angsana New"/>
                <w:sz w:val="21"/>
                <w:szCs w:val="21"/>
                <w:lang w:val="en-US"/>
              </w:rPr>
              <w:t xml:space="preserve">, consulting and advising services </w:t>
            </w:r>
            <w:r w:rsidRPr="00A138D2">
              <w:rPr>
                <w:rFonts w:ascii="Angsana New" w:hAnsi="Angsana New"/>
                <w:sz w:val="21"/>
                <w:szCs w:val="21"/>
                <w:lang w:val="en-US"/>
              </w:rPr>
              <w:t>sell of software</w:t>
            </w:r>
            <w:r w:rsidRPr="00A138D2">
              <w:rPr>
                <w:rFonts w:ascii="Angsana New" w:hAnsi="Angsana New"/>
                <w:sz w:val="21"/>
                <w:szCs w:val="21"/>
                <w:cs/>
                <w:lang w:val="en-US"/>
              </w:rPr>
              <w:t>.</w:t>
            </w:r>
          </w:p>
        </w:tc>
        <w:tc>
          <w:tcPr>
            <w:tcW w:w="283" w:type="dxa"/>
            <w:shd w:val="clear" w:color="auto" w:fill="auto"/>
          </w:tcPr>
          <w:p w14:paraId="09B9CC55" w14:textId="77777777" w:rsidR="00C4518B" w:rsidRPr="00A138D2" w:rsidRDefault="00C4518B" w:rsidP="00621D19">
            <w:pPr>
              <w:ind w:right="-64"/>
              <w:contextualSpacing/>
              <w:jc w:val="right"/>
              <w:rPr>
                <w:rFonts w:ascii="Angsana New" w:hAnsi="Angsana New"/>
                <w:b/>
                <w:bCs/>
                <w:sz w:val="21"/>
                <w:szCs w:val="21"/>
                <w:cs/>
                <w:lang w:val="en-GB"/>
              </w:rPr>
            </w:pPr>
          </w:p>
        </w:tc>
        <w:tc>
          <w:tcPr>
            <w:tcW w:w="1134" w:type="dxa"/>
            <w:shd w:val="clear" w:color="auto" w:fill="auto"/>
          </w:tcPr>
          <w:p w14:paraId="37E09353" w14:textId="77777777" w:rsidR="00C4518B" w:rsidRPr="00A138D2" w:rsidRDefault="00C4518B" w:rsidP="005F2841">
            <w:pPr>
              <w:tabs>
                <w:tab w:val="left" w:pos="360"/>
                <w:tab w:val="left" w:pos="900"/>
              </w:tabs>
              <w:jc w:val="right"/>
              <w:rPr>
                <w:rFonts w:ascii="Angsana New" w:hAnsi="Angsana New"/>
                <w:sz w:val="21"/>
                <w:szCs w:val="21"/>
                <w:cs/>
              </w:rPr>
            </w:pPr>
            <w:r>
              <w:rPr>
                <w:rFonts w:ascii="Angsana New" w:hAnsi="Angsana New" w:hint="cs"/>
                <w:sz w:val="21"/>
                <w:szCs w:val="21"/>
                <w:cs/>
              </w:rPr>
              <w:t>-</w:t>
            </w:r>
          </w:p>
        </w:tc>
        <w:tc>
          <w:tcPr>
            <w:tcW w:w="284" w:type="dxa"/>
            <w:shd w:val="clear" w:color="auto" w:fill="auto"/>
          </w:tcPr>
          <w:p w14:paraId="3D80A4B4" w14:textId="77777777" w:rsidR="00C4518B" w:rsidRPr="00A138D2" w:rsidRDefault="00C4518B" w:rsidP="005F2841">
            <w:pPr>
              <w:tabs>
                <w:tab w:val="left" w:pos="360"/>
                <w:tab w:val="left" w:pos="900"/>
              </w:tabs>
              <w:jc w:val="right"/>
              <w:rPr>
                <w:rFonts w:ascii="Angsana New" w:hAnsi="Angsana New"/>
                <w:sz w:val="21"/>
                <w:szCs w:val="21"/>
                <w:lang w:val="en-GB"/>
              </w:rPr>
            </w:pPr>
          </w:p>
        </w:tc>
        <w:tc>
          <w:tcPr>
            <w:tcW w:w="1134" w:type="dxa"/>
            <w:shd w:val="clear" w:color="auto" w:fill="auto"/>
          </w:tcPr>
          <w:p w14:paraId="0B3B6729" w14:textId="77777777" w:rsidR="00C4518B" w:rsidRPr="00A138D2" w:rsidRDefault="00C4518B" w:rsidP="005F2841">
            <w:pPr>
              <w:tabs>
                <w:tab w:val="left" w:pos="360"/>
                <w:tab w:val="left" w:pos="900"/>
              </w:tabs>
              <w:jc w:val="right"/>
              <w:rPr>
                <w:rFonts w:ascii="Angsana New" w:hAnsi="Angsana New"/>
                <w:sz w:val="21"/>
                <w:szCs w:val="21"/>
                <w:cs/>
              </w:rPr>
            </w:pPr>
            <w:r w:rsidRPr="00A138D2">
              <w:rPr>
                <w:rFonts w:ascii="Angsana New" w:hAnsi="Angsana New"/>
                <w:sz w:val="21"/>
                <w:szCs w:val="21"/>
                <w:cs/>
              </w:rPr>
              <w:t>100.00</w:t>
            </w:r>
          </w:p>
        </w:tc>
        <w:tc>
          <w:tcPr>
            <w:tcW w:w="283" w:type="dxa"/>
            <w:shd w:val="clear" w:color="auto" w:fill="auto"/>
          </w:tcPr>
          <w:p w14:paraId="00F1343D" w14:textId="77777777" w:rsidR="00C4518B" w:rsidRPr="00A138D2" w:rsidRDefault="00C4518B" w:rsidP="005F2841">
            <w:pPr>
              <w:tabs>
                <w:tab w:val="left" w:pos="360"/>
                <w:tab w:val="left" w:pos="900"/>
              </w:tabs>
              <w:jc w:val="center"/>
              <w:rPr>
                <w:rFonts w:ascii="Angsana New" w:hAnsi="Angsana New"/>
                <w:sz w:val="21"/>
                <w:szCs w:val="21"/>
                <w:lang w:val="en-GB"/>
              </w:rPr>
            </w:pPr>
          </w:p>
        </w:tc>
        <w:tc>
          <w:tcPr>
            <w:tcW w:w="993" w:type="dxa"/>
            <w:shd w:val="clear" w:color="auto" w:fill="auto"/>
          </w:tcPr>
          <w:p w14:paraId="406DBF4F" w14:textId="77777777" w:rsidR="00C4518B" w:rsidRPr="00A138D2" w:rsidRDefault="00C4518B" w:rsidP="00B47BCF">
            <w:pPr>
              <w:tabs>
                <w:tab w:val="left" w:pos="360"/>
                <w:tab w:val="left" w:pos="900"/>
              </w:tabs>
              <w:ind w:left="-48"/>
              <w:jc w:val="right"/>
              <w:rPr>
                <w:rFonts w:ascii="Angsana New" w:hAnsi="Angsana New"/>
                <w:sz w:val="21"/>
                <w:szCs w:val="21"/>
                <w:cs/>
                <w:lang w:val="en-GB"/>
              </w:rPr>
            </w:pPr>
            <w:r>
              <w:rPr>
                <w:rFonts w:ascii="Angsana New" w:hAnsi="Angsana New"/>
                <w:sz w:val="21"/>
                <w:szCs w:val="21"/>
                <w:cs/>
                <w:lang w:val="en-GB"/>
              </w:rPr>
              <w:t>-</w:t>
            </w:r>
          </w:p>
        </w:tc>
        <w:tc>
          <w:tcPr>
            <w:tcW w:w="283" w:type="dxa"/>
            <w:shd w:val="clear" w:color="auto" w:fill="auto"/>
          </w:tcPr>
          <w:p w14:paraId="4D51078D" w14:textId="77777777" w:rsidR="00C4518B" w:rsidRPr="00A138D2" w:rsidRDefault="00C4518B" w:rsidP="00B47BCF">
            <w:pPr>
              <w:tabs>
                <w:tab w:val="left" w:pos="360"/>
                <w:tab w:val="left" w:pos="900"/>
              </w:tabs>
              <w:jc w:val="right"/>
              <w:rPr>
                <w:rFonts w:ascii="Angsana New" w:hAnsi="Angsana New"/>
                <w:sz w:val="21"/>
                <w:szCs w:val="21"/>
                <w:lang w:val="en-GB"/>
              </w:rPr>
            </w:pPr>
          </w:p>
        </w:tc>
        <w:tc>
          <w:tcPr>
            <w:tcW w:w="992" w:type="dxa"/>
            <w:shd w:val="clear" w:color="auto" w:fill="auto"/>
          </w:tcPr>
          <w:p w14:paraId="389B86F6" w14:textId="77777777" w:rsidR="00C4518B" w:rsidRPr="00A138D2" w:rsidRDefault="00C4518B" w:rsidP="00B47BCF">
            <w:pPr>
              <w:tabs>
                <w:tab w:val="left" w:pos="360"/>
                <w:tab w:val="left" w:pos="900"/>
              </w:tabs>
              <w:ind w:left="-48"/>
              <w:jc w:val="right"/>
              <w:rPr>
                <w:rFonts w:ascii="Angsana New" w:hAnsi="Angsana New"/>
                <w:sz w:val="21"/>
                <w:szCs w:val="21"/>
                <w:cs/>
                <w:lang w:val="en-GB"/>
              </w:rPr>
            </w:pPr>
            <w:r w:rsidRPr="00A138D2">
              <w:rPr>
                <w:rFonts w:ascii="Angsana New" w:hAnsi="Angsana New"/>
                <w:sz w:val="21"/>
                <w:szCs w:val="21"/>
                <w:cs/>
                <w:lang w:val="en-GB"/>
              </w:rPr>
              <w:t xml:space="preserve">    </w:t>
            </w:r>
            <w:r w:rsidRPr="00A138D2">
              <w:rPr>
                <w:rFonts w:ascii="Angsana New" w:hAnsi="Angsana New"/>
                <w:sz w:val="21"/>
                <w:szCs w:val="21"/>
                <w:cs/>
              </w:rPr>
              <w:t>3,000</w:t>
            </w:r>
          </w:p>
        </w:tc>
        <w:tc>
          <w:tcPr>
            <w:tcW w:w="284" w:type="dxa"/>
            <w:shd w:val="clear" w:color="auto" w:fill="auto"/>
          </w:tcPr>
          <w:p w14:paraId="419563EF" w14:textId="77777777" w:rsidR="00C4518B" w:rsidRPr="00A138D2" w:rsidRDefault="00C4518B" w:rsidP="00B47BCF">
            <w:pPr>
              <w:tabs>
                <w:tab w:val="left" w:pos="360"/>
                <w:tab w:val="left" w:pos="900"/>
              </w:tabs>
              <w:jc w:val="right"/>
              <w:rPr>
                <w:rFonts w:ascii="Angsana New" w:hAnsi="Angsana New"/>
                <w:sz w:val="21"/>
                <w:szCs w:val="21"/>
                <w:lang w:val="en-GB"/>
              </w:rPr>
            </w:pPr>
          </w:p>
        </w:tc>
        <w:tc>
          <w:tcPr>
            <w:tcW w:w="992" w:type="dxa"/>
            <w:tcBorders>
              <w:top w:val="single" w:sz="2" w:space="0" w:color="auto"/>
            </w:tcBorders>
            <w:shd w:val="clear" w:color="auto" w:fill="auto"/>
          </w:tcPr>
          <w:p w14:paraId="1B279620" w14:textId="54DA5097" w:rsidR="00C4518B" w:rsidRPr="00E26B8F" w:rsidRDefault="00584340" w:rsidP="00B47BCF">
            <w:pPr>
              <w:tabs>
                <w:tab w:val="left" w:pos="900"/>
              </w:tabs>
              <w:jc w:val="right"/>
              <w:rPr>
                <w:rFonts w:ascii="Angsana New" w:hAnsi="Angsana New"/>
                <w:sz w:val="21"/>
                <w:szCs w:val="21"/>
                <w:lang w:val="en-US"/>
              </w:rPr>
            </w:pPr>
            <w:r>
              <w:rPr>
                <w:rFonts w:ascii="Angsana New" w:hAnsi="Angsana New" w:hint="cs"/>
                <w:sz w:val="21"/>
                <w:szCs w:val="21"/>
                <w:cs/>
              </w:rPr>
              <w:t>-</w:t>
            </w:r>
          </w:p>
        </w:tc>
        <w:tc>
          <w:tcPr>
            <w:tcW w:w="284" w:type="dxa"/>
            <w:shd w:val="clear" w:color="auto" w:fill="auto"/>
          </w:tcPr>
          <w:p w14:paraId="58B71C58" w14:textId="77777777" w:rsidR="00C4518B" w:rsidRPr="00A138D2" w:rsidRDefault="00C4518B" w:rsidP="00B47BCF">
            <w:pPr>
              <w:tabs>
                <w:tab w:val="left" w:pos="360"/>
                <w:tab w:val="left" w:pos="900"/>
              </w:tabs>
              <w:jc w:val="right"/>
              <w:rPr>
                <w:rFonts w:ascii="Angsana New" w:hAnsi="Angsana New"/>
                <w:sz w:val="21"/>
                <w:szCs w:val="21"/>
                <w:lang w:val="en-GB"/>
              </w:rPr>
            </w:pPr>
          </w:p>
        </w:tc>
        <w:tc>
          <w:tcPr>
            <w:tcW w:w="992" w:type="dxa"/>
            <w:tcBorders>
              <w:top w:val="single" w:sz="2" w:space="0" w:color="auto"/>
            </w:tcBorders>
            <w:shd w:val="clear" w:color="auto" w:fill="auto"/>
          </w:tcPr>
          <w:p w14:paraId="03C74A31" w14:textId="77777777" w:rsidR="00C4518B" w:rsidRPr="00A138D2" w:rsidRDefault="00C4518B" w:rsidP="00B47BCF">
            <w:pPr>
              <w:tabs>
                <w:tab w:val="left" w:pos="900"/>
              </w:tabs>
              <w:jc w:val="right"/>
              <w:rPr>
                <w:rFonts w:ascii="Angsana New" w:hAnsi="Angsana New"/>
                <w:sz w:val="21"/>
                <w:szCs w:val="21"/>
                <w:lang w:val="en-GB"/>
              </w:rPr>
            </w:pPr>
            <w:r w:rsidRPr="00A138D2">
              <w:rPr>
                <w:rFonts w:ascii="Angsana New" w:hAnsi="Angsana New"/>
                <w:sz w:val="21"/>
                <w:szCs w:val="21"/>
                <w:cs/>
              </w:rPr>
              <w:t>3,000</w:t>
            </w:r>
          </w:p>
        </w:tc>
      </w:tr>
      <w:tr w:rsidR="00C4518B" w:rsidRPr="00A138D2" w14:paraId="05088255" w14:textId="77777777" w:rsidTr="00C4518B">
        <w:trPr>
          <w:trHeight w:val="600"/>
        </w:trPr>
        <w:tc>
          <w:tcPr>
            <w:tcW w:w="1559" w:type="dxa"/>
          </w:tcPr>
          <w:p w14:paraId="3B3921AA" w14:textId="77777777" w:rsidR="00C4518B" w:rsidRPr="00A138D2" w:rsidRDefault="00C4518B" w:rsidP="005F2841">
            <w:pPr>
              <w:tabs>
                <w:tab w:val="left" w:pos="360"/>
                <w:tab w:val="left" w:pos="1080"/>
              </w:tabs>
              <w:ind w:left="102" w:hanging="102"/>
              <w:contextualSpacing/>
              <w:rPr>
                <w:rFonts w:ascii="Angsana New" w:hAnsi="Angsana New"/>
                <w:sz w:val="21"/>
                <w:szCs w:val="21"/>
                <w:lang w:val="en-US"/>
              </w:rPr>
            </w:pPr>
            <w:r w:rsidRPr="00A138D2">
              <w:rPr>
                <w:rFonts w:ascii="Angsana New" w:hAnsi="Angsana New"/>
                <w:sz w:val="21"/>
                <w:szCs w:val="21"/>
                <w:lang w:val="en-US"/>
              </w:rPr>
              <w:t>Simat Label Co</w:t>
            </w:r>
            <w:r w:rsidRPr="00A138D2">
              <w:rPr>
                <w:rFonts w:ascii="Angsana New" w:hAnsi="Angsana New"/>
                <w:sz w:val="21"/>
                <w:szCs w:val="21"/>
                <w:cs/>
                <w:lang w:val="en-US"/>
              </w:rPr>
              <w:t xml:space="preserve">. </w:t>
            </w:r>
            <w:r w:rsidRPr="00A138D2">
              <w:rPr>
                <w:rFonts w:ascii="Angsana New" w:hAnsi="Angsana New"/>
                <w:sz w:val="21"/>
                <w:szCs w:val="21"/>
                <w:lang w:val="en-US"/>
              </w:rPr>
              <w:t>Ltd</w:t>
            </w:r>
            <w:r w:rsidRPr="00A138D2">
              <w:rPr>
                <w:rFonts w:ascii="Angsana New" w:hAnsi="Angsana New"/>
                <w:sz w:val="21"/>
                <w:szCs w:val="21"/>
                <w:cs/>
                <w:lang w:val="en-US"/>
              </w:rPr>
              <w:t>.</w:t>
            </w:r>
          </w:p>
          <w:p w14:paraId="19CD37CC" w14:textId="77777777" w:rsidR="00C4518B" w:rsidRPr="00A138D2" w:rsidRDefault="00C4518B" w:rsidP="005F2841">
            <w:pPr>
              <w:tabs>
                <w:tab w:val="left" w:pos="360"/>
                <w:tab w:val="left" w:pos="1080"/>
              </w:tabs>
              <w:ind w:left="102" w:right="-178" w:hanging="102"/>
              <w:contextualSpacing/>
              <w:rPr>
                <w:rFonts w:ascii="Angsana New" w:hAnsi="Angsana New"/>
                <w:sz w:val="21"/>
                <w:szCs w:val="21"/>
                <w:lang w:val="en-US"/>
              </w:rPr>
            </w:pPr>
          </w:p>
        </w:tc>
        <w:tc>
          <w:tcPr>
            <w:tcW w:w="284" w:type="dxa"/>
          </w:tcPr>
          <w:p w14:paraId="70E25A0F" w14:textId="77777777" w:rsidR="00C4518B" w:rsidRPr="00A138D2" w:rsidRDefault="00C4518B" w:rsidP="005F2841">
            <w:pPr>
              <w:jc w:val="thaiDistribute"/>
              <w:rPr>
                <w:rFonts w:ascii="Angsana New" w:hAnsi="Angsana New"/>
                <w:sz w:val="21"/>
                <w:szCs w:val="21"/>
                <w:u w:val="single"/>
                <w:lang w:val="en-US"/>
              </w:rPr>
            </w:pPr>
          </w:p>
        </w:tc>
        <w:tc>
          <w:tcPr>
            <w:tcW w:w="1559" w:type="dxa"/>
          </w:tcPr>
          <w:p w14:paraId="36A5E032" w14:textId="77777777" w:rsidR="00C4518B" w:rsidRPr="00A138D2" w:rsidRDefault="00C4518B" w:rsidP="000076D0">
            <w:pPr>
              <w:tabs>
                <w:tab w:val="left" w:pos="360"/>
                <w:tab w:val="left" w:pos="1080"/>
              </w:tabs>
              <w:ind w:left="-108" w:right="-178"/>
              <w:contextualSpacing/>
              <w:jc w:val="center"/>
              <w:rPr>
                <w:rFonts w:ascii="Angsana New" w:hAnsi="Angsana New"/>
                <w:sz w:val="21"/>
                <w:szCs w:val="21"/>
                <w:lang w:val="en-US"/>
              </w:rPr>
            </w:pPr>
            <w:r w:rsidRPr="00A138D2">
              <w:rPr>
                <w:rFonts w:ascii="Angsana New" w:hAnsi="Angsana New"/>
                <w:sz w:val="21"/>
                <w:szCs w:val="21"/>
                <w:lang w:val="en-US"/>
              </w:rPr>
              <w:t>Thailand</w:t>
            </w:r>
          </w:p>
        </w:tc>
        <w:tc>
          <w:tcPr>
            <w:tcW w:w="283" w:type="dxa"/>
          </w:tcPr>
          <w:p w14:paraId="1496A3A0" w14:textId="77777777" w:rsidR="00C4518B" w:rsidRPr="00A138D2" w:rsidRDefault="00C4518B" w:rsidP="005F2841">
            <w:pPr>
              <w:tabs>
                <w:tab w:val="left" w:pos="360"/>
                <w:tab w:val="left" w:pos="1080"/>
              </w:tabs>
              <w:ind w:right="-178"/>
              <w:contextualSpacing/>
              <w:jc w:val="thaiDistribute"/>
              <w:rPr>
                <w:rFonts w:ascii="Angsana New" w:hAnsi="Angsana New"/>
                <w:sz w:val="21"/>
                <w:szCs w:val="21"/>
                <w:u w:val="single"/>
                <w:lang w:val="en-US"/>
              </w:rPr>
            </w:pPr>
          </w:p>
        </w:tc>
        <w:tc>
          <w:tcPr>
            <w:tcW w:w="3119" w:type="dxa"/>
            <w:shd w:val="clear" w:color="auto" w:fill="auto"/>
          </w:tcPr>
          <w:p w14:paraId="720FF336" w14:textId="77777777" w:rsidR="00C4518B" w:rsidRPr="00A138D2" w:rsidRDefault="00C4518B" w:rsidP="005F2841">
            <w:pPr>
              <w:tabs>
                <w:tab w:val="left" w:pos="360"/>
                <w:tab w:val="left" w:pos="900"/>
              </w:tabs>
              <w:contextualSpacing/>
              <w:rPr>
                <w:rFonts w:ascii="Angsana New" w:hAnsi="Angsana New"/>
                <w:sz w:val="21"/>
                <w:szCs w:val="21"/>
                <w:lang w:val="en-US"/>
              </w:rPr>
            </w:pPr>
            <w:r w:rsidRPr="00A138D2">
              <w:rPr>
                <w:rFonts w:ascii="Angsana New" w:hAnsi="Angsana New"/>
                <w:sz w:val="21"/>
                <w:szCs w:val="21"/>
                <w:lang w:val="en-US"/>
              </w:rPr>
              <w:t>Wholesaler for barcode, productions and RFID, paper and related supplies</w:t>
            </w:r>
            <w:r w:rsidRPr="00A138D2">
              <w:rPr>
                <w:rFonts w:ascii="Angsana New" w:hAnsi="Angsana New"/>
                <w:sz w:val="21"/>
                <w:szCs w:val="21"/>
                <w:cs/>
                <w:lang w:val="en-US"/>
              </w:rPr>
              <w:t>.</w:t>
            </w:r>
          </w:p>
        </w:tc>
        <w:tc>
          <w:tcPr>
            <w:tcW w:w="283" w:type="dxa"/>
            <w:shd w:val="clear" w:color="auto" w:fill="auto"/>
          </w:tcPr>
          <w:p w14:paraId="68F24065" w14:textId="77777777" w:rsidR="00C4518B" w:rsidRPr="00A138D2" w:rsidRDefault="00C4518B" w:rsidP="00621D19">
            <w:pPr>
              <w:tabs>
                <w:tab w:val="left" w:pos="360"/>
                <w:tab w:val="left" w:pos="900"/>
              </w:tabs>
              <w:ind w:left="88" w:hanging="88"/>
              <w:jc w:val="right"/>
              <w:rPr>
                <w:rFonts w:ascii="Angsana New" w:hAnsi="Angsana New"/>
                <w:b/>
                <w:bCs/>
                <w:sz w:val="21"/>
                <w:szCs w:val="21"/>
                <w:cs/>
                <w:lang w:val="en-GB"/>
              </w:rPr>
            </w:pPr>
          </w:p>
        </w:tc>
        <w:tc>
          <w:tcPr>
            <w:tcW w:w="1134" w:type="dxa"/>
            <w:shd w:val="clear" w:color="auto" w:fill="auto"/>
          </w:tcPr>
          <w:p w14:paraId="309D648B" w14:textId="77777777" w:rsidR="00C4518B" w:rsidRPr="00A138D2" w:rsidRDefault="00C4518B" w:rsidP="005F2841">
            <w:pPr>
              <w:tabs>
                <w:tab w:val="left" w:pos="360"/>
                <w:tab w:val="left" w:pos="900"/>
              </w:tabs>
              <w:jc w:val="right"/>
              <w:rPr>
                <w:rFonts w:ascii="Angsana New" w:hAnsi="Angsana New"/>
                <w:sz w:val="21"/>
                <w:szCs w:val="21"/>
                <w:lang w:val="en-GB"/>
              </w:rPr>
            </w:pPr>
            <w:r w:rsidRPr="00A138D2">
              <w:rPr>
                <w:rFonts w:ascii="Angsana New" w:hAnsi="Angsana New"/>
                <w:sz w:val="21"/>
                <w:szCs w:val="21"/>
                <w:lang w:val="en-GB"/>
              </w:rPr>
              <w:t>85</w:t>
            </w:r>
            <w:r w:rsidRPr="00A138D2">
              <w:rPr>
                <w:rFonts w:ascii="Angsana New" w:hAnsi="Angsana New"/>
                <w:sz w:val="21"/>
                <w:szCs w:val="21"/>
                <w:cs/>
                <w:lang w:val="en-GB"/>
              </w:rPr>
              <w:t>.</w:t>
            </w:r>
            <w:r w:rsidRPr="00A138D2">
              <w:rPr>
                <w:rFonts w:ascii="Angsana New" w:hAnsi="Angsana New"/>
                <w:sz w:val="21"/>
                <w:szCs w:val="21"/>
                <w:lang w:val="en-GB"/>
              </w:rPr>
              <w:t>88</w:t>
            </w:r>
          </w:p>
        </w:tc>
        <w:tc>
          <w:tcPr>
            <w:tcW w:w="284" w:type="dxa"/>
            <w:shd w:val="clear" w:color="auto" w:fill="auto"/>
          </w:tcPr>
          <w:p w14:paraId="2126FA05" w14:textId="77777777" w:rsidR="00C4518B" w:rsidRPr="00A138D2" w:rsidRDefault="00C4518B" w:rsidP="005F2841">
            <w:pPr>
              <w:tabs>
                <w:tab w:val="left" w:pos="360"/>
                <w:tab w:val="left" w:pos="900"/>
              </w:tabs>
              <w:ind w:left="-48"/>
              <w:jc w:val="center"/>
              <w:rPr>
                <w:rFonts w:ascii="Angsana New" w:hAnsi="Angsana New"/>
                <w:sz w:val="21"/>
                <w:szCs w:val="21"/>
                <w:lang w:val="en-GB"/>
              </w:rPr>
            </w:pPr>
          </w:p>
        </w:tc>
        <w:tc>
          <w:tcPr>
            <w:tcW w:w="1134" w:type="dxa"/>
            <w:shd w:val="clear" w:color="auto" w:fill="auto"/>
          </w:tcPr>
          <w:p w14:paraId="6F525D44" w14:textId="77777777" w:rsidR="00C4518B" w:rsidRPr="00A138D2" w:rsidRDefault="00C4518B" w:rsidP="005F2841">
            <w:pPr>
              <w:tabs>
                <w:tab w:val="left" w:pos="360"/>
                <w:tab w:val="left" w:pos="900"/>
              </w:tabs>
              <w:jc w:val="right"/>
              <w:rPr>
                <w:rFonts w:ascii="Angsana New" w:hAnsi="Angsana New"/>
                <w:sz w:val="21"/>
                <w:szCs w:val="21"/>
                <w:lang w:val="en-GB"/>
              </w:rPr>
            </w:pPr>
            <w:r w:rsidRPr="00A138D2">
              <w:rPr>
                <w:rFonts w:ascii="Angsana New" w:hAnsi="Angsana New"/>
                <w:sz w:val="21"/>
                <w:szCs w:val="21"/>
                <w:lang w:val="en-GB"/>
              </w:rPr>
              <w:t>85</w:t>
            </w:r>
            <w:r w:rsidRPr="00A138D2">
              <w:rPr>
                <w:rFonts w:ascii="Angsana New" w:hAnsi="Angsana New"/>
                <w:sz w:val="21"/>
                <w:szCs w:val="21"/>
                <w:cs/>
                <w:lang w:val="en-GB"/>
              </w:rPr>
              <w:t>.</w:t>
            </w:r>
            <w:r w:rsidRPr="00A138D2">
              <w:rPr>
                <w:rFonts w:ascii="Angsana New" w:hAnsi="Angsana New"/>
                <w:sz w:val="21"/>
                <w:szCs w:val="21"/>
                <w:lang w:val="en-GB"/>
              </w:rPr>
              <w:t>88</w:t>
            </w:r>
          </w:p>
        </w:tc>
        <w:tc>
          <w:tcPr>
            <w:tcW w:w="283" w:type="dxa"/>
            <w:shd w:val="clear" w:color="auto" w:fill="auto"/>
          </w:tcPr>
          <w:p w14:paraId="45D0F689" w14:textId="77777777" w:rsidR="00C4518B" w:rsidRPr="00A138D2" w:rsidRDefault="00C4518B" w:rsidP="005F2841">
            <w:pPr>
              <w:tabs>
                <w:tab w:val="left" w:pos="360"/>
                <w:tab w:val="left" w:pos="1080"/>
              </w:tabs>
              <w:ind w:left="102" w:hanging="102"/>
              <w:rPr>
                <w:rFonts w:ascii="Angsana New" w:hAnsi="Angsana New"/>
                <w:sz w:val="21"/>
                <w:szCs w:val="21"/>
                <w:lang w:val="en-GB"/>
              </w:rPr>
            </w:pPr>
          </w:p>
        </w:tc>
        <w:tc>
          <w:tcPr>
            <w:tcW w:w="993" w:type="dxa"/>
            <w:shd w:val="clear" w:color="auto" w:fill="auto"/>
          </w:tcPr>
          <w:p w14:paraId="7C8EB0EB" w14:textId="77777777" w:rsidR="00C4518B" w:rsidRPr="00A138D2" w:rsidRDefault="00C4518B" w:rsidP="00B47BCF">
            <w:pPr>
              <w:tabs>
                <w:tab w:val="left" w:pos="360"/>
                <w:tab w:val="left" w:pos="900"/>
              </w:tabs>
              <w:ind w:left="-48"/>
              <w:jc w:val="right"/>
              <w:rPr>
                <w:rFonts w:ascii="Angsana New" w:hAnsi="Angsana New"/>
                <w:sz w:val="21"/>
                <w:szCs w:val="21"/>
                <w:lang w:val="en-GB"/>
              </w:rPr>
            </w:pPr>
            <w:r w:rsidRPr="00A138D2">
              <w:rPr>
                <w:rFonts w:ascii="Angsana New" w:hAnsi="Angsana New"/>
                <w:sz w:val="21"/>
                <w:szCs w:val="21"/>
                <w:cs/>
                <w:lang w:val="en-GB"/>
              </w:rPr>
              <w:t xml:space="preserve">    </w:t>
            </w:r>
            <w:r w:rsidRPr="00A138D2">
              <w:rPr>
                <w:rFonts w:ascii="Angsana New" w:hAnsi="Angsana New"/>
                <w:sz w:val="21"/>
                <w:szCs w:val="21"/>
                <w:lang w:val="en-GB"/>
              </w:rPr>
              <w:t>34,000</w:t>
            </w:r>
          </w:p>
        </w:tc>
        <w:tc>
          <w:tcPr>
            <w:tcW w:w="283" w:type="dxa"/>
            <w:shd w:val="clear" w:color="auto" w:fill="auto"/>
          </w:tcPr>
          <w:p w14:paraId="09262EB2" w14:textId="77777777" w:rsidR="00C4518B" w:rsidRPr="00A138D2" w:rsidRDefault="00C4518B" w:rsidP="00B47BCF">
            <w:pPr>
              <w:tabs>
                <w:tab w:val="left" w:pos="360"/>
                <w:tab w:val="left" w:pos="900"/>
              </w:tabs>
              <w:jc w:val="right"/>
              <w:rPr>
                <w:rFonts w:ascii="Angsana New" w:hAnsi="Angsana New"/>
                <w:sz w:val="21"/>
                <w:szCs w:val="21"/>
                <w:lang w:val="en-GB"/>
              </w:rPr>
            </w:pPr>
          </w:p>
        </w:tc>
        <w:tc>
          <w:tcPr>
            <w:tcW w:w="992" w:type="dxa"/>
            <w:shd w:val="clear" w:color="auto" w:fill="auto"/>
          </w:tcPr>
          <w:p w14:paraId="18DA17F1" w14:textId="77777777" w:rsidR="00C4518B" w:rsidRPr="00A138D2" w:rsidRDefault="00C4518B" w:rsidP="00B47BCF">
            <w:pPr>
              <w:tabs>
                <w:tab w:val="left" w:pos="360"/>
                <w:tab w:val="left" w:pos="900"/>
              </w:tabs>
              <w:ind w:left="-48"/>
              <w:jc w:val="right"/>
              <w:rPr>
                <w:rFonts w:ascii="Angsana New" w:hAnsi="Angsana New"/>
                <w:sz w:val="21"/>
                <w:szCs w:val="21"/>
                <w:lang w:val="en-GB"/>
              </w:rPr>
            </w:pPr>
            <w:r w:rsidRPr="00A138D2">
              <w:rPr>
                <w:rFonts w:ascii="Angsana New" w:hAnsi="Angsana New"/>
                <w:sz w:val="21"/>
                <w:szCs w:val="21"/>
                <w:cs/>
                <w:lang w:val="en-GB"/>
              </w:rPr>
              <w:t xml:space="preserve">    </w:t>
            </w:r>
            <w:r w:rsidRPr="00A138D2">
              <w:rPr>
                <w:rFonts w:ascii="Angsana New" w:hAnsi="Angsana New"/>
                <w:sz w:val="21"/>
                <w:szCs w:val="21"/>
                <w:lang w:val="en-GB"/>
              </w:rPr>
              <w:t>34,000</w:t>
            </w:r>
          </w:p>
        </w:tc>
        <w:tc>
          <w:tcPr>
            <w:tcW w:w="284" w:type="dxa"/>
            <w:shd w:val="clear" w:color="auto" w:fill="auto"/>
          </w:tcPr>
          <w:p w14:paraId="01D531A6" w14:textId="77777777" w:rsidR="00C4518B" w:rsidRPr="00A138D2" w:rsidRDefault="00C4518B" w:rsidP="00B47BCF">
            <w:pPr>
              <w:tabs>
                <w:tab w:val="left" w:pos="360"/>
                <w:tab w:val="left" w:pos="1080"/>
              </w:tabs>
              <w:ind w:left="102" w:hanging="102"/>
              <w:jc w:val="right"/>
              <w:rPr>
                <w:rFonts w:ascii="Angsana New" w:hAnsi="Angsana New"/>
                <w:sz w:val="21"/>
                <w:szCs w:val="21"/>
                <w:lang w:val="en-GB"/>
              </w:rPr>
            </w:pPr>
          </w:p>
        </w:tc>
        <w:tc>
          <w:tcPr>
            <w:tcW w:w="992" w:type="dxa"/>
            <w:shd w:val="clear" w:color="auto" w:fill="auto"/>
          </w:tcPr>
          <w:p w14:paraId="6ADE7083" w14:textId="77777777" w:rsidR="00C4518B" w:rsidRPr="00A138D2" w:rsidRDefault="00C4518B" w:rsidP="00B47BCF">
            <w:pPr>
              <w:tabs>
                <w:tab w:val="left" w:pos="900"/>
              </w:tabs>
              <w:jc w:val="right"/>
              <w:rPr>
                <w:rFonts w:ascii="Angsana New" w:hAnsi="Angsana New"/>
                <w:sz w:val="21"/>
                <w:szCs w:val="21"/>
                <w:lang w:val="en-GB"/>
              </w:rPr>
            </w:pPr>
            <w:r w:rsidRPr="00A138D2">
              <w:rPr>
                <w:rFonts w:ascii="Angsana New" w:hAnsi="Angsana New"/>
                <w:sz w:val="21"/>
                <w:szCs w:val="21"/>
                <w:lang w:val="en-GB"/>
              </w:rPr>
              <w:t xml:space="preserve">  29,200</w:t>
            </w:r>
          </w:p>
        </w:tc>
        <w:tc>
          <w:tcPr>
            <w:tcW w:w="284" w:type="dxa"/>
            <w:shd w:val="clear" w:color="auto" w:fill="auto"/>
          </w:tcPr>
          <w:p w14:paraId="728F4F2B" w14:textId="77777777" w:rsidR="00C4518B" w:rsidRPr="00A138D2" w:rsidRDefault="00C4518B" w:rsidP="00B47BCF">
            <w:pPr>
              <w:tabs>
                <w:tab w:val="left" w:pos="900"/>
              </w:tabs>
              <w:jc w:val="right"/>
              <w:rPr>
                <w:rFonts w:ascii="Angsana New" w:hAnsi="Angsana New"/>
                <w:sz w:val="21"/>
                <w:szCs w:val="21"/>
                <w:lang w:val="en-GB"/>
              </w:rPr>
            </w:pPr>
          </w:p>
        </w:tc>
        <w:tc>
          <w:tcPr>
            <w:tcW w:w="992" w:type="dxa"/>
            <w:shd w:val="clear" w:color="auto" w:fill="auto"/>
          </w:tcPr>
          <w:p w14:paraId="7EDD2605" w14:textId="77777777" w:rsidR="00C4518B" w:rsidRPr="00A138D2" w:rsidRDefault="00C4518B" w:rsidP="00B47BCF">
            <w:pPr>
              <w:tabs>
                <w:tab w:val="left" w:pos="900"/>
                <w:tab w:val="left" w:pos="2823"/>
              </w:tabs>
              <w:jc w:val="right"/>
              <w:rPr>
                <w:rFonts w:ascii="Angsana New" w:hAnsi="Angsana New"/>
                <w:sz w:val="21"/>
                <w:szCs w:val="21"/>
                <w:lang w:val="en-GB"/>
              </w:rPr>
            </w:pPr>
            <w:r w:rsidRPr="00A138D2">
              <w:rPr>
                <w:rFonts w:ascii="Angsana New" w:hAnsi="Angsana New"/>
                <w:sz w:val="21"/>
                <w:szCs w:val="21"/>
                <w:lang w:val="en-GB"/>
              </w:rPr>
              <w:t xml:space="preserve">  29,200</w:t>
            </w:r>
          </w:p>
        </w:tc>
      </w:tr>
      <w:tr w:rsidR="00C4518B" w:rsidRPr="00A138D2" w14:paraId="347AC00F" w14:textId="77777777" w:rsidTr="00C4518B">
        <w:trPr>
          <w:trHeight w:val="586"/>
        </w:trPr>
        <w:tc>
          <w:tcPr>
            <w:tcW w:w="1559" w:type="dxa"/>
          </w:tcPr>
          <w:p w14:paraId="327CBBBD" w14:textId="77777777" w:rsidR="00C4518B" w:rsidRPr="00A138D2" w:rsidRDefault="00C4518B" w:rsidP="00B47BCF">
            <w:pPr>
              <w:tabs>
                <w:tab w:val="left" w:pos="360"/>
                <w:tab w:val="left" w:pos="1080"/>
              </w:tabs>
              <w:ind w:left="102" w:hanging="102"/>
              <w:contextualSpacing/>
              <w:rPr>
                <w:rFonts w:ascii="Angsana New" w:hAnsi="Angsana New"/>
                <w:sz w:val="21"/>
                <w:szCs w:val="21"/>
                <w:lang w:val="en-US"/>
              </w:rPr>
            </w:pPr>
            <w:r w:rsidRPr="00A138D2">
              <w:rPr>
                <w:rFonts w:ascii="Angsana New" w:hAnsi="Angsana New"/>
                <w:sz w:val="21"/>
                <w:szCs w:val="21"/>
                <w:lang w:val="en-US"/>
              </w:rPr>
              <w:t>Simat Telecom Co</w:t>
            </w:r>
            <w:r w:rsidRPr="00A138D2">
              <w:rPr>
                <w:rFonts w:ascii="Angsana New" w:hAnsi="Angsana New"/>
                <w:sz w:val="21"/>
                <w:szCs w:val="21"/>
                <w:cs/>
                <w:lang w:val="en-US"/>
              </w:rPr>
              <w:t>.</w:t>
            </w:r>
            <w:r w:rsidRPr="00A138D2">
              <w:rPr>
                <w:rFonts w:ascii="Angsana New" w:hAnsi="Angsana New"/>
                <w:sz w:val="21"/>
                <w:szCs w:val="21"/>
                <w:lang w:val="en-US"/>
              </w:rPr>
              <w:t>, Ltd</w:t>
            </w:r>
            <w:r w:rsidRPr="00A138D2">
              <w:rPr>
                <w:rFonts w:ascii="Angsana New" w:hAnsi="Angsana New"/>
                <w:sz w:val="21"/>
                <w:szCs w:val="21"/>
                <w:cs/>
                <w:lang w:val="en-US"/>
              </w:rPr>
              <w:t>.</w:t>
            </w:r>
          </w:p>
        </w:tc>
        <w:tc>
          <w:tcPr>
            <w:tcW w:w="284" w:type="dxa"/>
          </w:tcPr>
          <w:p w14:paraId="763B18B9" w14:textId="77777777" w:rsidR="00C4518B" w:rsidRPr="00A138D2" w:rsidRDefault="00C4518B" w:rsidP="005F2841">
            <w:pPr>
              <w:jc w:val="thaiDistribute"/>
              <w:rPr>
                <w:rFonts w:ascii="Angsana New" w:hAnsi="Angsana New"/>
                <w:sz w:val="21"/>
                <w:szCs w:val="21"/>
                <w:u w:val="single"/>
                <w:lang w:val="en-US"/>
              </w:rPr>
            </w:pPr>
          </w:p>
        </w:tc>
        <w:tc>
          <w:tcPr>
            <w:tcW w:w="1559" w:type="dxa"/>
          </w:tcPr>
          <w:p w14:paraId="543073F5" w14:textId="77777777" w:rsidR="00C4518B" w:rsidRPr="00A138D2" w:rsidRDefault="00C4518B" w:rsidP="000076D0">
            <w:pPr>
              <w:tabs>
                <w:tab w:val="left" w:pos="360"/>
                <w:tab w:val="left" w:pos="1080"/>
              </w:tabs>
              <w:ind w:left="-108" w:right="-178"/>
              <w:contextualSpacing/>
              <w:jc w:val="center"/>
              <w:rPr>
                <w:rFonts w:ascii="Angsana New" w:hAnsi="Angsana New"/>
                <w:sz w:val="21"/>
                <w:szCs w:val="21"/>
                <w:lang w:val="en-US"/>
              </w:rPr>
            </w:pPr>
            <w:r w:rsidRPr="00A138D2">
              <w:rPr>
                <w:rFonts w:ascii="Angsana New" w:hAnsi="Angsana New"/>
                <w:sz w:val="21"/>
                <w:szCs w:val="21"/>
                <w:lang w:val="en-US"/>
              </w:rPr>
              <w:t>Thailand</w:t>
            </w:r>
          </w:p>
        </w:tc>
        <w:tc>
          <w:tcPr>
            <w:tcW w:w="283" w:type="dxa"/>
          </w:tcPr>
          <w:p w14:paraId="61DD567E" w14:textId="77777777" w:rsidR="00C4518B" w:rsidRPr="00A138D2" w:rsidRDefault="00C4518B" w:rsidP="005F2841">
            <w:pPr>
              <w:tabs>
                <w:tab w:val="left" w:pos="360"/>
                <w:tab w:val="left" w:pos="1080"/>
              </w:tabs>
              <w:ind w:right="-178"/>
              <w:contextualSpacing/>
              <w:jc w:val="thaiDistribute"/>
              <w:rPr>
                <w:rFonts w:ascii="Angsana New" w:hAnsi="Angsana New"/>
                <w:sz w:val="21"/>
                <w:szCs w:val="21"/>
                <w:u w:val="single"/>
                <w:lang w:val="en-US"/>
              </w:rPr>
            </w:pPr>
          </w:p>
        </w:tc>
        <w:tc>
          <w:tcPr>
            <w:tcW w:w="3119" w:type="dxa"/>
            <w:shd w:val="clear" w:color="auto" w:fill="auto"/>
          </w:tcPr>
          <w:p w14:paraId="034C0D79" w14:textId="77777777" w:rsidR="00C4518B" w:rsidRPr="00A138D2" w:rsidRDefault="00C4518B" w:rsidP="00221594">
            <w:pPr>
              <w:tabs>
                <w:tab w:val="left" w:pos="360"/>
                <w:tab w:val="left" w:pos="900"/>
              </w:tabs>
              <w:contextualSpacing/>
              <w:rPr>
                <w:rFonts w:ascii="Angsana New" w:hAnsi="Angsana New"/>
                <w:sz w:val="21"/>
                <w:szCs w:val="21"/>
                <w:lang w:val="en-US"/>
              </w:rPr>
            </w:pPr>
            <w:r w:rsidRPr="00A138D2">
              <w:rPr>
                <w:rFonts w:ascii="Angsana New" w:hAnsi="Angsana New"/>
                <w:sz w:val="21"/>
                <w:szCs w:val="21"/>
                <w:lang w:val="en-US"/>
              </w:rPr>
              <w:t xml:space="preserve">Sale of hardware, software </w:t>
            </w:r>
            <w:r>
              <w:rPr>
                <w:rFonts w:ascii="Angsana New" w:hAnsi="Angsana New"/>
                <w:sz w:val="21"/>
                <w:szCs w:val="21"/>
                <w:lang w:val="en-US"/>
              </w:rPr>
              <w:t>and telecommunication services</w:t>
            </w:r>
            <w:r>
              <w:rPr>
                <w:rFonts w:ascii="Angsana New" w:hAnsi="Angsana New"/>
                <w:sz w:val="21"/>
                <w:szCs w:val="21"/>
                <w:cs/>
                <w:lang w:val="en-US"/>
              </w:rPr>
              <w:t>.</w:t>
            </w:r>
          </w:p>
        </w:tc>
        <w:tc>
          <w:tcPr>
            <w:tcW w:w="283" w:type="dxa"/>
            <w:shd w:val="clear" w:color="auto" w:fill="auto"/>
          </w:tcPr>
          <w:p w14:paraId="17AD8B70" w14:textId="77777777" w:rsidR="00C4518B" w:rsidRPr="00A138D2" w:rsidRDefault="00C4518B" w:rsidP="00621D19">
            <w:pPr>
              <w:tabs>
                <w:tab w:val="left" w:pos="360"/>
                <w:tab w:val="left" w:pos="900"/>
              </w:tabs>
              <w:ind w:left="88" w:hanging="88"/>
              <w:jc w:val="right"/>
              <w:rPr>
                <w:rFonts w:ascii="Angsana New" w:hAnsi="Angsana New"/>
                <w:b/>
                <w:bCs/>
                <w:sz w:val="21"/>
                <w:szCs w:val="21"/>
                <w:cs/>
                <w:lang w:val="en-GB"/>
              </w:rPr>
            </w:pPr>
          </w:p>
        </w:tc>
        <w:tc>
          <w:tcPr>
            <w:tcW w:w="1134" w:type="dxa"/>
            <w:shd w:val="clear" w:color="auto" w:fill="auto"/>
          </w:tcPr>
          <w:p w14:paraId="77CB0F2B" w14:textId="77777777" w:rsidR="00C4518B" w:rsidRPr="00A138D2" w:rsidRDefault="00C4518B" w:rsidP="005F2841">
            <w:pPr>
              <w:tabs>
                <w:tab w:val="left" w:pos="360"/>
                <w:tab w:val="left" w:pos="900"/>
              </w:tabs>
              <w:jc w:val="right"/>
              <w:rPr>
                <w:rFonts w:ascii="Angsana New" w:hAnsi="Angsana New"/>
                <w:sz w:val="21"/>
                <w:szCs w:val="21"/>
                <w:lang w:val="en-GB"/>
              </w:rPr>
            </w:pPr>
            <w:r w:rsidRPr="00A138D2">
              <w:rPr>
                <w:rFonts w:ascii="Angsana New" w:hAnsi="Angsana New"/>
                <w:sz w:val="21"/>
                <w:szCs w:val="21"/>
                <w:lang w:val="en-GB"/>
              </w:rPr>
              <w:t>100</w:t>
            </w:r>
            <w:r w:rsidRPr="00A138D2">
              <w:rPr>
                <w:rFonts w:ascii="Angsana New" w:hAnsi="Angsana New"/>
                <w:sz w:val="21"/>
                <w:szCs w:val="21"/>
                <w:cs/>
                <w:lang w:val="en-GB"/>
              </w:rPr>
              <w:t>.</w:t>
            </w:r>
            <w:r w:rsidRPr="00A138D2">
              <w:rPr>
                <w:rFonts w:ascii="Angsana New" w:hAnsi="Angsana New"/>
                <w:sz w:val="21"/>
                <w:szCs w:val="21"/>
                <w:lang w:val="en-GB"/>
              </w:rPr>
              <w:t>00</w:t>
            </w:r>
          </w:p>
          <w:p w14:paraId="4411E067" w14:textId="77777777" w:rsidR="00C4518B" w:rsidRPr="00A138D2" w:rsidRDefault="00C4518B" w:rsidP="005F2841">
            <w:pPr>
              <w:tabs>
                <w:tab w:val="left" w:pos="360"/>
                <w:tab w:val="left" w:pos="900"/>
              </w:tabs>
              <w:jc w:val="right"/>
              <w:rPr>
                <w:rFonts w:ascii="Angsana New" w:hAnsi="Angsana New"/>
                <w:sz w:val="21"/>
                <w:szCs w:val="21"/>
                <w:lang w:val="en-GB"/>
              </w:rPr>
            </w:pPr>
          </w:p>
        </w:tc>
        <w:tc>
          <w:tcPr>
            <w:tcW w:w="284" w:type="dxa"/>
            <w:shd w:val="clear" w:color="auto" w:fill="auto"/>
          </w:tcPr>
          <w:p w14:paraId="7CDAABF3" w14:textId="77777777" w:rsidR="00C4518B" w:rsidRPr="00A138D2" w:rsidRDefault="00C4518B" w:rsidP="005F2841">
            <w:pPr>
              <w:tabs>
                <w:tab w:val="left" w:pos="360"/>
                <w:tab w:val="left" w:pos="900"/>
              </w:tabs>
              <w:ind w:left="-48"/>
              <w:jc w:val="center"/>
              <w:rPr>
                <w:rFonts w:ascii="Angsana New" w:hAnsi="Angsana New"/>
                <w:sz w:val="21"/>
                <w:szCs w:val="21"/>
                <w:lang w:val="en-GB"/>
              </w:rPr>
            </w:pPr>
          </w:p>
        </w:tc>
        <w:tc>
          <w:tcPr>
            <w:tcW w:w="1134" w:type="dxa"/>
            <w:shd w:val="clear" w:color="auto" w:fill="auto"/>
          </w:tcPr>
          <w:p w14:paraId="6C0395FE" w14:textId="77777777" w:rsidR="00C4518B" w:rsidRPr="00A138D2" w:rsidRDefault="00C4518B" w:rsidP="005F2841">
            <w:pPr>
              <w:tabs>
                <w:tab w:val="left" w:pos="360"/>
                <w:tab w:val="left" w:pos="900"/>
              </w:tabs>
              <w:jc w:val="right"/>
              <w:rPr>
                <w:rFonts w:ascii="Angsana New" w:hAnsi="Angsana New"/>
                <w:sz w:val="21"/>
                <w:szCs w:val="21"/>
                <w:lang w:val="en-GB"/>
              </w:rPr>
            </w:pPr>
            <w:r w:rsidRPr="00A138D2">
              <w:rPr>
                <w:rFonts w:ascii="Angsana New" w:hAnsi="Angsana New"/>
                <w:sz w:val="21"/>
                <w:szCs w:val="21"/>
                <w:lang w:val="en-GB"/>
              </w:rPr>
              <w:t>100</w:t>
            </w:r>
            <w:r w:rsidRPr="00A138D2">
              <w:rPr>
                <w:rFonts w:ascii="Angsana New" w:hAnsi="Angsana New"/>
                <w:sz w:val="21"/>
                <w:szCs w:val="21"/>
                <w:cs/>
                <w:lang w:val="en-GB"/>
              </w:rPr>
              <w:t>.</w:t>
            </w:r>
            <w:r w:rsidRPr="00A138D2">
              <w:rPr>
                <w:rFonts w:ascii="Angsana New" w:hAnsi="Angsana New"/>
                <w:sz w:val="21"/>
                <w:szCs w:val="21"/>
                <w:lang w:val="en-GB"/>
              </w:rPr>
              <w:t>00</w:t>
            </w:r>
          </w:p>
          <w:p w14:paraId="609E0FE8" w14:textId="77777777" w:rsidR="00C4518B" w:rsidRPr="00A138D2" w:rsidRDefault="00C4518B" w:rsidP="005F2841">
            <w:pPr>
              <w:tabs>
                <w:tab w:val="left" w:pos="360"/>
                <w:tab w:val="left" w:pos="900"/>
              </w:tabs>
              <w:jc w:val="right"/>
              <w:rPr>
                <w:rFonts w:ascii="Angsana New" w:hAnsi="Angsana New"/>
                <w:sz w:val="21"/>
                <w:szCs w:val="21"/>
                <w:lang w:val="en-GB"/>
              </w:rPr>
            </w:pPr>
          </w:p>
        </w:tc>
        <w:tc>
          <w:tcPr>
            <w:tcW w:w="283" w:type="dxa"/>
            <w:shd w:val="clear" w:color="auto" w:fill="auto"/>
          </w:tcPr>
          <w:p w14:paraId="2AD52102" w14:textId="77777777" w:rsidR="00C4518B" w:rsidRPr="00A138D2" w:rsidRDefault="00C4518B" w:rsidP="005F2841">
            <w:pPr>
              <w:tabs>
                <w:tab w:val="left" w:pos="360"/>
                <w:tab w:val="left" w:pos="1080"/>
              </w:tabs>
              <w:ind w:left="102" w:hanging="102"/>
              <w:rPr>
                <w:rFonts w:ascii="Angsana New" w:hAnsi="Angsana New"/>
                <w:sz w:val="21"/>
                <w:szCs w:val="21"/>
                <w:lang w:val="en-GB"/>
              </w:rPr>
            </w:pPr>
          </w:p>
        </w:tc>
        <w:tc>
          <w:tcPr>
            <w:tcW w:w="993" w:type="dxa"/>
            <w:shd w:val="clear" w:color="auto" w:fill="auto"/>
          </w:tcPr>
          <w:p w14:paraId="4D600884" w14:textId="77777777" w:rsidR="00C4518B" w:rsidRPr="00A138D2" w:rsidRDefault="00C4518B" w:rsidP="00B47BCF">
            <w:pPr>
              <w:tabs>
                <w:tab w:val="left" w:pos="360"/>
                <w:tab w:val="left" w:pos="900"/>
              </w:tabs>
              <w:ind w:left="-48"/>
              <w:jc w:val="right"/>
              <w:rPr>
                <w:rFonts w:ascii="Angsana New" w:hAnsi="Angsana New"/>
                <w:sz w:val="21"/>
                <w:szCs w:val="21"/>
                <w:cs/>
                <w:lang w:val="en-GB"/>
              </w:rPr>
            </w:pPr>
            <w:r w:rsidRPr="00A138D2">
              <w:rPr>
                <w:rFonts w:ascii="Angsana New" w:hAnsi="Angsana New"/>
                <w:sz w:val="21"/>
                <w:szCs w:val="21"/>
                <w:cs/>
                <w:lang w:val="en-GB"/>
              </w:rPr>
              <w:t xml:space="preserve">  </w:t>
            </w:r>
            <w:r w:rsidRPr="00A138D2">
              <w:rPr>
                <w:rFonts w:ascii="Angsana New" w:hAnsi="Angsana New"/>
                <w:sz w:val="21"/>
                <w:szCs w:val="21"/>
                <w:lang w:val="en-GB"/>
              </w:rPr>
              <w:t>5,000</w:t>
            </w:r>
          </w:p>
        </w:tc>
        <w:tc>
          <w:tcPr>
            <w:tcW w:w="283" w:type="dxa"/>
            <w:shd w:val="clear" w:color="auto" w:fill="auto"/>
          </w:tcPr>
          <w:p w14:paraId="78339208" w14:textId="77777777" w:rsidR="00C4518B" w:rsidRPr="00A138D2" w:rsidRDefault="00C4518B" w:rsidP="00B47BCF">
            <w:pPr>
              <w:tabs>
                <w:tab w:val="left" w:pos="360"/>
                <w:tab w:val="left" w:pos="900"/>
              </w:tabs>
              <w:jc w:val="right"/>
              <w:rPr>
                <w:rFonts w:ascii="Angsana New" w:hAnsi="Angsana New"/>
                <w:sz w:val="21"/>
                <w:szCs w:val="21"/>
                <w:lang w:val="en-GB"/>
              </w:rPr>
            </w:pPr>
          </w:p>
        </w:tc>
        <w:tc>
          <w:tcPr>
            <w:tcW w:w="992" w:type="dxa"/>
            <w:shd w:val="clear" w:color="auto" w:fill="auto"/>
          </w:tcPr>
          <w:p w14:paraId="6D763431" w14:textId="77777777" w:rsidR="00C4518B" w:rsidRPr="00A138D2" w:rsidRDefault="00C4518B" w:rsidP="00B47BCF">
            <w:pPr>
              <w:tabs>
                <w:tab w:val="left" w:pos="360"/>
                <w:tab w:val="left" w:pos="900"/>
              </w:tabs>
              <w:ind w:left="-48"/>
              <w:jc w:val="right"/>
              <w:rPr>
                <w:rFonts w:ascii="Angsana New" w:hAnsi="Angsana New"/>
                <w:sz w:val="21"/>
                <w:szCs w:val="21"/>
                <w:cs/>
                <w:lang w:val="en-GB"/>
              </w:rPr>
            </w:pPr>
            <w:r w:rsidRPr="00A138D2">
              <w:rPr>
                <w:rFonts w:ascii="Angsana New" w:hAnsi="Angsana New"/>
                <w:sz w:val="21"/>
                <w:szCs w:val="21"/>
                <w:cs/>
                <w:lang w:val="en-GB"/>
              </w:rPr>
              <w:t xml:space="preserve">  </w:t>
            </w:r>
            <w:r w:rsidRPr="00A138D2">
              <w:rPr>
                <w:rFonts w:ascii="Angsana New" w:hAnsi="Angsana New"/>
                <w:sz w:val="21"/>
                <w:szCs w:val="21"/>
                <w:lang w:val="en-GB"/>
              </w:rPr>
              <w:t>5,000</w:t>
            </w:r>
          </w:p>
        </w:tc>
        <w:tc>
          <w:tcPr>
            <w:tcW w:w="284" w:type="dxa"/>
            <w:shd w:val="clear" w:color="auto" w:fill="auto"/>
          </w:tcPr>
          <w:p w14:paraId="6ABD1C3B" w14:textId="77777777" w:rsidR="00C4518B" w:rsidRPr="00A138D2" w:rsidRDefault="00C4518B" w:rsidP="00B47BCF">
            <w:pPr>
              <w:tabs>
                <w:tab w:val="left" w:pos="360"/>
                <w:tab w:val="left" w:pos="1080"/>
              </w:tabs>
              <w:ind w:left="102" w:hanging="102"/>
              <w:jc w:val="right"/>
              <w:rPr>
                <w:rFonts w:ascii="Angsana New" w:hAnsi="Angsana New"/>
                <w:sz w:val="21"/>
                <w:szCs w:val="21"/>
                <w:lang w:val="en-GB"/>
              </w:rPr>
            </w:pPr>
          </w:p>
        </w:tc>
        <w:tc>
          <w:tcPr>
            <w:tcW w:w="992" w:type="dxa"/>
            <w:shd w:val="clear" w:color="auto" w:fill="auto"/>
          </w:tcPr>
          <w:p w14:paraId="73F0FAF1" w14:textId="77777777" w:rsidR="00C4518B" w:rsidRPr="00A138D2" w:rsidRDefault="00C4518B" w:rsidP="00B47BCF">
            <w:pPr>
              <w:tabs>
                <w:tab w:val="left" w:pos="900"/>
              </w:tabs>
              <w:jc w:val="right"/>
              <w:rPr>
                <w:rFonts w:ascii="Angsana New" w:hAnsi="Angsana New"/>
                <w:sz w:val="21"/>
                <w:szCs w:val="21"/>
                <w:lang w:val="en-GB"/>
              </w:rPr>
            </w:pPr>
            <w:r w:rsidRPr="00A138D2">
              <w:rPr>
                <w:rFonts w:ascii="Angsana New" w:hAnsi="Angsana New"/>
                <w:sz w:val="21"/>
                <w:szCs w:val="21"/>
                <w:lang w:val="en-GB"/>
              </w:rPr>
              <w:t>5,000</w:t>
            </w:r>
          </w:p>
          <w:p w14:paraId="7ED7E4E3" w14:textId="77777777" w:rsidR="00C4518B" w:rsidRPr="00A138D2" w:rsidRDefault="00C4518B" w:rsidP="00B47BCF">
            <w:pPr>
              <w:tabs>
                <w:tab w:val="left" w:pos="900"/>
              </w:tabs>
              <w:jc w:val="right"/>
              <w:rPr>
                <w:rFonts w:ascii="Angsana New" w:hAnsi="Angsana New"/>
                <w:sz w:val="21"/>
                <w:szCs w:val="21"/>
                <w:lang w:val="en-GB"/>
              </w:rPr>
            </w:pPr>
          </w:p>
        </w:tc>
        <w:tc>
          <w:tcPr>
            <w:tcW w:w="284" w:type="dxa"/>
            <w:shd w:val="clear" w:color="auto" w:fill="auto"/>
          </w:tcPr>
          <w:p w14:paraId="3B74C3B0" w14:textId="77777777" w:rsidR="00C4518B" w:rsidRPr="00A138D2" w:rsidRDefault="00C4518B" w:rsidP="00B47BCF">
            <w:pPr>
              <w:tabs>
                <w:tab w:val="left" w:pos="900"/>
              </w:tabs>
              <w:jc w:val="right"/>
              <w:rPr>
                <w:rFonts w:ascii="Angsana New" w:hAnsi="Angsana New"/>
                <w:sz w:val="21"/>
                <w:szCs w:val="21"/>
                <w:lang w:val="en-GB"/>
              </w:rPr>
            </w:pPr>
          </w:p>
        </w:tc>
        <w:tc>
          <w:tcPr>
            <w:tcW w:w="992" w:type="dxa"/>
            <w:shd w:val="clear" w:color="auto" w:fill="auto"/>
          </w:tcPr>
          <w:p w14:paraId="09840E15" w14:textId="77777777" w:rsidR="00C4518B" w:rsidRPr="00A138D2" w:rsidRDefault="00C4518B" w:rsidP="00B47BCF">
            <w:pPr>
              <w:tabs>
                <w:tab w:val="left" w:pos="900"/>
                <w:tab w:val="left" w:pos="1547"/>
              </w:tabs>
              <w:jc w:val="right"/>
              <w:rPr>
                <w:rFonts w:ascii="Angsana New" w:hAnsi="Angsana New"/>
                <w:sz w:val="21"/>
                <w:szCs w:val="21"/>
                <w:lang w:val="en-GB"/>
              </w:rPr>
            </w:pPr>
            <w:r w:rsidRPr="00A138D2">
              <w:rPr>
                <w:rFonts w:ascii="Angsana New" w:hAnsi="Angsana New"/>
                <w:sz w:val="21"/>
                <w:szCs w:val="21"/>
                <w:lang w:val="en-GB"/>
              </w:rPr>
              <w:t>5,000</w:t>
            </w:r>
          </w:p>
          <w:p w14:paraId="2A1CF89F" w14:textId="77777777" w:rsidR="00C4518B" w:rsidRPr="00A138D2" w:rsidRDefault="00C4518B" w:rsidP="00B47BCF">
            <w:pPr>
              <w:tabs>
                <w:tab w:val="left" w:pos="900"/>
              </w:tabs>
              <w:jc w:val="right"/>
              <w:rPr>
                <w:rFonts w:ascii="Angsana New" w:hAnsi="Angsana New"/>
                <w:sz w:val="21"/>
                <w:szCs w:val="21"/>
                <w:lang w:val="en-GB"/>
              </w:rPr>
            </w:pPr>
          </w:p>
        </w:tc>
      </w:tr>
      <w:tr w:rsidR="00C4518B" w:rsidRPr="00A138D2" w14:paraId="7EC9194B" w14:textId="77777777" w:rsidTr="00C4518B">
        <w:trPr>
          <w:trHeight w:val="317"/>
        </w:trPr>
        <w:tc>
          <w:tcPr>
            <w:tcW w:w="1559" w:type="dxa"/>
          </w:tcPr>
          <w:p w14:paraId="6426C02F" w14:textId="77777777" w:rsidR="00C4518B" w:rsidRPr="00A138D2" w:rsidRDefault="00C4518B" w:rsidP="000974D4">
            <w:pPr>
              <w:tabs>
                <w:tab w:val="left" w:pos="360"/>
                <w:tab w:val="left" w:pos="1080"/>
              </w:tabs>
              <w:ind w:left="102" w:hanging="102"/>
              <w:contextualSpacing/>
              <w:rPr>
                <w:rFonts w:ascii="Angsana New" w:hAnsi="Angsana New"/>
                <w:sz w:val="21"/>
                <w:szCs w:val="21"/>
                <w:lang w:val="en-US"/>
              </w:rPr>
            </w:pPr>
            <w:r w:rsidRPr="00A138D2">
              <w:rPr>
                <w:rFonts w:ascii="Angsana New" w:hAnsi="Angsana New"/>
                <w:sz w:val="21"/>
                <w:szCs w:val="21"/>
                <w:lang w:val="en-US"/>
              </w:rPr>
              <w:t>E</w:t>
            </w:r>
            <w:r w:rsidRPr="00A138D2">
              <w:rPr>
                <w:rFonts w:ascii="Angsana New" w:hAnsi="Angsana New"/>
                <w:sz w:val="21"/>
                <w:szCs w:val="21"/>
                <w:cs/>
                <w:lang w:val="en-US"/>
              </w:rPr>
              <w:t>-</w:t>
            </w:r>
            <w:r w:rsidRPr="00A138D2">
              <w:rPr>
                <w:rFonts w:ascii="Angsana New" w:hAnsi="Angsana New"/>
                <w:sz w:val="21"/>
                <w:szCs w:val="21"/>
                <w:lang w:val="en-US"/>
              </w:rPr>
              <w:t>Tech IT Sdn, Bhd</w:t>
            </w:r>
            <w:r w:rsidRPr="00A138D2">
              <w:rPr>
                <w:rFonts w:ascii="Angsana New" w:hAnsi="Angsana New"/>
                <w:sz w:val="21"/>
                <w:szCs w:val="21"/>
                <w:cs/>
                <w:lang w:val="en-US"/>
              </w:rPr>
              <w:t>.</w:t>
            </w:r>
          </w:p>
        </w:tc>
        <w:tc>
          <w:tcPr>
            <w:tcW w:w="284" w:type="dxa"/>
          </w:tcPr>
          <w:p w14:paraId="3DA7C8E1" w14:textId="77777777" w:rsidR="00C4518B" w:rsidRPr="00A138D2" w:rsidRDefault="00C4518B" w:rsidP="000974D4">
            <w:pPr>
              <w:tabs>
                <w:tab w:val="left" w:pos="360"/>
                <w:tab w:val="left" w:pos="1080"/>
              </w:tabs>
              <w:ind w:right="-178"/>
              <w:contextualSpacing/>
              <w:jc w:val="thaiDistribute"/>
              <w:rPr>
                <w:rFonts w:ascii="Angsana New" w:hAnsi="Angsana New"/>
                <w:sz w:val="21"/>
                <w:szCs w:val="21"/>
                <w:u w:val="single"/>
                <w:lang w:val="en-US"/>
              </w:rPr>
            </w:pPr>
          </w:p>
        </w:tc>
        <w:tc>
          <w:tcPr>
            <w:tcW w:w="1559" w:type="dxa"/>
          </w:tcPr>
          <w:p w14:paraId="68D2389A" w14:textId="77777777" w:rsidR="00C4518B" w:rsidRPr="00A138D2" w:rsidRDefault="00C4518B" w:rsidP="000974D4">
            <w:pPr>
              <w:tabs>
                <w:tab w:val="left" w:pos="360"/>
                <w:tab w:val="left" w:pos="1080"/>
              </w:tabs>
              <w:ind w:left="-108" w:right="-178"/>
              <w:contextualSpacing/>
              <w:jc w:val="center"/>
              <w:rPr>
                <w:rFonts w:ascii="Angsana New" w:hAnsi="Angsana New"/>
                <w:sz w:val="21"/>
                <w:szCs w:val="21"/>
                <w:lang w:val="en-US"/>
              </w:rPr>
            </w:pPr>
            <w:r w:rsidRPr="00A138D2">
              <w:rPr>
                <w:rFonts w:ascii="Angsana New" w:hAnsi="Angsana New"/>
                <w:sz w:val="21"/>
                <w:szCs w:val="21"/>
                <w:lang w:val="en-US"/>
              </w:rPr>
              <w:t>Malaysia</w:t>
            </w:r>
          </w:p>
        </w:tc>
        <w:tc>
          <w:tcPr>
            <w:tcW w:w="283" w:type="dxa"/>
          </w:tcPr>
          <w:p w14:paraId="63D2561E" w14:textId="77777777" w:rsidR="00C4518B" w:rsidRPr="00A138D2" w:rsidRDefault="00C4518B" w:rsidP="000974D4">
            <w:pPr>
              <w:tabs>
                <w:tab w:val="left" w:pos="360"/>
                <w:tab w:val="left" w:pos="1080"/>
              </w:tabs>
              <w:ind w:right="-178"/>
              <w:contextualSpacing/>
              <w:jc w:val="thaiDistribute"/>
              <w:rPr>
                <w:rFonts w:ascii="Angsana New" w:hAnsi="Angsana New"/>
                <w:sz w:val="21"/>
                <w:szCs w:val="21"/>
                <w:u w:val="single"/>
                <w:lang w:val="en-US"/>
              </w:rPr>
            </w:pPr>
          </w:p>
        </w:tc>
        <w:tc>
          <w:tcPr>
            <w:tcW w:w="3119" w:type="dxa"/>
            <w:shd w:val="clear" w:color="auto" w:fill="auto"/>
          </w:tcPr>
          <w:p w14:paraId="173EA580" w14:textId="77777777" w:rsidR="00C4518B" w:rsidRPr="00A138D2" w:rsidRDefault="00C4518B" w:rsidP="000974D4">
            <w:pPr>
              <w:tabs>
                <w:tab w:val="left" w:pos="360"/>
                <w:tab w:val="left" w:pos="900"/>
              </w:tabs>
              <w:contextualSpacing/>
              <w:rPr>
                <w:rFonts w:ascii="Angsana New" w:hAnsi="Angsana New"/>
                <w:sz w:val="21"/>
                <w:szCs w:val="21"/>
                <w:lang w:val="en-US"/>
              </w:rPr>
            </w:pPr>
            <w:r w:rsidRPr="00A138D2">
              <w:rPr>
                <w:rFonts w:ascii="Angsana New" w:hAnsi="Angsana New"/>
                <w:sz w:val="21"/>
                <w:szCs w:val="21"/>
                <w:lang w:val="en-US"/>
              </w:rPr>
              <w:t>Sale of computer hardware, software and maintenance</w:t>
            </w:r>
            <w:r w:rsidRPr="00A138D2">
              <w:rPr>
                <w:rFonts w:ascii="Angsana New" w:hAnsi="Angsana New"/>
                <w:sz w:val="21"/>
                <w:szCs w:val="21"/>
                <w:cs/>
                <w:lang w:val="en-US"/>
              </w:rPr>
              <w:t>.</w:t>
            </w:r>
          </w:p>
        </w:tc>
        <w:tc>
          <w:tcPr>
            <w:tcW w:w="283" w:type="dxa"/>
            <w:shd w:val="clear" w:color="auto" w:fill="auto"/>
          </w:tcPr>
          <w:p w14:paraId="595FE8DB" w14:textId="77777777" w:rsidR="00C4518B" w:rsidRPr="00A138D2" w:rsidRDefault="00C4518B" w:rsidP="000974D4">
            <w:pPr>
              <w:ind w:right="-64"/>
              <w:contextualSpacing/>
              <w:jc w:val="right"/>
              <w:rPr>
                <w:rFonts w:ascii="Angsana New" w:hAnsi="Angsana New"/>
                <w:b/>
                <w:bCs/>
                <w:sz w:val="21"/>
                <w:szCs w:val="21"/>
                <w:cs/>
                <w:lang w:val="en-GB"/>
              </w:rPr>
            </w:pPr>
          </w:p>
        </w:tc>
        <w:tc>
          <w:tcPr>
            <w:tcW w:w="1134" w:type="dxa"/>
            <w:shd w:val="clear" w:color="auto" w:fill="auto"/>
          </w:tcPr>
          <w:p w14:paraId="4F74ECBA" w14:textId="77777777" w:rsidR="00C4518B" w:rsidRPr="00A138D2" w:rsidRDefault="00C4518B" w:rsidP="000974D4">
            <w:pPr>
              <w:tabs>
                <w:tab w:val="left" w:pos="360"/>
                <w:tab w:val="left" w:pos="900"/>
              </w:tabs>
              <w:jc w:val="right"/>
              <w:rPr>
                <w:rFonts w:ascii="Angsana New" w:hAnsi="Angsana New"/>
                <w:sz w:val="21"/>
                <w:szCs w:val="21"/>
                <w:lang w:val="en-GB"/>
              </w:rPr>
            </w:pPr>
            <w:r w:rsidRPr="00A138D2">
              <w:rPr>
                <w:rFonts w:ascii="Angsana New" w:hAnsi="Angsana New"/>
                <w:sz w:val="21"/>
                <w:szCs w:val="21"/>
                <w:lang w:val="en-GB"/>
              </w:rPr>
              <w:t>60</w:t>
            </w:r>
            <w:r w:rsidRPr="00A138D2">
              <w:rPr>
                <w:rFonts w:ascii="Angsana New" w:hAnsi="Angsana New"/>
                <w:sz w:val="21"/>
                <w:szCs w:val="21"/>
                <w:cs/>
                <w:lang w:val="en-GB"/>
              </w:rPr>
              <w:t>.</w:t>
            </w:r>
            <w:r w:rsidRPr="00A138D2">
              <w:rPr>
                <w:rFonts w:ascii="Angsana New" w:hAnsi="Angsana New"/>
                <w:sz w:val="21"/>
                <w:szCs w:val="21"/>
                <w:lang w:val="en-GB"/>
              </w:rPr>
              <w:t>00</w:t>
            </w:r>
          </w:p>
        </w:tc>
        <w:tc>
          <w:tcPr>
            <w:tcW w:w="284" w:type="dxa"/>
            <w:shd w:val="clear" w:color="auto" w:fill="auto"/>
          </w:tcPr>
          <w:p w14:paraId="53AA8D3C" w14:textId="77777777" w:rsidR="00C4518B" w:rsidRPr="00A138D2" w:rsidRDefault="00C4518B" w:rsidP="000974D4">
            <w:pPr>
              <w:tabs>
                <w:tab w:val="left" w:pos="360"/>
                <w:tab w:val="left" w:pos="900"/>
              </w:tabs>
              <w:ind w:left="-48"/>
              <w:jc w:val="center"/>
              <w:rPr>
                <w:rFonts w:ascii="Angsana New" w:hAnsi="Angsana New"/>
                <w:sz w:val="21"/>
                <w:szCs w:val="21"/>
                <w:lang w:val="en-GB"/>
              </w:rPr>
            </w:pPr>
          </w:p>
        </w:tc>
        <w:tc>
          <w:tcPr>
            <w:tcW w:w="1134" w:type="dxa"/>
            <w:shd w:val="clear" w:color="auto" w:fill="auto"/>
          </w:tcPr>
          <w:p w14:paraId="50F925B1" w14:textId="77777777" w:rsidR="00C4518B" w:rsidRPr="00A138D2" w:rsidRDefault="00C4518B" w:rsidP="000974D4">
            <w:pPr>
              <w:tabs>
                <w:tab w:val="left" w:pos="360"/>
                <w:tab w:val="left" w:pos="900"/>
              </w:tabs>
              <w:jc w:val="right"/>
              <w:rPr>
                <w:rFonts w:ascii="Angsana New" w:hAnsi="Angsana New"/>
                <w:sz w:val="21"/>
                <w:szCs w:val="21"/>
                <w:lang w:val="en-GB"/>
              </w:rPr>
            </w:pPr>
            <w:r w:rsidRPr="00A138D2">
              <w:rPr>
                <w:rFonts w:ascii="Angsana New" w:hAnsi="Angsana New"/>
                <w:sz w:val="21"/>
                <w:szCs w:val="21"/>
                <w:lang w:val="en-GB"/>
              </w:rPr>
              <w:t>60</w:t>
            </w:r>
            <w:r w:rsidRPr="00A138D2">
              <w:rPr>
                <w:rFonts w:ascii="Angsana New" w:hAnsi="Angsana New"/>
                <w:sz w:val="21"/>
                <w:szCs w:val="21"/>
                <w:cs/>
                <w:lang w:val="en-GB"/>
              </w:rPr>
              <w:t>.</w:t>
            </w:r>
            <w:r w:rsidRPr="00A138D2">
              <w:rPr>
                <w:rFonts w:ascii="Angsana New" w:hAnsi="Angsana New"/>
                <w:sz w:val="21"/>
                <w:szCs w:val="21"/>
                <w:lang w:val="en-GB"/>
              </w:rPr>
              <w:t>00</w:t>
            </w:r>
          </w:p>
        </w:tc>
        <w:tc>
          <w:tcPr>
            <w:tcW w:w="283" w:type="dxa"/>
            <w:shd w:val="clear" w:color="auto" w:fill="auto"/>
          </w:tcPr>
          <w:p w14:paraId="0127CA8D" w14:textId="77777777" w:rsidR="00C4518B" w:rsidRPr="00A138D2" w:rsidRDefault="00C4518B" w:rsidP="000974D4">
            <w:pPr>
              <w:tabs>
                <w:tab w:val="left" w:pos="360"/>
                <w:tab w:val="left" w:pos="1080"/>
              </w:tabs>
              <w:ind w:left="102" w:hanging="102"/>
              <w:rPr>
                <w:rFonts w:ascii="Angsana New" w:hAnsi="Angsana New"/>
                <w:sz w:val="21"/>
                <w:szCs w:val="21"/>
                <w:cs/>
                <w:lang w:val="en-GB"/>
              </w:rPr>
            </w:pPr>
          </w:p>
        </w:tc>
        <w:tc>
          <w:tcPr>
            <w:tcW w:w="993" w:type="dxa"/>
            <w:shd w:val="clear" w:color="auto" w:fill="auto"/>
          </w:tcPr>
          <w:p w14:paraId="6E922F21" w14:textId="77777777" w:rsidR="00C4518B" w:rsidRPr="00A138D2" w:rsidRDefault="00C4518B" w:rsidP="000974D4">
            <w:pPr>
              <w:tabs>
                <w:tab w:val="left" w:pos="360"/>
                <w:tab w:val="left" w:pos="900"/>
              </w:tabs>
              <w:ind w:left="-48"/>
              <w:jc w:val="right"/>
              <w:rPr>
                <w:rFonts w:ascii="Angsana New" w:hAnsi="Angsana New"/>
                <w:sz w:val="21"/>
                <w:szCs w:val="21"/>
                <w:lang w:val="en-GB"/>
              </w:rPr>
            </w:pPr>
            <w:r w:rsidRPr="00A138D2">
              <w:rPr>
                <w:rFonts w:ascii="Angsana New" w:hAnsi="Angsana New"/>
                <w:sz w:val="21"/>
                <w:szCs w:val="21"/>
                <w:lang w:val="en-GB"/>
              </w:rPr>
              <w:t xml:space="preserve">    57,003</w:t>
            </w:r>
          </w:p>
        </w:tc>
        <w:tc>
          <w:tcPr>
            <w:tcW w:w="283" w:type="dxa"/>
            <w:shd w:val="clear" w:color="auto" w:fill="auto"/>
          </w:tcPr>
          <w:p w14:paraId="7926EFC2" w14:textId="77777777" w:rsidR="00C4518B" w:rsidRPr="00A138D2" w:rsidRDefault="00C4518B" w:rsidP="000974D4">
            <w:pPr>
              <w:tabs>
                <w:tab w:val="left" w:pos="360"/>
                <w:tab w:val="left" w:pos="900"/>
              </w:tabs>
              <w:jc w:val="right"/>
              <w:rPr>
                <w:rFonts w:ascii="Angsana New" w:hAnsi="Angsana New"/>
                <w:sz w:val="21"/>
                <w:szCs w:val="21"/>
                <w:lang w:val="en-GB"/>
              </w:rPr>
            </w:pPr>
          </w:p>
        </w:tc>
        <w:tc>
          <w:tcPr>
            <w:tcW w:w="992" w:type="dxa"/>
            <w:shd w:val="clear" w:color="auto" w:fill="auto"/>
          </w:tcPr>
          <w:p w14:paraId="65C8EB12" w14:textId="77777777" w:rsidR="00C4518B" w:rsidRPr="00A138D2" w:rsidRDefault="00C4518B" w:rsidP="000974D4">
            <w:pPr>
              <w:tabs>
                <w:tab w:val="left" w:pos="360"/>
                <w:tab w:val="left" w:pos="900"/>
              </w:tabs>
              <w:ind w:left="-48"/>
              <w:jc w:val="right"/>
              <w:rPr>
                <w:rFonts w:ascii="Angsana New" w:hAnsi="Angsana New"/>
                <w:sz w:val="21"/>
                <w:szCs w:val="21"/>
                <w:lang w:val="en-GB"/>
              </w:rPr>
            </w:pPr>
            <w:r w:rsidRPr="00A138D2">
              <w:rPr>
                <w:rFonts w:ascii="Angsana New" w:hAnsi="Angsana New"/>
                <w:sz w:val="21"/>
                <w:szCs w:val="21"/>
                <w:lang w:val="en-GB"/>
              </w:rPr>
              <w:t xml:space="preserve">    57,003</w:t>
            </w:r>
          </w:p>
        </w:tc>
        <w:tc>
          <w:tcPr>
            <w:tcW w:w="284" w:type="dxa"/>
            <w:shd w:val="clear" w:color="auto" w:fill="auto"/>
          </w:tcPr>
          <w:p w14:paraId="67EF0CA5" w14:textId="77777777" w:rsidR="00C4518B" w:rsidRPr="00A138D2" w:rsidRDefault="00C4518B" w:rsidP="000974D4">
            <w:pPr>
              <w:tabs>
                <w:tab w:val="left" w:pos="360"/>
                <w:tab w:val="left" w:pos="1080"/>
              </w:tabs>
              <w:ind w:left="102" w:hanging="102"/>
              <w:jc w:val="right"/>
              <w:rPr>
                <w:rFonts w:ascii="Angsana New" w:hAnsi="Angsana New"/>
                <w:sz w:val="21"/>
                <w:szCs w:val="21"/>
                <w:lang w:val="en-GB"/>
              </w:rPr>
            </w:pPr>
          </w:p>
        </w:tc>
        <w:tc>
          <w:tcPr>
            <w:tcW w:w="992" w:type="dxa"/>
            <w:shd w:val="clear" w:color="auto" w:fill="auto"/>
          </w:tcPr>
          <w:p w14:paraId="58C5007D" w14:textId="77777777" w:rsidR="00C4518B" w:rsidRPr="00A138D2" w:rsidRDefault="00C4518B" w:rsidP="000974D4">
            <w:pPr>
              <w:tabs>
                <w:tab w:val="left" w:pos="900"/>
              </w:tabs>
              <w:jc w:val="right"/>
              <w:rPr>
                <w:rFonts w:ascii="Angsana New" w:hAnsi="Angsana New"/>
                <w:sz w:val="21"/>
                <w:szCs w:val="21"/>
                <w:lang w:val="en-GB"/>
              </w:rPr>
            </w:pPr>
            <w:r w:rsidRPr="00A138D2">
              <w:rPr>
                <w:rFonts w:ascii="Angsana New" w:hAnsi="Angsana New"/>
                <w:sz w:val="21"/>
                <w:szCs w:val="21"/>
                <w:lang w:val="en-GB"/>
              </w:rPr>
              <w:t>67,755</w:t>
            </w:r>
          </w:p>
          <w:p w14:paraId="18B0A07E" w14:textId="77777777" w:rsidR="00C4518B" w:rsidRPr="00A138D2" w:rsidRDefault="00C4518B" w:rsidP="000974D4">
            <w:pPr>
              <w:tabs>
                <w:tab w:val="left" w:pos="900"/>
              </w:tabs>
              <w:jc w:val="right"/>
              <w:rPr>
                <w:rFonts w:ascii="Angsana New" w:hAnsi="Angsana New"/>
                <w:sz w:val="21"/>
                <w:szCs w:val="21"/>
                <w:lang w:val="en-GB"/>
              </w:rPr>
            </w:pPr>
          </w:p>
        </w:tc>
        <w:tc>
          <w:tcPr>
            <w:tcW w:w="284" w:type="dxa"/>
            <w:shd w:val="clear" w:color="auto" w:fill="auto"/>
          </w:tcPr>
          <w:p w14:paraId="4B09B686" w14:textId="77777777" w:rsidR="00C4518B" w:rsidRPr="00A138D2" w:rsidRDefault="00C4518B" w:rsidP="000974D4">
            <w:pPr>
              <w:tabs>
                <w:tab w:val="left" w:pos="900"/>
              </w:tabs>
              <w:jc w:val="right"/>
              <w:rPr>
                <w:rFonts w:ascii="Angsana New" w:hAnsi="Angsana New"/>
                <w:sz w:val="21"/>
                <w:szCs w:val="21"/>
                <w:lang w:val="en-GB"/>
              </w:rPr>
            </w:pPr>
          </w:p>
        </w:tc>
        <w:tc>
          <w:tcPr>
            <w:tcW w:w="992" w:type="dxa"/>
            <w:shd w:val="clear" w:color="auto" w:fill="auto"/>
          </w:tcPr>
          <w:p w14:paraId="4EAC07B9" w14:textId="77777777" w:rsidR="00C4518B" w:rsidRPr="00A138D2" w:rsidRDefault="00C4518B" w:rsidP="000974D4">
            <w:pPr>
              <w:tabs>
                <w:tab w:val="left" w:pos="900"/>
                <w:tab w:val="left" w:pos="1972"/>
              </w:tabs>
              <w:jc w:val="right"/>
              <w:rPr>
                <w:rFonts w:ascii="Angsana New" w:hAnsi="Angsana New"/>
                <w:sz w:val="21"/>
                <w:szCs w:val="21"/>
                <w:lang w:val="en-GB"/>
              </w:rPr>
            </w:pPr>
            <w:r w:rsidRPr="00A138D2">
              <w:rPr>
                <w:rFonts w:ascii="Angsana New" w:hAnsi="Angsana New"/>
                <w:sz w:val="21"/>
                <w:szCs w:val="21"/>
                <w:lang w:val="en-GB"/>
              </w:rPr>
              <w:t>67,755</w:t>
            </w:r>
          </w:p>
          <w:p w14:paraId="38B12444" w14:textId="77777777" w:rsidR="00C4518B" w:rsidRPr="00A138D2" w:rsidRDefault="00C4518B" w:rsidP="000974D4">
            <w:pPr>
              <w:tabs>
                <w:tab w:val="left" w:pos="900"/>
              </w:tabs>
              <w:jc w:val="right"/>
              <w:rPr>
                <w:rFonts w:ascii="Angsana New" w:hAnsi="Angsana New"/>
                <w:sz w:val="21"/>
                <w:szCs w:val="21"/>
                <w:lang w:val="en-GB"/>
              </w:rPr>
            </w:pPr>
          </w:p>
        </w:tc>
      </w:tr>
      <w:tr w:rsidR="00C4518B" w:rsidRPr="00A138D2" w14:paraId="590B310B" w14:textId="77777777" w:rsidTr="00C4518B">
        <w:trPr>
          <w:trHeight w:val="317"/>
        </w:trPr>
        <w:tc>
          <w:tcPr>
            <w:tcW w:w="1559" w:type="dxa"/>
          </w:tcPr>
          <w:p w14:paraId="03DC553A" w14:textId="1FA15C68" w:rsidR="00C4518B" w:rsidRPr="00A138D2" w:rsidRDefault="00C4518B" w:rsidP="000974D4">
            <w:pPr>
              <w:tabs>
                <w:tab w:val="left" w:pos="360"/>
                <w:tab w:val="left" w:pos="1080"/>
              </w:tabs>
              <w:ind w:left="102" w:hanging="102"/>
              <w:contextualSpacing/>
              <w:rPr>
                <w:rFonts w:ascii="Angsana New" w:hAnsi="Angsana New"/>
                <w:sz w:val="21"/>
                <w:szCs w:val="21"/>
                <w:lang w:val="en-US"/>
              </w:rPr>
            </w:pPr>
            <w:r w:rsidRPr="000974D4">
              <w:rPr>
                <w:rFonts w:ascii="Angsana New" w:hAnsi="Angsana New"/>
                <w:sz w:val="21"/>
                <w:szCs w:val="21"/>
                <w:lang w:val="en-US"/>
              </w:rPr>
              <w:t xml:space="preserve">Hinsitsu </w:t>
            </w:r>
            <w:r w:rsidRPr="000974D4">
              <w:rPr>
                <w:rFonts w:ascii="Angsana New" w:hAnsi="Angsana New"/>
                <w:sz w:val="21"/>
                <w:szCs w:val="21"/>
                <w:cs/>
                <w:lang w:val="en-US"/>
              </w:rPr>
              <w:t>(</w:t>
            </w:r>
            <w:r w:rsidRPr="000974D4">
              <w:rPr>
                <w:rFonts w:ascii="Angsana New" w:hAnsi="Angsana New"/>
                <w:sz w:val="21"/>
                <w:szCs w:val="21"/>
                <w:lang w:val="en-US"/>
              </w:rPr>
              <w:t>Thailand</w:t>
            </w:r>
            <w:r w:rsidRPr="000974D4">
              <w:rPr>
                <w:rFonts w:ascii="Angsana New" w:hAnsi="Angsana New"/>
                <w:sz w:val="21"/>
                <w:szCs w:val="21"/>
                <w:cs/>
                <w:lang w:val="en-US"/>
              </w:rPr>
              <w:t xml:space="preserve">) </w:t>
            </w:r>
            <w:r w:rsidRPr="000974D4">
              <w:rPr>
                <w:rFonts w:ascii="Angsana New" w:hAnsi="Angsana New"/>
                <w:sz w:val="21"/>
                <w:szCs w:val="21"/>
                <w:lang w:val="en-US"/>
              </w:rPr>
              <w:t>Co</w:t>
            </w:r>
            <w:r w:rsidRPr="000974D4">
              <w:rPr>
                <w:rFonts w:ascii="Angsana New" w:hAnsi="Angsana New"/>
                <w:sz w:val="21"/>
                <w:szCs w:val="21"/>
                <w:cs/>
                <w:lang w:val="en-US"/>
              </w:rPr>
              <w:t>.</w:t>
            </w:r>
            <w:r w:rsidR="00CE522B">
              <w:rPr>
                <w:rFonts w:ascii="Angsana New" w:hAnsi="Angsana New"/>
                <w:sz w:val="21"/>
                <w:szCs w:val="21"/>
                <w:lang w:val="en-US"/>
              </w:rPr>
              <w:t>, Ltd</w:t>
            </w:r>
          </w:p>
        </w:tc>
        <w:tc>
          <w:tcPr>
            <w:tcW w:w="284" w:type="dxa"/>
          </w:tcPr>
          <w:p w14:paraId="36BE32AA" w14:textId="77777777" w:rsidR="00C4518B" w:rsidRPr="00A138D2" w:rsidRDefault="00C4518B" w:rsidP="000974D4">
            <w:pPr>
              <w:tabs>
                <w:tab w:val="left" w:pos="360"/>
                <w:tab w:val="left" w:pos="1080"/>
              </w:tabs>
              <w:ind w:right="-178"/>
              <w:contextualSpacing/>
              <w:jc w:val="thaiDistribute"/>
              <w:rPr>
                <w:rFonts w:ascii="Angsana New" w:hAnsi="Angsana New"/>
                <w:sz w:val="21"/>
                <w:szCs w:val="21"/>
                <w:u w:val="single"/>
                <w:lang w:val="en-US"/>
              </w:rPr>
            </w:pPr>
          </w:p>
        </w:tc>
        <w:tc>
          <w:tcPr>
            <w:tcW w:w="1559" w:type="dxa"/>
          </w:tcPr>
          <w:p w14:paraId="39AA7E1F" w14:textId="77777777" w:rsidR="00C4518B" w:rsidRPr="00A138D2" w:rsidRDefault="00C4518B" w:rsidP="000974D4">
            <w:pPr>
              <w:tabs>
                <w:tab w:val="left" w:pos="360"/>
                <w:tab w:val="left" w:pos="1080"/>
              </w:tabs>
              <w:ind w:left="-108" w:right="-178"/>
              <w:contextualSpacing/>
              <w:jc w:val="center"/>
              <w:rPr>
                <w:rFonts w:ascii="Angsana New" w:hAnsi="Angsana New"/>
                <w:sz w:val="21"/>
                <w:szCs w:val="21"/>
                <w:lang w:val="en-US"/>
              </w:rPr>
            </w:pPr>
            <w:r w:rsidRPr="00A138D2">
              <w:rPr>
                <w:rFonts w:ascii="Angsana New" w:hAnsi="Angsana New"/>
                <w:sz w:val="21"/>
                <w:szCs w:val="21"/>
                <w:lang w:val="en-US"/>
              </w:rPr>
              <w:t>Thailand</w:t>
            </w:r>
          </w:p>
        </w:tc>
        <w:tc>
          <w:tcPr>
            <w:tcW w:w="283" w:type="dxa"/>
          </w:tcPr>
          <w:p w14:paraId="5CB54759" w14:textId="77777777" w:rsidR="00C4518B" w:rsidRPr="00A138D2" w:rsidRDefault="00C4518B" w:rsidP="000974D4">
            <w:pPr>
              <w:tabs>
                <w:tab w:val="left" w:pos="360"/>
                <w:tab w:val="left" w:pos="1080"/>
              </w:tabs>
              <w:ind w:right="-178"/>
              <w:contextualSpacing/>
              <w:jc w:val="thaiDistribute"/>
              <w:rPr>
                <w:rFonts w:ascii="Angsana New" w:hAnsi="Angsana New"/>
                <w:sz w:val="21"/>
                <w:szCs w:val="21"/>
                <w:u w:val="single"/>
                <w:lang w:val="en-US"/>
              </w:rPr>
            </w:pPr>
          </w:p>
        </w:tc>
        <w:tc>
          <w:tcPr>
            <w:tcW w:w="3119" w:type="dxa"/>
            <w:shd w:val="clear" w:color="auto" w:fill="auto"/>
          </w:tcPr>
          <w:p w14:paraId="317F043D" w14:textId="539DCCCC" w:rsidR="00C4518B" w:rsidRPr="00A138D2" w:rsidRDefault="00CE522B" w:rsidP="000974D4">
            <w:pPr>
              <w:tabs>
                <w:tab w:val="left" w:pos="360"/>
                <w:tab w:val="left" w:pos="900"/>
              </w:tabs>
              <w:contextualSpacing/>
              <w:rPr>
                <w:rFonts w:ascii="Angsana New" w:hAnsi="Angsana New"/>
                <w:sz w:val="21"/>
                <w:szCs w:val="21"/>
                <w:lang w:val="en-US"/>
              </w:rPr>
            </w:pPr>
            <w:r>
              <w:rPr>
                <w:rFonts w:ascii="Angsana New" w:hAnsi="Angsana New"/>
                <w:sz w:val="21"/>
                <w:szCs w:val="21"/>
                <w:lang w:val="en-US"/>
              </w:rPr>
              <w:t>Produ</w:t>
            </w:r>
            <w:r w:rsidR="00A21F49">
              <w:rPr>
                <w:rFonts w:ascii="Angsana New" w:hAnsi="Angsana New"/>
                <w:sz w:val="21"/>
                <w:szCs w:val="21"/>
                <w:lang w:val="en-US"/>
              </w:rPr>
              <w:t xml:space="preserve">ce and sales of sticker and silk </w:t>
            </w:r>
            <w:r>
              <w:rPr>
                <w:rFonts w:ascii="Angsana New" w:hAnsi="Angsana New"/>
                <w:sz w:val="21"/>
                <w:szCs w:val="21"/>
                <w:lang w:val="en-US"/>
              </w:rPr>
              <w:t>screen printing</w:t>
            </w:r>
          </w:p>
        </w:tc>
        <w:tc>
          <w:tcPr>
            <w:tcW w:w="283" w:type="dxa"/>
            <w:shd w:val="clear" w:color="auto" w:fill="auto"/>
          </w:tcPr>
          <w:p w14:paraId="70D26901" w14:textId="77777777" w:rsidR="00C4518B" w:rsidRPr="00A138D2" w:rsidRDefault="00C4518B" w:rsidP="000974D4">
            <w:pPr>
              <w:ind w:right="-64"/>
              <w:contextualSpacing/>
              <w:jc w:val="right"/>
              <w:rPr>
                <w:rFonts w:ascii="Angsana New" w:hAnsi="Angsana New"/>
                <w:b/>
                <w:bCs/>
                <w:sz w:val="21"/>
                <w:szCs w:val="21"/>
                <w:cs/>
                <w:lang w:val="en-GB"/>
              </w:rPr>
            </w:pPr>
          </w:p>
        </w:tc>
        <w:tc>
          <w:tcPr>
            <w:tcW w:w="1134" w:type="dxa"/>
            <w:shd w:val="clear" w:color="auto" w:fill="auto"/>
          </w:tcPr>
          <w:p w14:paraId="53134B31" w14:textId="77777777" w:rsidR="00C4518B" w:rsidRPr="000974D4" w:rsidRDefault="00C4518B" w:rsidP="000974D4">
            <w:pPr>
              <w:tabs>
                <w:tab w:val="left" w:pos="360"/>
                <w:tab w:val="left" w:pos="900"/>
              </w:tabs>
              <w:jc w:val="right"/>
              <w:rPr>
                <w:rFonts w:ascii="Angsana New" w:hAnsi="Angsana New"/>
                <w:sz w:val="21"/>
                <w:szCs w:val="21"/>
                <w:lang w:val="en-GB"/>
              </w:rPr>
            </w:pPr>
            <w:r w:rsidRPr="000974D4">
              <w:rPr>
                <w:rFonts w:ascii="Angsana New" w:hAnsi="Angsana New"/>
                <w:sz w:val="21"/>
                <w:szCs w:val="21"/>
                <w:lang w:val="en-GB"/>
              </w:rPr>
              <w:t>70</w:t>
            </w:r>
            <w:r w:rsidRPr="000974D4">
              <w:rPr>
                <w:rFonts w:ascii="Angsana New" w:hAnsi="Angsana New"/>
                <w:sz w:val="21"/>
                <w:szCs w:val="21"/>
                <w:cs/>
                <w:lang w:val="en-GB"/>
              </w:rPr>
              <w:t>.</w:t>
            </w:r>
            <w:r w:rsidRPr="000974D4">
              <w:rPr>
                <w:rFonts w:ascii="Angsana New" w:hAnsi="Angsana New"/>
                <w:sz w:val="21"/>
                <w:szCs w:val="21"/>
                <w:lang w:val="en-GB"/>
              </w:rPr>
              <w:t>00</w:t>
            </w:r>
          </w:p>
        </w:tc>
        <w:tc>
          <w:tcPr>
            <w:tcW w:w="284" w:type="dxa"/>
            <w:shd w:val="clear" w:color="auto" w:fill="auto"/>
          </w:tcPr>
          <w:p w14:paraId="26386C25" w14:textId="77777777" w:rsidR="00C4518B" w:rsidRPr="000974D4" w:rsidRDefault="00C4518B" w:rsidP="000974D4">
            <w:pPr>
              <w:tabs>
                <w:tab w:val="left" w:pos="360"/>
                <w:tab w:val="left" w:pos="900"/>
              </w:tabs>
              <w:jc w:val="right"/>
              <w:rPr>
                <w:rFonts w:ascii="Angsana New" w:hAnsi="Angsana New"/>
                <w:sz w:val="21"/>
                <w:szCs w:val="21"/>
                <w:lang w:val="en-GB"/>
              </w:rPr>
            </w:pPr>
          </w:p>
        </w:tc>
        <w:tc>
          <w:tcPr>
            <w:tcW w:w="1134" w:type="dxa"/>
            <w:shd w:val="clear" w:color="auto" w:fill="auto"/>
          </w:tcPr>
          <w:p w14:paraId="5D999D02" w14:textId="77777777" w:rsidR="00C4518B" w:rsidRPr="000974D4" w:rsidRDefault="00C4518B" w:rsidP="000974D4">
            <w:pPr>
              <w:tabs>
                <w:tab w:val="left" w:pos="360"/>
                <w:tab w:val="left" w:pos="900"/>
              </w:tabs>
              <w:jc w:val="right"/>
              <w:rPr>
                <w:rFonts w:ascii="Angsana New" w:hAnsi="Angsana New"/>
                <w:sz w:val="21"/>
                <w:szCs w:val="21"/>
                <w:lang w:val="en-GB"/>
              </w:rPr>
            </w:pPr>
            <w:r w:rsidRPr="000974D4">
              <w:rPr>
                <w:rFonts w:ascii="Angsana New" w:hAnsi="Angsana New"/>
                <w:sz w:val="21"/>
                <w:szCs w:val="21"/>
                <w:cs/>
                <w:lang w:val="en-GB"/>
              </w:rPr>
              <w:t>-</w:t>
            </w:r>
          </w:p>
        </w:tc>
        <w:tc>
          <w:tcPr>
            <w:tcW w:w="283" w:type="dxa"/>
            <w:shd w:val="clear" w:color="auto" w:fill="auto"/>
          </w:tcPr>
          <w:p w14:paraId="69294033" w14:textId="77777777" w:rsidR="00C4518B" w:rsidRPr="000974D4" w:rsidRDefault="00C4518B" w:rsidP="000974D4">
            <w:pPr>
              <w:tabs>
                <w:tab w:val="left" w:pos="360"/>
                <w:tab w:val="left" w:pos="900"/>
              </w:tabs>
              <w:jc w:val="center"/>
              <w:rPr>
                <w:rFonts w:ascii="Angsana New" w:hAnsi="Angsana New"/>
                <w:sz w:val="21"/>
                <w:szCs w:val="21"/>
                <w:cs/>
                <w:lang w:val="en-GB"/>
              </w:rPr>
            </w:pPr>
          </w:p>
        </w:tc>
        <w:tc>
          <w:tcPr>
            <w:tcW w:w="993" w:type="dxa"/>
            <w:shd w:val="clear" w:color="auto" w:fill="auto"/>
          </w:tcPr>
          <w:p w14:paraId="6E90C2A2" w14:textId="77777777" w:rsidR="00C4518B" w:rsidRPr="000974D4" w:rsidRDefault="00C4518B" w:rsidP="000974D4">
            <w:pPr>
              <w:tabs>
                <w:tab w:val="left" w:pos="360"/>
                <w:tab w:val="left" w:pos="900"/>
              </w:tabs>
              <w:jc w:val="right"/>
              <w:rPr>
                <w:rFonts w:ascii="Angsana New" w:hAnsi="Angsana New"/>
                <w:sz w:val="21"/>
                <w:szCs w:val="21"/>
                <w:lang w:val="en-GB"/>
              </w:rPr>
            </w:pPr>
            <w:r w:rsidRPr="000974D4">
              <w:rPr>
                <w:rFonts w:ascii="Angsana New" w:hAnsi="Angsana New"/>
                <w:sz w:val="21"/>
                <w:szCs w:val="21"/>
                <w:lang w:val="en-GB"/>
              </w:rPr>
              <w:t>100,000</w:t>
            </w:r>
          </w:p>
        </w:tc>
        <w:tc>
          <w:tcPr>
            <w:tcW w:w="283" w:type="dxa"/>
            <w:shd w:val="clear" w:color="auto" w:fill="auto"/>
          </w:tcPr>
          <w:p w14:paraId="4287C673" w14:textId="77777777" w:rsidR="00C4518B" w:rsidRPr="000974D4" w:rsidRDefault="00C4518B" w:rsidP="000974D4">
            <w:pPr>
              <w:tabs>
                <w:tab w:val="left" w:pos="360"/>
                <w:tab w:val="left" w:pos="900"/>
              </w:tabs>
              <w:jc w:val="right"/>
              <w:rPr>
                <w:rFonts w:ascii="Angsana New" w:hAnsi="Angsana New"/>
                <w:sz w:val="21"/>
                <w:szCs w:val="21"/>
                <w:lang w:val="en-GB"/>
              </w:rPr>
            </w:pPr>
          </w:p>
        </w:tc>
        <w:tc>
          <w:tcPr>
            <w:tcW w:w="992" w:type="dxa"/>
            <w:shd w:val="clear" w:color="auto" w:fill="auto"/>
          </w:tcPr>
          <w:p w14:paraId="6DD4FE85" w14:textId="77777777" w:rsidR="00C4518B" w:rsidRPr="000974D4" w:rsidRDefault="00C4518B" w:rsidP="000974D4">
            <w:pPr>
              <w:tabs>
                <w:tab w:val="left" w:pos="360"/>
                <w:tab w:val="left" w:pos="900"/>
              </w:tabs>
              <w:jc w:val="right"/>
              <w:rPr>
                <w:rFonts w:ascii="Angsana New" w:hAnsi="Angsana New"/>
                <w:sz w:val="21"/>
                <w:szCs w:val="21"/>
                <w:lang w:val="en-GB"/>
              </w:rPr>
            </w:pPr>
            <w:r w:rsidRPr="000974D4">
              <w:rPr>
                <w:rFonts w:ascii="Angsana New" w:hAnsi="Angsana New"/>
                <w:sz w:val="21"/>
                <w:szCs w:val="21"/>
                <w:cs/>
                <w:lang w:val="en-GB"/>
              </w:rPr>
              <w:t>-</w:t>
            </w:r>
          </w:p>
        </w:tc>
        <w:tc>
          <w:tcPr>
            <w:tcW w:w="284" w:type="dxa"/>
            <w:shd w:val="clear" w:color="auto" w:fill="auto"/>
          </w:tcPr>
          <w:p w14:paraId="1F351EDE" w14:textId="77777777" w:rsidR="00C4518B" w:rsidRPr="000974D4" w:rsidRDefault="00C4518B" w:rsidP="000974D4">
            <w:pPr>
              <w:tabs>
                <w:tab w:val="left" w:pos="360"/>
                <w:tab w:val="left" w:pos="900"/>
              </w:tabs>
              <w:jc w:val="right"/>
              <w:rPr>
                <w:rFonts w:ascii="Angsana New" w:hAnsi="Angsana New"/>
                <w:sz w:val="21"/>
                <w:szCs w:val="21"/>
                <w:lang w:val="en-GB"/>
              </w:rPr>
            </w:pPr>
          </w:p>
        </w:tc>
        <w:tc>
          <w:tcPr>
            <w:tcW w:w="992" w:type="dxa"/>
            <w:shd w:val="clear" w:color="auto" w:fill="auto"/>
          </w:tcPr>
          <w:p w14:paraId="53EDE983" w14:textId="77777777" w:rsidR="00C4518B" w:rsidRPr="000974D4" w:rsidRDefault="00C4518B" w:rsidP="000974D4">
            <w:pPr>
              <w:tabs>
                <w:tab w:val="left" w:pos="900"/>
              </w:tabs>
              <w:jc w:val="right"/>
              <w:rPr>
                <w:rFonts w:ascii="Angsana New" w:hAnsi="Angsana New"/>
                <w:sz w:val="21"/>
                <w:szCs w:val="21"/>
                <w:lang w:val="en-GB"/>
              </w:rPr>
            </w:pPr>
            <w:r w:rsidRPr="000974D4">
              <w:rPr>
                <w:rFonts w:ascii="Angsana New" w:hAnsi="Angsana New"/>
                <w:sz w:val="21"/>
                <w:szCs w:val="21"/>
                <w:lang w:val="en-GB"/>
              </w:rPr>
              <w:t>280,000</w:t>
            </w:r>
          </w:p>
        </w:tc>
        <w:tc>
          <w:tcPr>
            <w:tcW w:w="284" w:type="dxa"/>
            <w:shd w:val="clear" w:color="auto" w:fill="auto"/>
          </w:tcPr>
          <w:p w14:paraId="69242FA3" w14:textId="77777777" w:rsidR="00C4518B" w:rsidRPr="000974D4" w:rsidRDefault="00C4518B" w:rsidP="000974D4">
            <w:pPr>
              <w:tabs>
                <w:tab w:val="left" w:pos="360"/>
                <w:tab w:val="left" w:pos="900"/>
              </w:tabs>
              <w:jc w:val="right"/>
              <w:rPr>
                <w:rFonts w:ascii="Angsana New" w:hAnsi="Angsana New"/>
                <w:sz w:val="21"/>
                <w:szCs w:val="21"/>
                <w:lang w:val="en-GB"/>
              </w:rPr>
            </w:pPr>
          </w:p>
        </w:tc>
        <w:tc>
          <w:tcPr>
            <w:tcW w:w="992" w:type="dxa"/>
            <w:shd w:val="clear" w:color="auto" w:fill="auto"/>
          </w:tcPr>
          <w:p w14:paraId="2C447362" w14:textId="77777777" w:rsidR="00C4518B" w:rsidRPr="000974D4" w:rsidRDefault="00C4518B" w:rsidP="000974D4">
            <w:pPr>
              <w:tabs>
                <w:tab w:val="left" w:pos="900"/>
              </w:tabs>
              <w:jc w:val="right"/>
              <w:rPr>
                <w:rFonts w:ascii="Angsana New" w:hAnsi="Angsana New"/>
                <w:sz w:val="21"/>
                <w:szCs w:val="21"/>
                <w:lang w:val="en-GB"/>
              </w:rPr>
            </w:pPr>
            <w:r w:rsidRPr="000974D4">
              <w:rPr>
                <w:rFonts w:ascii="Angsana New" w:hAnsi="Angsana New"/>
                <w:sz w:val="21"/>
                <w:szCs w:val="21"/>
                <w:cs/>
                <w:lang w:val="en-GB"/>
              </w:rPr>
              <w:t>-</w:t>
            </w:r>
          </w:p>
        </w:tc>
      </w:tr>
      <w:tr w:rsidR="00C4518B" w:rsidRPr="00A138D2" w14:paraId="5541C6D9" w14:textId="77777777" w:rsidTr="00C4518B">
        <w:trPr>
          <w:trHeight w:val="257"/>
        </w:trPr>
        <w:tc>
          <w:tcPr>
            <w:tcW w:w="3685" w:type="dxa"/>
            <w:gridSpan w:val="4"/>
          </w:tcPr>
          <w:p w14:paraId="1D6566EA" w14:textId="77777777" w:rsidR="00C4518B" w:rsidRPr="00A2137C" w:rsidRDefault="00C4518B" w:rsidP="00A2137C">
            <w:pPr>
              <w:tabs>
                <w:tab w:val="left" w:pos="360"/>
                <w:tab w:val="left" w:pos="1080"/>
              </w:tabs>
              <w:ind w:left="102" w:hanging="102"/>
              <w:contextualSpacing/>
              <w:rPr>
                <w:rFonts w:ascii="Angsana New" w:hAnsi="Angsana New"/>
                <w:sz w:val="21"/>
                <w:szCs w:val="21"/>
                <w:lang w:val="en-US"/>
              </w:rPr>
            </w:pPr>
            <w:r w:rsidRPr="00A138D2">
              <w:rPr>
                <w:rFonts w:ascii="Angsana New" w:hAnsi="Angsana New"/>
                <w:sz w:val="21"/>
                <w:szCs w:val="21"/>
                <w:u w:val="single"/>
                <w:lang w:val="en-US"/>
              </w:rPr>
              <w:t>Less</w:t>
            </w:r>
            <w:r w:rsidRPr="00A138D2">
              <w:rPr>
                <w:rFonts w:ascii="Angsana New" w:hAnsi="Angsana New"/>
                <w:sz w:val="21"/>
                <w:szCs w:val="21"/>
                <w:lang w:val="en-US"/>
              </w:rPr>
              <w:t xml:space="preserve"> Allowance for impairment of investment</w:t>
            </w:r>
          </w:p>
        </w:tc>
        <w:tc>
          <w:tcPr>
            <w:tcW w:w="3119" w:type="dxa"/>
            <w:shd w:val="clear" w:color="auto" w:fill="auto"/>
          </w:tcPr>
          <w:p w14:paraId="5629D268" w14:textId="77777777" w:rsidR="00C4518B" w:rsidRPr="00A138D2" w:rsidRDefault="00C4518B" w:rsidP="000974D4">
            <w:pPr>
              <w:tabs>
                <w:tab w:val="left" w:pos="360"/>
                <w:tab w:val="left" w:pos="900"/>
              </w:tabs>
              <w:contextualSpacing/>
              <w:jc w:val="thaiDistribute"/>
              <w:rPr>
                <w:rFonts w:ascii="Angsana New" w:hAnsi="Angsana New"/>
                <w:sz w:val="21"/>
                <w:szCs w:val="21"/>
                <w:lang w:val="en-US"/>
              </w:rPr>
            </w:pPr>
          </w:p>
        </w:tc>
        <w:tc>
          <w:tcPr>
            <w:tcW w:w="283" w:type="dxa"/>
            <w:shd w:val="clear" w:color="auto" w:fill="auto"/>
          </w:tcPr>
          <w:p w14:paraId="1D79D0DA" w14:textId="77777777" w:rsidR="00C4518B" w:rsidRPr="00A138D2" w:rsidRDefault="00C4518B" w:rsidP="00A2137C">
            <w:pPr>
              <w:tabs>
                <w:tab w:val="left" w:pos="360"/>
                <w:tab w:val="left" w:pos="900"/>
              </w:tabs>
              <w:rPr>
                <w:rFonts w:ascii="Angsana New" w:hAnsi="Angsana New"/>
                <w:b/>
                <w:bCs/>
                <w:sz w:val="21"/>
                <w:szCs w:val="21"/>
                <w:cs/>
                <w:lang w:val="en-GB"/>
              </w:rPr>
            </w:pPr>
          </w:p>
        </w:tc>
        <w:tc>
          <w:tcPr>
            <w:tcW w:w="1134" w:type="dxa"/>
            <w:shd w:val="clear" w:color="auto" w:fill="auto"/>
          </w:tcPr>
          <w:p w14:paraId="654DF257" w14:textId="77777777" w:rsidR="00C4518B" w:rsidRPr="00A138D2" w:rsidRDefault="00C4518B" w:rsidP="00A2137C">
            <w:pPr>
              <w:ind w:right="-64"/>
              <w:contextualSpacing/>
              <w:jc w:val="center"/>
              <w:rPr>
                <w:rFonts w:ascii="Angsana New" w:hAnsi="Angsana New"/>
                <w:sz w:val="21"/>
                <w:szCs w:val="21"/>
                <w:lang w:val="en-GB"/>
              </w:rPr>
            </w:pPr>
          </w:p>
        </w:tc>
        <w:tc>
          <w:tcPr>
            <w:tcW w:w="284" w:type="dxa"/>
            <w:shd w:val="clear" w:color="auto" w:fill="auto"/>
          </w:tcPr>
          <w:p w14:paraId="7A56E7D1" w14:textId="77777777" w:rsidR="00C4518B" w:rsidRPr="00A138D2" w:rsidRDefault="00C4518B" w:rsidP="00A2137C">
            <w:pPr>
              <w:contextualSpacing/>
              <w:rPr>
                <w:rFonts w:ascii="Angsana New" w:hAnsi="Angsana New"/>
                <w:sz w:val="21"/>
                <w:szCs w:val="21"/>
                <w:lang w:val="en-GB"/>
              </w:rPr>
            </w:pPr>
          </w:p>
        </w:tc>
        <w:tc>
          <w:tcPr>
            <w:tcW w:w="1134" w:type="dxa"/>
            <w:shd w:val="clear" w:color="auto" w:fill="auto"/>
          </w:tcPr>
          <w:p w14:paraId="7308328F" w14:textId="77777777" w:rsidR="00C4518B" w:rsidRPr="00A138D2" w:rsidRDefault="00C4518B" w:rsidP="000974D4">
            <w:pPr>
              <w:ind w:right="-64"/>
              <w:contextualSpacing/>
              <w:jc w:val="right"/>
              <w:rPr>
                <w:rFonts w:ascii="Angsana New" w:hAnsi="Angsana New"/>
                <w:sz w:val="21"/>
                <w:szCs w:val="21"/>
                <w:lang w:val="en-GB"/>
              </w:rPr>
            </w:pPr>
          </w:p>
        </w:tc>
        <w:tc>
          <w:tcPr>
            <w:tcW w:w="283" w:type="dxa"/>
            <w:shd w:val="clear" w:color="auto" w:fill="auto"/>
          </w:tcPr>
          <w:p w14:paraId="1C889F0C" w14:textId="77777777" w:rsidR="00C4518B" w:rsidRPr="00A138D2" w:rsidRDefault="00C4518B" w:rsidP="00A2137C">
            <w:pPr>
              <w:contextualSpacing/>
              <w:rPr>
                <w:rFonts w:ascii="Angsana New" w:hAnsi="Angsana New"/>
                <w:sz w:val="21"/>
                <w:szCs w:val="21"/>
                <w:lang w:val="en-GB"/>
              </w:rPr>
            </w:pPr>
          </w:p>
        </w:tc>
        <w:tc>
          <w:tcPr>
            <w:tcW w:w="993" w:type="dxa"/>
            <w:shd w:val="clear" w:color="auto" w:fill="auto"/>
          </w:tcPr>
          <w:p w14:paraId="404A5604" w14:textId="77777777" w:rsidR="00C4518B" w:rsidRPr="00A138D2" w:rsidRDefault="00C4518B" w:rsidP="00C238BD">
            <w:pPr>
              <w:contextualSpacing/>
              <w:rPr>
                <w:rFonts w:ascii="Angsana New" w:hAnsi="Angsana New"/>
                <w:sz w:val="21"/>
                <w:szCs w:val="21"/>
                <w:lang w:val="en-GB"/>
              </w:rPr>
            </w:pPr>
          </w:p>
        </w:tc>
        <w:tc>
          <w:tcPr>
            <w:tcW w:w="283" w:type="dxa"/>
            <w:shd w:val="clear" w:color="auto" w:fill="auto"/>
          </w:tcPr>
          <w:p w14:paraId="7ED2BC4E" w14:textId="77777777" w:rsidR="00C4518B" w:rsidRPr="00A138D2" w:rsidRDefault="00C4518B" w:rsidP="00C238BD">
            <w:pPr>
              <w:contextualSpacing/>
              <w:rPr>
                <w:rFonts w:ascii="Angsana New" w:hAnsi="Angsana New"/>
                <w:sz w:val="21"/>
                <w:szCs w:val="21"/>
                <w:lang w:val="en-GB"/>
              </w:rPr>
            </w:pPr>
          </w:p>
        </w:tc>
        <w:tc>
          <w:tcPr>
            <w:tcW w:w="992" w:type="dxa"/>
            <w:shd w:val="clear" w:color="auto" w:fill="auto"/>
          </w:tcPr>
          <w:p w14:paraId="758EE8E7" w14:textId="77777777" w:rsidR="00C4518B" w:rsidRPr="00A138D2" w:rsidRDefault="00C4518B" w:rsidP="00C238BD">
            <w:pPr>
              <w:contextualSpacing/>
              <w:rPr>
                <w:rFonts w:ascii="Angsana New" w:hAnsi="Angsana New"/>
                <w:sz w:val="21"/>
                <w:szCs w:val="21"/>
                <w:lang w:val="en-GB"/>
              </w:rPr>
            </w:pPr>
          </w:p>
        </w:tc>
        <w:tc>
          <w:tcPr>
            <w:tcW w:w="284" w:type="dxa"/>
            <w:shd w:val="clear" w:color="auto" w:fill="auto"/>
          </w:tcPr>
          <w:p w14:paraId="0689EDC4" w14:textId="77777777" w:rsidR="00C4518B" w:rsidRPr="00C238BD" w:rsidRDefault="00C4518B" w:rsidP="00C238BD">
            <w:pPr>
              <w:rPr>
                <w:rFonts w:ascii="Angsana New" w:hAnsi="Angsana New"/>
                <w:sz w:val="21"/>
                <w:szCs w:val="21"/>
                <w:lang w:val="en-GB"/>
              </w:rPr>
            </w:pPr>
          </w:p>
        </w:tc>
        <w:tc>
          <w:tcPr>
            <w:tcW w:w="992" w:type="dxa"/>
            <w:shd w:val="clear" w:color="auto" w:fill="auto"/>
          </w:tcPr>
          <w:p w14:paraId="747337D0" w14:textId="77777777" w:rsidR="00C4518B" w:rsidRPr="00A138D2" w:rsidRDefault="00C4518B" w:rsidP="00C238BD">
            <w:pPr>
              <w:contextualSpacing/>
              <w:jc w:val="right"/>
              <w:rPr>
                <w:rFonts w:ascii="Angsana New" w:hAnsi="Angsana New"/>
                <w:sz w:val="21"/>
                <w:szCs w:val="21"/>
                <w:lang w:val="en-GB"/>
              </w:rPr>
            </w:pPr>
            <w:r w:rsidRPr="00A138D2">
              <w:rPr>
                <w:rFonts w:ascii="Angsana New" w:hAnsi="Angsana New"/>
                <w:sz w:val="21"/>
                <w:szCs w:val="21"/>
                <w:cs/>
                <w:lang w:val="en-GB"/>
              </w:rPr>
              <w:t>(</w:t>
            </w:r>
            <w:r>
              <w:rPr>
                <w:rFonts w:ascii="Angsana New" w:hAnsi="Angsana New"/>
                <w:sz w:val="21"/>
                <w:szCs w:val="21"/>
                <w:lang w:val="en-GB"/>
              </w:rPr>
              <w:t>5</w:t>
            </w:r>
            <w:r w:rsidRPr="00A138D2">
              <w:rPr>
                <w:rFonts w:ascii="Angsana New" w:hAnsi="Angsana New"/>
                <w:sz w:val="21"/>
                <w:szCs w:val="21"/>
                <w:lang w:val="en-GB"/>
              </w:rPr>
              <w:t>,000</w:t>
            </w:r>
            <w:r w:rsidRPr="00A138D2">
              <w:rPr>
                <w:rFonts w:ascii="Angsana New" w:hAnsi="Angsana New"/>
                <w:sz w:val="21"/>
                <w:szCs w:val="21"/>
                <w:cs/>
                <w:lang w:val="en-GB"/>
              </w:rPr>
              <w:t>)</w:t>
            </w:r>
          </w:p>
        </w:tc>
        <w:tc>
          <w:tcPr>
            <w:tcW w:w="284" w:type="dxa"/>
            <w:shd w:val="clear" w:color="auto" w:fill="auto"/>
          </w:tcPr>
          <w:p w14:paraId="03312EF0" w14:textId="77777777" w:rsidR="00C4518B" w:rsidRPr="00A138D2" w:rsidRDefault="00C4518B" w:rsidP="000974D4">
            <w:pPr>
              <w:contextualSpacing/>
              <w:jc w:val="right"/>
              <w:rPr>
                <w:rFonts w:ascii="Angsana New" w:hAnsi="Angsana New"/>
                <w:sz w:val="21"/>
                <w:szCs w:val="21"/>
                <w:lang w:val="en-GB"/>
              </w:rPr>
            </w:pPr>
          </w:p>
        </w:tc>
        <w:tc>
          <w:tcPr>
            <w:tcW w:w="992" w:type="dxa"/>
            <w:shd w:val="clear" w:color="auto" w:fill="auto"/>
          </w:tcPr>
          <w:p w14:paraId="10E250C8" w14:textId="77777777" w:rsidR="00C4518B" w:rsidRPr="00A138D2" w:rsidRDefault="00C4518B" w:rsidP="000974D4">
            <w:pPr>
              <w:contextualSpacing/>
              <w:jc w:val="right"/>
              <w:rPr>
                <w:rFonts w:ascii="Angsana New" w:hAnsi="Angsana New"/>
                <w:sz w:val="21"/>
                <w:szCs w:val="21"/>
                <w:lang w:val="en-GB"/>
              </w:rPr>
            </w:pPr>
            <w:r w:rsidRPr="00A138D2">
              <w:rPr>
                <w:rFonts w:ascii="Angsana New" w:hAnsi="Angsana New"/>
                <w:sz w:val="21"/>
                <w:szCs w:val="21"/>
                <w:cs/>
                <w:lang w:val="en-GB"/>
              </w:rPr>
              <w:t>(</w:t>
            </w:r>
            <w:r w:rsidRPr="00A138D2">
              <w:rPr>
                <w:rFonts w:ascii="Angsana New" w:hAnsi="Angsana New"/>
                <w:sz w:val="21"/>
                <w:szCs w:val="21"/>
                <w:lang w:val="en-GB"/>
              </w:rPr>
              <w:t>8,000</w:t>
            </w:r>
            <w:r w:rsidRPr="00A138D2">
              <w:rPr>
                <w:rFonts w:ascii="Angsana New" w:hAnsi="Angsana New"/>
                <w:sz w:val="21"/>
                <w:szCs w:val="21"/>
                <w:cs/>
                <w:lang w:val="en-GB"/>
              </w:rPr>
              <w:t>)</w:t>
            </w:r>
          </w:p>
        </w:tc>
      </w:tr>
      <w:tr w:rsidR="00C4518B" w:rsidRPr="00A138D2" w14:paraId="48165D32" w14:textId="77777777" w:rsidTr="00C4518B">
        <w:trPr>
          <w:trHeight w:val="238"/>
        </w:trPr>
        <w:tc>
          <w:tcPr>
            <w:tcW w:w="6804" w:type="dxa"/>
            <w:gridSpan w:val="5"/>
            <w:shd w:val="clear" w:color="auto" w:fill="auto"/>
          </w:tcPr>
          <w:p w14:paraId="57765A88" w14:textId="77777777" w:rsidR="00C4518B" w:rsidRPr="00A138D2" w:rsidRDefault="00C4518B" w:rsidP="00974B38">
            <w:pPr>
              <w:tabs>
                <w:tab w:val="left" w:pos="34"/>
                <w:tab w:val="left" w:pos="1080"/>
              </w:tabs>
              <w:ind w:left="102" w:hanging="102"/>
              <w:contextualSpacing/>
              <w:rPr>
                <w:rFonts w:ascii="Angsana New" w:hAnsi="Angsana New"/>
                <w:sz w:val="21"/>
                <w:szCs w:val="21"/>
                <w:lang w:val="en-US"/>
              </w:rPr>
            </w:pPr>
            <w:r w:rsidRPr="00A138D2">
              <w:rPr>
                <w:rFonts w:ascii="Angsana New" w:hAnsi="Angsana New"/>
                <w:sz w:val="21"/>
                <w:szCs w:val="21"/>
                <w:lang w:val="en-US"/>
              </w:rPr>
              <w:t>Total investments in subsidiary companies</w:t>
            </w:r>
            <w:r>
              <w:rPr>
                <w:rFonts w:ascii="Angsana New" w:hAnsi="Angsana New"/>
                <w:sz w:val="21"/>
                <w:szCs w:val="21"/>
                <w:cs/>
                <w:lang w:val="en-US"/>
              </w:rPr>
              <w:t xml:space="preserve"> - </w:t>
            </w:r>
            <w:r>
              <w:rPr>
                <w:rFonts w:ascii="Angsana New" w:hAnsi="Angsana New"/>
                <w:sz w:val="21"/>
                <w:szCs w:val="21"/>
                <w:lang w:val="en-US"/>
              </w:rPr>
              <w:t>net</w:t>
            </w:r>
          </w:p>
        </w:tc>
        <w:tc>
          <w:tcPr>
            <w:tcW w:w="283" w:type="dxa"/>
            <w:shd w:val="clear" w:color="auto" w:fill="auto"/>
          </w:tcPr>
          <w:p w14:paraId="727BFC3A" w14:textId="77777777" w:rsidR="00C4518B" w:rsidRPr="00A138D2" w:rsidRDefault="00C4518B" w:rsidP="00974B38">
            <w:pPr>
              <w:tabs>
                <w:tab w:val="left" w:pos="360"/>
                <w:tab w:val="left" w:pos="900"/>
              </w:tabs>
              <w:ind w:left="88" w:hanging="88"/>
              <w:jc w:val="right"/>
              <w:rPr>
                <w:rFonts w:ascii="Angsana New" w:hAnsi="Angsana New"/>
                <w:b/>
                <w:bCs/>
                <w:sz w:val="21"/>
                <w:szCs w:val="21"/>
                <w:lang w:val="en-GB"/>
              </w:rPr>
            </w:pPr>
          </w:p>
        </w:tc>
        <w:tc>
          <w:tcPr>
            <w:tcW w:w="1134" w:type="dxa"/>
            <w:shd w:val="clear" w:color="auto" w:fill="auto"/>
          </w:tcPr>
          <w:p w14:paraId="198841B2" w14:textId="77777777" w:rsidR="00C4518B" w:rsidRPr="00A138D2" w:rsidRDefault="00C4518B" w:rsidP="00974B38">
            <w:pPr>
              <w:tabs>
                <w:tab w:val="left" w:pos="360"/>
                <w:tab w:val="left" w:pos="900"/>
              </w:tabs>
              <w:ind w:left="-48"/>
              <w:jc w:val="center"/>
              <w:rPr>
                <w:rFonts w:ascii="Angsana New" w:hAnsi="Angsana New"/>
                <w:sz w:val="21"/>
                <w:szCs w:val="21"/>
                <w:lang w:val="en-GB"/>
              </w:rPr>
            </w:pPr>
          </w:p>
        </w:tc>
        <w:tc>
          <w:tcPr>
            <w:tcW w:w="284" w:type="dxa"/>
            <w:shd w:val="clear" w:color="auto" w:fill="auto"/>
          </w:tcPr>
          <w:p w14:paraId="1B4D10A0" w14:textId="77777777" w:rsidR="00C4518B" w:rsidRPr="00A138D2" w:rsidRDefault="00C4518B" w:rsidP="00974B38">
            <w:pPr>
              <w:tabs>
                <w:tab w:val="left" w:pos="360"/>
                <w:tab w:val="left" w:pos="900"/>
              </w:tabs>
              <w:ind w:left="-48"/>
              <w:jc w:val="center"/>
              <w:rPr>
                <w:rFonts w:ascii="Angsana New" w:hAnsi="Angsana New"/>
                <w:sz w:val="21"/>
                <w:szCs w:val="21"/>
                <w:lang w:val="en-GB"/>
              </w:rPr>
            </w:pPr>
          </w:p>
        </w:tc>
        <w:tc>
          <w:tcPr>
            <w:tcW w:w="1134" w:type="dxa"/>
            <w:shd w:val="clear" w:color="auto" w:fill="auto"/>
          </w:tcPr>
          <w:p w14:paraId="76837E1F" w14:textId="77777777" w:rsidR="00C4518B" w:rsidRPr="00A138D2" w:rsidRDefault="00C4518B" w:rsidP="00974B38">
            <w:pPr>
              <w:tabs>
                <w:tab w:val="left" w:pos="360"/>
                <w:tab w:val="left" w:pos="900"/>
              </w:tabs>
              <w:ind w:left="-48"/>
              <w:jc w:val="center"/>
              <w:rPr>
                <w:rFonts w:ascii="Angsana New" w:hAnsi="Angsana New"/>
                <w:sz w:val="21"/>
                <w:szCs w:val="21"/>
                <w:lang w:val="en-US"/>
              </w:rPr>
            </w:pPr>
          </w:p>
        </w:tc>
        <w:tc>
          <w:tcPr>
            <w:tcW w:w="283" w:type="dxa"/>
            <w:shd w:val="clear" w:color="auto" w:fill="auto"/>
          </w:tcPr>
          <w:p w14:paraId="2D8A6DB7" w14:textId="77777777" w:rsidR="00C4518B" w:rsidRPr="00A138D2" w:rsidRDefault="00C4518B" w:rsidP="00974B38">
            <w:pPr>
              <w:tabs>
                <w:tab w:val="left" w:pos="360"/>
                <w:tab w:val="left" w:pos="900"/>
              </w:tabs>
              <w:jc w:val="right"/>
              <w:rPr>
                <w:rFonts w:ascii="Angsana New" w:hAnsi="Angsana New"/>
                <w:sz w:val="21"/>
                <w:szCs w:val="21"/>
                <w:cs/>
                <w:lang w:val="en-GB"/>
              </w:rPr>
            </w:pPr>
          </w:p>
        </w:tc>
        <w:tc>
          <w:tcPr>
            <w:tcW w:w="993" w:type="dxa"/>
            <w:shd w:val="clear" w:color="auto" w:fill="auto"/>
          </w:tcPr>
          <w:p w14:paraId="329FC219" w14:textId="77777777" w:rsidR="00C4518B" w:rsidRPr="00A138D2" w:rsidRDefault="00C4518B" w:rsidP="00974B38">
            <w:pPr>
              <w:tabs>
                <w:tab w:val="left" w:pos="360"/>
                <w:tab w:val="left" w:pos="900"/>
              </w:tabs>
              <w:jc w:val="right"/>
              <w:rPr>
                <w:rFonts w:ascii="Angsana New" w:hAnsi="Angsana New"/>
                <w:sz w:val="21"/>
                <w:szCs w:val="21"/>
                <w:lang w:val="en-GB"/>
              </w:rPr>
            </w:pPr>
          </w:p>
        </w:tc>
        <w:tc>
          <w:tcPr>
            <w:tcW w:w="283" w:type="dxa"/>
            <w:shd w:val="clear" w:color="auto" w:fill="auto"/>
          </w:tcPr>
          <w:p w14:paraId="35E610E6" w14:textId="77777777" w:rsidR="00C4518B" w:rsidRPr="00A138D2" w:rsidRDefault="00C4518B" w:rsidP="00974B38">
            <w:pPr>
              <w:tabs>
                <w:tab w:val="left" w:pos="360"/>
                <w:tab w:val="left" w:pos="900"/>
              </w:tabs>
              <w:jc w:val="right"/>
              <w:rPr>
                <w:rFonts w:ascii="Angsana New" w:hAnsi="Angsana New"/>
                <w:sz w:val="21"/>
                <w:szCs w:val="21"/>
                <w:lang w:val="en-GB"/>
              </w:rPr>
            </w:pPr>
          </w:p>
        </w:tc>
        <w:tc>
          <w:tcPr>
            <w:tcW w:w="992" w:type="dxa"/>
            <w:shd w:val="clear" w:color="auto" w:fill="auto"/>
          </w:tcPr>
          <w:p w14:paraId="56231CE6" w14:textId="77777777" w:rsidR="00C4518B" w:rsidRPr="00A138D2" w:rsidRDefault="00C4518B" w:rsidP="00974B38">
            <w:pPr>
              <w:tabs>
                <w:tab w:val="left" w:pos="360"/>
                <w:tab w:val="left" w:pos="900"/>
              </w:tabs>
              <w:jc w:val="right"/>
              <w:rPr>
                <w:rFonts w:ascii="Angsana New" w:hAnsi="Angsana New"/>
                <w:sz w:val="21"/>
                <w:szCs w:val="21"/>
                <w:lang w:val="en-GB"/>
              </w:rPr>
            </w:pPr>
          </w:p>
        </w:tc>
        <w:tc>
          <w:tcPr>
            <w:tcW w:w="284" w:type="dxa"/>
            <w:shd w:val="clear" w:color="auto" w:fill="auto"/>
          </w:tcPr>
          <w:p w14:paraId="1C187920" w14:textId="77777777" w:rsidR="00C4518B" w:rsidRPr="00A138D2" w:rsidRDefault="00C4518B" w:rsidP="00974B38">
            <w:pPr>
              <w:tabs>
                <w:tab w:val="left" w:pos="900"/>
              </w:tabs>
              <w:jc w:val="right"/>
              <w:rPr>
                <w:rFonts w:ascii="Angsana New" w:hAnsi="Angsana New"/>
                <w:sz w:val="21"/>
                <w:szCs w:val="21"/>
                <w:lang w:val="en-GB"/>
              </w:rPr>
            </w:pPr>
          </w:p>
        </w:tc>
        <w:tc>
          <w:tcPr>
            <w:tcW w:w="992" w:type="dxa"/>
            <w:tcBorders>
              <w:top w:val="single" w:sz="4" w:space="0" w:color="auto"/>
              <w:bottom w:val="double" w:sz="4" w:space="0" w:color="auto"/>
            </w:tcBorders>
            <w:shd w:val="clear" w:color="auto" w:fill="auto"/>
          </w:tcPr>
          <w:p w14:paraId="71EB84BB" w14:textId="77777777" w:rsidR="00C4518B" w:rsidRPr="00974B38" w:rsidRDefault="00C4518B" w:rsidP="00974B38">
            <w:pPr>
              <w:tabs>
                <w:tab w:val="left" w:pos="900"/>
              </w:tabs>
              <w:jc w:val="right"/>
              <w:rPr>
                <w:rFonts w:ascii="Angsana New" w:hAnsi="Angsana New"/>
                <w:sz w:val="21"/>
                <w:szCs w:val="21"/>
                <w:lang w:val="en-GB"/>
              </w:rPr>
            </w:pPr>
            <w:r w:rsidRPr="00974B38">
              <w:rPr>
                <w:rFonts w:ascii="Angsana New" w:hAnsi="Angsana New"/>
                <w:sz w:val="21"/>
                <w:szCs w:val="21"/>
                <w:lang w:val="en-GB"/>
              </w:rPr>
              <w:t>376,955</w:t>
            </w:r>
          </w:p>
        </w:tc>
        <w:tc>
          <w:tcPr>
            <w:tcW w:w="284" w:type="dxa"/>
            <w:shd w:val="clear" w:color="auto" w:fill="auto"/>
          </w:tcPr>
          <w:p w14:paraId="734FFE67" w14:textId="77777777" w:rsidR="00C4518B" w:rsidRPr="00A138D2" w:rsidRDefault="00C4518B" w:rsidP="00974B38">
            <w:pPr>
              <w:tabs>
                <w:tab w:val="left" w:pos="360"/>
                <w:tab w:val="left" w:pos="900"/>
              </w:tabs>
              <w:jc w:val="right"/>
              <w:rPr>
                <w:rFonts w:ascii="Angsana New" w:hAnsi="Angsana New"/>
                <w:sz w:val="21"/>
                <w:szCs w:val="21"/>
                <w:lang w:val="en-GB"/>
              </w:rPr>
            </w:pPr>
          </w:p>
        </w:tc>
        <w:tc>
          <w:tcPr>
            <w:tcW w:w="992" w:type="dxa"/>
            <w:tcBorders>
              <w:top w:val="single" w:sz="4" w:space="0" w:color="auto"/>
              <w:bottom w:val="double" w:sz="4" w:space="0" w:color="auto"/>
            </w:tcBorders>
            <w:shd w:val="clear" w:color="auto" w:fill="auto"/>
          </w:tcPr>
          <w:p w14:paraId="5EDFBB03" w14:textId="77777777" w:rsidR="00C4518B" w:rsidRPr="00A138D2" w:rsidRDefault="00C4518B" w:rsidP="00974B38">
            <w:pPr>
              <w:tabs>
                <w:tab w:val="left" w:pos="900"/>
              </w:tabs>
              <w:jc w:val="right"/>
              <w:rPr>
                <w:rFonts w:ascii="Angsana New" w:hAnsi="Angsana New"/>
                <w:sz w:val="21"/>
                <w:szCs w:val="21"/>
                <w:lang w:val="en-GB"/>
              </w:rPr>
            </w:pPr>
            <w:r w:rsidRPr="00A138D2">
              <w:rPr>
                <w:rFonts w:ascii="Angsana New" w:hAnsi="Angsana New"/>
                <w:sz w:val="21"/>
                <w:szCs w:val="21"/>
                <w:lang w:val="en-GB"/>
              </w:rPr>
              <w:t>96,955</w:t>
            </w:r>
          </w:p>
        </w:tc>
      </w:tr>
    </w:tbl>
    <w:p w14:paraId="1D0231B7" w14:textId="77777777" w:rsidR="00B47BCF" w:rsidRPr="00A138D2" w:rsidRDefault="00B47BCF" w:rsidP="007370F3">
      <w:pPr>
        <w:spacing w:before="80"/>
        <w:ind w:right="-816"/>
        <w:rPr>
          <w:rFonts w:ascii="Angsana New" w:eastAsia="Cordia New" w:hAnsi="Angsana New"/>
          <w:cs/>
          <w:lang w:val="en-US"/>
        </w:rPr>
        <w:sectPr w:rsidR="00B47BCF" w:rsidRPr="00A138D2" w:rsidSect="00621D19">
          <w:pgSz w:w="16834" w:h="11909" w:orient="landscape" w:code="9"/>
          <w:pgMar w:top="1400" w:right="1519" w:bottom="992" w:left="822" w:header="851" w:footer="561" w:gutter="0"/>
          <w:cols w:space="720"/>
          <w:docGrid w:linePitch="381"/>
        </w:sectPr>
      </w:pPr>
    </w:p>
    <w:p w14:paraId="7839F831" w14:textId="77777777" w:rsidR="007370F3" w:rsidRPr="00D4576B" w:rsidRDefault="007370F3" w:rsidP="007370F3">
      <w:pPr>
        <w:spacing w:after="240"/>
        <w:ind w:left="709"/>
        <w:jc w:val="thaiDistribute"/>
        <w:rPr>
          <w:rFonts w:ascii="Angsana New" w:eastAsia="Cordia New" w:hAnsi="Angsana New"/>
          <w:i/>
          <w:iCs/>
          <w:highlight w:val="green"/>
          <w:lang w:val="en-US"/>
        </w:rPr>
      </w:pPr>
      <w:r w:rsidRPr="00D4576B">
        <w:rPr>
          <w:rFonts w:ascii="Angsana New" w:eastAsia="Cordia New" w:hAnsi="Angsana New"/>
          <w:i/>
          <w:iCs/>
          <w:lang w:val="en-US"/>
        </w:rPr>
        <w:lastRenderedPageBreak/>
        <w:t>The company is under the control of the Group</w:t>
      </w:r>
      <w:r w:rsidRPr="00D4576B">
        <w:rPr>
          <w:rFonts w:ascii="Angsana New" w:eastAsia="Cordia New" w:hAnsi="Angsana New"/>
          <w:i/>
          <w:iCs/>
          <w:cs/>
          <w:lang w:val="en-US"/>
        </w:rPr>
        <w:t>’</w:t>
      </w:r>
      <w:r w:rsidRPr="00D4576B">
        <w:rPr>
          <w:rFonts w:ascii="Angsana New" w:eastAsia="Cordia New" w:hAnsi="Angsana New"/>
          <w:i/>
          <w:iCs/>
          <w:lang w:val="en-US"/>
        </w:rPr>
        <w:t>s subsidiary, the financial information of which is included in the consolidated financial statement as follows</w:t>
      </w:r>
      <w:r w:rsidRPr="00D4576B">
        <w:rPr>
          <w:rFonts w:ascii="Angsana New" w:eastAsia="Cordia New" w:hAnsi="Angsana New"/>
          <w:i/>
          <w:iCs/>
          <w:cs/>
          <w:lang w:val="en-US"/>
        </w:rPr>
        <w:t>:</w:t>
      </w:r>
    </w:p>
    <w:tbl>
      <w:tblPr>
        <w:tblW w:w="9063" w:type="dxa"/>
        <w:tblInd w:w="675" w:type="dxa"/>
        <w:tblLayout w:type="fixed"/>
        <w:tblLook w:val="01E0" w:firstRow="1" w:lastRow="1" w:firstColumn="1" w:lastColumn="1" w:noHBand="0" w:noVBand="0"/>
      </w:tblPr>
      <w:tblGrid>
        <w:gridCol w:w="3828"/>
        <w:gridCol w:w="2409"/>
        <w:gridCol w:w="284"/>
        <w:gridCol w:w="1134"/>
        <w:gridCol w:w="283"/>
        <w:gridCol w:w="1125"/>
      </w:tblGrid>
      <w:tr w:rsidR="007370F3" w:rsidRPr="004E34B1" w14:paraId="647173C9" w14:textId="77777777" w:rsidTr="007370F3">
        <w:trPr>
          <w:trHeight w:val="396"/>
        </w:trPr>
        <w:tc>
          <w:tcPr>
            <w:tcW w:w="3828" w:type="dxa"/>
          </w:tcPr>
          <w:p w14:paraId="62F37146" w14:textId="77777777" w:rsidR="007370F3" w:rsidRPr="004E34B1" w:rsidRDefault="007370F3" w:rsidP="00F6321A">
            <w:pPr>
              <w:ind w:left="88" w:hanging="88"/>
              <w:jc w:val="center"/>
              <w:rPr>
                <w:rFonts w:ascii="Angsana New" w:hAnsi="Angsana New"/>
                <w:highlight w:val="green"/>
                <w:cs/>
                <w:lang w:val="en-US"/>
              </w:rPr>
            </w:pPr>
          </w:p>
        </w:tc>
        <w:tc>
          <w:tcPr>
            <w:tcW w:w="2409" w:type="dxa"/>
          </w:tcPr>
          <w:p w14:paraId="304D85D6" w14:textId="77777777" w:rsidR="007370F3" w:rsidRPr="004E34B1" w:rsidRDefault="007370F3" w:rsidP="00F6321A">
            <w:pPr>
              <w:ind w:left="88" w:hanging="88"/>
              <w:jc w:val="center"/>
              <w:rPr>
                <w:rFonts w:ascii="Angsana New" w:hAnsi="Angsana New"/>
                <w:highlight w:val="green"/>
                <w:cs/>
                <w:lang w:val="en-US"/>
              </w:rPr>
            </w:pPr>
          </w:p>
        </w:tc>
        <w:tc>
          <w:tcPr>
            <w:tcW w:w="284" w:type="dxa"/>
          </w:tcPr>
          <w:p w14:paraId="291442CD" w14:textId="77777777" w:rsidR="007370F3" w:rsidRPr="00EE7B3A" w:rsidRDefault="007370F3" w:rsidP="00F6321A">
            <w:pPr>
              <w:ind w:left="88" w:hanging="88"/>
              <w:jc w:val="center"/>
              <w:rPr>
                <w:rFonts w:ascii="Angsana New" w:hAnsi="Angsana New"/>
                <w:cs/>
                <w:lang w:val="en-US"/>
              </w:rPr>
            </w:pPr>
          </w:p>
        </w:tc>
        <w:tc>
          <w:tcPr>
            <w:tcW w:w="2542" w:type="dxa"/>
            <w:gridSpan w:val="3"/>
            <w:tcBorders>
              <w:bottom w:val="single" w:sz="4" w:space="0" w:color="auto"/>
            </w:tcBorders>
            <w:vAlign w:val="bottom"/>
          </w:tcPr>
          <w:p w14:paraId="09538712" w14:textId="77777777" w:rsidR="007370F3" w:rsidRPr="004E34B1" w:rsidRDefault="007370F3" w:rsidP="00F6321A">
            <w:pPr>
              <w:ind w:left="-108" w:right="-85"/>
              <w:jc w:val="center"/>
              <w:rPr>
                <w:rFonts w:ascii="Angsana New" w:hAnsi="Angsana New"/>
                <w:cs/>
                <w:lang w:val="en-GB"/>
              </w:rPr>
            </w:pPr>
            <w:r w:rsidRPr="004E34B1">
              <w:rPr>
                <w:rFonts w:ascii="Angsana New" w:hAnsi="Angsana New"/>
                <w:lang w:val="en-GB"/>
              </w:rPr>
              <w:t xml:space="preserve">Proportion of investment </w:t>
            </w:r>
            <w:r w:rsidRPr="00EE7B3A">
              <w:rPr>
                <w:rFonts w:ascii="Angsana New" w:hAnsi="Angsana New"/>
                <w:cs/>
                <w:lang w:val="en-US"/>
              </w:rPr>
              <w:t>(%)</w:t>
            </w:r>
          </w:p>
        </w:tc>
      </w:tr>
      <w:tr w:rsidR="007370F3" w:rsidRPr="00EE7B3A" w14:paraId="25A45BA1" w14:textId="77777777" w:rsidTr="007370F3">
        <w:trPr>
          <w:trHeight w:val="241"/>
        </w:trPr>
        <w:tc>
          <w:tcPr>
            <w:tcW w:w="3828" w:type="dxa"/>
          </w:tcPr>
          <w:p w14:paraId="6F73D356" w14:textId="77777777" w:rsidR="007370F3" w:rsidRPr="00EE7B3A" w:rsidRDefault="007370F3" w:rsidP="00F6321A">
            <w:pPr>
              <w:ind w:left="88" w:hanging="88"/>
              <w:jc w:val="center"/>
              <w:rPr>
                <w:rFonts w:ascii="Angsana New" w:hAnsi="Angsana New"/>
                <w:cs/>
                <w:lang w:val="en-US"/>
              </w:rPr>
            </w:pPr>
          </w:p>
        </w:tc>
        <w:tc>
          <w:tcPr>
            <w:tcW w:w="2409" w:type="dxa"/>
            <w:tcBorders>
              <w:bottom w:val="single" w:sz="4" w:space="0" w:color="auto"/>
            </w:tcBorders>
          </w:tcPr>
          <w:p w14:paraId="497F8AF8" w14:textId="77777777" w:rsidR="007370F3" w:rsidRPr="004E34B1" w:rsidRDefault="007370F3" w:rsidP="00F6321A">
            <w:pPr>
              <w:ind w:left="88" w:hanging="88"/>
              <w:jc w:val="center"/>
              <w:rPr>
                <w:rFonts w:ascii="Angsana New" w:hAnsi="Angsana New"/>
                <w:cs/>
                <w:lang w:val="en-US"/>
              </w:rPr>
            </w:pPr>
            <w:r w:rsidRPr="004E34B1">
              <w:rPr>
                <w:rFonts w:ascii="Angsana New" w:hAnsi="Angsana New"/>
                <w:lang w:val="en-GB"/>
              </w:rPr>
              <w:t>Type of Business</w:t>
            </w:r>
          </w:p>
        </w:tc>
        <w:tc>
          <w:tcPr>
            <w:tcW w:w="284" w:type="dxa"/>
          </w:tcPr>
          <w:p w14:paraId="3D032855" w14:textId="77777777" w:rsidR="007370F3" w:rsidRPr="00EE7B3A" w:rsidRDefault="007370F3" w:rsidP="00F6321A">
            <w:pPr>
              <w:ind w:left="88" w:hanging="88"/>
              <w:jc w:val="center"/>
              <w:rPr>
                <w:rFonts w:ascii="Angsana New" w:hAnsi="Angsana New"/>
                <w:cs/>
                <w:lang w:val="en-US"/>
              </w:rPr>
            </w:pPr>
          </w:p>
        </w:tc>
        <w:tc>
          <w:tcPr>
            <w:tcW w:w="1134" w:type="dxa"/>
            <w:tcBorders>
              <w:bottom w:val="single" w:sz="4" w:space="0" w:color="auto"/>
            </w:tcBorders>
          </w:tcPr>
          <w:p w14:paraId="3D2F0F5C" w14:textId="77777777" w:rsidR="007370F3" w:rsidRPr="00265452" w:rsidRDefault="007370F3" w:rsidP="00F6321A">
            <w:pPr>
              <w:ind w:left="-108" w:right="-107"/>
              <w:jc w:val="center"/>
              <w:rPr>
                <w:rFonts w:ascii="Angsana New" w:hAnsi="Angsana New"/>
                <w:cs/>
                <w:lang w:val="en-US"/>
              </w:rPr>
            </w:pPr>
            <w:r w:rsidRPr="00265452">
              <w:rPr>
                <w:rFonts w:ascii="Angsana New" w:hAnsi="Angsana New"/>
                <w:lang w:val="en-US"/>
              </w:rPr>
              <w:t>2018</w:t>
            </w:r>
          </w:p>
        </w:tc>
        <w:tc>
          <w:tcPr>
            <w:tcW w:w="283" w:type="dxa"/>
            <w:tcBorders>
              <w:top w:val="single" w:sz="4" w:space="0" w:color="auto"/>
            </w:tcBorders>
          </w:tcPr>
          <w:p w14:paraId="516D0507" w14:textId="77777777" w:rsidR="007370F3" w:rsidRPr="00EE7B3A" w:rsidRDefault="007370F3" w:rsidP="00F6321A">
            <w:pPr>
              <w:tabs>
                <w:tab w:val="left" w:pos="900"/>
              </w:tabs>
              <w:ind w:left="-100" w:right="-110"/>
              <w:jc w:val="center"/>
              <w:rPr>
                <w:rFonts w:ascii="Angsana New" w:hAnsi="Angsana New"/>
                <w:cs/>
                <w:lang w:val="en-US"/>
              </w:rPr>
            </w:pPr>
          </w:p>
        </w:tc>
        <w:tc>
          <w:tcPr>
            <w:tcW w:w="1125" w:type="dxa"/>
            <w:tcBorders>
              <w:bottom w:val="single" w:sz="4" w:space="0" w:color="auto"/>
            </w:tcBorders>
          </w:tcPr>
          <w:p w14:paraId="5E66B7C1" w14:textId="77777777" w:rsidR="007370F3" w:rsidRPr="004E34B1" w:rsidRDefault="007370F3" w:rsidP="00F6321A">
            <w:pPr>
              <w:ind w:left="-108" w:right="-107"/>
              <w:jc w:val="center"/>
              <w:rPr>
                <w:rFonts w:ascii="Angsana New" w:hAnsi="Angsana New"/>
                <w:lang w:val="en-US"/>
              </w:rPr>
            </w:pPr>
            <w:r w:rsidRPr="004E34B1">
              <w:rPr>
                <w:rFonts w:ascii="Angsana New" w:hAnsi="Angsana New"/>
                <w:lang w:val="en-US"/>
              </w:rPr>
              <w:t>2017</w:t>
            </w:r>
          </w:p>
        </w:tc>
      </w:tr>
      <w:tr w:rsidR="007370F3" w:rsidRPr="00EE7B3A" w14:paraId="5BA9822A" w14:textId="77777777" w:rsidTr="00A21F49">
        <w:trPr>
          <w:trHeight w:val="1277"/>
        </w:trPr>
        <w:tc>
          <w:tcPr>
            <w:tcW w:w="3828" w:type="dxa"/>
          </w:tcPr>
          <w:p w14:paraId="2D5BF446" w14:textId="77777777" w:rsidR="007370F3" w:rsidRPr="00246D05" w:rsidRDefault="007370F3" w:rsidP="00F6321A">
            <w:pPr>
              <w:tabs>
                <w:tab w:val="left" w:pos="360"/>
                <w:tab w:val="left" w:pos="1080"/>
              </w:tabs>
              <w:ind w:left="102" w:hanging="102"/>
              <w:contextualSpacing/>
              <w:rPr>
                <w:rFonts w:ascii="Angsana New" w:hAnsi="Angsana New"/>
                <w:lang w:val="en-US"/>
              </w:rPr>
            </w:pPr>
            <w:r w:rsidRPr="004E34B1">
              <w:rPr>
                <w:rFonts w:ascii="Angsana New" w:hAnsi="Angsana New"/>
                <w:lang w:val="en-US"/>
              </w:rPr>
              <w:t xml:space="preserve">Hinsitsu Screen Precision </w:t>
            </w:r>
            <w:r w:rsidRPr="00EE7B3A">
              <w:rPr>
                <w:rFonts w:ascii="Angsana New" w:hAnsi="Angsana New"/>
                <w:cs/>
                <w:lang w:val="en-US"/>
              </w:rPr>
              <w:t>(</w:t>
            </w:r>
            <w:r w:rsidRPr="004E34B1">
              <w:rPr>
                <w:rFonts w:ascii="Angsana New" w:hAnsi="Angsana New"/>
                <w:lang w:val="en-US"/>
              </w:rPr>
              <w:t>Thailand</w:t>
            </w:r>
            <w:r w:rsidRPr="00EE7B3A">
              <w:rPr>
                <w:rFonts w:ascii="Angsana New" w:hAnsi="Angsana New"/>
                <w:cs/>
                <w:lang w:val="en-US"/>
              </w:rPr>
              <w:t xml:space="preserve">) </w:t>
            </w:r>
            <w:r w:rsidRPr="004E34B1">
              <w:rPr>
                <w:rFonts w:ascii="Angsana New" w:hAnsi="Angsana New"/>
                <w:lang w:val="en-US"/>
              </w:rPr>
              <w:t>Co</w:t>
            </w:r>
            <w:r w:rsidRPr="00EE7B3A">
              <w:rPr>
                <w:rFonts w:ascii="Angsana New" w:hAnsi="Angsana New"/>
                <w:cs/>
                <w:lang w:val="en-US"/>
              </w:rPr>
              <w:t>.</w:t>
            </w:r>
            <w:r w:rsidRPr="004E34B1">
              <w:rPr>
                <w:rFonts w:ascii="Angsana New" w:hAnsi="Angsana New"/>
                <w:lang w:val="en-US"/>
              </w:rPr>
              <w:t>, Ltd</w:t>
            </w:r>
            <w:r w:rsidRPr="00EE7B3A">
              <w:rPr>
                <w:rFonts w:ascii="Angsana New" w:hAnsi="Angsana New"/>
                <w:cs/>
                <w:lang w:val="en-US"/>
              </w:rPr>
              <w:t>.</w:t>
            </w:r>
          </w:p>
          <w:p w14:paraId="3ADFD604" w14:textId="01027D97" w:rsidR="00A21F49" w:rsidRDefault="007370F3" w:rsidP="00A21F49">
            <w:pPr>
              <w:tabs>
                <w:tab w:val="left" w:pos="360"/>
                <w:tab w:val="left" w:pos="1080"/>
              </w:tabs>
              <w:spacing w:before="240"/>
              <w:ind w:left="102" w:hanging="102"/>
              <w:contextualSpacing/>
              <w:rPr>
                <w:rFonts w:ascii="Angsana New" w:hAnsi="Angsana New"/>
                <w:lang w:val="en-US"/>
              </w:rPr>
            </w:pPr>
            <w:r w:rsidRPr="00EE7B3A">
              <w:rPr>
                <w:rFonts w:ascii="Angsana New" w:hAnsi="Angsana New"/>
                <w:cs/>
                <w:lang w:val="en-US"/>
              </w:rPr>
              <w:t>(</w:t>
            </w:r>
            <w:r w:rsidRPr="004E34B1">
              <w:rPr>
                <w:rFonts w:ascii="Angsana New" w:hAnsi="Angsana New"/>
                <w:lang w:val="en-US"/>
              </w:rPr>
              <w:t xml:space="preserve">Shares held by Hinsitsu </w:t>
            </w:r>
            <w:r w:rsidRPr="00EE7B3A">
              <w:rPr>
                <w:rFonts w:ascii="Angsana New" w:hAnsi="Angsana New"/>
                <w:cs/>
                <w:lang w:val="en-US"/>
              </w:rPr>
              <w:t>(</w:t>
            </w:r>
            <w:r w:rsidRPr="004E34B1">
              <w:rPr>
                <w:rFonts w:ascii="Angsana New" w:hAnsi="Angsana New"/>
                <w:lang w:val="en-US"/>
              </w:rPr>
              <w:t>Thailand</w:t>
            </w:r>
            <w:r w:rsidRPr="00EE7B3A">
              <w:rPr>
                <w:rFonts w:ascii="Angsana New" w:hAnsi="Angsana New"/>
                <w:cs/>
                <w:lang w:val="en-US"/>
              </w:rPr>
              <w:t xml:space="preserve">) </w:t>
            </w:r>
            <w:r w:rsidRPr="004E34B1">
              <w:rPr>
                <w:rFonts w:ascii="Angsana New" w:hAnsi="Angsana New"/>
                <w:lang w:val="en-US"/>
              </w:rPr>
              <w:t>Co</w:t>
            </w:r>
            <w:r w:rsidRPr="00EE7B3A">
              <w:rPr>
                <w:rFonts w:ascii="Angsana New" w:hAnsi="Angsana New"/>
                <w:cs/>
                <w:lang w:val="en-US"/>
              </w:rPr>
              <w:t>.</w:t>
            </w:r>
            <w:r w:rsidRPr="004E34B1">
              <w:rPr>
                <w:rFonts w:ascii="Angsana New" w:hAnsi="Angsana New"/>
                <w:lang w:val="en-US"/>
              </w:rPr>
              <w:t>, Ltd</w:t>
            </w:r>
            <w:r w:rsidRPr="00EE7B3A">
              <w:rPr>
                <w:rFonts w:ascii="Angsana New" w:hAnsi="Angsana New"/>
                <w:cs/>
                <w:lang w:val="en-US"/>
              </w:rPr>
              <w:t xml:space="preserve">. </w:t>
            </w:r>
            <w:r w:rsidRPr="004E34B1">
              <w:rPr>
                <w:rFonts w:ascii="Angsana New" w:hAnsi="Angsana New"/>
                <w:lang w:val="en-US"/>
              </w:rPr>
              <w:t>100</w:t>
            </w:r>
            <w:r w:rsidR="00A21F49">
              <w:rPr>
                <w:rFonts w:ascii="Angsana New" w:hAnsi="Angsana New"/>
                <w:cs/>
                <w:lang w:val="en-US"/>
              </w:rPr>
              <w:t>%)</w:t>
            </w:r>
          </w:p>
          <w:p w14:paraId="3BB6F187" w14:textId="50467ABF" w:rsidR="00A21F49" w:rsidRPr="00EE7B3A" w:rsidRDefault="00A21F49" w:rsidP="00A21F49">
            <w:pPr>
              <w:tabs>
                <w:tab w:val="left" w:pos="360"/>
                <w:tab w:val="left" w:pos="1080"/>
              </w:tabs>
              <w:spacing w:before="240"/>
              <w:contextualSpacing/>
              <w:rPr>
                <w:rFonts w:ascii="Angsana New" w:hAnsi="Angsana New"/>
                <w:cs/>
                <w:lang w:val="en-US"/>
              </w:rPr>
            </w:pPr>
          </w:p>
        </w:tc>
        <w:tc>
          <w:tcPr>
            <w:tcW w:w="2409" w:type="dxa"/>
            <w:tcBorders>
              <w:top w:val="single" w:sz="4" w:space="0" w:color="auto"/>
            </w:tcBorders>
          </w:tcPr>
          <w:p w14:paraId="745CA88C" w14:textId="77777777" w:rsidR="007370F3" w:rsidRPr="004E34B1" w:rsidRDefault="007370F3" w:rsidP="00F6321A">
            <w:pPr>
              <w:ind w:left="15" w:right="-108" w:hanging="15"/>
              <w:contextualSpacing/>
              <w:rPr>
                <w:rFonts w:ascii="Angsana New" w:hAnsi="Angsana New"/>
                <w:lang w:val="en-US"/>
              </w:rPr>
            </w:pPr>
            <w:r w:rsidRPr="004E34B1">
              <w:rPr>
                <w:rFonts w:ascii="Angsana New" w:hAnsi="Angsana New"/>
                <w:lang w:val="en-US"/>
              </w:rPr>
              <w:t>Research</w:t>
            </w:r>
            <w:r w:rsidRPr="00EE7B3A">
              <w:rPr>
                <w:rFonts w:ascii="Angsana New" w:hAnsi="Angsana New"/>
                <w:cs/>
                <w:lang w:val="en-US"/>
              </w:rPr>
              <w:t xml:space="preserve"> </w:t>
            </w:r>
            <w:r w:rsidRPr="004E34B1">
              <w:rPr>
                <w:rFonts w:ascii="Angsana New" w:hAnsi="Angsana New"/>
                <w:lang w:val="en-US"/>
              </w:rPr>
              <w:t>and development silk screen printing</w:t>
            </w:r>
          </w:p>
        </w:tc>
        <w:tc>
          <w:tcPr>
            <w:tcW w:w="284" w:type="dxa"/>
          </w:tcPr>
          <w:p w14:paraId="21BB0144" w14:textId="77777777" w:rsidR="007370F3" w:rsidRPr="004E34B1" w:rsidRDefault="007370F3" w:rsidP="00F6321A">
            <w:pPr>
              <w:contextualSpacing/>
              <w:jc w:val="right"/>
              <w:rPr>
                <w:rFonts w:ascii="Angsana New" w:hAnsi="Angsana New"/>
                <w:lang w:val="en-US"/>
              </w:rPr>
            </w:pPr>
          </w:p>
        </w:tc>
        <w:tc>
          <w:tcPr>
            <w:tcW w:w="1134" w:type="dxa"/>
            <w:tcBorders>
              <w:top w:val="single" w:sz="4" w:space="0" w:color="auto"/>
            </w:tcBorders>
            <w:shd w:val="clear" w:color="auto" w:fill="auto"/>
          </w:tcPr>
          <w:p w14:paraId="1E2C51AA" w14:textId="77777777" w:rsidR="007370F3" w:rsidRDefault="007370F3" w:rsidP="00F6321A">
            <w:pPr>
              <w:contextualSpacing/>
              <w:jc w:val="right"/>
              <w:rPr>
                <w:rFonts w:ascii="Angsana New" w:hAnsi="Angsana New"/>
                <w:lang w:val="en-US"/>
              </w:rPr>
            </w:pPr>
          </w:p>
          <w:p w14:paraId="4FA81C6E" w14:textId="05F82859" w:rsidR="007370F3" w:rsidRPr="004E34B1" w:rsidRDefault="007370F3" w:rsidP="00A21F49">
            <w:pPr>
              <w:contextualSpacing/>
              <w:jc w:val="right"/>
              <w:rPr>
                <w:rFonts w:ascii="Angsana New" w:hAnsi="Angsana New"/>
                <w:lang w:val="en-US"/>
              </w:rPr>
            </w:pPr>
            <w:r w:rsidRPr="004E34B1">
              <w:rPr>
                <w:rFonts w:ascii="Angsana New" w:hAnsi="Angsana New"/>
                <w:lang w:val="en-US"/>
              </w:rPr>
              <w:t>70</w:t>
            </w:r>
          </w:p>
        </w:tc>
        <w:tc>
          <w:tcPr>
            <w:tcW w:w="283" w:type="dxa"/>
            <w:shd w:val="clear" w:color="auto" w:fill="auto"/>
          </w:tcPr>
          <w:p w14:paraId="7F579401" w14:textId="77777777" w:rsidR="007370F3" w:rsidRPr="004E34B1" w:rsidRDefault="007370F3" w:rsidP="00F6321A">
            <w:pPr>
              <w:contextualSpacing/>
              <w:jc w:val="right"/>
              <w:rPr>
                <w:rFonts w:ascii="Angsana New" w:hAnsi="Angsana New"/>
                <w:lang w:val="en-US"/>
              </w:rPr>
            </w:pPr>
          </w:p>
        </w:tc>
        <w:tc>
          <w:tcPr>
            <w:tcW w:w="1125" w:type="dxa"/>
            <w:tcBorders>
              <w:top w:val="single" w:sz="4" w:space="0" w:color="auto"/>
            </w:tcBorders>
            <w:shd w:val="clear" w:color="auto" w:fill="auto"/>
          </w:tcPr>
          <w:p w14:paraId="5DD5E7B8" w14:textId="77777777" w:rsidR="007370F3" w:rsidRPr="004E34B1" w:rsidRDefault="007370F3" w:rsidP="00A21F49">
            <w:pPr>
              <w:contextualSpacing/>
              <w:jc w:val="right"/>
              <w:rPr>
                <w:rFonts w:ascii="Angsana New" w:hAnsi="Angsana New"/>
                <w:lang w:val="en-US"/>
              </w:rPr>
            </w:pPr>
          </w:p>
          <w:p w14:paraId="07657E43" w14:textId="79D9D4FD" w:rsidR="007370F3" w:rsidRPr="004E34B1" w:rsidRDefault="007370F3" w:rsidP="00A21F49">
            <w:pPr>
              <w:contextualSpacing/>
              <w:jc w:val="right"/>
              <w:rPr>
                <w:rFonts w:ascii="Angsana New" w:hAnsi="Angsana New"/>
                <w:lang w:val="en-US"/>
              </w:rPr>
            </w:pPr>
            <w:r w:rsidRPr="00EE7B3A">
              <w:rPr>
                <w:rFonts w:ascii="Angsana New" w:hAnsi="Angsana New"/>
                <w:cs/>
                <w:lang w:val="en-US"/>
              </w:rPr>
              <w:t>-</w:t>
            </w:r>
          </w:p>
        </w:tc>
      </w:tr>
    </w:tbl>
    <w:p w14:paraId="10F37D72" w14:textId="77777777" w:rsidR="00C4518B" w:rsidRDefault="007370F3" w:rsidP="007370F3">
      <w:pPr>
        <w:spacing w:before="80"/>
        <w:ind w:left="709" w:right="-816"/>
        <w:rPr>
          <w:rFonts w:ascii="Angsana New" w:eastAsia="Cordia New" w:hAnsi="Angsana New"/>
          <w:lang w:val="en-US"/>
        </w:rPr>
      </w:pPr>
      <w:r w:rsidRPr="00A138D2">
        <w:rPr>
          <w:rFonts w:ascii="Angsana New" w:eastAsia="Cordia New" w:hAnsi="Angsana New"/>
          <w:lang w:val="en-US"/>
        </w:rPr>
        <w:t xml:space="preserve">The financial statements for the years ended December 31, </w:t>
      </w:r>
      <w:r>
        <w:rPr>
          <w:rFonts w:ascii="Angsana New" w:eastAsia="Cordia New" w:hAnsi="Angsana New"/>
          <w:lang w:val="en-US"/>
        </w:rPr>
        <w:t>2018</w:t>
      </w:r>
      <w:r w:rsidRPr="00A138D2">
        <w:rPr>
          <w:rFonts w:ascii="Angsana New" w:eastAsia="Cordia New" w:hAnsi="Angsana New"/>
          <w:lang w:val="en-US"/>
        </w:rPr>
        <w:t xml:space="preserve"> and </w:t>
      </w:r>
      <w:r>
        <w:rPr>
          <w:rFonts w:ascii="Angsana New" w:eastAsia="Cordia New" w:hAnsi="Angsana New"/>
          <w:lang w:val="en-US"/>
        </w:rPr>
        <w:t xml:space="preserve">2017 </w:t>
      </w:r>
      <w:r w:rsidRPr="00A138D2">
        <w:rPr>
          <w:rFonts w:ascii="Angsana New" w:eastAsia="Cordia New" w:hAnsi="Angsana New"/>
          <w:lang w:val="en-US"/>
        </w:rPr>
        <w:t>of E</w:t>
      </w:r>
      <w:r w:rsidRPr="00A138D2">
        <w:rPr>
          <w:rFonts w:ascii="Angsana New" w:eastAsia="Cordia New" w:hAnsi="Angsana New"/>
          <w:cs/>
          <w:lang w:val="en-US"/>
        </w:rPr>
        <w:t>-</w:t>
      </w:r>
      <w:r w:rsidRPr="00A138D2">
        <w:rPr>
          <w:rFonts w:ascii="Angsana New" w:eastAsia="Cordia New" w:hAnsi="Angsana New"/>
          <w:lang w:val="en-US"/>
        </w:rPr>
        <w:t>Tech IT Sdn</w:t>
      </w:r>
      <w:r w:rsidRPr="00A138D2">
        <w:rPr>
          <w:rFonts w:ascii="Angsana New" w:eastAsia="Cordia New" w:hAnsi="Angsana New"/>
          <w:cs/>
          <w:lang w:val="en-US"/>
        </w:rPr>
        <w:t xml:space="preserve">. </w:t>
      </w:r>
      <w:r w:rsidRPr="00A138D2">
        <w:rPr>
          <w:rFonts w:ascii="Angsana New" w:eastAsia="Cordia New" w:hAnsi="Angsana New"/>
          <w:lang w:val="en-US"/>
        </w:rPr>
        <w:t>Bhd</w:t>
      </w:r>
      <w:r w:rsidRPr="00A138D2">
        <w:rPr>
          <w:rFonts w:ascii="Angsana New" w:eastAsia="Cordia New" w:hAnsi="Angsana New"/>
          <w:cs/>
          <w:lang w:val="en-US"/>
        </w:rPr>
        <w:t>.</w:t>
      </w:r>
      <w:r w:rsidRPr="00A138D2">
        <w:rPr>
          <w:rFonts w:ascii="Angsana New" w:eastAsia="Cordia New" w:hAnsi="Angsana New"/>
          <w:lang w:val="en-US"/>
        </w:rPr>
        <w:t>,</w:t>
      </w:r>
      <w:r w:rsidRPr="00A138D2">
        <w:rPr>
          <w:rFonts w:ascii="Angsana New" w:eastAsia="Cordia New" w:hAnsi="Angsana New"/>
          <w:cs/>
          <w:lang w:val="en-US"/>
        </w:rPr>
        <w:t xml:space="preserve"> </w:t>
      </w:r>
      <w:r w:rsidRPr="00A138D2">
        <w:rPr>
          <w:rFonts w:ascii="Angsana New" w:eastAsia="Cordia New" w:hAnsi="Angsana New"/>
          <w:lang w:val="en-US"/>
        </w:rPr>
        <w:t>as included in the consolidated</w:t>
      </w:r>
      <w:r w:rsidRPr="007370F3">
        <w:rPr>
          <w:rFonts w:ascii="Angsana New" w:eastAsia="Cordia New" w:hAnsi="Angsana New"/>
          <w:cs/>
          <w:lang w:val="en-US"/>
        </w:rPr>
        <w:t xml:space="preserve"> </w:t>
      </w:r>
      <w:r w:rsidRPr="00A138D2">
        <w:rPr>
          <w:rFonts w:ascii="Angsana New" w:eastAsia="Cordia New" w:hAnsi="Angsana New"/>
          <w:lang w:val="en-US"/>
        </w:rPr>
        <w:t>financial statement, were audited by SJ GRANT THORNTON</w:t>
      </w:r>
      <w:r>
        <w:rPr>
          <w:rFonts w:ascii="Angsana New" w:eastAsia="Cordia New" w:hAnsi="Angsana New"/>
          <w:cs/>
          <w:lang w:val="en-US"/>
        </w:rPr>
        <w:t>.</w:t>
      </w:r>
    </w:p>
    <w:p w14:paraId="68203F60" w14:textId="77777777" w:rsidR="004227DD" w:rsidRPr="00826B86" w:rsidRDefault="004227DD" w:rsidP="00826B86">
      <w:pPr>
        <w:spacing w:before="80"/>
        <w:ind w:left="709" w:right="-816"/>
        <w:rPr>
          <w:rFonts w:ascii="Angsana New" w:eastAsia="Cordia New" w:hAnsi="Angsana New"/>
          <w:lang w:val="en-US"/>
        </w:rPr>
      </w:pPr>
      <w:r w:rsidRPr="00826B86">
        <w:rPr>
          <w:rFonts w:ascii="Angsana New" w:eastAsia="Cordia New" w:hAnsi="Angsana New"/>
          <w:lang w:val="en-US"/>
        </w:rPr>
        <w:t>The significant non</w:t>
      </w:r>
      <w:r w:rsidRPr="00826B86">
        <w:rPr>
          <w:rFonts w:ascii="Angsana New" w:eastAsia="Cordia New" w:hAnsi="Angsana New"/>
          <w:cs/>
          <w:lang w:val="en-US"/>
        </w:rPr>
        <w:t>-</w:t>
      </w:r>
      <w:r w:rsidRPr="00826B86">
        <w:rPr>
          <w:rFonts w:ascii="Angsana New" w:eastAsia="Cordia New" w:hAnsi="Angsana New"/>
          <w:lang w:val="en-US"/>
        </w:rPr>
        <w:t xml:space="preserve">controlling interests of the subsidiary companies </w:t>
      </w:r>
      <w:r w:rsidR="0079765B" w:rsidRPr="00826B86">
        <w:rPr>
          <w:rFonts w:ascii="Angsana New" w:eastAsia="Cordia New" w:hAnsi="Angsana New"/>
          <w:lang w:val="en-US"/>
        </w:rPr>
        <w:t xml:space="preserve">are </w:t>
      </w:r>
      <w:r w:rsidRPr="00826B86">
        <w:rPr>
          <w:rFonts w:ascii="Angsana New" w:eastAsia="Cordia New" w:hAnsi="Angsana New"/>
          <w:lang w:val="en-US"/>
        </w:rPr>
        <w:t>as follow</w:t>
      </w:r>
      <w:r w:rsidR="0079765B" w:rsidRPr="00826B86">
        <w:rPr>
          <w:rFonts w:ascii="Angsana New" w:eastAsia="Cordia New" w:hAnsi="Angsana New"/>
          <w:lang w:val="en-US"/>
        </w:rPr>
        <w:t>s</w:t>
      </w:r>
      <w:r w:rsidRPr="00826B86">
        <w:rPr>
          <w:rFonts w:ascii="Angsana New" w:eastAsia="Cordia New" w:hAnsi="Angsana New"/>
          <w:cs/>
          <w:lang w:val="en-US"/>
        </w:rPr>
        <w:t xml:space="preserve">: </w:t>
      </w:r>
    </w:p>
    <w:tbl>
      <w:tblPr>
        <w:tblW w:w="8789" w:type="dxa"/>
        <w:tblInd w:w="817" w:type="dxa"/>
        <w:tblLook w:val="04A0" w:firstRow="1" w:lastRow="0" w:firstColumn="1" w:lastColumn="0" w:noHBand="0" w:noVBand="1"/>
      </w:tblPr>
      <w:tblGrid>
        <w:gridCol w:w="1843"/>
        <w:gridCol w:w="1701"/>
        <w:gridCol w:w="1984"/>
        <w:gridCol w:w="1560"/>
        <w:gridCol w:w="283"/>
        <w:gridCol w:w="1418"/>
      </w:tblGrid>
      <w:tr w:rsidR="004227DD" w:rsidRPr="00826B86" w14:paraId="1CACA03F" w14:textId="77777777" w:rsidTr="002B4CBB">
        <w:trPr>
          <w:trHeight w:val="360"/>
        </w:trPr>
        <w:tc>
          <w:tcPr>
            <w:tcW w:w="1843" w:type="dxa"/>
            <w:tcBorders>
              <w:top w:val="nil"/>
              <w:left w:val="nil"/>
              <w:bottom w:val="nil"/>
              <w:right w:val="nil"/>
            </w:tcBorders>
            <w:shd w:val="clear" w:color="000000" w:fill="FFFFFF"/>
            <w:noWrap/>
            <w:hideMark/>
          </w:tcPr>
          <w:p w14:paraId="382C3239" w14:textId="77777777" w:rsidR="004227DD" w:rsidRPr="00826B86" w:rsidRDefault="004227DD" w:rsidP="004227DD">
            <w:pPr>
              <w:tabs>
                <w:tab w:val="left" w:pos="360"/>
                <w:tab w:val="left" w:pos="900"/>
              </w:tabs>
              <w:jc w:val="center"/>
              <w:rPr>
                <w:rFonts w:ascii="Angsana New" w:hAnsi="Angsana New"/>
                <w:cs/>
                <w:lang w:val="en-GB"/>
              </w:rPr>
            </w:pPr>
          </w:p>
        </w:tc>
        <w:tc>
          <w:tcPr>
            <w:tcW w:w="1701" w:type="dxa"/>
            <w:tcBorders>
              <w:top w:val="nil"/>
              <w:left w:val="nil"/>
              <w:bottom w:val="nil"/>
              <w:right w:val="nil"/>
            </w:tcBorders>
            <w:shd w:val="clear" w:color="000000" w:fill="FFFFFF"/>
            <w:noWrap/>
            <w:vAlign w:val="bottom"/>
            <w:hideMark/>
          </w:tcPr>
          <w:p w14:paraId="128F8136" w14:textId="77777777" w:rsidR="004227DD" w:rsidRPr="00826B86" w:rsidRDefault="004227DD" w:rsidP="004227DD">
            <w:pPr>
              <w:rPr>
                <w:rFonts w:ascii="Angsana New" w:hAnsi="Angsana New"/>
                <w:cs/>
              </w:rPr>
            </w:pPr>
          </w:p>
        </w:tc>
        <w:tc>
          <w:tcPr>
            <w:tcW w:w="1984" w:type="dxa"/>
            <w:tcBorders>
              <w:top w:val="nil"/>
              <w:left w:val="nil"/>
              <w:bottom w:val="nil"/>
              <w:right w:val="nil"/>
            </w:tcBorders>
            <w:shd w:val="clear" w:color="000000" w:fill="FFFFFF"/>
            <w:noWrap/>
            <w:vAlign w:val="bottom"/>
            <w:hideMark/>
          </w:tcPr>
          <w:p w14:paraId="265CB98E" w14:textId="77777777" w:rsidR="004227DD" w:rsidRPr="00826B86" w:rsidRDefault="004227DD" w:rsidP="004227DD">
            <w:pPr>
              <w:rPr>
                <w:rFonts w:ascii="Angsana New" w:hAnsi="Angsana New"/>
                <w:lang w:val="en-US"/>
              </w:rPr>
            </w:pPr>
          </w:p>
        </w:tc>
        <w:tc>
          <w:tcPr>
            <w:tcW w:w="3261" w:type="dxa"/>
            <w:gridSpan w:val="3"/>
            <w:tcBorders>
              <w:top w:val="nil"/>
              <w:left w:val="nil"/>
              <w:bottom w:val="single" w:sz="4" w:space="0" w:color="auto"/>
              <w:right w:val="nil"/>
            </w:tcBorders>
            <w:shd w:val="clear" w:color="000000" w:fill="FFFFFF"/>
            <w:noWrap/>
            <w:vAlign w:val="bottom"/>
            <w:hideMark/>
          </w:tcPr>
          <w:p w14:paraId="4E473442" w14:textId="77777777" w:rsidR="004227DD" w:rsidRPr="00826B86" w:rsidRDefault="004227DD" w:rsidP="004227DD">
            <w:pPr>
              <w:jc w:val="center"/>
              <w:rPr>
                <w:rFonts w:ascii="Angsana New" w:hAnsi="Angsana New"/>
                <w:lang w:val="en-US"/>
              </w:rPr>
            </w:pPr>
            <w:r w:rsidRPr="00826B86">
              <w:rPr>
                <w:rFonts w:ascii="Angsana New" w:hAnsi="Angsana New"/>
                <w:lang w:val="en-US"/>
              </w:rPr>
              <w:t xml:space="preserve">Unit </w:t>
            </w:r>
            <w:r w:rsidRPr="00826B86">
              <w:rPr>
                <w:rFonts w:ascii="Angsana New" w:hAnsi="Angsana New"/>
                <w:cs/>
                <w:lang w:val="en-US"/>
              </w:rPr>
              <w:t xml:space="preserve">: </w:t>
            </w:r>
            <w:r w:rsidRPr="00826B86">
              <w:rPr>
                <w:rFonts w:ascii="Angsana New" w:hAnsi="Angsana New"/>
                <w:lang w:val="en-US"/>
              </w:rPr>
              <w:t>Thousand Baht</w:t>
            </w:r>
          </w:p>
        </w:tc>
      </w:tr>
      <w:tr w:rsidR="00B47BCF" w:rsidRPr="00826B86" w14:paraId="302F071D" w14:textId="77777777" w:rsidTr="002B4CBB">
        <w:trPr>
          <w:trHeight w:val="420"/>
        </w:trPr>
        <w:tc>
          <w:tcPr>
            <w:tcW w:w="1843" w:type="dxa"/>
            <w:tcBorders>
              <w:top w:val="nil"/>
              <w:left w:val="nil"/>
              <w:bottom w:val="nil"/>
              <w:right w:val="nil"/>
            </w:tcBorders>
            <w:shd w:val="clear" w:color="000000" w:fill="FFFFFF"/>
            <w:noWrap/>
            <w:vAlign w:val="bottom"/>
            <w:hideMark/>
          </w:tcPr>
          <w:p w14:paraId="258C4351" w14:textId="77777777" w:rsidR="004227DD" w:rsidRPr="00826B86" w:rsidRDefault="004227DD" w:rsidP="009174B1">
            <w:pPr>
              <w:pBdr>
                <w:bottom w:val="single" w:sz="4" w:space="1" w:color="auto"/>
              </w:pBdr>
              <w:tabs>
                <w:tab w:val="left" w:pos="360"/>
                <w:tab w:val="left" w:pos="900"/>
              </w:tabs>
              <w:jc w:val="center"/>
              <w:rPr>
                <w:rFonts w:ascii="Angsana New" w:hAnsi="Angsana New"/>
                <w:lang w:val="en-GB"/>
              </w:rPr>
            </w:pPr>
          </w:p>
          <w:p w14:paraId="10FF3745" w14:textId="77777777" w:rsidR="004227DD" w:rsidRPr="00826B86" w:rsidRDefault="004227DD" w:rsidP="009174B1">
            <w:pPr>
              <w:pBdr>
                <w:bottom w:val="single" w:sz="4" w:space="1" w:color="auto"/>
              </w:pBdr>
              <w:tabs>
                <w:tab w:val="left" w:pos="360"/>
                <w:tab w:val="left" w:pos="900"/>
              </w:tabs>
              <w:jc w:val="center"/>
              <w:rPr>
                <w:rFonts w:ascii="Angsana New" w:hAnsi="Angsana New"/>
                <w:lang w:val="en-US"/>
              </w:rPr>
            </w:pPr>
            <w:r w:rsidRPr="00826B86">
              <w:rPr>
                <w:rFonts w:ascii="Angsana New" w:hAnsi="Angsana New"/>
                <w:lang w:val="en-GB"/>
              </w:rPr>
              <w:t>Name of Subsidiary compan</w:t>
            </w:r>
            <w:r w:rsidR="00940F22" w:rsidRPr="00826B86">
              <w:rPr>
                <w:rFonts w:ascii="Angsana New" w:hAnsi="Angsana New"/>
                <w:lang w:val="en-US"/>
              </w:rPr>
              <w:t>ies</w:t>
            </w:r>
          </w:p>
        </w:tc>
        <w:tc>
          <w:tcPr>
            <w:tcW w:w="1701" w:type="dxa"/>
            <w:tcBorders>
              <w:top w:val="nil"/>
              <w:left w:val="nil"/>
              <w:bottom w:val="nil"/>
              <w:right w:val="nil"/>
            </w:tcBorders>
            <w:shd w:val="clear" w:color="000000" w:fill="FFFFFF"/>
            <w:noWrap/>
            <w:vAlign w:val="bottom"/>
            <w:hideMark/>
          </w:tcPr>
          <w:p w14:paraId="29F8186D" w14:textId="77777777" w:rsidR="00997B61" w:rsidRPr="00826B86" w:rsidRDefault="00997B61" w:rsidP="009174B1">
            <w:pPr>
              <w:pBdr>
                <w:bottom w:val="single" w:sz="4" w:space="1" w:color="auto"/>
              </w:pBdr>
              <w:jc w:val="center"/>
              <w:rPr>
                <w:rFonts w:ascii="Angsana New" w:hAnsi="Angsana New"/>
                <w:cs/>
                <w:lang w:val="en-US"/>
              </w:rPr>
            </w:pPr>
            <w:r w:rsidRPr="00826B86">
              <w:rPr>
                <w:rFonts w:ascii="Angsana New" w:hAnsi="Angsana New"/>
                <w:lang w:val="en-US"/>
              </w:rPr>
              <w:t>Country of incorporation and main location of business</w:t>
            </w:r>
          </w:p>
        </w:tc>
        <w:tc>
          <w:tcPr>
            <w:tcW w:w="1984" w:type="dxa"/>
            <w:tcBorders>
              <w:top w:val="nil"/>
              <w:left w:val="nil"/>
              <w:bottom w:val="nil"/>
              <w:right w:val="nil"/>
            </w:tcBorders>
            <w:shd w:val="clear" w:color="000000" w:fill="FFFFFF"/>
            <w:noWrap/>
            <w:vAlign w:val="bottom"/>
            <w:hideMark/>
          </w:tcPr>
          <w:p w14:paraId="2DCDD694" w14:textId="77777777" w:rsidR="004227DD" w:rsidRPr="00826B86" w:rsidRDefault="00B47BCF" w:rsidP="009174B1">
            <w:pPr>
              <w:pBdr>
                <w:bottom w:val="single" w:sz="4" w:space="1" w:color="auto"/>
              </w:pBdr>
              <w:jc w:val="center"/>
              <w:rPr>
                <w:rFonts w:ascii="Angsana New" w:hAnsi="Angsana New"/>
                <w:lang w:val="en-US"/>
              </w:rPr>
            </w:pPr>
            <w:r w:rsidRPr="00826B86">
              <w:rPr>
                <w:rFonts w:ascii="Angsana New" w:hAnsi="Angsana New"/>
                <w:lang w:val="en-US"/>
              </w:rPr>
              <w:t>Owner</w:t>
            </w:r>
            <w:r w:rsidR="0079765B" w:rsidRPr="00826B86">
              <w:rPr>
                <w:rFonts w:ascii="Angsana New" w:hAnsi="Angsana New"/>
                <w:lang w:val="en-US"/>
              </w:rPr>
              <w:t>ship</w:t>
            </w:r>
            <w:r w:rsidRPr="00826B86">
              <w:rPr>
                <w:rFonts w:ascii="Angsana New" w:hAnsi="Angsana New"/>
                <w:lang w:val="en-US"/>
              </w:rPr>
              <w:t xml:space="preserve"> and voting </w:t>
            </w:r>
            <w:r w:rsidR="00997B61" w:rsidRPr="00826B86">
              <w:rPr>
                <w:rFonts w:ascii="Angsana New" w:hAnsi="Angsana New"/>
                <w:lang w:val="en-US"/>
              </w:rPr>
              <w:t>right</w:t>
            </w:r>
            <w:r w:rsidRPr="00826B86">
              <w:rPr>
                <w:rFonts w:ascii="Angsana New" w:hAnsi="Angsana New"/>
                <w:lang w:val="en-US"/>
              </w:rPr>
              <w:t xml:space="preserve">s </w:t>
            </w:r>
            <w:r w:rsidR="00997B61" w:rsidRPr="00826B86">
              <w:rPr>
                <w:rFonts w:ascii="Angsana New" w:hAnsi="Angsana New"/>
                <w:lang w:val="en-US"/>
              </w:rPr>
              <w:t>held by non</w:t>
            </w:r>
            <w:r w:rsidR="00997B61" w:rsidRPr="00826B86">
              <w:rPr>
                <w:rFonts w:ascii="Angsana New" w:hAnsi="Angsana New"/>
                <w:cs/>
                <w:lang w:val="en-US"/>
              </w:rPr>
              <w:t>-</w:t>
            </w:r>
            <w:r w:rsidR="00997B61" w:rsidRPr="00826B86">
              <w:rPr>
                <w:rFonts w:ascii="Angsana New" w:hAnsi="Angsana New"/>
                <w:lang w:val="en-US"/>
              </w:rPr>
              <w:t>controlling interests</w:t>
            </w:r>
          </w:p>
        </w:tc>
        <w:tc>
          <w:tcPr>
            <w:tcW w:w="1560" w:type="dxa"/>
            <w:tcBorders>
              <w:top w:val="single" w:sz="4" w:space="0" w:color="auto"/>
              <w:left w:val="nil"/>
              <w:right w:val="nil"/>
            </w:tcBorders>
            <w:shd w:val="clear" w:color="000000" w:fill="FFFFFF"/>
            <w:vAlign w:val="bottom"/>
            <w:hideMark/>
          </w:tcPr>
          <w:p w14:paraId="4CADC275" w14:textId="77777777" w:rsidR="004227DD" w:rsidRPr="00826B86" w:rsidRDefault="00997B61" w:rsidP="009174B1">
            <w:pPr>
              <w:pBdr>
                <w:bottom w:val="single" w:sz="4" w:space="1" w:color="auto"/>
              </w:pBdr>
              <w:jc w:val="center"/>
              <w:rPr>
                <w:rFonts w:ascii="Angsana New" w:hAnsi="Angsana New"/>
                <w:cs/>
                <w:lang w:val="en-US"/>
              </w:rPr>
            </w:pPr>
            <w:r w:rsidRPr="00826B86">
              <w:rPr>
                <w:rFonts w:ascii="Angsana New" w:hAnsi="Angsana New"/>
                <w:lang w:val="en-US"/>
              </w:rPr>
              <w:t xml:space="preserve">Comprehensive income </w:t>
            </w:r>
            <w:r w:rsidR="00421DD8" w:rsidRPr="00826B86">
              <w:rPr>
                <w:rFonts w:ascii="Angsana New" w:hAnsi="Angsana New"/>
                <w:cs/>
                <w:lang w:val="en-US"/>
              </w:rPr>
              <w:t>(</w:t>
            </w:r>
            <w:r w:rsidR="00421DD8" w:rsidRPr="00826B86">
              <w:rPr>
                <w:rFonts w:ascii="Angsana New" w:hAnsi="Angsana New"/>
                <w:lang w:val="en-US"/>
              </w:rPr>
              <w:t>loss</w:t>
            </w:r>
            <w:r w:rsidR="00F127FA" w:rsidRPr="00826B86">
              <w:rPr>
                <w:rFonts w:ascii="Angsana New" w:hAnsi="Angsana New"/>
                <w:cs/>
                <w:lang w:val="en-US"/>
              </w:rPr>
              <w:t xml:space="preserve">) </w:t>
            </w:r>
            <w:r w:rsidRPr="00826B86">
              <w:rPr>
                <w:rFonts w:ascii="Angsana New" w:hAnsi="Angsana New"/>
                <w:lang w:val="en-US"/>
              </w:rPr>
              <w:t>for non</w:t>
            </w:r>
            <w:r w:rsidRPr="00826B86">
              <w:rPr>
                <w:rFonts w:ascii="Angsana New" w:hAnsi="Angsana New"/>
                <w:cs/>
                <w:lang w:val="en-US"/>
              </w:rPr>
              <w:t>-</w:t>
            </w:r>
            <w:r w:rsidRPr="00826B86">
              <w:rPr>
                <w:rFonts w:ascii="Angsana New" w:hAnsi="Angsana New"/>
                <w:lang w:val="en-US"/>
              </w:rPr>
              <w:t>controlling interests</w:t>
            </w:r>
          </w:p>
        </w:tc>
        <w:tc>
          <w:tcPr>
            <w:tcW w:w="283" w:type="dxa"/>
            <w:tcBorders>
              <w:top w:val="single" w:sz="4" w:space="0" w:color="auto"/>
              <w:left w:val="nil"/>
              <w:right w:val="nil"/>
            </w:tcBorders>
            <w:shd w:val="clear" w:color="000000" w:fill="FFFFFF"/>
            <w:noWrap/>
            <w:vAlign w:val="bottom"/>
            <w:hideMark/>
          </w:tcPr>
          <w:p w14:paraId="4109E26A" w14:textId="77777777" w:rsidR="004227DD" w:rsidRPr="00826B86" w:rsidRDefault="004227DD" w:rsidP="00B47BCF">
            <w:pPr>
              <w:jc w:val="center"/>
              <w:rPr>
                <w:rFonts w:ascii="Angsana New" w:hAnsi="Angsana New"/>
                <w:lang w:val="en-US"/>
              </w:rPr>
            </w:pPr>
          </w:p>
        </w:tc>
        <w:tc>
          <w:tcPr>
            <w:tcW w:w="1418" w:type="dxa"/>
            <w:tcBorders>
              <w:top w:val="single" w:sz="4" w:space="0" w:color="auto"/>
              <w:left w:val="nil"/>
              <w:right w:val="nil"/>
            </w:tcBorders>
            <w:shd w:val="clear" w:color="000000" w:fill="FFFFFF"/>
            <w:vAlign w:val="bottom"/>
            <w:hideMark/>
          </w:tcPr>
          <w:p w14:paraId="333FC32B" w14:textId="77777777" w:rsidR="004227DD" w:rsidRPr="00826B86" w:rsidRDefault="00997B61" w:rsidP="009174B1">
            <w:pPr>
              <w:pBdr>
                <w:bottom w:val="single" w:sz="4" w:space="1" w:color="auto"/>
              </w:pBdr>
              <w:jc w:val="center"/>
              <w:rPr>
                <w:rFonts w:ascii="Angsana New" w:hAnsi="Angsana New"/>
                <w:lang w:val="en-US"/>
              </w:rPr>
            </w:pPr>
            <w:r w:rsidRPr="00826B86">
              <w:rPr>
                <w:rFonts w:ascii="Angsana New" w:hAnsi="Angsana New"/>
                <w:lang w:val="en-US"/>
              </w:rPr>
              <w:t>Accumulated Non</w:t>
            </w:r>
            <w:r w:rsidRPr="00826B86">
              <w:rPr>
                <w:rFonts w:ascii="Angsana New" w:hAnsi="Angsana New"/>
                <w:cs/>
                <w:lang w:val="en-US"/>
              </w:rPr>
              <w:t>-</w:t>
            </w:r>
            <w:r w:rsidRPr="00826B86">
              <w:rPr>
                <w:rFonts w:ascii="Angsana New" w:hAnsi="Angsana New"/>
                <w:lang w:val="en-US"/>
              </w:rPr>
              <w:t>controlling interests</w:t>
            </w:r>
          </w:p>
        </w:tc>
      </w:tr>
      <w:tr w:rsidR="00121A8A" w:rsidRPr="00826B86" w14:paraId="7516DE26" w14:textId="77777777" w:rsidTr="00121A8A">
        <w:trPr>
          <w:trHeight w:val="420"/>
        </w:trPr>
        <w:tc>
          <w:tcPr>
            <w:tcW w:w="1843" w:type="dxa"/>
            <w:tcBorders>
              <w:top w:val="nil"/>
              <w:left w:val="nil"/>
              <w:bottom w:val="nil"/>
              <w:right w:val="nil"/>
            </w:tcBorders>
            <w:shd w:val="clear" w:color="000000" w:fill="FFFFFF"/>
            <w:noWrap/>
            <w:vAlign w:val="bottom"/>
            <w:hideMark/>
          </w:tcPr>
          <w:p w14:paraId="1730A9BF" w14:textId="77777777" w:rsidR="00121A8A" w:rsidRPr="00826B86" w:rsidRDefault="00121A8A" w:rsidP="00121A8A">
            <w:pPr>
              <w:tabs>
                <w:tab w:val="left" w:pos="360"/>
                <w:tab w:val="left" w:pos="1080"/>
              </w:tabs>
              <w:ind w:left="102" w:hanging="102"/>
              <w:contextualSpacing/>
              <w:rPr>
                <w:rFonts w:ascii="Angsana New" w:hAnsi="Angsana New"/>
                <w:lang w:val="en-US"/>
              </w:rPr>
            </w:pPr>
            <w:r w:rsidRPr="00826B86">
              <w:rPr>
                <w:rFonts w:ascii="Angsana New" w:hAnsi="Angsana New"/>
                <w:lang w:val="en-US"/>
              </w:rPr>
              <w:t>Simat Label Co</w:t>
            </w:r>
            <w:r w:rsidRPr="00826B86">
              <w:rPr>
                <w:rFonts w:ascii="Angsana New" w:hAnsi="Angsana New"/>
                <w:cs/>
                <w:lang w:val="en-US"/>
              </w:rPr>
              <w:t xml:space="preserve">. </w:t>
            </w:r>
            <w:r w:rsidRPr="00826B86">
              <w:rPr>
                <w:rFonts w:ascii="Angsana New" w:hAnsi="Angsana New"/>
                <w:lang w:val="en-US"/>
              </w:rPr>
              <w:t>Ltd</w:t>
            </w:r>
            <w:r w:rsidRPr="00826B86">
              <w:rPr>
                <w:rFonts w:ascii="Angsana New" w:hAnsi="Angsana New"/>
                <w:cs/>
                <w:lang w:val="en-US"/>
              </w:rPr>
              <w:t>.</w:t>
            </w:r>
          </w:p>
        </w:tc>
        <w:tc>
          <w:tcPr>
            <w:tcW w:w="1701" w:type="dxa"/>
            <w:tcBorders>
              <w:top w:val="nil"/>
              <w:left w:val="nil"/>
              <w:bottom w:val="nil"/>
              <w:right w:val="nil"/>
            </w:tcBorders>
            <w:shd w:val="clear" w:color="000000" w:fill="FFFFFF"/>
            <w:noWrap/>
            <w:vAlign w:val="bottom"/>
            <w:hideMark/>
          </w:tcPr>
          <w:p w14:paraId="40ECBF6E" w14:textId="77777777" w:rsidR="00121A8A" w:rsidRPr="00826B86" w:rsidRDefault="00121A8A" w:rsidP="00121A8A">
            <w:pPr>
              <w:jc w:val="center"/>
              <w:rPr>
                <w:rFonts w:ascii="Angsana New" w:hAnsi="Angsana New"/>
                <w:cs/>
                <w:lang w:val="en-US"/>
              </w:rPr>
            </w:pPr>
            <w:r w:rsidRPr="00826B86">
              <w:rPr>
                <w:rFonts w:ascii="Angsana New" w:hAnsi="Angsana New"/>
                <w:lang w:val="en-US"/>
              </w:rPr>
              <w:t>Thailand</w:t>
            </w:r>
          </w:p>
        </w:tc>
        <w:tc>
          <w:tcPr>
            <w:tcW w:w="1984" w:type="dxa"/>
            <w:tcBorders>
              <w:top w:val="nil"/>
              <w:left w:val="nil"/>
              <w:bottom w:val="nil"/>
              <w:right w:val="nil"/>
            </w:tcBorders>
            <w:shd w:val="clear" w:color="000000" w:fill="FFFFFF"/>
            <w:noWrap/>
            <w:vAlign w:val="bottom"/>
            <w:hideMark/>
          </w:tcPr>
          <w:p w14:paraId="5578BDE5" w14:textId="77777777" w:rsidR="00121A8A" w:rsidRPr="00826B86" w:rsidRDefault="00121A8A" w:rsidP="00121A8A">
            <w:pPr>
              <w:jc w:val="center"/>
              <w:rPr>
                <w:rFonts w:ascii="Angsana New" w:hAnsi="Angsana New"/>
                <w:cs/>
                <w:lang w:val="en-US"/>
              </w:rPr>
            </w:pPr>
            <w:r w:rsidRPr="00826B86">
              <w:rPr>
                <w:rFonts w:ascii="Angsana New" w:hAnsi="Angsana New"/>
                <w:lang w:val="en-US"/>
              </w:rPr>
              <w:t>14</w:t>
            </w:r>
            <w:r w:rsidRPr="00826B86">
              <w:rPr>
                <w:rFonts w:ascii="Angsana New" w:hAnsi="Angsana New"/>
                <w:cs/>
                <w:lang w:val="en-US"/>
              </w:rPr>
              <w:t>.</w:t>
            </w:r>
            <w:r w:rsidRPr="00826B86">
              <w:rPr>
                <w:rFonts w:ascii="Angsana New" w:hAnsi="Angsana New"/>
                <w:lang w:val="en-US"/>
              </w:rPr>
              <w:t>12</w:t>
            </w:r>
          </w:p>
        </w:tc>
        <w:tc>
          <w:tcPr>
            <w:tcW w:w="1560" w:type="dxa"/>
            <w:tcBorders>
              <w:top w:val="nil"/>
              <w:left w:val="nil"/>
              <w:right w:val="nil"/>
            </w:tcBorders>
            <w:shd w:val="clear" w:color="auto" w:fill="auto"/>
            <w:vAlign w:val="bottom"/>
          </w:tcPr>
          <w:p w14:paraId="1419D95A" w14:textId="69FA2F1D" w:rsidR="00121A8A" w:rsidRPr="00826B86" w:rsidRDefault="00121A8A" w:rsidP="00121A8A">
            <w:pPr>
              <w:jc w:val="right"/>
              <w:rPr>
                <w:rFonts w:ascii="Angsana New" w:hAnsi="Angsana New"/>
                <w:cs/>
                <w:lang w:val="en-US"/>
              </w:rPr>
            </w:pPr>
            <w:r w:rsidRPr="00D3602F">
              <w:rPr>
                <w:rFonts w:ascii="Angsana New" w:hAnsi="Angsana New"/>
                <w:sz w:val="26"/>
                <w:szCs w:val="26"/>
                <w:cs/>
              </w:rPr>
              <w:t>3,995</w:t>
            </w:r>
          </w:p>
        </w:tc>
        <w:tc>
          <w:tcPr>
            <w:tcW w:w="283" w:type="dxa"/>
            <w:tcBorders>
              <w:top w:val="nil"/>
              <w:left w:val="nil"/>
              <w:right w:val="nil"/>
            </w:tcBorders>
            <w:shd w:val="clear" w:color="auto" w:fill="auto"/>
            <w:noWrap/>
            <w:vAlign w:val="bottom"/>
          </w:tcPr>
          <w:p w14:paraId="3EB41F65" w14:textId="77777777" w:rsidR="00121A8A" w:rsidRPr="00826B86" w:rsidRDefault="00121A8A" w:rsidP="00121A8A">
            <w:pPr>
              <w:jc w:val="right"/>
              <w:rPr>
                <w:rFonts w:ascii="Angsana New" w:hAnsi="Angsana New"/>
                <w:cs/>
              </w:rPr>
            </w:pPr>
          </w:p>
        </w:tc>
        <w:tc>
          <w:tcPr>
            <w:tcW w:w="1418" w:type="dxa"/>
            <w:tcBorders>
              <w:top w:val="nil"/>
              <w:left w:val="nil"/>
              <w:right w:val="nil"/>
            </w:tcBorders>
            <w:shd w:val="clear" w:color="auto" w:fill="auto"/>
            <w:vAlign w:val="bottom"/>
          </w:tcPr>
          <w:p w14:paraId="1F254D65" w14:textId="00C36A93" w:rsidR="00121A8A" w:rsidRPr="00826B86" w:rsidRDefault="00121A8A" w:rsidP="00121A8A">
            <w:pPr>
              <w:jc w:val="right"/>
              <w:rPr>
                <w:rFonts w:ascii="Angsana New" w:hAnsi="Angsana New"/>
                <w:cs/>
              </w:rPr>
            </w:pPr>
            <w:r w:rsidRPr="00D3602F">
              <w:rPr>
                <w:rFonts w:ascii="Angsana New" w:hAnsi="Angsana New"/>
                <w:sz w:val="26"/>
                <w:szCs w:val="26"/>
                <w:cs/>
              </w:rPr>
              <w:t>1</w:t>
            </w:r>
            <w:r w:rsidR="00253085">
              <w:rPr>
                <w:rFonts w:ascii="Angsana New" w:hAnsi="Angsana New" w:hint="cs"/>
                <w:sz w:val="26"/>
                <w:szCs w:val="26"/>
                <w:cs/>
              </w:rPr>
              <w:t>8,131</w:t>
            </w:r>
          </w:p>
        </w:tc>
      </w:tr>
      <w:tr w:rsidR="00121A8A" w:rsidRPr="00826B86" w14:paraId="2C490F5E" w14:textId="77777777" w:rsidTr="00121A8A">
        <w:trPr>
          <w:trHeight w:val="420"/>
        </w:trPr>
        <w:tc>
          <w:tcPr>
            <w:tcW w:w="1843" w:type="dxa"/>
            <w:tcBorders>
              <w:top w:val="nil"/>
              <w:left w:val="nil"/>
              <w:bottom w:val="nil"/>
              <w:right w:val="nil"/>
            </w:tcBorders>
            <w:shd w:val="clear" w:color="000000" w:fill="FFFFFF"/>
            <w:noWrap/>
            <w:vAlign w:val="bottom"/>
          </w:tcPr>
          <w:p w14:paraId="09555C6E" w14:textId="77777777" w:rsidR="00121A8A" w:rsidRPr="00826B86" w:rsidRDefault="00121A8A" w:rsidP="00121A8A">
            <w:pPr>
              <w:tabs>
                <w:tab w:val="left" w:pos="360"/>
                <w:tab w:val="left" w:pos="1080"/>
              </w:tabs>
              <w:ind w:left="102" w:right="-178" w:hanging="102"/>
              <w:contextualSpacing/>
              <w:rPr>
                <w:rFonts w:ascii="Angsana New" w:hAnsi="Angsana New"/>
                <w:cs/>
                <w:lang w:val="en-US"/>
              </w:rPr>
            </w:pPr>
            <w:r w:rsidRPr="00826B86">
              <w:rPr>
                <w:rFonts w:ascii="Angsana New" w:hAnsi="Angsana New"/>
                <w:lang w:val="en-US"/>
              </w:rPr>
              <w:t>E</w:t>
            </w:r>
            <w:r w:rsidRPr="00826B86">
              <w:rPr>
                <w:rFonts w:ascii="Angsana New" w:hAnsi="Angsana New"/>
                <w:cs/>
                <w:lang w:val="en-US"/>
              </w:rPr>
              <w:t>-</w:t>
            </w:r>
            <w:r w:rsidRPr="00826B86">
              <w:rPr>
                <w:rFonts w:ascii="Angsana New" w:hAnsi="Angsana New"/>
                <w:lang w:val="en-US"/>
              </w:rPr>
              <w:t>Tech IT Sdn, Bhd</w:t>
            </w:r>
            <w:r w:rsidRPr="00826B86">
              <w:rPr>
                <w:rFonts w:ascii="Angsana New" w:hAnsi="Angsana New"/>
                <w:cs/>
                <w:lang w:val="en-US"/>
              </w:rPr>
              <w:t>.</w:t>
            </w:r>
          </w:p>
        </w:tc>
        <w:tc>
          <w:tcPr>
            <w:tcW w:w="1701" w:type="dxa"/>
            <w:tcBorders>
              <w:top w:val="nil"/>
              <w:left w:val="nil"/>
              <w:bottom w:val="nil"/>
              <w:right w:val="nil"/>
            </w:tcBorders>
            <w:shd w:val="clear" w:color="000000" w:fill="FFFFFF"/>
            <w:noWrap/>
            <w:vAlign w:val="bottom"/>
          </w:tcPr>
          <w:p w14:paraId="2AC7AEEB" w14:textId="77777777" w:rsidR="00121A8A" w:rsidRPr="00826B86" w:rsidRDefault="00121A8A" w:rsidP="00121A8A">
            <w:pPr>
              <w:jc w:val="center"/>
              <w:rPr>
                <w:rFonts w:ascii="Angsana New" w:hAnsi="Angsana New"/>
                <w:lang w:val="en-US"/>
              </w:rPr>
            </w:pPr>
            <w:r w:rsidRPr="00826B86">
              <w:rPr>
                <w:rFonts w:ascii="Angsana New" w:hAnsi="Angsana New"/>
                <w:lang w:val="en-US"/>
              </w:rPr>
              <w:t>Malaysia</w:t>
            </w:r>
          </w:p>
        </w:tc>
        <w:tc>
          <w:tcPr>
            <w:tcW w:w="1984" w:type="dxa"/>
            <w:tcBorders>
              <w:top w:val="nil"/>
              <w:left w:val="nil"/>
              <w:bottom w:val="nil"/>
              <w:right w:val="nil"/>
            </w:tcBorders>
            <w:shd w:val="clear" w:color="000000" w:fill="FFFFFF"/>
            <w:noWrap/>
            <w:vAlign w:val="bottom"/>
          </w:tcPr>
          <w:p w14:paraId="498E47BC" w14:textId="77777777" w:rsidR="00121A8A" w:rsidRPr="00826B86" w:rsidRDefault="00121A8A" w:rsidP="00121A8A">
            <w:pPr>
              <w:jc w:val="center"/>
              <w:rPr>
                <w:rFonts w:ascii="Angsana New" w:hAnsi="Angsana New"/>
                <w:lang w:val="en-US"/>
              </w:rPr>
            </w:pPr>
            <w:r w:rsidRPr="00826B86">
              <w:rPr>
                <w:rFonts w:ascii="Angsana New" w:hAnsi="Angsana New"/>
                <w:lang w:val="en-US"/>
              </w:rPr>
              <w:t>40</w:t>
            </w:r>
          </w:p>
        </w:tc>
        <w:tc>
          <w:tcPr>
            <w:tcW w:w="1560" w:type="dxa"/>
            <w:tcBorders>
              <w:left w:val="nil"/>
              <w:right w:val="nil"/>
            </w:tcBorders>
            <w:shd w:val="clear" w:color="auto" w:fill="auto"/>
            <w:vAlign w:val="bottom"/>
          </w:tcPr>
          <w:p w14:paraId="7262D362" w14:textId="599AE864" w:rsidR="00121A8A" w:rsidRPr="00826B86" w:rsidRDefault="006B4266" w:rsidP="006B4266">
            <w:pPr>
              <w:jc w:val="right"/>
              <w:rPr>
                <w:rFonts w:ascii="Angsana New" w:hAnsi="Angsana New"/>
                <w:cs/>
                <w:lang w:val="en-US"/>
              </w:rPr>
            </w:pPr>
            <w:r>
              <w:rPr>
                <w:rFonts w:ascii="Angsana New" w:hAnsi="Angsana New" w:hint="cs"/>
                <w:sz w:val="26"/>
                <w:szCs w:val="26"/>
                <w:cs/>
              </w:rPr>
              <w:t>617</w:t>
            </w:r>
          </w:p>
        </w:tc>
        <w:tc>
          <w:tcPr>
            <w:tcW w:w="283" w:type="dxa"/>
            <w:tcBorders>
              <w:left w:val="nil"/>
              <w:right w:val="nil"/>
            </w:tcBorders>
            <w:shd w:val="clear" w:color="auto" w:fill="auto"/>
            <w:noWrap/>
            <w:vAlign w:val="bottom"/>
          </w:tcPr>
          <w:p w14:paraId="54543982" w14:textId="77777777" w:rsidR="00121A8A" w:rsidRPr="00826B86" w:rsidRDefault="00121A8A" w:rsidP="00121A8A">
            <w:pPr>
              <w:jc w:val="right"/>
              <w:rPr>
                <w:rFonts w:ascii="Angsana New" w:hAnsi="Angsana New"/>
                <w:lang w:val="en-US"/>
              </w:rPr>
            </w:pPr>
          </w:p>
        </w:tc>
        <w:tc>
          <w:tcPr>
            <w:tcW w:w="1418" w:type="dxa"/>
            <w:tcBorders>
              <w:left w:val="nil"/>
              <w:right w:val="nil"/>
            </w:tcBorders>
            <w:shd w:val="clear" w:color="auto" w:fill="auto"/>
            <w:vAlign w:val="bottom"/>
          </w:tcPr>
          <w:p w14:paraId="3E2F0113" w14:textId="71E6ADE1" w:rsidR="00121A8A" w:rsidRPr="00826B86" w:rsidRDefault="00253085" w:rsidP="00121A8A">
            <w:pPr>
              <w:jc w:val="right"/>
              <w:rPr>
                <w:rFonts w:ascii="Angsana New" w:hAnsi="Angsana New"/>
                <w:cs/>
              </w:rPr>
            </w:pPr>
            <w:r>
              <w:rPr>
                <w:rFonts w:ascii="Angsana New" w:hAnsi="Angsana New" w:hint="cs"/>
                <w:sz w:val="26"/>
                <w:szCs w:val="26"/>
                <w:cs/>
              </w:rPr>
              <w:t>19,500</w:t>
            </w:r>
          </w:p>
        </w:tc>
      </w:tr>
      <w:tr w:rsidR="004F49D8" w:rsidRPr="00826B86" w14:paraId="5D7BB960" w14:textId="77777777" w:rsidTr="00121A8A">
        <w:trPr>
          <w:trHeight w:val="420"/>
        </w:trPr>
        <w:tc>
          <w:tcPr>
            <w:tcW w:w="1843" w:type="dxa"/>
            <w:tcBorders>
              <w:top w:val="nil"/>
              <w:left w:val="nil"/>
              <w:bottom w:val="nil"/>
              <w:right w:val="nil"/>
            </w:tcBorders>
            <w:shd w:val="clear" w:color="000000" w:fill="FFFFFF"/>
            <w:noWrap/>
            <w:vAlign w:val="bottom"/>
          </w:tcPr>
          <w:p w14:paraId="09DF5E58" w14:textId="71D67318" w:rsidR="004F49D8" w:rsidRPr="00826B86" w:rsidRDefault="004F49D8" w:rsidP="00B31ED2">
            <w:pPr>
              <w:tabs>
                <w:tab w:val="left" w:pos="360"/>
                <w:tab w:val="left" w:pos="1080"/>
              </w:tabs>
              <w:ind w:left="102" w:right="-178" w:hanging="102"/>
              <w:contextualSpacing/>
              <w:rPr>
                <w:rFonts w:ascii="Angsana New" w:hAnsi="Angsana New"/>
                <w:lang w:val="en-US"/>
              </w:rPr>
            </w:pPr>
            <w:r w:rsidRPr="004F49D8">
              <w:rPr>
                <w:rFonts w:ascii="Angsana New" w:hAnsi="Angsana New"/>
                <w:lang w:val="en-US"/>
              </w:rPr>
              <w:t xml:space="preserve">Hinsitsu </w:t>
            </w:r>
            <w:r w:rsidRPr="004F49D8">
              <w:rPr>
                <w:rFonts w:ascii="Angsana New" w:hAnsi="Angsana New"/>
                <w:cs/>
                <w:lang w:val="en-US"/>
              </w:rPr>
              <w:t>(</w:t>
            </w:r>
            <w:r w:rsidRPr="004F49D8">
              <w:rPr>
                <w:rFonts w:ascii="Angsana New" w:hAnsi="Angsana New"/>
                <w:lang w:val="en-US"/>
              </w:rPr>
              <w:t>Thailand</w:t>
            </w:r>
            <w:r w:rsidRPr="004F49D8">
              <w:rPr>
                <w:rFonts w:ascii="Angsana New" w:hAnsi="Angsana New"/>
                <w:cs/>
                <w:lang w:val="en-US"/>
              </w:rPr>
              <w:t xml:space="preserve">) </w:t>
            </w:r>
            <w:r>
              <w:rPr>
                <w:rFonts w:ascii="Angsana New" w:hAnsi="Angsana New"/>
                <w:cs/>
                <w:lang w:val="en-US"/>
              </w:rPr>
              <w:t xml:space="preserve"> </w:t>
            </w:r>
            <w:r w:rsidRPr="004F49D8">
              <w:rPr>
                <w:rFonts w:ascii="Angsana New" w:hAnsi="Angsana New"/>
                <w:lang w:val="en-US"/>
              </w:rPr>
              <w:t>Co</w:t>
            </w:r>
            <w:r w:rsidRPr="004F49D8">
              <w:rPr>
                <w:rFonts w:ascii="Angsana New" w:hAnsi="Angsana New"/>
                <w:cs/>
                <w:lang w:val="en-US"/>
              </w:rPr>
              <w:t>.</w:t>
            </w:r>
            <w:r w:rsidRPr="004F49D8">
              <w:rPr>
                <w:rFonts w:ascii="Angsana New" w:hAnsi="Angsana New"/>
                <w:lang w:val="en-US"/>
              </w:rPr>
              <w:t>, L</w:t>
            </w:r>
            <w:r w:rsidR="00D4576B">
              <w:rPr>
                <w:rFonts w:ascii="Angsana New" w:hAnsi="Angsana New"/>
                <w:lang w:val="en-US"/>
              </w:rPr>
              <w:t>td</w:t>
            </w:r>
          </w:p>
        </w:tc>
        <w:tc>
          <w:tcPr>
            <w:tcW w:w="1701" w:type="dxa"/>
            <w:tcBorders>
              <w:top w:val="nil"/>
              <w:left w:val="nil"/>
              <w:bottom w:val="nil"/>
              <w:right w:val="nil"/>
            </w:tcBorders>
            <w:shd w:val="clear" w:color="000000" w:fill="FFFFFF"/>
            <w:noWrap/>
            <w:vAlign w:val="bottom"/>
          </w:tcPr>
          <w:p w14:paraId="59331D99" w14:textId="77777777" w:rsidR="004F49D8" w:rsidRPr="00826B86" w:rsidRDefault="004F49D8" w:rsidP="004F49D8">
            <w:pPr>
              <w:jc w:val="center"/>
              <w:rPr>
                <w:rFonts w:ascii="Angsana New" w:hAnsi="Angsana New"/>
                <w:lang w:val="en-US"/>
              </w:rPr>
            </w:pPr>
            <w:r w:rsidRPr="00826B86">
              <w:rPr>
                <w:rFonts w:ascii="Angsana New" w:hAnsi="Angsana New"/>
                <w:lang w:val="en-US"/>
              </w:rPr>
              <w:t>Thailand</w:t>
            </w:r>
          </w:p>
        </w:tc>
        <w:tc>
          <w:tcPr>
            <w:tcW w:w="1984" w:type="dxa"/>
            <w:tcBorders>
              <w:top w:val="nil"/>
              <w:left w:val="nil"/>
              <w:bottom w:val="nil"/>
              <w:right w:val="nil"/>
            </w:tcBorders>
            <w:shd w:val="clear" w:color="000000" w:fill="FFFFFF"/>
            <w:noWrap/>
            <w:vAlign w:val="bottom"/>
          </w:tcPr>
          <w:p w14:paraId="1903694D" w14:textId="77777777" w:rsidR="004F49D8" w:rsidRPr="00826B86" w:rsidRDefault="004F49D8" w:rsidP="007A2B04">
            <w:pPr>
              <w:jc w:val="center"/>
              <w:rPr>
                <w:rFonts w:ascii="Angsana New" w:hAnsi="Angsana New"/>
                <w:lang w:val="en-US"/>
              </w:rPr>
            </w:pPr>
            <w:r>
              <w:rPr>
                <w:rFonts w:ascii="Angsana New" w:hAnsi="Angsana New"/>
                <w:lang w:val="en-US"/>
              </w:rPr>
              <w:t>30</w:t>
            </w:r>
          </w:p>
        </w:tc>
        <w:tc>
          <w:tcPr>
            <w:tcW w:w="1560" w:type="dxa"/>
            <w:tcBorders>
              <w:left w:val="nil"/>
              <w:right w:val="nil"/>
            </w:tcBorders>
            <w:shd w:val="clear" w:color="auto" w:fill="auto"/>
            <w:vAlign w:val="bottom"/>
          </w:tcPr>
          <w:p w14:paraId="32EB65F9" w14:textId="33E558E1" w:rsidR="004F49D8" w:rsidRPr="00826B86" w:rsidRDefault="00121A8A" w:rsidP="00B31ED2">
            <w:pPr>
              <w:jc w:val="right"/>
              <w:rPr>
                <w:rFonts w:ascii="Angsana New" w:hAnsi="Angsana New"/>
                <w:cs/>
                <w:lang w:val="en-US"/>
              </w:rPr>
            </w:pPr>
            <w:r w:rsidRPr="00D3602F">
              <w:rPr>
                <w:rFonts w:ascii="Angsana New" w:hAnsi="Angsana New"/>
                <w:sz w:val="26"/>
                <w:szCs w:val="26"/>
                <w:cs/>
              </w:rPr>
              <w:t>1</w:t>
            </w:r>
            <w:r w:rsidR="00253085">
              <w:rPr>
                <w:rFonts w:ascii="Angsana New" w:hAnsi="Angsana New" w:hint="cs"/>
                <w:sz w:val="26"/>
                <w:szCs w:val="26"/>
                <w:cs/>
              </w:rPr>
              <w:t>0,994</w:t>
            </w:r>
          </w:p>
        </w:tc>
        <w:tc>
          <w:tcPr>
            <w:tcW w:w="283" w:type="dxa"/>
            <w:tcBorders>
              <w:left w:val="nil"/>
              <w:right w:val="nil"/>
            </w:tcBorders>
            <w:shd w:val="clear" w:color="auto" w:fill="auto"/>
            <w:noWrap/>
            <w:vAlign w:val="bottom"/>
          </w:tcPr>
          <w:p w14:paraId="0BB3C160" w14:textId="77777777" w:rsidR="004F49D8" w:rsidRPr="00826B86" w:rsidRDefault="004F49D8" w:rsidP="00B31ED2">
            <w:pPr>
              <w:jc w:val="right"/>
              <w:rPr>
                <w:rFonts w:ascii="Angsana New" w:hAnsi="Angsana New"/>
                <w:lang w:val="en-US"/>
              </w:rPr>
            </w:pPr>
          </w:p>
        </w:tc>
        <w:tc>
          <w:tcPr>
            <w:tcW w:w="1418" w:type="dxa"/>
            <w:tcBorders>
              <w:left w:val="nil"/>
              <w:right w:val="nil"/>
            </w:tcBorders>
            <w:shd w:val="clear" w:color="auto" w:fill="auto"/>
            <w:vAlign w:val="bottom"/>
          </w:tcPr>
          <w:p w14:paraId="0A0E3108" w14:textId="6E747F27" w:rsidR="004F49D8" w:rsidRPr="00826B86" w:rsidRDefault="00253085" w:rsidP="00A0645F">
            <w:pPr>
              <w:jc w:val="right"/>
              <w:rPr>
                <w:rFonts w:ascii="Angsana New" w:hAnsi="Angsana New"/>
                <w:cs/>
              </w:rPr>
            </w:pPr>
            <w:r>
              <w:rPr>
                <w:rFonts w:ascii="Angsana New" w:hAnsi="Angsana New" w:hint="cs"/>
                <w:sz w:val="26"/>
                <w:szCs w:val="26"/>
                <w:cs/>
              </w:rPr>
              <w:t>77,000</w:t>
            </w:r>
          </w:p>
        </w:tc>
      </w:tr>
      <w:tr w:rsidR="00C4493F" w:rsidRPr="00826B86" w14:paraId="0FF803AA" w14:textId="77777777" w:rsidTr="00121A8A">
        <w:trPr>
          <w:trHeight w:val="420"/>
        </w:trPr>
        <w:tc>
          <w:tcPr>
            <w:tcW w:w="1843" w:type="dxa"/>
            <w:tcBorders>
              <w:top w:val="nil"/>
              <w:left w:val="nil"/>
              <w:bottom w:val="nil"/>
              <w:right w:val="nil"/>
            </w:tcBorders>
            <w:shd w:val="clear" w:color="000000" w:fill="FFFFFF"/>
            <w:noWrap/>
            <w:vAlign w:val="bottom"/>
          </w:tcPr>
          <w:p w14:paraId="6E837DED" w14:textId="77777777" w:rsidR="00C4493F" w:rsidRPr="00826B86" w:rsidRDefault="00C4493F" w:rsidP="00C4493F">
            <w:pPr>
              <w:tabs>
                <w:tab w:val="left" w:pos="360"/>
                <w:tab w:val="left" w:pos="1080"/>
              </w:tabs>
              <w:ind w:left="102" w:hanging="102"/>
              <w:rPr>
                <w:rFonts w:ascii="Angsana New" w:hAnsi="Angsana New"/>
                <w:cs/>
                <w:lang w:val="en-GB"/>
              </w:rPr>
            </w:pPr>
            <w:r w:rsidRPr="00826B86">
              <w:rPr>
                <w:rFonts w:ascii="Angsana New" w:hAnsi="Angsana New"/>
                <w:lang w:val="en-GB"/>
              </w:rPr>
              <w:t>Total</w:t>
            </w:r>
          </w:p>
        </w:tc>
        <w:tc>
          <w:tcPr>
            <w:tcW w:w="1701" w:type="dxa"/>
            <w:tcBorders>
              <w:top w:val="nil"/>
              <w:left w:val="nil"/>
              <w:bottom w:val="nil"/>
              <w:right w:val="nil"/>
            </w:tcBorders>
            <w:shd w:val="clear" w:color="000000" w:fill="FFFFFF"/>
            <w:noWrap/>
            <w:vAlign w:val="bottom"/>
          </w:tcPr>
          <w:p w14:paraId="4582D612" w14:textId="77777777" w:rsidR="00C4493F" w:rsidRPr="00826B86" w:rsidRDefault="00C4493F" w:rsidP="00C4493F">
            <w:pPr>
              <w:rPr>
                <w:rFonts w:ascii="Angsana New" w:hAnsi="Angsana New"/>
                <w:cs/>
              </w:rPr>
            </w:pPr>
          </w:p>
        </w:tc>
        <w:tc>
          <w:tcPr>
            <w:tcW w:w="1984" w:type="dxa"/>
            <w:tcBorders>
              <w:top w:val="nil"/>
              <w:left w:val="nil"/>
              <w:bottom w:val="nil"/>
              <w:right w:val="nil"/>
            </w:tcBorders>
            <w:shd w:val="clear" w:color="000000" w:fill="FFFFFF"/>
            <w:noWrap/>
            <w:vAlign w:val="bottom"/>
          </w:tcPr>
          <w:p w14:paraId="475B5CCF" w14:textId="77777777" w:rsidR="00C4493F" w:rsidRPr="00826B86" w:rsidRDefault="00C4493F" w:rsidP="00C4493F">
            <w:pPr>
              <w:jc w:val="center"/>
              <w:rPr>
                <w:rFonts w:ascii="Angsana New" w:hAnsi="Angsana New"/>
                <w:cs/>
              </w:rPr>
            </w:pPr>
          </w:p>
        </w:tc>
        <w:tc>
          <w:tcPr>
            <w:tcW w:w="1560" w:type="dxa"/>
            <w:tcBorders>
              <w:top w:val="single" w:sz="4" w:space="0" w:color="auto"/>
              <w:left w:val="nil"/>
              <w:bottom w:val="double" w:sz="4" w:space="0" w:color="auto"/>
              <w:right w:val="nil"/>
            </w:tcBorders>
            <w:shd w:val="clear" w:color="auto" w:fill="auto"/>
            <w:vAlign w:val="bottom"/>
          </w:tcPr>
          <w:p w14:paraId="17045D19" w14:textId="7A39129C" w:rsidR="00C4493F" w:rsidRPr="00826B86" w:rsidRDefault="00C4493F" w:rsidP="00C4493F">
            <w:pPr>
              <w:jc w:val="right"/>
              <w:rPr>
                <w:rFonts w:ascii="Angsana New" w:hAnsi="Angsana New"/>
                <w:cs/>
                <w:lang w:val="en-US"/>
              </w:rPr>
            </w:pPr>
            <w:r>
              <w:rPr>
                <w:rFonts w:ascii="Angsana New" w:hAnsi="Angsana New"/>
                <w:sz w:val="26"/>
                <w:szCs w:val="26"/>
                <w:cs/>
              </w:rPr>
              <w:t>1</w:t>
            </w:r>
            <w:r w:rsidR="006B4266">
              <w:rPr>
                <w:rFonts w:ascii="Angsana New" w:hAnsi="Angsana New" w:hint="cs"/>
                <w:sz w:val="26"/>
                <w:szCs w:val="26"/>
                <w:cs/>
              </w:rPr>
              <w:t>5,606</w:t>
            </w:r>
          </w:p>
        </w:tc>
        <w:tc>
          <w:tcPr>
            <w:tcW w:w="283" w:type="dxa"/>
            <w:tcBorders>
              <w:left w:val="nil"/>
              <w:bottom w:val="nil"/>
              <w:right w:val="nil"/>
            </w:tcBorders>
            <w:shd w:val="clear" w:color="auto" w:fill="auto"/>
            <w:noWrap/>
            <w:vAlign w:val="bottom"/>
          </w:tcPr>
          <w:p w14:paraId="1D745124" w14:textId="77777777" w:rsidR="00C4493F" w:rsidRPr="00826B86" w:rsidRDefault="00C4493F" w:rsidP="00C4493F">
            <w:pPr>
              <w:jc w:val="right"/>
              <w:rPr>
                <w:rFonts w:ascii="Angsana New" w:hAnsi="Angsana New"/>
                <w:cs/>
              </w:rPr>
            </w:pPr>
          </w:p>
        </w:tc>
        <w:tc>
          <w:tcPr>
            <w:tcW w:w="1418" w:type="dxa"/>
            <w:tcBorders>
              <w:top w:val="single" w:sz="4" w:space="0" w:color="auto"/>
              <w:left w:val="nil"/>
              <w:bottom w:val="double" w:sz="4" w:space="0" w:color="auto"/>
              <w:right w:val="nil"/>
            </w:tcBorders>
            <w:shd w:val="clear" w:color="auto" w:fill="auto"/>
            <w:vAlign w:val="bottom"/>
          </w:tcPr>
          <w:p w14:paraId="12598961" w14:textId="6C9233CF" w:rsidR="00C4493F" w:rsidRPr="00826B86" w:rsidRDefault="00253085" w:rsidP="00C4493F">
            <w:pPr>
              <w:jc w:val="right"/>
              <w:rPr>
                <w:rFonts w:ascii="Angsana New" w:hAnsi="Angsana New"/>
                <w:cs/>
              </w:rPr>
            </w:pPr>
            <w:r>
              <w:rPr>
                <w:rFonts w:ascii="Angsana New" w:hAnsi="Angsana New" w:hint="cs"/>
                <w:sz w:val="26"/>
                <w:szCs w:val="26"/>
                <w:cs/>
              </w:rPr>
              <w:t>114,631</w:t>
            </w:r>
          </w:p>
        </w:tc>
      </w:tr>
    </w:tbl>
    <w:p w14:paraId="38B157CA" w14:textId="77777777" w:rsidR="00997B61" w:rsidRPr="00826B86" w:rsidRDefault="00997B61" w:rsidP="00826B86">
      <w:pPr>
        <w:spacing w:before="80"/>
        <w:ind w:left="709" w:right="-816"/>
        <w:rPr>
          <w:rFonts w:ascii="Angsana New" w:eastAsia="Cordia New" w:hAnsi="Angsana New"/>
          <w:lang w:val="en-US"/>
        </w:rPr>
      </w:pPr>
      <w:r w:rsidRPr="00826B86">
        <w:rPr>
          <w:rFonts w:ascii="Angsana New" w:eastAsia="Cordia New" w:hAnsi="Angsana New"/>
          <w:lang w:val="en-US"/>
        </w:rPr>
        <w:t>The financial information of the subsidiary companies before eliminated transaction</w:t>
      </w:r>
      <w:r w:rsidR="004C19B0" w:rsidRPr="00826B86">
        <w:rPr>
          <w:rFonts w:ascii="Angsana New" w:eastAsia="Cordia New" w:hAnsi="Angsana New"/>
          <w:lang w:val="en-US"/>
        </w:rPr>
        <w:t>s</w:t>
      </w:r>
      <w:r w:rsidRPr="00826B86">
        <w:rPr>
          <w:rFonts w:ascii="Angsana New" w:eastAsia="Cordia New" w:hAnsi="Angsana New"/>
          <w:cs/>
          <w:lang w:val="en-US"/>
        </w:rPr>
        <w:t xml:space="preserve"> </w:t>
      </w:r>
      <w:r w:rsidR="004C19B0" w:rsidRPr="00826B86">
        <w:rPr>
          <w:rFonts w:ascii="Angsana New" w:eastAsia="Cordia New" w:hAnsi="Angsana New"/>
          <w:lang w:val="en-US"/>
        </w:rPr>
        <w:t xml:space="preserve">is </w:t>
      </w:r>
      <w:r w:rsidRPr="00826B86">
        <w:rPr>
          <w:rFonts w:ascii="Angsana New" w:eastAsia="Cordia New" w:hAnsi="Angsana New"/>
          <w:lang w:val="en-US"/>
        </w:rPr>
        <w:t>as follow</w:t>
      </w:r>
      <w:r w:rsidR="004C19B0" w:rsidRPr="00826B86">
        <w:rPr>
          <w:rFonts w:ascii="Angsana New" w:eastAsia="Cordia New" w:hAnsi="Angsana New"/>
          <w:lang w:val="en-US"/>
        </w:rPr>
        <w:t>s</w:t>
      </w:r>
      <w:r w:rsidRPr="00826B86">
        <w:rPr>
          <w:rFonts w:ascii="Angsana New" w:eastAsia="Cordia New" w:hAnsi="Angsana New"/>
          <w:cs/>
          <w:lang w:val="en-US"/>
        </w:rPr>
        <w:t>:</w:t>
      </w:r>
    </w:p>
    <w:tbl>
      <w:tblPr>
        <w:tblW w:w="9214" w:type="dxa"/>
        <w:tblInd w:w="817" w:type="dxa"/>
        <w:tblLook w:val="04A0" w:firstRow="1" w:lastRow="0" w:firstColumn="1" w:lastColumn="0" w:noHBand="0" w:noVBand="1"/>
      </w:tblPr>
      <w:tblGrid>
        <w:gridCol w:w="2410"/>
        <w:gridCol w:w="1134"/>
        <w:gridCol w:w="283"/>
        <w:gridCol w:w="1134"/>
        <w:gridCol w:w="284"/>
        <w:gridCol w:w="1134"/>
        <w:gridCol w:w="283"/>
        <w:gridCol w:w="1134"/>
        <w:gridCol w:w="284"/>
        <w:gridCol w:w="1134"/>
      </w:tblGrid>
      <w:tr w:rsidR="009009DD" w:rsidRPr="00974B38" w14:paraId="593435B1" w14:textId="77777777" w:rsidTr="002A53C4">
        <w:trPr>
          <w:trHeight w:val="420"/>
          <w:tblHeader/>
        </w:trPr>
        <w:tc>
          <w:tcPr>
            <w:tcW w:w="2410" w:type="dxa"/>
            <w:tcBorders>
              <w:top w:val="nil"/>
              <w:left w:val="nil"/>
              <w:bottom w:val="nil"/>
              <w:right w:val="nil"/>
            </w:tcBorders>
            <w:shd w:val="clear" w:color="000000" w:fill="FFFFFF"/>
            <w:noWrap/>
            <w:vAlign w:val="bottom"/>
            <w:hideMark/>
          </w:tcPr>
          <w:p w14:paraId="0681C1B8" w14:textId="77777777" w:rsidR="009009DD" w:rsidRPr="00974B38" w:rsidRDefault="009009DD" w:rsidP="00997B61">
            <w:pPr>
              <w:jc w:val="center"/>
              <w:rPr>
                <w:rFonts w:ascii="Angsana New" w:hAnsi="Angsana New"/>
                <w:color w:val="000000"/>
                <w:sz w:val="25"/>
                <w:szCs w:val="25"/>
                <w:lang w:val="en-US"/>
              </w:rPr>
            </w:pPr>
          </w:p>
        </w:tc>
        <w:tc>
          <w:tcPr>
            <w:tcW w:w="6804" w:type="dxa"/>
            <w:gridSpan w:val="9"/>
            <w:tcBorders>
              <w:top w:val="nil"/>
              <w:left w:val="nil"/>
              <w:bottom w:val="single" w:sz="4" w:space="0" w:color="auto"/>
              <w:right w:val="nil"/>
            </w:tcBorders>
            <w:shd w:val="clear" w:color="000000" w:fill="FFFFFF"/>
            <w:noWrap/>
            <w:vAlign w:val="bottom"/>
            <w:hideMark/>
          </w:tcPr>
          <w:p w14:paraId="3AF16172" w14:textId="77777777" w:rsidR="009009DD" w:rsidRPr="00974B38" w:rsidRDefault="009009DD" w:rsidP="00B47BCF">
            <w:pPr>
              <w:jc w:val="center"/>
              <w:rPr>
                <w:rFonts w:ascii="Angsana New" w:hAnsi="Angsana New"/>
                <w:sz w:val="25"/>
                <w:szCs w:val="25"/>
                <w:lang w:val="en-GB"/>
              </w:rPr>
            </w:pPr>
            <w:r w:rsidRPr="00974B38">
              <w:rPr>
                <w:rFonts w:ascii="Angsana New" w:hAnsi="Angsana New"/>
                <w:sz w:val="25"/>
                <w:szCs w:val="25"/>
                <w:lang w:val="en-US"/>
              </w:rPr>
              <w:t xml:space="preserve">Unit </w:t>
            </w:r>
            <w:r w:rsidRPr="00974B38">
              <w:rPr>
                <w:rFonts w:ascii="Angsana New" w:hAnsi="Angsana New"/>
                <w:sz w:val="25"/>
                <w:szCs w:val="25"/>
                <w:cs/>
                <w:lang w:val="en-US"/>
              </w:rPr>
              <w:t xml:space="preserve">: </w:t>
            </w:r>
            <w:r w:rsidRPr="00974B38">
              <w:rPr>
                <w:rFonts w:ascii="Angsana New" w:hAnsi="Angsana New"/>
                <w:sz w:val="25"/>
                <w:szCs w:val="25"/>
                <w:lang w:val="en-US"/>
              </w:rPr>
              <w:t>Thousand Baht</w:t>
            </w:r>
          </w:p>
        </w:tc>
      </w:tr>
      <w:tr w:rsidR="00974B38" w:rsidRPr="00930CB3" w14:paraId="5EFA60C6" w14:textId="77777777" w:rsidTr="002A53C4">
        <w:trPr>
          <w:trHeight w:val="420"/>
          <w:tblHeader/>
        </w:trPr>
        <w:tc>
          <w:tcPr>
            <w:tcW w:w="2410" w:type="dxa"/>
            <w:tcBorders>
              <w:top w:val="nil"/>
              <w:left w:val="nil"/>
              <w:bottom w:val="nil"/>
              <w:right w:val="nil"/>
            </w:tcBorders>
            <w:shd w:val="clear" w:color="000000" w:fill="FFFFFF"/>
            <w:noWrap/>
            <w:vAlign w:val="bottom"/>
            <w:hideMark/>
          </w:tcPr>
          <w:p w14:paraId="42FCBAFD" w14:textId="77777777" w:rsidR="00974B38" w:rsidRPr="00974B38" w:rsidRDefault="00974B38" w:rsidP="00997B61">
            <w:pPr>
              <w:jc w:val="center"/>
              <w:rPr>
                <w:rFonts w:ascii="Angsana New" w:hAnsi="Angsana New"/>
                <w:color w:val="000000"/>
                <w:sz w:val="25"/>
                <w:szCs w:val="25"/>
                <w:lang w:val="en-US"/>
              </w:rPr>
            </w:pPr>
          </w:p>
        </w:tc>
        <w:tc>
          <w:tcPr>
            <w:tcW w:w="1134" w:type="dxa"/>
            <w:tcBorders>
              <w:top w:val="nil"/>
              <w:left w:val="nil"/>
              <w:bottom w:val="single" w:sz="4" w:space="0" w:color="auto"/>
              <w:right w:val="nil"/>
            </w:tcBorders>
            <w:shd w:val="clear" w:color="000000" w:fill="FFFFFF"/>
            <w:noWrap/>
            <w:vAlign w:val="bottom"/>
            <w:hideMark/>
          </w:tcPr>
          <w:p w14:paraId="749E6721" w14:textId="77777777" w:rsidR="00974B38" w:rsidRPr="00974B38" w:rsidRDefault="00974B38" w:rsidP="008269D7">
            <w:pPr>
              <w:tabs>
                <w:tab w:val="left" w:pos="360"/>
                <w:tab w:val="left" w:pos="1080"/>
              </w:tabs>
              <w:ind w:left="102" w:hanging="102"/>
              <w:contextualSpacing/>
              <w:jc w:val="center"/>
              <w:rPr>
                <w:rFonts w:ascii="Angsana New" w:hAnsi="Angsana New"/>
                <w:sz w:val="25"/>
                <w:szCs w:val="25"/>
                <w:lang w:val="en-US"/>
              </w:rPr>
            </w:pPr>
            <w:r w:rsidRPr="00974B38">
              <w:rPr>
                <w:rFonts w:ascii="Angsana New" w:hAnsi="Angsana New"/>
                <w:sz w:val="25"/>
                <w:szCs w:val="25"/>
                <w:lang w:val="en-US"/>
              </w:rPr>
              <w:t>Simat Label Co</w:t>
            </w:r>
            <w:r w:rsidRPr="00974B38">
              <w:rPr>
                <w:rFonts w:ascii="Angsana New" w:hAnsi="Angsana New"/>
                <w:sz w:val="25"/>
                <w:szCs w:val="25"/>
                <w:cs/>
                <w:lang w:val="en-US"/>
              </w:rPr>
              <w:t xml:space="preserve">. </w:t>
            </w:r>
            <w:r w:rsidRPr="00974B38">
              <w:rPr>
                <w:rFonts w:ascii="Angsana New" w:hAnsi="Angsana New"/>
                <w:sz w:val="25"/>
                <w:szCs w:val="25"/>
                <w:lang w:val="en-US"/>
              </w:rPr>
              <w:t>Ltd</w:t>
            </w:r>
            <w:r w:rsidRPr="00974B38">
              <w:rPr>
                <w:rFonts w:ascii="Angsana New" w:hAnsi="Angsana New"/>
                <w:sz w:val="25"/>
                <w:szCs w:val="25"/>
                <w:cs/>
                <w:lang w:val="en-US"/>
              </w:rPr>
              <w:t>.</w:t>
            </w:r>
          </w:p>
        </w:tc>
        <w:tc>
          <w:tcPr>
            <w:tcW w:w="283" w:type="dxa"/>
            <w:tcBorders>
              <w:top w:val="nil"/>
              <w:left w:val="nil"/>
              <w:bottom w:val="nil"/>
              <w:right w:val="nil"/>
            </w:tcBorders>
            <w:shd w:val="clear" w:color="000000" w:fill="FFFFFF"/>
            <w:vAlign w:val="bottom"/>
          </w:tcPr>
          <w:p w14:paraId="7BE75A6A" w14:textId="77777777" w:rsidR="00974B38" w:rsidRPr="00974B38" w:rsidRDefault="00974B38" w:rsidP="008269D7">
            <w:pPr>
              <w:tabs>
                <w:tab w:val="left" w:pos="360"/>
                <w:tab w:val="left" w:pos="1080"/>
              </w:tabs>
              <w:ind w:left="102"/>
              <w:jc w:val="center"/>
              <w:rPr>
                <w:rFonts w:ascii="Angsana New" w:hAnsi="Angsana New"/>
                <w:sz w:val="25"/>
                <w:szCs w:val="25"/>
                <w:cs/>
                <w:lang w:val="en-GB"/>
              </w:rPr>
            </w:pPr>
          </w:p>
        </w:tc>
        <w:tc>
          <w:tcPr>
            <w:tcW w:w="1134" w:type="dxa"/>
            <w:tcBorders>
              <w:top w:val="nil"/>
              <w:left w:val="nil"/>
              <w:bottom w:val="single" w:sz="4" w:space="0" w:color="auto"/>
            </w:tcBorders>
            <w:shd w:val="clear" w:color="000000" w:fill="FFFFFF"/>
            <w:noWrap/>
            <w:hideMark/>
          </w:tcPr>
          <w:p w14:paraId="75849768" w14:textId="77777777" w:rsidR="00974B38" w:rsidRPr="00974B38" w:rsidRDefault="00974B38" w:rsidP="00590BB5">
            <w:pPr>
              <w:tabs>
                <w:tab w:val="left" w:pos="360"/>
                <w:tab w:val="left" w:pos="1080"/>
              </w:tabs>
              <w:ind w:left="102" w:hanging="102"/>
              <w:contextualSpacing/>
              <w:jc w:val="center"/>
              <w:rPr>
                <w:rFonts w:ascii="Angsana New" w:hAnsi="Angsana New"/>
                <w:sz w:val="25"/>
                <w:szCs w:val="25"/>
                <w:lang w:val="en-US"/>
              </w:rPr>
            </w:pPr>
            <w:r w:rsidRPr="00974B38">
              <w:rPr>
                <w:rFonts w:ascii="Angsana New" w:hAnsi="Angsana New"/>
                <w:sz w:val="25"/>
                <w:szCs w:val="25"/>
                <w:lang w:val="en-US"/>
              </w:rPr>
              <w:t xml:space="preserve">Hinsitsu </w:t>
            </w:r>
            <w:r w:rsidRPr="00974B38">
              <w:rPr>
                <w:rFonts w:ascii="Angsana New" w:hAnsi="Angsana New"/>
                <w:sz w:val="25"/>
                <w:szCs w:val="25"/>
                <w:cs/>
                <w:lang w:val="en-US"/>
              </w:rPr>
              <w:t>(</w:t>
            </w:r>
            <w:r w:rsidRPr="00974B38">
              <w:rPr>
                <w:rFonts w:ascii="Angsana New" w:hAnsi="Angsana New"/>
                <w:sz w:val="25"/>
                <w:szCs w:val="25"/>
                <w:lang w:val="en-US"/>
              </w:rPr>
              <w:t>Thailand</w:t>
            </w:r>
            <w:r w:rsidRPr="00974B38">
              <w:rPr>
                <w:rFonts w:ascii="Angsana New" w:hAnsi="Angsana New"/>
                <w:sz w:val="25"/>
                <w:szCs w:val="25"/>
                <w:cs/>
                <w:lang w:val="en-US"/>
              </w:rPr>
              <w:t xml:space="preserve">)  </w:t>
            </w:r>
            <w:r w:rsidRPr="00974B38">
              <w:rPr>
                <w:rFonts w:ascii="Angsana New" w:hAnsi="Angsana New"/>
                <w:sz w:val="25"/>
                <w:szCs w:val="25"/>
                <w:lang w:val="en-US"/>
              </w:rPr>
              <w:t>Co</w:t>
            </w:r>
            <w:r w:rsidRPr="00974B38">
              <w:rPr>
                <w:rFonts w:ascii="Angsana New" w:hAnsi="Angsana New"/>
                <w:sz w:val="25"/>
                <w:szCs w:val="25"/>
                <w:cs/>
                <w:lang w:val="en-US"/>
              </w:rPr>
              <w:t>.</w:t>
            </w:r>
            <w:r w:rsidRPr="00974B38">
              <w:rPr>
                <w:rFonts w:ascii="Angsana New" w:hAnsi="Angsana New"/>
                <w:sz w:val="25"/>
                <w:szCs w:val="25"/>
                <w:lang w:val="en-US"/>
              </w:rPr>
              <w:t>, L</w:t>
            </w:r>
            <w:r w:rsidR="00590BB5">
              <w:rPr>
                <w:rFonts w:ascii="Angsana New" w:hAnsi="Angsana New"/>
                <w:sz w:val="25"/>
                <w:szCs w:val="25"/>
                <w:lang w:val="en-US"/>
              </w:rPr>
              <w:t>td</w:t>
            </w:r>
            <w:r w:rsidRPr="00974B38">
              <w:rPr>
                <w:rFonts w:ascii="Angsana New" w:hAnsi="Angsana New"/>
                <w:sz w:val="25"/>
                <w:szCs w:val="25"/>
                <w:cs/>
                <w:lang w:val="en-US"/>
              </w:rPr>
              <w:t>.</w:t>
            </w:r>
          </w:p>
        </w:tc>
        <w:tc>
          <w:tcPr>
            <w:tcW w:w="284" w:type="dxa"/>
            <w:shd w:val="clear" w:color="000000" w:fill="FFFFFF"/>
            <w:vAlign w:val="bottom"/>
          </w:tcPr>
          <w:p w14:paraId="7AB15734" w14:textId="77777777" w:rsidR="00974B38" w:rsidRPr="00974B38" w:rsidRDefault="00974B38" w:rsidP="00974B38">
            <w:pPr>
              <w:tabs>
                <w:tab w:val="left" w:pos="360"/>
                <w:tab w:val="left" w:pos="1080"/>
              </w:tabs>
              <w:jc w:val="center"/>
              <w:rPr>
                <w:rFonts w:ascii="Angsana New" w:hAnsi="Angsana New"/>
                <w:sz w:val="25"/>
                <w:szCs w:val="25"/>
                <w:lang w:val="en-GB"/>
              </w:rPr>
            </w:pPr>
          </w:p>
          <w:p w14:paraId="006B71C9" w14:textId="77777777" w:rsidR="00974B38" w:rsidRPr="00974B38" w:rsidRDefault="00974B38" w:rsidP="00974B38">
            <w:pPr>
              <w:tabs>
                <w:tab w:val="left" w:pos="360"/>
                <w:tab w:val="left" w:pos="1080"/>
              </w:tabs>
              <w:jc w:val="center"/>
              <w:rPr>
                <w:rFonts w:ascii="Angsana New" w:hAnsi="Angsana New"/>
                <w:sz w:val="25"/>
                <w:szCs w:val="25"/>
                <w:lang w:val="en-GB"/>
              </w:rPr>
            </w:pPr>
          </w:p>
        </w:tc>
        <w:tc>
          <w:tcPr>
            <w:tcW w:w="1134" w:type="dxa"/>
            <w:tcBorders>
              <w:top w:val="nil"/>
              <w:left w:val="nil"/>
              <w:bottom w:val="single" w:sz="4" w:space="0" w:color="auto"/>
              <w:right w:val="nil"/>
            </w:tcBorders>
            <w:shd w:val="clear" w:color="000000" w:fill="FFFFFF"/>
            <w:vAlign w:val="bottom"/>
          </w:tcPr>
          <w:p w14:paraId="34F8E44B" w14:textId="77777777" w:rsidR="00974B38" w:rsidRPr="00974B38" w:rsidRDefault="00974B38" w:rsidP="00974B38">
            <w:pPr>
              <w:tabs>
                <w:tab w:val="left" w:pos="360"/>
                <w:tab w:val="left" w:pos="1080"/>
              </w:tabs>
              <w:jc w:val="center"/>
              <w:rPr>
                <w:rFonts w:ascii="Angsana New" w:hAnsi="Angsana New"/>
                <w:sz w:val="25"/>
                <w:szCs w:val="25"/>
                <w:lang w:val="en-GB"/>
              </w:rPr>
            </w:pPr>
            <w:r w:rsidRPr="00974B38">
              <w:rPr>
                <w:rFonts w:ascii="Angsana New" w:hAnsi="Angsana New"/>
                <w:sz w:val="25"/>
                <w:szCs w:val="25"/>
                <w:lang w:val="en-GB"/>
              </w:rPr>
              <w:t>E</w:t>
            </w:r>
            <w:r w:rsidRPr="00974B38">
              <w:rPr>
                <w:rFonts w:ascii="Angsana New" w:hAnsi="Angsana New"/>
                <w:sz w:val="25"/>
                <w:szCs w:val="25"/>
                <w:cs/>
                <w:lang w:val="en-GB"/>
              </w:rPr>
              <w:t>-</w:t>
            </w:r>
            <w:r w:rsidRPr="00974B38">
              <w:rPr>
                <w:rFonts w:ascii="Angsana New" w:hAnsi="Angsana New"/>
                <w:sz w:val="25"/>
                <w:szCs w:val="25"/>
                <w:lang w:val="en-GB"/>
              </w:rPr>
              <w:t xml:space="preserve">Tech IT </w:t>
            </w:r>
          </w:p>
          <w:p w14:paraId="4B5AD488" w14:textId="77777777" w:rsidR="00974B38" w:rsidRPr="00974B38" w:rsidRDefault="00974B38" w:rsidP="00974B38">
            <w:pPr>
              <w:tabs>
                <w:tab w:val="left" w:pos="360"/>
                <w:tab w:val="left" w:pos="1080"/>
              </w:tabs>
              <w:jc w:val="center"/>
              <w:rPr>
                <w:rFonts w:ascii="Angsana New" w:hAnsi="Angsana New"/>
                <w:sz w:val="25"/>
                <w:szCs w:val="25"/>
                <w:lang w:val="en-GB"/>
              </w:rPr>
            </w:pPr>
            <w:r w:rsidRPr="00974B38">
              <w:rPr>
                <w:rFonts w:ascii="Angsana New" w:hAnsi="Angsana New"/>
                <w:sz w:val="25"/>
                <w:szCs w:val="25"/>
                <w:lang w:val="en-GB"/>
              </w:rPr>
              <w:t>Sdn, Bhd</w:t>
            </w:r>
            <w:r w:rsidRPr="00974B38">
              <w:rPr>
                <w:rFonts w:ascii="Angsana New" w:hAnsi="Angsana New"/>
                <w:sz w:val="25"/>
                <w:szCs w:val="25"/>
                <w:cs/>
                <w:lang w:val="en-GB"/>
              </w:rPr>
              <w:t>.</w:t>
            </w:r>
          </w:p>
        </w:tc>
        <w:tc>
          <w:tcPr>
            <w:tcW w:w="283" w:type="dxa"/>
            <w:tcBorders>
              <w:top w:val="nil"/>
              <w:left w:val="nil"/>
              <w:right w:val="nil"/>
            </w:tcBorders>
            <w:shd w:val="clear" w:color="000000" w:fill="FFFFFF"/>
            <w:vAlign w:val="bottom"/>
          </w:tcPr>
          <w:p w14:paraId="76984F17" w14:textId="77777777" w:rsidR="00974B38" w:rsidRPr="00974B38" w:rsidRDefault="00974B38" w:rsidP="008269D7">
            <w:pPr>
              <w:jc w:val="center"/>
              <w:rPr>
                <w:rFonts w:ascii="Angsana New" w:hAnsi="Angsana New"/>
                <w:sz w:val="25"/>
                <w:szCs w:val="25"/>
                <w:lang w:val="en-GB"/>
              </w:rPr>
            </w:pPr>
          </w:p>
        </w:tc>
        <w:tc>
          <w:tcPr>
            <w:tcW w:w="1134" w:type="dxa"/>
            <w:tcBorders>
              <w:top w:val="nil"/>
              <w:left w:val="nil"/>
              <w:bottom w:val="single" w:sz="4" w:space="0" w:color="auto"/>
              <w:right w:val="nil"/>
            </w:tcBorders>
            <w:shd w:val="clear" w:color="000000" w:fill="FFFFFF"/>
            <w:vAlign w:val="bottom"/>
          </w:tcPr>
          <w:p w14:paraId="4C1F1A3E" w14:textId="77777777" w:rsidR="00974B38" w:rsidRPr="00974B38" w:rsidRDefault="00974B38" w:rsidP="008269D7">
            <w:pPr>
              <w:jc w:val="center"/>
              <w:rPr>
                <w:rFonts w:ascii="Angsana New" w:hAnsi="Angsana New"/>
                <w:sz w:val="25"/>
                <w:szCs w:val="25"/>
                <w:lang w:val="en-GB"/>
              </w:rPr>
            </w:pPr>
            <w:r w:rsidRPr="00974B38">
              <w:rPr>
                <w:rFonts w:ascii="Angsana New" w:hAnsi="Angsana New"/>
                <w:sz w:val="25"/>
                <w:szCs w:val="25"/>
                <w:lang w:val="en-GB"/>
              </w:rPr>
              <w:t>Other subsidiary companies</w:t>
            </w:r>
          </w:p>
        </w:tc>
        <w:tc>
          <w:tcPr>
            <w:tcW w:w="284" w:type="dxa"/>
            <w:tcBorders>
              <w:top w:val="nil"/>
              <w:left w:val="nil"/>
              <w:right w:val="nil"/>
            </w:tcBorders>
            <w:shd w:val="clear" w:color="000000" w:fill="FFFFFF"/>
            <w:vAlign w:val="bottom"/>
          </w:tcPr>
          <w:p w14:paraId="603EA426" w14:textId="77777777" w:rsidR="00974B38" w:rsidRPr="00974B38" w:rsidRDefault="00974B38" w:rsidP="008269D7">
            <w:pPr>
              <w:jc w:val="center"/>
              <w:rPr>
                <w:rFonts w:ascii="Angsana New" w:hAnsi="Angsana New"/>
                <w:sz w:val="25"/>
                <w:szCs w:val="25"/>
                <w:lang w:val="en-GB"/>
              </w:rPr>
            </w:pPr>
          </w:p>
        </w:tc>
        <w:tc>
          <w:tcPr>
            <w:tcW w:w="1134" w:type="dxa"/>
            <w:tcBorders>
              <w:top w:val="nil"/>
              <w:left w:val="nil"/>
              <w:bottom w:val="single" w:sz="4" w:space="0" w:color="auto"/>
              <w:right w:val="nil"/>
            </w:tcBorders>
            <w:shd w:val="clear" w:color="000000" w:fill="FFFFFF"/>
            <w:vAlign w:val="bottom"/>
          </w:tcPr>
          <w:p w14:paraId="5E2C27A9" w14:textId="77777777" w:rsidR="00974B38" w:rsidRPr="00974B38" w:rsidRDefault="00974B38" w:rsidP="008269D7">
            <w:pPr>
              <w:jc w:val="center"/>
              <w:rPr>
                <w:rFonts w:ascii="Angsana New" w:hAnsi="Angsana New"/>
                <w:sz w:val="25"/>
                <w:szCs w:val="25"/>
                <w:lang w:val="en-GB"/>
              </w:rPr>
            </w:pPr>
            <w:r w:rsidRPr="00974B38">
              <w:rPr>
                <w:rFonts w:ascii="Angsana New" w:hAnsi="Angsana New"/>
                <w:sz w:val="25"/>
                <w:szCs w:val="25"/>
                <w:lang w:val="en-GB"/>
              </w:rPr>
              <w:t>Total</w:t>
            </w:r>
          </w:p>
        </w:tc>
      </w:tr>
      <w:tr w:rsidR="00D956D7" w:rsidRPr="00930CB3" w14:paraId="4514FE44" w14:textId="77777777" w:rsidTr="00121A8A">
        <w:trPr>
          <w:trHeight w:val="420"/>
        </w:trPr>
        <w:tc>
          <w:tcPr>
            <w:tcW w:w="2410" w:type="dxa"/>
            <w:tcBorders>
              <w:top w:val="nil"/>
              <w:left w:val="nil"/>
              <w:bottom w:val="nil"/>
              <w:right w:val="nil"/>
            </w:tcBorders>
            <w:shd w:val="clear" w:color="000000" w:fill="FFFFFF"/>
            <w:vAlign w:val="bottom"/>
            <w:hideMark/>
          </w:tcPr>
          <w:p w14:paraId="465F78BA" w14:textId="77777777" w:rsidR="00974B38" w:rsidRPr="00974B38" w:rsidRDefault="00974B38" w:rsidP="00B31ED2">
            <w:pPr>
              <w:rPr>
                <w:rFonts w:ascii="Angsana New" w:hAnsi="Angsana New"/>
                <w:b/>
                <w:bCs/>
                <w:color w:val="000000"/>
                <w:sz w:val="25"/>
                <w:szCs w:val="25"/>
                <w:lang w:val="en-US"/>
              </w:rPr>
            </w:pPr>
            <w:r w:rsidRPr="00974B38">
              <w:rPr>
                <w:rFonts w:ascii="Angsana New" w:hAnsi="Angsana New"/>
                <w:b/>
                <w:bCs/>
                <w:color w:val="000000"/>
                <w:sz w:val="25"/>
                <w:szCs w:val="25"/>
                <w:lang w:val="en-US"/>
              </w:rPr>
              <w:t>As at December 31, 2018</w:t>
            </w:r>
          </w:p>
        </w:tc>
        <w:tc>
          <w:tcPr>
            <w:tcW w:w="1134" w:type="dxa"/>
            <w:tcBorders>
              <w:top w:val="nil"/>
              <w:left w:val="nil"/>
              <w:bottom w:val="nil"/>
              <w:right w:val="nil"/>
            </w:tcBorders>
            <w:shd w:val="clear" w:color="auto" w:fill="auto"/>
            <w:noWrap/>
            <w:vAlign w:val="bottom"/>
            <w:hideMark/>
          </w:tcPr>
          <w:p w14:paraId="57A74785" w14:textId="77777777" w:rsidR="00974B38" w:rsidRPr="00974B38" w:rsidRDefault="00974B38" w:rsidP="00997B61">
            <w:pPr>
              <w:jc w:val="right"/>
              <w:rPr>
                <w:rFonts w:ascii="Angsana New" w:hAnsi="Angsana New"/>
                <w:sz w:val="25"/>
                <w:szCs w:val="25"/>
                <w:cs/>
              </w:rPr>
            </w:pPr>
          </w:p>
        </w:tc>
        <w:tc>
          <w:tcPr>
            <w:tcW w:w="283" w:type="dxa"/>
            <w:tcBorders>
              <w:top w:val="nil"/>
              <w:left w:val="nil"/>
              <w:bottom w:val="nil"/>
              <w:right w:val="nil"/>
            </w:tcBorders>
            <w:shd w:val="clear" w:color="auto" w:fill="auto"/>
          </w:tcPr>
          <w:p w14:paraId="476F8BE3" w14:textId="77777777" w:rsidR="00974B38" w:rsidRPr="00974B38" w:rsidRDefault="00974B38" w:rsidP="00997B61">
            <w:pPr>
              <w:jc w:val="right"/>
              <w:rPr>
                <w:rFonts w:ascii="Angsana New" w:hAnsi="Angsana New"/>
                <w:sz w:val="25"/>
                <w:szCs w:val="25"/>
                <w:cs/>
              </w:rPr>
            </w:pPr>
          </w:p>
        </w:tc>
        <w:tc>
          <w:tcPr>
            <w:tcW w:w="1134" w:type="dxa"/>
            <w:tcBorders>
              <w:top w:val="single" w:sz="4" w:space="0" w:color="auto"/>
              <w:left w:val="nil"/>
              <w:bottom w:val="nil"/>
            </w:tcBorders>
            <w:shd w:val="clear" w:color="auto" w:fill="auto"/>
            <w:noWrap/>
            <w:vAlign w:val="bottom"/>
            <w:hideMark/>
          </w:tcPr>
          <w:p w14:paraId="1D5663C0" w14:textId="77777777" w:rsidR="00974B38" w:rsidRPr="00974B38" w:rsidRDefault="00974B38" w:rsidP="00974B38">
            <w:pPr>
              <w:jc w:val="right"/>
              <w:rPr>
                <w:rFonts w:ascii="Angsana New" w:hAnsi="Angsana New"/>
                <w:sz w:val="25"/>
                <w:szCs w:val="25"/>
                <w:cs/>
              </w:rPr>
            </w:pPr>
          </w:p>
        </w:tc>
        <w:tc>
          <w:tcPr>
            <w:tcW w:w="284" w:type="dxa"/>
            <w:shd w:val="clear" w:color="auto" w:fill="auto"/>
            <w:vAlign w:val="bottom"/>
          </w:tcPr>
          <w:p w14:paraId="163D7FE3" w14:textId="77777777" w:rsidR="00974B38" w:rsidRPr="00974B38" w:rsidRDefault="00974B38" w:rsidP="00974B38">
            <w:pPr>
              <w:jc w:val="right"/>
              <w:rPr>
                <w:rFonts w:ascii="Angsana New" w:hAnsi="Angsana New"/>
                <w:sz w:val="25"/>
                <w:szCs w:val="25"/>
                <w:cs/>
              </w:rPr>
            </w:pPr>
          </w:p>
        </w:tc>
        <w:tc>
          <w:tcPr>
            <w:tcW w:w="1134" w:type="dxa"/>
            <w:tcBorders>
              <w:top w:val="single" w:sz="4" w:space="0" w:color="auto"/>
              <w:left w:val="nil"/>
              <w:bottom w:val="nil"/>
              <w:right w:val="nil"/>
            </w:tcBorders>
            <w:shd w:val="clear" w:color="auto" w:fill="auto"/>
            <w:vAlign w:val="bottom"/>
          </w:tcPr>
          <w:p w14:paraId="505FF7B6" w14:textId="77777777" w:rsidR="00974B38" w:rsidRPr="00974B38" w:rsidRDefault="00974B38" w:rsidP="00997B61">
            <w:pPr>
              <w:jc w:val="right"/>
              <w:rPr>
                <w:rFonts w:ascii="Angsana New" w:hAnsi="Angsana New"/>
                <w:sz w:val="25"/>
                <w:szCs w:val="25"/>
                <w:cs/>
              </w:rPr>
            </w:pPr>
            <w:r w:rsidRPr="00974B38">
              <w:rPr>
                <w:rFonts w:ascii="Angsana New" w:hAnsi="Angsana New"/>
                <w:sz w:val="25"/>
                <w:szCs w:val="25"/>
                <w:cs/>
              </w:rPr>
              <w:t> </w:t>
            </w:r>
          </w:p>
        </w:tc>
        <w:tc>
          <w:tcPr>
            <w:tcW w:w="283" w:type="dxa"/>
            <w:tcBorders>
              <w:top w:val="nil"/>
              <w:left w:val="nil"/>
              <w:bottom w:val="nil"/>
              <w:right w:val="nil"/>
            </w:tcBorders>
            <w:shd w:val="clear" w:color="auto" w:fill="auto"/>
            <w:vAlign w:val="bottom"/>
          </w:tcPr>
          <w:p w14:paraId="0CAEEF91" w14:textId="77777777" w:rsidR="00974B38" w:rsidRPr="00974B38" w:rsidRDefault="00974B38" w:rsidP="00997B61">
            <w:pPr>
              <w:jc w:val="right"/>
              <w:rPr>
                <w:rFonts w:ascii="Angsana New" w:hAnsi="Angsana New"/>
                <w:sz w:val="25"/>
                <w:szCs w:val="25"/>
                <w:cs/>
              </w:rPr>
            </w:pPr>
          </w:p>
        </w:tc>
        <w:tc>
          <w:tcPr>
            <w:tcW w:w="1134" w:type="dxa"/>
            <w:tcBorders>
              <w:top w:val="nil"/>
              <w:left w:val="nil"/>
              <w:bottom w:val="nil"/>
              <w:right w:val="nil"/>
            </w:tcBorders>
            <w:shd w:val="clear" w:color="auto" w:fill="auto"/>
          </w:tcPr>
          <w:p w14:paraId="2E29371D" w14:textId="77777777" w:rsidR="00974B38" w:rsidRPr="00974B38" w:rsidRDefault="00974B38" w:rsidP="00997B61">
            <w:pPr>
              <w:jc w:val="right"/>
              <w:rPr>
                <w:rFonts w:ascii="Angsana New" w:hAnsi="Angsana New"/>
                <w:sz w:val="25"/>
                <w:szCs w:val="25"/>
                <w:cs/>
              </w:rPr>
            </w:pPr>
          </w:p>
        </w:tc>
        <w:tc>
          <w:tcPr>
            <w:tcW w:w="284" w:type="dxa"/>
            <w:tcBorders>
              <w:top w:val="nil"/>
              <w:left w:val="nil"/>
              <w:bottom w:val="nil"/>
              <w:right w:val="nil"/>
            </w:tcBorders>
            <w:shd w:val="clear" w:color="auto" w:fill="auto"/>
          </w:tcPr>
          <w:p w14:paraId="7E34182A" w14:textId="77777777" w:rsidR="00974B38" w:rsidRPr="00974B38" w:rsidRDefault="00974B38" w:rsidP="00997B61">
            <w:pPr>
              <w:jc w:val="right"/>
              <w:rPr>
                <w:rFonts w:ascii="Angsana New" w:hAnsi="Angsana New"/>
                <w:sz w:val="25"/>
                <w:szCs w:val="25"/>
                <w:cs/>
              </w:rPr>
            </w:pPr>
          </w:p>
        </w:tc>
        <w:tc>
          <w:tcPr>
            <w:tcW w:w="1134" w:type="dxa"/>
            <w:tcBorders>
              <w:top w:val="nil"/>
              <w:left w:val="nil"/>
              <w:bottom w:val="nil"/>
              <w:right w:val="nil"/>
            </w:tcBorders>
            <w:shd w:val="clear" w:color="auto" w:fill="auto"/>
          </w:tcPr>
          <w:p w14:paraId="2F901226" w14:textId="77777777" w:rsidR="00974B38" w:rsidRPr="00974B38" w:rsidRDefault="00974B38" w:rsidP="00997B61">
            <w:pPr>
              <w:jc w:val="right"/>
              <w:rPr>
                <w:rFonts w:ascii="Angsana New" w:hAnsi="Angsana New"/>
                <w:sz w:val="25"/>
                <w:szCs w:val="25"/>
                <w:cs/>
              </w:rPr>
            </w:pPr>
          </w:p>
        </w:tc>
      </w:tr>
      <w:tr w:rsidR="00121A8A" w:rsidRPr="00930CB3" w14:paraId="68454E05" w14:textId="77777777" w:rsidTr="00121A8A">
        <w:trPr>
          <w:trHeight w:val="420"/>
        </w:trPr>
        <w:tc>
          <w:tcPr>
            <w:tcW w:w="2410" w:type="dxa"/>
            <w:tcBorders>
              <w:top w:val="nil"/>
              <w:left w:val="nil"/>
              <w:bottom w:val="nil"/>
              <w:right w:val="nil"/>
            </w:tcBorders>
            <w:shd w:val="clear" w:color="000000" w:fill="FFFFFF"/>
            <w:vAlign w:val="bottom"/>
            <w:hideMark/>
          </w:tcPr>
          <w:p w14:paraId="516B54F6" w14:textId="77777777" w:rsidR="00121A8A" w:rsidRPr="00974B38" w:rsidRDefault="00121A8A" w:rsidP="00121A8A">
            <w:pPr>
              <w:rPr>
                <w:rFonts w:ascii="Angsana New" w:hAnsi="Angsana New"/>
                <w:color w:val="000000"/>
                <w:sz w:val="25"/>
                <w:szCs w:val="25"/>
                <w:cs/>
                <w:lang w:val="en-US"/>
              </w:rPr>
            </w:pPr>
            <w:r w:rsidRPr="00974B38">
              <w:rPr>
                <w:rFonts w:ascii="Angsana New" w:hAnsi="Angsana New"/>
                <w:color w:val="000000"/>
                <w:sz w:val="25"/>
                <w:szCs w:val="25"/>
                <w:lang w:val="en-US"/>
              </w:rPr>
              <w:t>Current assets</w:t>
            </w:r>
          </w:p>
        </w:tc>
        <w:tc>
          <w:tcPr>
            <w:tcW w:w="1134" w:type="dxa"/>
            <w:tcBorders>
              <w:top w:val="nil"/>
              <w:left w:val="nil"/>
              <w:bottom w:val="nil"/>
              <w:right w:val="nil"/>
            </w:tcBorders>
            <w:shd w:val="clear" w:color="auto" w:fill="auto"/>
            <w:noWrap/>
            <w:vAlign w:val="center"/>
          </w:tcPr>
          <w:p w14:paraId="1DA74E8A" w14:textId="6FBAE9BA" w:rsidR="00121A8A" w:rsidRPr="00974B38" w:rsidRDefault="00121A8A" w:rsidP="00121A8A">
            <w:pPr>
              <w:jc w:val="right"/>
              <w:rPr>
                <w:rFonts w:ascii="Angsana New" w:hAnsi="Angsana New"/>
                <w:sz w:val="25"/>
                <w:szCs w:val="25"/>
                <w:cs/>
              </w:rPr>
            </w:pPr>
            <w:r w:rsidRPr="00D3602F">
              <w:rPr>
                <w:rFonts w:ascii="Angsana New" w:hAnsi="Angsana New"/>
                <w:cs/>
              </w:rPr>
              <w:t>134,779</w:t>
            </w:r>
          </w:p>
        </w:tc>
        <w:tc>
          <w:tcPr>
            <w:tcW w:w="283" w:type="dxa"/>
            <w:tcBorders>
              <w:top w:val="nil"/>
              <w:left w:val="nil"/>
              <w:bottom w:val="nil"/>
              <w:right w:val="nil"/>
            </w:tcBorders>
            <w:shd w:val="clear" w:color="auto" w:fill="auto"/>
            <w:vAlign w:val="center"/>
          </w:tcPr>
          <w:p w14:paraId="367CD090" w14:textId="77777777" w:rsidR="00121A8A" w:rsidRPr="00974B38" w:rsidRDefault="00121A8A" w:rsidP="00121A8A">
            <w:pPr>
              <w:jc w:val="right"/>
              <w:rPr>
                <w:rFonts w:ascii="Angsana New" w:hAnsi="Angsana New"/>
                <w:sz w:val="25"/>
                <w:szCs w:val="25"/>
                <w:cs/>
              </w:rPr>
            </w:pPr>
          </w:p>
        </w:tc>
        <w:tc>
          <w:tcPr>
            <w:tcW w:w="1134" w:type="dxa"/>
            <w:tcBorders>
              <w:top w:val="nil"/>
              <w:left w:val="nil"/>
              <w:bottom w:val="nil"/>
            </w:tcBorders>
            <w:shd w:val="clear" w:color="auto" w:fill="auto"/>
            <w:noWrap/>
            <w:vAlign w:val="center"/>
          </w:tcPr>
          <w:p w14:paraId="6D59E247" w14:textId="7DEA27EE" w:rsidR="00121A8A" w:rsidRPr="00974B38" w:rsidRDefault="00253085" w:rsidP="00121A8A">
            <w:pPr>
              <w:jc w:val="right"/>
              <w:rPr>
                <w:rFonts w:ascii="Angsana New" w:hAnsi="Angsana New"/>
                <w:sz w:val="25"/>
                <w:szCs w:val="25"/>
                <w:cs/>
                <w:lang w:val="en-US"/>
              </w:rPr>
            </w:pPr>
            <w:r>
              <w:rPr>
                <w:rFonts w:ascii="Angsana New" w:hAnsi="Angsana New" w:hint="cs"/>
                <w:cs/>
              </w:rPr>
              <w:t>230,382</w:t>
            </w:r>
          </w:p>
        </w:tc>
        <w:tc>
          <w:tcPr>
            <w:tcW w:w="284" w:type="dxa"/>
            <w:shd w:val="clear" w:color="auto" w:fill="auto"/>
            <w:vAlign w:val="center"/>
          </w:tcPr>
          <w:p w14:paraId="2C4A9FF3" w14:textId="77777777" w:rsidR="00121A8A" w:rsidRPr="00974B38" w:rsidRDefault="00121A8A" w:rsidP="00121A8A">
            <w:pPr>
              <w:jc w:val="right"/>
              <w:rPr>
                <w:rFonts w:ascii="Angsana New" w:hAnsi="Angsana New"/>
                <w:sz w:val="25"/>
                <w:szCs w:val="25"/>
                <w:cs/>
                <w:lang w:val="en-US"/>
              </w:rPr>
            </w:pPr>
          </w:p>
        </w:tc>
        <w:tc>
          <w:tcPr>
            <w:tcW w:w="1134" w:type="dxa"/>
            <w:tcBorders>
              <w:top w:val="nil"/>
              <w:left w:val="nil"/>
              <w:bottom w:val="nil"/>
              <w:right w:val="nil"/>
            </w:tcBorders>
            <w:shd w:val="clear" w:color="auto" w:fill="auto"/>
            <w:vAlign w:val="center"/>
          </w:tcPr>
          <w:p w14:paraId="45E70551" w14:textId="5710B85A" w:rsidR="00121A8A" w:rsidRPr="00974B38" w:rsidRDefault="00121A8A" w:rsidP="00121A8A">
            <w:pPr>
              <w:jc w:val="right"/>
              <w:rPr>
                <w:rFonts w:ascii="Angsana New" w:hAnsi="Angsana New"/>
                <w:sz w:val="25"/>
                <w:szCs w:val="25"/>
                <w:cs/>
                <w:lang w:val="en-US"/>
              </w:rPr>
            </w:pPr>
            <w:r w:rsidRPr="00D3602F">
              <w:rPr>
                <w:rFonts w:ascii="Angsana New" w:hAnsi="Angsana New"/>
                <w:cs/>
              </w:rPr>
              <w:t>378,769</w:t>
            </w:r>
          </w:p>
        </w:tc>
        <w:tc>
          <w:tcPr>
            <w:tcW w:w="283" w:type="dxa"/>
            <w:tcBorders>
              <w:top w:val="nil"/>
              <w:left w:val="nil"/>
              <w:bottom w:val="nil"/>
              <w:right w:val="nil"/>
            </w:tcBorders>
            <w:shd w:val="clear" w:color="auto" w:fill="auto"/>
            <w:vAlign w:val="center"/>
          </w:tcPr>
          <w:p w14:paraId="4AC3DEAC" w14:textId="77777777" w:rsidR="00121A8A" w:rsidRPr="00974B38" w:rsidRDefault="00121A8A" w:rsidP="00121A8A">
            <w:pPr>
              <w:jc w:val="right"/>
              <w:rPr>
                <w:rFonts w:ascii="Angsana New" w:hAnsi="Angsana New"/>
                <w:sz w:val="25"/>
                <w:szCs w:val="25"/>
                <w:cs/>
              </w:rPr>
            </w:pPr>
          </w:p>
        </w:tc>
        <w:tc>
          <w:tcPr>
            <w:tcW w:w="1134" w:type="dxa"/>
            <w:tcBorders>
              <w:top w:val="nil"/>
              <w:left w:val="nil"/>
              <w:bottom w:val="nil"/>
              <w:right w:val="nil"/>
            </w:tcBorders>
            <w:shd w:val="clear" w:color="auto" w:fill="auto"/>
            <w:vAlign w:val="center"/>
          </w:tcPr>
          <w:p w14:paraId="57425C0D" w14:textId="17F0D391" w:rsidR="00121A8A" w:rsidRPr="00974B38" w:rsidRDefault="00253085" w:rsidP="00121A8A">
            <w:pPr>
              <w:jc w:val="right"/>
              <w:rPr>
                <w:rFonts w:ascii="Angsana New" w:hAnsi="Angsana New"/>
                <w:sz w:val="25"/>
                <w:szCs w:val="25"/>
                <w:cs/>
              </w:rPr>
            </w:pPr>
            <w:r>
              <w:rPr>
                <w:rFonts w:ascii="Angsana New" w:hAnsi="Angsana New" w:hint="cs"/>
                <w:cs/>
              </w:rPr>
              <w:t>2,945</w:t>
            </w:r>
          </w:p>
        </w:tc>
        <w:tc>
          <w:tcPr>
            <w:tcW w:w="284" w:type="dxa"/>
            <w:tcBorders>
              <w:top w:val="nil"/>
              <w:left w:val="nil"/>
              <w:bottom w:val="nil"/>
              <w:right w:val="nil"/>
            </w:tcBorders>
            <w:shd w:val="clear" w:color="auto" w:fill="auto"/>
            <w:vAlign w:val="center"/>
          </w:tcPr>
          <w:p w14:paraId="27D24A52" w14:textId="77777777" w:rsidR="00121A8A" w:rsidRPr="00974B38" w:rsidRDefault="00121A8A" w:rsidP="00121A8A">
            <w:pPr>
              <w:jc w:val="right"/>
              <w:rPr>
                <w:rFonts w:ascii="Angsana New" w:hAnsi="Angsana New"/>
                <w:sz w:val="25"/>
                <w:szCs w:val="25"/>
                <w:cs/>
              </w:rPr>
            </w:pPr>
          </w:p>
        </w:tc>
        <w:tc>
          <w:tcPr>
            <w:tcW w:w="1134" w:type="dxa"/>
            <w:tcBorders>
              <w:top w:val="nil"/>
              <w:left w:val="nil"/>
              <w:bottom w:val="nil"/>
              <w:right w:val="nil"/>
            </w:tcBorders>
            <w:shd w:val="clear" w:color="auto" w:fill="auto"/>
            <w:vAlign w:val="center"/>
          </w:tcPr>
          <w:p w14:paraId="4979FF55" w14:textId="062496C7" w:rsidR="00121A8A" w:rsidRPr="00974B38" w:rsidRDefault="00121A8A" w:rsidP="00121A8A">
            <w:pPr>
              <w:jc w:val="right"/>
              <w:rPr>
                <w:rFonts w:ascii="Angsana New" w:hAnsi="Angsana New"/>
                <w:sz w:val="25"/>
                <w:szCs w:val="25"/>
                <w:cs/>
                <w:lang w:val="en-US"/>
              </w:rPr>
            </w:pPr>
            <w:r w:rsidRPr="00D3602F">
              <w:rPr>
                <w:rFonts w:ascii="Angsana New" w:hAnsi="Angsana New"/>
                <w:cs/>
              </w:rPr>
              <w:t>746,</w:t>
            </w:r>
            <w:r>
              <w:rPr>
                <w:rFonts w:ascii="Angsana New" w:hAnsi="Angsana New"/>
                <w:cs/>
              </w:rPr>
              <w:t>875</w:t>
            </w:r>
          </w:p>
        </w:tc>
      </w:tr>
      <w:tr w:rsidR="00121A8A" w:rsidRPr="00930CB3" w14:paraId="094658FD" w14:textId="77777777" w:rsidTr="00121A8A">
        <w:trPr>
          <w:trHeight w:val="420"/>
        </w:trPr>
        <w:tc>
          <w:tcPr>
            <w:tcW w:w="2410" w:type="dxa"/>
            <w:tcBorders>
              <w:top w:val="nil"/>
              <w:left w:val="nil"/>
              <w:bottom w:val="nil"/>
              <w:right w:val="nil"/>
            </w:tcBorders>
            <w:shd w:val="clear" w:color="000000" w:fill="FFFFFF"/>
            <w:vAlign w:val="bottom"/>
            <w:hideMark/>
          </w:tcPr>
          <w:p w14:paraId="45CF1678" w14:textId="77777777" w:rsidR="00121A8A" w:rsidRPr="00974B38" w:rsidRDefault="00121A8A" w:rsidP="00121A8A">
            <w:pPr>
              <w:rPr>
                <w:rFonts w:ascii="Angsana New" w:hAnsi="Angsana New"/>
                <w:color w:val="000000"/>
                <w:sz w:val="25"/>
                <w:szCs w:val="25"/>
                <w:lang w:val="en-US"/>
              </w:rPr>
            </w:pPr>
            <w:r w:rsidRPr="00974B38">
              <w:rPr>
                <w:rFonts w:ascii="Angsana New" w:hAnsi="Angsana New"/>
                <w:color w:val="000000"/>
                <w:sz w:val="25"/>
                <w:szCs w:val="25"/>
                <w:lang w:val="en-US"/>
              </w:rPr>
              <w:t>Non</w:t>
            </w:r>
            <w:r w:rsidRPr="00974B38">
              <w:rPr>
                <w:rFonts w:ascii="Angsana New" w:hAnsi="Angsana New"/>
                <w:color w:val="000000"/>
                <w:sz w:val="25"/>
                <w:szCs w:val="25"/>
                <w:cs/>
                <w:lang w:val="en-US"/>
              </w:rPr>
              <w:t>-</w:t>
            </w:r>
            <w:r w:rsidRPr="00974B38">
              <w:rPr>
                <w:rFonts w:ascii="Angsana New" w:hAnsi="Angsana New"/>
                <w:color w:val="000000"/>
                <w:sz w:val="25"/>
                <w:szCs w:val="25"/>
                <w:lang w:val="en-US"/>
              </w:rPr>
              <w:t>current assets</w:t>
            </w:r>
          </w:p>
        </w:tc>
        <w:tc>
          <w:tcPr>
            <w:tcW w:w="1134" w:type="dxa"/>
            <w:tcBorders>
              <w:top w:val="nil"/>
              <w:left w:val="nil"/>
              <w:bottom w:val="nil"/>
              <w:right w:val="nil"/>
            </w:tcBorders>
            <w:shd w:val="clear" w:color="auto" w:fill="auto"/>
            <w:noWrap/>
            <w:vAlign w:val="center"/>
          </w:tcPr>
          <w:p w14:paraId="349DCEB7" w14:textId="70A589B7" w:rsidR="00121A8A" w:rsidRPr="00974B38" w:rsidRDefault="00121A8A" w:rsidP="00121A8A">
            <w:pPr>
              <w:jc w:val="right"/>
              <w:rPr>
                <w:rFonts w:ascii="Angsana New" w:hAnsi="Angsana New"/>
                <w:sz w:val="25"/>
                <w:szCs w:val="25"/>
                <w:cs/>
              </w:rPr>
            </w:pPr>
            <w:r w:rsidRPr="00D3602F">
              <w:rPr>
                <w:rFonts w:ascii="Angsana New" w:hAnsi="Angsana New"/>
                <w:cs/>
              </w:rPr>
              <w:t>73,905</w:t>
            </w:r>
          </w:p>
        </w:tc>
        <w:tc>
          <w:tcPr>
            <w:tcW w:w="283" w:type="dxa"/>
            <w:tcBorders>
              <w:top w:val="nil"/>
              <w:left w:val="nil"/>
              <w:bottom w:val="nil"/>
              <w:right w:val="nil"/>
            </w:tcBorders>
            <w:shd w:val="clear" w:color="auto" w:fill="auto"/>
            <w:vAlign w:val="center"/>
          </w:tcPr>
          <w:p w14:paraId="25100325" w14:textId="77777777" w:rsidR="00121A8A" w:rsidRPr="00974B38" w:rsidRDefault="00121A8A" w:rsidP="00121A8A">
            <w:pPr>
              <w:jc w:val="right"/>
              <w:rPr>
                <w:rFonts w:ascii="Angsana New" w:hAnsi="Angsana New"/>
                <w:sz w:val="25"/>
                <w:szCs w:val="25"/>
                <w:cs/>
              </w:rPr>
            </w:pPr>
          </w:p>
        </w:tc>
        <w:tc>
          <w:tcPr>
            <w:tcW w:w="1134" w:type="dxa"/>
            <w:tcBorders>
              <w:top w:val="nil"/>
              <w:left w:val="nil"/>
              <w:bottom w:val="nil"/>
            </w:tcBorders>
            <w:shd w:val="clear" w:color="auto" w:fill="auto"/>
            <w:noWrap/>
            <w:vAlign w:val="center"/>
          </w:tcPr>
          <w:p w14:paraId="725572E9" w14:textId="02CDE7CD" w:rsidR="00121A8A" w:rsidRPr="00974B38" w:rsidRDefault="00121A8A" w:rsidP="00121A8A">
            <w:pPr>
              <w:jc w:val="right"/>
              <w:rPr>
                <w:rFonts w:ascii="Angsana New" w:hAnsi="Angsana New"/>
                <w:sz w:val="25"/>
                <w:szCs w:val="25"/>
                <w:cs/>
              </w:rPr>
            </w:pPr>
            <w:r w:rsidRPr="00D3602F">
              <w:rPr>
                <w:rFonts w:ascii="Angsana New" w:hAnsi="Angsana New"/>
                <w:cs/>
              </w:rPr>
              <w:t>4</w:t>
            </w:r>
            <w:r w:rsidR="00253085">
              <w:rPr>
                <w:rFonts w:ascii="Angsana New" w:hAnsi="Angsana New" w:hint="cs"/>
                <w:cs/>
              </w:rPr>
              <w:t>7,308</w:t>
            </w:r>
          </w:p>
        </w:tc>
        <w:tc>
          <w:tcPr>
            <w:tcW w:w="284" w:type="dxa"/>
            <w:shd w:val="clear" w:color="auto" w:fill="auto"/>
            <w:vAlign w:val="center"/>
          </w:tcPr>
          <w:p w14:paraId="532657FE" w14:textId="77777777" w:rsidR="00121A8A" w:rsidRPr="00974B38" w:rsidRDefault="00121A8A" w:rsidP="00121A8A">
            <w:pPr>
              <w:jc w:val="right"/>
              <w:rPr>
                <w:rFonts w:ascii="Angsana New" w:hAnsi="Angsana New"/>
                <w:sz w:val="25"/>
                <w:szCs w:val="25"/>
                <w:cs/>
              </w:rPr>
            </w:pPr>
          </w:p>
        </w:tc>
        <w:tc>
          <w:tcPr>
            <w:tcW w:w="1134" w:type="dxa"/>
            <w:tcBorders>
              <w:top w:val="nil"/>
              <w:left w:val="nil"/>
              <w:bottom w:val="nil"/>
              <w:right w:val="nil"/>
            </w:tcBorders>
            <w:shd w:val="clear" w:color="auto" w:fill="auto"/>
            <w:vAlign w:val="center"/>
          </w:tcPr>
          <w:p w14:paraId="010A9527" w14:textId="377D43BD" w:rsidR="00121A8A" w:rsidRPr="00974B38" w:rsidRDefault="00121A8A" w:rsidP="00121A8A">
            <w:pPr>
              <w:jc w:val="right"/>
              <w:rPr>
                <w:rFonts w:ascii="Angsana New" w:hAnsi="Angsana New"/>
                <w:sz w:val="25"/>
                <w:szCs w:val="25"/>
                <w:cs/>
              </w:rPr>
            </w:pPr>
            <w:r w:rsidRPr="00D3602F">
              <w:rPr>
                <w:rFonts w:ascii="Angsana New" w:hAnsi="Angsana New"/>
                <w:cs/>
              </w:rPr>
              <w:t>60,087</w:t>
            </w:r>
          </w:p>
        </w:tc>
        <w:tc>
          <w:tcPr>
            <w:tcW w:w="283" w:type="dxa"/>
            <w:tcBorders>
              <w:top w:val="nil"/>
              <w:left w:val="nil"/>
              <w:bottom w:val="nil"/>
              <w:right w:val="nil"/>
            </w:tcBorders>
            <w:shd w:val="clear" w:color="auto" w:fill="auto"/>
            <w:vAlign w:val="center"/>
          </w:tcPr>
          <w:p w14:paraId="0E089F89" w14:textId="77777777" w:rsidR="00121A8A" w:rsidRPr="00974B38" w:rsidRDefault="00121A8A" w:rsidP="00121A8A">
            <w:pPr>
              <w:jc w:val="right"/>
              <w:rPr>
                <w:rFonts w:ascii="Angsana New" w:hAnsi="Angsana New"/>
                <w:sz w:val="25"/>
                <w:szCs w:val="25"/>
                <w:cs/>
              </w:rPr>
            </w:pPr>
          </w:p>
        </w:tc>
        <w:tc>
          <w:tcPr>
            <w:tcW w:w="1134" w:type="dxa"/>
            <w:tcBorders>
              <w:top w:val="nil"/>
              <w:left w:val="nil"/>
              <w:bottom w:val="nil"/>
              <w:right w:val="nil"/>
            </w:tcBorders>
            <w:shd w:val="clear" w:color="auto" w:fill="auto"/>
            <w:vAlign w:val="center"/>
          </w:tcPr>
          <w:p w14:paraId="7BDCFE3E" w14:textId="17F1E0C7" w:rsidR="00121A8A" w:rsidRPr="00974B38" w:rsidRDefault="00253085" w:rsidP="00121A8A">
            <w:pPr>
              <w:jc w:val="right"/>
              <w:rPr>
                <w:rFonts w:ascii="Angsana New" w:hAnsi="Angsana New"/>
                <w:sz w:val="25"/>
                <w:szCs w:val="25"/>
                <w:cs/>
              </w:rPr>
            </w:pPr>
            <w:r>
              <w:rPr>
                <w:rFonts w:ascii="Angsana New" w:hAnsi="Angsana New" w:hint="cs"/>
                <w:cs/>
              </w:rPr>
              <w:t>204</w:t>
            </w:r>
          </w:p>
        </w:tc>
        <w:tc>
          <w:tcPr>
            <w:tcW w:w="284" w:type="dxa"/>
            <w:tcBorders>
              <w:top w:val="nil"/>
              <w:left w:val="nil"/>
              <w:bottom w:val="nil"/>
              <w:right w:val="nil"/>
            </w:tcBorders>
            <w:shd w:val="clear" w:color="auto" w:fill="auto"/>
            <w:vAlign w:val="center"/>
          </w:tcPr>
          <w:p w14:paraId="6812940F" w14:textId="77777777" w:rsidR="00121A8A" w:rsidRPr="00974B38" w:rsidRDefault="00121A8A" w:rsidP="00121A8A">
            <w:pPr>
              <w:jc w:val="right"/>
              <w:rPr>
                <w:rFonts w:ascii="Angsana New" w:hAnsi="Angsana New"/>
                <w:sz w:val="25"/>
                <w:szCs w:val="25"/>
                <w:cs/>
              </w:rPr>
            </w:pPr>
          </w:p>
        </w:tc>
        <w:tc>
          <w:tcPr>
            <w:tcW w:w="1134" w:type="dxa"/>
            <w:tcBorders>
              <w:top w:val="nil"/>
              <w:left w:val="nil"/>
              <w:bottom w:val="nil"/>
              <w:right w:val="nil"/>
            </w:tcBorders>
            <w:shd w:val="clear" w:color="auto" w:fill="auto"/>
            <w:vAlign w:val="center"/>
          </w:tcPr>
          <w:p w14:paraId="2BC6EB87" w14:textId="39FAE936" w:rsidR="00121A8A" w:rsidRPr="00974B38" w:rsidRDefault="00121A8A" w:rsidP="00121A8A">
            <w:pPr>
              <w:jc w:val="right"/>
              <w:rPr>
                <w:rFonts w:ascii="Angsana New" w:hAnsi="Angsana New"/>
                <w:sz w:val="25"/>
                <w:szCs w:val="25"/>
                <w:cs/>
              </w:rPr>
            </w:pPr>
            <w:r w:rsidRPr="00D3602F">
              <w:rPr>
                <w:rFonts w:ascii="Angsana New" w:hAnsi="Angsana New"/>
                <w:cs/>
              </w:rPr>
              <w:t>181,50</w:t>
            </w:r>
            <w:r w:rsidR="00253085">
              <w:rPr>
                <w:rFonts w:ascii="Angsana New" w:hAnsi="Angsana New" w:hint="cs"/>
                <w:cs/>
              </w:rPr>
              <w:t>4</w:t>
            </w:r>
          </w:p>
        </w:tc>
      </w:tr>
      <w:tr w:rsidR="00121A8A" w:rsidRPr="00930CB3" w14:paraId="3F2C3BB6" w14:textId="77777777" w:rsidTr="006B4266">
        <w:trPr>
          <w:trHeight w:val="420"/>
        </w:trPr>
        <w:tc>
          <w:tcPr>
            <w:tcW w:w="2410" w:type="dxa"/>
            <w:tcBorders>
              <w:top w:val="nil"/>
              <w:left w:val="nil"/>
              <w:bottom w:val="nil"/>
              <w:right w:val="nil"/>
            </w:tcBorders>
            <w:shd w:val="clear" w:color="000000" w:fill="FFFFFF"/>
            <w:vAlign w:val="bottom"/>
            <w:hideMark/>
          </w:tcPr>
          <w:p w14:paraId="6AD08533" w14:textId="77777777" w:rsidR="00121A8A" w:rsidRPr="00974B38" w:rsidRDefault="00121A8A" w:rsidP="00121A8A">
            <w:pPr>
              <w:rPr>
                <w:rFonts w:ascii="Angsana New" w:hAnsi="Angsana New"/>
                <w:color w:val="000000"/>
                <w:sz w:val="25"/>
                <w:szCs w:val="25"/>
                <w:lang w:val="en-US"/>
              </w:rPr>
            </w:pPr>
            <w:r w:rsidRPr="00974B38">
              <w:rPr>
                <w:rFonts w:ascii="Angsana New" w:hAnsi="Angsana New"/>
                <w:color w:val="000000"/>
                <w:sz w:val="25"/>
                <w:szCs w:val="25"/>
                <w:lang w:val="en-US"/>
              </w:rPr>
              <w:t>Current liabilities</w:t>
            </w:r>
          </w:p>
        </w:tc>
        <w:tc>
          <w:tcPr>
            <w:tcW w:w="1134" w:type="dxa"/>
            <w:tcBorders>
              <w:top w:val="nil"/>
              <w:left w:val="nil"/>
              <w:right w:val="nil"/>
            </w:tcBorders>
            <w:shd w:val="clear" w:color="auto" w:fill="auto"/>
            <w:noWrap/>
            <w:vAlign w:val="center"/>
          </w:tcPr>
          <w:p w14:paraId="5C92E492" w14:textId="19A12925" w:rsidR="00121A8A" w:rsidRPr="00974B38" w:rsidRDefault="00121A8A" w:rsidP="00121A8A">
            <w:pPr>
              <w:jc w:val="right"/>
              <w:rPr>
                <w:rFonts w:ascii="Angsana New" w:hAnsi="Angsana New"/>
                <w:sz w:val="25"/>
                <w:szCs w:val="25"/>
                <w:cs/>
              </w:rPr>
            </w:pPr>
            <w:r w:rsidRPr="00D3602F">
              <w:rPr>
                <w:rFonts w:ascii="Angsana New" w:hAnsi="Angsana New"/>
                <w:cs/>
              </w:rPr>
              <w:t>70,496</w:t>
            </w:r>
          </w:p>
        </w:tc>
        <w:tc>
          <w:tcPr>
            <w:tcW w:w="283" w:type="dxa"/>
            <w:tcBorders>
              <w:top w:val="nil"/>
              <w:left w:val="nil"/>
              <w:right w:val="nil"/>
            </w:tcBorders>
            <w:shd w:val="clear" w:color="auto" w:fill="auto"/>
            <w:vAlign w:val="center"/>
          </w:tcPr>
          <w:p w14:paraId="0A579660" w14:textId="77777777" w:rsidR="00121A8A" w:rsidRPr="00974B38" w:rsidRDefault="00121A8A" w:rsidP="00121A8A">
            <w:pPr>
              <w:jc w:val="right"/>
              <w:rPr>
                <w:rFonts w:ascii="Angsana New" w:hAnsi="Angsana New"/>
                <w:sz w:val="25"/>
                <w:szCs w:val="25"/>
                <w:cs/>
              </w:rPr>
            </w:pPr>
          </w:p>
        </w:tc>
        <w:tc>
          <w:tcPr>
            <w:tcW w:w="1134" w:type="dxa"/>
            <w:tcBorders>
              <w:top w:val="nil"/>
              <w:left w:val="nil"/>
            </w:tcBorders>
            <w:shd w:val="clear" w:color="auto" w:fill="auto"/>
            <w:noWrap/>
            <w:vAlign w:val="center"/>
          </w:tcPr>
          <w:p w14:paraId="5D30927A" w14:textId="45822352" w:rsidR="00121A8A" w:rsidRPr="00974B38" w:rsidRDefault="00121A8A" w:rsidP="00121A8A">
            <w:pPr>
              <w:jc w:val="right"/>
              <w:rPr>
                <w:rFonts w:ascii="Angsana New" w:hAnsi="Angsana New"/>
                <w:sz w:val="25"/>
                <w:szCs w:val="25"/>
                <w:cs/>
              </w:rPr>
            </w:pPr>
            <w:r w:rsidRPr="00D3602F">
              <w:rPr>
                <w:rFonts w:ascii="Angsana New" w:hAnsi="Angsana New"/>
                <w:cs/>
              </w:rPr>
              <w:t>26,</w:t>
            </w:r>
            <w:r w:rsidR="00253085">
              <w:rPr>
                <w:rFonts w:ascii="Angsana New" w:hAnsi="Angsana New" w:hint="cs"/>
                <w:cs/>
              </w:rPr>
              <w:t>504</w:t>
            </w:r>
          </w:p>
        </w:tc>
        <w:tc>
          <w:tcPr>
            <w:tcW w:w="284" w:type="dxa"/>
            <w:shd w:val="clear" w:color="auto" w:fill="auto"/>
            <w:vAlign w:val="center"/>
          </w:tcPr>
          <w:p w14:paraId="2B70359A" w14:textId="77777777" w:rsidR="00121A8A" w:rsidRPr="00974B38" w:rsidRDefault="00121A8A" w:rsidP="00121A8A">
            <w:pPr>
              <w:jc w:val="right"/>
              <w:rPr>
                <w:rFonts w:ascii="Angsana New" w:hAnsi="Angsana New"/>
                <w:sz w:val="25"/>
                <w:szCs w:val="25"/>
                <w:cs/>
              </w:rPr>
            </w:pPr>
          </w:p>
        </w:tc>
        <w:tc>
          <w:tcPr>
            <w:tcW w:w="1134" w:type="dxa"/>
            <w:tcBorders>
              <w:top w:val="nil"/>
              <w:left w:val="nil"/>
              <w:right w:val="nil"/>
            </w:tcBorders>
            <w:shd w:val="clear" w:color="auto" w:fill="auto"/>
            <w:vAlign w:val="center"/>
          </w:tcPr>
          <w:p w14:paraId="0AC52246" w14:textId="5B9C8AD7" w:rsidR="00121A8A" w:rsidRPr="00974B38" w:rsidRDefault="00121A8A" w:rsidP="00121A8A">
            <w:pPr>
              <w:jc w:val="right"/>
              <w:rPr>
                <w:rFonts w:ascii="Angsana New" w:hAnsi="Angsana New"/>
                <w:sz w:val="25"/>
                <w:szCs w:val="25"/>
                <w:cs/>
              </w:rPr>
            </w:pPr>
            <w:r w:rsidRPr="00D3602F">
              <w:rPr>
                <w:rFonts w:ascii="Angsana New" w:hAnsi="Angsana New"/>
                <w:cs/>
              </w:rPr>
              <w:t>349,321</w:t>
            </w:r>
          </w:p>
        </w:tc>
        <w:tc>
          <w:tcPr>
            <w:tcW w:w="283" w:type="dxa"/>
            <w:tcBorders>
              <w:top w:val="nil"/>
              <w:left w:val="nil"/>
              <w:right w:val="nil"/>
            </w:tcBorders>
            <w:shd w:val="clear" w:color="auto" w:fill="auto"/>
            <w:vAlign w:val="center"/>
          </w:tcPr>
          <w:p w14:paraId="47C09C4A" w14:textId="77777777" w:rsidR="00121A8A" w:rsidRPr="00974B38" w:rsidRDefault="00121A8A" w:rsidP="00121A8A">
            <w:pPr>
              <w:jc w:val="right"/>
              <w:rPr>
                <w:rFonts w:ascii="Angsana New" w:hAnsi="Angsana New"/>
                <w:sz w:val="25"/>
                <w:szCs w:val="25"/>
                <w:cs/>
              </w:rPr>
            </w:pPr>
          </w:p>
        </w:tc>
        <w:tc>
          <w:tcPr>
            <w:tcW w:w="1134" w:type="dxa"/>
            <w:tcBorders>
              <w:top w:val="nil"/>
              <w:left w:val="nil"/>
              <w:right w:val="nil"/>
            </w:tcBorders>
            <w:shd w:val="clear" w:color="auto" w:fill="auto"/>
            <w:vAlign w:val="center"/>
          </w:tcPr>
          <w:p w14:paraId="433899F3" w14:textId="54981995" w:rsidR="00121A8A" w:rsidRPr="00974B38" w:rsidRDefault="00253085" w:rsidP="00121A8A">
            <w:pPr>
              <w:jc w:val="right"/>
              <w:rPr>
                <w:rFonts w:ascii="Angsana New" w:hAnsi="Angsana New"/>
                <w:sz w:val="25"/>
                <w:szCs w:val="25"/>
                <w:cs/>
              </w:rPr>
            </w:pPr>
            <w:r>
              <w:rPr>
                <w:rFonts w:ascii="Angsana New" w:hAnsi="Angsana New" w:hint="cs"/>
                <w:cs/>
              </w:rPr>
              <w:t>9</w:t>
            </w:r>
            <w:r w:rsidR="00121A8A" w:rsidRPr="00D3602F">
              <w:rPr>
                <w:rFonts w:ascii="Angsana New" w:hAnsi="Angsana New"/>
                <w:cs/>
              </w:rPr>
              <w:t>2</w:t>
            </w:r>
          </w:p>
        </w:tc>
        <w:tc>
          <w:tcPr>
            <w:tcW w:w="284" w:type="dxa"/>
            <w:tcBorders>
              <w:top w:val="nil"/>
              <w:left w:val="nil"/>
              <w:right w:val="nil"/>
            </w:tcBorders>
            <w:shd w:val="clear" w:color="auto" w:fill="auto"/>
            <w:vAlign w:val="center"/>
          </w:tcPr>
          <w:p w14:paraId="6D76DBA9" w14:textId="77777777" w:rsidR="00121A8A" w:rsidRPr="00974B38" w:rsidRDefault="00121A8A" w:rsidP="00121A8A">
            <w:pPr>
              <w:jc w:val="right"/>
              <w:rPr>
                <w:rFonts w:ascii="Angsana New" w:hAnsi="Angsana New"/>
                <w:sz w:val="25"/>
                <w:szCs w:val="25"/>
                <w:cs/>
              </w:rPr>
            </w:pPr>
          </w:p>
        </w:tc>
        <w:tc>
          <w:tcPr>
            <w:tcW w:w="1134" w:type="dxa"/>
            <w:tcBorders>
              <w:top w:val="nil"/>
              <w:left w:val="nil"/>
              <w:right w:val="nil"/>
            </w:tcBorders>
            <w:shd w:val="clear" w:color="auto" w:fill="auto"/>
            <w:vAlign w:val="center"/>
          </w:tcPr>
          <w:p w14:paraId="03D5E12D" w14:textId="1AA28A18" w:rsidR="00121A8A" w:rsidRPr="00974B38" w:rsidRDefault="00121A8A" w:rsidP="00121A8A">
            <w:pPr>
              <w:jc w:val="right"/>
              <w:rPr>
                <w:rFonts w:ascii="Angsana New" w:hAnsi="Angsana New"/>
                <w:sz w:val="25"/>
                <w:szCs w:val="25"/>
                <w:cs/>
                <w:lang w:val="en-US"/>
              </w:rPr>
            </w:pPr>
            <w:r w:rsidRPr="00D3602F">
              <w:rPr>
                <w:rFonts w:ascii="Angsana New" w:hAnsi="Angsana New"/>
                <w:cs/>
              </w:rPr>
              <w:t>446</w:t>
            </w:r>
            <w:r w:rsidR="00253085">
              <w:rPr>
                <w:rFonts w:ascii="Angsana New" w:hAnsi="Angsana New" w:hint="cs"/>
                <w:cs/>
              </w:rPr>
              <w:t>,413</w:t>
            </w:r>
          </w:p>
        </w:tc>
      </w:tr>
      <w:tr w:rsidR="00121A8A" w:rsidRPr="00930CB3" w14:paraId="3BCA394E" w14:textId="77777777" w:rsidTr="006B4266">
        <w:trPr>
          <w:trHeight w:val="420"/>
        </w:trPr>
        <w:tc>
          <w:tcPr>
            <w:tcW w:w="2410" w:type="dxa"/>
            <w:tcBorders>
              <w:top w:val="nil"/>
              <w:left w:val="nil"/>
              <w:bottom w:val="nil"/>
              <w:right w:val="nil"/>
            </w:tcBorders>
            <w:shd w:val="clear" w:color="000000" w:fill="FFFFFF"/>
            <w:vAlign w:val="bottom"/>
            <w:hideMark/>
          </w:tcPr>
          <w:p w14:paraId="1EFB9015" w14:textId="77777777" w:rsidR="00121A8A" w:rsidRPr="00974B38" w:rsidRDefault="00121A8A" w:rsidP="00121A8A">
            <w:pPr>
              <w:rPr>
                <w:rFonts w:ascii="Angsana New" w:hAnsi="Angsana New"/>
                <w:color w:val="000000"/>
                <w:sz w:val="25"/>
                <w:szCs w:val="25"/>
                <w:lang w:val="en-US"/>
              </w:rPr>
            </w:pPr>
            <w:r w:rsidRPr="00974B38">
              <w:rPr>
                <w:rFonts w:ascii="Angsana New" w:hAnsi="Angsana New"/>
                <w:color w:val="000000"/>
                <w:sz w:val="25"/>
                <w:szCs w:val="25"/>
                <w:lang w:val="en-US"/>
              </w:rPr>
              <w:t>Non</w:t>
            </w:r>
            <w:r w:rsidRPr="00974B38">
              <w:rPr>
                <w:rFonts w:ascii="Angsana New" w:hAnsi="Angsana New"/>
                <w:color w:val="000000"/>
                <w:sz w:val="25"/>
                <w:szCs w:val="25"/>
                <w:cs/>
                <w:lang w:val="en-US"/>
              </w:rPr>
              <w:t>-</w:t>
            </w:r>
            <w:r w:rsidRPr="00974B38">
              <w:rPr>
                <w:rFonts w:ascii="Angsana New" w:hAnsi="Angsana New"/>
                <w:color w:val="000000"/>
                <w:sz w:val="25"/>
                <w:szCs w:val="25"/>
                <w:lang w:val="en-US"/>
              </w:rPr>
              <w:t>current liabilities</w:t>
            </w:r>
          </w:p>
        </w:tc>
        <w:tc>
          <w:tcPr>
            <w:tcW w:w="1134" w:type="dxa"/>
            <w:tcBorders>
              <w:top w:val="nil"/>
              <w:left w:val="nil"/>
              <w:bottom w:val="single" w:sz="4" w:space="0" w:color="auto"/>
              <w:right w:val="nil"/>
            </w:tcBorders>
            <w:shd w:val="clear" w:color="auto" w:fill="auto"/>
            <w:noWrap/>
            <w:vAlign w:val="center"/>
          </w:tcPr>
          <w:p w14:paraId="33D33CBD" w14:textId="56B42710" w:rsidR="00121A8A" w:rsidRPr="00974B38" w:rsidRDefault="00121A8A" w:rsidP="00121A8A">
            <w:pPr>
              <w:jc w:val="right"/>
              <w:rPr>
                <w:rFonts w:ascii="Angsana New" w:hAnsi="Angsana New"/>
                <w:sz w:val="25"/>
                <w:szCs w:val="25"/>
                <w:cs/>
              </w:rPr>
            </w:pPr>
            <w:r w:rsidRPr="00D3602F">
              <w:rPr>
                <w:rFonts w:ascii="Angsana New" w:hAnsi="Angsana New"/>
                <w:cs/>
              </w:rPr>
              <w:t>11,655</w:t>
            </w:r>
          </w:p>
        </w:tc>
        <w:tc>
          <w:tcPr>
            <w:tcW w:w="283" w:type="dxa"/>
            <w:tcBorders>
              <w:top w:val="nil"/>
              <w:left w:val="nil"/>
              <w:right w:val="nil"/>
            </w:tcBorders>
            <w:shd w:val="clear" w:color="auto" w:fill="auto"/>
            <w:vAlign w:val="center"/>
          </w:tcPr>
          <w:p w14:paraId="49CDE099" w14:textId="77777777" w:rsidR="00121A8A" w:rsidRPr="00974B38" w:rsidRDefault="00121A8A" w:rsidP="00121A8A">
            <w:pPr>
              <w:jc w:val="right"/>
              <w:rPr>
                <w:rFonts w:ascii="Angsana New" w:hAnsi="Angsana New"/>
                <w:sz w:val="25"/>
                <w:szCs w:val="25"/>
                <w:cs/>
              </w:rPr>
            </w:pPr>
          </w:p>
        </w:tc>
        <w:tc>
          <w:tcPr>
            <w:tcW w:w="1134" w:type="dxa"/>
            <w:tcBorders>
              <w:top w:val="nil"/>
              <w:left w:val="nil"/>
              <w:bottom w:val="single" w:sz="4" w:space="0" w:color="auto"/>
            </w:tcBorders>
            <w:shd w:val="clear" w:color="auto" w:fill="auto"/>
            <w:noWrap/>
            <w:vAlign w:val="center"/>
          </w:tcPr>
          <w:p w14:paraId="7A2E216C" w14:textId="0C7E5311" w:rsidR="00121A8A" w:rsidRPr="00974B38" w:rsidRDefault="00121A8A" w:rsidP="00121A8A">
            <w:pPr>
              <w:jc w:val="right"/>
              <w:rPr>
                <w:rFonts w:ascii="Angsana New" w:hAnsi="Angsana New"/>
                <w:sz w:val="25"/>
                <w:szCs w:val="25"/>
                <w:cs/>
                <w:lang w:val="en-US"/>
              </w:rPr>
            </w:pPr>
            <w:r w:rsidRPr="00D3602F">
              <w:rPr>
                <w:rFonts w:ascii="Angsana New" w:hAnsi="Angsana New"/>
                <w:cs/>
              </w:rPr>
              <w:t>4,911</w:t>
            </w:r>
          </w:p>
        </w:tc>
        <w:tc>
          <w:tcPr>
            <w:tcW w:w="284" w:type="dxa"/>
            <w:shd w:val="clear" w:color="auto" w:fill="auto"/>
            <w:vAlign w:val="center"/>
          </w:tcPr>
          <w:p w14:paraId="56C53640" w14:textId="77777777" w:rsidR="00121A8A" w:rsidRPr="00974B38" w:rsidRDefault="00121A8A" w:rsidP="00121A8A">
            <w:pPr>
              <w:jc w:val="right"/>
              <w:rPr>
                <w:rFonts w:ascii="Angsana New" w:hAnsi="Angsana New"/>
                <w:sz w:val="25"/>
                <w:szCs w:val="25"/>
                <w:cs/>
                <w:lang w:val="en-US"/>
              </w:rPr>
            </w:pPr>
          </w:p>
        </w:tc>
        <w:tc>
          <w:tcPr>
            <w:tcW w:w="1134" w:type="dxa"/>
            <w:tcBorders>
              <w:top w:val="nil"/>
              <w:left w:val="nil"/>
              <w:bottom w:val="single" w:sz="4" w:space="0" w:color="auto"/>
              <w:right w:val="nil"/>
            </w:tcBorders>
            <w:shd w:val="clear" w:color="auto" w:fill="auto"/>
            <w:vAlign w:val="center"/>
          </w:tcPr>
          <w:p w14:paraId="66BF2591" w14:textId="1F874A80" w:rsidR="00121A8A" w:rsidRPr="00974B38" w:rsidRDefault="00121A8A" w:rsidP="00121A8A">
            <w:pPr>
              <w:jc w:val="right"/>
              <w:rPr>
                <w:rFonts w:ascii="Angsana New" w:hAnsi="Angsana New"/>
                <w:sz w:val="25"/>
                <w:szCs w:val="25"/>
                <w:cs/>
                <w:lang w:val="en-US"/>
              </w:rPr>
            </w:pPr>
            <w:r w:rsidRPr="00D3602F">
              <w:rPr>
                <w:rFonts w:ascii="Angsana New" w:hAnsi="Angsana New"/>
                <w:cs/>
              </w:rPr>
              <w:t>40,661</w:t>
            </w:r>
          </w:p>
        </w:tc>
        <w:tc>
          <w:tcPr>
            <w:tcW w:w="283" w:type="dxa"/>
            <w:tcBorders>
              <w:top w:val="nil"/>
              <w:left w:val="nil"/>
              <w:right w:val="nil"/>
            </w:tcBorders>
            <w:shd w:val="clear" w:color="auto" w:fill="auto"/>
            <w:vAlign w:val="center"/>
          </w:tcPr>
          <w:p w14:paraId="4E11103B" w14:textId="77777777" w:rsidR="00121A8A" w:rsidRPr="00974B38" w:rsidRDefault="00121A8A" w:rsidP="00121A8A">
            <w:pPr>
              <w:jc w:val="right"/>
              <w:rPr>
                <w:rFonts w:ascii="Angsana New" w:hAnsi="Angsana New"/>
                <w:sz w:val="25"/>
                <w:szCs w:val="25"/>
                <w:cs/>
              </w:rPr>
            </w:pPr>
          </w:p>
        </w:tc>
        <w:tc>
          <w:tcPr>
            <w:tcW w:w="1134" w:type="dxa"/>
            <w:tcBorders>
              <w:top w:val="nil"/>
              <w:left w:val="nil"/>
              <w:bottom w:val="single" w:sz="4" w:space="0" w:color="auto"/>
              <w:right w:val="nil"/>
            </w:tcBorders>
            <w:shd w:val="clear" w:color="auto" w:fill="auto"/>
            <w:vAlign w:val="center"/>
          </w:tcPr>
          <w:p w14:paraId="7FA87821" w14:textId="4C51D78E" w:rsidR="00121A8A" w:rsidRPr="00974B38" w:rsidRDefault="00121A8A" w:rsidP="00121A8A">
            <w:pPr>
              <w:jc w:val="right"/>
              <w:rPr>
                <w:rFonts w:ascii="Angsana New" w:hAnsi="Angsana New"/>
                <w:sz w:val="25"/>
                <w:szCs w:val="25"/>
                <w:cs/>
              </w:rPr>
            </w:pPr>
            <w:r w:rsidRPr="00D3602F">
              <w:rPr>
                <w:rFonts w:ascii="Angsana New" w:hAnsi="Angsana New"/>
                <w:cs/>
              </w:rPr>
              <w:t>-</w:t>
            </w:r>
          </w:p>
        </w:tc>
        <w:tc>
          <w:tcPr>
            <w:tcW w:w="284" w:type="dxa"/>
            <w:tcBorders>
              <w:top w:val="nil"/>
              <w:left w:val="nil"/>
              <w:right w:val="nil"/>
            </w:tcBorders>
            <w:shd w:val="clear" w:color="auto" w:fill="auto"/>
            <w:vAlign w:val="center"/>
          </w:tcPr>
          <w:p w14:paraId="7D157BE0" w14:textId="77777777" w:rsidR="00121A8A" w:rsidRPr="00974B38" w:rsidRDefault="00121A8A" w:rsidP="00121A8A">
            <w:pPr>
              <w:jc w:val="right"/>
              <w:rPr>
                <w:rFonts w:ascii="Angsana New" w:hAnsi="Angsana New"/>
                <w:sz w:val="25"/>
                <w:szCs w:val="25"/>
                <w:cs/>
              </w:rPr>
            </w:pPr>
          </w:p>
        </w:tc>
        <w:tc>
          <w:tcPr>
            <w:tcW w:w="1134" w:type="dxa"/>
            <w:tcBorders>
              <w:top w:val="nil"/>
              <w:left w:val="nil"/>
              <w:bottom w:val="single" w:sz="4" w:space="0" w:color="auto"/>
              <w:right w:val="nil"/>
            </w:tcBorders>
            <w:shd w:val="clear" w:color="auto" w:fill="auto"/>
            <w:vAlign w:val="center"/>
          </w:tcPr>
          <w:p w14:paraId="3C3E442D" w14:textId="1CC98F65" w:rsidR="00121A8A" w:rsidRPr="00974B38" w:rsidRDefault="00121A8A" w:rsidP="00121A8A">
            <w:pPr>
              <w:jc w:val="right"/>
              <w:rPr>
                <w:rFonts w:ascii="Angsana New" w:hAnsi="Angsana New"/>
                <w:sz w:val="25"/>
                <w:szCs w:val="25"/>
                <w:cs/>
                <w:lang w:val="en-US"/>
              </w:rPr>
            </w:pPr>
            <w:r w:rsidRPr="00D3602F">
              <w:rPr>
                <w:rFonts w:ascii="Angsana New" w:hAnsi="Angsana New"/>
                <w:cs/>
              </w:rPr>
              <w:t>57,22</w:t>
            </w:r>
            <w:r w:rsidR="00253085">
              <w:rPr>
                <w:rFonts w:ascii="Angsana New" w:hAnsi="Angsana New" w:hint="cs"/>
                <w:cs/>
              </w:rPr>
              <w:t>7</w:t>
            </w:r>
          </w:p>
        </w:tc>
      </w:tr>
      <w:tr w:rsidR="00121A8A" w:rsidRPr="00930CB3" w14:paraId="494EB785" w14:textId="77777777" w:rsidTr="006B4266">
        <w:trPr>
          <w:trHeight w:val="420"/>
        </w:trPr>
        <w:tc>
          <w:tcPr>
            <w:tcW w:w="2410" w:type="dxa"/>
            <w:tcBorders>
              <w:top w:val="nil"/>
              <w:left w:val="nil"/>
              <w:bottom w:val="nil"/>
              <w:right w:val="nil"/>
            </w:tcBorders>
            <w:shd w:val="clear" w:color="000000" w:fill="FFFFFF"/>
            <w:vAlign w:val="bottom"/>
            <w:hideMark/>
          </w:tcPr>
          <w:p w14:paraId="58053FB3" w14:textId="77777777" w:rsidR="00121A8A" w:rsidRPr="00974B38" w:rsidRDefault="00121A8A" w:rsidP="00121A8A">
            <w:pPr>
              <w:rPr>
                <w:rFonts w:ascii="Angsana New" w:hAnsi="Angsana New"/>
                <w:b/>
                <w:bCs/>
                <w:color w:val="000000"/>
                <w:sz w:val="25"/>
                <w:szCs w:val="25"/>
                <w:lang w:val="en-US"/>
              </w:rPr>
            </w:pPr>
            <w:r w:rsidRPr="00974B38">
              <w:rPr>
                <w:rFonts w:ascii="Angsana New" w:hAnsi="Angsana New"/>
                <w:b/>
                <w:bCs/>
                <w:color w:val="000000"/>
                <w:sz w:val="25"/>
                <w:szCs w:val="25"/>
                <w:lang w:val="en-US"/>
              </w:rPr>
              <w:t>Non</w:t>
            </w:r>
            <w:r w:rsidRPr="00974B38">
              <w:rPr>
                <w:rFonts w:ascii="Angsana New" w:hAnsi="Angsana New"/>
                <w:b/>
                <w:bCs/>
                <w:color w:val="000000"/>
                <w:sz w:val="25"/>
                <w:szCs w:val="25"/>
                <w:cs/>
                <w:lang w:val="en-US"/>
              </w:rPr>
              <w:t>-</w:t>
            </w:r>
            <w:r w:rsidRPr="00974B38">
              <w:rPr>
                <w:rFonts w:ascii="Angsana New" w:hAnsi="Angsana New"/>
                <w:b/>
                <w:bCs/>
                <w:color w:val="000000"/>
                <w:sz w:val="25"/>
                <w:szCs w:val="25"/>
                <w:lang w:val="en-US"/>
              </w:rPr>
              <w:t>controlling interests</w:t>
            </w:r>
          </w:p>
        </w:tc>
        <w:tc>
          <w:tcPr>
            <w:tcW w:w="1134" w:type="dxa"/>
            <w:tcBorders>
              <w:top w:val="single" w:sz="4" w:space="0" w:color="auto"/>
              <w:left w:val="nil"/>
              <w:bottom w:val="double" w:sz="4" w:space="0" w:color="auto"/>
              <w:right w:val="nil"/>
            </w:tcBorders>
            <w:shd w:val="clear" w:color="auto" w:fill="auto"/>
            <w:noWrap/>
            <w:vAlign w:val="center"/>
          </w:tcPr>
          <w:p w14:paraId="5C69921D" w14:textId="6E1C65F9" w:rsidR="00121A8A" w:rsidRPr="00974B38" w:rsidRDefault="00253085" w:rsidP="00121A8A">
            <w:pPr>
              <w:jc w:val="right"/>
              <w:rPr>
                <w:rFonts w:ascii="Angsana New" w:hAnsi="Angsana New"/>
                <w:sz w:val="25"/>
                <w:szCs w:val="25"/>
                <w:cs/>
              </w:rPr>
            </w:pPr>
            <w:r>
              <w:rPr>
                <w:rFonts w:ascii="Angsana New" w:hAnsi="Angsana New" w:hint="cs"/>
                <w:cs/>
              </w:rPr>
              <w:t>18,131</w:t>
            </w:r>
          </w:p>
        </w:tc>
        <w:tc>
          <w:tcPr>
            <w:tcW w:w="283" w:type="dxa"/>
            <w:tcBorders>
              <w:left w:val="nil"/>
              <w:bottom w:val="nil"/>
              <w:right w:val="nil"/>
            </w:tcBorders>
            <w:shd w:val="clear" w:color="auto" w:fill="auto"/>
            <w:vAlign w:val="center"/>
          </w:tcPr>
          <w:p w14:paraId="59174570" w14:textId="77777777" w:rsidR="00121A8A" w:rsidRPr="00974B38" w:rsidRDefault="00121A8A" w:rsidP="00121A8A">
            <w:pPr>
              <w:jc w:val="right"/>
              <w:rPr>
                <w:rFonts w:ascii="Angsana New" w:hAnsi="Angsana New"/>
                <w:sz w:val="25"/>
                <w:szCs w:val="25"/>
                <w:cs/>
              </w:rPr>
            </w:pPr>
          </w:p>
        </w:tc>
        <w:tc>
          <w:tcPr>
            <w:tcW w:w="1134" w:type="dxa"/>
            <w:tcBorders>
              <w:top w:val="single" w:sz="4" w:space="0" w:color="auto"/>
              <w:left w:val="nil"/>
              <w:bottom w:val="double" w:sz="4" w:space="0" w:color="auto"/>
            </w:tcBorders>
            <w:shd w:val="clear" w:color="auto" w:fill="auto"/>
            <w:noWrap/>
            <w:vAlign w:val="center"/>
          </w:tcPr>
          <w:p w14:paraId="6CCFD0E5" w14:textId="310A0D46" w:rsidR="00121A8A" w:rsidRPr="00974B38" w:rsidRDefault="00121A8A" w:rsidP="00253085">
            <w:pPr>
              <w:jc w:val="right"/>
              <w:rPr>
                <w:rFonts w:ascii="Angsana New" w:hAnsi="Angsana New"/>
                <w:sz w:val="25"/>
                <w:szCs w:val="25"/>
                <w:cs/>
              </w:rPr>
            </w:pPr>
            <w:r w:rsidRPr="00D3602F">
              <w:rPr>
                <w:rFonts w:ascii="Angsana New" w:hAnsi="Angsana New"/>
                <w:cs/>
              </w:rPr>
              <w:t>7</w:t>
            </w:r>
            <w:r w:rsidR="00253085">
              <w:rPr>
                <w:rFonts w:ascii="Angsana New" w:hAnsi="Angsana New" w:hint="cs"/>
                <w:cs/>
              </w:rPr>
              <w:t>7,000</w:t>
            </w:r>
          </w:p>
        </w:tc>
        <w:tc>
          <w:tcPr>
            <w:tcW w:w="284" w:type="dxa"/>
            <w:shd w:val="clear" w:color="auto" w:fill="auto"/>
            <w:vAlign w:val="center"/>
          </w:tcPr>
          <w:p w14:paraId="7B8DE104" w14:textId="77777777" w:rsidR="00121A8A" w:rsidRPr="00974B38" w:rsidRDefault="00121A8A" w:rsidP="00121A8A">
            <w:pPr>
              <w:jc w:val="right"/>
              <w:rPr>
                <w:rFonts w:ascii="Angsana New" w:hAnsi="Angsana New"/>
                <w:sz w:val="25"/>
                <w:szCs w:val="25"/>
                <w:cs/>
              </w:rPr>
            </w:pPr>
          </w:p>
        </w:tc>
        <w:tc>
          <w:tcPr>
            <w:tcW w:w="1134" w:type="dxa"/>
            <w:tcBorders>
              <w:top w:val="single" w:sz="4" w:space="0" w:color="auto"/>
              <w:left w:val="nil"/>
              <w:bottom w:val="double" w:sz="4" w:space="0" w:color="auto"/>
              <w:right w:val="nil"/>
            </w:tcBorders>
            <w:shd w:val="clear" w:color="auto" w:fill="auto"/>
            <w:vAlign w:val="center"/>
          </w:tcPr>
          <w:p w14:paraId="0CFE522A" w14:textId="2441D5A9" w:rsidR="00121A8A" w:rsidRPr="00974B38" w:rsidRDefault="00121A8A" w:rsidP="00121A8A">
            <w:pPr>
              <w:jc w:val="right"/>
              <w:rPr>
                <w:rFonts w:ascii="Angsana New" w:hAnsi="Angsana New"/>
                <w:sz w:val="25"/>
                <w:szCs w:val="25"/>
                <w:cs/>
              </w:rPr>
            </w:pPr>
            <w:r w:rsidRPr="00D3602F">
              <w:rPr>
                <w:rFonts w:ascii="Angsana New" w:hAnsi="Angsana New"/>
                <w:cs/>
              </w:rPr>
              <w:t>19,500</w:t>
            </w:r>
          </w:p>
        </w:tc>
        <w:tc>
          <w:tcPr>
            <w:tcW w:w="283" w:type="dxa"/>
            <w:tcBorders>
              <w:left w:val="nil"/>
              <w:bottom w:val="nil"/>
              <w:right w:val="nil"/>
            </w:tcBorders>
            <w:shd w:val="clear" w:color="auto" w:fill="auto"/>
            <w:vAlign w:val="center"/>
          </w:tcPr>
          <w:p w14:paraId="13A2C48A" w14:textId="77777777" w:rsidR="00121A8A" w:rsidRPr="00974B38" w:rsidRDefault="00121A8A" w:rsidP="00121A8A">
            <w:pPr>
              <w:jc w:val="right"/>
              <w:rPr>
                <w:rFonts w:ascii="Angsana New" w:hAnsi="Angsana New"/>
                <w:sz w:val="25"/>
                <w:szCs w:val="25"/>
                <w:cs/>
              </w:rPr>
            </w:pPr>
          </w:p>
        </w:tc>
        <w:tc>
          <w:tcPr>
            <w:tcW w:w="1134" w:type="dxa"/>
            <w:tcBorders>
              <w:top w:val="single" w:sz="4" w:space="0" w:color="auto"/>
              <w:left w:val="nil"/>
              <w:bottom w:val="double" w:sz="4" w:space="0" w:color="auto"/>
              <w:right w:val="nil"/>
            </w:tcBorders>
            <w:shd w:val="clear" w:color="auto" w:fill="auto"/>
            <w:vAlign w:val="center"/>
          </w:tcPr>
          <w:p w14:paraId="665AAD35" w14:textId="7AC750F4" w:rsidR="00121A8A" w:rsidRPr="00974B38" w:rsidRDefault="00121A8A" w:rsidP="00121A8A">
            <w:pPr>
              <w:jc w:val="right"/>
              <w:rPr>
                <w:rFonts w:ascii="Angsana New" w:hAnsi="Angsana New"/>
                <w:sz w:val="25"/>
                <w:szCs w:val="25"/>
                <w:cs/>
              </w:rPr>
            </w:pPr>
            <w:r w:rsidRPr="00D3602F">
              <w:rPr>
                <w:rFonts w:ascii="Angsana New" w:hAnsi="Angsana New"/>
                <w:cs/>
              </w:rPr>
              <w:t>-</w:t>
            </w:r>
          </w:p>
        </w:tc>
        <w:tc>
          <w:tcPr>
            <w:tcW w:w="284" w:type="dxa"/>
            <w:tcBorders>
              <w:left w:val="nil"/>
              <w:bottom w:val="nil"/>
              <w:right w:val="nil"/>
            </w:tcBorders>
            <w:shd w:val="clear" w:color="auto" w:fill="auto"/>
            <w:vAlign w:val="center"/>
          </w:tcPr>
          <w:p w14:paraId="3FB3CA9B" w14:textId="77777777" w:rsidR="00121A8A" w:rsidRPr="00974B38" w:rsidRDefault="00121A8A" w:rsidP="00121A8A">
            <w:pPr>
              <w:jc w:val="right"/>
              <w:rPr>
                <w:rFonts w:ascii="Angsana New" w:hAnsi="Angsana New"/>
                <w:sz w:val="25"/>
                <w:szCs w:val="25"/>
                <w:cs/>
              </w:rPr>
            </w:pPr>
          </w:p>
        </w:tc>
        <w:tc>
          <w:tcPr>
            <w:tcW w:w="1134" w:type="dxa"/>
            <w:tcBorders>
              <w:top w:val="single" w:sz="4" w:space="0" w:color="auto"/>
              <w:left w:val="nil"/>
              <w:bottom w:val="double" w:sz="4" w:space="0" w:color="auto"/>
              <w:right w:val="nil"/>
            </w:tcBorders>
            <w:shd w:val="clear" w:color="auto" w:fill="auto"/>
            <w:vAlign w:val="center"/>
          </w:tcPr>
          <w:p w14:paraId="6F707BEA" w14:textId="5DFD46E8" w:rsidR="00121A8A" w:rsidRPr="00974B38" w:rsidRDefault="00121A8A" w:rsidP="00121A8A">
            <w:pPr>
              <w:jc w:val="right"/>
              <w:rPr>
                <w:rFonts w:ascii="Angsana New" w:hAnsi="Angsana New"/>
                <w:sz w:val="25"/>
                <w:szCs w:val="25"/>
                <w:cs/>
              </w:rPr>
            </w:pPr>
            <w:r w:rsidRPr="00D3602F">
              <w:rPr>
                <w:rFonts w:ascii="Angsana New" w:hAnsi="Angsana New"/>
                <w:cs/>
              </w:rPr>
              <w:t>11</w:t>
            </w:r>
            <w:r w:rsidR="00253085">
              <w:rPr>
                <w:rFonts w:ascii="Angsana New" w:hAnsi="Angsana New" w:hint="cs"/>
                <w:cs/>
              </w:rPr>
              <w:t>4,631</w:t>
            </w:r>
          </w:p>
        </w:tc>
      </w:tr>
      <w:tr w:rsidR="00974B38" w:rsidRPr="00930CB3" w14:paraId="4DBD5CE2" w14:textId="77777777" w:rsidTr="002A53C4">
        <w:trPr>
          <w:trHeight w:val="420"/>
        </w:trPr>
        <w:tc>
          <w:tcPr>
            <w:tcW w:w="3544" w:type="dxa"/>
            <w:gridSpan w:val="2"/>
            <w:tcBorders>
              <w:top w:val="nil"/>
              <w:left w:val="nil"/>
              <w:bottom w:val="nil"/>
              <w:right w:val="nil"/>
            </w:tcBorders>
            <w:shd w:val="clear" w:color="000000" w:fill="FFFFFF"/>
            <w:hideMark/>
          </w:tcPr>
          <w:p w14:paraId="6BE3385D" w14:textId="77777777" w:rsidR="00974B38" w:rsidRDefault="00974B38" w:rsidP="00997B61">
            <w:pPr>
              <w:rPr>
                <w:rFonts w:ascii="Angsana New" w:hAnsi="Angsana New"/>
                <w:b/>
                <w:bCs/>
                <w:color w:val="000000"/>
                <w:sz w:val="25"/>
                <w:szCs w:val="25"/>
                <w:cs/>
              </w:rPr>
            </w:pPr>
          </w:p>
          <w:p w14:paraId="06F639D4" w14:textId="77777777" w:rsidR="002A53C4" w:rsidRPr="00974B38" w:rsidRDefault="002A53C4" w:rsidP="00997B61">
            <w:pPr>
              <w:rPr>
                <w:rFonts w:ascii="Angsana New" w:hAnsi="Angsana New"/>
                <w:b/>
                <w:bCs/>
                <w:color w:val="000000"/>
                <w:sz w:val="25"/>
                <w:szCs w:val="25"/>
                <w:cs/>
              </w:rPr>
            </w:pPr>
          </w:p>
        </w:tc>
        <w:tc>
          <w:tcPr>
            <w:tcW w:w="283" w:type="dxa"/>
            <w:tcBorders>
              <w:top w:val="nil"/>
              <w:left w:val="nil"/>
              <w:bottom w:val="nil"/>
              <w:right w:val="nil"/>
            </w:tcBorders>
            <w:shd w:val="clear" w:color="000000" w:fill="FFFFFF"/>
          </w:tcPr>
          <w:p w14:paraId="2F153F2D" w14:textId="77777777" w:rsidR="00974B38" w:rsidRPr="00974B38" w:rsidRDefault="00974B38" w:rsidP="00997B61">
            <w:pPr>
              <w:rPr>
                <w:rFonts w:ascii="Angsana New" w:hAnsi="Angsana New"/>
                <w:b/>
                <w:bCs/>
                <w:color w:val="000000"/>
                <w:sz w:val="25"/>
                <w:szCs w:val="25"/>
                <w:cs/>
              </w:rPr>
            </w:pPr>
          </w:p>
        </w:tc>
        <w:tc>
          <w:tcPr>
            <w:tcW w:w="1134" w:type="dxa"/>
            <w:tcBorders>
              <w:top w:val="double" w:sz="4" w:space="0" w:color="auto"/>
              <w:left w:val="nil"/>
              <w:bottom w:val="nil"/>
            </w:tcBorders>
            <w:shd w:val="clear" w:color="000000" w:fill="FFFFFF"/>
            <w:noWrap/>
            <w:vAlign w:val="bottom"/>
            <w:hideMark/>
          </w:tcPr>
          <w:p w14:paraId="5D256DEC" w14:textId="77777777" w:rsidR="00974B38" w:rsidRPr="00974B38" w:rsidRDefault="00974B38" w:rsidP="00997B61">
            <w:pPr>
              <w:rPr>
                <w:rFonts w:ascii="Angsana New" w:hAnsi="Angsana New"/>
                <w:b/>
                <w:bCs/>
                <w:color w:val="000000"/>
                <w:sz w:val="25"/>
                <w:szCs w:val="25"/>
                <w:cs/>
              </w:rPr>
            </w:pPr>
            <w:r w:rsidRPr="00974B38">
              <w:rPr>
                <w:rFonts w:ascii="Angsana New" w:hAnsi="Angsana New"/>
                <w:b/>
                <w:bCs/>
                <w:color w:val="000000"/>
                <w:sz w:val="25"/>
                <w:szCs w:val="25"/>
                <w:cs/>
              </w:rPr>
              <w:t> </w:t>
            </w:r>
          </w:p>
        </w:tc>
        <w:tc>
          <w:tcPr>
            <w:tcW w:w="284" w:type="dxa"/>
            <w:shd w:val="clear" w:color="000000" w:fill="FFFFFF"/>
            <w:vAlign w:val="bottom"/>
          </w:tcPr>
          <w:p w14:paraId="7FF6E8FF" w14:textId="77777777" w:rsidR="00974B38" w:rsidRPr="00974B38" w:rsidRDefault="00974B38" w:rsidP="00974B38">
            <w:pPr>
              <w:rPr>
                <w:rFonts w:ascii="Angsana New" w:hAnsi="Angsana New"/>
                <w:b/>
                <w:bCs/>
                <w:color w:val="000000"/>
                <w:sz w:val="25"/>
                <w:szCs w:val="25"/>
                <w:cs/>
              </w:rPr>
            </w:pPr>
          </w:p>
        </w:tc>
        <w:tc>
          <w:tcPr>
            <w:tcW w:w="1134" w:type="dxa"/>
            <w:tcBorders>
              <w:top w:val="double" w:sz="4" w:space="0" w:color="auto"/>
              <w:left w:val="nil"/>
              <w:bottom w:val="nil"/>
              <w:right w:val="nil"/>
            </w:tcBorders>
            <w:shd w:val="clear" w:color="000000" w:fill="FFFFFF"/>
            <w:vAlign w:val="bottom"/>
          </w:tcPr>
          <w:p w14:paraId="3E557EEA" w14:textId="77777777" w:rsidR="00974B38" w:rsidRPr="00974B38" w:rsidRDefault="00974B38" w:rsidP="00974B38">
            <w:pPr>
              <w:rPr>
                <w:rFonts w:ascii="Angsana New" w:hAnsi="Angsana New"/>
                <w:b/>
                <w:bCs/>
                <w:color w:val="000000"/>
                <w:sz w:val="25"/>
                <w:szCs w:val="25"/>
                <w:cs/>
              </w:rPr>
            </w:pPr>
          </w:p>
        </w:tc>
        <w:tc>
          <w:tcPr>
            <w:tcW w:w="283" w:type="dxa"/>
            <w:tcBorders>
              <w:top w:val="nil"/>
              <w:left w:val="nil"/>
              <w:bottom w:val="nil"/>
              <w:right w:val="nil"/>
            </w:tcBorders>
            <w:shd w:val="clear" w:color="000000" w:fill="FFFFFF"/>
            <w:vAlign w:val="bottom"/>
          </w:tcPr>
          <w:p w14:paraId="70F2AFA5" w14:textId="77777777" w:rsidR="00974B38" w:rsidRPr="00974B38" w:rsidRDefault="00974B38" w:rsidP="00997B61">
            <w:pPr>
              <w:rPr>
                <w:rFonts w:ascii="Angsana New" w:hAnsi="Angsana New"/>
                <w:b/>
                <w:bCs/>
                <w:color w:val="000000"/>
                <w:sz w:val="25"/>
                <w:szCs w:val="25"/>
                <w:cs/>
              </w:rPr>
            </w:pPr>
          </w:p>
        </w:tc>
        <w:tc>
          <w:tcPr>
            <w:tcW w:w="1134" w:type="dxa"/>
            <w:tcBorders>
              <w:top w:val="double" w:sz="4" w:space="0" w:color="auto"/>
              <w:left w:val="nil"/>
              <w:bottom w:val="nil"/>
              <w:right w:val="nil"/>
            </w:tcBorders>
            <w:shd w:val="clear" w:color="000000" w:fill="FFFFFF"/>
          </w:tcPr>
          <w:p w14:paraId="29494893" w14:textId="77777777" w:rsidR="00974B38" w:rsidRPr="00974B38" w:rsidRDefault="00974B38" w:rsidP="00997B61">
            <w:pPr>
              <w:rPr>
                <w:rFonts w:ascii="Angsana New" w:hAnsi="Angsana New"/>
                <w:b/>
                <w:bCs/>
                <w:color w:val="000000"/>
                <w:sz w:val="25"/>
                <w:szCs w:val="25"/>
                <w:cs/>
              </w:rPr>
            </w:pPr>
          </w:p>
        </w:tc>
        <w:tc>
          <w:tcPr>
            <w:tcW w:w="284" w:type="dxa"/>
            <w:tcBorders>
              <w:top w:val="nil"/>
              <w:left w:val="nil"/>
              <w:bottom w:val="nil"/>
              <w:right w:val="nil"/>
            </w:tcBorders>
            <w:shd w:val="clear" w:color="000000" w:fill="FFFFFF"/>
          </w:tcPr>
          <w:p w14:paraId="7B71FE26" w14:textId="77777777" w:rsidR="00974B38" w:rsidRPr="00974B38" w:rsidRDefault="00974B38" w:rsidP="00997B61">
            <w:pPr>
              <w:rPr>
                <w:rFonts w:ascii="Angsana New" w:hAnsi="Angsana New"/>
                <w:b/>
                <w:bCs/>
                <w:color w:val="000000"/>
                <w:sz w:val="25"/>
                <w:szCs w:val="25"/>
                <w:cs/>
              </w:rPr>
            </w:pPr>
          </w:p>
        </w:tc>
        <w:tc>
          <w:tcPr>
            <w:tcW w:w="1134" w:type="dxa"/>
            <w:tcBorders>
              <w:top w:val="double" w:sz="4" w:space="0" w:color="auto"/>
              <w:left w:val="nil"/>
              <w:bottom w:val="nil"/>
              <w:right w:val="nil"/>
            </w:tcBorders>
            <w:shd w:val="clear" w:color="000000" w:fill="FFFFFF"/>
          </w:tcPr>
          <w:p w14:paraId="5F2FF455" w14:textId="77777777" w:rsidR="00974B38" w:rsidRPr="00974B38" w:rsidRDefault="00974B38" w:rsidP="00997B61">
            <w:pPr>
              <w:rPr>
                <w:rFonts w:ascii="Angsana New" w:hAnsi="Angsana New"/>
                <w:b/>
                <w:bCs/>
                <w:color w:val="000000"/>
                <w:sz w:val="25"/>
                <w:szCs w:val="25"/>
                <w:cs/>
              </w:rPr>
            </w:pPr>
          </w:p>
        </w:tc>
      </w:tr>
      <w:tr w:rsidR="00974B38" w:rsidRPr="00B86DC4" w14:paraId="68641765" w14:textId="77777777" w:rsidTr="002A53C4">
        <w:trPr>
          <w:trHeight w:val="420"/>
        </w:trPr>
        <w:tc>
          <w:tcPr>
            <w:tcW w:w="3544" w:type="dxa"/>
            <w:gridSpan w:val="2"/>
            <w:tcBorders>
              <w:top w:val="nil"/>
              <w:left w:val="nil"/>
              <w:bottom w:val="nil"/>
              <w:right w:val="nil"/>
            </w:tcBorders>
            <w:shd w:val="clear" w:color="000000" w:fill="FFFFFF"/>
            <w:noWrap/>
            <w:vAlign w:val="bottom"/>
            <w:hideMark/>
          </w:tcPr>
          <w:p w14:paraId="33C9D704" w14:textId="77777777" w:rsidR="00D072B3" w:rsidRDefault="00D072B3" w:rsidP="00B31ED2">
            <w:pPr>
              <w:rPr>
                <w:rFonts w:ascii="Angsana New" w:hAnsi="Angsana New"/>
                <w:b/>
                <w:bCs/>
                <w:color w:val="000000"/>
                <w:sz w:val="25"/>
                <w:szCs w:val="25"/>
                <w:lang w:val="en-US"/>
              </w:rPr>
            </w:pPr>
          </w:p>
          <w:p w14:paraId="74A13B8A" w14:textId="3442BB39" w:rsidR="00D072B3" w:rsidRPr="00D072B3" w:rsidRDefault="00974B38" w:rsidP="00B31ED2">
            <w:pPr>
              <w:rPr>
                <w:rFonts w:ascii="Angsana New" w:hAnsi="Angsana New"/>
                <w:b/>
                <w:bCs/>
                <w:color w:val="000000"/>
                <w:sz w:val="25"/>
                <w:szCs w:val="25"/>
                <w:lang w:val="en-US"/>
              </w:rPr>
            </w:pPr>
            <w:r w:rsidRPr="00974B38">
              <w:rPr>
                <w:rFonts w:ascii="Angsana New" w:hAnsi="Angsana New"/>
                <w:b/>
                <w:bCs/>
                <w:color w:val="000000"/>
                <w:sz w:val="25"/>
                <w:szCs w:val="25"/>
                <w:lang w:val="en-US"/>
              </w:rPr>
              <w:lastRenderedPageBreak/>
              <w:t>For the year ended December 31, 2018</w:t>
            </w:r>
          </w:p>
        </w:tc>
        <w:tc>
          <w:tcPr>
            <w:tcW w:w="283" w:type="dxa"/>
            <w:tcBorders>
              <w:top w:val="nil"/>
              <w:left w:val="nil"/>
              <w:bottom w:val="nil"/>
              <w:right w:val="nil"/>
            </w:tcBorders>
            <w:shd w:val="clear" w:color="000000" w:fill="FFFFFF"/>
          </w:tcPr>
          <w:p w14:paraId="68761D7C" w14:textId="77777777" w:rsidR="00974B38" w:rsidRPr="00974B38" w:rsidRDefault="00974B38" w:rsidP="00997B61">
            <w:pPr>
              <w:jc w:val="right"/>
              <w:rPr>
                <w:rFonts w:ascii="Angsana New" w:hAnsi="Angsana New"/>
                <w:sz w:val="25"/>
                <w:szCs w:val="25"/>
                <w:lang w:val="en-US"/>
              </w:rPr>
            </w:pPr>
          </w:p>
        </w:tc>
        <w:tc>
          <w:tcPr>
            <w:tcW w:w="1134" w:type="dxa"/>
            <w:tcBorders>
              <w:top w:val="nil"/>
              <w:left w:val="nil"/>
              <w:bottom w:val="nil"/>
            </w:tcBorders>
            <w:shd w:val="clear" w:color="000000" w:fill="FFFFFF"/>
            <w:noWrap/>
            <w:vAlign w:val="bottom"/>
            <w:hideMark/>
          </w:tcPr>
          <w:p w14:paraId="1655FDBC" w14:textId="77777777" w:rsidR="00974B38" w:rsidRPr="00974B38" w:rsidRDefault="00974B38" w:rsidP="00974B38">
            <w:pPr>
              <w:jc w:val="right"/>
              <w:rPr>
                <w:rFonts w:ascii="Angsana New" w:hAnsi="Angsana New"/>
                <w:sz w:val="25"/>
                <w:szCs w:val="25"/>
                <w:lang w:val="en-US"/>
              </w:rPr>
            </w:pPr>
          </w:p>
        </w:tc>
        <w:tc>
          <w:tcPr>
            <w:tcW w:w="284" w:type="dxa"/>
            <w:shd w:val="clear" w:color="000000" w:fill="FFFFFF"/>
            <w:vAlign w:val="bottom"/>
          </w:tcPr>
          <w:p w14:paraId="7BF3C70C" w14:textId="77777777" w:rsidR="00974B38" w:rsidRPr="00974B38" w:rsidRDefault="00974B38" w:rsidP="00974B38">
            <w:pPr>
              <w:jc w:val="right"/>
              <w:rPr>
                <w:rFonts w:ascii="Angsana New" w:hAnsi="Angsana New"/>
                <w:sz w:val="25"/>
                <w:szCs w:val="25"/>
                <w:lang w:val="en-US"/>
              </w:rPr>
            </w:pPr>
          </w:p>
        </w:tc>
        <w:tc>
          <w:tcPr>
            <w:tcW w:w="1134" w:type="dxa"/>
            <w:tcBorders>
              <w:top w:val="nil"/>
              <w:left w:val="nil"/>
              <w:bottom w:val="nil"/>
              <w:right w:val="nil"/>
            </w:tcBorders>
            <w:shd w:val="clear" w:color="000000" w:fill="FFFFFF"/>
            <w:vAlign w:val="bottom"/>
          </w:tcPr>
          <w:p w14:paraId="52280893" w14:textId="77777777" w:rsidR="00974B38" w:rsidRPr="00974B38" w:rsidRDefault="00974B38" w:rsidP="00997B61">
            <w:pPr>
              <w:jc w:val="right"/>
              <w:rPr>
                <w:rFonts w:ascii="Angsana New" w:hAnsi="Angsana New"/>
                <w:sz w:val="25"/>
                <w:szCs w:val="25"/>
                <w:lang w:val="en-US"/>
              </w:rPr>
            </w:pPr>
            <w:r w:rsidRPr="00974B38">
              <w:rPr>
                <w:rFonts w:ascii="Angsana New" w:hAnsi="Angsana New"/>
                <w:sz w:val="25"/>
                <w:szCs w:val="25"/>
                <w:lang w:val="en-US"/>
              </w:rPr>
              <w:t> </w:t>
            </w:r>
          </w:p>
        </w:tc>
        <w:tc>
          <w:tcPr>
            <w:tcW w:w="283" w:type="dxa"/>
            <w:tcBorders>
              <w:top w:val="nil"/>
              <w:left w:val="nil"/>
              <w:bottom w:val="nil"/>
              <w:right w:val="nil"/>
            </w:tcBorders>
            <w:shd w:val="clear" w:color="000000" w:fill="FFFFFF"/>
            <w:vAlign w:val="bottom"/>
          </w:tcPr>
          <w:p w14:paraId="64DDDAEC" w14:textId="77777777" w:rsidR="00974B38" w:rsidRPr="00974B38" w:rsidRDefault="00974B38" w:rsidP="00997B61">
            <w:pPr>
              <w:jc w:val="right"/>
              <w:rPr>
                <w:rFonts w:ascii="Angsana New" w:hAnsi="Angsana New"/>
                <w:sz w:val="25"/>
                <w:szCs w:val="25"/>
                <w:lang w:val="en-US"/>
              </w:rPr>
            </w:pPr>
          </w:p>
        </w:tc>
        <w:tc>
          <w:tcPr>
            <w:tcW w:w="1134" w:type="dxa"/>
            <w:tcBorders>
              <w:top w:val="nil"/>
              <w:left w:val="nil"/>
              <w:bottom w:val="nil"/>
              <w:right w:val="nil"/>
            </w:tcBorders>
            <w:shd w:val="clear" w:color="000000" w:fill="FFFFFF"/>
          </w:tcPr>
          <w:p w14:paraId="2E2482AD" w14:textId="77777777" w:rsidR="00974B38" w:rsidRPr="00974B38" w:rsidRDefault="00974B38" w:rsidP="00997B61">
            <w:pPr>
              <w:jc w:val="right"/>
              <w:rPr>
                <w:rFonts w:ascii="Angsana New" w:hAnsi="Angsana New"/>
                <w:sz w:val="25"/>
                <w:szCs w:val="25"/>
                <w:lang w:val="en-US"/>
              </w:rPr>
            </w:pPr>
          </w:p>
        </w:tc>
        <w:tc>
          <w:tcPr>
            <w:tcW w:w="284" w:type="dxa"/>
            <w:tcBorders>
              <w:top w:val="nil"/>
              <w:left w:val="nil"/>
              <w:bottom w:val="nil"/>
              <w:right w:val="nil"/>
            </w:tcBorders>
            <w:shd w:val="clear" w:color="000000" w:fill="FFFFFF"/>
          </w:tcPr>
          <w:p w14:paraId="49B5F2C0" w14:textId="77777777" w:rsidR="00974B38" w:rsidRPr="00974B38" w:rsidRDefault="00974B38" w:rsidP="00997B61">
            <w:pPr>
              <w:jc w:val="right"/>
              <w:rPr>
                <w:rFonts w:ascii="Angsana New" w:hAnsi="Angsana New"/>
                <w:sz w:val="25"/>
                <w:szCs w:val="25"/>
                <w:lang w:val="en-US"/>
              </w:rPr>
            </w:pPr>
          </w:p>
        </w:tc>
        <w:tc>
          <w:tcPr>
            <w:tcW w:w="1134" w:type="dxa"/>
            <w:tcBorders>
              <w:top w:val="nil"/>
              <w:left w:val="nil"/>
              <w:bottom w:val="nil"/>
              <w:right w:val="nil"/>
            </w:tcBorders>
            <w:shd w:val="clear" w:color="000000" w:fill="FFFFFF"/>
          </w:tcPr>
          <w:p w14:paraId="642E89A9" w14:textId="77777777" w:rsidR="00974B38" w:rsidRPr="00974B38" w:rsidRDefault="00974B38" w:rsidP="00997B61">
            <w:pPr>
              <w:jc w:val="right"/>
              <w:rPr>
                <w:rFonts w:ascii="Angsana New" w:hAnsi="Angsana New"/>
                <w:sz w:val="25"/>
                <w:szCs w:val="25"/>
                <w:lang w:val="en-US"/>
              </w:rPr>
            </w:pPr>
          </w:p>
        </w:tc>
      </w:tr>
      <w:tr w:rsidR="00121A8A" w:rsidRPr="00930CB3" w14:paraId="15919D47" w14:textId="77777777" w:rsidTr="002A53C4">
        <w:trPr>
          <w:trHeight w:val="420"/>
        </w:trPr>
        <w:tc>
          <w:tcPr>
            <w:tcW w:w="2410" w:type="dxa"/>
            <w:tcBorders>
              <w:top w:val="nil"/>
              <w:left w:val="nil"/>
              <w:bottom w:val="nil"/>
              <w:right w:val="nil"/>
            </w:tcBorders>
            <w:shd w:val="clear" w:color="000000" w:fill="FFFFFF"/>
            <w:noWrap/>
            <w:vAlign w:val="bottom"/>
            <w:hideMark/>
          </w:tcPr>
          <w:p w14:paraId="62E27952" w14:textId="77777777" w:rsidR="00121A8A" w:rsidRPr="00974B38" w:rsidRDefault="00121A8A" w:rsidP="00121A8A">
            <w:pPr>
              <w:rPr>
                <w:rFonts w:ascii="Angsana New" w:hAnsi="Angsana New"/>
                <w:b/>
                <w:bCs/>
                <w:color w:val="000000"/>
                <w:sz w:val="25"/>
                <w:szCs w:val="25"/>
                <w:cs/>
                <w:lang w:val="en-US"/>
              </w:rPr>
            </w:pPr>
            <w:r w:rsidRPr="00974B38">
              <w:rPr>
                <w:rFonts w:ascii="Angsana New" w:hAnsi="Angsana New"/>
                <w:b/>
                <w:bCs/>
                <w:color w:val="000000"/>
                <w:sz w:val="25"/>
                <w:szCs w:val="25"/>
                <w:lang w:val="en-US"/>
              </w:rPr>
              <w:t>Revenue</w:t>
            </w:r>
          </w:p>
        </w:tc>
        <w:tc>
          <w:tcPr>
            <w:tcW w:w="1134" w:type="dxa"/>
            <w:tcBorders>
              <w:top w:val="nil"/>
              <w:left w:val="nil"/>
              <w:bottom w:val="nil"/>
              <w:right w:val="nil"/>
            </w:tcBorders>
            <w:shd w:val="clear" w:color="000000" w:fill="FFFFFF"/>
            <w:noWrap/>
            <w:vAlign w:val="center"/>
          </w:tcPr>
          <w:p w14:paraId="255533C1" w14:textId="0C82CC33" w:rsidR="00121A8A" w:rsidRPr="0061035B" w:rsidRDefault="00121A8A" w:rsidP="00121A8A">
            <w:pPr>
              <w:jc w:val="right"/>
              <w:rPr>
                <w:rFonts w:ascii="Angsana New" w:hAnsi="Angsana New"/>
                <w:sz w:val="25"/>
                <w:szCs w:val="25"/>
                <w:cs/>
              </w:rPr>
            </w:pPr>
            <w:r w:rsidRPr="0061035B">
              <w:rPr>
                <w:rFonts w:ascii="Angsana New" w:hAnsi="Angsana New"/>
                <w:sz w:val="25"/>
                <w:szCs w:val="25"/>
                <w:cs/>
              </w:rPr>
              <w:t>256,094</w:t>
            </w:r>
          </w:p>
        </w:tc>
        <w:tc>
          <w:tcPr>
            <w:tcW w:w="283" w:type="dxa"/>
            <w:tcBorders>
              <w:top w:val="nil"/>
              <w:left w:val="nil"/>
              <w:bottom w:val="nil"/>
              <w:right w:val="nil"/>
            </w:tcBorders>
            <w:shd w:val="clear" w:color="000000" w:fill="FFFFFF"/>
            <w:vAlign w:val="center"/>
          </w:tcPr>
          <w:p w14:paraId="50AF3B58" w14:textId="77777777" w:rsidR="00121A8A" w:rsidRPr="0061035B" w:rsidRDefault="00121A8A" w:rsidP="00121A8A">
            <w:pPr>
              <w:jc w:val="right"/>
              <w:rPr>
                <w:rFonts w:ascii="Angsana New" w:hAnsi="Angsana New"/>
                <w:sz w:val="25"/>
                <w:szCs w:val="25"/>
                <w:cs/>
              </w:rPr>
            </w:pPr>
          </w:p>
        </w:tc>
        <w:tc>
          <w:tcPr>
            <w:tcW w:w="1134" w:type="dxa"/>
            <w:tcBorders>
              <w:top w:val="nil"/>
              <w:left w:val="nil"/>
              <w:bottom w:val="nil"/>
            </w:tcBorders>
            <w:shd w:val="clear" w:color="000000" w:fill="FFFFFF"/>
            <w:noWrap/>
            <w:vAlign w:val="center"/>
          </w:tcPr>
          <w:p w14:paraId="6D847CB4" w14:textId="1114557D" w:rsidR="00121A8A" w:rsidRPr="0061035B" w:rsidRDefault="00253085" w:rsidP="00121A8A">
            <w:pPr>
              <w:jc w:val="right"/>
              <w:rPr>
                <w:rFonts w:ascii="Angsana New" w:hAnsi="Angsana New"/>
                <w:sz w:val="25"/>
                <w:szCs w:val="25"/>
                <w:cs/>
              </w:rPr>
            </w:pPr>
            <w:r w:rsidRPr="0061035B">
              <w:rPr>
                <w:rFonts w:ascii="Angsana New" w:hAnsi="Angsana New" w:hint="cs"/>
                <w:sz w:val="25"/>
                <w:szCs w:val="25"/>
                <w:cs/>
              </w:rPr>
              <w:t>188,547</w:t>
            </w:r>
          </w:p>
        </w:tc>
        <w:tc>
          <w:tcPr>
            <w:tcW w:w="284" w:type="dxa"/>
            <w:shd w:val="clear" w:color="000000" w:fill="FFFFFF"/>
            <w:vAlign w:val="center"/>
          </w:tcPr>
          <w:p w14:paraId="0EB0E826" w14:textId="77777777" w:rsidR="00121A8A" w:rsidRPr="0061035B" w:rsidRDefault="00121A8A" w:rsidP="00121A8A">
            <w:pPr>
              <w:jc w:val="right"/>
              <w:rPr>
                <w:rFonts w:ascii="Angsana New" w:hAnsi="Angsana New"/>
                <w:sz w:val="25"/>
                <w:szCs w:val="25"/>
                <w:cs/>
              </w:rPr>
            </w:pPr>
          </w:p>
        </w:tc>
        <w:tc>
          <w:tcPr>
            <w:tcW w:w="1134" w:type="dxa"/>
            <w:tcBorders>
              <w:top w:val="nil"/>
              <w:left w:val="nil"/>
              <w:bottom w:val="nil"/>
              <w:right w:val="nil"/>
            </w:tcBorders>
            <w:shd w:val="clear" w:color="000000" w:fill="FFFFFF"/>
            <w:vAlign w:val="center"/>
          </w:tcPr>
          <w:p w14:paraId="33C6BCDE" w14:textId="0EAF51F3" w:rsidR="00121A8A" w:rsidRPr="0061035B" w:rsidRDefault="00121A8A" w:rsidP="00121A8A">
            <w:pPr>
              <w:jc w:val="right"/>
              <w:rPr>
                <w:rFonts w:ascii="Angsana New" w:hAnsi="Angsana New"/>
                <w:sz w:val="25"/>
                <w:szCs w:val="25"/>
                <w:cs/>
              </w:rPr>
            </w:pPr>
            <w:r w:rsidRPr="0061035B">
              <w:rPr>
                <w:rFonts w:ascii="Angsana New" w:hAnsi="Angsana New"/>
                <w:sz w:val="25"/>
                <w:szCs w:val="25"/>
                <w:cs/>
              </w:rPr>
              <w:t>962,746</w:t>
            </w:r>
          </w:p>
        </w:tc>
        <w:tc>
          <w:tcPr>
            <w:tcW w:w="283" w:type="dxa"/>
            <w:tcBorders>
              <w:top w:val="nil"/>
              <w:left w:val="nil"/>
              <w:bottom w:val="nil"/>
              <w:right w:val="nil"/>
            </w:tcBorders>
            <w:shd w:val="clear" w:color="000000" w:fill="FFFFFF"/>
            <w:vAlign w:val="center"/>
          </w:tcPr>
          <w:p w14:paraId="6A4859ED" w14:textId="77777777" w:rsidR="00121A8A" w:rsidRPr="0061035B" w:rsidRDefault="00121A8A" w:rsidP="00121A8A">
            <w:pPr>
              <w:jc w:val="right"/>
              <w:rPr>
                <w:rFonts w:ascii="Angsana New" w:hAnsi="Angsana New"/>
                <w:sz w:val="25"/>
                <w:szCs w:val="25"/>
                <w:cs/>
              </w:rPr>
            </w:pPr>
          </w:p>
        </w:tc>
        <w:tc>
          <w:tcPr>
            <w:tcW w:w="1134" w:type="dxa"/>
            <w:tcBorders>
              <w:top w:val="nil"/>
              <w:left w:val="nil"/>
              <w:bottom w:val="nil"/>
              <w:right w:val="nil"/>
            </w:tcBorders>
            <w:shd w:val="clear" w:color="000000" w:fill="FFFFFF"/>
            <w:vAlign w:val="center"/>
          </w:tcPr>
          <w:p w14:paraId="74AECBA9" w14:textId="582447D3" w:rsidR="00121A8A" w:rsidRPr="0061035B" w:rsidRDefault="00253085" w:rsidP="00121A8A">
            <w:pPr>
              <w:jc w:val="right"/>
              <w:rPr>
                <w:rFonts w:ascii="Angsana New" w:hAnsi="Angsana New"/>
                <w:sz w:val="25"/>
                <w:szCs w:val="25"/>
                <w:cs/>
              </w:rPr>
            </w:pPr>
            <w:r w:rsidRPr="0061035B">
              <w:rPr>
                <w:rFonts w:ascii="Angsana New" w:hAnsi="Angsana New" w:hint="cs"/>
                <w:sz w:val="25"/>
                <w:szCs w:val="25"/>
                <w:cs/>
              </w:rPr>
              <w:t>2,400</w:t>
            </w:r>
          </w:p>
        </w:tc>
        <w:tc>
          <w:tcPr>
            <w:tcW w:w="284" w:type="dxa"/>
            <w:tcBorders>
              <w:top w:val="nil"/>
              <w:left w:val="nil"/>
              <w:bottom w:val="nil"/>
              <w:right w:val="nil"/>
            </w:tcBorders>
            <w:shd w:val="clear" w:color="000000" w:fill="FFFFFF"/>
            <w:vAlign w:val="center"/>
          </w:tcPr>
          <w:p w14:paraId="70C8082E" w14:textId="77777777" w:rsidR="00121A8A" w:rsidRPr="0061035B" w:rsidRDefault="00121A8A" w:rsidP="00121A8A">
            <w:pPr>
              <w:jc w:val="right"/>
              <w:rPr>
                <w:rFonts w:ascii="Angsana New" w:hAnsi="Angsana New"/>
                <w:sz w:val="25"/>
                <w:szCs w:val="25"/>
                <w:cs/>
              </w:rPr>
            </w:pPr>
          </w:p>
        </w:tc>
        <w:tc>
          <w:tcPr>
            <w:tcW w:w="1134" w:type="dxa"/>
            <w:tcBorders>
              <w:top w:val="nil"/>
              <w:left w:val="nil"/>
              <w:bottom w:val="nil"/>
              <w:right w:val="nil"/>
            </w:tcBorders>
            <w:shd w:val="clear" w:color="000000" w:fill="FFFFFF"/>
            <w:vAlign w:val="center"/>
          </w:tcPr>
          <w:p w14:paraId="44EEBB3B" w14:textId="54A909D5" w:rsidR="00121A8A" w:rsidRPr="0061035B" w:rsidRDefault="00121A8A" w:rsidP="00121A8A">
            <w:pPr>
              <w:jc w:val="right"/>
              <w:rPr>
                <w:rFonts w:ascii="Angsana New" w:hAnsi="Angsana New"/>
                <w:sz w:val="25"/>
                <w:szCs w:val="25"/>
                <w:cs/>
              </w:rPr>
            </w:pPr>
            <w:r w:rsidRPr="0061035B">
              <w:rPr>
                <w:rFonts w:ascii="Angsana New" w:hAnsi="Angsana New"/>
                <w:sz w:val="25"/>
                <w:szCs w:val="25"/>
                <w:cs/>
              </w:rPr>
              <w:t>1,409,78</w:t>
            </w:r>
            <w:r w:rsidR="00253085" w:rsidRPr="0061035B">
              <w:rPr>
                <w:rFonts w:ascii="Angsana New" w:hAnsi="Angsana New" w:hint="cs"/>
                <w:sz w:val="25"/>
                <w:szCs w:val="25"/>
                <w:cs/>
              </w:rPr>
              <w:t>7</w:t>
            </w:r>
          </w:p>
        </w:tc>
      </w:tr>
      <w:tr w:rsidR="00121A8A" w:rsidRPr="00B86DC4" w14:paraId="24751AC7" w14:textId="77777777" w:rsidTr="00121A8A">
        <w:trPr>
          <w:trHeight w:val="420"/>
        </w:trPr>
        <w:tc>
          <w:tcPr>
            <w:tcW w:w="2410" w:type="dxa"/>
            <w:tcBorders>
              <w:top w:val="nil"/>
              <w:left w:val="nil"/>
              <w:bottom w:val="nil"/>
              <w:right w:val="nil"/>
            </w:tcBorders>
            <w:shd w:val="clear" w:color="000000" w:fill="FFFFFF"/>
            <w:noWrap/>
            <w:vAlign w:val="bottom"/>
            <w:hideMark/>
          </w:tcPr>
          <w:p w14:paraId="0E4B7447" w14:textId="77777777" w:rsidR="00121A8A" w:rsidRPr="00974B38" w:rsidRDefault="00121A8A" w:rsidP="00121A8A">
            <w:pPr>
              <w:rPr>
                <w:rFonts w:ascii="Angsana New" w:hAnsi="Angsana New"/>
                <w:b/>
                <w:bCs/>
                <w:color w:val="000000"/>
                <w:sz w:val="25"/>
                <w:szCs w:val="25"/>
                <w:lang w:val="en-US"/>
              </w:rPr>
            </w:pPr>
            <w:r w:rsidRPr="00974B38">
              <w:rPr>
                <w:rFonts w:ascii="Angsana New" w:hAnsi="Angsana New"/>
                <w:color w:val="000000"/>
                <w:sz w:val="25"/>
                <w:szCs w:val="25"/>
                <w:lang w:val="en-US"/>
              </w:rPr>
              <w:t xml:space="preserve">Net profit </w:t>
            </w:r>
            <w:r w:rsidRPr="00974B38">
              <w:rPr>
                <w:rFonts w:ascii="Angsana New" w:hAnsi="Angsana New"/>
                <w:color w:val="000000"/>
                <w:sz w:val="25"/>
                <w:szCs w:val="25"/>
                <w:cs/>
                <w:lang w:val="en-US"/>
              </w:rPr>
              <w:t>(</w:t>
            </w:r>
            <w:r w:rsidRPr="00974B38">
              <w:rPr>
                <w:rFonts w:ascii="Angsana New" w:hAnsi="Angsana New"/>
                <w:color w:val="000000"/>
                <w:sz w:val="25"/>
                <w:szCs w:val="25"/>
                <w:lang w:val="en-US"/>
              </w:rPr>
              <w:t>loss</w:t>
            </w:r>
            <w:r w:rsidRPr="00974B38">
              <w:rPr>
                <w:rFonts w:ascii="Angsana New" w:hAnsi="Angsana New"/>
                <w:color w:val="000000"/>
                <w:sz w:val="25"/>
                <w:szCs w:val="25"/>
                <w:cs/>
                <w:lang w:val="en-US"/>
              </w:rPr>
              <w:t xml:space="preserve">) </w:t>
            </w:r>
            <w:r w:rsidRPr="00974B38">
              <w:rPr>
                <w:rFonts w:ascii="Angsana New" w:hAnsi="Angsana New"/>
                <w:color w:val="000000"/>
                <w:sz w:val="25"/>
                <w:szCs w:val="25"/>
                <w:lang w:val="en-US"/>
              </w:rPr>
              <w:t>for the year of non</w:t>
            </w:r>
            <w:r w:rsidRPr="00974B38">
              <w:rPr>
                <w:rFonts w:ascii="Angsana New" w:hAnsi="Angsana New"/>
                <w:color w:val="000000"/>
                <w:sz w:val="25"/>
                <w:szCs w:val="25"/>
                <w:cs/>
                <w:lang w:val="en-US"/>
              </w:rPr>
              <w:t xml:space="preserve">- </w:t>
            </w:r>
            <w:r w:rsidRPr="00974B38">
              <w:rPr>
                <w:rFonts w:ascii="Angsana New" w:hAnsi="Angsana New"/>
                <w:color w:val="000000"/>
                <w:sz w:val="25"/>
                <w:szCs w:val="25"/>
                <w:lang w:val="en-US"/>
              </w:rPr>
              <w:t xml:space="preserve">controlling interests            </w:t>
            </w:r>
          </w:p>
        </w:tc>
        <w:tc>
          <w:tcPr>
            <w:tcW w:w="1134" w:type="dxa"/>
            <w:tcBorders>
              <w:top w:val="nil"/>
              <w:left w:val="nil"/>
              <w:bottom w:val="nil"/>
              <w:right w:val="nil"/>
            </w:tcBorders>
            <w:shd w:val="clear" w:color="auto" w:fill="auto"/>
            <w:noWrap/>
            <w:vAlign w:val="bottom"/>
          </w:tcPr>
          <w:p w14:paraId="7FB88634" w14:textId="70FF3918" w:rsidR="00121A8A" w:rsidRPr="0061035B" w:rsidRDefault="00121A8A" w:rsidP="00121A8A">
            <w:pPr>
              <w:jc w:val="right"/>
              <w:rPr>
                <w:rFonts w:ascii="Angsana New" w:hAnsi="Angsana New"/>
                <w:sz w:val="25"/>
                <w:szCs w:val="25"/>
                <w:cs/>
              </w:rPr>
            </w:pPr>
            <w:r w:rsidRPr="0061035B">
              <w:rPr>
                <w:rFonts w:ascii="Angsana New" w:hAnsi="Angsana New"/>
                <w:sz w:val="25"/>
                <w:szCs w:val="25"/>
                <w:cs/>
              </w:rPr>
              <w:t>3,995</w:t>
            </w:r>
          </w:p>
        </w:tc>
        <w:tc>
          <w:tcPr>
            <w:tcW w:w="283" w:type="dxa"/>
            <w:tcBorders>
              <w:top w:val="nil"/>
              <w:left w:val="nil"/>
              <w:bottom w:val="nil"/>
              <w:right w:val="nil"/>
            </w:tcBorders>
            <w:shd w:val="clear" w:color="auto" w:fill="auto"/>
            <w:vAlign w:val="bottom"/>
          </w:tcPr>
          <w:p w14:paraId="650184DB" w14:textId="77777777" w:rsidR="00121A8A" w:rsidRPr="0061035B" w:rsidRDefault="00121A8A" w:rsidP="00121A8A">
            <w:pPr>
              <w:jc w:val="center"/>
              <w:rPr>
                <w:rFonts w:ascii="Angsana New" w:hAnsi="Angsana New"/>
                <w:sz w:val="25"/>
                <w:szCs w:val="25"/>
                <w:cs/>
              </w:rPr>
            </w:pPr>
          </w:p>
        </w:tc>
        <w:tc>
          <w:tcPr>
            <w:tcW w:w="1134" w:type="dxa"/>
            <w:tcBorders>
              <w:top w:val="nil"/>
              <w:left w:val="nil"/>
              <w:bottom w:val="nil"/>
            </w:tcBorders>
            <w:shd w:val="clear" w:color="auto" w:fill="auto"/>
            <w:noWrap/>
            <w:vAlign w:val="bottom"/>
          </w:tcPr>
          <w:p w14:paraId="0652AB17" w14:textId="19E57F2F" w:rsidR="00121A8A" w:rsidRPr="0061035B" w:rsidRDefault="00253085" w:rsidP="00121A8A">
            <w:pPr>
              <w:jc w:val="right"/>
              <w:rPr>
                <w:rFonts w:ascii="Angsana New" w:hAnsi="Angsana New"/>
                <w:sz w:val="25"/>
                <w:szCs w:val="25"/>
                <w:cs/>
              </w:rPr>
            </w:pPr>
            <w:r w:rsidRPr="0061035B">
              <w:rPr>
                <w:rFonts w:ascii="Angsana New" w:hAnsi="Angsana New" w:hint="cs"/>
                <w:sz w:val="25"/>
                <w:szCs w:val="25"/>
                <w:cs/>
              </w:rPr>
              <w:t>10,994</w:t>
            </w:r>
          </w:p>
        </w:tc>
        <w:tc>
          <w:tcPr>
            <w:tcW w:w="284" w:type="dxa"/>
            <w:shd w:val="clear" w:color="auto" w:fill="auto"/>
            <w:vAlign w:val="center"/>
          </w:tcPr>
          <w:p w14:paraId="2C7A498E" w14:textId="77777777" w:rsidR="00121A8A" w:rsidRPr="0061035B" w:rsidRDefault="00121A8A" w:rsidP="00121A8A">
            <w:pPr>
              <w:jc w:val="right"/>
              <w:rPr>
                <w:rFonts w:ascii="Angsana New" w:hAnsi="Angsana New"/>
                <w:sz w:val="25"/>
                <w:szCs w:val="25"/>
                <w:cs/>
              </w:rPr>
            </w:pPr>
          </w:p>
        </w:tc>
        <w:tc>
          <w:tcPr>
            <w:tcW w:w="1134" w:type="dxa"/>
            <w:tcBorders>
              <w:top w:val="nil"/>
              <w:left w:val="nil"/>
              <w:bottom w:val="nil"/>
              <w:right w:val="nil"/>
            </w:tcBorders>
            <w:shd w:val="clear" w:color="auto" w:fill="auto"/>
            <w:vAlign w:val="bottom"/>
          </w:tcPr>
          <w:p w14:paraId="6A6488E7" w14:textId="0FA8E099" w:rsidR="00121A8A" w:rsidRPr="0061035B" w:rsidRDefault="006B4266" w:rsidP="006B4266">
            <w:pPr>
              <w:jc w:val="right"/>
              <w:rPr>
                <w:rFonts w:ascii="Angsana New" w:hAnsi="Angsana New"/>
                <w:sz w:val="25"/>
                <w:szCs w:val="25"/>
                <w:cs/>
              </w:rPr>
            </w:pPr>
            <w:r>
              <w:rPr>
                <w:rFonts w:ascii="Angsana New" w:hAnsi="Angsana New" w:hint="cs"/>
                <w:sz w:val="25"/>
                <w:szCs w:val="25"/>
                <w:cs/>
              </w:rPr>
              <w:t>617</w:t>
            </w:r>
          </w:p>
        </w:tc>
        <w:tc>
          <w:tcPr>
            <w:tcW w:w="283" w:type="dxa"/>
            <w:tcBorders>
              <w:top w:val="nil"/>
              <w:left w:val="nil"/>
              <w:bottom w:val="nil"/>
              <w:right w:val="nil"/>
            </w:tcBorders>
            <w:shd w:val="clear" w:color="auto" w:fill="auto"/>
            <w:vAlign w:val="bottom"/>
          </w:tcPr>
          <w:p w14:paraId="2DE4E83A" w14:textId="77777777" w:rsidR="00121A8A" w:rsidRPr="0061035B" w:rsidRDefault="00121A8A" w:rsidP="00121A8A">
            <w:pPr>
              <w:jc w:val="right"/>
              <w:rPr>
                <w:rFonts w:ascii="Angsana New" w:hAnsi="Angsana New"/>
                <w:sz w:val="25"/>
                <w:szCs w:val="25"/>
                <w:cs/>
              </w:rPr>
            </w:pPr>
          </w:p>
        </w:tc>
        <w:tc>
          <w:tcPr>
            <w:tcW w:w="1134" w:type="dxa"/>
            <w:tcBorders>
              <w:top w:val="nil"/>
              <w:left w:val="nil"/>
              <w:bottom w:val="nil"/>
              <w:right w:val="nil"/>
            </w:tcBorders>
            <w:shd w:val="clear" w:color="auto" w:fill="auto"/>
            <w:vAlign w:val="bottom"/>
          </w:tcPr>
          <w:p w14:paraId="41ADB889" w14:textId="42B4C606" w:rsidR="00121A8A" w:rsidRPr="0061035B" w:rsidRDefault="00121A8A" w:rsidP="00121A8A">
            <w:pPr>
              <w:jc w:val="right"/>
              <w:rPr>
                <w:rFonts w:ascii="Angsana New" w:hAnsi="Angsana New"/>
                <w:sz w:val="25"/>
                <w:szCs w:val="25"/>
                <w:cs/>
              </w:rPr>
            </w:pPr>
            <w:r w:rsidRPr="0061035B">
              <w:rPr>
                <w:rFonts w:ascii="Angsana New" w:hAnsi="Angsana New"/>
                <w:sz w:val="25"/>
                <w:szCs w:val="25"/>
                <w:cs/>
              </w:rPr>
              <w:t>-</w:t>
            </w:r>
          </w:p>
        </w:tc>
        <w:tc>
          <w:tcPr>
            <w:tcW w:w="284" w:type="dxa"/>
            <w:tcBorders>
              <w:top w:val="nil"/>
              <w:left w:val="nil"/>
              <w:bottom w:val="nil"/>
              <w:right w:val="nil"/>
            </w:tcBorders>
            <w:shd w:val="clear" w:color="auto" w:fill="auto"/>
            <w:vAlign w:val="bottom"/>
          </w:tcPr>
          <w:p w14:paraId="408D33D7" w14:textId="77777777" w:rsidR="00121A8A" w:rsidRPr="0061035B" w:rsidRDefault="00121A8A" w:rsidP="00121A8A">
            <w:pPr>
              <w:jc w:val="right"/>
              <w:rPr>
                <w:rFonts w:ascii="Angsana New" w:hAnsi="Angsana New"/>
                <w:sz w:val="25"/>
                <w:szCs w:val="25"/>
                <w:cs/>
              </w:rPr>
            </w:pPr>
          </w:p>
        </w:tc>
        <w:tc>
          <w:tcPr>
            <w:tcW w:w="1134" w:type="dxa"/>
            <w:tcBorders>
              <w:top w:val="nil"/>
              <w:left w:val="nil"/>
              <w:bottom w:val="nil"/>
              <w:right w:val="nil"/>
            </w:tcBorders>
            <w:shd w:val="clear" w:color="auto" w:fill="auto"/>
            <w:vAlign w:val="bottom"/>
          </w:tcPr>
          <w:p w14:paraId="040A914E" w14:textId="7ED26BC1" w:rsidR="00121A8A" w:rsidRPr="0061035B" w:rsidRDefault="006B4266" w:rsidP="00121A8A">
            <w:pPr>
              <w:jc w:val="right"/>
              <w:rPr>
                <w:rFonts w:ascii="Angsana New" w:hAnsi="Angsana New"/>
                <w:sz w:val="25"/>
                <w:szCs w:val="25"/>
                <w:cs/>
              </w:rPr>
            </w:pPr>
            <w:r>
              <w:rPr>
                <w:rFonts w:ascii="Angsana New" w:hAnsi="Angsana New" w:hint="cs"/>
                <w:sz w:val="25"/>
                <w:szCs w:val="25"/>
                <w:cs/>
              </w:rPr>
              <w:t>15,606</w:t>
            </w:r>
          </w:p>
        </w:tc>
      </w:tr>
      <w:tr w:rsidR="00D956D7" w:rsidRPr="00930CB3" w14:paraId="425C4AE3" w14:textId="77777777" w:rsidTr="00121A8A">
        <w:trPr>
          <w:trHeight w:val="420"/>
        </w:trPr>
        <w:tc>
          <w:tcPr>
            <w:tcW w:w="2410" w:type="dxa"/>
            <w:tcBorders>
              <w:top w:val="nil"/>
              <w:left w:val="nil"/>
              <w:bottom w:val="nil"/>
              <w:right w:val="nil"/>
            </w:tcBorders>
            <w:shd w:val="clear" w:color="000000" w:fill="FFFFFF"/>
            <w:noWrap/>
            <w:vAlign w:val="bottom"/>
            <w:hideMark/>
          </w:tcPr>
          <w:p w14:paraId="3B911C09" w14:textId="77777777" w:rsidR="00974B38" w:rsidRPr="00974B38" w:rsidRDefault="00974B38" w:rsidP="00F70357">
            <w:pPr>
              <w:rPr>
                <w:rFonts w:ascii="Angsana New" w:hAnsi="Angsana New"/>
                <w:color w:val="000000"/>
                <w:sz w:val="25"/>
                <w:szCs w:val="25"/>
                <w:lang w:val="en-US"/>
              </w:rPr>
            </w:pPr>
            <w:r w:rsidRPr="00974B38">
              <w:rPr>
                <w:rFonts w:ascii="Angsana New" w:hAnsi="Angsana New"/>
                <w:color w:val="000000"/>
                <w:sz w:val="25"/>
                <w:szCs w:val="25"/>
                <w:lang w:val="en-US"/>
              </w:rPr>
              <w:t xml:space="preserve">Other comprehensive income    </w:t>
            </w:r>
          </w:p>
        </w:tc>
        <w:tc>
          <w:tcPr>
            <w:tcW w:w="1134" w:type="dxa"/>
            <w:tcBorders>
              <w:top w:val="nil"/>
              <w:left w:val="nil"/>
              <w:bottom w:val="nil"/>
              <w:right w:val="nil"/>
            </w:tcBorders>
            <w:shd w:val="clear" w:color="auto" w:fill="auto"/>
            <w:noWrap/>
            <w:vAlign w:val="bottom"/>
          </w:tcPr>
          <w:p w14:paraId="48ED53A5" w14:textId="77777777" w:rsidR="00974B38" w:rsidRPr="0061035B" w:rsidRDefault="00974B38" w:rsidP="00A0645F">
            <w:pPr>
              <w:jc w:val="right"/>
              <w:rPr>
                <w:rFonts w:ascii="Angsana New" w:hAnsi="Angsana New"/>
                <w:sz w:val="25"/>
                <w:szCs w:val="25"/>
                <w:cs/>
              </w:rPr>
            </w:pPr>
          </w:p>
        </w:tc>
        <w:tc>
          <w:tcPr>
            <w:tcW w:w="283" w:type="dxa"/>
            <w:tcBorders>
              <w:top w:val="nil"/>
              <w:left w:val="nil"/>
              <w:bottom w:val="nil"/>
              <w:right w:val="nil"/>
            </w:tcBorders>
            <w:shd w:val="clear" w:color="auto" w:fill="auto"/>
            <w:vAlign w:val="center"/>
          </w:tcPr>
          <w:p w14:paraId="53AEBAA1" w14:textId="77777777" w:rsidR="00974B38" w:rsidRPr="0061035B" w:rsidRDefault="00974B38" w:rsidP="00A0645F">
            <w:pPr>
              <w:jc w:val="center"/>
              <w:rPr>
                <w:rFonts w:ascii="Angsana New" w:hAnsi="Angsana New"/>
                <w:sz w:val="25"/>
                <w:szCs w:val="25"/>
                <w:cs/>
              </w:rPr>
            </w:pPr>
          </w:p>
        </w:tc>
        <w:tc>
          <w:tcPr>
            <w:tcW w:w="1134" w:type="dxa"/>
            <w:tcBorders>
              <w:top w:val="nil"/>
              <w:left w:val="nil"/>
              <w:bottom w:val="nil"/>
            </w:tcBorders>
            <w:shd w:val="clear" w:color="auto" w:fill="auto"/>
            <w:noWrap/>
            <w:vAlign w:val="bottom"/>
          </w:tcPr>
          <w:p w14:paraId="713A9C96" w14:textId="77777777" w:rsidR="00974B38" w:rsidRPr="0061035B" w:rsidRDefault="00974B38" w:rsidP="00A0645F">
            <w:pPr>
              <w:jc w:val="right"/>
              <w:rPr>
                <w:rFonts w:ascii="Angsana New" w:hAnsi="Angsana New"/>
                <w:sz w:val="25"/>
                <w:szCs w:val="25"/>
                <w:cs/>
              </w:rPr>
            </w:pPr>
          </w:p>
        </w:tc>
        <w:tc>
          <w:tcPr>
            <w:tcW w:w="284" w:type="dxa"/>
            <w:shd w:val="clear" w:color="auto" w:fill="auto"/>
            <w:vAlign w:val="bottom"/>
          </w:tcPr>
          <w:p w14:paraId="7096081F" w14:textId="77777777" w:rsidR="00974B38" w:rsidRPr="0061035B" w:rsidRDefault="00974B38" w:rsidP="00A0645F">
            <w:pPr>
              <w:jc w:val="right"/>
              <w:rPr>
                <w:rFonts w:ascii="Angsana New" w:hAnsi="Angsana New"/>
                <w:sz w:val="25"/>
                <w:szCs w:val="25"/>
                <w:cs/>
              </w:rPr>
            </w:pPr>
          </w:p>
        </w:tc>
        <w:tc>
          <w:tcPr>
            <w:tcW w:w="1134" w:type="dxa"/>
            <w:tcBorders>
              <w:top w:val="nil"/>
              <w:left w:val="nil"/>
              <w:bottom w:val="nil"/>
              <w:right w:val="nil"/>
            </w:tcBorders>
            <w:shd w:val="clear" w:color="auto" w:fill="auto"/>
            <w:vAlign w:val="bottom"/>
          </w:tcPr>
          <w:p w14:paraId="46C2812D" w14:textId="77777777" w:rsidR="00974B38" w:rsidRPr="0061035B" w:rsidRDefault="00974B38" w:rsidP="00A0645F">
            <w:pPr>
              <w:jc w:val="right"/>
              <w:rPr>
                <w:rFonts w:ascii="Angsana New" w:hAnsi="Angsana New"/>
                <w:sz w:val="25"/>
                <w:szCs w:val="25"/>
                <w:cs/>
              </w:rPr>
            </w:pPr>
          </w:p>
        </w:tc>
        <w:tc>
          <w:tcPr>
            <w:tcW w:w="283" w:type="dxa"/>
            <w:tcBorders>
              <w:top w:val="nil"/>
              <w:left w:val="nil"/>
              <w:bottom w:val="nil"/>
              <w:right w:val="nil"/>
            </w:tcBorders>
            <w:shd w:val="clear" w:color="auto" w:fill="auto"/>
            <w:vAlign w:val="bottom"/>
          </w:tcPr>
          <w:p w14:paraId="2EE27530" w14:textId="77777777" w:rsidR="00974B38" w:rsidRPr="0061035B" w:rsidRDefault="00974B38" w:rsidP="00A0645F">
            <w:pPr>
              <w:jc w:val="right"/>
              <w:rPr>
                <w:rFonts w:ascii="Angsana New" w:hAnsi="Angsana New"/>
                <w:sz w:val="25"/>
                <w:szCs w:val="25"/>
                <w:cs/>
              </w:rPr>
            </w:pPr>
          </w:p>
        </w:tc>
        <w:tc>
          <w:tcPr>
            <w:tcW w:w="1134" w:type="dxa"/>
            <w:tcBorders>
              <w:top w:val="nil"/>
              <w:left w:val="nil"/>
              <w:bottom w:val="nil"/>
              <w:right w:val="nil"/>
            </w:tcBorders>
            <w:shd w:val="clear" w:color="auto" w:fill="auto"/>
            <w:vAlign w:val="bottom"/>
          </w:tcPr>
          <w:p w14:paraId="40B6841C" w14:textId="77777777" w:rsidR="00974B38" w:rsidRPr="0061035B" w:rsidRDefault="00974B38" w:rsidP="00A0645F">
            <w:pPr>
              <w:jc w:val="right"/>
              <w:rPr>
                <w:rFonts w:ascii="Angsana New" w:hAnsi="Angsana New"/>
                <w:sz w:val="25"/>
                <w:szCs w:val="25"/>
                <w:cs/>
              </w:rPr>
            </w:pPr>
          </w:p>
        </w:tc>
        <w:tc>
          <w:tcPr>
            <w:tcW w:w="284" w:type="dxa"/>
            <w:tcBorders>
              <w:top w:val="nil"/>
              <w:left w:val="nil"/>
              <w:bottom w:val="nil"/>
              <w:right w:val="nil"/>
            </w:tcBorders>
            <w:shd w:val="clear" w:color="auto" w:fill="auto"/>
            <w:vAlign w:val="bottom"/>
          </w:tcPr>
          <w:p w14:paraId="34F6FF90" w14:textId="77777777" w:rsidR="00974B38" w:rsidRPr="0061035B" w:rsidRDefault="00974B38" w:rsidP="00A0645F">
            <w:pPr>
              <w:jc w:val="right"/>
              <w:rPr>
                <w:rFonts w:ascii="Angsana New" w:hAnsi="Angsana New"/>
                <w:sz w:val="25"/>
                <w:szCs w:val="25"/>
                <w:cs/>
              </w:rPr>
            </w:pPr>
          </w:p>
        </w:tc>
        <w:tc>
          <w:tcPr>
            <w:tcW w:w="1134" w:type="dxa"/>
            <w:tcBorders>
              <w:top w:val="nil"/>
              <w:left w:val="nil"/>
              <w:bottom w:val="nil"/>
              <w:right w:val="nil"/>
            </w:tcBorders>
            <w:shd w:val="clear" w:color="auto" w:fill="auto"/>
            <w:vAlign w:val="bottom"/>
          </w:tcPr>
          <w:p w14:paraId="02B7058B" w14:textId="77777777" w:rsidR="00974B38" w:rsidRPr="0061035B" w:rsidRDefault="00974B38" w:rsidP="00A0645F">
            <w:pPr>
              <w:jc w:val="right"/>
              <w:rPr>
                <w:rFonts w:ascii="Angsana New" w:hAnsi="Angsana New"/>
                <w:sz w:val="25"/>
                <w:szCs w:val="25"/>
                <w:cs/>
              </w:rPr>
            </w:pPr>
          </w:p>
        </w:tc>
      </w:tr>
      <w:tr w:rsidR="00121A8A" w:rsidRPr="00930CB3" w14:paraId="0CE018A6" w14:textId="77777777" w:rsidTr="00121A8A">
        <w:trPr>
          <w:trHeight w:val="420"/>
        </w:trPr>
        <w:tc>
          <w:tcPr>
            <w:tcW w:w="2410" w:type="dxa"/>
            <w:tcBorders>
              <w:top w:val="nil"/>
              <w:left w:val="nil"/>
              <w:bottom w:val="nil"/>
              <w:right w:val="nil"/>
            </w:tcBorders>
            <w:shd w:val="clear" w:color="000000" w:fill="FFFFFF"/>
            <w:noWrap/>
            <w:vAlign w:val="bottom"/>
            <w:hideMark/>
          </w:tcPr>
          <w:p w14:paraId="69B1B271" w14:textId="77777777" w:rsidR="00121A8A" w:rsidRPr="00974B38" w:rsidRDefault="00121A8A" w:rsidP="00121A8A">
            <w:pPr>
              <w:rPr>
                <w:rFonts w:ascii="Angsana New" w:hAnsi="Angsana New"/>
                <w:color w:val="000000"/>
                <w:sz w:val="25"/>
                <w:szCs w:val="25"/>
                <w:lang w:val="en-US"/>
              </w:rPr>
            </w:pPr>
            <w:r w:rsidRPr="00974B38">
              <w:rPr>
                <w:rFonts w:ascii="Angsana New" w:hAnsi="Angsana New"/>
                <w:color w:val="000000"/>
                <w:sz w:val="25"/>
                <w:szCs w:val="25"/>
                <w:lang w:val="en-US"/>
              </w:rPr>
              <w:t xml:space="preserve">   of non</w:t>
            </w:r>
            <w:r w:rsidRPr="00974B38">
              <w:rPr>
                <w:rFonts w:ascii="Angsana New" w:hAnsi="Angsana New"/>
                <w:color w:val="000000"/>
                <w:sz w:val="25"/>
                <w:szCs w:val="25"/>
                <w:cs/>
                <w:lang w:val="en-US"/>
              </w:rPr>
              <w:t>-</w:t>
            </w:r>
            <w:r w:rsidRPr="00974B38">
              <w:rPr>
                <w:rFonts w:ascii="Angsana New" w:hAnsi="Angsana New"/>
                <w:color w:val="000000"/>
                <w:sz w:val="25"/>
                <w:szCs w:val="25"/>
                <w:lang w:val="en-US"/>
              </w:rPr>
              <w:t>controlling interests</w:t>
            </w:r>
          </w:p>
        </w:tc>
        <w:tc>
          <w:tcPr>
            <w:tcW w:w="1134" w:type="dxa"/>
            <w:tcBorders>
              <w:top w:val="nil"/>
              <w:left w:val="nil"/>
              <w:bottom w:val="nil"/>
              <w:right w:val="nil"/>
            </w:tcBorders>
            <w:shd w:val="clear" w:color="auto" w:fill="auto"/>
            <w:noWrap/>
            <w:vAlign w:val="bottom"/>
          </w:tcPr>
          <w:p w14:paraId="611790EF" w14:textId="386302EB" w:rsidR="00121A8A" w:rsidRPr="0061035B" w:rsidRDefault="00121A8A" w:rsidP="00121A8A">
            <w:pPr>
              <w:jc w:val="right"/>
              <w:rPr>
                <w:rFonts w:ascii="Angsana New" w:hAnsi="Angsana New"/>
                <w:sz w:val="25"/>
                <w:szCs w:val="25"/>
                <w:cs/>
                <w:lang w:val="en-US"/>
              </w:rPr>
            </w:pPr>
            <w:r w:rsidRPr="0061035B">
              <w:rPr>
                <w:rFonts w:ascii="Angsana New" w:hAnsi="Angsana New"/>
                <w:sz w:val="25"/>
                <w:szCs w:val="25"/>
                <w:cs/>
              </w:rPr>
              <w:t>3,995</w:t>
            </w:r>
          </w:p>
        </w:tc>
        <w:tc>
          <w:tcPr>
            <w:tcW w:w="283" w:type="dxa"/>
            <w:tcBorders>
              <w:top w:val="nil"/>
              <w:left w:val="nil"/>
              <w:bottom w:val="nil"/>
              <w:right w:val="nil"/>
            </w:tcBorders>
            <w:shd w:val="clear" w:color="auto" w:fill="auto"/>
            <w:vAlign w:val="bottom"/>
          </w:tcPr>
          <w:p w14:paraId="602012A3" w14:textId="77777777" w:rsidR="00121A8A" w:rsidRPr="0061035B" w:rsidRDefault="00121A8A" w:rsidP="00121A8A">
            <w:pPr>
              <w:jc w:val="right"/>
              <w:rPr>
                <w:rFonts w:ascii="Angsana New" w:hAnsi="Angsana New"/>
                <w:sz w:val="25"/>
                <w:szCs w:val="25"/>
                <w:cs/>
              </w:rPr>
            </w:pPr>
          </w:p>
        </w:tc>
        <w:tc>
          <w:tcPr>
            <w:tcW w:w="1134" w:type="dxa"/>
            <w:tcBorders>
              <w:top w:val="nil"/>
              <w:left w:val="nil"/>
              <w:bottom w:val="nil"/>
            </w:tcBorders>
            <w:shd w:val="clear" w:color="auto" w:fill="auto"/>
            <w:noWrap/>
            <w:vAlign w:val="bottom"/>
          </w:tcPr>
          <w:p w14:paraId="4977F40C" w14:textId="5767E8DF" w:rsidR="00121A8A" w:rsidRPr="0061035B" w:rsidRDefault="00121A8A" w:rsidP="00121A8A">
            <w:pPr>
              <w:jc w:val="right"/>
              <w:rPr>
                <w:rFonts w:ascii="Angsana New" w:hAnsi="Angsana New"/>
                <w:sz w:val="25"/>
                <w:szCs w:val="25"/>
                <w:cs/>
                <w:lang w:val="en-US"/>
              </w:rPr>
            </w:pPr>
            <w:r w:rsidRPr="0061035B">
              <w:rPr>
                <w:rFonts w:ascii="Angsana New" w:hAnsi="Angsana New"/>
                <w:sz w:val="25"/>
                <w:szCs w:val="25"/>
                <w:cs/>
              </w:rPr>
              <w:t>1</w:t>
            </w:r>
            <w:r w:rsidR="00253085" w:rsidRPr="0061035B">
              <w:rPr>
                <w:rFonts w:ascii="Angsana New" w:hAnsi="Angsana New" w:hint="cs"/>
                <w:sz w:val="25"/>
                <w:szCs w:val="25"/>
                <w:cs/>
              </w:rPr>
              <w:t>0,994</w:t>
            </w:r>
          </w:p>
        </w:tc>
        <w:tc>
          <w:tcPr>
            <w:tcW w:w="284" w:type="dxa"/>
            <w:shd w:val="clear" w:color="auto" w:fill="auto"/>
            <w:vAlign w:val="bottom"/>
          </w:tcPr>
          <w:p w14:paraId="19DA3B5E" w14:textId="77777777" w:rsidR="00121A8A" w:rsidRPr="0061035B" w:rsidRDefault="00121A8A" w:rsidP="00121A8A">
            <w:pPr>
              <w:jc w:val="right"/>
              <w:rPr>
                <w:rFonts w:ascii="Angsana New" w:hAnsi="Angsana New"/>
                <w:sz w:val="25"/>
                <w:szCs w:val="25"/>
                <w:cs/>
                <w:lang w:val="en-US"/>
              </w:rPr>
            </w:pPr>
          </w:p>
        </w:tc>
        <w:tc>
          <w:tcPr>
            <w:tcW w:w="1134" w:type="dxa"/>
            <w:tcBorders>
              <w:top w:val="nil"/>
              <w:left w:val="nil"/>
              <w:bottom w:val="nil"/>
              <w:right w:val="nil"/>
            </w:tcBorders>
            <w:shd w:val="clear" w:color="auto" w:fill="auto"/>
            <w:vAlign w:val="bottom"/>
          </w:tcPr>
          <w:p w14:paraId="642431CE" w14:textId="16A0BE81" w:rsidR="00121A8A" w:rsidRPr="0061035B" w:rsidRDefault="006B4266" w:rsidP="006B4266">
            <w:pPr>
              <w:jc w:val="right"/>
              <w:rPr>
                <w:rFonts w:ascii="Angsana New" w:hAnsi="Angsana New"/>
                <w:sz w:val="25"/>
                <w:szCs w:val="25"/>
                <w:cs/>
                <w:lang w:val="en-US"/>
              </w:rPr>
            </w:pPr>
            <w:r>
              <w:rPr>
                <w:rFonts w:ascii="Angsana New" w:hAnsi="Angsana New" w:hint="cs"/>
                <w:sz w:val="25"/>
                <w:szCs w:val="25"/>
                <w:cs/>
              </w:rPr>
              <w:t>617</w:t>
            </w:r>
          </w:p>
        </w:tc>
        <w:tc>
          <w:tcPr>
            <w:tcW w:w="283" w:type="dxa"/>
            <w:tcBorders>
              <w:top w:val="nil"/>
              <w:left w:val="nil"/>
              <w:bottom w:val="nil"/>
              <w:right w:val="nil"/>
            </w:tcBorders>
            <w:shd w:val="clear" w:color="auto" w:fill="auto"/>
            <w:vAlign w:val="bottom"/>
          </w:tcPr>
          <w:p w14:paraId="5B978F90" w14:textId="77777777" w:rsidR="00121A8A" w:rsidRPr="0061035B" w:rsidRDefault="00121A8A" w:rsidP="00121A8A">
            <w:pPr>
              <w:jc w:val="right"/>
              <w:rPr>
                <w:rFonts w:ascii="Angsana New" w:hAnsi="Angsana New"/>
                <w:sz w:val="25"/>
                <w:szCs w:val="25"/>
                <w:cs/>
              </w:rPr>
            </w:pPr>
          </w:p>
        </w:tc>
        <w:tc>
          <w:tcPr>
            <w:tcW w:w="1134" w:type="dxa"/>
            <w:tcBorders>
              <w:top w:val="nil"/>
              <w:left w:val="nil"/>
              <w:bottom w:val="nil"/>
              <w:right w:val="nil"/>
            </w:tcBorders>
            <w:shd w:val="clear" w:color="auto" w:fill="auto"/>
            <w:vAlign w:val="bottom"/>
          </w:tcPr>
          <w:p w14:paraId="606B7E72" w14:textId="21F7F397" w:rsidR="00121A8A" w:rsidRPr="0061035B" w:rsidRDefault="00121A8A" w:rsidP="00121A8A">
            <w:pPr>
              <w:jc w:val="right"/>
              <w:rPr>
                <w:rFonts w:ascii="Angsana New" w:hAnsi="Angsana New"/>
                <w:sz w:val="25"/>
                <w:szCs w:val="25"/>
                <w:cs/>
                <w:lang w:val="en-US"/>
              </w:rPr>
            </w:pPr>
            <w:r w:rsidRPr="0061035B">
              <w:rPr>
                <w:rFonts w:ascii="Angsana New" w:hAnsi="Angsana New" w:hint="cs"/>
                <w:b/>
                <w:bCs/>
                <w:sz w:val="25"/>
                <w:szCs w:val="25"/>
                <w:cs/>
              </w:rPr>
              <w:t>-</w:t>
            </w:r>
          </w:p>
        </w:tc>
        <w:tc>
          <w:tcPr>
            <w:tcW w:w="284" w:type="dxa"/>
            <w:tcBorders>
              <w:top w:val="nil"/>
              <w:left w:val="nil"/>
              <w:bottom w:val="nil"/>
              <w:right w:val="nil"/>
            </w:tcBorders>
            <w:shd w:val="clear" w:color="auto" w:fill="auto"/>
            <w:vAlign w:val="bottom"/>
          </w:tcPr>
          <w:p w14:paraId="16DED447" w14:textId="77777777" w:rsidR="00121A8A" w:rsidRPr="0061035B" w:rsidRDefault="00121A8A" w:rsidP="00121A8A">
            <w:pPr>
              <w:jc w:val="right"/>
              <w:rPr>
                <w:rFonts w:ascii="Angsana New" w:hAnsi="Angsana New"/>
                <w:sz w:val="25"/>
                <w:szCs w:val="25"/>
                <w:cs/>
              </w:rPr>
            </w:pPr>
          </w:p>
        </w:tc>
        <w:tc>
          <w:tcPr>
            <w:tcW w:w="1134" w:type="dxa"/>
            <w:tcBorders>
              <w:top w:val="nil"/>
              <w:left w:val="nil"/>
              <w:bottom w:val="nil"/>
              <w:right w:val="nil"/>
            </w:tcBorders>
            <w:shd w:val="clear" w:color="auto" w:fill="auto"/>
            <w:vAlign w:val="bottom"/>
          </w:tcPr>
          <w:p w14:paraId="7D825ABE" w14:textId="1540CABC" w:rsidR="00121A8A" w:rsidRPr="006B4266" w:rsidRDefault="006B4266" w:rsidP="00121A8A">
            <w:pPr>
              <w:jc w:val="right"/>
              <w:rPr>
                <w:rFonts w:ascii="Angsana New" w:hAnsi="Angsana New"/>
                <w:sz w:val="25"/>
                <w:szCs w:val="25"/>
                <w:lang w:val="en-US"/>
              </w:rPr>
            </w:pPr>
            <w:r>
              <w:rPr>
                <w:rFonts w:ascii="Angsana New" w:hAnsi="Angsana New" w:hint="cs"/>
                <w:sz w:val="25"/>
                <w:szCs w:val="25"/>
                <w:cs/>
              </w:rPr>
              <w:t>15,606</w:t>
            </w:r>
          </w:p>
        </w:tc>
      </w:tr>
      <w:tr w:rsidR="00D956D7" w:rsidRPr="00930CB3" w14:paraId="2254FFFB" w14:textId="77777777" w:rsidTr="00121A8A">
        <w:trPr>
          <w:trHeight w:val="420"/>
        </w:trPr>
        <w:tc>
          <w:tcPr>
            <w:tcW w:w="2410" w:type="dxa"/>
            <w:tcBorders>
              <w:top w:val="nil"/>
              <w:left w:val="nil"/>
              <w:bottom w:val="nil"/>
              <w:right w:val="nil"/>
            </w:tcBorders>
            <w:shd w:val="clear" w:color="000000" w:fill="FFFFFF"/>
            <w:noWrap/>
            <w:vAlign w:val="bottom"/>
            <w:hideMark/>
          </w:tcPr>
          <w:p w14:paraId="0C1E41E5" w14:textId="77777777" w:rsidR="00974B38" w:rsidRPr="00974B38" w:rsidRDefault="00974B38" w:rsidP="00F70357">
            <w:pPr>
              <w:rPr>
                <w:rFonts w:ascii="Angsana New" w:hAnsi="Angsana New"/>
                <w:color w:val="000000"/>
                <w:sz w:val="25"/>
                <w:szCs w:val="25"/>
                <w:lang w:val="en-US"/>
              </w:rPr>
            </w:pPr>
            <w:r w:rsidRPr="00974B38">
              <w:rPr>
                <w:rFonts w:ascii="Angsana New" w:hAnsi="Angsana New"/>
                <w:b/>
                <w:bCs/>
                <w:color w:val="000000"/>
                <w:sz w:val="25"/>
                <w:szCs w:val="25"/>
                <w:lang w:val="en-US"/>
              </w:rPr>
              <w:t>Dividend paid for non</w:t>
            </w:r>
            <w:r w:rsidRPr="00974B38">
              <w:rPr>
                <w:rFonts w:ascii="Angsana New" w:hAnsi="Angsana New"/>
                <w:b/>
                <w:bCs/>
                <w:color w:val="000000"/>
                <w:sz w:val="25"/>
                <w:szCs w:val="25"/>
                <w:cs/>
                <w:lang w:val="en-US"/>
              </w:rPr>
              <w:t>-</w:t>
            </w:r>
          </w:p>
        </w:tc>
        <w:tc>
          <w:tcPr>
            <w:tcW w:w="1134" w:type="dxa"/>
            <w:tcBorders>
              <w:top w:val="nil"/>
              <w:left w:val="nil"/>
              <w:bottom w:val="nil"/>
              <w:right w:val="nil"/>
            </w:tcBorders>
            <w:shd w:val="clear" w:color="auto" w:fill="auto"/>
            <w:noWrap/>
            <w:vAlign w:val="bottom"/>
          </w:tcPr>
          <w:p w14:paraId="7FD29A65" w14:textId="77777777" w:rsidR="00974B38" w:rsidRPr="00974B38" w:rsidRDefault="00974B38" w:rsidP="00A0645F">
            <w:pPr>
              <w:jc w:val="right"/>
              <w:rPr>
                <w:rFonts w:ascii="Angsana New" w:hAnsi="Angsana New"/>
                <w:sz w:val="25"/>
                <w:szCs w:val="25"/>
                <w:cs/>
              </w:rPr>
            </w:pPr>
          </w:p>
        </w:tc>
        <w:tc>
          <w:tcPr>
            <w:tcW w:w="283" w:type="dxa"/>
            <w:tcBorders>
              <w:top w:val="nil"/>
              <w:left w:val="nil"/>
              <w:bottom w:val="nil"/>
              <w:right w:val="nil"/>
            </w:tcBorders>
            <w:shd w:val="clear" w:color="auto" w:fill="auto"/>
            <w:vAlign w:val="bottom"/>
          </w:tcPr>
          <w:p w14:paraId="4D7A1B56" w14:textId="77777777" w:rsidR="00974B38" w:rsidRPr="00974B38" w:rsidRDefault="00974B38" w:rsidP="00A0645F">
            <w:pPr>
              <w:jc w:val="right"/>
              <w:rPr>
                <w:rFonts w:ascii="Angsana New" w:hAnsi="Angsana New"/>
                <w:sz w:val="25"/>
                <w:szCs w:val="25"/>
                <w:cs/>
              </w:rPr>
            </w:pPr>
          </w:p>
        </w:tc>
        <w:tc>
          <w:tcPr>
            <w:tcW w:w="1134" w:type="dxa"/>
            <w:tcBorders>
              <w:top w:val="nil"/>
              <w:left w:val="nil"/>
              <w:bottom w:val="nil"/>
            </w:tcBorders>
            <w:shd w:val="clear" w:color="auto" w:fill="auto"/>
            <w:noWrap/>
            <w:vAlign w:val="bottom"/>
          </w:tcPr>
          <w:p w14:paraId="60779BD1" w14:textId="77777777" w:rsidR="00974B38" w:rsidRPr="00974B38" w:rsidRDefault="00974B38" w:rsidP="00A0645F">
            <w:pPr>
              <w:jc w:val="right"/>
              <w:rPr>
                <w:rFonts w:ascii="Angsana New" w:hAnsi="Angsana New"/>
                <w:sz w:val="25"/>
                <w:szCs w:val="25"/>
                <w:cs/>
              </w:rPr>
            </w:pPr>
          </w:p>
        </w:tc>
        <w:tc>
          <w:tcPr>
            <w:tcW w:w="284" w:type="dxa"/>
            <w:shd w:val="clear" w:color="auto" w:fill="auto"/>
            <w:vAlign w:val="bottom"/>
          </w:tcPr>
          <w:p w14:paraId="67A17824" w14:textId="77777777" w:rsidR="00974B38" w:rsidRPr="00974B38" w:rsidRDefault="00974B38" w:rsidP="00A0645F">
            <w:pPr>
              <w:jc w:val="right"/>
              <w:rPr>
                <w:rFonts w:ascii="Angsana New" w:hAnsi="Angsana New"/>
                <w:sz w:val="25"/>
                <w:szCs w:val="25"/>
                <w:cs/>
              </w:rPr>
            </w:pPr>
          </w:p>
        </w:tc>
        <w:tc>
          <w:tcPr>
            <w:tcW w:w="1134" w:type="dxa"/>
            <w:tcBorders>
              <w:top w:val="nil"/>
              <w:left w:val="nil"/>
              <w:bottom w:val="nil"/>
              <w:right w:val="nil"/>
            </w:tcBorders>
            <w:shd w:val="clear" w:color="auto" w:fill="auto"/>
            <w:vAlign w:val="bottom"/>
          </w:tcPr>
          <w:p w14:paraId="388AE767" w14:textId="77777777" w:rsidR="00974B38" w:rsidRPr="00974B38" w:rsidRDefault="00974B38" w:rsidP="00A0645F">
            <w:pPr>
              <w:jc w:val="right"/>
              <w:rPr>
                <w:rFonts w:ascii="Angsana New" w:hAnsi="Angsana New"/>
                <w:sz w:val="25"/>
                <w:szCs w:val="25"/>
                <w:cs/>
              </w:rPr>
            </w:pPr>
          </w:p>
        </w:tc>
        <w:tc>
          <w:tcPr>
            <w:tcW w:w="283" w:type="dxa"/>
            <w:tcBorders>
              <w:top w:val="nil"/>
              <w:left w:val="nil"/>
              <w:bottom w:val="nil"/>
              <w:right w:val="nil"/>
            </w:tcBorders>
            <w:shd w:val="clear" w:color="auto" w:fill="auto"/>
            <w:vAlign w:val="bottom"/>
          </w:tcPr>
          <w:p w14:paraId="43DC2A97" w14:textId="77777777" w:rsidR="00974B38" w:rsidRPr="00974B38" w:rsidRDefault="00974B38" w:rsidP="00A0645F">
            <w:pPr>
              <w:jc w:val="right"/>
              <w:rPr>
                <w:rFonts w:ascii="Angsana New" w:hAnsi="Angsana New"/>
                <w:sz w:val="25"/>
                <w:szCs w:val="25"/>
                <w:cs/>
              </w:rPr>
            </w:pPr>
          </w:p>
        </w:tc>
        <w:tc>
          <w:tcPr>
            <w:tcW w:w="1134" w:type="dxa"/>
            <w:tcBorders>
              <w:top w:val="nil"/>
              <w:left w:val="nil"/>
              <w:bottom w:val="nil"/>
              <w:right w:val="nil"/>
            </w:tcBorders>
            <w:shd w:val="clear" w:color="auto" w:fill="auto"/>
            <w:vAlign w:val="bottom"/>
          </w:tcPr>
          <w:p w14:paraId="705ACA54" w14:textId="77777777" w:rsidR="00974B38" w:rsidRPr="00974B38" w:rsidRDefault="00974B38" w:rsidP="00A0645F">
            <w:pPr>
              <w:jc w:val="right"/>
              <w:rPr>
                <w:rFonts w:ascii="Angsana New" w:hAnsi="Angsana New"/>
                <w:sz w:val="25"/>
                <w:szCs w:val="25"/>
                <w:cs/>
              </w:rPr>
            </w:pPr>
          </w:p>
        </w:tc>
        <w:tc>
          <w:tcPr>
            <w:tcW w:w="284" w:type="dxa"/>
            <w:tcBorders>
              <w:top w:val="nil"/>
              <w:left w:val="nil"/>
              <w:bottom w:val="nil"/>
              <w:right w:val="nil"/>
            </w:tcBorders>
            <w:shd w:val="clear" w:color="auto" w:fill="auto"/>
            <w:vAlign w:val="bottom"/>
          </w:tcPr>
          <w:p w14:paraId="6610F2CC" w14:textId="77777777" w:rsidR="00974B38" w:rsidRPr="00974B38" w:rsidRDefault="00974B38" w:rsidP="00A0645F">
            <w:pPr>
              <w:jc w:val="right"/>
              <w:rPr>
                <w:rFonts w:ascii="Angsana New" w:hAnsi="Angsana New"/>
                <w:sz w:val="25"/>
                <w:szCs w:val="25"/>
                <w:cs/>
              </w:rPr>
            </w:pPr>
          </w:p>
        </w:tc>
        <w:tc>
          <w:tcPr>
            <w:tcW w:w="1134" w:type="dxa"/>
            <w:tcBorders>
              <w:top w:val="nil"/>
              <w:left w:val="nil"/>
              <w:bottom w:val="nil"/>
              <w:right w:val="nil"/>
            </w:tcBorders>
            <w:shd w:val="clear" w:color="auto" w:fill="auto"/>
            <w:vAlign w:val="bottom"/>
          </w:tcPr>
          <w:p w14:paraId="333F66BC" w14:textId="77777777" w:rsidR="00974B38" w:rsidRPr="00974B38" w:rsidRDefault="00974B38" w:rsidP="00A0645F">
            <w:pPr>
              <w:jc w:val="right"/>
              <w:rPr>
                <w:rFonts w:ascii="Angsana New" w:hAnsi="Angsana New"/>
                <w:sz w:val="25"/>
                <w:szCs w:val="25"/>
                <w:cs/>
              </w:rPr>
            </w:pPr>
          </w:p>
        </w:tc>
      </w:tr>
      <w:tr w:rsidR="00121A8A" w:rsidRPr="00930CB3" w14:paraId="1D9CDFBB" w14:textId="77777777" w:rsidTr="00121A8A">
        <w:trPr>
          <w:trHeight w:val="420"/>
        </w:trPr>
        <w:tc>
          <w:tcPr>
            <w:tcW w:w="2410" w:type="dxa"/>
            <w:tcBorders>
              <w:top w:val="nil"/>
              <w:left w:val="nil"/>
              <w:bottom w:val="nil"/>
              <w:right w:val="nil"/>
            </w:tcBorders>
            <w:shd w:val="clear" w:color="000000" w:fill="FFFFFF"/>
            <w:noWrap/>
            <w:vAlign w:val="bottom"/>
            <w:hideMark/>
          </w:tcPr>
          <w:p w14:paraId="31ED172D" w14:textId="77777777" w:rsidR="00121A8A" w:rsidRPr="00974B38" w:rsidRDefault="00121A8A" w:rsidP="00121A8A">
            <w:pPr>
              <w:rPr>
                <w:rFonts w:ascii="Angsana New" w:hAnsi="Angsana New"/>
                <w:color w:val="000000"/>
                <w:sz w:val="25"/>
                <w:szCs w:val="25"/>
                <w:lang w:val="en-US"/>
              </w:rPr>
            </w:pPr>
            <w:r w:rsidRPr="00974B38">
              <w:rPr>
                <w:rFonts w:ascii="Angsana New" w:hAnsi="Angsana New"/>
                <w:b/>
                <w:bCs/>
                <w:color w:val="000000"/>
                <w:sz w:val="25"/>
                <w:szCs w:val="25"/>
                <w:lang w:val="en-US"/>
              </w:rPr>
              <w:t xml:space="preserve">   controlling interests</w:t>
            </w:r>
          </w:p>
        </w:tc>
        <w:tc>
          <w:tcPr>
            <w:tcW w:w="1134" w:type="dxa"/>
            <w:tcBorders>
              <w:top w:val="nil"/>
              <w:left w:val="nil"/>
              <w:right w:val="nil"/>
            </w:tcBorders>
            <w:shd w:val="clear" w:color="auto" w:fill="auto"/>
            <w:noWrap/>
            <w:vAlign w:val="bottom"/>
          </w:tcPr>
          <w:p w14:paraId="6F9EEEC3" w14:textId="6AE87DFB" w:rsidR="00121A8A" w:rsidRPr="00974B38" w:rsidRDefault="00121A8A" w:rsidP="00121A8A">
            <w:pPr>
              <w:jc w:val="right"/>
              <w:rPr>
                <w:rFonts w:ascii="Angsana New" w:hAnsi="Angsana New"/>
                <w:b/>
                <w:bCs/>
                <w:sz w:val="25"/>
                <w:szCs w:val="25"/>
                <w:cs/>
              </w:rPr>
            </w:pPr>
            <w:r>
              <w:rPr>
                <w:rFonts w:ascii="Angsana New" w:hAnsi="Angsana New" w:hint="cs"/>
                <w:b/>
                <w:bCs/>
                <w:szCs w:val="24"/>
                <w:cs/>
              </w:rPr>
              <w:t>-</w:t>
            </w:r>
          </w:p>
        </w:tc>
        <w:tc>
          <w:tcPr>
            <w:tcW w:w="283" w:type="dxa"/>
            <w:tcBorders>
              <w:top w:val="nil"/>
              <w:left w:val="nil"/>
              <w:bottom w:val="nil"/>
              <w:right w:val="nil"/>
            </w:tcBorders>
            <w:shd w:val="clear" w:color="auto" w:fill="auto"/>
            <w:vAlign w:val="bottom"/>
          </w:tcPr>
          <w:p w14:paraId="3F3AB1BD" w14:textId="77777777" w:rsidR="00121A8A" w:rsidRPr="00974B38" w:rsidRDefault="00121A8A" w:rsidP="00121A8A">
            <w:pPr>
              <w:jc w:val="right"/>
              <w:rPr>
                <w:rFonts w:ascii="Angsana New" w:hAnsi="Angsana New"/>
                <w:b/>
                <w:bCs/>
                <w:sz w:val="25"/>
                <w:szCs w:val="25"/>
                <w:cs/>
              </w:rPr>
            </w:pPr>
          </w:p>
        </w:tc>
        <w:tc>
          <w:tcPr>
            <w:tcW w:w="1134" w:type="dxa"/>
            <w:tcBorders>
              <w:top w:val="nil"/>
              <w:left w:val="nil"/>
            </w:tcBorders>
            <w:shd w:val="clear" w:color="auto" w:fill="auto"/>
            <w:noWrap/>
            <w:vAlign w:val="bottom"/>
          </w:tcPr>
          <w:p w14:paraId="49C18616" w14:textId="7435E710" w:rsidR="00121A8A" w:rsidRPr="00974B38" w:rsidRDefault="00121A8A" w:rsidP="00121A8A">
            <w:pPr>
              <w:jc w:val="right"/>
              <w:rPr>
                <w:rFonts w:ascii="Angsana New" w:hAnsi="Angsana New"/>
                <w:b/>
                <w:bCs/>
                <w:sz w:val="25"/>
                <w:szCs w:val="25"/>
                <w:cs/>
              </w:rPr>
            </w:pPr>
            <w:r>
              <w:rPr>
                <w:rFonts w:ascii="Angsana New" w:hAnsi="Angsana New" w:hint="cs"/>
                <w:b/>
                <w:bCs/>
                <w:szCs w:val="24"/>
                <w:cs/>
              </w:rPr>
              <w:t>-</w:t>
            </w:r>
          </w:p>
        </w:tc>
        <w:tc>
          <w:tcPr>
            <w:tcW w:w="284" w:type="dxa"/>
            <w:shd w:val="clear" w:color="auto" w:fill="auto"/>
            <w:vAlign w:val="bottom"/>
          </w:tcPr>
          <w:p w14:paraId="2041DF73" w14:textId="77777777" w:rsidR="00121A8A" w:rsidRPr="00974B38" w:rsidRDefault="00121A8A" w:rsidP="00121A8A">
            <w:pPr>
              <w:jc w:val="right"/>
              <w:rPr>
                <w:rFonts w:ascii="Angsana New" w:hAnsi="Angsana New"/>
                <w:b/>
                <w:bCs/>
                <w:sz w:val="25"/>
                <w:szCs w:val="25"/>
                <w:cs/>
              </w:rPr>
            </w:pPr>
          </w:p>
        </w:tc>
        <w:tc>
          <w:tcPr>
            <w:tcW w:w="1134" w:type="dxa"/>
            <w:tcBorders>
              <w:top w:val="nil"/>
              <w:left w:val="nil"/>
              <w:right w:val="nil"/>
            </w:tcBorders>
            <w:shd w:val="clear" w:color="auto" w:fill="auto"/>
            <w:vAlign w:val="bottom"/>
          </w:tcPr>
          <w:p w14:paraId="1A25F002" w14:textId="52EE4BC5" w:rsidR="00121A8A" w:rsidRPr="00974B38" w:rsidRDefault="00121A8A" w:rsidP="00121A8A">
            <w:pPr>
              <w:jc w:val="right"/>
              <w:rPr>
                <w:rFonts w:ascii="Angsana New" w:hAnsi="Angsana New"/>
                <w:b/>
                <w:bCs/>
                <w:sz w:val="25"/>
                <w:szCs w:val="25"/>
                <w:cs/>
              </w:rPr>
            </w:pPr>
            <w:r>
              <w:rPr>
                <w:rFonts w:ascii="Angsana New" w:hAnsi="Angsana New" w:hint="cs"/>
                <w:b/>
                <w:bCs/>
                <w:szCs w:val="24"/>
                <w:cs/>
              </w:rPr>
              <w:t>-</w:t>
            </w:r>
          </w:p>
        </w:tc>
        <w:tc>
          <w:tcPr>
            <w:tcW w:w="283" w:type="dxa"/>
            <w:tcBorders>
              <w:top w:val="nil"/>
              <w:left w:val="nil"/>
              <w:bottom w:val="nil"/>
              <w:right w:val="nil"/>
            </w:tcBorders>
            <w:shd w:val="clear" w:color="auto" w:fill="auto"/>
            <w:vAlign w:val="bottom"/>
          </w:tcPr>
          <w:p w14:paraId="3C753D2A" w14:textId="77777777" w:rsidR="00121A8A" w:rsidRPr="00974B38" w:rsidRDefault="00121A8A" w:rsidP="00121A8A">
            <w:pPr>
              <w:jc w:val="right"/>
              <w:rPr>
                <w:rFonts w:ascii="Angsana New" w:hAnsi="Angsana New"/>
                <w:b/>
                <w:bCs/>
                <w:sz w:val="25"/>
                <w:szCs w:val="25"/>
                <w:cs/>
              </w:rPr>
            </w:pPr>
          </w:p>
        </w:tc>
        <w:tc>
          <w:tcPr>
            <w:tcW w:w="1134" w:type="dxa"/>
            <w:tcBorders>
              <w:top w:val="nil"/>
              <w:left w:val="nil"/>
              <w:right w:val="nil"/>
            </w:tcBorders>
            <w:shd w:val="clear" w:color="auto" w:fill="auto"/>
            <w:vAlign w:val="bottom"/>
          </w:tcPr>
          <w:p w14:paraId="78B85630" w14:textId="1ADDA141" w:rsidR="00121A8A" w:rsidRPr="00974B38" w:rsidRDefault="00121A8A" w:rsidP="00121A8A">
            <w:pPr>
              <w:jc w:val="right"/>
              <w:rPr>
                <w:rFonts w:ascii="Angsana New" w:hAnsi="Angsana New"/>
                <w:b/>
                <w:bCs/>
                <w:sz w:val="25"/>
                <w:szCs w:val="25"/>
                <w:cs/>
              </w:rPr>
            </w:pPr>
            <w:r>
              <w:rPr>
                <w:rFonts w:ascii="Angsana New" w:hAnsi="Angsana New" w:hint="cs"/>
                <w:b/>
                <w:bCs/>
                <w:szCs w:val="24"/>
                <w:cs/>
              </w:rPr>
              <w:t>-</w:t>
            </w:r>
          </w:p>
        </w:tc>
        <w:tc>
          <w:tcPr>
            <w:tcW w:w="284" w:type="dxa"/>
            <w:tcBorders>
              <w:top w:val="nil"/>
              <w:left w:val="nil"/>
              <w:bottom w:val="nil"/>
              <w:right w:val="nil"/>
            </w:tcBorders>
            <w:shd w:val="clear" w:color="auto" w:fill="auto"/>
            <w:vAlign w:val="bottom"/>
          </w:tcPr>
          <w:p w14:paraId="52CF58C9" w14:textId="77777777" w:rsidR="00121A8A" w:rsidRPr="00974B38" w:rsidRDefault="00121A8A" w:rsidP="00121A8A">
            <w:pPr>
              <w:jc w:val="right"/>
              <w:rPr>
                <w:rFonts w:ascii="Angsana New" w:hAnsi="Angsana New"/>
                <w:b/>
                <w:bCs/>
                <w:sz w:val="25"/>
                <w:szCs w:val="25"/>
                <w:cs/>
              </w:rPr>
            </w:pPr>
          </w:p>
        </w:tc>
        <w:tc>
          <w:tcPr>
            <w:tcW w:w="1134" w:type="dxa"/>
            <w:tcBorders>
              <w:top w:val="nil"/>
              <w:left w:val="nil"/>
              <w:right w:val="nil"/>
            </w:tcBorders>
            <w:shd w:val="clear" w:color="auto" w:fill="auto"/>
            <w:vAlign w:val="bottom"/>
          </w:tcPr>
          <w:p w14:paraId="778DFFD7" w14:textId="4380088A" w:rsidR="00121A8A" w:rsidRPr="00974B38" w:rsidRDefault="00121A8A" w:rsidP="00121A8A">
            <w:pPr>
              <w:jc w:val="right"/>
              <w:rPr>
                <w:rFonts w:ascii="Angsana New" w:hAnsi="Angsana New"/>
                <w:b/>
                <w:bCs/>
                <w:sz w:val="25"/>
                <w:szCs w:val="25"/>
                <w:cs/>
              </w:rPr>
            </w:pPr>
            <w:r>
              <w:rPr>
                <w:rFonts w:ascii="Angsana New" w:hAnsi="Angsana New" w:hint="cs"/>
                <w:b/>
                <w:bCs/>
                <w:szCs w:val="24"/>
                <w:cs/>
              </w:rPr>
              <w:t>-</w:t>
            </w:r>
          </w:p>
        </w:tc>
      </w:tr>
      <w:tr w:rsidR="00974B38" w:rsidRPr="00930CB3" w14:paraId="152D4F6D" w14:textId="77777777" w:rsidTr="006B4266">
        <w:trPr>
          <w:trHeight w:val="420"/>
        </w:trPr>
        <w:tc>
          <w:tcPr>
            <w:tcW w:w="2410" w:type="dxa"/>
            <w:tcBorders>
              <w:top w:val="nil"/>
              <w:left w:val="nil"/>
              <w:bottom w:val="nil"/>
              <w:right w:val="nil"/>
            </w:tcBorders>
            <w:shd w:val="clear" w:color="000000" w:fill="FFFFFF"/>
            <w:noWrap/>
            <w:hideMark/>
          </w:tcPr>
          <w:p w14:paraId="263FCFE5" w14:textId="77777777" w:rsidR="00974B38" w:rsidRPr="00974B38" w:rsidRDefault="00974B38" w:rsidP="00F70357">
            <w:pPr>
              <w:rPr>
                <w:rFonts w:ascii="Angsana New" w:hAnsi="Angsana New"/>
                <w:b/>
                <w:bCs/>
                <w:color w:val="000000"/>
                <w:sz w:val="25"/>
                <w:szCs w:val="25"/>
                <w:lang w:val="en-US"/>
              </w:rPr>
            </w:pPr>
          </w:p>
        </w:tc>
        <w:tc>
          <w:tcPr>
            <w:tcW w:w="1134" w:type="dxa"/>
            <w:tcBorders>
              <w:top w:val="double" w:sz="4" w:space="0" w:color="auto"/>
              <w:left w:val="nil"/>
              <w:bottom w:val="nil"/>
              <w:right w:val="nil"/>
            </w:tcBorders>
            <w:shd w:val="clear" w:color="000000" w:fill="FFFFFF"/>
            <w:noWrap/>
            <w:vAlign w:val="bottom"/>
          </w:tcPr>
          <w:p w14:paraId="79173830" w14:textId="77777777" w:rsidR="00974B38" w:rsidRPr="00974B38" w:rsidRDefault="00974B38" w:rsidP="00F70357">
            <w:pPr>
              <w:jc w:val="right"/>
              <w:rPr>
                <w:rFonts w:ascii="Angsana New" w:hAnsi="Angsana New"/>
                <w:sz w:val="25"/>
                <w:szCs w:val="25"/>
                <w:lang w:val="en-US"/>
              </w:rPr>
            </w:pPr>
          </w:p>
        </w:tc>
        <w:tc>
          <w:tcPr>
            <w:tcW w:w="283" w:type="dxa"/>
            <w:tcBorders>
              <w:top w:val="nil"/>
              <w:left w:val="nil"/>
              <w:bottom w:val="nil"/>
              <w:right w:val="nil"/>
            </w:tcBorders>
            <w:shd w:val="clear" w:color="auto" w:fill="auto"/>
          </w:tcPr>
          <w:p w14:paraId="0AD38BE4" w14:textId="77777777" w:rsidR="00974B38" w:rsidRPr="00974B38" w:rsidRDefault="00974B38" w:rsidP="00F70357">
            <w:pPr>
              <w:jc w:val="right"/>
              <w:rPr>
                <w:rFonts w:ascii="Angsana New" w:hAnsi="Angsana New"/>
                <w:sz w:val="25"/>
                <w:szCs w:val="25"/>
                <w:lang w:val="en-US"/>
              </w:rPr>
            </w:pPr>
          </w:p>
        </w:tc>
        <w:tc>
          <w:tcPr>
            <w:tcW w:w="1134" w:type="dxa"/>
            <w:tcBorders>
              <w:top w:val="double" w:sz="4" w:space="0" w:color="auto"/>
              <w:left w:val="nil"/>
              <w:bottom w:val="nil"/>
            </w:tcBorders>
            <w:shd w:val="clear" w:color="auto" w:fill="auto"/>
            <w:noWrap/>
            <w:vAlign w:val="bottom"/>
          </w:tcPr>
          <w:p w14:paraId="70AA6671" w14:textId="77777777" w:rsidR="00974B38" w:rsidRPr="00974B38" w:rsidRDefault="00974B38" w:rsidP="00F70357">
            <w:pPr>
              <w:jc w:val="right"/>
              <w:rPr>
                <w:rFonts w:ascii="Angsana New" w:hAnsi="Angsana New"/>
                <w:sz w:val="25"/>
                <w:szCs w:val="25"/>
                <w:lang w:val="en-US"/>
              </w:rPr>
            </w:pPr>
          </w:p>
        </w:tc>
        <w:tc>
          <w:tcPr>
            <w:tcW w:w="284" w:type="dxa"/>
            <w:shd w:val="clear" w:color="auto" w:fill="auto"/>
            <w:vAlign w:val="bottom"/>
          </w:tcPr>
          <w:p w14:paraId="5428FB3B" w14:textId="77777777" w:rsidR="00974B38" w:rsidRPr="00974B38" w:rsidRDefault="00974B38" w:rsidP="00F70357">
            <w:pPr>
              <w:jc w:val="right"/>
              <w:rPr>
                <w:rFonts w:ascii="Angsana New" w:hAnsi="Angsana New"/>
                <w:sz w:val="25"/>
                <w:szCs w:val="25"/>
                <w:lang w:val="en-US"/>
              </w:rPr>
            </w:pPr>
          </w:p>
        </w:tc>
        <w:tc>
          <w:tcPr>
            <w:tcW w:w="1134" w:type="dxa"/>
            <w:tcBorders>
              <w:top w:val="double" w:sz="4" w:space="0" w:color="auto"/>
              <w:left w:val="nil"/>
              <w:bottom w:val="nil"/>
              <w:right w:val="nil"/>
            </w:tcBorders>
            <w:shd w:val="clear" w:color="000000" w:fill="FFFFFF"/>
            <w:vAlign w:val="bottom"/>
          </w:tcPr>
          <w:p w14:paraId="433ADBC7" w14:textId="77777777" w:rsidR="00974B38" w:rsidRPr="00974B38" w:rsidRDefault="00974B38" w:rsidP="00F70357">
            <w:pPr>
              <w:jc w:val="right"/>
              <w:rPr>
                <w:rFonts w:ascii="Angsana New" w:hAnsi="Angsana New"/>
                <w:sz w:val="25"/>
                <w:szCs w:val="25"/>
                <w:lang w:val="en-US"/>
              </w:rPr>
            </w:pPr>
          </w:p>
        </w:tc>
        <w:tc>
          <w:tcPr>
            <w:tcW w:w="283" w:type="dxa"/>
            <w:tcBorders>
              <w:top w:val="nil"/>
              <w:left w:val="nil"/>
              <w:bottom w:val="nil"/>
              <w:right w:val="nil"/>
            </w:tcBorders>
            <w:shd w:val="clear" w:color="000000" w:fill="FFFFFF"/>
            <w:vAlign w:val="bottom"/>
          </w:tcPr>
          <w:p w14:paraId="440E36DC" w14:textId="77777777" w:rsidR="00974B38" w:rsidRPr="00974B38" w:rsidRDefault="00974B38" w:rsidP="00F70357">
            <w:pPr>
              <w:jc w:val="right"/>
              <w:rPr>
                <w:rFonts w:ascii="Angsana New" w:hAnsi="Angsana New"/>
                <w:sz w:val="25"/>
                <w:szCs w:val="25"/>
                <w:lang w:val="en-US"/>
              </w:rPr>
            </w:pPr>
          </w:p>
        </w:tc>
        <w:tc>
          <w:tcPr>
            <w:tcW w:w="1134" w:type="dxa"/>
            <w:tcBorders>
              <w:top w:val="double" w:sz="4" w:space="0" w:color="auto"/>
              <w:left w:val="nil"/>
              <w:bottom w:val="nil"/>
              <w:right w:val="nil"/>
            </w:tcBorders>
            <w:shd w:val="clear" w:color="000000" w:fill="FFFFFF"/>
          </w:tcPr>
          <w:p w14:paraId="705B8064" w14:textId="77777777" w:rsidR="00974B38" w:rsidRPr="00974B38" w:rsidRDefault="00974B38" w:rsidP="00F70357">
            <w:pPr>
              <w:jc w:val="right"/>
              <w:rPr>
                <w:rFonts w:ascii="Angsana New" w:hAnsi="Angsana New"/>
                <w:sz w:val="25"/>
                <w:szCs w:val="25"/>
                <w:lang w:val="en-US"/>
              </w:rPr>
            </w:pPr>
          </w:p>
        </w:tc>
        <w:tc>
          <w:tcPr>
            <w:tcW w:w="284" w:type="dxa"/>
            <w:tcBorders>
              <w:top w:val="nil"/>
              <w:left w:val="nil"/>
              <w:bottom w:val="nil"/>
              <w:right w:val="nil"/>
            </w:tcBorders>
            <w:shd w:val="clear" w:color="000000" w:fill="FFFFFF"/>
          </w:tcPr>
          <w:p w14:paraId="015980CE" w14:textId="77777777" w:rsidR="00974B38" w:rsidRPr="00974B38" w:rsidRDefault="00974B38" w:rsidP="00F70357">
            <w:pPr>
              <w:jc w:val="right"/>
              <w:rPr>
                <w:rFonts w:ascii="Angsana New" w:hAnsi="Angsana New"/>
                <w:sz w:val="25"/>
                <w:szCs w:val="25"/>
                <w:lang w:val="en-US"/>
              </w:rPr>
            </w:pPr>
          </w:p>
        </w:tc>
        <w:tc>
          <w:tcPr>
            <w:tcW w:w="1134" w:type="dxa"/>
            <w:tcBorders>
              <w:top w:val="double" w:sz="4" w:space="0" w:color="auto"/>
              <w:left w:val="nil"/>
              <w:bottom w:val="nil"/>
              <w:right w:val="nil"/>
            </w:tcBorders>
            <w:shd w:val="clear" w:color="000000" w:fill="FFFFFF"/>
          </w:tcPr>
          <w:p w14:paraId="61AF17B4" w14:textId="77777777" w:rsidR="00974B38" w:rsidRPr="00974B38" w:rsidRDefault="00974B38" w:rsidP="00F70357">
            <w:pPr>
              <w:jc w:val="right"/>
              <w:rPr>
                <w:rFonts w:ascii="Angsana New" w:hAnsi="Angsana New"/>
                <w:sz w:val="25"/>
                <w:szCs w:val="25"/>
                <w:lang w:val="en-US"/>
              </w:rPr>
            </w:pPr>
          </w:p>
        </w:tc>
      </w:tr>
      <w:tr w:rsidR="00D956D7" w:rsidRPr="00B86DC4" w14:paraId="6F7A622E" w14:textId="77777777" w:rsidTr="008C73B3">
        <w:trPr>
          <w:trHeight w:val="465"/>
        </w:trPr>
        <w:tc>
          <w:tcPr>
            <w:tcW w:w="2410" w:type="dxa"/>
            <w:tcBorders>
              <w:top w:val="nil"/>
              <w:left w:val="nil"/>
              <w:bottom w:val="nil"/>
              <w:right w:val="nil"/>
            </w:tcBorders>
            <w:shd w:val="clear" w:color="000000" w:fill="FFFFFF"/>
            <w:noWrap/>
            <w:vAlign w:val="bottom"/>
            <w:hideMark/>
          </w:tcPr>
          <w:p w14:paraId="064CD148" w14:textId="77777777" w:rsidR="00974B38" w:rsidRPr="00974B38" w:rsidRDefault="00974B38" w:rsidP="00F70357">
            <w:pPr>
              <w:rPr>
                <w:rFonts w:ascii="Angsana New" w:hAnsi="Angsana New"/>
                <w:color w:val="000000"/>
                <w:sz w:val="25"/>
                <w:szCs w:val="25"/>
                <w:lang w:val="en-US"/>
              </w:rPr>
            </w:pPr>
            <w:r w:rsidRPr="00974B38">
              <w:rPr>
                <w:rFonts w:ascii="Angsana New" w:hAnsi="Angsana New"/>
                <w:color w:val="000000"/>
                <w:sz w:val="25"/>
                <w:szCs w:val="25"/>
                <w:lang w:val="en-US"/>
              </w:rPr>
              <w:t xml:space="preserve">Cash flows from </w:t>
            </w:r>
            <w:r w:rsidRPr="00974B38">
              <w:rPr>
                <w:rFonts w:ascii="Angsana New" w:hAnsi="Angsana New" w:hint="cs"/>
                <w:color w:val="000000"/>
                <w:sz w:val="25"/>
                <w:szCs w:val="25"/>
                <w:cs/>
                <w:lang w:val="en-US"/>
              </w:rPr>
              <w:t>(</w:t>
            </w:r>
            <w:r w:rsidRPr="00974B38">
              <w:rPr>
                <w:rFonts w:ascii="Angsana New" w:hAnsi="Angsana New"/>
                <w:color w:val="000000"/>
                <w:sz w:val="25"/>
                <w:szCs w:val="25"/>
                <w:lang w:val="en-US"/>
              </w:rPr>
              <w:t>used in</w:t>
            </w:r>
            <w:r w:rsidRPr="00974B38">
              <w:rPr>
                <w:rFonts w:ascii="Angsana New" w:hAnsi="Angsana New" w:hint="cs"/>
                <w:color w:val="000000"/>
                <w:sz w:val="25"/>
                <w:szCs w:val="25"/>
                <w:cs/>
                <w:lang w:val="en-US"/>
              </w:rPr>
              <w:t>)</w:t>
            </w:r>
          </w:p>
        </w:tc>
        <w:tc>
          <w:tcPr>
            <w:tcW w:w="1134" w:type="dxa"/>
            <w:tcBorders>
              <w:top w:val="nil"/>
              <w:left w:val="nil"/>
              <w:bottom w:val="nil"/>
              <w:right w:val="nil"/>
            </w:tcBorders>
            <w:shd w:val="clear" w:color="auto" w:fill="auto"/>
            <w:noWrap/>
            <w:vAlign w:val="bottom"/>
            <w:hideMark/>
          </w:tcPr>
          <w:p w14:paraId="4C0571F9" w14:textId="77777777" w:rsidR="00974B38" w:rsidRPr="00974B38" w:rsidRDefault="00974B38" w:rsidP="00F70357">
            <w:pPr>
              <w:jc w:val="right"/>
              <w:rPr>
                <w:rFonts w:ascii="Angsana New" w:hAnsi="Angsana New"/>
                <w:sz w:val="25"/>
                <w:szCs w:val="25"/>
                <w:lang w:val="en-US"/>
              </w:rPr>
            </w:pPr>
          </w:p>
        </w:tc>
        <w:tc>
          <w:tcPr>
            <w:tcW w:w="283" w:type="dxa"/>
            <w:tcBorders>
              <w:top w:val="nil"/>
              <w:left w:val="nil"/>
              <w:bottom w:val="nil"/>
              <w:right w:val="nil"/>
            </w:tcBorders>
            <w:shd w:val="clear" w:color="auto" w:fill="auto"/>
          </w:tcPr>
          <w:p w14:paraId="07F24DDA" w14:textId="77777777" w:rsidR="00974B38" w:rsidRPr="00974B38" w:rsidRDefault="00974B38" w:rsidP="00F70357">
            <w:pPr>
              <w:jc w:val="right"/>
              <w:rPr>
                <w:rFonts w:ascii="Angsana New" w:hAnsi="Angsana New"/>
                <w:sz w:val="25"/>
                <w:szCs w:val="25"/>
                <w:lang w:val="en-US"/>
              </w:rPr>
            </w:pPr>
          </w:p>
        </w:tc>
        <w:tc>
          <w:tcPr>
            <w:tcW w:w="1134" w:type="dxa"/>
            <w:tcBorders>
              <w:top w:val="nil"/>
              <w:left w:val="nil"/>
              <w:bottom w:val="nil"/>
            </w:tcBorders>
            <w:shd w:val="clear" w:color="auto" w:fill="auto"/>
            <w:noWrap/>
            <w:vAlign w:val="bottom"/>
            <w:hideMark/>
          </w:tcPr>
          <w:p w14:paraId="75A1695A" w14:textId="77777777" w:rsidR="00974B38" w:rsidRPr="00974B38" w:rsidRDefault="00974B38" w:rsidP="00F70357">
            <w:pPr>
              <w:jc w:val="right"/>
              <w:rPr>
                <w:rFonts w:ascii="Angsana New" w:hAnsi="Angsana New"/>
                <w:sz w:val="25"/>
                <w:szCs w:val="25"/>
                <w:lang w:val="en-US"/>
              </w:rPr>
            </w:pPr>
          </w:p>
        </w:tc>
        <w:tc>
          <w:tcPr>
            <w:tcW w:w="284" w:type="dxa"/>
            <w:shd w:val="clear" w:color="auto" w:fill="auto"/>
            <w:vAlign w:val="bottom"/>
          </w:tcPr>
          <w:p w14:paraId="4C5394A3" w14:textId="77777777" w:rsidR="00974B38" w:rsidRPr="00974B38" w:rsidRDefault="00974B38" w:rsidP="00F70357">
            <w:pPr>
              <w:jc w:val="right"/>
              <w:rPr>
                <w:rFonts w:ascii="Angsana New" w:hAnsi="Angsana New"/>
                <w:sz w:val="25"/>
                <w:szCs w:val="25"/>
                <w:lang w:val="en-US"/>
              </w:rPr>
            </w:pPr>
          </w:p>
        </w:tc>
        <w:tc>
          <w:tcPr>
            <w:tcW w:w="1134" w:type="dxa"/>
            <w:tcBorders>
              <w:top w:val="nil"/>
              <w:left w:val="nil"/>
              <w:bottom w:val="nil"/>
              <w:right w:val="nil"/>
            </w:tcBorders>
            <w:shd w:val="clear" w:color="auto" w:fill="auto"/>
            <w:vAlign w:val="bottom"/>
          </w:tcPr>
          <w:p w14:paraId="3D79FD44" w14:textId="77777777" w:rsidR="00974B38" w:rsidRPr="00974B38" w:rsidRDefault="00974B38" w:rsidP="00F70357">
            <w:pPr>
              <w:jc w:val="right"/>
              <w:rPr>
                <w:rFonts w:ascii="Angsana New" w:hAnsi="Angsana New"/>
                <w:sz w:val="25"/>
                <w:szCs w:val="25"/>
                <w:lang w:val="en-US"/>
              </w:rPr>
            </w:pPr>
          </w:p>
        </w:tc>
        <w:tc>
          <w:tcPr>
            <w:tcW w:w="283" w:type="dxa"/>
            <w:tcBorders>
              <w:top w:val="nil"/>
              <w:left w:val="nil"/>
              <w:bottom w:val="nil"/>
              <w:right w:val="nil"/>
            </w:tcBorders>
            <w:shd w:val="clear" w:color="auto" w:fill="auto"/>
            <w:vAlign w:val="bottom"/>
          </w:tcPr>
          <w:p w14:paraId="0BF6018F" w14:textId="77777777" w:rsidR="00974B38" w:rsidRPr="00974B38" w:rsidRDefault="00974B38" w:rsidP="00F70357">
            <w:pPr>
              <w:jc w:val="right"/>
              <w:rPr>
                <w:rFonts w:ascii="Angsana New" w:hAnsi="Angsana New"/>
                <w:sz w:val="25"/>
                <w:szCs w:val="25"/>
                <w:lang w:val="en-US"/>
              </w:rPr>
            </w:pPr>
          </w:p>
        </w:tc>
        <w:tc>
          <w:tcPr>
            <w:tcW w:w="1134" w:type="dxa"/>
            <w:tcBorders>
              <w:top w:val="nil"/>
              <w:left w:val="nil"/>
              <w:bottom w:val="nil"/>
              <w:right w:val="nil"/>
            </w:tcBorders>
            <w:shd w:val="clear" w:color="auto" w:fill="auto"/>
          </w:tcPr>
          <w:p w14:paraId="77A674FB" w14:textId="77777777" w:rsidR="00974B38" w:rsidRPr="00974B38" w:rsidRDefault="00974B38" w:rsidP="00F70357">
            <w:pPr>
              <w:jc w:val="right"/>
              <w:rPr>
                <w:rFonts w:ascii="Angsana New" w:hAnsi="Angsana New"/>
                <w:sz w:val="25"/>
                <w:szCs w:val="25"/>
                <w:lang w:val="en-US"/>
              </w:rPr>
            </w:pPr>
          </w:p>
        </w:tc>
        <w:tc>
          <w:tcPr>
            <w:tcW w:w="284" w:type="dxa"/>
            <w:tcBorders>
              <w:top w:val="nil"/>
              <w:left w:val="nil"/>
              <w:bottom w:val="nil"/>
              <w:right w:val="nil"/>
            </w:tcBorders>
            <w:shd w:val="clear" w:color="auto" w:fill="auto"/>
          </w:tcPr>
          <w:p w14:paraId="47E2BD90" w14:textId="77777777" w:rsidR="00974B38" w:rsidRPr="00974B38" w:rsidRDefault="00974B38" w:rsidP="00F70357">
            <w:pPr>
              <w:jc w:val="right"/>
              <w:rPr>
                <w:rFonts w:ascii="Angsana New" w:hAnsi="Angsana New"/>
                <w:sz w:val="25"/>
                <w:szCs w:val="25"/>
                <w:lang w:val="en-US"/>
              </w:rPr>
            </w:pPr>
          </w:p>
        </w:tc>
        <w:tc>
          <w:tcPr>
            <w:tcW w:w="1134" w:type="dxa"/>
            <w:tcBorders>
              <w:top w:val="nil"/>
              <w:left w:val="nil"/>
              <w:bottom w:val="nil"/>
              <w:right w:val="nil"/>
            </w:tcBorders>
            <w:shd w:val="clear" w:color="auto" w:fill="auto"/>
          </w:tcPr>
          <w:p w14:paraId="608F2B3B" w14:textId="77777777" w:rsidR="00974B38" w:rsidRPr="00974B38" w:rsidRDefault="00974B38" w:rsidP="00F70357">
            <w:pPr>
              <w:jc w:val="right"/>
              <w:rPr>
                <w:rFonts w:ascii="Angsana New" w:hAnsi="Angsana New"/>
                <w:sz w:val="25"/>
                <w:szCs w:val="25"/>
                <w:lang w:val="en-US"/>
              </w:rPr>
            </w:pPr>
          </w:p>
        </w:tc>
      </w:tr>
      <w:tr w:rsidR="00121A8A" w:rsidRPr="00930CB3" w14:paraId="04C220AA" w14:textId="77777777" w:rsidTr="008C73B3">
        <w:trPr>
          <w:trHeight w:val="420"/>
        </w:trPr>
        <w:tc>
          <w:tcPr>
            <w:tcW w:w="2410" w:type="dxa"/>
            <w:tcBorders>
              <w:top w:val="nil"/>
              <w:left w:val="nil"/>
              <w:bottom w:val="nil"/>
              <w:right w:val="nil"/>
            </w:tcBorders>
            <w:shd w:val="clear" w:color="000000" w:fill="FFFFFF"/>
            <w:noWrap/>
            <w:vAlign w:val="bottom"/>
            <w:hideMark/>
          </w:tcPr>
          <w:p w14:paraId="45156031" w14:textId="77777777" w:rsidR="00121A8A" w:rsidRPr="00974B38" w:rsidRDefault="00121A8A" w:rsidP="00121A8A">
            <w:pPr>
              <w:rPr>
                <w:rFonts w:ascii="Angsana New" w:hAnsi="Angsana New"/>
                <w:color w:val="000000"/>
                <w:sz w:val="25"/>
                <w:szCs w:val="25"/>
                <w:cs/>
                <w:lang w:val="en-US"/>
              </w:rPr>
            </w:pPr>
            <w:r w:rsidRPr="00974B38">
              <w:rPr>
                <w:rFonts w:ascii="Angsana New" w:hAnsi="Angsana New"/>
                <w:color w:val="000000"/>
                <w:sz w:val="25"/>
                <w:szCs w:val="25"/>
                <w:cs/>
              </w:rPr>
              <w:t xml:space="preserve">   </w:t>
            </w:r>
            <w:r w:rsidRPr="00974B38">
              <w:rPr>
                <w:rFonts w:ascii="Angsana New" w:hAnsi="Angsana New"/>
                <w:color w:val="000000"/>
                <w:sz w:val="25"/>
                <w:szCs w:val="25"/>
                <w:lang w:val="en-US"/>
              </w:rPr>
              <w:t>Operating activities</w:t>
            </w:r>
          </w:p>
        </w:tc>
        <w:tc>
          <w:tcPr>
            <w:tcW w:w="1134" w:type="dxa"/>
            <w:tcBorders>
              <w:top w:val="nil"/>
              <w:left w:val="nil"/>
              <w:bottom w:val="nil"/>
              <w:right w:val="nil"/>
            </w:tcBorders>
            <w:shd w:val="clear" w:color="auto" w:fill="auto"/>
            <w:noWrap/>
            <w:vAlign w:val="center"/>
          </w:tcPr>
          <w:p w14:paraId="60181DC7" w14:textId="6FFE04B9" w:rsidR="00121A8A" w:rsidRPr="00974B38" w:rsidRDefault="00121A8A" w:rsidP="00121A8A">
            <w:pPr>
              <w:jc w:val="right"/>
              <w:rPr>
                <w:rFonts w:ascii="Angsana New" w:hAnsi="Angsana New"/>
                <w:sz w:val="25"/>
                <w:szCs w:val="25"/>
                <w:cs/>
              </w:rPr>
            </w:pPr>
            <w:r>
              <w:rPr>
                <w:rFonts w:ascii="Angsana New" w:hAnsi="Angsana New"/>
                <w:sz w:val="26"/>
                <w:szCs w:val="26"/>
                <w:cs/>
              </w:rPr>
              <w:t>22,193</w:t>
            </w:r>
          </w:p>
        </w:tc>
        <w:tc>
          <w:tcPr>
            <w:tcW w:w="283" w:type="dxa"/>
            <w:tcBorders>
              <w:top w:val="nil"/>
              <w:left w:val="nil"/>
              <w:bottom w:val="nil"/>
              <w:right w:val="nil"/>
            </w:tcBorders>
            <w:shd w:val="clear" w:color="auto" w:fill="auto"/>
            <w:vAlign w:val="center"/>
          </w:tcPr>
          <w:p w14:paraId="183B3D4D" w14:textId="77777777" w:rsidR="00121A8A" w:rsidRPr="00974B38" w:rsidRDefault="00121A8A" w:rsidP="00121A8A">
            <w:pPr>
              <w:jc w:val="right"/>
              <w:rPr>
                <w:rFonts w:ascii="Angsana New" w:hAnsi="Angsana New"/>
                <w:sz w:val="25"/>
                <w:szCs w:val="25"/>
                <w:cs/>
              </w:rPr>
            </w:pPr>
          </w:p>
        </w:tc>
        <w:tc>
          <w:tcPr>
            <w:tcW w:w="1134" w:type="dxa"/>
            <w:tcBorders>
              <w:top w:val="nil"/>
              <w:left w:val="nil"/>
              <w:bottom w:val="nil"/>
            </w:tcBorders>
            <w:shd w:val="clear" w:color="auto" w:fill="auto"/>
            <w:noWrap/>
            <w:vAlign w:val="center"/>
          </w:tcPr>
          <w:p w14:paraId="33AB7CEE" w14:textId="7C3276F9" w:rsidR="00121A8A" w:rsidRPr="00974B38" w:rsidRDefault="006B4266" w:rsidP="00121A8A">
            <w:pPr>
              <w:jc w:val="right"/>
              <w:rPr>
                <w:rFonts w:ascii="Angsana New" w:hAnsi="Angsana New"/>
                <w:sz w:val="25"/>
                <w:szCs w:val="25"/>
                <w:cs/>
              </w:rPr>
            </w:pPr>
            <w:r>
              <w:rPr>
                <w:rFonts w:ascii="Angsana New" w:hAnsi="Angsana New" w:hint="cs"/>
                <w:sz w:val="25"/>
                <w:szCs w:val="25"/>
                <w:cs/>
              </w:rPr>
              <w:t>(86,224)</w:t>
            </w:r>
          </w:p>
        </w:tc>
        <w:tc>
          <w:tcPr>
            <w:tcW w:w="284" w:type="dxa"/>
            <w:shd w:val="clear" w:color="auto" w:fill="auto"/>
            <w:vAlign w:val="center"/>
          </w:tcPr>
          <w:p w14:paraId="54E474A7" w14:textId="77777777" w:rsidR="00121A8A" w:rsidRPr="00974B38" w:rsidRDefault="00121A8A" w:rsidP="00121A8A">
            <w:pPr>
              <w:jc w:val="right"/>
              <w:rPr>
                <w:rFonts w:ascii="Angsana New" w:hAnsi="Angsana New"/>
                <w:sz w:val="25"/>
                <w:szCs w:val="25"/>
                <w:cs/>
              </w:rPr>
            </w:pPr>
          </w:p>
        </w:tc>
        <w:tc>
          <w:tcPr>
            <w:tcW w:w="1134" w:type="dxa"/>
            <w:tcBorders>
              <w:top w:val="nil"/>
              <w:left w:val="nil"/>
              <w:bottom w:val="nil"/>
              <w:right w:val="nil"/>
            </w:tcBorders>
            <w:shd w:val="clear" w:color="auto" w:fill="auto"/>
            <w:vAlign w:val="center"/>
          </w:tcPr>
          <w:p w14:paraId="5B5BFB5D" w14:textId="7F0818F3" w:rsidR="00121A8A" w:rsidRPr="00974B38" w:rsidRDefault="00121A8A" w:rsidP="00121A8A">
            <w:pPr>
              <w:jc w:val="right"/>
              <w:rPr>
                <w:rFonts w:ascii="Angsana New" w:hAnsi="Angsana New"/>
                <w:sz w:val="25"/>
                <w:szCs w:val="25"/>
                <w:cs/>
              </w:rPr>
            </w:pPr>
            <w:r>
              <w:rPr>
                <w:rFonts w:ascii="Angsana New" w:hAnsi="Angsana New"/>
                <w:sz w:val="26"/>
                <w:szCs w:val="26"/>
                <w:cs/>
              </w:rPr>
              <w:t>2,628</w:t>
            </w:r>
          </w:p>
        </w:tc>
        <w:tc>
          <w:tcPr>
            <w:tcW w:w="283" w:type="dxa"/>
            <w:tcBorders>
              <w:top w:val="nil"/>
              <w:left w:val="nil"/>
              <w:bottom w:val="nil"/>
              <w:right w:val="nil"/>
            </w:tcBorders>
            <w:shd w:val="clear" w:color="auto" w:fill="auto"/>
            <w:vAlign w:val="center"/>
          </w:tcPr>
          <w:p w14:paraId="72C710AC" w14:textId="77777777" w:rsidR="00121A8A" w:rsidRPr="00974B38" w:rsidRDefault="00121A8A" w:rsidP="00121A8A">
            <w:pPr>
              <w:jc w:val="right"/>
              <w:rPr>
                <w:rFonts w:ascii="Angsana New" w:hAnsi="Angsana New"/>
                <w:sz w:val="25"/>
                <w:szCs w:val="25"/>
                <w:cs/>
              </w:rPr>
            </w:pPr>
          </w:p>
        </w:tc>
        <w:tc>
          <w:tcPr>
            <w:tcW w:w="1134" w:type="dxa"/>
            <w:tcBorders>
              <w:top w:val="nil"/>
              <w:left w:val="nil"/>
              <w:bottom w:val="nil"/>
              <w:right w:val="nil"/>
            </w:tcBorders>
            <w:shd w:val="clear" w:color="auto" w:fill="auto"/>
            <w:vAlign w:val="center"/>
          </w:tcPr>
          <w:p w14:paraId="59D79A48" w14:textId="2F3BB85C" w:rsidR="00121A8A" w:rsidRPr="00974B38" w:rsidRDefault="006B4266" w:rsidP="00121A8A">
            <w:pPr>
              <w:jc w:val="right"/>
              <w:rPr>
                <w:rFonts w:ascii="Angsana New" w:hAnsi="Angsana New"/>
                <w:sz w:val="25"/>
                <w:szCs w:val="25"/>
                <w:cs/>
              </w:rPr>
            </w:pPr>
            <w:r>
              <w:rPr>
                <w:rFonts w:ascii="Angsana New" w:hAnsi="Angsana New" w:hint="cs"/>
                <w:sz w:val="26"/>
                <w:szCs w:val="26"/>
                <w:cs/>
              </w:rPr>
              <w:t>1,265</w:t>
            </w:r>
          </w:p>
        </w:tc>
        <w:tc>
          <w:tcPr>
            <w:tcW w:w="284" w:type="dxa"/>
            <w:tcBorders>
              <w:top w:val="nil"/>
              <w:left w:val="nil"/>
              <w:bottom w:val="nil"/>
              <w:right w:val="nil"/>
            </w:tcBorders>
            <w:shd w:val="clear" w:color="auto" w:fill="auto"/>
            <w:vAlign w:val="center"/>
          </w:tcPr>
          <w:p w14:paraId="3F46A97A" w14:textId="77777777" w:rsidR="00121A8A" w:rsidRPr="00974B38" w:rsidRDefault="00121A8A" w:rsidP="00121A8A">
            <w:pPr>
              <w:jc w:val="right"/>
              <w:rPr>
                <w:rFonts w:ascii="Angsana New" w:hAnsi="Angsana New"/>
                <w:sz w:val="25"/>
                <w:szCs w:val="25"/>
                <w:cs/>
              </w:rPr>
            </w:pPr>
          </w:p>
        </w:tc>
        <w:tc>
          <w:tcPr>
            <w:tcW w:w="1134" w:type="dxa"/>
            <w:tcBorders>
              <w:top w:val="nil"/>
              <w:left w:val="nil"/>
              <w:bottom w:val="nil"/>
              <w:right w:val="nil"/>
            </w:tcBorders>
            <w:shd w:val="clear" w:color="auto" w:fill="auto"/>
            <w:vAlign w:val="center"/>
          </w:tcPr>
          <w:p w14:paraId="14E087B0" w14:textId="2478A446" w:rsidR="00121A8A" w:rsidRPr="00974B38" w:rsidRDefault="008C73B3" w:rsidP="00121A8A">
            <w:pPr>
              <w:jc w:val="right"/>
              <w:rPr>
                <w:rFonts w:ascii="Angsana New" w:hAnsi="Angsana New"/>
                <w:sz w:val="25"/>
                <w:szCs w:val="25"/>
                <w:cs/>
              </w:rPr>
            </w:pPr>
            <w:r>
              <w:rPr>
                <w:rFonts w:ascii="Angsana New" w:hAnsi="Angsana New" w:hint="cs"/>
                <w:sz w:val="25"/>
                <w:szCs w:val="25"/>
                <w:cs/>
              </w:rPr>
              <w:t>(60,138)</w:t>
            </w:r>
          </w:p>
        </w:tc>
      </w:tr>
      <w:tr w:rsidR="00121A8A" w:rsidRPr="00930CB3" w14:paraId="0C31BA78" w14:textId="77777777" w:rsidTr="008C73B3">
        <w:trPr>
          <w:trHeight w:val="420"/>
        </w:trPr>
        <w:tc>
          <w:tcPr>
            <w:tcW w:w="2410" w:type="dxa"/>
            <w:tcBorders>
              <w:top w:val="nil"/>
              <w:left w:val="nil"/>
              <w:bottom w:val="nil"/>
              <w:right w:val="nil"/>
            </w:tcBorders>
            <w:shd w:val="clear" w:color="000000" w:fill="FFFFFF"/>
            <w:noWrap/>
            <w:vAlign w:val="bottom"/>
            <w:hideMark/>
          </w:tcPr>
          <w:p w14:paraId="266BD64D" w14:textId="77777777" w:rsidR="00121A8A" w:rsidRPr="00974B38" w:rsidRDefault="00121A8A" w:rsidP="00121A8A">
            <w:pPr>
              <w:rPr>
                <w:rFonts w:ascii="Angsana New" w:hAnsi="Angsana New"/>
                <w:color w:val="000000"/>
                <w:sz w:val="25"/>
                <w:szCs w:val="25"/>
                <w:lang w:val="en-US"/>
              </w:rPr>
            </w:pPr>
            <w:r w:rsidRPr="00974B38">
              <w:rPr>
                <w:rFonts w:ascii="Angsana New" w:hAnsi="Angsana New"/>
                <w:color w:val="000000"/>
                <w:sz w:val="25"/>
                <w:szCs w:val="25"/>
                <w:cs/>
              </w:rPr>
              <w:t xml:space="preserve">   </w:t>
            </w:r>
            <w:r w:rsidRPr="00974B38">
              <w:rPr>
                <w:rFonts w:ascii="Angsana New" w:hAnsi="Angsana New"/>
                <w:color w:val="000000"/>
                <w:sz w:val="25"/>
                <w:szCs w:val="25"/>
                <w:lang w:val="en-US"/>
              </w:rPr>
              <w:t>Investment activities</w:t>
            </w:r>
          </w:p>
        </w:tc>
        <w:tc>
          <w:tcPr>
            <w:tcW w:w="1134" w:type="dxa"/>
            <w:tcBorders>
              <w:top w:val="nil"/>
              <w:left w:val="nil"/>
              <w:bottom w:val="nil"/>
              <w:right w:val="nil"/>
            </w:tcBorders>
            <w:shd w:val="clear" w:color="auto" w:fill="auto"/>
            <w:noWrap/>
            <w:vAlign w:val="center"/>
          </w:tcPr>
          <w:p w14:paraId="120918D3" w14:textId="720C8CFA" w:rsidR="00121A8A" w:rsidRPr="00974B38" w:rsidRDefault="00121A8A" w:rsidP="00121A8A">
            <w:pPr>
              <w:jc w:val="right"/>
              <w:rPr>
                <w:rFonts w:ascii="Angsana New" w:hAnsi="Angsana New"/>
                <w:sz w:val="25"/>
                <w:szCs w:val="25"/>
                <w:cs/>
              </w:rPr>
            </w:pPr>
            <w:r>
              <w:rPr>
                <w:rFonts w:ascii="Angsana New" w:hAnsi="Angsana New"/>
                <w:sz w:val="26"/>
                <w:szCs w:val="26"/>
                <w:cs/>
              </w:rPr>
              <w:t>(19,168)</w:t>
            </w:r>
          </w:p>
        </w:tc>
        <w:tc>
          <w:tcPr>
            <w:tcW w:w="283" w:type="dxa"/>
            <w:tcBorders>
              <w:top w:val="nil"/>
              <w:left w:val="nil"/>
              <w:bottom w:val="nil"/>
              <w:right w:val="nil"/>
            </w:tcBorders>
            <w:shd w:val="clear" w:color="auto" w:fill="auto"/>
            <w:vAlign w:val="center"/>
          </w:tcPr>
          <w:p w14:paraId="020A09C2" w14:textId="77777777" w:rsidR="00121A8A" w:rsidRPr="00974B38" w:rsidRDefault="00121A8A" w:rsidP="00121A8A">
            <w:pPr>
              <w:jc w:val="right"/>
              <w:rPr>
                <w:rFonts w:ascii="Angsana New" w:hAnsi="Angsana New"/>
                <w:sz w:val="25"/>
                <w:szCs w:val="25"/>
                <w:cs/>
              </w:rPr>
            </w:pPr>
          </w:p>
        </w:tc>
        <w:tc>
          <w:tcPr>
            <w:tcW w:w="1134" w:type="dxa"/>
            <w:tcBorders>
              <w:top w:val="nil"/>
              <w:left w:val="nil"/>
              <w:bottom w:val="nil"/>
            </w:tcBorders>
            <w:shd w:val="clear" w:color="auto" w:fill="auto"/>
            <w:noWrap/>
            <w:vAlign w:val="center"/>
          </w:tcPr>
          <w:p w14:paraId="5625064E" w14:textId="3D4292CD" w:rsidR="00121A8A" w:rsidRPr="00974B38" w:rsidRDefault="006B4266" w:rsidP="00121A8A">
            <w:pPr>
              <w:jc w:val="right"/>
              <w:rPr>
                <w:rFonts w:ascii="Angsana New" w:hAnsi="Angsana New"/>
                <w:sz w:val="25"/>
                <w:szCs w:val="25"/>
                <w:cs/>
              </w:rPr>
            </w:pPr>
            <w:r>
              <w:rPr>
                <w:rFonts w:ascii="Angsana New" w:hAnsi="Angsana New" w:hint="cs"/>
                <w:sz w:val="25"/>
                <w:szCs w:val="25"/>
                <w:cs/>
              </w:rPr>
              <w:t>(77,792)</w:t>
            </w:r>
          </w:p>
        </w:tc>
        <w:tc>
          <w:tcPr>
            <w:tcW w:w="284" w:type="dxa"/>
            <w:shd w:val="clear" w:color="auto" w:fill="auto"/>
            <w:vAlign w:val="center"/>
          </w:tcPr>
          <w:p w14:paraId="656FCC55" w14:textId="77777777" w:rsidR="00121A8A" w:rsidRPr="00974B38" w:rsidRDefault="00121A8A" w:rsidP="00121A8A">
            <w:pPr>
              <w:jc w:val="right"/>
              <w:rPr>
                <w:rFonts w:ascii="Angsana New" w:hAnsi="Angsana New"/>
                <w:sz w:val="25"/>
                <w:szCs w:val="25"/>
                <w:cs/>
              </w:rPr>
            </w:pPr>
          </w:p>
        </w:tc>
        <w:tc>
          <w:tcPr>
            <w:tcW w:w="1134" w:type="dxa"/>
            <w:tcBorders>
              <w:top w:val="nil"/>
              <w:left w:val="nil"/>
              <w:bottom w:val="nil"/>
              <w:right w:val="nil"/>
            </w:tcBorders>
            <w:shd w:val="clear" w:color="auto" w:fill="auto"/>
            <w:vAlign w:val="center"/>
          </w:tcPr>
          <w:p w14:paraId="0CFEBC3D" w14:textId="66895305" w:rsidR="00121A8A" w:rsidRPr="00974B38" w:rsidRDefault="00121A8A" w:rsidP="00121A8A">
            <w:pPr>
              <w:jc w:val="right"/>
              <w:rPr>
                <w:rFonts w:ascii="Angsana New" w:hAnsi="Angsana New"/>
                <w:sz w:val="25"/>
                <w:szCs w:val="25"/>
                <w:cs/>
              </w:rPr>
            </w:pPr>
            <w:r>
              <w:rPr>
                <w:rFonts w:ascii="Angsana New" w:hAnsi="Angsana New"/>
                <w:sz w:val="26"/>
                <w:szCs w:val="26"/>
                <w:cs/>
              </w:rPr>
              <w:t>21,158</w:t>
            </w:r>
          </w:p>
        </w:tc>
        <w:tc>
          <w:tcPr>
            <w:tcW w:w="283" w:type="dxa"/>
            <w:tcBorders>
              <w:top w:val="nil"/>
              <w:left w:val="nil"/>
              <w:bottom w:val="nil"/>
              <w:right w:val="nil"/>
            </w:tcBorders>
            <w:shd w:val="clear" w:color="auto" w:fill="auto"/>
            <w:vAlign w:val="center"/>
          </w:tcPr>
          <w:p w14:paraId="23881E18" w14:textId="77777777" w:rsidR="00121A8A" w:rsidRPr="00974B38" w:rsidRDefault="00121A8A" w:rsidP="00121A8A">
            <w:pPr>
              <w:jc w:val="right"/>
              <w:rPr>
                <w:rFonts w:ascii="Angsana New" w:hAnsi="Angsana New"/>
                <w:sz w:val="25"/>
                <w:szCs w:val="25"/>
                <w:cs/>
              </w:rPr>
            </w:pPr>
          </w:p>
        </w:tc>
        <w:tc>
          <w:tcPr>
            <w:tcW w:w="1134" w:type="dxa"/>
            <w:tcBorders>
              <w:top w:val="nil"/>
              <w:left w:val="nil"/>
              <w:bottom w:val="nil"/>
              <w:right w:val="nil"/>
            </w:tcBorders>
            <w:shd w:val="clear" w:color="auto" w:fill="auto"/>
            <w:vAlign w:val="center"/>
          </w:tcPr>
          <w:p w14:paraId="37F73F75" w14:textId="132324DC" w:rsidR="00121A8A" w:rsidRPr="00974B38" w:rsidRDefault="006B4266" w:rsidP="00121A8A">
            <w:pPr>
              <w:jc w:val="right"/>
              <w:rPr>
                <w:rFonts w:ascii="Angsana New" w:hAnsi="Angsana New"/>
                <w:sz w:val="25"/>
                <w:szCs w:val="25"/>
                <w:cs/>
              </w:rPr>
            </w:pPr>
            <w:r>
              <w:rPr>
                <w:rFonts w:ascii="Angsana New" w:hAnsi="Angsana New" w:hint="cs"/>
                <w:sz w:val="26"/>
                <w:szCs w:val="26"/>
                <w:cs/>
              </w:rPr>
              <w:t>(1,620)</w:t>
            </w:r>
          </w:p>
        </w:tc>
        <w:tc>
          <w:tcPr>
            <w:tcW w:w="284" w:type="dxa"/>
            <w:tcBorders>
              <w:top w:val="nil"/>
              <w:left w:val="nil"/>
              <w:bottom w:val="nil"/>
              <w:right w:val="nil"/>
            </w:tcBorders>
            <w:shd w:val="clear" w:color="auto" w:fill="auto"/>
            <w:vAlign w:val="center"/>
          </w:tcPr>
          <w:p w14:paraId="234A42F3" w14:textId="77777777" w:rsidR="00121A8A" w:rsidRPr="00974B38" w:rsidRDefault="00121A8A" w:rsidP="00121A8A">
            <w:pPr>
              <w:jc w:val="right"/>
              <w:rPr>
                <w:rFonts w:ascii="Angsana New" w:hAnsi="Angsana New"/>
                <w:sz w:val="25"/>
                <w:szCs w:val="25"/>
                <w:cs/>
              </w:rPr>
            </w:pPr>
          </w:p>
        </w:tc>
        <w:tc>
          <w:tcPr>
            <w:tcW w:w="1134" w:type="dxa"/>
            <w:tcBorders>
              <w:top w:val="nil"/>
              <w:left w:val="nil"/>
              <w:bottom w:val="nil"/>
              <w:right w:val="nil"/>
            </w:tcBorders>
            <w:shd w:val="clear" w:color="auto" w:fill="auto"/>
            <w:vAlign w:val="center"/>
          </w:tcPr>
          <w:p w14:paraId="72F716C7" w14:textId="741D30E6" w:rsidR="00121A8A" w:rsidRPr="00974B38" w:rsidRDefault="008C73B3" w:rsidP="00121A8A">
            <w:pPr>
              <w:jc w:val="right"/>
              <w:rPr>
                <w:rFonts w:ascii="Angsana New" w:hAnsi="Angsana New"/>
                <w:sz w:val="25"/>
                <w:szCs w:val="25"/>
                <w:cs/>
              </w:rPr>
            </w:pPr>
            <w:r>
              <w:rPr>
                <w:rFonts w:ascii="Angsana New" w:hAnsi="Angsana New" w:hint="cs"/>
                <w:sz w:val="25"/>
                <w:szCs w:val="25"/>
                <w:cs/>
              </w:rPr>
              <w:t>(77,422)</w:t>
            </w:r>
          </w:p>
        </w:tc>
      </w:tr>
      <w:tr w:rsidR="00121A8A" w:rsidRPr="00930CB3" w14:paraId="615568BE" w14:textId="77777777" w:rsidTr="008C73B3">
        <w:trPr>
          <w:trHeight w:val="420"/>
        </w:trPr>
        <w:tc>
          <w:tcPr>
            <w:tcW w:w="2410" w:type="dxa"/>
            <w:tcBorders>
              <w:top w:val="nil"/>
              <w:left w:val="nil"/>
              <w:bottom w:val="nil"/>
              <w:right w:val="nil"/>
            </w:tcBorders>
            <w:shd w:val="clear" w:color="000000" w:fill="FFFFFF"/>
            <w:noWrap/>
            <w:vAlign w:val="bottom"/>
            <w:hideMark/>
          </w:tcPr>
          <w:p w14:paraId="6ACB4FE7" w14:textId="77777777" w:rsidR="00121A8A" w:rsidRPr="00974B38" w:rsidRDefault="00121A8A" w:rsidP="00121A8A">
            <w:pPr>
              <w:rPr>
                <w:rFonts w:ascii="Angsana New" w:hAnsi="Angsana New"/>
                <w:color w:val="000000"/>
                <w:sz w:val="25"/>
                <w:szCs w:val="25"/>
                <w:lang w:val="en-US"/>
              </w:rPr>
            </w:pPr>
            <w:r w:rsidRPr="00974B38">
              <w:rPr>
                <w:rFonts w:ascii="Angsana New" w:hAnsi="Angsana New"/>
                <w:color w:val="000000"/>
                <w:sz w:val="25"/>
                <w:szCs w:val="25"/>
                <w:cs/>
              </w:rPr>
              <w:t xml:space="preserve">   </w:t>
            </w:r>
            <w:r w:rsidRPr="00974B38">
              <w:rPr>
                <w:rFonts w:ascii="Angsana New" w:hAnsi="Angsana New"/>
                <w:color w:val="000000"/>
                <w:sz w:val="25"/>
                <w:szCs w:val="25"/>
                <w:lang w:val="en-US"/>
              </w:rPr>
              <w:t>Financing activities</w:t>
            </w:r>
          </w:p>
        </w:tc>
        <w:tc>
          <w:tcPr>
            <w:tcW w:w="1134" w:type="dxa"/>
            <w:tcBorders>
              <w:top w:val="nil"/>
              <w:left w:val="nil"/>
              <w:bottom w:val="single" w:sz="4" w:space="0" w:color="auto"/>
              <w:right w:val="nil"/>
            </w:tcBorders>
            <w:shd w:val="clear" w:color="auto" w:fill="auto"/>
            <w:noWrap/>
            <w:vAlign w:val="center"/>
          </w:tcPr>
          <w:p w14:paraId="14C5479B" w14:textId="496F0A75" w:rsidR="00121A8A" w:rsidRPr="00974B38" w:rsidRDefault="00121A8A" w:rsidP="00121A8A">
            <w:pPr>
              <w:jc w:val="right"/>
              <w:rPr>
                <w:rFonts w:ascii="Angsana New" w:hAnsi="Angsana New"/>
                <w:sz w:val="25"/>
                <w:szCs w:val="25"/>
                <w:cs/>
              </w:rPr>
            </w:pPr>
            <w:r>
              <w:rPr>
                <w:rFonts w:ascii="Angsana New" w:hAnsi="Angsana New"/>
                <w:sz w:val="26"/>
                <w:szCs w:val="26"/>
                <w:cs/>
              </w:rPr>
              <w:t>(4,451)</w:t>
            </w:r>
          </w:p>
        </w:tc>
        <w:tc>
          <w:tcPr>
            <w:tcW w:w="283" w:type="dxa"/>
            <w:tcBorders>
              <w:top w:val="nil"/>
              <w:left w:val="nil"/>
              <w:bottom w:val="nil"/>
              <w:right w:val="nil"/>
            </w:tcBorders>
            <w:shd w:val="clear" w:color="auto" w:fill="auto"/>
            <w:vAlign w:val="center"/>
          </w:tcPr>
          <w:p w14:paraId="6F58D45B" w14:textId="77777777" w:rsidR="00121A8A" w:rsidRPr="00974B38" w:rsidRDefault="00121A8A" w:rsidP="00121A8A">
            <w:pPr>
              <w:jc w:val="right"/>
              <w:rPr>
                <w:rFonts w:ascii="Angsana New" w:hAnsi="Angsana New"/>
                <w:sz w:val="25"/>
                <w:szCs w:val="25"/>
                <w:cs/>
              </w:rPr>
            </w:pPr>
          </w:p>
        </w:tc>
        <w:tc>
          <w:tcPr>
            <w:tcW w:w="1134" w:type="dxa"/>
            <w:tcBorders>
              <w:top w:val="nil"/>
              <w:left w:val="nil"/>
              <w:bottom w:val="single" w:sz="4" w:space="0" w:color="auto"/>
            </w:tcBorders>
            <w:shd w:val="clear" w:color="auto" w:fill="auto"/>
            <w:noWrap/>
            <w:vAlign w:val="center"/>
          </w:tcPr>
          <w:p w14:paraId="3DD7991A" w14:textId="4147C4AC" w:rsidR="00121A8A" w:rsidRPr="00974B38" w:rsidRDefault="006B4266" w:rsidP="00121A8A">
            <w:pPr>
              <w:jc w:val="right"/>
              <w:rPr>
                <w:rFonts w:ascii="Angsana New" w:hAnsi="Angsana New"/>
                <w:sz w:val="25"/>
                <w:szCs w:val="25"/>
                <w:cs/>
              </w:rPr>
            </w:pPr>
            <w:r>
              <w:rPr>
                <w:rFonts w:ascii="Angsana New" w:hAnsi="Angsana New" w:hint="cs"/>
                <w:sz w:val="25"/>
                <w:szCs w:val="25"/>
                <w:cs/>
              </w:rPr>
              <w:t>(32,000)</w:t>
            </w:r>
          </w:p>
        </w:tc>
        <w:tc>
          <w:tcPr>
            <w:tcW w:w="284" w:type="dxa"/>
            <w:shd w:val="clear" w:color="auto" w:fill="auto"/>
            <w:vAlign w:val="center"/>
          </w:tcPr>
          <w:p w14:paraId="13193F9B" w14:textId="77777777" w:rsidR="00121A8A" w:rsidRPr="00974B38" w:rsidRDefault="00121A8A" w:rsidP="00121A8A">
            <w:pPr>
              <w:jc w:val="right"/>
              <w:rPr>
                <w:rFonts w:ascii="Angsana New" w:hAnsi="Angsana New"/>
                <w:sz w:val="25"/>
                <w:szCs w:val="25"/>
                <w:cs/>
              </w:rPr>
            </w:pPr>
          </w:p>
        </w:tc>
        <w:tc>
          <w:tcPr>
            <w:tcW w:w="1134" w:type="dxa"/>
            <w:tcBorders>
              <w:top w:val="nil"/>
              <w:left w:val="nil"/>
              <w:bottom w:val="single" w:sz="4" w:space="0" w:color="auto"/>
              <w:right w:val="nil"/>
            </w:tcBorders>
            <w:shd w:val="clear" w:color="auto" w:fill="auto"/>
            <w:vAlign w:val="center"/>
          </w:tcPr>
          <w:p w14:paraId="4AA9E9E3" w14:textId="43F0F49C" w:rsidR="00121A8A" w:rsidRPr="00974B38" w:rsidRDefault="00121A8A" w:rsidP="00121A8A">
            <w:pPr>
              <w:jc w:val="right"/>
              <w:rPr>
                <w:rFonts w:ascii="Angsana New" w:hAnsi="Angsana New"/>
                <w:sz w:val="25"/>
                <w:szCs w:val="25"/>
                <w:cs/>
              </w:rPr>
            </w:pPr>
            <w:r>
              <w:rPr>
                <w:rFonts w:ascii="Angsana New" w:hAnsi="Angsana New"/>
                <w:sz w:val="26"/>
                <w:szCs w:val="26"/>
                <w:cs/>
              </w:rPr>
              <w:t>(7,075)</w:t>
            </w:r>
          </w:p>
        </w:tc>
        <w:tc>
          <w:tcPr>
            <w:tcW w:w="283" w:type="dxa"/>
            <w:tcBorders>
              <w:top w:val="nil"/>
              <w:left w:val="nil"/>
              <w:bottom w:val="nil"/>
              <w:right w:val="nil"/>
            </w:tcBorders>
            <w:shd w:val="clear" w:color="auto" w:fill="auto"/>
            <w:vAlign w:val="center"/>
          </w:tcPr>
          <w:p w14:paraId="737E755D" w14:textId="77777777" w:rsidR="00121A8A" w:rsidRPr="00974B38" w:rsidRDefault="00121A8A" w:rsidP="00121A8A">
            <w:pPr>
              <w:jc w:val="right"/>
              <w:rPr>
                <w:rFonts w:ascii="Angsana New" w:hAnsi="Angsana New"/>
                <w:sz w:val="25"/>
                <w:szCs w:val="25"/>
                <w:cs/>
              </w:rPr>
            </w:pPr>
          </w:p>
        </w:tc>
        <w:tc>
          <w:tcPr>
            <w:tcW w:w="1134" w:type="dxa"/>
            <w:tcBorders>
              <w:top w:val="nil"/>
              <w:left w:val="nil"/>
              <w:bottom w:val="single" w:sz="4" w:space="0" w:color="auto"/>
              <w:right w:val="nil"/>
            </w:tcBorders>
            <w:shd w:val="clear" w:color="auto" w:fill="auto"/>
            <w:vAlign w:val="center"/>
          </w:tcPr>
          <w:p w14:paraId="55697110" w14:textId="159F9075" w:rsidR="00121A8A" w:rsidRPr="00974B38" w:rsidRDefault="006B4266" w:rsidP="006B4266">
            <w:pPr>
              <w:jc w:val="right"/>
              <w:rPr>
                <w:rFonts w:ascii="Angsana New" w:hAnsi="Angsana New"/>
                <w:sz w:val="25"/>
                <w:szCs w:val="25"/>
                <w:cs/>
              </w:rPr>
            </w:pPr>
            <w:r>
              <w:rPr>
                <w:rFonts w:ascii="Angsana New" w:hAnsi="Angsana New" w:hint="cs"/>
                <w:sz w:val="26"/>
                <w:szCs w:val="26"/>
                <w:cs/>
              </w:rPr>
              <w:t>-</w:t>
            </w:r>
          </w:p>
        </w:tc>
        <w:tc>
          <w:tcPr>
            <w:tcW w:w="284" w:type="dxa"/>
            <w:tcBorders>
              <w:top w:val="nil"/>
              <w:left w:val="nil"/>
              <w:bottom w:val="nil"/>
              <w:right w:val="nil"/>
            </w:tcBorders>
            <w:shd w:val="clear" w:color="auto" w:fill="auto"/>
            <w:vAlign w:val="center"/>
          </w:tcPr>
          <w:p w14:paraId="49234B74" w14:textId="77777777" w:rsidR="00121A8A" w:rsidRPr="00974B38" w:rsidRDefault="00121A8A" w:rsidP="00121A8A">
            <w:pPr>
              <w:jc w:val="right"/>
              <w:rPr>
                <w:rFonts w:ascii="Angsana New" w:hAnsi="Angsana New"/>
                <w:sz w:val="25"/>
                <w:szCs w:val="25"/>
                <w:cs/>
              </w:rPr>
            </w:pPr>
          </w:p>
        </w:tc>
        <w:tc>
          <w:tcPr>
            <w:tcW w:w="1134" w:type="dxa"/>
            <w:tcBorders>
              <w:top w:val="nil"/>
              <w:left w:val="nil"/>
              <w:bottom w:val="single" w:sz="4" w:space="0" w:color="auto"/>
              <w:right w:val="nil"/>
            </w:tcBorders>
            <w:shd w:val="clear" w:color="auto" w:fill="auto"/>
            <w:vAlign w:val="center"/>
          </w:tcPr>
          <w:p w14:paraId="6A127668" w14:textId="24DF7168" w:rsidR="00121A8A" w:rsidRPr="00974B38" w:rsidRDefault="008C73B3" w:rsidP="00121A8A">
            <w:pPr>
              <w:jc w:val="right"/>
              <w:rPr>
                <w:rFonts w:ascii="Angsana New" w:hAnsi="Angsana New"/>
                <w:sz w:val="25"/>
                <w:szCs w:val="25"/>
                <w:cs/>
              </w:rPr>
            </w:pPr>
            <w:r>
              <w:rPr>
                <w:rFonts w:ascii="Angsana New" w:hAnsi="Angsana New" w:hint="cs"/>
                <w:sz w:val="25"/>
                <w:szCs w:val="25"/>
                <w:cs/>
              </w:rPr>
              <w:t>(43,526)</w:t>
            </w:r>
          </w:p>
        </w:tc>
      </w:tr>
      <w:tr w:rsidR="00121A8A" w:rsidRPr="00930CB3" w14:paraId="331C9DA3" w14:textId="77777777" w:rsidTr="008C73B3">
        <w:trPr>
          <w:trHeight w:val="420"/>
        </w:trPr>
        <w:tc>
          <w:tcPr>
            <w:tcW w:w="2410" w:type="dxa"/>
            <w:tcBorders>
              <w:top w:val="nil"/>
              <w:left w:val="nil"/>
              <w:bottom w:val="nil"/>
              <w:right w:val="nil"/>
            </w:tcBorders>
            <w:shd w:val="clear" w:color="000000" w:fill="FFFFFF"/>
            <w:noWrap/>
            <w:vAlign w:val="bottom"/>
            <w:hideMark/>
          </w:tcPr>
          <w:p w14:paraId="24A02F9F" w14:textId="36D54EE2" w:rsidR="00121A8A" w:rsidRPr="00974B38" w:rsidRDefault="00121A8A" w:rsidP="00121A8A">
            <w:pPr>
              <w:rPr>
                <w:rFonts w:ascii="Angsana New" w:hAnsi="Angsana New"/>
                <w:b/>
                <w:bCs/>
                <w:color w:val="000000"/>
                <w:sz w:val="25"/>
                <w:szCs w:val="25"/>
                <w:lang w:val="en-US"/>
              </w:rPr>
            </w:pPr>
            <w:r w:rsidRPr="00974B38">
              <w:rPr>
                <w:rFonts w:ascii="Angsana New" w:hAnsi="Angsana New"/>
                <w:b/>
                <w:bCs/>
                <w:color w:val="000000"/>
                <w:sz w:val="25"/>
                <w:szCs w:val="25"/>
                <w:lang w:val="en-US"/>
              </w:rPr>
              <w:t xml:space="preserve">Net cash increase </w:t>
            </w:r>
            <w:r w:rsidRPr="00974B38">
              <w:rPr>
                <w:rFonts w:ascii="Angsana New" w:hAnsi="Angsana New"/>
                <w:b/>
                <w:bCs/>
                <w:color w:val="000000"/>
                <w:sz w:val="25"/>
                <w:szCs w:val="25"/>
                <w:cs/>
                <w:lang w:val="en-US"/>
              </w:rPr>
              <w:t>(</w:t>
            </w:r>
            <w:r w:rsidRPr="00974B38">
              <w:rPr>
                <w:rFonts w:ascii="Angsana New" w:hAnsi="Angsana New"/>
                <w:b/>
                <w:bCs/>
                <w:color w:val="000000"/>
                <w:sz w:val="25"/>
                <w:szCs w:val="25"/>
                <w:lang w:val="en-US"/>
              </w:rPr>
              <w:t>decrease</w:t>
            </w:r>
            <w:r w:rsidRPr="00974B38">
              <w:rPr>
                <w:rFonts w:ascii="Angsana New" w:hAnsi="Angsana New"/>
                <w:b/>
                <w:bCs/>
                <w:color w:val="000000"/>
                <w:sz w:val="25"/>
                <w:szCs w:val="25"/>
                <w:cs/>
                <w:lang w:val="en-US"/>
              </w:rPr>
              <w:t xml:space="preserve">) </w:t>
            </w:r>
          </w:p>
        </w:tc>
        <w:tc>
          <w:tcPr>
            <w:tcW w:w="1134" w:type="dxa"/>
            <w:tcBorders>
              <w:top w:val="single" w:sz="4" w:space="0" w:color="auto"/>
              <w:left w:val="nil"/>
              <w:bottom w:val="double" w:sz="4" w:space="0" w:color="auto"/>
              <w:right w:val="nil"/>
            </w:tcBorders>
            <w:shd w:val="clear" w:color="auto" w:fill="auto"/>
            <w:noWrap/>
            <w:vAlign w:val="center"/>
          </w:tcPr>
          <w:p w14:paraId="304F9E23" w14:textId="1E2B10EE" w:rsidR="00121A8A" w:rsidRPr="00974B38" w:rsidRDefault="00121A8A" w:rsidP="00121A8A">
            <w:pPr>
              <w:jc w:val="right"/>
              <w:rPr>
                <w:rFonts w:ascii="Angsana New" w:hAnsi="Angsana New"/>
                <w:sz w:val="25"/>
                <w:szCs w:val="25"/>
                <w:cs/>
              </w:rPr>
            </w:pPr>
            <w:r>
              <w:rPr>
                <w:rFonts w:ascii="Angsana New" w:hAnsi="Angsana New"/>
                <w:sz w:val="26"/>
                <w:szCs w:val="26"/>
                <w:cs/>
              </w:rPr>
              <w:t>(1,426)</w:t>
            </w:r>
          </w:p>
        </w:tc>
        <w:tc>
          <w:tcPr>
            <w:tcW w:w="283" w:type="dxa"/>
            <w:tcBorders>
              <w:top w:val="nil"/>
              <w:left w:val="nil"/>
              <w:bottom w:val="nil"/>
              <w:right w:val="nil"/>
            </w:tcBorders>
            <w:shd w:val="clear" w:color="auto" w:fill="auto"/>
            <w:vAlign w:val="center"/>
          </w:tcPr>
          <w:p w14:paraId="7972611B" w14:textId="77777777" w:rsidR="00121A8A" w:rsidRPr="00974B38" w:rsidRDefault="00121A8A" w:rsidP="00121A8A">
            <w:pPr>
              <w:jc w:val="right"/>
              <w:rPr>
                <w:rFonts w:ascii="Angsana New" w:hAnsi="Angsana New"/>
                <w:sz w:val="25"/>
                <w:szCs w:val="25"/>
                <w:cs/>
              </w:rPr>
            </w:pPr>
          </w:p>
        </w:tc>
        <w:tc>
          <w:tcPr>
            <w:tcW w:w="1134" w:type="dxa"/>
            <w:tcBorders>
              <w:top w:val="single" w:sz="4" w:space="0" w:color="auto"/>
              <w:left w:val="nil"/>
              <w:bottom w:val="double" w:sz="4" w:space="0" w:color="auto"/>
            </w:tcBorders>
            <w:shd w:val="clear" w:color="auto" w:fill="auto"/>
            <w:noWrap/>
            <w:vAlign w:val="center"/>
          </w:tcPr>
          <w:p w14:paraId="34043215" w14:textId="530A7C23" w:rsidR="00121A8A" w:rsidRPr="00974B38" w:rsidRDefault="006B4266" w:rsidP="00121A8A">
            <w:pPr>
              <w:jc w:val="right"/>
              <w:rPr>
                <w:rFonts w:ascii="Angsana New" w:hAnsi="Angsana New"/>
                <w:sz w:val="25"/>
                <w:szCs w:val="25"/>
                <w:cs/>
              </w:rPr>
            </w:pPr>
            <w:r>
              <w:rPr>
                <w:rFonts w:ascii="Angsana New" w:hAnsi="Angsana New" w:hint="cs"/>
                <w:sz w:val="25"/>
                <w:szCs w:val="25"/>
                <w:cs/>
              </w:rPr>
              <w:t>(196,016)</w:t>
            </w:r>
          </w:p>
        </w:tc>
        <w:tc>
          <w:tcPr>
            <w:tcW w:w="284" w:type="dxa"/>
            <w:shd w:val="clear" w:color="auto" w:fill="auto"/>
            <w:vAlign w:val="center"/>
          </w:tcPr>
          <w:p w14:paraId="2002316A" w14:textId="77777777" w:rsidR="00121A8A" w:rsidRPr="00974B38" w:rsidRDefault="00121A8A" w:rsidP="00121A8A">
            <w:pPr>
              <w:jc w:val="right"/>
              <w:rPr>
                <w:rFonts w:ascii="Angsana New" w:hAnsi="Angsana New"/>
                <w:sz w:val="25"/>
                <w:szCs w:val="25"/>
                <w:cs/>
              </w:rPr>
            </w:pPr>
          </w:p>
        </w:tc>
        <w:tc>
          <w:tcPr>
            <w:tcW w:w="1134" w:type="dxa"/>
            <w:tcBorders>
              <w:top w:val="single" w:sz="4" w:space="0" w:color="auto"/>
              <w:left w:val="nil"/>
              <w:bottom w:val="double" w:sz="4" w:space="0" w:color="auto"/>
              <w:right w:val="nil"/>
            </w:tcBorders>
            <w:shd w:val="clear" w:color="auto" w:fill="auto"/>
            <w:vAlign w:val="center"/>
          </w:tcPr>
          <w:p w14:paraId="0F2E648F" w14:textId="753546BC" w:rsidR="00121A8A" w:rsidRPr="00974B38" w:rsidRDefault="00121A8A" w:rsidP="00121A8A">
            <w:pPr>
              <w:jc w:val="right"/>
              <w:rPr>
                <w:rFonts w:ascii="Angsana New" w:hAnsi="Angsana New"/>
                <w:sz w:val="25"/>
                <w:szCs w:val="25"/>
                <w:cs/>
              </w:rPr>
            </w:pPr>
            <w:r>
              <w:rPr>
                <w:rFonts w:ascii="Angsana New" w:hAnsi="Angsana New"/>
                <w:sz w:val="26"/>
                <w:szCs w:val="26"/>
                <w:cs/>
              </w:rPr>
              <w:t>16,711</w:t>
            </w:r>
          </w:p>
        </w:tc>
        <w:tc>
          <w:tcPr>
            <w:tcW w:w="283" w:type="dxa"/>
            <w:tcBorders>
              <w:top w:val="nil"/>
              <w:left w:val="nil"/>
              <w:bottom w:val="nil"/>
              <w:right w:val="nil"/>
            </w:tcBorders>
            <w:shd w:val="clear" w:color="auto" w:fill="auto"/>
            <w:vAlign w:val="center"/>
          </w:tcPr>
          <w:p w14:paraId="01D48C82" w14:textId="77777777" w:rsidR="00121A8A" w:rsidRPr="00974B38" w:rsidRDefault="00121A8A" w:rsidP="00121A8A">
            <w:pPr>
              <w:jc w:val="right"/>
              <w:rPr>
                <w:rFonts w:ascii="Angsana New" w:hAnsi="Angsana New"/>
                <w:sz w:val="25"/>
                <w:szCs w:val="25"/>
                <w:cs/>
              </w:rPr>
            </w:pPr>
          </w:p>
        </w:tc>
        <w:tc>
          <w:tcPr>
            <w:tcW w:w="1134" w:type="dxa"/>
            <w:tcBorders>
              <w:top w:val="single" w:sz="4" w:space="0" w:color="auto"/>
              <w:left w:val="nil"/>
              <w:bottom w:val="double" w:sz="4" w:space="0" w:color="auto"/>
              <w:right w:val="nil"/>
            </w:tcBorders>
            <w:shd w:val="clear" w:color="auto" w:fill="auto"/>
            <w:vAlign w:val="center"/>
          </w:tcPr>
          <w:p w14:paraId="521F0070" w14:textId="07555F34" w:rsidR="00121A8A" w:rsidRPr="00974B38" w:rsidRDefault="006B4266" w:rsidP="00121A8A">
            <w:pPr>
              <w:jc w:val="right"/>
              <w:rPr>
                <w:rFonts w:ascii="Angsana New" w:hAnsi="Angsana New"/>
                <w:sz w:val="25"/>
                <w:szCs w:val="25"/>
                <w:cs/>
              </w:rPr>
            </w:pPr>
            <w:r>
              <w:rPr>
                <w:rFonts w:ascii="Angsana New" w:hAnsi="Angsana New" w:hint="cs"/>
                <w:sz w:val="26"/>
                <w:szCs w:val="26"/>
                <w:cs/>
              </w:rPr>
              <w:t>(355)</w:t>
            </w:r>
          </w:p>
        </w:tc>
        <w:tc>
          <w:tcPr>
            <w:tcW w:w="284" w:type="dxa"/>
            <w:tcBorders>
              <w:top w:val="nil"/>
              <w:left w:val="nil"/>
              <w:bottom w:val="nil"/>
              <w:right w:val="nil"/>
            </w:tcBorders>
            <w:shd w:val="clear" w:color="auto" w:fill="auto"/>
            <w:vAlign w:val="center"/>
          </w:tcPr>
          <w:p w14:paraId="0A609EC9" w14:textId="77777777" w:rsidR="00121A8A" w:rsidRPr="00974B38" w:rsidRDefault="00121A8A" w:rsidP="00121A8A">
            <w:pPr>
              <w:jc w:val="right"/>
              <w:rPr>
                <w:rFonts w:ascii="Angsana New" w:hAnsi="Angsana New"/>
                <w:sz w:val="25"/>
                <w:szCs w:val="25"/>
                <w:cs/>
              </w:rPr>
            </w:pPr>
          </w:p>
        </w:tc>
        <w:tc>
          <w:tcPr>
            <w:tcW w:w="1134" w:type="dxa"/>
            <w:tcBorders>
              <w:top w:val="single" w:sz="4" w:space="0" w:color="auto"/>
              <w:left w:val="nil"/>
              <w:bottom w:val="double" w:sz="4" w:space="0" w:color="auto"/>
              <w:right w:val="nil"/>
            </w:tcBorders>
            <w:shd w:val="clear" w:color="auto" w:fill="auto"/>
            <w:vAlign w:val="center"/>
          </w:tcPr>
          <w:p w14:paraId="37B8442F" w14:textId="331A6E6C" w:rsidR="00121A8A" w:rsidRPr="00993DAE" w:rsidRDefault="00993DAE" w:rsidP="00121A8A">
            <w:pPr>
              <w:jc w:val="right"/>
              <w:rPr>
                <w:rFonts w:ascii="Angsana New" w:hAnsi="Angsana New"/>
                <w:sz w:val="25"/>
                <w:szCs w:val="25"/>
                <w:lang w:val="en-US"/>
              </w:rPr>
            </w:pPr>
            <w:r>
              <w:rPr>
                <w:rFonts w:ascii="Angsana New" w:hAnsi="Angsana New"/>
                <w:sz w:val="25"/>
                <w:szCs w:val="25"/>
                <w:cs/>
                <w:lang w:val="en-US"/>
              </w:rPr>
              <w:t>(</w:t>
            </w:r>
            <w:r w:rsidR="008C73B3">
              <w:rPr>
                <w:rFonts w:ascii="Angsana New" w:hAnsi="Angsana New" w:hint="cs"/>
                <w:sz w:val="25"/>
                <w:szCs w:val="25"/>
                <w:cs/>
              </w:rPr>
              <w:t>181,086</w:t>
            </w:r>
            <w:r>
              <w:rPr>
                <w:rFonts w:ascii="Angsana New" w:hAnsi="Angsana New"/>
                <w:sz w:val="25"/>
                <w:szCs w:val="25"/>
                <w:cs/>
                <w:lang w:val="en-US"/>
              </w:rPr>
              <w:t>)</w:t>
            </w:r>
          </w:p>
        </w:tc>
      </w:tr>
    </w:tbl>
    <w:p w14:paraId="6BD83288" w14:textId="77777777" w:rsidR="00705D32" w:rsidRPr="00A50741" w:rsidRDefault="00EA003C" w:rsidP="00A50741">
      <w:pPr>
        <w:spacing w:before="80"/>
        <w:ind w:left="709" w:right="-816"/>
        <w:rPr>
          <w:rFonts w:ascii="Angsana New" w:eastAsia="Cordia New" w:hAnsi="Angsana New"/>
          <w:u w:val="single"/>
          <w:lang w:val="en-US"/>
        </w:rPr>
      </w:pPr>
      <w:r w:rsidRPr="00A50741">
        <w:rPr>
          <w:rFonts w:ascii="Angsana New" w:eastAsia="Cordia New" w:hAnsi="Angsana New"/>
          <w:u w:val="single"/>
          <w:lang w:val="en-US"/>
        </w:rPr>
        <w:t>E</w:t>
      </w:r>
      <w:r w:rsidRPr="00A50741">
        <w:rPr>
          <w:rFonts w:ascii="Angsana New" w:eastAsia="Cordia New" w:hAnsi="Angsana New"/>
          <w:u w:val="single"/>
          <w:cs/>
          <w:lang w:val="en-US"/>
        </w:rPr>
        <w:t>-</w:t>
      </w:r>
      <w:r w:rsidRPr="00A50741">
        <w:rPr>
          <w:rFonts w:ascii="Angsana New" w:eastAsia="Cordia New" w:hAnsi="Angsana New"/>
          <w:u w:val="single"/>
          <w:lang w:val="en-US"/>
        </w:rPr>
        <w:t>Tech Sdn, Bhd</w:t>
      </w:r>
      <w:r w:rsidRPr="00A50741">
        <w:rPr>
          <w:rFonts w:ascii="Angsana New" w:eastAsia="Cordia New" w:hAnsi="Angsana New"/>
          <w:u w:val="single"/>
          <w:cs/>
          <w:lang w:val="en-US"/>
        </w:rPr>
        <w:t>.</w:t>
      </w:r>
    </w:p>
    <w:p w14:paraId="60176DB6" w14:textId="77777777" w:rsidR="00705D32" w:rsidRDefault="00705D32" w:rsidP="00705D32">
      <w:pPr>
        <w:spacing w:before="80"/>
        <w:ind w:left="720"/>
        <w:jc w:val="thaiDistribute"/>
        <w:rPr>
          <w:rFonts w:ascii="Angsana New" w:eastAsia="Cordia New" w:hAnsi="Angsana New"/>
          <w:lang w:val="en-US"/>
        </w:rPr>
      </w:pPr>
      <w:r w:rsidRPr="00851A8E">
        <w:rPr>
          <w:rFonts w:ascii="Angsana New" w:eastAsia="Cordia New" w:hAnsi="Angsana New"/>
          <w:lang w:val="en-US"/>
        </w:rPr>
        <w:t>On December 1, 2009, the Company invested in common share of E</w:t>
      </w:r>
      <w:r w:rsidRPr="00851A8E">
        <w:rPr>
          <w:rFonts w:ascii="Angsana New" w:eastAsia="Cordia New" w:hAnsi="Angsana New"/>
          <w:cs/>
          <w:lang w:val="en-US"/>
        </w:rPr>
        <w:t>-</w:t>
      </w:r>
      <w:r w:rsidRPr="00851A8E">
        <w:rPr>
          <w:rFonts w:ascii="Angsana New" w:eastAsia="Cordia New" w:hAnsi="Angsana New"/>
          <w:lang w:val="en-US"/>
        </w:rPr>
        <w:t>Tech IT Sdn, Bhd</w:t>
      </w:r>
      <w:r w:rsidRPr="00851A8E">
        <w:rPr>
          <w:rFonts w:ascii="Angsana New" w:eastAsia="Cordia New" w:hAnsi="Angsana New"/>
          <w:cs/>
          <w:lang w:val="en-US"/>
        </w:rPr>
        <w:t>. (</w:t>
      </w:r>
      <w:r w:rsidRPr="00851A8E">
        <w:rPr>
          <w:rFonts w:ascii="Angsana New" w:eastAsia="Cordia New" w:hAnsi="Angsana New"/>
          <w:lang w:val="en-US"/>
        </w:rPr>
        <w:t>Malaysia</w:t>
      </w:r>
      <w:r w:rsidRPr="00851A8E">
        <w:rPr>
          <w:rFonts w:ascii="Angsana New" w:eastAsia="Cordia New" w:hAnsi="Angsana New"/>
          <w:cs/>
          <w:lang w:val="en-US"/>
        </w:rPr>
        <w:t xml:space="preserve">) </w:t>
      </w:r>
      <w:r w:rsidRPr="00851A8E">
        <w:rPr>
          <w:rFonts w:ascii="Angsana New" w:eastAsia="Cordia New" w:hAnsi="Angsana New"/>
          <w:lang w:val="en-US"/>
        </w:rPr>
        <w:t>of 2,400,000 shares equivalent to 60</w:t>
      </w:r>
      <w:r w:rsidRPr="00851A8E">
        <w:rPr>
          <w:rFonts w:ascii="Angsana New" w:eastAsia="Cordia New" w:hAnsi="Angsana New"/>
          <w:cs/>
          <w:lang w:val="en-US"/>
        </w:rPr>
        <w:t xml:space="preserve">% </w:t>
      </w:r>
      <w:r w:rsidRPr="00851A8E">
        <w:rPr>
          <w:rFonts w:ascii="Angsana New" w:eastAsia="Cordia New" w:hAnsi="Angsana New"/>
          <w:lang w:val="en-US"/>
        </w:rPr>
        <w:t>of the registered capital of such company at cost of Baht 67</w:t>
      </w:r>
      <w:r w:rsidRPr="00851A8E">
        <w:rPr>
          <w:rFonts w:ascii="Angsana New" w:eastAsia="Cordia New" w:hAnsi="Angsana New"/>
          <w:cs/>
          <w:lang w:val="en-US"/>
        </w:rPr>
        <w:t>.</w:t>
      </w:r>
      <w:r w:rsidRPr="00851A8E">
        <w:rPr>
          <w:rFonts w:ascii="Angsana New" w:eastAsia="Cordia New" w:hAnsi="Angsana New"/>
          <w:lang w:val="en-US"/>
        </w:rPr>
        <w:t>75 million</w:t>
      </w:r>
      <w:r w:rsidRPr="00851A8E">
        <w:rPr>
          <w:rFonts w:ascii="Angsana New" w:eastAsia="Cordia New" w:hAnsi="Angsana New"/>
          <w:cs/>
          <w:lang w:val="en-US"/>
        </w:rPr>
        <w:t xml:space="preserve">. </w:t>
      </w:r>
      <w:r w:rsidRPr="00851A8E">
        <w:rPr>
          <w:rFonts w:ascii="Angsana New" w:eastAsia="Cordia New" w:hAnsi="Angsana New"/>
          <w:lang w:val="en-US"/>
        </w:rPr>
        <w:t>This investment incurred the goodwill of Baht 44</w:t>
      </w:r>
      <w:r w:rsidRPr="00851A8E">
        <w:rPr>
          <w:rFonts w:ascii="Angsana New" w:eastAsia="Cordia New" w:hAnsi="Angsana New"/>
          <w:cs/>
          <w:lang w:val="en-US"/>
        </w:rPr>
        <w:t>.</w:t>
      </w:r>
      <w:r w:rsidRPr="00851A8E">
        <w:rPr>
          <w:rFonts w:ascii="Angsana New" w:eastAsia="Cordia New" w:hAnsi="Angsana New"/>
          <w:lang w:val="en-US"/>
        </w:rPr>
        <w:t>69 million</w:t>
      </w:r>
      <w:r w:rsidRPr="00851A8E">
        <w:rPr>
          <w:rFonts w:ascii="Angsana New" w:eastAsia="Cordia New" w:hAnsi="Angsana New"/>
          <w:cs/>
          <w:lang w:val="en-US"/>
        </w:rPr>
        <w:t xml:space="preserve">. </w:t>
      </w:r>
      <w:r w:rsidRPr="00851A8E">
        <w:rPr>
          <w:rFonts w:ascii="Angsana New" w:eastAsia="Cordia New" w:hAnsi="Angsana New"/>
          <w:lang w:val="en-US"/>
        </w:rPr>
        <w:t>The Company will treat the goodwill arising from acquisition as impaired when there is a significant or prolonged decline in the fair value below their cost</w:t>
      </w:r>
      <w:r w:rsidRPr="00851A8E">
        <w:rPr>
          <w:rFonts w:ascii="Angsana New" w:eastAsia="Cordia New" w:hAnsi="Angsana New"/>
          <w:cs/>
          <w:lang w:val="en-US"/>
        </w:rPr>
        <w:t xml:space="preserve">. </w:t>
      </w:r>
      <w:r w:rsidRPr="00851A8E">
        <w:rPr>
          <w:rFonts w:ascii="Angsana New" w:eastAsia="Cordia New" w:hAnsi="Angsana New"/>
          <w:lang w:val="en-US"/>
        </w:rPr>
        <w:t xml:space="preserve">The determination of what is </w:t>
      </w:r>
      <w:r w:rsidRPr="00851A8E">
        <w:rPr>
          <w:rFonts w:ascii="Angsana New" w:eastAsia="Cordia New" w:hAnsi="Angsana New"/>
          <w:cs/>
          <w:lang w:val="en-US"/>
        </w:rPr>
        <w:t>“</w:t>
      </w:r>
      <w:r w:rsidRPr="00851A8E">
        <w:rPr>
          <w:rFonts w:ascii="Angsana New" w:eastAsia="Cordia New" w:hAnsi="Angsana New"/>
          <w:lang w:val="en-US"/>
        </w:rPr>
        <w:t>significant</w:t>
      </w:r>
      <w:r w:rsidRPr="00851A8E">
        <w:rPr>
          <w:rFonts w:ascii="Angsana New" w:eastAsia="Cordia New" w:hAnsi="Angsana New"/>
          <w:cs/>
          <w:lang w:val="en-US"/>
        </w:rPr>
        <w:t xml:space="preserve">” </w:t>
      </w:r>
      <w:r w:rsidRPr="00851A8E">
        <w:rPr>
          <w:rFonts w:ascii="Angsana New" w:eastAsia="Cordia New" w:hAnsi="Angsana New"/>
          <w:lang w:val="en-US"/>
        </w:rPr>
        <w:t xml:space="preserve">or </w:t>
      </w:r>
      <w:r w:rsidRPr="00851A8E">
        <w:rPr>
          <w:rFonts w:ascii="Angsana New" w:eastAsia="Cordia New" w:hAnsi="Angsana New"/>
          <w:cs/>
          <w:lang w:val="en-US"/>
        </w:rPr>
        <w:t>“</w:t>
      </w:r>
      <w:r w:rsidRPr="00851A8E">
        <w:rPr>
          <w:rFonts w:ascii="Angsana New" w:eastAsia="Cordia New" w:hAnsi="Angsana New"/>
          <w:lang w:val="en-US"/>
        </w:rPr>
        <w:t>prolonged</w:t>
      </w:r>
      <w:r w:rsidRPr="00851A8E">
        <w:rPr>
          <w:rFonts w:ascii="Angsana New" w:eastAsia="Cordia New" w:hAnsi="Angsana New"/>
          <w:cs/>
          <w:lang w:val="en-US"/>
        </w:rPr>
        <w:t xml:space="preserve">” </w:t>
      </w:r>
      <w:r w:rsidRPr="00851A8E">
        <w:rPr>
          <w:rFonts w:ascii="Angsana New" w:eastAsia="Cordia New" w:hAnsi="Angsana New"/>
          <w:lang w:val="en-US"/>
        </w:rPr>
        <w:t>requires management judgment</w:t>
      </w:r>
      <w:r w:rsidRPr="00851A8E">
        <w:rPr>
          <w:rFonts w:ascii="Angsana New" w:eastAsia="Cordia New" w:hAnsi="Angsana New"/>
          <w:cs/>
          <w:lang w:val="en-US"/>
        </w:rPr>
        <w:t>.</w:t>
      </w:r>
    </w:p>
    <w:p w14:paraId="7DD8C4F1" w14:textId="77777777" w:rsidR="00851A8E" w:rsidRDefault="00C34CAC" w:rsidP="00C34CAC">
      <w:pPr>
        <w:spacing w:before="80"/>
        <w:ind w:left="709" w:right="-816"/>
        <w:rPr>
          <w:rFonts w:ascii="Angsana New" w:eastAsia="Cordia New" w:hAnsi="Angsana New"/>
          <w:u w:val="single"/>
          <w:lang w:val="en-US"/>
        </w:rPr>
      </w:pPr>
      <w:r>
        <w:rPr>
          <w:rFonts w:ascii="Angsana New" w:eastAsia="Cordia New" w:hAnsi="Angsana New"/>
          <w:u w:val="single"/>
          <w:lang w:val="en-US"/>
        </w:rPr>
        <w:t xml:space="preserve">Hinsitsu </w:t>
      </w:r>
      <w:r>
        <w:rPr>
          <w:rFonts w:ascii="Angsana New" w:eastAsia="Cordia New" w:hAnsi="Angsana New"/>
          <w:u w:val="single"/>
          <w:cs/>
          <w:lang w:val="en-US"/>
        </w:rPr>
        <w:t>(</w:t>
      </w:r>
      <w:r>
        <w:rPr>
          <w:rFonts w:ascii="Angsana New" w:eastAsia="Cordia New" w:hAnsi="Angsana New"/>
          <w:u w:val="single"/>
          <w:lang w:val="en-US"/>
        </w:rPr>
        <w:t>Thailand</w:t>
      </w:r>
      <w:r>
        <w:rPr>
          <w:rFonts w:ascii="Angsana New" w:eastAsia="Cordia New" w:hAnsi="Angsana New"/>
          <w:u w:val="single"/>
          <w:cs/>
          <w:lang w:val="en-US"/>
        </w:rPr>
        <w:t>)</w:t>
      </w:r>
      <w:r w:rsidRPr="00C34CAC">
        <w:rPr>
          <w:rFonts w:ascii="Angsana New" w:eastAsia="Cordia New" w:hAnsi="Angsana New"/>
          <w:u w:val="single"/>
          <w:lang w:val="en-US"/>
        </w:rPr>
        <w:t xml:space="preserve"> Co</w:t>
      </w:r>
      <w:r w:rsidRPr="00C34CAC">
        <w:rPr>
          <w:rFonts w:ascii="Angsana New" w:eastAsia="Cordia New" w:hAnsi="Angsana New"/>
          <w:u w:val="single"/>
          <w:cs/>
          <w:lang w:val="en-US"/>
        </w:rPr>
        <w:t>.</w:t>
      </w:r>
      <w:r w:rsidRPr="00C34CAC">
        <w:rPr>
          <w:rFonts w:ascii="Angsana New" w:eastAsia="Cordia New" w:hAnsi="Angsana New"/>
          <w:u w:val="single"/>
          <w:lang w:val="en-US"/>
        </w:rPr>
        <w:t>, Ltd</w:t>
      </w:r>
      <w:r w:rsidRPr="00C34CAC">
        <w:rPr>
          <w:rFonts w:ascii="Angsana New" w:eastAsia="Cordia New" w:hAnsi="Angsana New"/>
          <w:u w:val="single"/>
          <w:cs/>
          <w:lang w:val="en-US"/>
        </w:rPr>
        <w:t>.</w:t>
      </w:r>
    </w:p>
    <w:p w14:paraId="00084BFD" w14:textId="240F49A9" w:rsidR="0031254D" w:rsidRPr="004E34B1" w:rsidRDefault="0031254D" w:rsidP="0031254D">
      <w:pPr>
        <w:spacing w:before="240" w:after="120"/>
        <w:ind w:left="720"/>
        <w:jc w:val="thaiDistribute"/>
        <w:rPr>
          <w:rFonts w:ascii="Angsana New" w:eastAsia="Calibri" w:hAnsi="Angsana New"/>
          <w:lang w:val="en-US"/>
        </w:rPr>
      </w:pPr>
      <w:r w:rsidRPr="004E34B1">
        <w:rPr>
          <w:rFonts w:ascii="Angsana New" w:eastAsia="Calibri" w:hAnsi="Angsana New"/>
          <w:lang w:val="en-US"/>
        </w:rPr>
        <w:t xml:space="preserve">Hinsitsu </w:t>
      </w:r>
      <w:r w:rsidRPr="00EE7B3A">
        <w:rPr>
          <w:rFonts w:ascii="Angsana New" w:eastAsia="Calibri" w:hAnsi="Angsana New"/>
          <w:cs/>
          <w:lang w:val="en-US"/>
        </w:rPr>
        <w:t>(</w:t>
      </w:r>
      <w:r w:rsidRPr="004E34B1">
        <w:rPr>
          <w:rFonts w:ascii="Angsana New" w:eastAsia="Calibri" w:hAnsi="Angsana New"/>
          <w:lang w:val="en-US"/>
        </w:rPr>
        <w:t>Thailand</w:t>
      </w:r>
      <w:r w:rsidRPr="00EE7B3A">
        <w:rPr>
          <w:rFonts w:ascii="Angsana New" w:eastAsia="Calibri" w:hAnsi="Angsana New"/>
          <w:cs/>
          <w:lang w:val="en-US"/>
        </w:rPr>
        <w:t xml:space="preserve">) </w:t>
      </w:r>
      <w:r w:rsidRPr="004E34B1">
        <w:rPr>
          <w:rFonts w:ascii="Angsana New" w:eastAsia="Calibri" w:hAnsi="Angsana New"/>
          <w:lang w:val="en-US"/>
        </w:rPr>
        <w:t>Co</w:t>
      </w:r>
      <w:r w:rsidRPr="00EE7B3A">
        <w:rPr>
          <w:rFonts w:ascii="Angsana New" w:eastAsia="Calibri" w:hAnsi="Angsana New"/>
          <w:cs/>
          <w:lang w:val="en-US"/>
        </w:rPr>
        <w:t>.</w:t>
      </w:r>
      <w:r w:rsidRPr="004E34B1">
        <w:rPr>
          <w:rFonts w:ascii="Angsana New" w:eastAsia="Calibri" w:hAnsi="Angsana New"/>
          <w:lang w:val="en-US"/>
        </w:rPr>
        <w:t>, Ltd</w:t>
      </w:r>
      <w:r w:rsidRPr="00EE7B3A">
        <w:rPr>
          <w:rFonts w:ascii="Angsana New" w:eastAsia="Calibri" w:hAnsi="Angsana New"/>
          <w:cs/>
          <w:lang w:val="en-US"/>
        </w:rPr>
        <w:t>.’</w:t>
      </w:r>
      <w:r w:rsidRPr="004E34B1">
        <w:rPr>
          <w:rFonts w:ascii="Angsana New" w:eastAsia="Calibri" w:hAnsi="Angsana New"/>
          <w:lang w:val="en-US"/>
        </w:rPr>
        <w:t>s ordinary shares totaled 0</w:t>
      </w:r>
      <w:r w:rsidRPr="00EE7B3A">
        <w:rPr>
          <w:rFonts w:ascii="Angsana New" w:eastAsia="Calibri" w:hAnsi="Angsana New"/>
          <w:cs/>
          <w:lang w:val="en-US"/>
        </w:rPr>
        <w:t>.</w:t>
      </w:r>
      <w:r w:rsidRPr="004E34B1">
        <w:rPr>
          <w:rFonts w:ascii="Angsana New" w:eastAsia="Calibri" w:hAnsi="Angsana New"/>
          <w:lang w:val="en-US"/>
        </w:rPr>
        <w:t>70 million shares</w:t>
      </w:r>
      <w:r>
        <w:rPr>
          <w:rFonts w:ascii="Angsana New" w:eastAsia="Calibri" w:hAnsi="Angsana New"/>
          <w:cs/>
          <w:lang w:val="en-US"/>
        </w:rPr>
        <w:t xml:space="preserve"> </w:t>
      </w:r>
      <w:r>
        <w:rPr>
          <w:rFonts w:ascii="Angsana New" w:eastAsia="Calibri" w:hAnsi="Angsana New"/>
          <w:lang w:val="en-US"/>
        </w:rPr>
        <w:t>is pledged as collateral for long</w:t>
      </w:r>
      <w:r w:rsidRPr="00EE7B3A">
        <w:rPr>
          <w:rFonts w:ascii="Angsana New" w:eastAsia="Calibri" w:hAnsi="Angsana New"/>
          <w:cs/>
          <w:lang w:val="en-US"/>
        </w:rPr>
        <w:t>-</w:t>
      </w:r>
      <w:r>
        <w:rPr>
          <w:rFonts w:ascii="Angsana New" w:eastAsia="Calibri" w:hAnsi="Angsana New"/>
          <w:lang w:val="en-US"/>
        </w:rPr>
        <w:t>term loan from financial institution</w:t>
      </w:r>
      <w:r w:rsidRPr="00EE7B3A">
        <w:rPr>
          <w:rFonts w:ascii="Angsana New" w:eastAsia="Calibri" w:hAnsi="Angsana New"/>
          <w:cs/>
          <w:lang w:val="en-US"/>
        </w:rPr>
        <w:t>.</w:t>
      </w:r>
      <w:r>
        <w:rPr>
          <w:rFonts w:ascii="Angsana New" w:eastAsia="Calibri" w:hAnsi="Angsana New"/>
          <w:cs/>
          <w:lang w:val="en-US"/>
        </w:rPr>
        <w:t xml:space="preserve"> (</w:t>
      </w:r>
      <w:r>
        <w:rPr>
          <w:rFonts w:ascii="Angsana New" w:eastAsia="Calibri" w:hAnsi="Angsana New"/>
          <w:lang w:val="en-US"/>
        </w:rPr>
        <w:t>See note No</w:t>
      </w:r>
      <w:r>
        <w:rPr>
          <w:rFonts w:ascii="Angsana New" w:eastAsia="Calibri" w:hAnsi="Angsana New"/>
          <w:cs/>
          <w:lang w:val="en-US"/>
        </w:rPr>
        <w:t>.</w:t>
      </w:r>
      <w:r w:rsidR="00D4576B">
        <w:rPr>
          <w:rFonts w:ascii="Angsana New" w:eastAsia="Calibri" w:hAnsi="Angsana New"/>
          <w:lang w:val="en-US"/>
        </w:rPr>
        <w:t>22</w:t>
      </w:r>
      <w:r>
        <w:rPr>
          <w:rFonts w:ascii="Angsana New" w:eastAsia="Calibri" w:hAnsi="Angsana New"/>
          <w:cs/>
          <w:lang w:val="en-US"/>
        </w:rPr>
        <w:t>)</w:t>
      </w:r>
    </w:p>
    <w:p w14:paraId="5957D4E4" w14:textId="77777777" w:rsidR="0031254D" w:rsidRPr="0031254D" w:rsidRDefault="0031254D" w:rsidP="0031254D">
      <w:pPr>
        <w:spacing w:before="80"/>
        <w:ind w:left="709" w:right="-816"/>
        <w:rPr>
          <w:rFonts w:ascii="Angsana New" w:eastAsia="Cordia New" w:hAnsi="Angsana New"/>
          <w:u w:val="single"/>
          <w:lang w:val="en-US"/>
        </w:rPr>
      </w:pPr>
      <w:r w:rsidRPr="0031254D">
        <w:rPr>
          <w:rFonts w:ascii="Angsana New" w:eastAsia="Cordia New" w:hAnsi="Angsana New"/>
          <w:u w:val="single"/>
          <w:lang w:val="en-US"/>
        </w:rPr>
        <w:t>Disposal in subsidiary company</w:t>
      </w:r>
    </w:p>
    <w:p w14:paraId="22E15E2D" w14:textId="16975976" w:rsidR="00C34CAC" w:rsidRPr="004251E7" w:rsidRDefault="0031254D" w:rsidP="004251E7">
      <w:pPr>
        <w:spacing w:before="240"/>
        <w:ind w:left="709"/>
        <w:jc w:val="thaiDistribute"/>
        <w:rPr>
          <w:rFonts w:ascii="Angsana New" w:eastAsia="Cordia New" w:hAnsi="Angsana New"/>
          <w:lang w:val="en-US"/>
        </w:rPr>
      </w:pPr>
      <w:r w:rsidRPr="003D6ED5">
        <w:rPr>
          <w:rFonts w:ascii="Angsana New" w:eastAsia="Cordia New" w:hAnsi="Angsana New"/>
          <w:lang w:val="en-US"/>
        </w:rPr>
        <w:t>On June 14, 2018, the Board of Directors</w:t>
      </w:r>
      <w:r w:rsidRPr="003D6ED5">
        <w:rPr>
          <w:rFonts w:ascii="Angsana New" w:eastAsia="Cordia New" w:hAnsi="Angsana New"/>
          <w:cs/>
          <w:lang w:val="en-US"/>
        </w:rPr>
        <w:t xml:space="preserve">’ </w:t>
      </w:r>
      <w:r w:rsidRPr="003D6ED5">
        <w:rPr>
          <w:rFonts w:ascii="Angsana New" w:eastAsia="Cordia New" w:hAnsi="Angsana New"/>
          <w:lang w:val="en-US"/>
        </w:rPr>
        <w:t>Meeting approved to sell 299,994 ordinary shares of Simat Soft Co</w:t>
      </w:r>
      <w:r w:rsidRPr="003D6ED5">
        <w:rPr>
          <w:rFonts w:ascii="Angsana New" w:eastAsia="Cordia New" w:hAnsi="Angsana New"/>
          <w:cs/>
          <w:lang w:val="en-US"/>
        </w:rPr>
        <w:t>.</w:t>
      </w:r>
      <w:r w:rsidRPr="003D6ED5">
        <w:rPr>
          <w:rFonts w:ascii="Angsana New" w:eastAsia="Cordia New" w:hAnsi="Angsana New"/>
          <w:lang w:val="en-US"/>
        </w:rPr>
        <w:t>, Ltd</w:t>
      </w:r>
      <w:r w:rsidRPr="003D6ED5">
        <w:rPr>
          <w:rFonts w:ascii="Angsana New" w:eastAsia="Cordia New" w:hAnsi="Angsana New"/>
          <w:cs/>
          <w:lang w:val="en-US"/>
        </w:rPr>
        <w:t xml:space="preserve">. </w:t>
      </w:r>
      <w:r w:rsidRPr="003D6ED5">
        <w:rPr>
          <w:rFonts w:ascii="Angsana New" w:eastAsia="Cordia New" w:hAnsi="Angsana New"/>
          <w:lang w:val="en-US"/>
        </w:rPr>
        <w:t>to another company, totaling Baht 20 million</w:t>
      </w:r>
      <w:r w:rsidRPr="003D6ED5">
        <w:rPr>
          <w:rFonts w:ascii="Angsana New" w:eastAsia="Cordia New" w:hAnsi="Angsana New"/>
          <w:cs/>
          <w:lang w:val="en-US"/>
        </w:rPr>
        <w:t xml:space="preserve">. </w:t>
      </w:r>
      <w:r w:rsidRPr="003D6ED5">
        <w:rPr>
          <w:rFonts w:ascii="Angsana New" w:eastAsia="Cordia New" w:hAnsi="Angsana New"/>
          <w:lang w:val="en-US"/>
        </w:rPr>
        <w:t>Regarding the opinion of Board of Director, the subsidiary's business is not related with the core business of the Company; which focuses on the business of broadband and business of label and silk screen printing</w:t>
      </w:r>
      <w:r w:rsidRPr="003D6ED5">
        <w:rPr>
          <w:rFonts w:ascii="Angsana New" w:eastAsia="Cordia New" w:hAnsi="Angsana New"/>
          <w:cs/>
          <w:lang w:val="en-US"/>
        </w:rPr>
        <w:t xml:space="preserve">. </w:t>
      </w:r>
      <w:r w:rsidRPr="003D6ED5">
        <w:rPr>
          <w:rFonts w:ascii="Angsana New" w:eastAsia="Cordia New" w:hAnsi="Angsana New"/>
          <w:lang w:val="en-US"/>
        </w:rPr>
        <w:t>Such shares were transferred on June 29, 2018</w:t>
      </w:r>
      <w:r w:rsidRPr="003D6ED5">
        <w:rPr>
          <w:rFonts w:ascii="Angsana New" w:eastAsia="Cordia New" w:hAnsi="Angsana New"/>
          <w:cs/>
          <w:lang w:val="en-US"/>
        </w:rPr>
        <w:t xml:space="preserve">. </w:t>
      </w:r>
      <w:r w:rsidRPr="003D6ED5">
        <w:rPr>
          <w:rFonts w:ascii="Angsana New" w:eastAsia="Cordia New" w:hAnsi="Angsana New"/>
          <w:lang w:val="en-US"/>
        </w:rPr>
        <w:t>As a result, Simat Soft Co</w:t>
      </w:r>
      <w:r w:rsidRPr="003D6ED5">
        <w:rPr>
          <w:rFonts w:ascii="Angsana New" w:eastAsia="Cordia New" w:hAnsi="Angsana New"/>
          <w:cs/>
          <w:lang w:val="en-US"/>
        </w:rPr>
        <w:t>.</w:t>
      </w:r>
      <w:r w:rsidRPr="003D6ED5">
        <w:rPr>
          <w:rFonts w:ascii="Angsana New" w:eastAsia="Cordia New" w:hAnsi="Angsana New"/>
          <w:lang w:val="en-US"/>
        </w:rPr>
        <w:t>, Ltd</w:t>
      </w:r>
      <w:r w:rsidRPr="003D6ED5">
        <w:rPr>
          <w:rFonts w:ascii="Angsana New" w:eastAsia="Cordia New" w:hAnsi="Angsana New"/>
          <w:cs/>
          <w:lang w:val="en-US"/>
        </w:rPr>
        <w:t xml:space="preserve">. </w:t>
      </w:r>
      <w:r w:rsidRPr="003D6ED5">
        <w:rPr>
          <w:rFonts w:ascii="Angsana New" w:eastAsia="Cordia New" w:hAnsi="Angsana New"/>
          <w:lang w:val="en-US"/>
        </w:rPr>
        <w:t>is no longer a subsidiary</w:t>
      </w:r>
      <w:r>
        <w:rPr>
          <w:rFonts w:ascii="Angsana New" w:eastAsia="Cordia New" w:hAnsi="Angsana New"/>
          <w:cs/>
          <w:lang w:val="en-US"/>
        </w:rPr>
        <w:t>.</w:t>
      </w:r>
    </w:p>
    <w:p w14:paraId="3AE6B5B8" w14:textId="77777777" w:rsidR="006D3CB5" w:rsidRPr="006D3CB5" w:rsidRDefault="00473C5D" w:rsidP="009326DE">
      <w:pPr>
        <w:pStyle w:val="afa"/>
        <w:numPr>
          <w:ilvl w:val="0"/>
          <w:numId w:val="3"/>
        </w:numPr>
        <w:spacing w:before="240"/>
        <w:contextualSpacing/>
        <w:rPr>
          <w:rFonts w:ascii="Angsana New" w:eastAsia="Calibri" w:hAnsi="Angsana New"/>
          <w:b/>
          <w:bCs/>
          <w:lang w:val="en-US"/>
        </w:rPr>
      </w:pPr>
      <w:r>
        <w:rPr>
          <w:rFonts w:ascii="Angsana New" w:eastAsia="Calibri" w:hAnsi="Angsana New"/>
          <w:b/>
          <w:bCs/>
          <w:lang w:val="en-US"/>
        </w:rPr>
        <w:lastRenderedPageBreak/>
        <w:t>INVESTMENT PROPERTY</w:t>
      </w:r>
      <w:r w:rsidR="006D3CB5" w:rsidRPr="006D3CB5">
        <w:rPr>
          <w:rFonts w:ascii="Angsana New" w:eastAsia="Calibri" w:hAnsi="Angsana New"/>
          <w:b/>
          <w:bCs/>
          <w:cs/>
          <w:lang w:val="en-US"/>
        </w:rPr>
        <w:t>-</w:t>
      </w:r>
      <w:r w:rsidR="006D3CB5" w:rsidRPr="006D3CB5">
        <w:rPr>
          <w:rFonts w:ascii="Angsana New" w:eastAsia="Calibri" w:hAnsi="Angsana New"/>
          <w:b/>
          <w:bCs/>
          <w:lang w:val="en-US"/>
        </w:rPr>
        <w:t>NET</w:t>
      </w:r>
    </w:p>
    <w:p w14:paraId="3FD637B9" w14:textId="77777777" w:rsidR="006D3CB5" w:rsidRPr="006D3CB5" w:rsidRDefault="00473C5D" w:rsidP="006D3CB5">
      <w:pPr>
        <w:spacing w:before="80"/>
        <w:ind w:left="720"/>
        <w:jc w:val="thaiDistribute"/>
        <w:rPr>
          <w:rFonts w:ascii="Angsana New" w:eastAsia="Cordia New" w:hAnsi="Angsana New"/>
          <w:lang w:val="en-US"/>
        </w:rPr>
      </w:pPr>
      <w:r>
        <w:rPr>
          <w:rFonts w:ascii="Angsana New" w:eastAsia="Cordia New" w:hAnsi="Angsana New"/>
          <w:lang w:val="en-US"/>
        </w:rPr>
        <w:t>Investment property</w:t>
      </w:r>
      <w:r w:rsidR="006D3CB5">
        <w:rPr>
          <w:rFonts w:ascii="Angsana New" w:eastAsia="Cordia New" w:hAnsi="Angsana New"/>
          <w:lang w:val="en-US"/>
        </w:rPr>
        <w:t xml:space="preserve"> as </w:t>
      </w:r>
      <w:r w:rsidR="006D3CB5" w:rsidRPr="006D3CB5">
        <w:rPr>
          <w:rFonts w:ascii="Angsana New" w:eastAsia="Cordia New" w:hAnsi="Angsana New"/>
          <w:lang w:val="en-US"/>
        </w:rPr>
        <w:t xml:space="preserve">at December 31, </w:t>
      </w:r>
      <w:r w:rsidR="009457CD">
        <w:rPr>
          <w:rFonts w:ascii="Angsana New" w:eastAsia="Cordia New" w:hAnsi="Angsana New"/>
          <w:lang w:val="en-US"/>
        </w:rPr>
        <w:t>2018</w:t>
      </w:r>
      <w:r w:rsidR="006D3CB5" w:rsidRPr="006D3CB5">
        <w:rPr>
          <w:rFonts w:ascii="Angsana New" w:eastAsia="Cordia New" w:hAnsi="Angsana New"/>
          <w:lang w:val="en-US"/>
        </w:rPr>
        <w:t xml:space="preserve"> and </w:t>
      </w:r>
      <w:r w:rsidR="009457CD">
        <w:rPr>
          <w:rFonts w:ascii="Angsana New" w:eastAsia="Cordia New" w:hAnsi="Angsana New"/>
          <w:lang w:val="en-US"/>
        </w:rPr>
        <w:t>2017</w:t>
      </w:r>
      <w:r w:rsidR="006D3CB5" w:rsidRPr="006D3CB5">
        <w:rPr>
          <w:rFonts w:ascii="Angsana New" w:eastAsia="Cordia New" w:hAnsi="Angsana New"/>
          <w:lang w:val="en-US"/>
        </w:rPr>
        <w:t xml:space="preserve"> are as follows</w:t>
      </w:r>
      <w:r w:rsidR="006D3CB5" w:rsidRPr="006D3CB5">
        <w:rPr>
          <w:rFonts w:ascii="Angsana New" w:eastAsia="Cordia New" w:hAnsi="Angsana New"/>
          <w:cs/>
          <w:lang w:val="en-US"/>
        </w:rPr>
        <w:t>:</w:t>
      </w:r>
    </w:p>
    <w:tbl>
      <w:tblPr>
        <w:tblW w:w="8378" w:type="dxa"/>
        <w:tblInd w:w="959" w:type="dxa"/>
        <w:tblLayout w:type="fixed"/>
        <w:tblLook w:val="0000" w:firstRow="0" w:lastRow="0" w:firstColumn="0" w:lastColumn="0" w:noHBand="0" w:noVBand="0"/>
      </w:tblPr>
      <w:tblGrid>
        <w:gridCol w:w="6237"/>
        <w:gridCol w:w="2141"/>
      </w:tblGrid>
      <w:tr w:rsidR="006D3CB5" w:rsidRPr="00BD0100" w14:paraId="7E3BD32F" w14:textId="77777777" w:rsidTr="00BD0100">
        <w:trPr>
          <w:tblHeader/>
        </w:trPr>
        <w:tc>
          <w:tcPr>
            <w:tcW w:w="6237" w:type="dxa"/>
          </w:tcPr>
          <w:p w14:paraId="182492EB" w14:textId="77777777" w:rsidR="006D3CB5" w:rsidRPr="00BD0100" w:rsidRDefault="006D3CB5" w:rsidP="00720339">
            <w:pPr>
              <w:tabs>
                <w:tab w:val="left" w:pos="180"/>
              </w:tabs>
              <w:spacing w:line="380" w:lineRule="exact"/>
              <w:rPr>
                <w:rFonts w:ascii="Angsana New" w:hAnsi="Angsana New"/>
                <w:cs/>
              </w:rPr>
            </w:pPr>
            <w:r w:rsidRPr="00BD0100">
              <w:rPr>
                <w:rFonts w:ascii="Angsana New" w:hAnsi="Angsana New"/>
                <w:cs/>
              </w:rPr>
              <w:tab/>
            </w:r>
          </w:p>
        </w:tc>
        <w:tc>
          <w:tcPr>
            <w:tcW w:w="2141" w:type="dxa"/>
          </w:tcPr>
          <w:p w14:paraId="4E250BA0" w14:textId="77777777" w:rsidR="006D3CB5" w:rsidRPr="00BD0100" w:rsidRDefault="006D3CB5" w:rsidP="00720339">
            <w:pPr>
              <w:pBdr>
                <w:bottom w:val="single" w:sz="6" w:space="1" w:color="auto"/>
              </w:pBdr>
              <w:spacing w:line="380" w:lineRule="exact"/>
              <w:jc w:val="center"/>
              <w:rPr>
                <w:rFonts w:ascii="Angsana New" w:hAnsi="Angsana New"/>
                <w:cs/>
              </w:rPr>
            </w:pPr>
            <w:r w:rsidRPr="00BD0100">
              <w:rPr>
                <w:rFonts w:ascii="Angsana New" w:hAnsi="Angsana New"/>
                <w:lang w:val="en-US"/>
              </w:rPr>
              <w:t xml:space="preserve">Unit </w:t>
            </w:r>
            <w:r w:rsidRPr="00BD0100">
              <w:rPr>
                <w:rFonts w:ascii="Angsana New" w:hAnsi="Angsana New"/>
                <w:cs/>
                <w:lang w:val="en-US"/>
              </w:rPr>
              <w:t xml:space="preserve">: </w:t>
            </w:r>
            <w:r w:rsidRPr="00BD0100">
              <w:rPr>
                <w:rFonts w:ascii="Angsana New" w:hAnsi="Angsana New"/>
                <w:lang w:val="en-US"/>
              </w:rPr>
              <w:t>Thousand Baht</w:t>
            </w:r>
          </w:p>
        </w:tc>
      </w:tr>
      <w:tr w:rsidR="006D3CB5" w:rsidRPr="00BD0100" w14:paraId="09A622E8" w14:textId="77777777" w:rsidTr="00BD0100">
        <w:trPr>
          <w:tblHeader/>
        </w:trPr>
        <w:tc>
          <w:tcPr>
            <w:tcW w:w="6237" w:type="dxa"/>
          </w:tcPr>
          <w:p w14:paraId="5821BF03" w14:textId="77777777" w:rsidR="006D3CB5" w:rsidRPr="00BD0100" w:rsidRDefault="006D3CB5" w:rsidP="00720339">
            <w:pPr>
              <w:tabs>
                <w:tab w:val="left" w:pos="180"/>
              </w:tabs>
              <w:spacing w:line="380" w:lineRule="exact"/>
              <w:rPr>
                <w:rFonts w:ascii="Angsana New" w:hAnsi="Angsana New"/>
                <w:cs/>
              </w:rPr>
            </w:pPr>
          </w:p>
        </w:tc>
        <w:tc>
          <w:tcPr>
            <w:tcW w:w="2141" w:type="dxa"/>
          </w:tcPr>
          <w:p w14:paraId="21A9C98E" w14:textId="77777777" w:rsidR="006D3CB5" w:rsidRPr="00BD0100" w:rsidRDefault="006D3CB5" w:rsidP="00720339">
            <w:pPr>
              <w:pBdr>
                <w:bottom w:val="single" w:sz="6" w:space="1" w:color="auto"/>
              </w:pBdr>
              <w:spacing w:line="380" w:lineRule="exact"/>
              <w:jc w:val="center"/>
              <w:rPr>
                <w:rFonts w:ascii="Angsana New" w:hAnsi="Angsana New"/>
                <w:cs/>
              </w:rPr>
            </w:pPr>
            <w:r w:rsidRPr="00BD0100">
              <w:rPr>
                <w:rFonts w:ascii="Angsana New" w:hAnsi="Angsana New"/>
                <w:color w:val="000000"/>
                <w:lang w:val="en-US"/>
              </w:rPr>
              <w:t>Consolidated financial statements</w:t>
            </w:r>
          </w:p>
        </w:tc>
      </w:tr>
      <w:tr w:rsidR="006D3CB5" w:rsidRPr="00BD0100" w14:paraId="01456A34" w14:textId="77777777" w:rsidTr="00BD0100">
        <w:tblPrEx>
          <w:tblLook w:val="04A0" w:firstRow="1" w:lastRow="0" w:firstColumn="1" w:lastColumn="0" w:noHBand="0" w:noVBand="1"/>
        </w:tblPrEx>
        <w:trPr>
          <w:trHeight w:val="421"/>
          <w:tblHeader/>
        </w:trPr>
        <w:tc>
          <w:tcPr>
            <w:tcW w:w="6237" w:type="dxa"/>
          </w:tcPr>
          <w:p w14:paraId="4595DB59" w14:textId="77777777" w:rsidR="006D3CB5" w:rsidRPr="00BD0100" w:rsidRDefault="006D3CB5" w:rsidP="00720339">
            <w:pPr>
              <w:spacing w:line="380" w:lineRule="exact"/>
              <w:ind w:firstLine="33"/>
              <w:jc w:val="both"/>
              <w:rPr>
                <w:rFonts w:ascii="Angsana New" w:hAnsi="Angsana New"/>
                <w:u w:val="single"/>
                <w:cs/>
              </w:rPr>
            </w:pPr>
          </w:p>
        </w:tc>
        <w:tc>
          <w:tcPr>
            <w:tcW w:w="2141" w:type="dxa"/>
          </w:tcPr>
          <w:p w14:paraId="210CC099" w14:textId="77777777" w:rsidR="006D3CB5" w:rsidRPr="00BD0100" w:rsidRDefault="006D3CB5" w:rsidP="00720339">
            <w:pPr>
              <w:pBdr>
                <w:bottom w:val="single" w:sz="4" w:space="1" w:color="auto"/>
              </w:pBdr>
              <w:spacing w:line="360" w:lineRule="exact"/>
              <w:ind w:right="57"/>
              <w:jc w:val="center"/>
              <w:rPr>
                <w:rFonts w:ascii="Angsana New" w:hAnsi="Angsana New"/>
                <w:lang w:val="en-US"/>
              </w:rPr>
            </w:pPr>
            <w:r w:rsidRPr="00BD0100">
              <w:rPr>
                <w:rFonts w:ascii="Angsana New" w:hAnsi="Angsana New"/>
                <w:lang w:val="en-US"/>
              </w:rPr>
              <w:t>Building</w:t>
            </w:r>
          </w:p>
        </w:tc>
      </w:tr>
      <w:tr w:rsidR="006D3CB5" w:rsidRPr="00BD0100" w14:paraId="56171D18" w14:textId="77777777" w:rsidTr="006D3CB5">
        <w:tblPrEx>
          <w:tblLook w:val="04A0" w:firstRow="1" w:lastRow="0" w:firstColumn="1" w:lastColumn="0" w:noHBand="0" w:noVBand="1"/>
        </w:tblPrEx>
        <w:trPr>
          <w:trHeight w:val="222"/>
        </w:trPr>
        <w:tc>
          <w:tcPr>
            <w:tcW w:w="6237" w:type="dxa"/>
            <w:vAlign w:val="bottom"/>
            <w:hideMark/>
          </w:tcPr>
          <w:p w14:paraId="5F07FE57" w14:textId="77777777" w:rsidR="006D3CB5" w:rsidRPr="00BD0100" w:rsidRDefault="006D3CB5" w:rsidP="00720339">
            <w:pPr>
              <w:spacing w:line="380" w:lineRule="exact"/>
              <w:ind w:firstLine="33"/>
              <w:rPr>
                <w:rFonts w:ascii="Angsana New" w:hAnsi="Angsana New"/>
                <w:u w:val="single"/>
                <w:lang w:val="en-US"/>
              </w:rPr>
            </w:pPr>
            <w:r w:rsidRPr="00BD0100">
              <w:rPr>
                <w:rFonts w:ascii="Angsana New" w:hAnsi="Angsana New"/>
                <w:u w:val="single"/>
                <w:lang w:val="en-US"/>
              </w:rPr>
              <w:t>Cost</w:t>
            </w:r>
          </w:p>
        </w:tc>
        <w:tc>
          <w:tcPr>
            <w:tcW w:w="2141" w:type="dxa"/>
            <w:vAlign w:val="bottom"/>
          </w:tcPr>
          <w:p w14:paraId="50B54B50" w14:textId="77777777" w:rsidR="006D3CB5" w:rsidRPr="00BD0100" w:rsidRDefault="006D3CB5" w:rsidP="00720339">
            <w:pPr>
              <w:spacing w:line="360" w:lineRule="exact"/>
              <w:ind w:right="57"/>
              <w:jc w:val="right"/>
              <w:rPr>
                <w:rFonts w:ascii="Angsana New" w:hAnsi="Angsana New"/>
                <w:cs/>
              </w:rPr>
            </w:pPr>
          </w:p>
        </w:tc>
      </w:tr>
      <w:tr w:rsidR="006D3CB5" w:rsidRPr="00BD0100" w14:paraId="2BC03494" w14:textId="77777777" w:rsidTr="006D3CB5">
        <w:tblPrEx>
          <w:tblLook w:val="04A0" w:firstRow="1" w:lastRow="0" w:firstColumn="1" w:lastColumn="0" w:noHBand="0" w:noVBand="1"/>
        </w:tblPrEx>
        <w:trPr>
          <w:trHeight w:val="222"/>
        </w:trPr>
        <w:tc>
          <w:tcPr>
            <w:tcW w:w="6237" w:type="dxa"/>
            <w:vAlign w:val="bottom"/>
            <w:hideMark/>
          </w:tcPr>
          <w:p w14:paraId="4FC4042D" w14:textId="77777777" w:rsidR="006D3CB5" w:rsidRPr="00BD0100" w:rsidRDefault="006D3CB5" w:rsidP="006D3CB5">
            <w:pPr>
              <w:spacing w:line="380" w:lineRule="exact"/>
              <w:ind w:firstLine="33"/>
              <w:rPr>
                <w:rFonts w:ascii="Angsana New" w:hAnsi="Angsana New"/>
                <w:cs/>
              </w:rPr>
            </w:pPr>
            <w:r w:rsidRPr="00BD0100">
              <w:rPr>
                <w:rFonts w:ascii="Angsana New" w:hAnsi="Angsana New"/>
                <w:color w:val="000000"/>
                <w:lang w:val="en-US"/>
              </w:rPr>
              <w:t xml:space="preserve">As at December 31, </w:t>
            </w:r>
            <w:r w:rsidR="009457CD">
              <w:rPr>
                <w:rFonts w:ascii="Angsana New" w:hAnsi="Angsana New"/>
                <w:color w:val="000000"/>
                <w:lang w:val="en-US"/>
              </w:rPr>
              <w:t>2017</w:t>
            </w:r>
          </w:p>
        </w:tc>
        <w:tc>
          <w:tcPr>
            <w:tcW w:w="2141" w:type="dxa"/>
            <w:vAlign w:val="bottom"/>
            <w:hideMark/>
          </w:tcPr>
          <w:p w14:paraId="2DE0FFC0" w14:textId="77777777" w:rsidR="006D3CB5" w:rsidRPr="00BD0100" w:rsidRDefault="00B86E89" w:rsidP="00720339">
            <w:pPr>
              <w:tabs>
                <w:tab w:val="decimal" w:pos="898"/>
              </w:tabs>
              <w:spacing w:line="380" w:lineRule="exact"/>
              <w:ind w:right="43"/>
              <w:jc w:val="right"/>
              <w:rPr>
                <w:rFonts w:ascii="Angsana New" w:hAnsi="Angsana New"/>
                <w:cs/>
              </w:rPr>
            </w:pPr>
            <w:r w:rsidRPr="00BD0100">
              <w:rPr>
                <w:rFonts w:ascii="Angsana New" w:hAnsi="Angsana New"/>
                <w:cs/>
              </w:rPr>
              <w:t>56,941</w:t>
            </w:r>
          </w:p>
        </w:tc>
      </w:tr>
      <w:tr w:rsidR="00C4493F" w:rsidRPr="00BD0100" w14:paraId="2BFEDC1C" w14:textId="77777777" w:rsidTr="00C4493F">
        <w:tblPrEx>
          <w:tblLook w:val="04A0" w:firstRow="1" w:lastRow="0" w:firstColumn="1" w:lastColumn="0" w:noHBand="0" w:noVBand="1"/>
        </w:tblPrEx>
        <w:trPr>
          <w:trHeight w:val="222"/>
        </w:trPr>
        <w:tc>
          <w:tcPr>
            <w:tcW w:w="6237" w:type="dxa"/>
            <w:vAlign w:val="bottom"/>
            <w:hideMark/>
          </w:tcPr>
          <w:p w14:paraId="21F81AFA" w14:textId="77777777" w:rsidR="00C4493F" w:rsidRPr="00BD0100" w:rsidRDefault="00C4493F" w:rsidP="00C4493F">
            <w:pPr>
              <w:spacing w:line="380" w:lineRule="exact"/>
              <w:ind w:firstLine="33"/>
              <w:rPr>
                <w:rFonts w:ascii="Angsana New" w:hAnsi="Angsana New"/>
                <w:cs/>
              </w:rPr>
            </w:pPr>
            <w:r w:rsidRPr="00BD0100">
              <w:rPr>
                <w:rFonts w:ascii="Angsana New" w:hAnsi="Angsana New"/>
                <w:color w:val="000000"/>
                <w:lang w:val="en-US"/>
              </w:rPr>
              <w:t xml:space="preserve">Foreign currency translation </w:t>
            </w:r>
            <w:r w:rsidRPr="00BD0100">
              <w:rPr>
                <w:rFonts w:ascii="Angsana New" w:hAnsi="Angsana New"/>
                <w:lang w:val="en-US"/>
              </w:rPr>
              <w:t>differences</w:t>
            </w:r>
          </w:p>
        </w:tc>
        <w:tc>
          <w:tcPr>
            <w:tcW w:w="2141" w:type="dxa"/>
            <w:shd w:val="clear" w:color="auto" w:fill="auto"/>
            <w:vAlign w:val="bottom"/>
          </w:tcPr>
          <w:p w14:paraId="462F9F4B" w14:textId="63063EA5" w:rsidR="00C4493F" w:rsidRPr="00BD0100" w:rsidRDefault="00C4493F" w:rsidP="00C4493F">
            <w:pPr>
              <w:tabs>
                <w:tab w:val="decimal" w:pos="898"/>
              </w:tabs>
              <w:spacing w:line="380" w:lineRule="exact"/>
              <w:ind w:right="43"/>
              <w:jc w:val="right"/>
              <w:rPr>
                <w:rFonts w:ascii="Angsana New" w:hAnsi="Angsana New"/>
                <w:cs/>
              </w:rPr>
            </w:pPr>
            <w:r>
              <w:rPr>
                <w:rFonts w:asciiTheme="majorBidi" w:hAnsiTheme="majorBidi"/>
                <w:cs/>
              </w:rPr>
              <w:t>(1,765)</w:t>
            </w:r>
          </w:p>
        </w:tc>
      </w:tr>
      <w:tr w:rsidR="00C4493F" w:rsidRPr="00BD0100" w14:paraId="6DB72381" w14:textId="77777777" w:rsidTr="00C4493F">
        <w:tblPrEx>
          <w:tblLook w:val="04A0" w:firstRow="1" w:lastRow="0" w:firstColumn="1" w:lastColumn="0" w:noHBand="0" w:noVBand="1"/>
        </w:tblPrEx>
        <w:trPr>
          <w:trHeight w:val="222"/>
        </w:trPr>
        <w:tc>
          <w:tcPr>
            <w:tcW w:w="6237" w:type="dxa"/>
            <w:vAlign w:val="bottom"/>
            <w:hideMark/>
          </w:tcPr>
          <w:p w14:paraId="6B4EEC2B" w14:textId="77777777" w:rsidR="00C4493F" w:rsidRPr="00BD0100" w:rsidRDefault="00C4493F" w:rsidP="00C4493F">
            <w:pPr>
              <w:spacing w:line="380" w:lineRule="exact"/>
              <w:ind w:firstLine="33"/>
              <w:rPr>
                <w:rFonts w:ascii="Angsana New" w:hAnsi="Angsana New"/>
                <w:cs/>
              </w:rPr>
            </w:pPr>
            <w:r w:rsidRPr="00BD0100">
              <w:rPr>
                <w:rFonts w:ascii="Angsana New" w:hAnsi="Angsana New"/>
                <w:color w:val="000000"/>
                <w:lang w:val="en-US"/>
              </w:rPr>
              <w:t xml:space="preserve">As at December 31, </w:t>
            </w:r>
            <w:r>
              <w:rPr>
                <w:rFonts w:ascii="Angsana New" w:hAnsi="Angsana New"/>
                <w:color w:val="000000"/>
                <w:lang w:val="en-US"/>
              </w:rPr>
              <w:t>2018</w:t>
            </w:r>
          </w:p>
        </w:tc>
        <w:tc>
          <w:tcPr>
            <w:tcW w:w="2141" w:type="dxa"/>
            <w:shd w:val="clear" w:color="auto" w:fill="auto"/>
            <w:vAlign w:val="bottom"/>
            <w:hideMark/>
          </w:tcPr>
          <w:p w14:paraId="4DC73132" w14:textId="019E2B2B" w:rsidR="00C4493F" w:rsidRPr="00BD0100" w:rsidRDefault="00C4493F" w:rsidP="00C4493F">
            <w:pPr>
              <w:pBdr>
                <w:top w:val="single" w:sz="4" w:space="1" w:color="auto"/>
                <w:bottom w:val="single" w:sz="4" w:space="1" w:color="auto"/>
              </w:pBdr>
              <w:tabs>
                <w:tab w:val="decimal" w:pos="898"/>
              </w:tabs>
              <w:spacing w:line="380" w:lineRule="exact"/>
              <w:ind w:right="43"/>
              <w:jc w:val="right"/>
              <w:rPr>
                <w:rFonts w:ascii="Angsana New" w:hAnsi="Angsana New"/>
                <w:cs/>
              </w:rPr>
            </w:pPr>
            <w:r>
              <w:rPr>
                <w:rFonts w:asciiTheme="majorBidi" w:hAnsiTheme="majorBidi"/>
                <w:cs/>
              </w:rPr>
              <w:t>55,176</w:t>
            </w:r>
          </w:p>
        </w:tc>
      </w:tr>
      <w:tr w:rsidR="006D3CB5" w:rsidRPr="00BD0100" w14:paraId="355F5935" w14:textId="77777777" w:rsidTr="006D3CB5">
        <w:tblPrEx>
          <w:tblLook w:val="04A0" w:firstRow="1" w:lastRow="0" w:firstColumn="1" w:lastColumn="0" w:noHBand="0" w:noVBand="1"/>
        </w:tblPrEx>
        <w:trPr>
          <w:trHeight w:val="222"/>
        </w:trPr>
        <w:tc>
          <w:tcPr>
            <w:tcW w:w="6237" w:type="dxa"/>
            <w:vAlign w:val="bottom"/>
            <w:hideMark/>
          </w:tcPr>
          <w:p w14:paraId="598C384E" w14:textId="25610457" w:rsidR="006D3CB5" w:rsidRPr="00BD0100" w:rsidRDefault="006D3CB5" w:rsidP="00D4576B">
            <w:pPr>
              <w:spacing w:line="380" w:lineRule="exact"/>
              <w:rPr>
                <w:rFonts w:ascii="Angsana New" w:hAnsi="Angsana New"/>
                <w:u w:val="single"/>
                <w:cs/>
              </w:rPr>
            </w:pPr>
            <w:r w:rsidRPr="00BD0100">
              <w:rPr>
                <w:rFonts w:ascii="Angsana New" w:hAnsi="Angsana New"/>
                <w:u w:val="single"/>
                <w:lang w:val="en-US"/>
              </w:rPr>
              <w:t>Accumulate depreciation</w:t>
            </w:r>
          </w:p>
        </w:tc>
        <w:tc>
          <w:tcPr>
            <w:tcW w:w="2141" w:type="dxa"/>
            <w:vAlign w:val="bottom"/>
          </w:tcPr>
          <w:p w14:paraId="7358EBEA" w14:textId="77777777" w:rsidR="006D3CB5" w:rsidRPr="00BD0100" w:rsidRDefault="006D3CB5" w:rsidP="00720339">
            <w:pPr>
              <w:spacing w:line="360" w:lineRule="exact"/>
              <w:ind w:right="57"/>
              <w:jc w:val="right"/>
              <w:rPr>
                <w:rFonts w:ascii="Angsana New" w:hAnsi="Angsana New"/>
                <w:cs/>
              </w:rPr>
            </w:pPr>
          </w:p>
        </w:tc>
      </w:tr>
      <w:tr w:rsidR="006D3CB5" w:rsidRPr="00BD0100" w14:paraId="00B26E69" w14:textId="77777777" w:rsidTr="00B86E89">
        <w:tblPrEx>
          <w:tblLook w:val="04A0" w:firstRow="1" w:lastRow="0" w:firstColumn="1" w:lastColumn="0" w:noHBand="0" w:noVBand="1"/>
        </w:tblPrEx>
        <w:trPr>
          <w:trHeight w:val="222"/>
        </w:trPr>
        <w:tc>
          <w:tcPr>
            <w:tcW w:w="6237" w:type="dxa"/>
            <w:vAlign w:val="bottom"/>
            <w:hideMark/>
          </w:tcPr>
          <w:p w14:paraId="25EE20FE" w14:textId="77777777" w:rsidR="006D3CB5" w:rsidRPr="00BD0100" w:rsidRDefault="006D3CB5" w:rsidP="00720339">
            <w:pPr>
              <w:spacing w:line="380" w:lineRule="exact"/>
              <w:ind w:firstLine="33"/>
              <w:rPr>
                <w:rFonts w:ascii="Angsana New" w:hAnsi="Angsana New"/>
                <w:cs/>
              </w:rPr>
            </w:pPr>
            <w:r w:rsidRPr="00BD0100">
              <w:rPr>
                <w:rFonts w:ascii="Angsana New" w:hAnsi="Angsana New"/>
                <w:color w:val="000000"/>
                <w:lang w:val="en-US"/>
              </w:rPr>
              <w:t xml:space="preserve">As at December 31, </w:t>
            </w:r>
            <w:r w:rsidR="009457CD">
              <w:rPr>
                <w:rFonts w:ascii="Angsana New" w:hAnsi="Angsana New"/>
                <w:color w:val="000000"/>
                <w:lang w:val="en-US"/>
              </w:rPr>
              <w:t>2017</w:t>
            </w:r>
          </w:p>
        </w:tc>
        <w:tc>
          <w:tcPr>
            <w:tcW w:w="2141" w:type="dxa"/>
            <w:vAlign w:val="bottom"/>
          </w:tcPr>
          <w:p w14:paraId="3B7488D7" w14:textId="6408C69F" w:rsidR="006D3CB5" w:rsidRPr="009037A5" w:rsidRDefault="009037A5" w:rsidP="00720339">
            <w:pPr>
              <w:tabs>
                <w:tab w:val="decimal" w:pos="898"/>
              </w:tabs>
              <w:spacing w:line="380" w:lineRule="exact"/>
              <w:ind w:right="43"/>
              <w:jc w:val="right"/>
              <w:rPr>
                <w:rFonts w:ascii="Angsana New" w:hAnsi="Angsana New"/>
                <w:lang w:val="en-US"/>
              </w:rPr>
            </w:pPr>
            <w:r>
              <w:rPr>
                <w:rFonts w:ascii="Angsana New" w:hAnsi="Angsana New" w:hint="cs"/>
                <w:cs/>
              </w:rPr>
              <w:t>(</w:t>
            </w:r>
            <w:r w:rsidR="00B86E89" w:rsidRPr="00B86E89">
              <w:rPr>
                <w:rFonts w:ascii="Angsana New" w:hAnsi="Angsana New"/>
                <w:cs/>
              </w:rPr>
              <w:t>3,502</w:t>
            </w:r>
            <w:r>
              <w:rPr>
                <w:rFonts w:ascii="Angsana New" w:hAnsi="Angsana New" w:hint="cs"/>
                <w:cs/>
              </w:rPr>
              <w:t>)</w:t>
            </w:r>
          </w:p>
        </w:tc>
      </w:tr>
      <w:tr w:rsidR="00C4493F" w:rsidRPr="00BD0100" w14:paraId="612FE830" w14:textId="77777777" w:rsidTr="00C4493F">
        <w:tblPrEx>
          <w:tblLook w:val="04A0" w:firstRow="1" w:lastRow="0" w:firstColumn="1" w:lastColumn="0" w:noHBand="0" w:noVBand="1"/>
        </w:tblPrEx>
        <w:trPr>
          <w:trHeight w:val="222"/>
        </w:trPr>
        <w:tc>
          <w:tcPr>
            <w:tcW w:w="6237" w:type="dxa"/>
            <w:vAlign w:val="bottom"/>
            <w:hideMark/>
          </w:tcPr>
          <w:p w14:paraId="6D5078A7" w14:textId="77777777" w:rsidR="00C4493F" w:rsidRPr="00BD0100" w:rsidRDefault="00C4493F" w:rsidP="00C4493F">
            <w:pPr>
              <w:spacing w:line="380" w:lineRule="exact"/>
              <w:ind w:firstLine="33"/>
              <w:rPr>
                <w:rFonts w:ascii="Angsana New" w:hAnsi="Angsana New"/>
                <w:lang w:val="en-US"/>
              </w:rPr>
            </w:pPr>
            <w:r w:rsidRPr="00BD0100">
              <w:rPr>
                <w:rFonts w:ascii="Angsana New" w:hAnsi="Angsana New"/>
                <w:lang w:val="en-US"/>
              </w:rPr>
              <w:t>Depreciation for the year</w:t>
            </w:r>
          </w:p>
        </w:tc>
        <w:tc>
          <w:tcPr>
            <w:tcW w:w="2141" w:type="dxa"/>
            <w:shd w:val="clear" w:color="auto" w:fill="auto"/>
            <w:vAlign w:val="bottom"/>
          </w:tcPr>
          <w:p w14:paraId="43319BB9" w14:textId="1DC25BDD" w:rsidR="00C4493F" w:rsidRPr="00BD0100" w:rsidRDefault="009037A5" w:rsidP="00C4493F">
            <w:pPr>
              <w:tabs>
                <w:tab w:val="decimal" w:pos="898"/>
              </w:tabs>
              <w:spacing w:line="380" w:lineRule="exact"/>
              <w:ind w:right="43"/>
              <w:jc w:val="right"/>
              <w:rPr>
                <w:rFonts w:ascii="Angsana New" w:hAnsi="Angsana New"/>
                <w:cs/>
              </w:rPr>
            </w:pPr>
            <w:r>
              <w:rPr>
                <w:rFonts w:asciiTheme="majorBidi" w:hAnsiTheme="majorBidi" w:hint="cs"/>
                <w:cs/>
              </w:rPr>
              <w:t>(</w:t>
            </w:r>
            <w:r w:rsidR="00C4493F">
              <w:rPr>
                <w:rFonts w:asciiTheme="majorBidi" w:hAnsiTheme="majorBidi"/>
                <w:cs/>
              </w:rPr>
              <w:t>1,133</w:t>
            </w:r>
            <w:r>
              <w:rPr>
                <w:rFonts w:asciiTheme="majorBidi" w:hAnsiTheme="majorBidi" w:hint="cs"/>
                <w:cs/>
              </w:rPr>
              <w:t>)</w:t>
            </w:r>
          </w:p>
        </w:tc>
      </w:tr>
      <w:tr w:rsidR="00C4493F" w:rsidRPr="00BD0100" w14:paraId="130BB677" w14:textId="77777777" w:rsidTr="00C4493F">
        <w:tblPrEx>
          <w:tblLook w:val="04A0" w:firstRow="1" w:lastRow="0" w:firstColumn="1" w:lastColumn="0" w:noHBand="0" w:noVBand="1"/>
        </w:tblPrEx>
        <w:trPr>
          <w:trHeight w:val="222"/>
        </w:trPr>
        <w:tc>
          <w:tcPr>
            <w:tcW w:w="6237" w:type="dxa"/>
            <w:vAlign w:val="bottom"/>
            <w:hideMark/>
          </w:tcPr>
          <w:p w14:paraId="05EB6D6E" w14:textId="77777777" w:rsidR="00C4493F" w:rsidRPr="00BD0100" w:rsidRDefault="00C4493F" w:rsidP="00C4493F">
            <w:pPr>
              <w:rPr>
                <w:rFonts w:ascii="Angsana New" w:hAnsi="Angsana New"/>
                <w:cs/>
              </w:rPr>
            </w:pPr>
            <w:r w:rsidRPr="00BD0100">
              <w:rPr>
                <w:rFonts w:ascii="Angsana New" w:hAnsi="Angsana New"/>
                <w:color w:val="000000"/>
                <w:lang w:val="en-US"/>
              </w:rPr>
              <w:t>Foreign currency translation differences</w:t>
            </w:r>
          </w:p>
        </w:tc>
        <w:tc>
          <w:tcPr>
            <w:tcW w:w="2141" w:type="dxa"/>
            <w:shd w:val="clear" w:color="auto" w:fill="auto"/>
            <w:vAlign w:val="bottom"/>
          </w:tcPr>
          <w:p w14:paraId="33D1CF55" w14:textId="55B5C90B" w:rsidR="00C4493F" w:rsidRPr="00473C5D" w:rsidRDefault="00C4493F" w:rsidP="00C4493F">
            <w:pPr>
              <w:pBdr>
                <w:bottom w:val="single" w:sz="4" w:space="1" w:color="auto"/>
              </w:pBdr>
              <w:tabs>
                <w:tab w:val="decimal" w:pos="898"/>
              </w:tabs>
              <w:spacing w:line="380" w:lineRule="exact"/>
              <w:ind w:right="43"/>
              <w:jc w:val="right"/>
              <w:rPr>
                <w:rFonts w:ascii="Angsana New" w:hAnsi="Angsana New"/>
                <w:cs/>
                <w:lang w:val="en-US"/>
              </w:rPr>
            </w:pPr>
            <w:r>
              <w:rPr>
                <w:rFonts w:asciiTheme="majorBidi" w:hAnsiTheme="majorBidi"/>
                <w:cs/>
              </w:rPr>
              <w:t>138</w:t>
            </w:r>
          </w:p>
        </w:tc>
      </w:tr>
      <w:tr w:rsidR="00C4493F" w:rsidRPr="00BD0100" w14:paraId="7E0B6814" w14:textId="77777777" w:rsidTr="00C4493F">
        <w:tblPrEx>
          <w:tblLook w:val="04A0" w:firstRow="1" w:lastRow="0" w:firstColumn="1" w:lastColumn="0" w:noHBand="0" w:noVBand="1"/>
        </w:tblPrEx>
        <w:trPr>
          <w:trHeight w:val="222"/>
        </w:trPr>
        <w:tc>
          <w:tcPr>
            <w:tcW w:w="6237" w:type="dxa"/>
            <w:vAlign w:val="bottom"/>
            <w:hideMark/>
          </w:tcPr>
          <w:p w14:paraId="4363AAC1" w14:textId="77777777" w:rsidR="00C4493F" w:rsidRPr="00BD0100" w:rsidRDefault="00C4493F" w:rsidP="00C4493F">
            <w:pPr>
              <w:spacing w:line="380" w:lineRule="exact"/>
              <w:ind w:firstLine="33"/>
              <w:rPr>
                <w:rFonts w:ascii="Angsana New" w:hAnsi="Angsana New"/>
                <w:cs/>
              </w:rPr>
            </w:pPr>
            <w:r w:rsidRPr="00BD0100">
              <w:rPr>
                <w:rFonts w:ascii="Angsana New" w:hAnsi="Angsana New"/>
                <w:color w:val="000000"/>
                <w:lang w:val="en-US"/>
              </w:rPr>
              <w:t xml:space="preserve">As at December 31, </w:t>
            </w:r>
            <w:r>
              <w:rPr>
                <w:rFonts w:ascii="Angsana New" w:hAnsi="Angsana New"/>
                <w:color w:val="000000"/>
                <w:lang w:val="en-US"/>
              </w:rPr>
              <w:t>2018</w:t>
            </w:r>
          </w:p>
        </w:tc>
        <w:tc>
          <w:tcPr>
            <w:tcW w:w="2141" w:type="dxa"/>
            <w:shd w:val="clear" w:color="auto" w:fill="auto"/>
            <w:vAlign w:val="bottom"/>
            <w:hideMark/>
          </w:tcPr>
          <w:p w14:paraId="619A7871" w14:textId="076F7123" w:rsidR="00C4493F" w:rsidRPr="00BD0100" w:rsidRDefault="009037A5" w:rsidP="00C4493F">
            <w:pPr>
              <w:pBdr>
                <w:bottom w:val="single" w:sz="4" w:space="1" w:color="auto"/>
              </w:pBdr>
              <w:tabs>
                <w:tab w:val="decimal" w:pos="898"/>
              </w:tabs>
              <w:spacing w:line="380" w:lineRule="exact"/>
              <w:ind w:right="43"/>
              <w:jc w:val="right"/>
              <w:rPr>
                <w:rFonts w:ascii="Angsana New" w:hAnsi="Angsana New"/>
                <w:cs/>
              </w:rPr>
            </w:pPr>
            <w:r>
              <w:rPr>
                <w:rFonts w:asciiTheme="majorBidi" w:hAnsiTheme="majorBidi" w:hint="cs"/>
                <w:cs/>
              </w:rPr>
              <w:t>(</w:t>
            </w:r>
            <w:r w:rsidR="00C4493F">
              <w:rPr>
                <w:rFonts w:asciiTheme="majorBidi" w:hAnsiTheme="majorBidi"/>
                <w:cs/>
              </w:rPr>
              <w:t>4,497</w:t>
            </w:r>
            <w:r>
              <w:rPr>
                <w:rFonts w:asciiTheme="majorBidi" w:hAnsiTheme="majorBidi" w:hint="cs"/>
                <w:cs/>
              </w:rPr>
              <w:t>)</w:t>
            </w:r>
          </w:p>
        </w:tc>
      </w:tr>
      <w:tr w:rsidR="006D3CB5" w:rsidRPr="00BD0100" w14:paraId="78A81342" w14:textId="77777777" w:rsidTr="006D3CB5">
        <w:tblPrEx>
          <w:tblLook w:val="04A0" w:firstRow="1" w:lastRow="0" w:firstColumn="1" w:lastColumn="0" w:noHBand="0" w:noVBand="1"/>
        </w:tblPrEx>
        <w:trPr>
          <w:trHeight w:val="284"/>
        </w:trPr>
        <w:tc>
          <w:tcPr>
            <w:tcW w:w="6237" w:type="dxa"/>
            <w:vAlign w:val="bottom"/>
            <w:hideMark/>
          </w:tcPr>
          <w:p w14:paraId="16A4D016" w14:textId="77777777" w:rsidR="006D3CB5" w:rsidRPr="00D4576B" w:rsidRDefault="006D3CB5" w:rsidP="00720339">
            <w:pPr>
              <w:spacing w:line="380" w:lineRule="exact"/>
              <w:ind w:firstLine="33"/>
              <w:rPr>
                <w:rFonts w:ascii="Angsana New" w:hAnsi="Angsana New"/>
                <w:u w:val="single"/>
                <w:cs/>
              </w:rPr>
            </w:pPr>
            <w:r w:rsidRPr="00D4576B">
              <w:rPr>
                <w:rFonts w:ascii="Angsana New" w:hAnsi="Angsana New"/>
                <w:color w:val="000000"/>
                <w:u w:val="single"/>
                <w:lang w:val="en-US"/>
              </w:rPr>
              <w:t>Net book value</w:t>
            </w:r>
            <w:r w:rsidRPr="00D4576B">
              <w:rPr>
                <w:rFonts w:ascii="Angsana New" w:hAnsi="Angsana New"/>
                <w:color w:val="000000"/>
                <w:u w:val="single"/>
                <w:cs/>
              </w:rPr>
              <w:t> </w:t>
            </w:r>
          </w:p>
        </w:tc>
        <w:tc>
          <w:tcPr>
            <w:tcW w:w="2141" w:type="dxa"/>
            <w:vAlign w:val="bottom"/>
          </w:tcPr>
          <w:p w14:paraId="4BCFA98B" w14:textId="77777777" w:rsidR="006D3CB5" w:rsidRPr="00BD0100" w:rsidRDefault="006D3CB5" w:rsidP="00720339">
            <w:pPr>
              <w:tabs>
                <w:tab w:val="decimal" w:pos="898"/>
              </w:tabs>
              <w:spacing w:line="380" w:lineRule="exact"/>
              <w:ind w:right="43"/>
              <w:jc w:val="right"/>
              <w:rPr>
                <w:rFonts w:ascii="Angsana New" w:hAnsi="Angsana New"/>
                <w:cs/>
              </w:rPr>
            </w:pPr>
          </w:p>
        </w:tc>
      </w:tr>
      <w:tr w:rsidR="006D3CB5" w:rsidRPr="00BD0100" w14:paraId="75295BF2" w14:textId="77777777" w:rsidTr="006D3CB5">
        <w:tblPrEx>
          <w:tblLook w:val="04A0" w:firstRow="1" w:lastRow="0" w:firstColumn="1" w:lastColumn="0" w:noHBand="0" w:noVBand="1"/>
        </w:tblPrEx>
        <w:trPr>
          <w:trHeight w:val="222"/>
        </w:trPr>
        <w:tc>
          <w:tcPr>
            <w:tcW w:w="6237" w:type="dxa"/>
            <w:vAlign w:val="bottom"/>
            <w:hideMark/>
          </w:tcPr>
          <w:p w14:paraId="62F7BC0B" w14:textId="77777777" w:rsidR="006D3CB5" w:rsidRPr="00BD0100" w:rsidRDefault="006D3CB5" w:rsidP="00720339">
            <w:pPr>
              <w:spacing w:line="380" w:lineRule="exact"/>
              <w:ind w:firstLine="33"/>
              <w:rPr>
                <w:rFonts w:ascii="Angsana New" w:hAnsi="Angsana New"/>
                <w:cs/>
              </w:rPr>
            </w:pPr>
            <w:r w:rsidRPr="00BD0100">
              <w:rPr>
                <w:rFonts w:ascii="Angsana New" w:hAnsi="Angsana New"/>
                <w:color w:val="000000"/>
                <w:lang w:val="en-US"/>
              </w:rPr>
              <w:t xml:space="preserve">As at December 31, </w:t>
            </w:r>
            <w:r w:rsidR="009457CD">
              <w:rPr>
                <w:rFonts w:ascii="Angsana New" w:hAnsi="Angsana New"/>
                <w:color w:val="000000"/>
                <w:lang w:val="en-US"/>
              </w:rPr>
              <w:t>2017</w:t>
            </w:r>
          </w:p>
        </w:tc>
        <w:tc>
          <w:tcPr>
            <w:tcW w:w="2141" w:type="dxa"/>
            <w:vAlign w:val="bottom"/>
            <w:hideMark/>
          </w:tcPr>
          <w:p w14:paraId="54F5CF95" w14:textId="77777777" w:rsidR="006D3CB5" w:rsidRPr="00BD0100" w:rsidRDefault="00B86E89" w:rsidP="00720339">
            <w:pPr>
              <w:pBdr>
                <w:bottom w:val="double" w:sz="4" w:space="1" w:color="auto"/>
              </w:pBdr>
              <w:tabs>
                <w:tab w:val="decimal" w:pos="898"/>
              </w:tabs>
              <w:spacing w:line="380" w:lineRule="exact"/>
              <w:ind w:right="43"/>
              <w:jc w:val="right"/>
              <w:rPr>
                <w:rFonts w:ascii="Angsana New" w:hAnsi="Angsana New"/>
                <w:cs/>
              </w:rPr>
            </w:pPr>
            <w:r w:rsidRPr="00BD0100">
              <w:rPr>
                <w:rFonts w:ascii="Angsana New" w:hAnsi="Angsana New"/>
                <w:cs/>
              </w:rPr>
              <w:t>53,439</w:t>
            </w:r>
          </w:p>
        </w:tc>
      </w:tr>
      <w:tr w:rsidR="006D3CB5" w:rsidRPr="00BD0100" w14:paraId="232FC2BB" w14:textId="77777777" w:rsidTr="00C4493F">
        <w:tblPrEx>
          <w:tblLook w:val="04A0" w:firstRow="1" w:lastRow="0" w:firstColumn="1" w:lastColumn="0" w:noHBand="0" w:noVBand="1"/>
        </w:tblPrEx>
        <w:trPr>
          <w:trHeight w:val="222"/>
        </w:trPr>
        <w:tc>
          <w:tcPr>
            <w:tcW w:w="6237" w:type="dxa"/>
            <w:vAlign w:val="bottom"/>
            <w:hideMark/>
          </w:tcPr>
          <w:p w14:paraId="4EB9446E" w14:textId="77777777" w:rsidR="006D3CB5" w:rsidRPr="00BD0100" w:rsidRDefault="006D3CB5" w:rsidP="00720339">
            <w:pPr>
              <w:spacing w:line="380" w:lineRule="exact"/>
              <w:ind w:firstLine="33"/>
              <w:rPr>
                <w:rFonts w:ascii="Angsana New" w:hAnsi="Angsana New"/>
                <w:cs/>
              </w:rPr>
            </w:pPr>
            <w:r w:rsidRPr="00BD0100">
              <w:rPr>
                <w:rFonts w:ascii="Angsana New" w:hAnsi="Angsana New"/>
                <w:color w:val="000000"/>
                <w:lang w:val="en-US"/>
              </w:rPr>
              <w:t xml:space="preserve">As at December 31, </w:t>
            </w:r>
            <w:r w:rsidR="009457CD">
              <w:rPr>
                <w:rFonts w:ascii="Angsana New" w:hAnsi="Angsana New"/>
                <w:color w:val="000000"/>
                <w:lang w:val="en-US"/>
              </w:rPr>
              <w:t>2018</w:t>
            </w:r>
          </w:p>
        </w:tc>
        <w:tc>
          <w:tcPr>
            <w:tcW w:w="2141" w:type="dxa"/>
            <w:shd w:val="clear" w:color="auto" w:fill="auto"/>
            <w:vAlign w:val="bottom"/>
          </w:tcPr>
          <w:p w14:paraId="348310FE" w14:textId="0D15623B" w:rsidR="006D3CB5" w:rsidRPr="00BD0100" w:rsidRDefault="00C4493F" w:rsidP="00720339">
            <w:pPr>
              <w:pBdr>
                <w:bottom w:val="double" w:sz="4" w:space="1" w:color="auto"/>
              </w:pBdr>
              <w:tabs>
                <w:tab w:val="decimal" w:pos="898"/>
              </w:tabs>
              <w:spacing w:line="380" w:lineRule="exact"/>
              <w:ind w:right="43"/>
              <w:jc w:val="right"/>
              <w:rPr>
                <w:rFonts w:ascii="Angsana New" w:hAnsi="Angsana New"/>
                <w:cs/>
              </w:rPr>
            </w:pPr>
            <w:r>
              <w:rPr>
                <w:rFonts w:asciiTheme="majorBidi" w:hAnsiTheme="majorBidi"/>
                <w:cs/>
              </w:rPr>
              <w:t>50,679</w:t>
            </w:r>
          </w:p>
        </w:tc>
      </w:tr>
    </w:tbl>
    <w:p w14:paraId="7A4E4D55" w14:textId="77777777" w:rsidR="006D3CB5" w:rsidRPr="006D3CB5" w:rsidRDefault="00473C5D" w:rsidP="006D3CB5">
      <w:pPr>
        <w:spacing w:before="80"/>
        <w:ind w:left="720"/>
        <w:jc w:val="thaiDistribute"/>
        <w:rPr>
          <w:rFonts w:ascii="Angsana New" w:eastAsia="Cordia New" w:hAnsi="Angsana New"/>
          <w:lang w:val="en-US"/>
        </w:rPr>
      </w:pPr>
      <w:r>
        <w:rPr>
          <w:rFonts w:ascii="Angsana New" w:eastAsia="Cordia New" w:hAnsi="Angsana New"/>
          <w:lang w:val="en-US"/>
        </w:rPr>
        <w:t>Investment property</w:t>
      </w:r>
      <w:r w:rsidR="006D3CB5" w:rsidRPr="006D3CB5">
        <w:rPr>
          <w:rFonts w:ascii="Angsana New" w:eastAsia="Cordia New" w:hAnsi="Angsana New"/>
          <w:cs/>
          <w:lang w:val="en-US"/>
        </w:rPr>
        <w:t xml:space="preserve"> </w:t>
      </w:r>
      <w:r w:rsidR="002165D8">
        <w:rPr>
          <w:rFonts w:ascii="Angsana New" w:eastAsia="Cordia New" w:hAnsi="Angsana New"/>
          <w:lang w:val="en-US"/>
        </w:rPr>
        <w:t xml:space="preserve">comprises </w:t>
      </w:r>
      <w:r w:rsidR="006D3CB5" w:rsidRPr="006D3CB5">
        <w:rPr>
          <w:rFonts w:ascii="Angsana New" w:eastAsia="Cordia New" w:hAnsi="Angsana New"/>
          <w:lang w:val="en-US"/>
        </w:rPr>
        <w:t>building</w:t>
      </w:r>
      <w:r w:rsidR="002165D8">
        <w:rPr>
          <w:rFonts w:ascii="Angsana New" w:eastAsia="Cordia New" w:hAnsi="Angsana New"/>
          <w:lang w:val="en-US"/>
        </w:rPr>
        <w:t>s</w:t>
      </w:r>
      <w:r w:rsidR="006D3CB5" w:rsidRPr="006D3CB5">
        <w:rPr>
          <w:rFonts w:ascii="Angsana New" w:eastAsia="Cordia New" w:hAnsi="Angsana New"/>
          <w:lang w:val="en-US"/>
        </w:rPr>
        <w:t xml:space="preserve"> that are lea</w:t>
      </w:r>
      <w:r>
        <w:rPr>
          <w:rFonts w:ascii="Angsana New" w:eastAsia="Cordia New" w:hAnsi="Angsana New"/>
          <w:lang w:val="en-US"/>
        </w:rPr>
        <w:t>sed</w:t>
      </w:r>
      <w:r w:rsidR="002165D8">
        <w:rPr>
          <w:rFonts w:ascii="Angsana New" w:eastAsia="Cordia New" w:hAnsi="Angsana New"/>
          <w:lang w:val="en-US"/>
        </w:rPr>
        <w:t>, e</w:t>
      </w:r>
      <w:r>
        <w:rPr>
          <w:rFonts w:ascii="Angsana New" w:eastAsia="Cordia New" w:hAnsi="Angsana New"/>
          <w:lang w:val="en-US"/>
        </w:rPr>
        <w:t xml:space="preserve">ach </w:t>
      </w:r>
      <w:r w:rsidR="002165D8">
        <w:rPr>
          <w:rFonts w:ascii="Angsana New" w:eastAsia="Cordia New" w:hAnsi="Angsana New"/>
          <w:lang w:val="en-US"/>
        </w:rPr>
        <w:t xml:space="preserve">for a </w:t>
      </w:r>
      <w:r w:rsidR="006D3CB5" w:rsidRPr="006D3CB5">
        <w:rPr>
          <w:rFonts w:ascii="Angsana New" w:eastAsia="Cordia New" w:hAnsi="Angsana New"/>
          <w:lang w:val="en-US"/>
        </w:rPr>
        <w:t xml:space="preserve">period of </w:t>
      </w:r>
      <w:r w:rsidR="006D3CB5">
        <w:rPr>
          <w:rFonts w:ascii="Angsana New" w:eastAsia="Cordia New" w:hAnsi="Angsana New"/>
          <w:lang w:val="en-US"/>
        </w:rPr>
        <w:t>3</w:t>
      </w:r>
      <w:r w:rsidR="006D3CB5" w:rsidRPr="006D3CB5">
        <w:rPr>
          <w:rFonts w:ascii="Angsana New" w:eastAsia="Cordia New" w:hAnsi="Angsana New"/>
          <w:lang w:val="en-US"/>
        </w:rPr>
        <w:t xml:space="preserve"> years</w:t>
      </w:r>
      <w:r w:rsidR="006D3CB5" w:rsidRPr="006D3CB5">
        <w:rPr>
          <w:rFonts w:ascii="Angsana New" w:eastAsia="Cordia New" w:hAnsi="Angsana New"/>
          <w:cs/>
          <w:lang w:val="en-US"/>
        </w:rPr>
        <w:t xml:space="preserve">. </w:t>
      </w:r>
    </w:p>
    <w:p w14:paraId="28F9A812" w14:textId="05506493" w:rsidR="006D3CB5" w:rsidRPr="006D3CB5" w:rsidRDefault="006D3CB5" w:rsidP="006D3CB5">
      <w:pPr>
        <w:spacing w:before="80"/>
        <w:ind w:left="720"/>
        <w:jc w:val="thaiDistribute"/>
        <w:rPr>
          <w:rFonts w:ascii="Angsana New" w:eastAsia="Cordia New" w:hAnsi="Angsana New"/>
          <w:lang w:val="en-US"/>
        </w:rPr>
      </w:pPr>
      <w:r w:rsidRPr="006D3CB5">
        <w:rPr>
          <w:rFonts w:ascii="Angsana New" w:eastAsia="Cordia New" w:hAnsi="Angsana New"/>
          <w:lang w:val="en-US"/>
        </w:rPr>
        <w:t xml:space="preserve">The Company considered appraising fair value of </w:t>
      </w:r>
      <w:r>
        <w:rPr>
          <w:rFonts w:ascii="Angsana New" w:eastAsia="Cordia New" w:hAnsi="Angsana New"/>
          <w:lang w:val="en-US"/>
        </w:rPr>
        <w:t>building</w:t>
      </w:r>
      <w:r w:rsidRPr="006D3CB5">
        <w:rPr>
          <w:rFonts w:ascii="Angsana New" w:eastAsia="Cordia New" w:hAnsi="Angsana New"/>
          <w:lang w:val="en-US"/>
        </w:rPr>
        <w:t xml:space="preserve"> by </w:t>
      </w:r>
      <w:r>
        <w:rPr>
          <w:rFonts w:ascii="Angsana New" w:eastAsia="Cordia New" w:hAnsi="Angsana New"/>
          <w:lang w:val="en-US"/>
        </w:rPr>
        <w:t>the management of subsidiary</w:t>
      </w:r>
      <w:r w:rsidR="00F04C07">
        <w:rPr>
          <w:rFonts w:ascii="Angsana New" w:eastAsia="Cordia New" w:hAnsi="Angsana New"/>
          <w:cs/>
          <w:lang w:val="en-US"/>
        </w:rPr>
        <w:t xml:space="preserve">. </w:t>
      </w:r>
      <w:r w:rsidR="00F04C07">
        <w:rPr>
          <w:rFonts w:ascii="Angsana New" w:eastAsia="Cordia New" w:hAnsi="Angsana New"/>
          <w:lang w:val="en-US"/>
        </w:rPr>
        <w:t>The building, apprised</w:t>
      </w:r>
      <w:r>
        <w:rPr>
          <w:rFonts w:ascii="Angsana New" w:eastAsia="Cordia New" w:hAnsi="Angsana New"/>
          <w:cs/>
          <w:lang w:val="en-US"/>
        </w:rPr>
        <w:t xml:space="preserve"> </w:t>
      </w:r>
      <w:r w:rsidR="00F04C07">
        <w:rPr>
          <w:rFonts w:ascii="Angsana New" w:eastAsia="Cordia New" w:hAnsi="Angsana New"/>
          <w:lang w:val="en-US"/>
        </w:rPr>
        <w:t>according to the market approach</w:t>
      </w:r>
      <w:r w:rsidR="00F66858">
        <w:rPr>
          <w:rFonts w:ascii="Angsana New" w:eastAsia="Cordia New" w:hAnsi="Angsana New"/>
          <w:lang w:val="en-US"/>
        </w:rPr>
        <w:t xml:space="preserve"> medthod</w:t>
      </w:r>
      <w:r w:rsidR="00F04C07">
        <w:rPr>
          <w:rFonts w:ascii="Angsana New" w:eastAsia="Cordia New" w:hAnsi="Angsana New"/>
          <w:lang w:val="en-US"/>
        </w:rPr>
        <w:t xml:space="preserve">, had a </w:t>
      </w:r>
      <w:r w:rsidR="00F04C07" w:rsidRPr="007635F8">
        <w:rPr>
          <w:rFonts w:ascii="Angsana New" w:eastAsia="Cordia New" w:hAnsi="Angsana New"/>
          <w:lang w:val="en-US"/>
        </w:rPr>
        <w:t xml:space="preserve">market value of </w:t>
      </w:r>
      <w:r w:rsidRPr="007635F8">
        <w:rPr>
          <w:rFonts w:ascii="Angsana New" w:eastAsia="Cordia New" w:hAnsi="Angsana New"/>
          <w:lang w:val="en-US"/>
        </w:rPr>
        <w:t>RM</w:t>
      </w:r>
      <w:r w:rsidRPr="007635F8">
        <w:rPr>
          <w:rFonts w:ascii="Angsana New" w:eastAsia="Cordia New" w:hAnsi="Angsana New"/>
          <w:cs/>
          <w:lang w:val="en-US"/>
        </w:rPr>
        <w:t xml:space="preserve"> </w:t>
      </w:r>
      <w:r w:rsidR="007635F8" w:rsidRPr="007635F8">
        <w:rPr>
          <w:rFonts w:ascii="Angsana New" w:hAnsi="Angsana New"/>
          <w:lang w:val="en-US"/>
        </w:rPr>
        <w:t>13</w:t>
      </w:r>
      <w:r w:rsidR="007635F8" w:rsidRPr="007635F8">
        <w:rPr>
          <w:rFonts w:ascii="Angsana New" w:hAnsi="Angsana New"/>
          <w:cs/>
          <w:lang w:val="en-US"/>
        </w:rPr>
        <w:t>.</w:t>
      </w:r>
      <w:r w:rsidR="007635F8" w:rsidRPr="007635F8">
        <w:rPr>
          <w:rFonts w:ascii="Angsana New" w:hAnsi="Angsana New"/>
          <w:lang w:val="en-US"/>
        </w:rPr>
        <w:t xml:space="preserve">80 </w:t>
      </w:r>
      <w:r w:rsidRPr="007635F8">
        <w:rPr>
          <w:rFonts w:ascii="Angsana New" w:eastAsia="Cordia New" w:hAnsi="Angsana New"/>
          <w:lang w:val="en-US"/>
        </w:rPr>
        <w:t>million</w:t>
      </w:r>
      <w:r w:rsidRPr="007635F8">
        <w:rPr>
          <w:rFonts w:ascii="Angsana New" w:eastAsia="Cordia New" w:hAnsi="Angsana New"/>
          <w:cs/>
          <w:lang w:val="en-US"/>
        </w:rPr>
        <w:t xml:space="preserve"> (</w:t>
      </w:r>
      <w:r w:rsidRPr="007635F8">
        <w:rPr>
          <w:rFonts w:ascii="Angsana New" w:eastAsia="Cordia New" w:hAnsi="Angsana New"/>
          <w:lang w:val="en-US"/>
        </w:rPr>
        <w:t xml:space="preserve">equivalent to Baht </w:t>
      </w:r>
      <w:r w:rsidR="007635F8" w:rsidRPr="007635F8">
        <w:rPr>
          <w:rFonts w:ascii="Angsana New" w:hAnsi="Angsana New"/>
          <w:lang w:val="en-US"/>
        </w:rPr>
        <w:t>106</w:t>
      </w:r>
      <w:r w:rsidR="007635F8" w:rsidRPr="007635F8">
        <w:rPr>
          <w:rFonts w:ascii="Angsana New" w:hAnsi="Angsana New"/>
          <w:cs/>
          <w:lang w:val="en-US"/>
        </w:rPr>
        <w:t>.</w:t>
      </w:r>
      <w:r w:rsidR="007635F8" w:rsidRPr="007635F8">
        <w:rPr>
          <w:rFonts w:ascii="Angsana New" w:hAnsi="Angsana New"/>
          <w:lang w:val="en-US"/>
        </w:rPr>
        <w:t>21</w:t>
      </w:r>
      <w:r w:rsidR="007635F8" w:rsidRPr="007635F8">
        <w:rPr>
          <w:rFonts w:ascii="Angsana New" w:hAnsi="Angsana New"/>
          <w:cs/>
        </w:rPr>
        <w:t xml:space="preserve"> </w:t>
      </w:r>
      <w:r w:rsidRPr="007635F8">
        <w:rPr>
          <w:rFonts w:ascii="Angsana New" w:eastAsia="Cordia New" w:hAnsi="Angsana New"/>
          <w:lang w:val="en-US"/>
        </w:rPr>
        <w:t>million</w:t>
      </w:r>
      <w:r w:rsidRPr="007635F8">
        <w:rPr>
          <w:rFonts w:ascii="Angsana New" w:eastAsia="Cordia New" w:hAnsi="Angsana New"/>
          <w:cs/>
          <w:lang w:val="en-US"/>
        </w:rPr>
        <w:t>).</w:t>
      </w:r>
    </w:p>
    <w:p w14:paraId="0CB18D7D" w14:textId="77777777" w:rsidR="006D3CB5" w:rsidRPr="006D3CB5" w:rsidRDefault="006D3CB5" w:rsidP="006D3CB5">
      <w:pPr>
        <w:spacing w:before="80"/>
        <w:ind w:left="720"/>
        <w:jc w:val="thaiDistribute"/>
        <w:rPr>
          <w:rFonts w:ascii="Angsana New" w:eastAsia="Cordia New" w:hAnsi="Angsana New"/>
          <w:lang w:val="en-US"/>
        </w:rPr>
      </w:pPr>
      <w:r w:rsidRPr="006D3CB5">
        <w:rPr>
          <w:rFonts w:ascii="Angsana New" w:eastAsia="Cordia New" w:hAnsi="Angsana New"/>
          <w:lang w:val="en-US"/>
        </w:rPr>
        <w:t xml:space="preserve">Said </w:t>
      </w:r>
      <w:r w:rsidR="00F04C07">
        <w:rPr>
          <w:rFonts w:ascii="Angsana New" w:eastAsia="Cordia New" w:hAnsi="Angsana New"/>
          <w:lang w:val="en-US"/>
        </w:rPr>
        <w:t>investment property is pledged as collateral for the subsidiary</w:t>
      </w:r>
      <w:r w:rsidR="00F04C07">
        <w:rPr>
          <w:rFonts w:ascii="Angsana New" w:eastAsia="Cordia New" w:hAnsi="Angsana New"/>
          <w:cs/>
          <w:lang w:val="en-US"/>
        </w:rPr>
        <w:t>’</w:t>
      </w:r>
      <w:r w:rsidR="00F04C07">
        <w:rPr>
          <w:rFonts w:ascii="Angsana New" w:eastAsia="Cordia New" w:hAnsi="Angsana New"/>
          <w:lang w:val="en-US"/>
        </w:rPr>
        <w:t>s commitment</w:t>
      </w:r>
      <w:r w:rsidR="00F04C07">
        <w:rPr>
          <w:rFonts w:ascii="Angsana New" w:eastAsia="Cordia New" w:hAnsi="Angsana New"/>
          <w:cs/>
          <w:lang w:val="en-US"/>
        </w:rPr>
        <w:t>.</w:t>
      </w:r>
    </w:p>
    <w:p w14:paraId="128DAAD0" w14:textId="77777777" w:rsidR="006D3CB5" w:rsidRPr="00A50741" w:rsidRDefault="006D3CB5" w:rsidP="00D20A1B">
      <w:pPr>
        <w:spacing w:before="80"/>
        <w:ind w:left="720"/>
        <w:jc w:val="thaiDistribute"/>
        <w:rPr>
          <w:rFonts w:ascii="Angsana New" w:eastAsia="Cordia New" w:hAnsi="Angsana New"/>
          <w:cs/>
          <w:lang w:val="en-US"/>
        </w:rPr>
        <w:sectPr w:rsidR="006D3CB5" w:rsidRPr="00A50741" w:rsidSect="00E25C96">
          <w:pgSz w:w="11909" w:h="16834" w:code="9"/>
          <w:pgMar w:top="1440" w:right="992" w:bottom="822" w:left="1400" w:header="851" w:footer="561" w:gutter="0"/>
          <w:cols w:space="720"/>
          <w:docGrid w:linePitch="381"/>
        </w:sectPr>
      </w:pPr>
    </w:p>
    <w:p w14:paraId="5FDE9C17" w14:textId="77777777" w:rsidR="009F5BD4" w:rsidRPr="00BA35E9" w:rsidRDefault="009F5BD4" w:rsidP="009326DE">
      <w:pPr>
        <w:pStyle w:val="afa"/>
        <w:numPr>
          <w:ilvl w:val="0"/>
          <w:numId w:val="3"/>
        </w:numPr>
        <w:spacing w:before="240"/>
        <w:contextualSpacing/>
        <w:rPr>
          <w:rFonts w:ascii="Angsana New" w:eastAsia="Calibri" w:hAnsi="Angsana New"/>
          <w:b/>
          <w:bCs/>
          <w:lang w:val="en-US"/>
        </w:rPr>
      </w:pPr>
      <w:r w:rsidRPr="00BA35E9">
        <w:rPr>
          <w:rFonts w:ascii="Angsana New" w:eastAsia="Calibri" w:hAnsi="Angsana New"/>
          <w:b/>
          <w:bCs/>
          <w:lang w:val="en-US"/>
        </w:rPr>
        <w:lastRenderedPageBreak/>
        <w:t>P</w:t>
      </w:r>
      <w:r w:rsidR="00473C5D">
        <w:rPr>
          <w:rFonts w:ascii="Angsana New" w:eastAsia="Calibri" w:hAnsi="Angsana New"/>
          <w:b/>
          <w:bCs/>
          <w:lang w:val="en-US"/>
        </w:rPr>
        <w:t>ROPERTY</w:t>
      </w:r>
      <w:r w:rsidRPr="00BA35E9">
        <w:rPr>
          <w:rFonts w:ascii="Angsana New" w:eastAsia="Calibri" w:hAnsi="Angsana New"/>
          <w:b/>
          <w:bCs/>
          <w:lang w:val="en-US"/>
        </w:rPr>
        <w:t xml:space="preserve"> AND EQUIPMENT</w:t>
      </w:r>
      <w:r w:rsidR="00D30F2A" w:rsidRPr="00BA35E9">
        <w:rPr>
          <w:rFonts w:ascii="Angsana New" w:eastAsia="Calibri" w:hAnsi="Angsana New"/>
          <w:b/>
          <w:bCs/>
          <w:cs/>
          <w:lang w:val="en-US"/>
        </w:rPr>
        <w:t xml:space="preserve"> </w:t>
      </w:r>
      <w:r w:rsidR="00F61154" w:rsidRPr="00BA35E9">
        <w:rPr>
          <w:rFonts w:ascii="Angsana New" w:eastAsia="Calibri" w:hAnsi="Angsana New"/>
          <w:b/>
          <w:bCs/>
          <w:cs/>
          <w:lang w:val="en-US"/>
        </w:rPr>
        <w:t xml:space="preserve">- </w:t>
      </w:r>
      <w:r w:rsidRPr="00BA35E9">
        <w:rPr>
          <w:rFonts w:ascii="Angsana New" w:eastAsia="Calibri" w:hAnsi="Angsana New"/>
          <w:b/>
          <w:bCs/>
          <w:lang w:val="en-US"/>
        </w:rPr>
        <w:t>NET</w:t>
      </w:r>
    </w:p>
    <w:p w14:paraId="7A1716D6" w14:textId="77777777" w:rsidR="009F5BD4" w:rsidRPr="00BA35E9" w:rsidRDefault="00D27B5E" w:rsidP="009F5BD4">
      <w:pPr>
        <w:spacing w:before="120"/>
        <w:ind w:left="720"/>
        <w:jc w:val="thaiDistribute"/>
        <w:rPr>
          <w:rFonts w:ascii="Angsana New" w:eastAsia="Cordia New" w:hAnsi="Angsana New"/>
          <w:lang w:val="en-US"/>
        </w:rPr>
      </w:pPr>
      <w:r w:rsidRPr="00BA35E9">
        <w:rPr>
          <w:rFonts w:ascii="Angsana New" w:eastAsia="Cordia New" w:hAnsi="Angsana New"/>
          <w:lang w:val="en-US"/>
        </w:rPr>
        <w:t xml:space="preserve">During the </w:t>
      </w:r>
      <w:r w:rsidR="00DB0AD2" w:rsidRPr="00BA35E9">
        <w:rPr>
          <w:rFonts w:ascii="Angsana New" w:eastAsia="Cordia New" w:hAnsi="Angsana New"/>
          <w:lang w:val="en-US"/>
        </w:rPr>
        <w:t>year</w:t>
      </w:r>
      <w:r w:rsidR="008851CB">
        <w:rPr>
          <w:rFonts w:ascii="Angsana New" w:eastAsia="Cordia New" w:hAnsi="Angsana New"/>
          <w:lang w:val="en-US"/>
        </w:rPr>
        <w:t>s</w:t>
      </w:r>
      <w:r w:rsidR="00DB0AD2" w:rsidRPr="00BA35E9">
        <w:rPr>
          <w:rFonts w:ascii="Angsana New" w:eastAsia="Cordia New" w:hAnsi="Angsana New"/>
          <w:cs/>
          <w:lang w:val="en-US"/>
        </w:rPr>
        <w:t xml:space="preserve"> </w:t>
      </w:r>
      <w:r w:rsidR="009E0CE0" w:rsidRPr="00BA35E9">
        <w:rPr>
          <w:rFonts w:ascii="Angsana New" w:eastAsia="Cordia New" w:hAnsi="Angsana New"/>
          <w:lang w:val="en-US"/>
        </w:rPr>
        <w:t xml:space="preserve">ended </w:t>
      </w:r>
      <w:r w:rsidR="009357C3" w:rsidRPr="00BA35E9">
        <w:rPr>
          <w:rFonts w:ascii="Angsana New" w:eastAsia="Cordia New" w:hAnsi="Angsana New"/>
          <w:lang w:val="en-US"/>
        </w:rPr>
        <w:t>December 31</w:t>
      </w:r>
      <w:r w:rsidR="004A3C68">
        <w:rPr>
          <w:rFonts w:ascii="Angsana New" w:eastAsia="Cordia New" w:hAnsi="Angsana New"/>
          <w:lang w:val="en-US"/>
        </w:rPr>
        <w:t xml:space="preserve">, </w:t>
      </w:r>
      <w:r w:rsidR="009457CD">
        <w:rPr>
          <w:rFonts w:ascii="Angsana New" w:eastAsia="Cordia New" w:hAnsi="Angsana New"/>
          <w:lang w:val="en-US"/>
        </w:rPr>
        <w:t>2018</w:t>
      </w:r>
      <w:r w:rsidR="004A3C68">
        <w:rPr>
          <w:rFonts w:ascii="Angsana New" w:eastAsia="Cordia New" w:hAnsi="Angsana New"/>
          <w:lang w:val="en-US"/>
        </w:rPr>
        <w:t xml:space="preserve"> and </w:t>
      </w:r>
      <w:r w:rsidR="009457CD">
        <w:rPr>
          <w:rFonts w:ascii="Angsana New" w:eastAsia="Cordia New" w:hAnsi="Angsana New"/>
          <w:lang w:val="en-US"/>
        </w:rPr>
        <w:t>2017</w:t>
      </w:r>
      <w:r w:rsidR="000D0FF4" w:rsidRPr="00BA35E9">
        <w:rPr>
          <w:rFonts w:ascii="Angsana New" w:eastAsia="Cordia New" w:hAnsi="Angsana New"/>
          <w:cs/>
          <w:lang w:val="en-US"/>
        </w:rPr>
        <w:t xml:space="preserve"> </w:t>
      </w:r>
      <w:r w:rsidR="004C19B0" w:rsidRPr="00BA35E9">
        <w:rPr>
          <w:rFonts w:ascii="Angsana New" w:eastAsia="Cordia New" w:hAnsi="Angsana New"/>
          <w:lang w:val="en-US"/>
        </w:rPr>
        <w:t xml:space="preserve">the Company and subsidiary </w:t>
      </w:r>
      <w:r w:rsidR="009E0CE0" w:rsidRPr="00BA35E9">
        <w:rPr>
          <w:rFonts w:ascii="Angsana New" w:eastAsia="Cordia New" w:hAnsi="Angsana New"/>
          <w:lang w:val="en-US"/>
        </w:rPr>
        <w:t xml:space="preserve">have </w:t>
      </w:r>
      <w:r w:rsidR="004C19B0" w:rsidRPr="00BA35E9">
        <w:rPr>
          <w:rFonts w:ascii="Angsana New" w:eastAsia="Cordia New" w:hAnsi="Angsana New"/>
          <w:lang w:val="en-US"/>
        </w:rPr>
        <w:t xml:space="preserve">the </w:t>
      </w:r>
      <w:r w:rsidR="009E0CE0" w:rsidRPr="00BA35E9">
        <w:rPr>
          <w:rFonts w:ascii="Angsana New" w:eastAsia="Cordia New" w:hAnsi="Angsana New"/>
          <w:lang w:val="en-US"/>
        </w:rPr>
        <w:t xml:space="preserve">following movements in the </w:t>
      </w:r>
      <w:r w:rsidR="00473C5D">
        <w:rPr>
          <w:rFonts w:ascii="Angsana New" w:eastAsia="Cordia New" w:hAnsi="Angsana New"/>
          <w:lang w:val="en-US"/>
        </w:rPr>
        <w:t>property</w:t>
      </w:r>
      <w:r w:rsidR="009E0CE0" w:rsidRPr="00BA35E9">
        <w:rPr>
          <w:rFonts w:ascii="Angsana New" w:eastAsia="Cordia New" w:hAnsi="Angsana New"/>
          <w:lang w:val="en-US"/>
        </w:rPr>
        <w:t xml:space="preserve"> and equipment</w:t>
      </w:r>
      <w:r w:rsidR="00F61154" w:rsidRPr="00BA35E9">
        <w:rPr>
          <w:rFonts w:ascii="Angsana New" w:eastAsia="Cordia New" w:hAnsi="Angsana New"/>
          <w:cs/>
          <w:lang w:val="en-US"/>
        </w:rPr>
        <w:t xml:space="preserve"> - </w:t>
      </w:r>
      <w:r w:rsidR="00F61154" w:rsidRPr="00BA35E9">
        <w:rPr>
          <w:rFonts w:ascii="Angsana New" w:eastAsia="Cordia New" w:hAnsi="Angsana New"/>
          <w:lang w:val="en-US"/>
        </w:rPr>
        <w:t>net</w:t>
      </w:r>
      <w:r w:rsidR="009E0CE0" w:rsidRPr="00BA35E9">
        <w:rPr>
          <w:rFonts w:ascii="Angsana New" w:eastAsia="Cordia New" w:hAnsi="Angsana New"/>
          <w:cs/>
          <w:lang w:val="en-US"/>
        </w:rPr>
        <w:t>:</w:t>
      </w:r>
    </w:p>
    <w:tbl>
      <w:tblPr>
        <w:tblW w:w="13892" w:type="dxa"/>
        <w:tblInd w:w="675" w:type="dxa"/>
        <w:tblLayout w:type="fixed"/>
        <w:tblLook w:val="04A0" w:firstRow="1" w:lastRow="0" w:firstColumn="1" w:lastColumn="0" w:noHBand="0" w:noVBand="1"/>
      </w:tblPr>
      <w:tblGrid>
        <w:gridCol w:w="3402"/>
        <w:gridCol w:w="1134"/>
        <w:gridCol w:w="253"/>
        <w:gridCol w:w="1165"/>
        <w:gridCol w:w="264"/>
        <w:gridCol w:w="1153"/>
        <w:gridCol w:w="284"/>
        <w:gridCol w:w="1276"/>
        <w:gridCol w:w="283"/>
        <w:gridCol w:w="1276"/>
        <w:gridCol w:w="283"/>
        <w:gridCol w:w="1276"/>
        <w:gridCol w:w="284"/>
        <w:gridCol w:w="1559"/>
      </w:tblGrid>
      <w:tr w:rsidR="00BA35E9" w:rsidRPr="00BD0100" w14:paraId="58AC2761" w14:textId="77777777" w:rsidTr="004D3639">
        <w:trPr>
          <w:trHeight w:val="420"/>
          <w:tblHeader/>
        </w:trPr>
        <w:tc>
          <w:tcPr>
            <w:tcW w:w="3402" w:type="dxa"/>
            <w:tcBorders>
              <w:top w:val="nil"/>
              <w:left w:val="nil"/>
              <w:bottom w:val="nil"/>
              <w:right w:val="nil"/>
            </w:tcBorders>
            <w:shd w:val="clear" w:color="000000" w:fill="FFFFFF"/>
            <w:hideMark/>
          </w:tcPr>
          <w:p w14:paraId="62D412F1" w14:textId="77777777" w:rsidR="00BA35E9" w:rsidRPr="00BD0100" w:rsidRDefault="00BA35E9" w:rsidP="000955D3">
            <w:pPr>
              <w:rPr>
                <w:rFonts w:ascii="Angsana New" w:hAnsi="Angsana New"/>
                <w:b/>
                <w:bCs/>
                <w:color w:val="000000"/>
                <w:sz w:val="26"/>
                <w:szCs w:val="26"/>
                <w:cs/>
              </w:rPr>
            </w:pPr>
          </w:p>
        </w:tc>
        <w:tc>
          <w:tcPr>
            <w:tcW w:w="10490" w:type="dxa"/>
            <w:gridSpan w:val="13"/>
            <w:tcBorders>
              <w:left w:val="nil"/>
              <w:bottom w:val="single" w:sz="4" w:space="0" w:color="auto"/>
              <w:right w:val="nil"/>
            </w:tcBorders>
            <w:shd w:val="clear" w:color="000000" w:fill="FFFFFF"/>
            <w:noWrap/>
            <w:vAlign w:val="bottom"/>
            <w:hideMark/>
          </w:tcPr>
          <w:p w14:paraId="7CE7837C" w14:textId="77777777" w:rsidR="00BA35E9" w:rsidRPr="00BD0100" w:rsidRDefault="00BA35E9" w:rsidP="0025113C">
            <w:pPr>
              <w:jc w:val="center"/>
              <w:rPr>
                <w:rFonts w:ascii="Angsana New" w:hAnsi="Angsana New"/>
                <w:color w:val="000000"/>
                <w:sz w:val="26"/>
                <w:szCs w:val="26"/>
                <w:cs/>
                <w:lang w:val="en-US"/>
              </w:rPr>
            </w:pPr>
            <w:r w:rsidRPr="00BD0100">
              <w:rPr>
                <w:rFonts w:ascii="Angsana New" w:hAnsi="Angsana New"/>
                <w:color w:val="000000"/>
                <w:sz w:val="26"/>
                <w:szCs w:val="26"/>
                <w:lang w:val="en-US"/>
              </w:rPr>
              <w:t xml:space="preserve">Unit </w:t>
            </w:r>
            <w:r w:rsidRPr="00BD0100">
              <w:rPr>
                <w:rFonts w:ascii="Angsana New" w:hAnsi="Angsana New"/>
                <w:color w:val="000000"/>
                <w:sz w:val="26"/>
                <w:szCs w:val="26"/>
                <w:cs/>
                <w:lang w:val="en-US"/>
              </w:rPr>
              <w:t xml:space="preserve">: </w:t>
            </w:r>
            <w:r w:rsidRPr="00BD0100">
              <w:rPr>
                <w:rFonts w:ascii="Angsana New" w:hAnsi="Angsana New"/>
                <w:color w:val="000000"/>
                <w:sz w:val="26"/>
                <w:szCs w:val="26"/>
                <w:lang w:val="en-US"/>
              </w:rPr>
              <w:t>Thousand Baht</w:t>
            </w:r>
          </w:p>
        </w:tc>
      </w:tr>
      <w:tr w:rsidR="00BA35E9" w:rsidRPr="00BD0100" w14:paraId="13088F74" w14:textId="77777777" w:rsidTr="004D3639">
        <w:trPr>
          <w:trHeight w:val="420"/>
          <w:tblHeader/>
        </w:trPr>
        <w:tc>
          <w:tcPr>
            <w:tcW w:w="3402" w:type="dxa"/>
            <w:tcBorders>
              <w:top w:val="nil"/>
              <w:left w:val="nil"/>
              <w:bottom w:val="nil"/>
              <w:right w:val="nil"/>
            </w:tcBorders>
            <w:shd w:val="clear" w:color="000000" w:fill="FFFFFF"/>
            <w:hideMark/>
          </w:tcPr>
          <w:p w14:paraId="5F6F8D7A" w14:textId="77777777" w:rsidR="00BA35E9" w:rsidRPr="00BD0100" w:rsidRDefault="00BA35E9" w:rsidP="000955D3">
            <w:pPr>
              <w:rPr>
                <w:rFonts w:ascii="Angsana New" w:hAnsi="Angsana New"/>
                <w:b/>
                <w:bCs/>
                <w:color w:val="000000"/>
                <w:sz w:val="26"/>
                <w:szCs w:val="26"/>
                <w:cs/>
              </w:rPr>
            </w:pPr>
          </w:p>
        </w:tc>
        <w:tc>
          <w:tcPr>
            <w:tcW w:w="10490" w:type="dxa"/>
            <w:gridSpan w:val="13"/>
            <w:tcBorders>
              <w:left w:val="nil"/>
              <w:bottom w:val="single" w:sz="4" w:space="0" w:color="auto"/>
              <w:right w:val="nil"/>
            </w:tcBorders>
            <w:shd w:val="clear" w:color="000000" w:fill="FFFFFF"/>
            <w:noWrap/>
            <w:vAlign w:val="bottom"/>
            <w:hideMark/>
          </w:tcPr>
          <w:p w14:paraId="559367F9" w14:textId="77777777" w:rsidR="00BA35E9" w:rsidRPr="00BD0100" w:rsidRDefault="00BA35E9" w:rsidP="0025113C">
            <w:pPr>
              <w:jc w:val="center"/>
              <w:rPr>
                <w:rFonts w:ascii="Angsana New" w:hAnsi="Angsana New"/>
                <w:color w:val="000000"/>
                <w:sz w:val="26"/>
                <w:szCs w:val="26"/>
                <w:cs/>
                <w:lang w:val="en-US"/>
              </w:rPr>
            </w:pPr>
            <w:r w:rsidRPr="00BD0100">
              <w:rPr>
                <w:rFonts w:ascii="Angsana New" w:hAnsi="Angsana New"/>
                <w:color w:val="000000"/>
                <w:sz w:val="26"/>
                <w:szCs w:val="26"/>
                <w:lang w:val="en-US"/>
              </w:rPr>
              <w:t>Consolidated financial statements</w:t>
            </w:r>
          </w:p>
        </w:tc>
      </w:tr>
      <w:tr w:rsidR="004D3639" w:rsidRPr="00BD0100" w14:paraId="696D3DE7" w14:textId="77777777" w:rsidTr="004D3639">
        <w:trPr>
          <w:trHeight w:val="420"/>
          <w:tblHeader/>
        </w:trPr>
        <w:tc>
          <w:tcPr>
            <w:tcW w:w="3402" w:type="dxa"/>
            <w:tcBorders>
              <w:top w:val="nil"/>
              <w:left w:val="nil"/>
              <w:bottom w:val="nil"/>
              <w:right w:val="nil"/>
            </w:tcBorders>
            <w:shd w:val="clear" w:color="000000" w:fill="FFFFFF"/>
            <w:hideMark/>
          </w:tcPr>
          <w:p w14:paraId="4A74205E" w14:textId="77777777" w:rsidR="004D3639" w:rsidRPr="00BD0100" w:rsidRDefault="004D3639" w:rsidP="000955D3">
            <w:pPr>
              <w:rPr>
                <w:rFonts w:ascii="Angsana New" w:hAnsi="Angsana New"/>
                <w:b/>
                <w:bCs/>
                <w:color w:val="000000"/>
                <w:sz w:val="26"/>
                <w:szCs w:val="26"/>
                <w:cs/>
              </w:rPr>
            </w:pPr>
          </w:p>
        </w:tc>
        <w:tc>
          <w:tcPr>
            <w:tcW w:w="1134" w:type="dxa"/>
            <w:tcBorders>
              <w:top w:val="single" w:sz="4" w:space="0" w:color="auto"/>
              <w:left w:val="nil"/>
              <w:bottom w:val="single" w:sz="4" w:space="0" w:color="auto"/>
              <w:right w:val="nil"/>
            </w:tcBorders>
            <w:shd w:val="clear" w:color="000000" w:fill="FFFFFF"/>
            <w:noWrap/>
            <w:vAlign w:val="bottom"/>
            <w:hideMark/>
          </w:tcPr>
          <w:p w14:paraId="08E626F7" w14:textId="77777777" w:rsidR="004D3639" w:rsidRPr="00BD0100" w:rsidRDefault="004D3639" w:rsidP="00720339">
            <w:pPr>
              <w:jc w:val="center"/>
              <w:rPr>
                <w:rFonts w:ascii="Angsana New" w:hAnsi="Angsana New"/>
                <w:sz w:val="26"/>
                <w:szCs w:val="26"/>
                <w:cs/>
              </w:rPr>
            </w:pPr>
            <w:r w:rsidRPr="00BD0100">
              <w:rPr>
                <w:rFonts w:ascii="Angsana New" w:hAnsi="Angsana New"/>
                <w:color w:val="000000"/>
                <w:sz w:val="26"/>
                <w:szCs w:val="26"/>
                <w:lang w:val="en-US"/>
              </w:rPr>
              <w:t>Office equipment</w:t>
            </w:r>
          </w:p>
        </w:tc>
        <w:tc>
          <w:tcPr>
            <w:tcW w:w="253" w:type="dxa"/>
            <w:tcBorders>
              <w:top w:val="single" w:sz="4" w:space="0" w:color="auto"/>
              <w:left w:val="nil"/>
              <w:bottom w:val="nil"/>
              <w:right w:val="nil"/>
            </w:tcBorders>
            <w:shd w:val="clear" w:color="000000" w:fill="FFFFFF"/>
            <w:noWrap/>
            <w:vAlign w:val="bottom"/>
            <w:hideMark/>
          </w:tcPr>
          <w:p w14:paraId="007199AA" w14:textId="77777777" w:rsidR="004D3639" w:rsidRPr="00BD0100" w:rsidRDefault="004D3639" w:rsidP="00720339">
            <w:pPr>
              <w:jc w:val="center"/>
              <w:rPr>
                <w:rFonts w:ascii="Angsana New" w:hAnsi="Angsana New"/>
                <w:sz w:val="26"/>
                <w:szCs w:val="26"/>
                <w:cs/>
              </w:rPr>
            </w:pPr>
          </w:p>
        </w:tc>
        <w:tc>
          <w:tcPr>
            <w:tcW w:w="1165" w:type="dxa"/>
            <w:tcBorders>
              <w:top w:val="single" w:sz="4" w:space="0" w:color="auto"/>
              <w:left w:val="nil"/>
              <w:bottom w:val="single" w:sz="4" w:space="0" w:color="auto"/>
              <w:right w:val="nil"/>
            </w:tcBorders>
            <w:shd w:val="clear" w:color="000000" w:fill="FFFFFF"/>
            <w:noWrap/>
            <w:vAlign w:val="bottom"/>
            <w:hideMark/>
          </w:tcPr>
          <w:p w14:paraId="2120D09F" w14:textId="77777777" w:rsidR="004D3639" w:rsidRPr="00BD0100" w:rsidRDefault="004D3639" w:rsidP="00720339">
            <w:pPr>
              <w:jc w:val="center"/>
              <w:rPr>
                <w:rFonts w:ascii="Angsana New" w:hAnsi="Angsana New"/>
                <w:sz w:val="26"/>
                <w:szCs w:val="26"/>
                <w:cs/>
              </w:rPr>
            </w:pPr>
            <w:r w:rsidRPr="00BD0100">
              <w:rPr>
                <w:rFonts w:ascii="Angsana New" w:hAnsi="Angsana New"/>
                <w:color w:val="000000"/>
                <w:sz w:val="26"/>
                <w:szCs w:val="26"/>
                <w:lang w:val="en-US"/>
              </w:rPr>
              <w:t>Tools and equipment</w:t>
            </w:r>
          </w:p>
        </w:tc>
        <w:tc>
          <w:tcPr>
            <w:tcW w:w="264" w:type="dxa"/>
            <w:tcBorders>
              <w:top w:val="single" w:sz="4" w:space="0" w:color="auto"/>
              <w:left w:val="nil"/>
              <w:bottom w:val="nil"/>
              <w:right w:val="nil"/>
            </w:tcBorders>
            <w:shd w:val="clear" w:color="000000" w:fill="FFFFFF"/>
            <w:noWrap/>
            <w:vAlign w:val="bottom"/>
            <w:hideMark/>
          </w:tcPr>
          <w:p w14:paraId="02F030A5" w14:textId="77777777" w:rsidR="004D3639" w:rsidRPr="00BD0100" w:rsidRDefault="004D3639" w:rsidP="00720339">
            <w:pPr>
              <w:jc w:val="center"/>
              <w:rPr>
                <w:rFonts w:ascii="Angsana New" w:hAnsi="Angsana New"/>
                <w:sz w:val="26"/>
                <w:szCs w:val="26"/>
                <w:cs/>
              </w:rPr>
            </w:pPr>
          </w:p>
        </w:tc>
        <w:tc>
          <w:tcPr>
            <w:tcW w:w="1153" w:type="dxa"/>
            <w:tcBorders>
              <w:top w:val="single" w:sz="4" w:space="0" w:color="auto"/>
              <w:left w:val="nil"/>
              <w:bottom w:val="single" w:sz="4" w:space="0" w:color="auto"/>
              <w:right w:val="nil"/>
            </w:tcBorders>
            <w:shd w:val="clear" w:color="000000" w:fill="FFFFFF"/>
            <w:noWrap/>
            <w:vAlign w:val="bottom"/>
            <w:hideMark/>
          </w:tcPr>
          <w:p w14:paraId="5386D07E" w14:textId="77777777" w:rsidR="004D3639" w:rsidRPr="00BD0100" w:rsidRDefault="004D3639" w:rsidP="00720339">
            <w:pPr>
              <w:jc w:val="center"/>
              <w:rPr>
                <w:rFonts w:ascii="Angsana New" w:hAnsi="Angsana New"/>
                <w:sz w:val="26"/>
                <w:szCs w:val="26"/>
                <w:cs/>
              </w:rPr>
            </w:pPr>
            <w:r w:rsidRPr="00BD0100">
              <w:rPr>
                <w:rFonts w:ascii="Angsana New" w:hAnsi="Angsana New"/>
                <w:color w:val="000000"/>
                <w:sz w:val="26"/>
                <w:szCs w:val="26"/>
                <w:lang w:val="en-US"/>
              </w:rPr>
              <w:t>Furniture and fixture</w:t>
            </w:r>
          </w:p>
        </w:tc>
        <w:tc>
          <w:tcPr>
            <w:tcW w:w="284" w:type="dxa"/>
            <w:tcBorders>
              <w:top w:val="single" w:sz="4" w:space="0" w:color="auto"/>
              <w:left w:val="nil"/>
              <w:bottom w:val="nil"/>
              <w:right w:val="nil"/>
            </w:tcBorders>
            <w:shd w:val="clear" w:color="000000" w:fill="FFFFFF"/>
            <w:noWrap/>
            <w:vAlign w:val="bottom"/>
            <w:hideMark/>
          </w:tcPr>
          <w:p w14:paraId="75F949DA" w14:textId="77777777" w:rsidR="004D3639" w:rsidRPr="00BD0100" w:rsidRDefault="004D3639" w:rsidP="00720339">
            <w:pPr>
              <w:jc w:val="center"/>
              <w:rPr>
                <w:rFonts w:ascii="Angsana New" w:hAnsi="Angsana New"/>
                <w:sz w:val="26"/>
                <w:szCs w:val="26"/>
                <w:cs/>
              </w:rPr>
            </w:pPr>
          </w:p>
        </w:tc>
        <w:tc>
          <w:tcPr>
            <w:tcW w:w="1276" w:type="dxa"/>
            <w:tcBorders>
              <w:top w:val="single" w:sz="4" w:space="0" w:color="auto"/>
              <w:left w:val="nil"/>
              <w:bottom w:val="single" w:sz="4" w:space="0" w:color="auto"/>
              <w:right w:val="nil"/>
            </w:tcBorders>
            <w:shd w:val="clear" w:color="000000" w:fill="FFFFFF"/>
            <w:noWrap/>
            <w:vAlign w:val="bottom"/>
            <w:hideMark/>
          </w:tcPr>
          <w:p w14:paraId="779321B5" w14:textId="77777777" w:rsidR="004D3639" w:rsidRPr="00BD0100" w:rsidRDefault="004D3639" w:rsidP="00720339">
            <w:pPr>
              <w:jc w:val="center"/>
              <w:rPr>
                <w:rFonts w:ascii="Angsana New" w:hAnsi="Angsana New"/>
                <w:color w:val="000000"/>
                <w:sz w:val="26"/>
                <w:szCs w:val="26"/>
                <w:lang w:val="en-US"/>
              </w:rPr>
            </w:pPr>
            <w:r w:rsidRPr="00BD0100">
              <w:rPr>
                <w:rFonts w:ascii="Angsana New" w:hAnsi="Angsana New"/>
                <w:color w:val="000000"/>
                <w:sz w:val="26"/>
                <w:szCs w:val="26"/>
                <w:lang w:val="en-US"/>
              </w:rPr>
              <w:t>Motor vehicles</w:t>
            </w:r>
          </w:p>
        </w:tc>
        <w:tc>
          <w:tcPr>
            <w:tcW w:w="283" w:type="dxa"/>
            <w:tcBorders>
              <w:top w:val="single" w:sz="4" w:space="0" w:color="auto"/>
              <w:left w:val="nil"/>
              <w:bottom w:val="nil"/>
              <w:right w:val="nil"/>
            </w:tcBorders>
            <w:shd w:val="clear" w:color="000000" w:fill="FFFFFF"/>
            <w:noWrap/>
            <w:vAlign w:val="bottom"/>
            <w:hideMark/>
          </w:tcPr>
          <w:p w14:paraId="62812426" w14:textId="77777777" w:rsidR="004D3639" w:rsidRPr="00BD0100" w:rsidRDefault="004D3639" w:rsidP="00720339">
            <w:pPr>
              <w:jc w:val="center"/>
              <w:rPr>
                <w:rFonts w:ascii="Angsana New" w:hAnsi="Angsana New"/>
                <w:sz w:val="26"/>
                <w:szCs w:val="26"/>
                <w:cs/>
              </w:rPr>
            </w:pPr>
          </w:p>
        </w:tc>
        <w:tc>
          <w:tcPr>
            <w:tcW w:w="1276" w:type="dxa"/>
            <w:tcBorders>
              <w:top w:val="single" w:sz="4" w:space="0" w:color="auto"/>
              <w:left w:val="nil"/>
              <w:bottom w:val="single" w:sz="4" w:space="0" w:color="auto"/>
              <w:right w:val="nil"/>
            </w:tcBorders>
            <w:shd w:val="clear" w:color="000000" w:fill="FFFFFF"/>
            <w:noWrap/>
            <w:vAlign w:val="bottom"/>
            <w:hideMark/>
          </w:tcPr>
          <w:p w14:paraId="0F54A857" w14:textId="77777777" w:rsidR="004D3639" w:rsidRPr="00BD0100" w:rsidRDefault="004D3639" w:rsidP="00720339">
            <w:pPr>
              <w:jc w:val="center"/>
              <w:rPr>
                <w:rFonts w:ascii="Angsana New" w:hAnsi="Angsana New"/>
                <w:color w:val="000000"/>
                <w:sz w:val="26"/>
                <w:szCs w:val="26"/>
                <w:lang w:val="en-US"/>
              </w:rPr>
            </w:pPr>
            <w:r w:rsidRPr="00BD0100">
              <w:rPr>
                <w:rFonts w:ascii="Angsana New" w:hAnsi="Angsana New"/>
                <w:color w:val="000000"/>
                <w:sz w:val="26"/>
                <w:szCs w:val="26"/>
                <w:lang w:val="en-US"/>
              </w:rPr>
              <w:t>Machinery</w:t>
            </w:r>
          </w:p>
        </w:tc>
        <w:tc>
          <w:tcPr>
            <w:tcW w:w="283" w:type="dxa"/>
            <w:tcBorders>
              <w:top w:val="single" w:sz="4" w:space="0" w:color="auto"/>
              <w:left w:val="nil"/>
              <w:bottom w:val="nil"/>
              <w:right w:val="nil"/>
            </w:tcBorders>
            <w:shd w:val="clear" w:color="000000" w:fill="FFFFFF"/>
            <w:vAlign w:val="bottom"/>
          </w:tcPr>
          <w:p w14:paraId="3DCABF9D" w14:textId="77777777" w:rsidR="004D3639" w:rsidRPr="00BD0100" w:rsidRDefault="004D3639" w:rsidP="00720339">
            <w:pPr>
              <w:jc w:val="center"/>
              <w:rPr>
                <w:rFonts w:ascii="Angsana New" w:hAnsi="Angsana New"/>
                <w:color w:val="000000"/>
                <w:sz w:val="26"/>
                <w:szCs w:val="26"/>
                <w:cs/>
              </w:rPr>
            </w:pPr>
          </w:p>
        </w:tc>
        <w:tc>
          <w:tcPr>
            <w:tcW w:w="1276" w:type="dxa"/>
            <w:tcBorders>
              <w:top w:val="single" w:sz="4" w:space="0" w:color="auto"/>
              <w:left w:val="nil"/>
              <w:bottom w:val="single" w:sz="4" w:space="0" w:color="auto"/>
              <w:right w:val="nil"/>
            </w:tcBorders>
            <w:shd w:val="clear" w:color="000000" w:fill="FFFFFF"/>
            <w:vAlign w:val="bottom"/>
          </w:tcPr>
          <w:p w14:paraId="2625B1BE" w14:textId="77777777" w:rsidR="004D3639" w:rsidRPr="00BD0100" w:rsidRDefault="004D3639" w:rsidP="00720339">
            <w:pPr>
              <w:jc w:val="center"/>
              <w:rPr>
                <w:rFonts w:ascii="Angsana New" w:hAnsi="Angsana New"/>
                <w:color w:val="000000"/>
                <w:sz w:val="26"/>
                <w:szCs w:val="26"/>
                <w:lang w:val="en-US"/>
              </w:rPr>
            </w:pPr>
            <w:r w:rsidRPr="00BD0100">
              <w:rPr>
                <w:rFonts w:ascii="Angsana New" w:hAnsi="Angsana New"/>
                <w:color w:val="000000"/>
                <w:sz w:val="26"/>
                <w:szCs w:val="26"/>
                <w:lang w:val="en-US"/>
              </w:rPr>
              <w:t>Renovation</w:t>
            </w:r>
          </w:p>
        </w:tc>
        <w:tc>
          <w:tcPr>
            <w:tcW w:w="284" w:type="dxa"/>
            <w:tcBorders>
              <w:top w:val="single" w:sz="4" w:space="0" w:color="auto"/>
              <w:left w:val="nil"/>
              <w:bottom w:val="nil"/>
              <w:right w:val="nil"/>
            </w:tcBorders>
            <w:shd w:val="clear" w:color="000000" w:fill="FFFFFF"/>
            <w:vAlign w:val="bottom"/>
          </w:tcPr>
          <w:p w14:paraId="0F209959" w14:textId="77777777" w:rsidR="004D3639" w:rsidRPr="00BD0100" w:rsidRDefault="004D3639" w:rsidP="00720339">
            <w:pPr>
              <w:jc w:val="center"/>
              <w:rPr>
                <w:rFonts w:ascii="Angsana New" w:hAnsi="Angsana New"/>
                <w:color w:val="000000"/>
                <w:sz w:val="26"/>
                <w:szCs w:val="26"/>
                <w:cs/>
              </w:rPr>
            </w:pPr>
          </w:p>
        </w:tc>
        <w:tc>
          <w:tcPr>
            <w:tcW w:w="1559" w:type="dxa"/>
            <w:tcBorders>
              <w:top w:val="single" w:sz="4" w:space="0" w:color="auto"/>
              <w:left w:val="nil"/>
              <w:bottom w:val="single" w:sz="4" w:space="0" w:color="auto"/>
              <w:right w:val="nil"/>
            </w:tcBorders>
            <w:shd w:val="clear" w:color="000000" w:fill="FFFFFF"/>
            <w:vAlign w:val="bottom"/>
          </w:tcPr>
          <w:p w14:paraId="70A79E35" w14:textId="77777777" w:rsidR="004D3639" w:rsidRPr="00BD0100" w:rsidRDefault="004D3639" w:rsidP="00720339">
            <w:pPr>
              <w:jc w:val="center"/>
              <w:rPr>
                <w:rFonts w:ascii="Angsana New" w:hAnsi="Angsana New"/>
                <w:color w:val="000000"/>
                <w:sz w:val="26"/>
                <w:szCs w:val="26"/>
                <w:cs/>
                <w:lang w:val="en-US"/>
              </w:rPr>
            </w:pPr>
            <w:r w:rsidRPr="00BD0100">
              <w:rPr>
                <w:rFonts w:ascii="Angsana New" w:hAnsi="Angsana New"/>
                <w:color w:val="000000"/>
                <w:sz w:val="26"/>
                <w:szCs w:val="26"/>
                <w:lang w:val="en-US"/>
              </w:rPr>
              <w:t>Total</w:t>
            </w:r>
          </w:p>
        </w:tc>
      </w:tr>
      <w:tr w:rsidR="004D3639" w:rsidRPr="00BD0100" w14:paraId="2C5F0767" w14:textId="77777777" w:rsidTr="004D3639">
        <w:trPr>
          <w:trHeight w:val="420"/>
        </w:trPr>
        <w:tc>
          <w:tcPr>
            <w:tcW w:w="3402" w:type="dxa"/>
            <w:tcBorders>
              <w:top w:val="nil"/>
              <w:left w:val="nil"/>
              <w:bottom w:val="nil"/>
              <w:right w:val="nil"/>
            </w:tcBorders>
            <w:shd w:val="clear" w:color="000000" w:fill="FFFFFF"/>
            <w:hideMark/>
          </w:tcPr>
          <w:p w14:paraId="1EECC16E" w14:textId="77777777" w:rsidR="004D3639" w:rsidRPr="00BD0100" w:rsidRDefault="004D3639" w:rsidP="000955D3">
            <w:pPr>
              <w:rPr>
                <w:rFonts w:ascii="Angsana New" w:hAnsi="Angsana New"/>
                <w:b/>
                <w:bCs/>
                <w:color w:val="000000"/>
                <w:sz w:val="26"/>
                <w:szCs w:val="26"/>
                <w:cs/>
              </w:rPr>
            </w:pPr>
            <w:r w:rsidRPr="00BD0100">
              <w:rPr>
                <w:rFonts w:ascii="Angsana New" w:hAnsi="Angsana New"/>
                <w:b/>
                <w:bCs/>
                <w:color w:val="000000"/>
                <w:sz w:val="26"/>
                <w:szCs w:val="26"/>
                <w:lang w:val="en-US"/>
              </w:rPr>
              <w:t>Cost</w:t>
            </w:r>
          </w:p>
        </w:tc>
        <w:tc>
          <w:tcPr>
            <w:tcW w:w="1134" w:type="dxa"/>
            <w:tcBorders>
              <w:top w:val="single" w:sz="4" w:space="0" w:color="auto"/>
              <w:left w:val="nil"/>
              <w:right w:val="nil"/>
            </w:tcBorders>
            <w:shd w:val="clear" w:color="000000" w:fill="FFFFFF"/>
            <w:noWrap/>
            <w:vAlign w:val="bottom"/>
            <w:hideMark/>
          </w:tcPr>
          <w:p w14:paraId="044287E0" w14:textId="77777777" w:rsidR="004D3639" w:rsidRPr="00BD0100" w:rsidRDefault="004D3639" w:rsidP="000955D3">
            <w:pPr>
              <w:rPr>
                <w:rFonts w:ascii="Angsana New" w:hAnsi="Angsana New"/>
                <w:sz w:val="26"/>
                <w:szCs w:val="26"/>
                <w:cs/>
              </w:rPr>
            </w:pPr>
            <w:r w:rsidRPr="00BD0100">
              <w:rPr>
                <w:rFonts w:ascii="Angsana New" w:hAnsi="Angsana New"/>
                <w:sz w:val="26"/>
                <w:szCs w:val="26"/>
                <w:cs/>
              </w:rPr>
              <w:t xml:space="preserve">           </w:t>
            </w:r>
          </w:p>
        </w:tc>
        <w:tc>
          <w:tcPr>
            <w:tcW w:w="253" w:type="dxa"/>
            <w:tcBorders>
              <w:top w:val="nil"/>
              <w:left w:val="nil"/>
              <w:right w:val="nil"/>
            </w:tcBorders>
            <w:shd w:val="clear" w:color="000000" w:fill="FFFFFF"/>
            <w:noWrap/>
            <w:vAlign w:val="bottom"/>
            <w:hideMark/>
          </w:tcPr>
          <w:p w14:paraId="076347D6" w14:textId="77777777" w:rsidR="004D3639" w:rsidRPr="00BD0100" w:rsidRDefault="004D3639" w:rsidP="000955D3">
            <w:pPr>
              <w:rPr>
                <w:rFonts w:ascii="Angsana New" w:hAnsi="Angsana New"/>
                <w:sz w:val="26"/>
                <w:szCs w:val="26"/>
                <w:cs/>
              </w:rPr>
            </w:pPr>
          </w:p>
        </w:tc>
        <w:tc>
          <w:tcPr>
            <w:tcW w:w="1165" w:type="dxa"/>
            <w:tcBorders>
              <w:top w:val="nil"/>
              <w:left w:val="nil"/>
              <w:right w:val="nil"/>
            </w:tcBorders>
            <w:shd w:val="clear" w:color="000000" w:fill="FFFFFF"/>
            <w:noWrap/>
            <w:vAlign w:val="bottom"/>
            <w:hideMark/>
          </w:tcPr>
          <w:p w14:paraId="06C79DB5" w14:textId="77777777" w:rsidR="004D3639" w:rsidRPr="00BD0100" w:rsidRDefault="004D3639" w:rsidP="000955D3">
            <w:pPr>
              <w:jc w:val="center"/>
              <w:rPr>
                <w:rFonts w:ascii="Angsana New" w:hAnsi="Angsana New"/>
                <w:color w:val="000000"/>
                <w:sz w:val="26"/>
                <w:szCs w:val="26"/>
                <w:cs/>
              </w:rPr>
            </w:pPr>
          </w:p>
        </w:tc>
        <w:tc>
          <w:tcPr>
            <w:tcW w:w="264" w:type="dxa"/>
            <w:tcBorders>
              <w:top w:val="nil"/>
              <w:left w:val="nil"/>
              <w:right w:val="nil"/>
            </w:tcBorders>
            <w:shd w:val="clear" w:color="000000" w:fill="FFFFFF"/>
            <w:noWrap/>
            <w:vAlign w:val="bottom"/>
            <w:hideMark/>
          </w:tcPr>
          <w:p w14:paraId="32F9EEBD" w14:textId="77777777" w:rsidR="004D3639" w:rsidRPr="00BD0100" w:rsidRDefault="004D3639" w:rsidP="000955D3">
            <w:pPr>
              <w:jc w:val="center"/>
              <w:rPr>
                <w:rFonts w:ascii="Angsana New" w:hAnsi="Angsana New"/>
                <w:sz w:val="26"/>
                <w:szCs w:val="26"/>
                <w:cs/>
              </w:rPr>
            </w:pPr>
          </w:p>
        </w:tc>
        <w:tc>
          <w:tcPr>
            <w:tcW w:w="1153" w:type="dxa"/>
            <w:tcBorders>
              <w:top w:val="nil"/>
              <w:left w:val="nil"/>
              <w:right w:val="nil"/>
            </w:tcBorders>
            <w:shd w:val="clear" w:color="000000" w:fill="FFFFFF"/>
            <w:noWrap/>
            <w:vAlign w:val="bottom"/>
            <w:hideMark/>
          </w:tcPr>
          <w:p w14:paraId="3948952A" w14:textId="77777777" w:rsidR="004D3639" w:rsidRPr="00BD0100" w:rsidRDefault="004D3639" w:rsidP="000955D3">
            <w:pPr>
              <w:jc w:val="center"/>
              <w:rPr>
                <w:rFonts w:ascii="Angsana New" w:hAnsi="Angsana New"/>
                <w:color w:val="000000"/>
                <w:sz w:val="26"/>
                <w:szCs w:val="26"/>
                <w:cs/>
              </w:rPr>
            </w:pPr>
          </w:p>
        </w:tc>
        <w:tc>
          <w:tcPr>
            <w:tcW w:w="284" w:type="dxa"/>
            <w:tcBorders>
              <w:top w:val="nil"/>
              <w:left w:val="nil"/>
              <w:right w:val="nil"/>
            </w:tcBorders>
            <w:shd w:val="clear" w:color="000000" w:fill="FFFFFF"/>
            <w:noWrap/>
            <w:vAlign w:val="bottom"/>
            <w:hideMark/>
          </w:tcPr>
          <w:p w14:paraId="308F3131" w14:textId="77777777" w:rsidR="004D3639" w:rsidRPr="00BD0100" w:rsidRDefault="004D3639" w:rsidP="000955D3">
            <w:pPr>
              <w:rPr>
                <w:rFonts w:ascii="Angsana New" w:hAnsi="Angsana New"/>
                <w:sz w:val="26"/>
                <w:szCs w:val="26"/>
                <w:cs/>
              </w:rPr>
            </w:pPr>
          </w:p>
        </w:tc>
        <w:tc>
          <w:tcPr>
            <w:tcW w:w="1276" w:type="dxa"/>
            <w:tcBorders>
              <w:top w:val="nil"/>
              <w:left w:val="nil"/>
              <w:right w:val="nil"/>
            </w:tcBorders>
            <w:shd w:val="clear" w:color="000000" w:fill="FFFFFF"/>
            <w:noWrap/>
            <w:vAlign w:val="bottom"/>
            <w:hideMark/>
          </w:tcPr>
          <w:p w14:paraId="005F02D7" w14:textId="77777777" w:rsidR="004D3639" w:rsidRPr="00BD0100" w:rsidRDefault="004D3639" w:rsidP="000955D3">
            <w:pPr>
              <w:rPr>
                <w:rFonts w:ascii="Angsana New" w:hAnsi="Angsana New"/>
                <w:color w:val="000000"/>
                <w:sz w:val="26"/>
                <w:szCs w:val="26"/>
                <w:cs/>
              </w:rPr>
            </w:pPr>
          </w:p>
        </w:tc>
        <w:tc>
          <w:tcPr>
            <w:tcW w:w="283" w:type="dxa"/>
            <w:tcBorders>
              <w:top w:val="nil"/>
              <w:left w:val="nil"/>
              <w:right w:val="nil"/>
            </w:tcBorders>
            <w:shd w:val="clear" w:color="000000" w:fill="FFFFFF"/>
            <w:noWrap/>
            <w:vAlign w:val="bottom"/>
            <w:hideMark/>
          </w:tcPr>
          <w:p w14:paraId="57FCA402" w14:textId="77777777" w:rsidR="004D3639" w:rsidRPr="00BD0100" w:rsidRDefault="004D3639" w:rsidP="000955D3">
            <w:pPr>
              <w:rPr>
                <w:rFonts w:ascii="Angsana New" w:hAnsi="Angsana New"/>
                <w:sz w:val="26"/>
                <w:szCs w:val="26"/>
                <w:cs/>
              </w:rPr>
            </w:pPr>
          </w:p>
        </w:tc>
        <w:tc>
          <w:tcPr>
            <w:tcW w:w="1276" w:type="dxa"/>
            <w:tcBorders>
              <w:top w:val="nil"/>
              <w:left w:val="nil"/>
              <w:right w:val="nil"/>
            </w:tcBorders>
            <w:shd w:val="clear" w:color="000000" w:fill="FFFFFF"/>
            <w:noWrap/>
            <w:vAlign w:val="bottom"/>
            <w:hideMark/>
          </w:tcPr>
          <w:p w14:paraId="122CB985" w14:textId="77777777" w:rsidR="004D3639" w:rsidRPr="00BD0100" w:rsidRDefault="004D3639" w:rsidP="000955D3">
            <w:pPr>
              <w:rPr>
                <w:rFonts w:ascii="Angsana New" w:hAnsi="Angsana New"/>
                <w:color w:val="000000"/>
                <w:sz w:val="26"/>
                <w:szCs w:val="26"/>
                <w:cs/>
              </w:rPr>
            </w:pPr>
          </w:p>
        </w:tc>
        <w:tc>
          <w:tcPr>
            <w:tcW w:w="283" w:type="dxa"/>
            <w:tcBorders>
              <w:top w:val="nil"/>
              <w:left w:val="nil"/>
              <w:right w:val="nil"/>
            </w:tcBorders>
            <w:shd w:val="clear" w:color="000000" w:fill="FFFFFF"/>
          </w:tcPr>
          <w:p w14:paraId="58D5EE8B" w14:textId="77777777" w:rsidR="004D3639" w:rsidRPr="00BD0100" w:rsidRDefault="004D3639" w:rsidP="000955D3">
            <w:pPr>
              <w:rPr>
                <w:rFonts w:ascii="Angsana New" w:hAnsi="Angsana New"/>
                <w:color w:val="000000"/>
                <w:sz w:val="26"/>
                <w:szCs w:val="26"/>
                <w:cs/>
              </w:rPr>
            </w:pPr>
          </w:p>
        </w:tc>
        <w:tc>
          <w:tcPr>
            <w:tcW w:w="1276" w:type="dxa"/>
            <w:tcBorders>
              <w:top w:val="nil"/>
              <w:left w:val="nil"/>
              <w:right w:val="nil"/>
            </w:tcBorders>
            <w:shd w:val="clear" w:color="000000" w:fill="FFFFFF"/>
          </w:tcPr>
          <w:p w14:paraId="222D326C" w14:textId="77777777" w:rsidR="004D3639" w:rsidRPr="00BD0100" w:rsidRDefault="004D3639" w:rsidP="000955D3">
            <w:pPr>
              <w:rPr>
                <w:rFonts w:ascii="Angsana New" w:hAnsi="Angsana New"/>
                <w:color w:val="000000"/>
                <w:sz w:val="26"/>
                <w:szCs w:val="26"/>
                <w:cs/>
              </w:rPr>
            </w:pPr>
          </w:p>
        </w:tc>
        <w:tc>
          <w:tcPr>
            <w:tcW w:w="284" w:type="dxa"/>
            <w:tcBorders>
              <w:top w:val="nil"/>
              <w:left w:val="nil"/>
              <w:right w:val="nil"/>
            </w:tcBorders>
            <w:shd w:val="clear" w:color="000000" w:fill="FFFFFF"/>
          </w:tcPr>
          <w:p w14:paraId="3AF4309A" w14:textId="77777777" w:rsidR="004D3639" w:rsidRPr="00BD0100" w:rsidRDefault="004D3639" w:rsidP="000955D3">
            <w:pPr>
              <w:rPr>
                <w:rFonts w:ascii="Angsana New" w:hAnsi="Angsana New"/>
                <w:color w:val="000000"/>
                <w:sz w:val="26"/>
                <w:szCs w:val="26"/>
                <w:cs/>
              </w:rPr>
            </w:pPr>
          </w:p>
        </w:tc>
        <w:tc>
          <w:tcPr>
            <w:tcW w:w="1559" w:type="dxa"/>
            <w:tcBorders>
              <w:top w:val="nil"/>
              <w:left w:val="nil"/>
              <w:right w:val="nil"/>
            </w:tcBorders>
            <w:shd w:val="clear" w:color="000000" w:fill="FFFFFF"/>
          </w:tcPr>
          <w:p w14:paraId="44F955D8" w14:textId="77777777" w:rsidR="004D3639" w:rsidRPr="00BD0100" w:rsidRDefault="004D3639" w:rsidP="000955D3">
            <w:pPr>
              <w:rPr>
                <w:rFonts w:ascii="Angsana New" w:hAnsi="Angsana New"/>
                <w:color w:val="000000"/>
                <w:sz w:val="26"/>
                <w:szCs w:val="26"/>
                <w:cs/>
              </w:rPr>
            </w:pPr>
          </w:p>
        </w:tc>
      </w:tr>
      <w:tr w:rsidR="004D3639" w:rsidRPr="00BD0100" w14:paraId="7EE59D38" w14:textId="77777777" w:rsidTr="004D3639">
        <w:trPr>
          <w:trHeight w:val="420"/>
        </w:trPr>
        <w:tc>
          <w:tcPr>
            <w:tcW w:w="3402" w:type="dxa"/>
            <w:tcBorders>
              <w:top w:val="nil"/>
              <w:left w:val="nil"/>
              <w:bottom w:val="nil"/>
              <w:right w:val="nil"/>
            </w:tcBorders>
            <w:shd w:val="clear" w:color="000000" w:fill="FFFFFF"/>
            <w:hideMark/>
          </w:tcPr>
          <w:p w14:paraId="54ABBC47" w14:textId="77777777" w:rsidR="004D3639" w:rsidRPr="00BD0100" w:rsidRDefault="004D3639" w:rsidP="00887B30">
            <w:pPr>
              <w:rPr>
                <w:rFonts w:ascii="Angsana New" w:hAnsi="Angsana New"/>
                <w:color w:val="000000"/>
                <w:sz w:val="26"/>
                <w:szCs w:val="26"/>
                <w:lang w:val="en-US"/>
              </w:rPr>
            </w:pPr>
            <w:r w:rsidRPr="00BD0100">
              <w:rPr>
                <w:rFonts w:ascii="Angsana New" w:hAnsi="Angsana New"/>
                <w:color w:val="000000"/>
                <w:sz w:val="26"/>
                <w:szCs w:val="26"/>
                <w:lang w:val="en-US"/>
              </w:rPr>
              <w:t xml:space="preserve">As at December 31, </w:t>
            </w:r>
            <w:r>
              <w:rPr>
                <w:rFonts w:ascii="Angsana New" w:hAnsi="Angsana New"/>
                <w:color w:val="000000"/>
                <w:sz w:val="26"/>
                <w:szCs w:val="26"/>
                <w:lang w:val="en-US"/>
              </w:rPr>
              <w:t>2017</w:t>
            </w:r>
          </w:p>
        </w:tc>
        <w:tc>
          <w:tcPr>
            <w:tcW w:w="1134" w:type="dxa"/>
            <w:tcBorders>
              <w:left w:val="nil"/>
              <w:right w:val="nil"/>
            </w:tcBorders>
            <w:shd w:val="clear" w:color="000000" w:fill="FFFFFF"/>
            <w:noWrap/>
            <w:vAlign w:val="bottom"/>
            <w:hideMark/>
          </w:tcPr>
          <w:p w14:paraId="265DB001" w14:textId="77777777" w:rsidR="004D3639" w:rsidRPr="00406101" w:rsidRDefault="004D3639" w:rsidP="00720339">
            <w:pPr>
              <w:jc w:val="right"/>
              <w:rPr>
                <w:rFonts w:ascii="Angsana New" w:hAnsi="Angsana New"/>
                <w:sz w:val="26"/>
                <w:szCs w:val="26"/>
                <w:cs/>
              </w:rPr>
            </w:pPr>
            <w:r w:rsidRPr="00406101">
              <w:rPr>
                <w:rFonts w:ascii="Angsana New" w:hAnsi="Angsana New"/>
                <w:sz w:val="26"/>
                <w:szCs w:val="26"/>
                <w:cs/>
              </w:rPr>
              <w:t>57,63</w:t>
            </w:r>
            <w:r w:rsidRPr="00406101">
              <w:rPr>
                <w:rFonts w:ascii="Angsana New" w:hAnsi="Angsana New"/>
                <w:sz w:val="26"/>
                <w:szCs w:val="26"/>
                <w:lang w:val="en-US"/>
              </w:rPr>
              <w:t>2</w:t>
            </w:r>
          </w:p>
        </w:tc>
        <w:tc>
          <w:tcPr>
            <w:tcW w:w="253" w:type="dxa"/>
            <w:tcBorders>
              <w:left w:val="nil"/>
              <w:right w:val="nil"/>
            </w:tcBorders>
            <w:shd w:val="clear" w:color="000000" w:fill="FFFFFF"/>
            <w:noWrap/>
            <w:vAlign w:val="bottom"/>
            <w:hideMark/>
          </w:tcPr>
          <w:p w14:paraId="7335F080" w14:textId="77777777" w:rsidR="004D3639" w:rsidRPr="00406101" w:rsidRDefault="004D3639" w:rsidP="00720339">
            <w:pPr>
              <w:jc w:val="right"/>
              <w:rPr>
                <w:rFonts w:ascii="Angsana New" w:hAnsi="Angsana New"/>
                <w:sz w:val="26"/>
                <w:szCs w:val="26"/>
                <w:cs/>
              </w:rPr>
            </w:pPr>
          </w:p>
        </w:tc>
        <w:tc>
          <w:tcPr>
            <w:tcW w:w="1165" w:type="dxa"/>
            <w:tcBorders>
              <w:left w:val="nil"/>
              <w:right w:val="nil"/>
            </w:tcBorders>
            <w:shd w:val="clear" w:color="000000" w:fill="FFFFFF"/>
            <w:noWrap/>
            <w:vAlign w:val="bottom"/>
            <w:hideMark/>
          </w:tcPr>
          <w:p w14:paraId="77584C0B" w14:textId="77777777" w:rsidR="004D3639" w:rsidRPr="00406101" w:rsidRDefault="004D3639" w:rsidP="00720339">
            <w:pPr>
              <w:jc w:val="right"/>
              <w:rPr>
                <w:rFonts w:ascii="Angsana New" w:hAnsi="Angsana New"/>
                <w:sz w:val="26"/>
                <w:szCs w:val="26"/>
                <w:cs/>
              </w:rPr>
            </w:pPr>
            <w:r w:rsidRPr="00406101">
              <w:rPr>
                <w:rFonts w:ascii="Angsana New" w:hAnsi="Angsana New"/>
                <w:sz w:val="26"/>
                <w:szCs w:val="26"/>
                <w:cs/>
              </w:rPr>
              <w:t>43,49</w:t>
            </w:r>
            <w:r w:rsidRPr="00406101">
              <w:rPr>
                <w:rFonts w:ascii="Angsana New" w:hAnsi="Angsana New"/>
                <w:sz w:val="26"/>
                <w:szCs w:val="26"/>
                <w:lang w:val="en-US"/>
              </w:rPr>
              <w:t>6</w:t>
            </w:r>
          </w:p>
        </w:tc>
        <w:tc>
          <w:tcPr>
            <w:tcW w:w="264" w:type="dxa"/>
            <w:tcBorders>
              <w:left w:val="nil"/>
              <w:right w:val="nil"/>
            </w:tcBorders>
            <w:shd w:val="clear" w:color="000000" w:fill="FFFFFF"/>
            <w:noWrap/>
            <w:vAlign w:val="bottom"/>
            <w:hideMark/>
          </w:tcPr>
          <w:p w14:paraId="116A316B" w14:textId="77777777" w:rsidR="004D3639" w:rsidRPr="00406101" w:rsidRDefault="004D3639" w:rsidP="00720339">
            <w:pPr>
              <w:jc w:val="right"/>
              <w:rPr>
                <w:rFonts w:ascii="Angsana New" w:hAnsi="Angsana New"/>
                <w:sz w:val="26"/>
                <w:szCs w:val="26"/>
                <w:cs/>
              </w:rPr>
            </w:pPr>
          </w:p>
        </w:tc>
        <w:tc>
          <w:tcPr>
            <w:tcW w:w="1153" w:type="dxa"/>
            <w:tcBorders>
              <w:left w:val="nil"/>
              <w:right w:val="nil"/>
            </w:tcBorders>
            <w:shd w:val="clear" w:color="000000" w:fill="FFFFFF"/>
            <w:noWrap/>
            <w:vAlign w:val="bottom"/>
            <w:hideMark/>
          </w:tcPr>
          <w:p w14:paraId="31F68D3F" w14:textId="77777777" w:rsidR="004D3639" w:rsidRPr="00406101" w:rsidRDefault="004D3639" w:rsidP="00720339">
            <w:pPr>
              <w:jc w:val="right"/>
              <w:rPr>
                <w:rFonts w:ascii="Angsana New" w:hAnsi="Angsana New"/>
                <w:sz w:val="26"/>
                <w:szCs w:val="26"/>
                <w:cs/>
              </w:rPr>
            </w:pPr>
            <w:r w:rsidRPr="00406101">
              <w:rPr>
                <w:rFonts w:ascii="Angsana New" w:hAnsi="Angsana New"/>
                <w:sz w:val="26"/>
                <w:szCs w:val="26"/>
                <w:cs/>
              </w:rPr>
              <w:t>16,808</w:t>
            </w:r>
          </w:p>
        </w:tc>
        <w:tc>
          <w:tcPr>
            <w:tcW w:w="284" w:type="dxa"/>
            <w:tcBorders>
              <w:left w:val="nil"/>
              <w:right w:val="nil"/>
            </w:tcBorders>
            <w:shd w:val="clear" w:color="000000" w:fill="FFFFFF"/>
            <w:noWrap/>
            <w:vAlign w:val="bottom"/>
            <w:hideMark/>
          </w:tcPr>
          <w:p w14:paraId="5A956647" w14:textId="77777777" w:rsidR="004D3639" w:rsidRPr="00406101" w:rsidRDefault="004D3639" w:rsidP="00720339">
            <w:pPr>
              <w:jc w:val="right"/>
              <w:rPr>
                <w:rFonts w:ascii="Angsana New" w:hAnsi="Angsana New"/>
                <w:sz w:val="26"/>
                <w:szCs w:val="26"/>
                <w:cs/>
              </w:rPr>
            </w:pPr>
          </w:p>
        </w:tc>
        <w:tc>
          <w:tcPr>
            <w:tcW w:w="1276" w:type="dxa"/>
            <w:tcBorders>
              <w:left w:val="nil"/>
              <w:right w:val="nil"/>
            </w:tcBorders>
            <w:shd w:val="clear" w:color="000000" w:fill="FFFFFF"/>
            <w:noWrap/>
            <w:vAlign w:val="bottom"/>
            <w:hideMark/>
          </w:tcPr>
          <w:p w14:paraId="30819B12" w14:textId="77777777" w:rsidR="004D3639" w:rsidRPr="00406101" w:rsidRDefault="004D3639" w:rsidP="00720339">
            <w:pPr>
              <w:jc w:val="right"/>
              <w:rPr>
                <w:rFonts w:ascii="Angsana New" w:hAnsi="Angsana New"/>
                <w:sz w:val="26"/>
                <w:szCs w:val="26"/>
                <w:cs/>
              </w:rPr>
            </w:pPr>
            <w:r w:rsidRPr="00406101">
              <w:rPr>
                <w:rFonts w:ascii="Angsana New" w:hAnsi="Angsana New"/>
                <w:sz w:val="26"/>
                <w:szCs w:val="26"/>
                <w:cs/>
              </w:rPr>
              <w:t>33,84</w:t>
            </w:r>
            <w:r w:rsidRPr="00406101">
              <w:rPr>
                <w:rFonts w:ascii="Angsana New" w:hAnsi="Angsana New"/>
                <w:sz w:val="26"/>
                <w:szCs w:val="26"/>
                <w:lang w:val="en-US"/>
              </w:rPr>
              <w:t>8</w:t>
            </w:r>
          </w:p>
        </w:tc>
        <w:tc>
          <w:tcPr>
            <w:tcW w:w="283" w:type="dxa"/>
            <w:tcBorders>
              <w:left w:val="nil"/>
              <w:right w:val="nil"/>
            </w:tcBorders>
            <w:shd w:val="clear" w:color="000000" w:fill="FFFFFF"/>
            <w:noWrap/>
            <w:vAlign w:val="bottom"/>
            <w:hideMark/>
          </w:tcPr>
          <w:p w14:paraId="7726BCE1" w14:textId="77777777" w:rsidR="004D3639" w:rsidRPr="00406101" w:rsidRDefault="004D3639" w:rsidP="00720339">
            <w:pPr>
              <w:jc w:val="right"/>
              <w:rPr>
                <w:rFonts w:ascii="Angsana New" w:hAnsi="Angsana New"/>
                <w:sz w:val="26"/>
                <w:szCs w:val="26"/>
                <w:cs/>
              </w:rPr>
            </w:pPr>
          </w:p>
        </w:tc>
        <w:tc>
          <w:tcPr>
            <w:tcW w:w="1276" w:type="dxa"/>
            <w:tcBorders>
              <w:left w:val="nil"/>
              <w:right w:val="nil"/>
            </w:tcBorders>
            <w:shd w:val="clear" w:color="000000" w:fill="FFFFFF"/>
            <w:noWrap/>
            <w:vAlign w:val="bottom"/>
            <w:hideMark/>
          </w:tcPr>
          <w:p w14:paraId="2428FE8C" w14:textId="77777777" w:rsidR="004D3639" w:rsidRPr="00406101" w:rsidRDefault="004D3639" w:rsidP="00720339">
            <w:pPr>
              <w:jc w:val="right"/>
              <w:rPr>
                <w:rFonts w:ascii="Angsana New" w:hAnsi="Angsana New"/>
                <w:sz w:val="26"/>
                <w:szCs w:val="26"/>
                <w:cs/>
              </w:rPr>
            </w:pPr>
            <w:r w:rsidRPr="00406101">
              <w:rPr>
                <w:rFonts w:ascii="Angsana New" w:hAnsi="Angsana New"/>
                <w:sz w:val="26"/>
                <w:szCs w:val="26"/>
                <w:cs/>
              </w:rPr>
              <w:t>76,128</w:t>
            </w:r>
          </w:p>
        </w:tc>
        <w:tc>
          <w:tcPr>
            <w:tcW w:w="283" w:type="dxa"/>
            <w:tcBorders>
              <w:left w:val="nil"/>
              <w:right w:val="nil"/>
            </w:tcBorders>
            <w:shd w:val="clear" w:color="000000" w:fill="FFFFFF"/>
            <w:vAlign w:val="bottom"/>
          </w:tcPr>
          <w:p w14:paraId="53BA0F9C" w14:textId="77777777" w:rsidR="004D3639" w:rsidRPr="00406101" w:rsidRDefault="004D3639" w:rsidP="00720339">
            <w:pPr>
              <w:jc w:val="right"/>
              <w:rPr>
                <w:rFonts w:ascii="Angsana New" w:hAnsi="Angsana New"/>
                <w:sz w:val="26"/>
                <w:szCs w:val="26"/>
                <w:cs/>
              </w:rPr>
            </w:pPr>
          </w:p>
        </w:tc>
        <w:tc>
          <w:tcPr>
            <w:tcW w:w="1276" w:type="dxa"/>
            <w:tcBorders>
              <w:left w:val="nil"/>
              <w:right w:val="nil"/>
            </w:tcBorders>
            <w:shd w:val="clear" w:color="000000" w:fill="FFFFFF"/>
            <w:vAlign w:val="bottom"/>
          </w:tcPr>
          <w:p w14:paraId="23F5A9D7" w14:textId="77777777" w:rsidR="004D3639" w:rsidRPr="00406101" w:rsidRDefault="004D3639" w:rsidP="00720339">
            <w:pPr>
              <w:jc w:val="right"/>
              <w:rPr>
                <w:rFonts w:ascii="Angsana New" w:hAnsi="Angsana New"/>
                <w:sz w:val="26"/>
                <w:szCs w:val="26"/>
                <w:cs/>
              </w:rPr>
            </w:pPr>
            <w:r w:rsidRPr="00406101">
              <w:rPr>
                <w:rFonts w:ascii="Angsana New" w:hAnsi="Angsana New"/>
                <w:sz w:val="26"/>
                <w:szCs w:val="26"/>
                <w:cs/>
              </w:rPr>
              <w:t>4,0</w:t>
            </w:r>
            <w:r w:rsidRPr="00406101">
              <w:rPr>
                <w:rFonts w:ascii="Angsana New" w:hAnsi="Angsana New"/>
                <w:sz w:val="26"/>
                <w:szCs w:val="26"/>
                <w:lang w:val="en-US"/>
              </w:rPr>
              <w:t>55</w:t>
            </w:r>
          </w:p>
        </w:tc>
        <w:tc>
          <w:tcPr>
            <w:tcW w:w="284" w:type="dxa"/>
            <w:tcBorders>
              <w:left w:val="nil"/>
              <w:right w:val="nil"/>
            </w:tcBorders>
            <w:shd w:val="clear" w:color="000000" w:fill="FFFFFF"/>
            <w:vAlign w:val="bottom"/>
          </w:tcPr>
          <w:p w14:paraId="2281729A" w14:textId="77777777" w:rsidR="004D3639" w:rsidRPr="00406101" w:rsidRDefault="004D3639" w:rsidP="00720339">
            <w:pPr>
              <w:jc w:val="right"/>
              <w:rPr>
                <w:rFonts w:ascii="Angsana New" w:hAnsi="Angsana New"/>
                <w:sz w:val="26"/>
                <w:szCs w:val="26"/>
                <w:cs/>
              </w:rPr>
            </w:pPr>
          </w:p>
        </w:tc>
        <w:tc>
          <w:tcPr>
            <w:tcW w:w="1559" w:type="dxa"/>
            <w:tcBorders>
              <w:left w:val="nil"/>
              <w:right w:val="nil"/>
            </w:tcBorders>
            <w:shd w:val="clear" w:color="000000" w:fill="FFFFFF"/>
            <w:vAlign w:val="bottom"/>
          </w:tcPr>
          <w:p w14:paraId="5B163B16" w14:textId="77777777" w:rsidR="004D3639" w:rsidRPr="00406101" w:rsidRDefault="004D3639" w:rsidP="00720339">
            <w:pPr>
              <w:jc w:val="right"/>
              <w:rPr>
                <w:rFonts w:ascii="Angsana New" w:hAnsi="Angsana New"/>
                <w:sz w:val="26"/>
                <w:szCs w:val="26"/>
                <w:cs/>
              </w:rPr>
            </w:pPr>
            <w:r w:rsidRPr="00406101">
              <w:rPr>
                <w:rFonts w:ascii="Angsana New" w:hAnsi="Angsana New"/>
                <w:sz w:val="26"/>
                <w:szCs w:val="26"/>
                <w:cs/>
              </w:rPr>
              <w:t>231,967</w:t>
            </w:r>
          </w:p>
        </w:tc>
      </w:tr>
      <w:tr w:rsidR="004D3639" w:rsidRPr="00BD0100" w14:paraId="5D90D2B4" w14:textId="77777777" w:rsidTr="004D3639">
        <w:trPr>
          <w:trHeight w:val="420"/>
        </w:trPr>
        <w:tc>
          <w:tcPr>
            <w:tcW w:w="3402" w:type="dxa"/>
            <w:tcBorders>
              <w:top w:val="nil"/>
              <w:left w:val="nil"/>
              <w:bottom w:val="nil"/>
              <w:right w:val="nil"/>
            </w:tcBorders>
            <w:shd w:val="clear" w:color="000000" w:fill="FFFFFF"/>
          </w:tcPr>
          <w:p w14:paraId="6BFDA408" w14:textId="1D3BFAC6" w:rsidR="004D3639" w:rsidRPr="006A1336" w:rsidRDefault="004D3639" w:rsidP="006A1336">
            <w:pPr>
              <w:rPr>
                <w:rFonts w:ascii="Angsana New" w:hAnsi="Angsana New" w:cstheme="minorBidi"/>
                <w:sz w:val="26"/>
                <w:szCs w:val="26"/>
                <w:lang w:val="en-US"/>
              </w:rPr>
            </w:pPr>
            <w:r w:rsidRPr="00BD0100">
              <w:rPr>
                <w:rFonts w:ascii="Angsana New" w:hAnsi="Angsana New"/>
                <w:sz w:val="26"/>
                <w:szCs w:val="26"/>
                <w:lang w:val="en-US"/>
              </w:rPr>
              <w:t>Increase</w:t>
            </w:r>
            <w:r w:rsidRPr="006A1336">
              <w:rPr>
                <w:rFonts w:ascii="Angsana New" w:hAnsi="Angsana New"/>
                <w:sz w:val="26"/>
                <w:szCs w:val="26"/>
                <w:cs/>
                <w:lang w:val="en-US"/>
              </w:rPr>
              <w:t xml:space="preserve"> </w:t>
            </w:r>
            <w:r w:rsidRPr="006A1336">
              <w:rPr>
                <w:rFonts w:ascii="Angsana New" w:hAnsi="Angsana New" w:hint="cs"/>
                <w:sz w:val="26"/>
                <w:szCs w:val="26"/>
                <w:cs/>
                <w:lang w:val="en-US"/>
              </w:rPr>
              <w:t xml:space="preserve">from </w:t>
            </w:r>
            <w:r>
              <w:rPr>
                <w:rFonts w:ascii="Angsana New" w:hAnsi="Angsana New"/>
                <w:sz w:val="26"/>
                <w:szCs w:val="26"/>
                <w:lang w:val="en-US"/>
              </w:rPr>
              <w:t>a</w:t>
            </w:r>
            <w:r w:rsidRPr="006A1336">
              <w:rPr>
                <w:rFonts w:ascii="Angsana New" w:hAnsi="Angsana New"/>
                <w:sz w:val="26"/>
                <w:szCs w:val="26"/>
                <w:lang w:val="en-US"/>
              </w:rPr>
              <w:t xml:space="preserve">cquisitions </w:t>
            </w:r>
            <w:r w:rsidRPr="006A1336">
              <w:rPr>
                <w:rFonts w:ascii="Angsana New" w:hAnsi="Angsana New" w:hint="cs"/>
                <w:sz w:val="26"/>
                <w:szCs w:val="26"/>
                <w:cs/>
                <w:lang w:val="en-US"/>
              </w:rPr>
              <w:t xml:space="preserve">of </w:t>
            </w:r>
            <w:r w:rsidRPr="006A1336">
              <w:rPr>
                <w:rFonts w:ascii="Angsana New" w:hAnsi="Angsana New"/>
                <w:sz w:val="26"/>
                <w:szCs w:val="26"/>
                <w:lang w:val="en-US"/>
              </w:rPr>
              <w:t>subsidiary</w:t>
            </w:r>
          </w:p>
        </w:tc>
        <w:tc>
          <w:tcPr>
            <w:tcW w:w="1134" w:type="dxa"/>
            <w:tcBorders>
              <w:left w:val="nil"/>
              <w:bottom w:val="nil"/>
              <w:right w:val="nil"/>
            </w:tcBorders>
            <w:shd w:val="clear" w:color="auto" w:fill="auto"/>
            <w:noWrap/>
            <w:vAlign w:val="bottom"/>
          </w:tcPr>
          <w:p w14:paraId="6F051706" w14:textId="232C1793" w:rsidR="004D3639" w:rsidRPr="00406101" w:rsidRDefault="004D3639" w:rsidP="00535793">
            <w:pPr>
              <w:jc w:val="right"/>
              <w:rPr>
                <w:rFonts w:ascii="Angsana New" w:hAnsi="Angsana New"/>
                <w:sz w:val="26"/>
                <w:szCs w:val="26"/>
                <w:lang w:val="en-US"/>
              </w:rPr>
            </w:pPr>
            <w:r w:rsidRPr="00406101">
              <w:rPr>
                <w:rFonts w:ascii="Angsana New" w:hAnsi="Angsana New"/>
                <w:sz w:val="26"/>
                <w:szCs w:val="26"/>
                <w:lang w:val="en-US"/>
              </w:rPr>
              <w:t>6,837</w:t>
            </w:r>
          </w:p>
        </w:tc>
        <w:tc>
          <w:tcPr>
            <w:tcW w:w="253" w:type="dxa"/>
            <w:tcBorders>
              <w:left w:val="nil"/>
              <w:bottom w:val="nil"/>
              <w:right w:val="nil"/>
            </w:tcBorders>
            <w:shd w:val="clear" w:color="auto" w:fill="auto"/>
            <w:noWrap/>
            <w:vAlign w:val="bottom"/>
          </w:tcPr>
          <w:p w14:paraId="31513EFC" w14:textId="77777777" w:rsidR="004D3639" w:rsidRPr="00406101" w:rsidRDefault="004D3639" w:rsidP="00720339">
            <w:pPr>
              <w:jc w:val="right"/>
              <w:rPr>
                <w:rFonts w:ascii="Angsana New" w:hAnsi="Angsana New"/>
                <w:sz w:val="26"/>
                <w:szCs w:val="26"/>
                <w:cs/>
              </w:rPr>
            </w:pPr>
          </w:p>
        </w:tc>
        <w:tc>
          <w:tcPr>
            <w:tcW w:w="1165" w:type="dxa"/>
            <w:tcBorders>
              <w:left w:val="nil"/>
              <w:bottom w:val="nil"/>
              <w:right w:val="nil"/>
            </w:tcBorders>
            <w:shd w:val="clear" w:color="auto" w:fill="auto"/>
            <w:noWrap/>
            <w:vAlign w:val="bottom"/>
          </w:tcPr>
          <w:p w14:paraId="14EA227D" w14:textId="6D912CCE" w:rsidR="004D3639" w:rsidRPr="00406101" w:rsidRDefault="004D3639" w:rsidP="00720339">
            <w:pPr>
              <w:jc w:val="right"/>
              <w:rPr>
                <w:rFonts w:ascii="Angsana New" w:hAnsi="Angsana New"/>
                <w:sz w:val="26"/>
                <w:szCs w:val="26"/>
                <w:cs/>
                <w:lang w:val="en-US"/>
              </w:rPr>
            </w:pPr>
            <w:r w:rsidRPr="00406101">
              <w:rPr>
                <w:rFonts w:ascii="Angsana New" w:hAnsi="Angsana New"/>
                <w:sz w:val="26"/>
                <w:szCs w:val="26"/>
                <w:lang w:val="en-US"/>
              </w:rPr>
              <w:t>2,375</w:t>
            </w:r>
          </w:p>
        </w:tc>
        <w:tc>
          <w:tcPr>
            <w:tcW w:w="264" w:type="dxa"/>
            <w:tcBorders>
              <w:left w:val="nil"/>
              <w:bottom w:val="nil"/>
              <w:right w:val="nil"/>
            </w:tcBorders>
            <w:shd w:val="clear" w:color="auto" w:fill="auto"/>
            <w:noWrap/>
            <w:vAlign w:val="bottom"/>
          </w:tcPr>
          <w:p w14:paraId="7539E030" w14:textId="77777777" w:rsidR="004D3639" w:rsidRPr="00406101" w:rsidRDefault="004D3639" w:rsidP="00720339">
            <w:pPr>
              <w:jc w:val="right"/>
              <w:rPr>
                <w:rFonts w:ascii="Angsana New" w:hAnsi="Angsana New"/>
                <w:sz w:val="26"/>
                <w:szCs w:val="26"/>
                <w:cs/>
              </w:rPr>
            </w:pPr>
          </w:p>
        </w:tc>
        <w:tc>
          <w:tcPr>
            <w:tcW w:w="1153" w:type="dxa"/>
            <w:tcBorders>
              <w:left w:val="nil"/>
              <w:bottom w:val="nil"/>
              <w:right w:val="nil"/>
            </w:tcBorders>
            <w:shd w:val="clear" w:color="auto" w:fill="auto"/>
            <w:noWrap/>
            <w:vAlign w:val="bottom"/>
          </w:tcPr>
          <w:p w14:paraId="485A75EB" w14:textId="7570C2D5" w:rsidR="004D3639" w:rsidRPr="00406101" w:rsidRDefault="004D3639" w:rsidP="00720339">
            <w:pPr>
              <w:jc w:val="right"/>
              <w:rPr>
                <w:rFonts w:ascii="Angsana New" w:hAnsi="Angsana New"/>
                <w:sz w:val="26"/>
                <w:szCs w:val="26"/>
                <w:lang w:val="en-US"/>
              </w:rPr>
            </w:pPr>
            <w:r w:rsidRPr="00406101">
              <w:rPr>
                <w:rFonts w:ascii="Angsana New" w:hAnsi="Angsana New"/>
                <w:sz w:val="26"/>
                <w:szCs w:val="26"/>
                <w:lang w:val="en-US"/>
              </w:rPr>
              <w:t>264</w:t>
            </w:r>
          </w:p>
        </w:tc>
        <w:tc>
          <w:tcPr>
            <w:tcW w:w="284" w:type="dxa"/>
            <w:tcBorders>
              <w:left w:val="nil"/>
              <w:bottom w:val="nil"/>
              <w:right w:val="nil"/>
            </w:tcBorders>
            <w:shd w:val="clear" w:color="auto" w:fill="auto"/>
            <w:noWrap/>
            <w:vAlign w:val="bottom"/>
          </w:tcPr>
          <w:p w14:paraId="516A822D" w14:textId="77777777" w:rsidR="004D3639" w:rsidRPr="00406101" w:rsidRDefault="004D3639" w:rsidP="00720339">
            <w:pPr>
              <w:jc w:val="right"/>
              <w:rPr>
                <w:rFonts w:ascii="Angsana New" w:hAnsi="Angsana New"/>
                <w:sz w:val="26"/>
                <w:szCs w:val="26"/>
                <w:cs/>
              </w:rPr>
            </w:pPr>
          </w:p>
        </w:tc>
        <w:tc>
          <w:tcPr>
            <w:tcW w:w="1276" w:type="dxa"/>
            <w:tcBorders>
              <w:left w:val="nil"/>
              <w:bottom w:val="nil"/>
              <w:right w:val="nil"/>
            </w:tcBorders>
            <w:shd w:val="clear" w:color="auto" w:fill="auto"/>
            <w:noWrap/>
            <w:vAlign w:val="bottom"/>
          </w:tcPr>
          <w:p w14:paraId="7E10CEF6" w14:textId="01EF6A15" w:rsidR="004D3639" w:rsidRPr="00406101" w:rsidRDefault="004D3639" w:rsidP="00720339">
            <w:pPr>
              <w:jc w:val="right"/>
              <w:rPr>
                <w:rFonts w:ascii="Angsana New" w:hAnsi="Angsana New"/>
                <w:sz w:val="26"/>
                <w:szCs w:val="26"/>
                <w:lang w:val="en-US"/>
              </w:rPr>
            </w:pPr>
            <w:r w:rsidRPr="00406101">
              <w:rPr>
                <w:rFonts w:ascii="Angsana New" w:hAnsi="Angsana New"/>
                <w:sz w:val="26"/>
                <w:szCs w:val="26"/>
                <w:lang w:val="en-US"/>
              </w:rPr>
              <w:t>8,859</w:t>
            </w:r>
          </w:p>
        </w:tc>
        <w:tc>
          <w:tcPr>
            <w:tcW w:w="283" w:type="dxa"/>
            <w:tcBorders>
              <w:left w:val="nil"/>
              <w:bottom w:val="nil"/>
              <w:right w:val="nil"/>
            </w:tcBorders>
            <w:shd w:val="clear" w:color="auto" w:fill="auto"/>
            <w:noWrap/>
            <w:vAlign w:val="bottom"/>
          </w:tcPr>
          <w:p w14:paraId="65E0B2AB" w14:textId="77777777" w:rsidR="004D3639" w:rsidRPr="00406101" w:rsidRDefault="004D3639" w:rsidP="00720339">
            <w:pPr>
              <w:jc w:val="right"/>
              <w:rPr>
                <w:rFonts w:ascii="Angsana New" w:hAnsi="Angsana New"/>
                <w:sz w:val="26"/>
                <w:szCs w:val="26"/>
                <w:cs/>
              </w:rPr>
            </w:pPr>
          </w:p>
        </w:tc>
        <w:tc>
          <w:tcPr>
            <w:tcW w:w="1276" w:type="dxa"/>
            <w:tcBorders>
              <w:left w:val="nil"/>
              <w:bottom w:val="nil"/>
              <w:right w:val="nil"/>
            </w:tcBorders>
            <w:shd w:val="clear" w:color="auto" w:fill="auto"/>
            <w:noWrap/>
            <w:vAlign w:val="bottom"/>
          </w:tcPr>
          <w:p w14:paraId="78333B56" w14:textId="58C54F1D" w:rsidR="004D3639" w:rsidRPr="00406101" w:rsidRDefault="004D3639" w:rsidP="00720339">
            <w:pPr>
              <w:jc w:val="right"/>
              <w:rPr>
                <w:rFonts w:ascii="Angsana New" w:hAnsi="Angsana New"/>
                <w:sz w:val="26"/>
                <w:szCs w:val="26"/>
                <w:lang w:val="en-US"/>
              </w:rPr>
            </w:pPr>
            <w:r w:rsidRPr="00406101">
              <w:rPr>
                <w:rFonts w:ascii="Angsana New" w:hAnsi="Angsana New"/>
                <w:sz w:val="26"/>
                <w:szCs w:val="26"/>
                <w:lang w:val="en-US"/>
              </w:rPr>
              <w:t>80,128</w:t>
            </w:r>
          </w:p>
        </w:tc>
        <w:tc>
          <w:tcPr>
            <w:tcW w:w="283" w:type="dxa"/>
            <w:tcBorders>
              <w:left w:val="nil"/>
              <w:bottom w:val="nil"/>
              <w:right w:val="nil"/>
            </w:tcBorders>
            <w:shd w:val="clear" w:color="auto" w:fill="auto"/>
            <w:vAlign w:val="bottom"/>
          </w:tcPr>
          <w:p w14:paraId="60783DB0" w14:textId="77777777" w:rsidR="004D3639" w:rsidRPr="00406101" w:rsidRDefault="004D3639" w:rsidP="00720339">
            <w:pPr>
              <w:jc w:val="right"/>
              <w:rPr>
                <w:rFonts w:ascii="Angsana New" w:hAnsi="Angsana New"/>
                <w:sz w:val="26"/>
                <w:szCs w:val="26"/>
                <w:cs/>
              </w:rPr>
            </w:pPr>
          </w:p>
        </w:tc>
        <w:tc>
          <w:tcPr>
            <w:tcW w:w="1276" w:type="dxa"/>
            <w:tcBorders>
              <w:left w:val="nil"/>
              <w:bottom w:val="nil"/>
              <w:right w:val="nil"/>
            </w:tcBorders>
            <w:shd w:val="clear" w:color="auto" w:fill="auto"/>
            <w:vAlign w:val="bottom"/>
          </w:tcPr>
          <w:p w14:paraId="7FE3750E" w14:textId="2479012D" w:rsidR="004D3639" w:rsidRPr="00406101" w:rsidRDefault="004D3639" w:rsidP="00720339">
            <w:pPr>
              <w:jc w:val="right"/>
              <w:rPr>
                <w:rFonts w:ascii="Angsana New" w:hAnsi="Angsana New"/>
                <w:sz w:val="26"/>
                <w:szCs w:val="26"/>
                <w:lang w:val="en-US"/>
              </w:rPr>
            </w:pPr>
            <w:r w:rsidRPr="00406101">
              <w:rPr>
                <w:rFonts w:ascii="Angsana New" w:hAnsi="Angsana New"/>
                <w:sz w:val="26"/>
                <w:szCs w:val="26"/>
                <w:cs/>
                <w:lang w:val="en-US"/>
              </w:rPr>
              <w:t>-</w:t>
            </w:r>
          </w:p>
        </w:tc>
        <w:tc>
          <w:tcPr>
            <w:tcW w:w="284" w:type="dxa"/>
            <w:tcBorders>
              <w:left w:val="nil"/>
              <w:bottom w:val="nil"/>
              <w:right w:val="nil"/>
            </w:tcBorders>
            <w:shd w:val="clear" w:color="auto" w:fill="auto"/>
            <w:vAlign w:val="bottom"/>
          </w:tcPr>
          <w:p w14:paraId="540E9E69" w14:textId="77777777" w:rsidR="004D3639" w:rsidRPr="00406101" w:rsidRDefault="004D3639" w:rsidP="00720339">
            <w:pPr>
              <w:jc w:val="right"/>
              <w:rPr>
                <w:rFonts w:ascii="Angsana New" w:hAnsi="Angsana New"/>
                <w:sz w:val="26"/>
                <w:szCs w:val="26"/>
                <w:cs/>
              </w:rPr>
            </w:pPr>
          </w:p>
        </w:tc>
        <w:tc>
          <w:tcPr>
            <w:tcW w:w="1559" w:type="dxa"/>
            <w:tcBorders>
              <w:left w:val="nil"/>
              <w:bottom w:val="nil"/>
              <w:right w:val="nil"/>
            </w:tcBorders>
            <w:shd w:val="clear" w:color="auto" w:fill="auto"/>
            <w:vAlign w:val="bottom"/>
          </w:tcPr>
          <w:p w14:paraId="4FDFF397" w14:textId="103672FC" w:rsidR="004D3639" w:rsidRPr="00406101" w:rsidRDefault="004D3639" w:rsidP="00720339">
            <w:pPr>
              <w:jc w:val="right"/>
              <w:rPr>
                <w:rFonts w:ascii="Angsana New" w:hAnsi="Angsana New"/>
                <w:sz w:val="26"/>
                <w:szCs w:val="26"/>
                <w:cs/>
                <w:lang w:val="en-US"/>
              </w:rPr>
            </w:pPr>
            <w:r w:rsidRPr="00406101">
              <w:rPr>
                <w:rFonts w:ascii="Angsana New" w:hAnsi="Angsana New"/>
                <w:sz w:val="26"/>
                <w:szCs w:val="26"/>
                <w:lang w:val="en-US"/>
              </w:rPr>
              <w:t>98,463</w:t>
            </w:r>
          </w:p>
        </w:tc>
      </w:tr>
      <w:tr w:rsidR="004D3639" w:rsidRPr="00BD0100" w14:paraId="7651CC40" w14:textId="77777777" w:rsidTr="004D3639">
        <w:trPr>
          <w:trHeight w:val="420"/>
        </w:trPr>
        <w:tc>
          <w:tcPr>
            <w:tcW w:w="3402" w:type="dxa"/>
            <w:tcBorders>
              <w:top w:val="nil"/>
              <w:left w:val="nil"/>
              <w:bottom w:val="nil"/>
              <w:right w:val="nil"/>
            </w:tcBorders>
            <w:shd w:val="clear" w:color="000000" w:fill="FFFFFF"/>
            <w:hideMark/>
          </w:tcPr>
          <w:p w14:paraId="49CD7291" w14:textId="77777777" w:rsidR="004D3639" w:rsidRPr="00BD0100" w:rsidRDefault="004D3639" w:rsidP="00887B30">
            <w:pPr>
              <w:rPr>
                <w:rFonts w:ascii="Angsana New" w:hAnsi="Angsana New"/>
                <w:color w:val="000000"/>
                <w:sz w:val="26"/>
                <w:szCs w:val="26"/>
                <w:cs/>
              </w:rPr>
            </w:pPr>
            <w:r w:rsidRPr="00BD0100">
              <w:rPr>
                <w:rFonts w:ascii="Angsana New" w:hAnsi="Angsana New"/>
                <w:sz w:val="26"/>
                <w:szCs w:val="26"/>
                <w:lang w:val="en-US"/>
              </w:rPr>
              <w:t>Increase</w:t>
            </w:r>
            <w:r w:rsidRPr="00BD0100">
              <w:rPr>
                <w:rFonts w:ascii="Angsana New" w:hAnsi="Angsana New"/>
                <w:sz w:val="26"/>
                <w:szCs w:val="26"/>
                <w:cs/>
                <w:lang w:val="en-US"/>
              </w:rPr>
              <w:t xml:space="preserve">/ </w:t>
            </w:r>
            <w:r w:rsidRPr="00BD0100">
              <w:rPr>
                <w:rFonts w:ascii="Angsana New" w:hAnsi="Angsana New"/>
                <w:sz w:val="26"/>
                <w:szCs w:val="26"/>
                <w:lang w:val="en-US"/>
              </w:rPr>
              <w:t>Transfer</w:t>
            </w:r>
          </w:p>
        </w:tc>
        <w:tc>
          <w:tcPr>
            <w:tcW w:w="1134" w:type="dxa"/>
            <w:tcBorders>
              <w:left w:val="nil"/>
              <w:bottom w:val="nil"/>
              <w:right w:val="nil"/>
            </w:tcBorders>
            <w:shd w:val="clear" w:color="auto" w:fill="auto"/>
            <w:noWrap/>
            <w:vAlign w:val="bottom"/>
          </w:tcPr>
          <w:p w14:paraId="58AF90B3" w14:textId="10100B74" w:rsidR="004D3639" w:rsidRPr="00406101" w:rsidRDefault="004D3639" w:rsidP="00720339">
            <w:pPr>
              <w:jc w:val="right"/>
              <w:rPr>
                <w:rFonts w:ascii="Angsana New" w:hAnsi="Angsana New"/>
                <w:sz w:val="26"/>
                <w:szCs w:val="26"/>
                <w:lang w:val="en-US"/>
              </w:rPr>
            </w:pPr>
            <w:r w:rsidRPr="00406101">
              <w:rPr>
                <w:rFonts w:ascii="Angsana New" w:hAnsi="Angsana New"/>
                <w:sz w:val="26"/>
                <w:szCs w:val="26"/>
                <w:lang w:val="en-US"/>
              </w:rPr>
              <w:t>1,789</w:t>
            </w:r>
          </w:p>
        </w:tc>
        <w:tc>
          <w:tcPr>
            <w:tcW w:w="253" w:type="dxa"/>
            <w:tcBorders>
              <w:left w:val="nil"/>
              <w:bottom w:val="nil"/>
              <w:right w:val="nil"/>
            </w:tcBorders>
            <w:shd w:val="clear" w:color="auto" w:fill="auto"/>
            <w:noWrap/>
            <w:vAlign w:val="bottom"/>
          </w:tcPr>
          <w:p w14:paraId="624F101F" w14:textId="77777777" w:rsidR="004D3639" w:rsidRPr="00406101" w:rsidRDefault="004D3639" w:rsidP="00720339">
            <w:pPr>
              <w:jc w:val="right"/>
              <w:rPr>
                <w:rFonts w:ascii="Angsana New" w:hAnsi="Angsana New"/>
                <w:sz w:val="26"/>
                <w:szCs w:val="26"/>
                <w:cs/>
              </w:rPr>
            </w:pPr>
          </w:p>
        </w:tc>
        <w:tc>
          <w:tcPr>
            <w:tcW w:w="1165" w:type="dxa"/>
            <w:tcBorders>
              <w:left w:val="nil"/>
              <w:bottom w:val="nil"/>
              <w:right w:val="nil"/>
            </w:tcBorders>
            <w:shd w:val="clear" w:color="auto" w:fill="auto"/>
            <w:noWrap/>
            <w:vAlign w:val="bottom"/>
          </w:tcPr>
          <w:p w14:paraId="0E2A6116" w14:textId="52942433" w:rsidR="004D3639" w:rsidRPr="00406101" w:rsidRDefault="004D3639" w:rsidP="00720339">
            <w:pPr>
              <w:jc w:val="right"/>
              <w:rPr>
                <w:rFonts w:ascii="Angsana New" w:hAnsi="Angsana New"/>
                <w:sz w:val="26"/>
                <w:szCs w:val="26"/>
                <w:cs/>
                <w:lang w:val="en-US"/>
              </w:rPr>
            </w:pPr>
            <w:r w:rsidRPr="00406101">
              <w:rPr>
                <w:rFonts w:ascii="Angsana New" w:hAnsi="Angsana New"/>
                <w:sz w:val="26"/>
                <w:szCs w:val="26"/>
                <w:lang w:val="en-US"/>
              </w:rPr>
              <w:t>1,286</w:t>
            </w:r>
          </w:p>
        </w:tc>
        <w:tc>
          <w:tcPr>
            <w:tcW w:w="264" w:type="dxa"/>
            <w:tcBorders>
              <w:left w:val="nil"/>
              <w:bottom w:val="nil"/>
              <w:right w:val="nil"/>
            </w:tcBorders>
            <w:shd w:val="clear" w:color="auto" w:fill="auto"/>
            <w:noWrap/>
            <w:vAlign w:val="bottom"/>
          </w:tcPr>
          <w:p w14:paraId="0ADB4B15" w14:textId="77777777" w:rsidR="004D3639" w:rsidRPr="00406101" w:rsidRDefault="004D3639" w:rsidP="00720339">
            <w:pPr>
              <w:jc w:val="right"/>
              <w:rPr>
                <w:rFonts w:ascii="Angsana New" w:hAnsi="Angsana New"/>
                <w:sz w:val="26"/>
                <w:szCs w:val="26"/>
                <w:cs/>
              </w:rPr>
            </w:pPr>
          </w:p>
        </w:tc>
        <w:tc>
          <w:tcPr>
            <w:tcW w:w="1153" w:type="dxa"/>
            <w:tcBorders>
              <w:left w:val="nil"/>
              <w:bottom w:val="nil"/>
              <w:right w:val="nil"/>
            </w:tcBorders>
            <w:shd w:val="clear" w:color="auto" w:fill="auto"/>
            <w:noWrap/>
            <w:vAlign w:val="bottom"/>
          </w:tcPr>
          <w:p w14:paraId="19DC200D" w14:textId="183DA82C" w:rsidR="004D3639" w:rsidRPr="00406101" w:rsidRDefault="004D3639" w:rsidP="00720339">
            <w:pPr>
              <w:jc w:val="right"/>
              <w:rPr>
                <w:rFonts w:ascii="Angsana New" w:hAnsi="Angsana New"/>
                <w:sz w:val="26"/>
                <w:szCs w:val="26"/>
                <w:lang w:val="en-US"/>
              </w:rPr>
            </w:pPr>
            <w:r w:rsidRPr="00406101">
              <w:rPr>
                <w:rFonts w:ascii="Angsana New" w:hAnsi="Angsana New"/>
                <w:sz w:val="26"/>
                <w:szCs w:val="26"/>
                <w:lang w:val="en-US"/>
              </w:rPr>
              <w:t>304</w:t>
            </w:r>
          </w:p>
        </w:tc>
        <w:tc>
          <w:tcPr>
            <w:tcW w:w="284" w:type="dxa"/>
            <w:tcBorders>
              <w:left w:val="nil"/>
              <w:bottom w:val="nil"/>
              <w:right w:val="nil"/>
            </w:tcBorders>
            <w:shd w:val="clear" w:color="auto" w:fill="auto"/>
            <w:noWrap/>
            <w:vAlign w:val="bottom"/>
          </w:tcPr>
          <w:p w14:paraId="2CC647C6" w14:textId="77777777" w:rsidR="004D3639" w:rsidRPr="00406101" w:rsidRDefault="004D3639" w:rsidP="00720339">
            <w:pPr>
              <w:jc w:val="right"/>
              <w:rPr>
                <w:rFonts w:ascii="Angsana New" w:hAnsi="Angsana New"/>
                <w:sz w:val="26"/>
                <w:szCs w:val="26"/>
                <w:cs/>
              </w:rPr>
            </w:pPr>
          </w:p>
        </w:tc>
        <w:tc>
          <w:tcPr>
            <w:tcW w:w="1276" w:type="dxa"/>
            <w:tcBorders>
              <w:left w:val="nil"/>
              <w:bottom w:val="nil"/>
              <w:right w:val="nil"/>
            </w:tcBorders>
            <w:shd w:val="clear" w:color="auto" w:fill="auto"/>
            <w:noWrap/>
            <w:vAlign w:val="bottom"/>
          </w:tcPr>
          <w:p w14:paraId="4DBC417C" w14:textId="10696C31" w:rsidR="004D3639" w:rsidRPr="00406101" w:rsidRDefault="004D3639" w:rsidP="00720339">
            <w:pPr>
              <w:jc w:val="right"/>
              <w:rPr>
                <w:rFonts w:ascii="Angsana New" w:hAnsi="Angsana New"/>
                <w:sz w:val="26"/>
                <w:szCs w:val="26"/>
                <w:lang w:val="en-US"/>
              </w:rPr>
            </w:pPr>
            <w:r w:rsidRPr="00406101">
              <w:rPr>
                <w:rFonts w:ascii="Angsana New" w:hAnsi="Angsana New"/>
                <w:sz w:val="26"/>
                <w:szCs w:val="26"/>
                <w:lang w:val="en-US"/>
              </w:rPr>
              <w:t>2,562</w:t>
            </w:r>
          </w:p>
        </w:tc>
        <w:tc>
          <w:tcPr>
            <w:tcW w:w="283" w:type="dxa"/>
            <w:tcBorders>
              <w:left w:val="nil"/>
              <w:bottom w:val="nil"/>
              <w:right w:val="nil"/>
            </w:tcBorders>
            <w:shd w:val="clear" w:color="auto" w:fill="auto"/>
            <w:noWrap/>
            <w:vAlign w:val="bottom"/>
          </w:tcPr>
          <w:p w14:paraId="4A29019F" w14:textId="77777777" w:rsidR="004D3639" w:rsidRPr="00406101" w:rsidRDefault="004D3639" w:rsidP="00720339">
            <w:pPr>
              <w:jc w:val="right"/>
              <w:rPr>
                <w:rFonts w:ascii="Angsana New" w:hAnsi="Angsana New"/>
                <w:sz w:val="26"/>
                <w:szCs w:val="26"/>
                <w:cs/>
              </w:rPr>
            </w:pPr>
          </w:p>
        </w:tc>
        <w:tc>
          <w:tcPr>
            <w:tcW w:w="1276" w:type="dxa"/>
            <w:tcBorders>
              <w:left w:val="nil"/>
              <w:bottom w:val="nil"/>
              <w:right w:val="nil"/>
            </w:tcBorders>
            <w:shd w:val="clear" w:color="auto" w:fill="auto"/>
            <w:noWrap/>
            <w:vAlign w:val="bottom"/>
          </w:tcPr>
          <w:p w14:paraId="223006DB" w14:textId="2BFB8BCE" w:rsidR="004D3639" w:rsidRPr="00406101" w:rsidRDefault="004D3639" w:rsidP="00720339">
            <w:pPr>
              <w:jc w:val="right"/>
              <w:rPr>
                <w:rFonts w:ascii="Angsana New" w:hAnsi="Angsana New"/>
                <w:sz w:val="26"/>
                <w:szCs w:val="26"/>
                <w:lang w:val="en-US"/>
              </w:rPr>
            </w:pPr>
            <w:r w:rsidRPr="00406101">
              <w:rPr>
                <w:rFonts w:ascii="Angsana New" w:hAnsi="Angsana New"/>
                <w:sz w:val="26"/>
                <w:szCs w:val="26"/>
                <w:lang w:val="en-US"/>
              </w:rPr>
              <w:t>10,077</w:t>
            </w:r>
          </w:p>
        </w:tc>
        <w:tc>
          <w:tcPr>
            <w:tcW w:w="283" w:type="dxa"/>
            <w:tcBorders>
              <w:left w:val="nil"/>
              <w:bottom w:val="nil"/>
              <w:right w:val="nil"/>
            </w:tcBorders>
            <w:shd w:val="clear" w:color="auto" w:fill="auto"/>
            <w:vAlign w:val="bottom"/>
          </w:tcPr>
          <w:p w14:paraId="2783CE16" w14:textId="77777777" w:rsidR="004D3639" w:rsidRPr="00406101" w:rsidRDefault="004D3639" w:rsidP="00720339">
            <w:pPr>
              <w:jc w:val="right"/>
              <w:rPr>
                <w:rFonts w:ascii="Angsana New" w:hAnsi="Angsana New"/>
                <w:sz w:val="26"/>
                <w:szCs w:val="26"/>
                <w:cs/>
              </w:rPr>
            </w:pPr>
          </w:p>
        </w:tc>
        <w:tc>
          <w:tcPr>
            <w:tcW w:w="1276" w:type="dxa"/>
            <w:tcBorders>
              <w:left w:val="nil"/>
              <w:bottom w:val="nil"/>
              <w:right w:val="nil"/>
            </w:tcBorders>
            <w:shd w:val="clear" w:color="auto" w:fill="auto"/>
            <w:vAlign w:val="bottom"/>
          </w:tcPr>
          <w:p w14:paraId="0685E342" w14:textId="6C2F205F" w:rsidR="004D3639" w:rsidRPr="00406101" w:rsidRDefault="004D3639" w:rsidP="00720339">
            <w:pPr>
              <w:jc w:val="right"/>
              <w:rPr>
                <w:rFonts w:ascii="Angsana New" w:hAnsi="Angsana New"/>
                <w:sz w:val="26"/>
                <w:szCs w:val="26"/>
                <w:lang w:val="en-US"/>
              </w:rPr>
            </w:pPr>
            <w:r w:rsidRPr="00406101">
              <w:rPr>
                <w:rFonts w:ascii="Angsana New" w:hAnsi="Angsana New"/>
                <w:sz w:val="26"/>
                <w:szCs w:val="26"/>
                <w:lang w:val="en-US"/>
              </w:rPr>
              <w:t>175</w:t>
            </w:r>
          </w:p>
        </w:tc>
        <w:tc>
          <w:tcPr>
            <w:tcW w:w="284" w:type="dxa"/>
            <w:tcBorders>
              <w:left w:val="nil"/>
              <w:bottom w:val="nil"/>
              <w:right w:val="nil"/>
            </w:tcBorders>
            <w:shd w:val="clear" w:color="auto" w:fill="auto"/>
            <w:vAlign w:val="bottom"/>
          </w:tcPr>
          <w:p w14:paraId="596C1678" w14:textId="77777777" w:rsidR="004D3639" w:rsidRPr="00406101" w:rsidRDefault="004D3639" w:rsidP="00720339">
            <w:pPr>
              <w:jc w:val="right"/>
              <w:rPr>
                <w:rFonts w:ascii="Angsana New" w:hAnsi="Angsana New"/>
                <w:sz w:val="26"/>
                <w:szCs w:val="26"/>
                <w:cs/>
              </w:rPr>
            </w:pPr>
          </w:p>
        </w:tc>
        <w:tc>
          <w:tcPr>
            <w:tcW w:w="1559" w:type="dxa"/>
            <w:tcBorders>
              <w:left w:val="nil"/>
              <w:bottom w:val="nil"/>
              <w:right w:val="nil"/>
            </w:tcBorders>
            <w:shd w:val="clear" w:color="auto" w:fill="auto"/>
            <w:vAlign w:val="bottom"/>
          </w:tcPr>
          <w:p w14:paraId="22A6DBFA" w14:textId="66F9C1BD" w:rsidR="004D3639" w:rsidRPr="00406101" w:rsidRDefault="004D3639" w:rsidP="00720339">
            <w:pPr>
              <w:jc w:val="right"/>
              <w:rPr>
                <w:rFonts w:ascii="Angsana New" w:hAnsi="Angsana New"/>
                <w:sz w:val="26"/>
                <w:szCs w:val="26"/>
                <w:cs/>
                <w:lang w:val="en-US"/>
              </w:rPr>
            </w:pPr>
            <w:r w:rsidRPr="00406101">
              <w:rPr>
                <w:rFonts w:ascii="Angsana New" w:hAnsi="Angsana New"/>
                <w:sz w:val="26"/>
                <w:szCs w:val="26"/>
                <w:lang w:val="en-US"/>
              </w:rPr>
              <w:t>16,193</w:t>
            </w:r>
          </w:p>
        </w:tc>
      </w:tr>
      <w:tr w:rsidR="004D3639" w:rsidRPr="00BD0100" w14:paraId="496349AA" w14:textId="77777777" w:rsidTr="004D3639">
        <w:trPr>
          <w:trHeight w:val="420"/>
        </w:trPr>
        <w:tc>
          <w:tcPr>
            <w:tcW w:w="3402" w:type="dxa"/>
            <w:tcBorders>
              <w:top w:val="nil"/>
              <w:left w:val="nil"/>
              <w:bottom w:val="nil"/>
              <w:right w:val="nil"/>
            </w:tcBorders>
            <w:shd w:val="clear" w:color="000000" w:fill="FFFFFF"/>
          </w:tcPr>
          <w:p w14:paraId="56C43626" w14:textId="1D0FF0F4" w:rsidR="004D3639" w:rsidRPr="00BD0100" w:rsidRDefault="004D3639" w:rsidP="00887B30">
            <w:pPr>
              <w:rPr>
                <w:rFonts w:ascii="Angsana New" w:hAnsi="Angsana New"/>
                <w:sz w:val="26"/>
                <w:szCs w:val="26"/>
                <w:lang w:val="en-US"/>
              </w:rPr>
            </w:pPr>
            <w:r w:rsidRPr="00535793">
              <w:rPr>
                <w:rFonts w:ascii="Angsana New" w:hAnsi="Angsana New"/>
                <w:sz w:val="26"/>
                <w:szCs w:val="26"/>
                <w:lang w:val="en-US"/>
              </w:rPr>
              <w:t>Decrease f</w:t>
            </w:r>
            <w:r>
              <w:rPr>
                <w:rFonts w:ascii="Angsana New" w:hAnsi="Angsana New"/>
                <w:sz w:val="26"/>
                <w:szCs w:val="26"/>
                <w:lang w:val="en-US"/>
              </w:rPr>
              <w:t>rom disposal of subsidiary</w:t>
            </w:r>
            <w:r>
              <w:rPr>
                <w:rFonts w:ascii="Angsana New" w:hAnsi="Angsana New"/>
                <w:sz w:val="26"/>
                <w:szCs w:val="26"/>
                <w:cs/>
                <w:lang w:val="en-US"/>
              </w:rPr>
              <w:t>.</w:t>
            </w:r>
          </w:p>
        </w:tc>
        <w:tc>
          <w:tcPr>
            <w:tcW w:w="1134" w:type="dxa"/>
            <w:tcBorders>
              <w:left w:val="nil"/>
              <w:bottom w:val="nil"/>
              <w:right w:val="nil"/>
            </w:tcBorders>
            <w:shd w:val="clear" w:color="auto" w:fill="auto"/>
            <w:noWrap/>
            <w:vAlign w:val="bottom"/>
          </w:tcPr>
          <w:p w14:paraId="17741F7C" w14:textId="710D5CB7" w:rsidR="004D3639" w:rsidRPr="00406101" w:rsidRDefault="004D3639" w:rsidP="00720339">
            <w:pPr>
              <w:jc w:val="right"/>
              <w:rPr>
                <w:rFonts w:ascii="Angsana New" w:hAnsi="Angsana New"/>
                <w:sz w:val="26"/>
                <w:szCs w:val="26"/>
                <w:lang w:val="en-US"/>
              </w:rPr>
            </w:pPr>
            <w:r w:rsidRPr="00406101">
              <w:rPr>
                <w:rFonts w:ascii="Angsana New" w:hAnsi="Angsana New"/>
                <w:sz w:val="26"/>
                <w:szCs w:val="26"/>
                <w:cs/>
                <w:lang w:val="en-US"/>
              </w:rPr>
              <w:t>(</w:t>
            </w:r>
            <w:r w:rsidRPr="00406101">
              <w:rPr>
                <w:rFonts w:ascii="Angsana New" w:hAnsi="Angsana New"/>
                <w:sz w:val="26"/>
                <w:szCs w:val="26"/>
                <w:lang w:val="en-US"/>
              </w:rPr>
              <w:t>356</w:t>
            </w:r>
            <w:r w:rsidRPr="00406101">
              <w:rPr>
                <w:rFonts w:ascii="Angsana New" w:hAnsi="Angsana New"/>
                <w:sz w:val="26"/>
                <w:szCs w:val="26"/>
                <w:cs/>
                <w:lang w:val="en-US"/>
              </w:rPr>
              <w:t>)</w:t>
            </w:r>
          </w:p>
        </w:tc>
        <w:tc>
          <w:tcPr>
            <w:tcW w:w="253" w:type="dxa"/>
            <w:tcBorders>
              <w:left w:val="nil"/>
              <w:bottom w:val="nil"/>
              <w:right w:val="nil"/>
            </w:tcBorders>
            <w:shd w:val="clear" w:color="auto" w:fill="auto"/>
            <w:noWrap/>
            <w:vAlign w:val="bottom"/>
          </w:tcPr>
          <w:p w14:paraId="5CE89D34" w14:textId="77777777" w:rsidR="004D3639" w:rsidRPr="00406101" w:rsidRDefault="004D3639" w:rsidP="00720339">
            <w:pPr>
              <w:jc w:val="right"/>
              <w:rPr>
                <w:rFonts w:ascii="Angsana New" w:hAnsi="Angsana New"/>
                <w:sz w:val="26"/>
                <w:szCs w:val="26"/>
                <w:cs/>
              </w:rPr>
            </w:pPr>
          </w:p>
        </w:tc>
        <w:tc>
          <w:tcPr>
            <w:tcW w:w="1165" w:type="dxa"/>
            <w:tcBorders>
              <w:left w:val="nil"/>
              <w:bottom w:val="nil"/>
              <w:right w:val="nil"/>
            </w:tcBorders>
            <w:shd w:val="clear" w:color="auto" w:fill="auto"/>
            <w:noWrap/>
            <w:vAlign w:val="bottom"/>
          </w:tcPr>
          <w:p w14:paraId="62E3C6D4" w14:textId="3BE03390" w:rsidR="004D3639" w:rsidRPr="00406101" w:rsidRDefault="004D3639" w:rsidP="00720339">
            <w:pPr>
              <w:jc w:val="right"/>
              <w:rPr>
                <w:rFonts w:ascii="Angsana New" w:hAnsi="Angsana New"/>
                <w:sz w:val="26"/>
                <w:szCs w:val="26"/>
                <w:lang w:val="en-US"/>
              </w:rPr>
            </w:pPr>
            <w:r w:rsidRPr="00406101">
              <w:rPr>
                <w:rFonts w:ascii="Angsana New" w:hAnsi="Angsana New" w:hint="cs"/>
                <w:sz w:val="26"/>
                <w:szCs w:val="26"/>
                <w:cs/>
                <w:lang w:val="en-US"/>
              </w:rPr>
              <w:t>(</w:t>
            </w:r>
            <w:r w:rsidRPr="00406101">
              <w:rPr>
                <w:rFonts w:ascii="Angsana New" w:hAnsi="Angsana New"/>
                <w:sz w:val="26"/>
                <w:szCs w:val="26"/>
                <w:lang w:val="en-US"/>
              </w:rPr>
              <w:t>1,235</w:t>
            </w:r>
            <w:r w:rsidRPr="00406101">
              <w:rPr>
                <w:rFonts w:ascii="Angsana New" w:hAnsi="Angsana New"/>
                <w:sz w:val="26"/>
                <w:szCs w:val="26"/>
                <w:cs/>
                <w:lang w:val="en-US"/>
              </w:rPr>
              <w:t>)</w:t>
            </w:r>
          </w:p>
        </w:tc>
        <w:tc>
          <w:tcPr>
            <w:tcW w:w="264" w:type="dxa"/>
            <w:tcBorders>
              <w:left w:val="nil"/>
              <w:bottom w:val="nil"/>
              <w:right w:val="nil"/>
            </w:tcBorders>
            <w:shd w:val="clear" w:color="auto" w:fill="auto"/>
            <w:noWrap/>
            <w:vAlign w:val="bottom"/>
          </w:tcPr>
          <w:p w14:paraId="574FA548" w14:textId="77777777" w:rsidR="004D3639" w:rsidRPr="00406101" w:rsidRDefault="004D3639" w:rsidP="00720339">
            <w:pPr>
              <w:jc w:val="right"/>
              <w:rPr>
                <w:rFonts w:ascii="Angsana New" w:hAnsi="Angsana New"/>
                <w:sz w:val="26"/>
                <w:szCs w:val="26"/>
                <w:cs/>
              </w:rPr>
            </w:pPr>
          </w:p>
        </w:tc>
        <w:tc>
          <w:tcPr>
            <w:tcW w:w="1153" w:type="dxa"/>
            <w:tcBorders>
              <w:left w:val="nil"/>
              <w:bottom w:val="nil"/>
              <w:right w:val="nil"/>
            </w:tcBorders>
            <w:shd w:val="clear" w:color="auto" w:fill="auto"/>
            <w:noWrap/>
            <w:vAlign w:val="bottom"/>
          </w:tcPr>
          <w:p w14:paraId="25849512" w14:textId="306D15DA" w:rsidR="004D3639" w:rsidRPr="00406101" w:rsidRDefault="004D3639" w:rsidP="00720339">
            <w:pPr>
              <w:jc w:val="right"/>
              <w:rPr>
                <w:rFonts w:ascii="Angsana New" w:hAnsi="Angsana New"/>
                <w:sz w:val="26"/>
                <w:szCs w:val="26"/>
                <w:lang w:val="en-US"/>
              </w:rPr>
            </w:pPr>
            <w:r w:rsidRPr="00406101">
              <w:rPr>
                <w:rFonts w:ascii="Angsana New" w:hAnsi="Angsana New"/>
                <w:sz w:val="26"/>
                <w:szCs w:val="26"/>
                <w:cs/>
                <w:lang w:val="en-US"/>
              </w:rPr>
              <w:t>(</w:t>
            </w:r>
            <w:r w:rsidRPr="00406101">
              <w:rPr>
                <w:rFonts w:ascii="Angsana New" w:hAnsi="Angsana New"/>
                <w:sz w:val="26"/>
                <w:szCs w:val="26"/>
                <w:lang w:val="en-US"/>
              </w:rPr>
              <w:t>6</w:t>
            </w:r>
            <w:r w:rsidRPr="00406101">
              <w:rPr>
                <w:rFonts w:ascii="Angsana New" w:hAnsi="Angsana New"/>
                <w:sz w:val="26"/>
                <w:szCs w:val="26"/>
                <w:cs/>
                <w:lang w:val="en-US"/>
              </w:rPr>
              <w:t>)</w:t>
            </w:r>
          </w:p>
        </w:tc>
        <w:tc>
          <w:tcPr>
            <w:tcW w:w="284" w:type="dxa"/>
            <w:tcBorders>
              <w:left w:val="nil"/>
              <w:bottom w:val="nil"/>
              <w:right w:val="nil"/>
            </w:tcBorders>
            <w:shd w:val="clear" w:color="auto" w:fill="auto"/>
            <w:noWrap/>
            <w:vAlign w:val="bottom"/>
          </w:tcPr>
          <w:p w14:paraId="6A57AC2D" w14:textId="77777777" w:rsidR="004D3639" w:rsidRPr="00406101" w:rsidRDefault="004D3639" w:rsidP="00720339">
            <w:pPr>
              <w:jc w:val="right"/>
              <w:rPr>
                <w:rFonts w:ascii="Angsana New" w:hAnsi="Angsana New"/>
                <w:sz w:val="26"/>
                <w:szCs w:val="26"/>
                <w:cs/>
              </w:rPr>
            </w:pPr>
          </w:p>
        </w:tc>
        <w:tc>
          <w:tcPr>
            <w:tcW w:w="1276" w:type="dxa"/>
            <w:tcBorders>
              <w:left w:val="nil"/>
              <w:bottom w:val="nil"/>
              <w:right w:val="nil"/>
            </w:tcBorders>
            <w:shd w:val="clear" w:color="auto" w:fill="auto"/>
            <w:noWrap/>
            <w:vAlign w:val="bottom"/>
          </w:tcPr>
          <w:p w14:paraId="407535FB" w14:textId="63EC1673" w:rsidR="004D3639" w:rsidRPr="00406101" w:rsidRDefault="004D3639" w:rsidP="00720339">
            <w:pPr>
              <w:jc w:val="right"/>
              <w:rPr>
                <w:rFonts w:ascii="Angsana New" w:hAnsi="Angsana New"/>
                <w:sz w:val="26"/>
                <w:szCs w:val="26"/>
                <w:lang w:val="en-US"/>
              </w:rPr>
            </w:pPr>
            <w:r w:rsidRPr="00406101">
              <w:rPr>
                <w:rFonts w:ascii="Angsana New" w:hAnsi="Angsana New"/>
                <w:sz w:val="26"/>
                <w:szCs w:val="26"/>
                <w:cs/>
                <w:lang w:val="en-US"/>
              </w:rPr>
              <w:t>-</w:t>
            </w:r>
          </w:p>
        </w:tc>
        <w:tc>
          <w:tcPr>
            <w:tcW w:w="283" w:type="dxa"/>
            <w:tcBorders>
              <w:left w:val="nil"/>
              <w:bottom w:val="nil"/>
              <w:right w:val="nil"/>
            </w:tcBorders>
            <w:shd w:val="clear" w:color="auto" w:fill="auto"/>
            <w:noWrap/>
            <w:vAlign w:val="bottom"/>
          </w:tcPr>
          <w:p w14:paraId="6BA4ACC8" w14:textId="77777777" w:rsidR="004D3639" w:rsidRPr="00406101" w:rsidRDefault="004D3639" w:rsidP="00720339">
            <w:pPr>
              <w:jc w:val="right"/>
              <w:rPr>
                <w:rFonts w:ascii="Angsana New" w:hAnsi="Angsana New"/>
                <w:sz w:val="26"/>
                <w:szCs w:val="26"/>
                <w:cs/>
              </w:rPr>
            </w:pPr>
          </w:p>
        </w:tc>
        <w:tc>
          <w:tcPr>
            <w:tcW w:w="1276" w:type="dxa"/>
            <w:tcBorders>
              <w:left w:val="nil"/>
              <w:bottom w:val="nil"/>
              <w:right w:val="nil"/>
            </w:tcBorders>
            <w:shd w:val="clear" w:color="auto" w:fill="auto"/>
            <w:noWrap/>
            <w:vAlign w:val="bottom"/>
          </w:tcPr>
          <w:p w14:paraId="27856341" w14:textId="732613D7" w:rsidR="004D3639" w:rsidRPr="00406101" w:rsidRDefault="004D3639" w:rsidP="00720339">
            <w:pPr>
              <w:jc w:val="right"/>
              <w:rPr>
                <w:rFonts w:ascii="Angsana New" w:hAnsi="Angsana New"/>
                <w:sz w:val="26"/>
                <w:szCs w:val="26"/>
                <w:lang w:val="en-US"/>
              </w:rPr>
            </w:pPr>
            <w:r w:rsidRPr="00406101">
              <w:rPr>
                <w:rFonts w:ascii="Angsana New" w:hAnsi="Angsana New"/>
                <w:sz w:val="26"/>
                <w:szCs w:val="26"/>
                <w:cs/>
                <w:lang w:val="en-US"/>
              </w:rPr>
              <w:t>-</w:t>
            </w:r>
          </w:p>
        </w:tc>
        <w:tc>
          <w:tcPr>
            <w:tcW w:w="283" w:type="dxa"/>
            <w:tcBorders>
              <w:left w:val="nil"/>
              <w:bottom w:val="nil"/>
              <w:right w:val="nil"/>
            </w:tcBorders>
            <w:shd w:val="clear" w:color="auto" w:fill="auto"/>
            <w:vAlign w:val="bottom"/>
          </w:tcPr>
          <w:p w14:paraId="433D6BFC" w14:textId="77777777" w:rsidR="004D3639" w:rsidRPr="00406101" w:rsidRDefault="004D3639" w:rsidP="00720339">
            <w:pPr>
              <w:jc w:val="right"/>
              <w:rPr>
                <w:rFonts w:ascii="Angsana New" w:hAnsi="Angsana New"/>
                <w:sz w:val="26"/>
                <w:szCs w:val="26"/>
                <w:cs/>
              </w:rPr>
            </w:pPr>
          </w:p>
        </w:tc>
        <w:tc>
          <w:tcPr>
            <w:tcW w:w="1276" w:type="dxa"/>
            <w:tcBorders>
              <w:left w:val="nil"/>
              <w:bottom w:val="nil"/>
              <w:right w:val="nil"/>
            </w:tcBorders>
            <w:shd w:val="clear" w:color="auto" w:fill="auto"/>
            <w:vAlign w:val="bottom"/>
          </w:tcPr>
          <w:p w14:paraId="2664854E" w14:textId="16D405AF" w:rsidR="004D3639" w:rsidRPr="00406101" w:rsidRDefault="004D3639" w:rsidP="00720339">
            <w:pPr>
              <w:jc w:val="right"/>
              <w:rPr>
                <w:rFonts w:ascii="Angsana New" w:hAnsi="Angsana New"/>
                <w:sz w:val="26"/>
                <w:szCs w:val="26"/>
                <w:lang w:val="en-US"/>
              </w:rPr>
            </w:pPr>
            <w:r w:rsidRPr="00406101">
              <w:rPr>
                <w:rFonts w:ascii="Angsana New" w:hAnsi="Angsana New"/>
                <w:sz w:val="26"/>
                <w:szCs w:val="26"/>
                <w:cs/>
                <w:lang w:val="en-US"/>
              </w:rPr>
              <w:t>-</w:t>
            </w:r>
          </w:p>
        </w:tc>
        <w:tc>
          <w:tcPr>
            <w:tcW w:w="284" w:type="dxa"/>
            <w:tcBorders>
              <w:left w:val="nil"/>
              <w:bottom w:val="nil"/>
              <w:right w:val="nil"/>
            </w:tcBorders>
            <w:shd w:val="clear" w:color="auto" w:fill="auto"/>
            <w:vAlign w:val="bottom"/>
          </w:tcPr>
          <w:p w14:paraId="795AC43E" w14:textId="77777777" w:rsidR="004D3639" w:rsidRPr="00406101" w:rsidRDefault="004D3639" w:rsidP="00720339">
            <w:pPr>
              <w:jc w:val="right"/>
              <w:rPr>
                <w:rFonts w:ascii="Angsana New" w:hAnsi="Angsana New"/>
                <w:sz w:val="26"/>
                <w:szCs w:val="26"/>
                <w:cs/>
              </w:rPr>
            </w:pPr>
          </w:p>
        </w:tc>
        <w:tc>
          <w:tcPr>
            <w:tcW w:w="1559" w:type="dxa"/>
            <w:tcBorders>
              <w:left w:val="nil"/>
              <w:bottom w:val="nil"/>
              <w:right w:val="nil"/>
            </w:tcBorders>
            <w:shd w:val="clear" w:color="auto" w:fill="auto"/>
            <w:vAlign w:val="bottom"/>
          </w:tcPr>
          <w:p w14:paraId="2A278698" w14:textId="5EEAD7AD" w:rsidR="004D3639" w:rsidRPr="00406101" w:rsidRDefault="004D3639" w:rsidP="00720339">
            <w:pPr>
              <w:jc w:val="right"/>
              <w:rPr>
                <w:rFonts w:ascii="Angsana New" w:hAnsi="Angsana New"/>
                <w:sz w:val="26"/>
                <w:szCs w:val="26"/>
                <w:lang w:val="en-US"/>
              </w:rPr>
            </w:pPr>
            <w:r w:rsidRPr="00406101">
              <w:rPr>
                <w:rFonts w:ascii="Angsana New" w:hAnsi="Angsana New"/>
                <w:sz w:val="26"/>
                <w:szCs w:val="26"/>
                <w:cs/>
                <w:lang w:val="en-US"/>
              </w:rPr>
              <w:t>(</w:t>
            </w:r>
            <w:r w:rsidRPr="00406101">
              <w:rPr>
                <w:rFonts w:ascii="Angsana New" w:hAnsi="Angsana New"/>
                <w:sz w:val="26"/>
                <w:szCs w:val="26"/>
                <w:lang w:val="en-US"/>
              </w:rPr>
              <w:t>1,597</w:t>
            </w:r>
            <w:r w:rsidRPr="00406101">
              <w:rPr>
                <w:rFonts w:ascii="Angsana New" w:hAnsi="Angsana New"/>
                <w:sz w:val="26"/>
                <w:szCs w:val="26"/>
                <w:cs/>
                <w:lang w:val="en-US"/>
              </w:rPr>
              <w:t>)</w:t>
            </w:r>
          </w:p>
        </w:tc>
      </w:tr>
      <w:tr w:rsidR="004D3639" w:rsidRPr="00BD0100" w14:paraId="1040DEEC" w14:textId="77777777" w:rsidTr="004D3639">
        <w:trPr>
          <w:trHeight w:val="420"/>
        </w:trPr>
        <w:tc>
          <w:tcPr>
            <w:tcW w:w="3402" w:type="dxa"/>
            <w:tcBorders>
              <w:top w:val="nil"/>
              <w:left w:val="nil"/>
              <w:bottom w:val="nil"/>
              <w:right w:val="nil"/>
            </w:tcBorders>
            <w:shd w:val="clear" w:color="000000" w:fill="FFFFFF"/>
            <w:hideMark/>
          </w:tcPr>
          <w:p w14:paraId="3B15A990" w14:textId="77777777" w:rsidR="004D3639" w:rsidRPr="00BD0100" w:rsidRDefault="004D3639" w:rsidP="009028FC">
            <w:pPr>
              <w:rPr>
                <w:rFonts w:ascii="Angsana New" w:hAnsi="Angsana New"/>
                <w:color w:val="000000"/>
                <w:sz w:val="26"/>
                <w:szCs w:val="26"/>
                <w:cs/>
              </w:rPr>
            </w:pPr>
            <w:r w:rsidRPr="00BD0100">
              <w:rPr>
                <w:rFonts w:ascii="Angsana New" w:hAnsi="Angsana New"/>
                <w:sz w:val="26"/>
                <w:szCs w:val="26"/>
                <w:lang w:val="en-US"/>
              </w:rPr>
              <w:t>Decrease</w:t>
            </w:r>
            <w:r w:rsidRPr="00BD0100">
              <w:rPr>
                <w:rFonts w:ascii="Angsana New" w:hAnsi="Angsana New"/>
                <w:sz w:val="26"/>
                <w:szCs w:val="26"/>
                <w:cs/>
                <w:lang w:val="en-US"/>
              </w:rPr>
              <w:t xml:space="preserve">/ </w:t>
            </w:r>
            <w:r w:rsidRPr="00BD0100">
              <w:rPr>
                <w:rFonts w:ascii="Angsana New" w:hAnsi="Angsana New"/>
                <w:sz w:val="26"/>
                <w:szCs w:val="26"/>
                <w:lang w:val="en-US"/>
              </w:rPr>
              <w:t>Transfer</w:t>
            </w:r>
          </w:p>
        </w:tc>
        <w:tc>
          <w:tcPr>
            <w:tcW w:w="1134" w:type="dxa"/>
            <w:tcBorders>
              <w:top w:val="nil"/>
              <w:left w:val="nil"/>
              <w:bottom w:val="nil"/>
              <w:right w:val="nil"/>
            </w:tcBorders>
            <w:shd w:val="clear" w:color="auto" w:fill="auto"/>
            <w:noWrap/>
            <w:vAlign w:val="bottom"/>
          </w:tcPr>
          <w:p w14:paraId="05556BFF" w14:textId="7260DE2A" w:rsidR="004D3639" w:rsidRPr="00406101" w:rsidRDefault="004D3639" w:rsidP="00720339">
            <w:pPr>
              <w:jc w:val="right"/>
              <w:rPr>
                <w:rFonts w:ascii="Angsana New" w:hAnsi="Angsana New"/>
                <w:sz w:val="26"/>
                <w:szCs w:val="26"/>
                <w:lang w:val="en-US"/>
              </w:rPr>
            </w:pPr>
            <w:r w:rsidRPr="00406101">
              <w:rPr>
                <w:rFonts w:ascii="Angsana New" w:hAnsi="Angsana New"/>
                <w:sz w:val="26"/>
                <w:szCs w:val="26"/>
                <w:cs/>
                <w:lang w:val="en-US"/>
              </w:rPr>
              <w:t>(</w:t>
            </w:r>
            <w:r w:rsidRPr="00406101">
              <w:rPr>
                <w:rFonts w:ascii="Angsana New" w:hAnsi="Angsana New"/>
                <w:sz w:val="26"/>
                <w:szCs w:val="26"/>
                <w:lang w:val="en-US"/>
              </w:rPr>
              <w:t>191</w:t>
            </w:r>
            <w:r w:rsidRPr="00406101">
              <w:rPr>
                <w:rFonts w:ascii="Angsana New" w:hAnsi="Angsana New"/>
                <w:sz w:val="26"/>
                <w:szCs w:val="26"/>
                <w:cs/>
                <w:lang w:val="en-US"/>
              </w:rPr>
              <w:t>)</w:t>
            </w:r>
          </w:p>
        </w:tc>
        <w:tc>
          <w:tcPr>
            <w:tcW w:w="253" w:type="dxa"/>
            <w:tcBorders>
              <w:top w:val="nil"/>
              <w:left w:val="nil"/>
              <w:bottom w:val="nil"/>
              <w:right w:val="nil"/>
            </w:tcBorders>
            <w:shd w:val="clear" w:color="auto" w:fill="auto"/>
            <w:noWrap/>
            <w:vAlign w:val="bottom"/>
          </w:tcPr>
          <w:p w14:paraId="391CBFE6" w14:textId="77777777" w:rsidR="004D3639" w:rsidRPr="00406101" w:rsidRDefault="004D3639" w:rsidP="00720339">
            <w:pPr>
              <w:jc w:val="right"/>
              <w:rPr>
                <w:rFonts w:ascii="Angsana New" w:hAnsi="Angsana New"/>
                <w:sz w:val="26"/>
                <w:szCs w:val="26"/>
                <w:cs/>
              </w:rPr>
            </w:pPr>
          </w:p>
        </w:tc>
        <w:tc>
          <w:tcPr>
            <w:tcW w:w="1165" w:type="dxa"/>
            <w:tcBorders>
              <w:top w:val="nil"/>
              <w:left w:val="nil"/>
              <w:bottom w:val="nil"/>
              <w:right w:val="nil"/>
            </w:tcBorders>
            <w:shd w:val="clear" w:color="auto" w:fill="auto"/>
            <w:noWrap/>
            <w:vAlign w:val="bottom"/>
          </w:tcPr>
          <w:p w14:paraId="1EFA9F1E" w14:textId="0937D4B1" w:rsidR="004D3639" w:rsidRPr="00406101" w:rsidRDefault="004D3639" w:rsidP="00720339">
            <w:pPr>
              <w:jc w:val="right"/>
              <w:rPr>
                <w:rFonts w:ascii="Angsana New" w:hAnsi="Angsana New"/>
                <w:sz w:val="26"/>
                <w:szCs w:val="26"/>
                <w:lang w:val="en-US"/>
              </w:rPr>
            </w:pPr>
            <w:r w:rsidRPr="00406101">
              <w:rPr>
                <w:rFonts w:ascii="Angsana New" w:hAnsi="Angsana New"/>
                <w:sz w:val="26"/>
                <w:szCs w:val="26"/>
                <w:cs/>
                <w:lang w:val="en-US"/>
              </w:rPr>
              <w:t>-</w:t>
            </w:r>
          </w:p>
        </w:tc>
        <w:tc>
          <w:tcPr>
            <w:tcW w:w="264" w:type="dxa"/>
            <w:tcBorders>
              <w:top w:val="nil"/>
              <w:left w:val="nil"/>
              <w:bottom w:val="nil"/>
              <w:right w:val="nil"/>
            </w:tcBorders>
            <w:shd w:val="clear" w:color="auto" w:fill="auto"/>
            <w:noWrap/>
            <w:vAlign w:val="bottom"/>
          </w:tcPr>
          <w:p w14:paraId="0FB6FD18" w14:textId="77777777" w:rsidR="004D3639" w:rsidRPr="00406101" w:rsidRDefault="004D3639" w:rsidP="00720339">
            <w:pPr>
              <w:jc w:val="right"/>
              <w:rPr>
                <w:rFonts w:ascii="Angsana New" w:hAnsi="Angsana New"/>
                <w:sz w:val="26"/>
                <w:szCs w:val="26"/>
                <w:cs/>
              </w:rPr>
            </w:pPr>
          </w:p>
        </w:tc>
        <w:tc>
          <w:tcPr>
            <w:tcW w:w="1153" w:type="dxa"/>
            <w:tcBorders>
              <w:top w:val="nil"/>
              <w:left w:val="nil"/>
              <w:bottom w:val="nil"/>
              <w:right w:val="nil"/>
            </w:tcBorders>
            <w:shd w:val="clear" w:color="auto" w:fill="auto"/>
            <w:noWrap/>
            <w:vAlign w:val="bottom"/>
          </w:tcPr>
          <w:p w14:paraId="7A184839" w14:textId="3DE73F47" w:rsidR="004D3639" w:rsidRPr="00406101" w:rsidRDefault="004D3639" w:rsidP="00720339">
            <w:pPr>
              <w:jc w:val="right"/>
              <w:rPr>
                <w:rFonts w:ascii="Angsana New" w:hAnsi="Angsana New"/>
                <w:sz w:val="26"/>
                <w:szCs w:val="26"/>
                <w:lang w:val="en-US"/>
              </w:rPr>
            </w:pPr>
            <w:r w:rsidRPr="00406101">
              <w:rPr>
                <w:rFonts w:ascii="Angsana New" w:hAnsi="Angsana New"/>
                <w:sz w:val="26"/>
                <w:szCs w:val="26"/>
                <w:cs/>
                <w:lang w:val="en-US"/>
              </w:rPr>
              <w:t>(</w:t>
            </w:r>
            <w:r w:rsidRPr="00406101">
              <w:rPr>
                <w:rFonts w:ascii="Angsana New" w:hAnsi="Angsana New"/>
                <w:sz w:val="26"/>
                <w:szCs w:val="26"/>
                <w:lang w:val="en-US"/>
              </w:rPr>
              <w:t>94</w:t>
            </w:r>
            <w:r w:rsidRPr="00406101">
              <w:rPr>
                <w:rFonts w:ascii="Angsana New" w:hAnsi="Angsana New"/>
                <w:sz w:val="26"/>
                <w:szCs w:val="26"/>
                <w:cs/>
                <w:lang w:val="en-US"/>
              </w:rPr>
              <w:t>)</w:t>
            </w:r>
          </w:p>
        </w:tc>
        <w:tc>
          <w:tcPr>
            <w:tcW w:w="284" w:type="dxa"/>
            <w:tcBorders>
              <w:top w:val="nil"/>
              <w:left w:val="nil"/>
              <w:bottom w:val="nil"/>
              <w:right w:val="nil"/>
            </w:tcBorders>
            <w:shd w:val="clear" w:color="auto" w:fill="auto"/>
            <w:noWrap/>
            <w:vAlign w:val="bottom"/>
          </w:tcPr>
          <w:p w14:paraId="1097AFFE" w14:textId="77777777" w:rsidR="004D3639" w:rsidRPr="00406101" w:rsidRDefault="004D3639" w:rsidP="00720339">
            <w:pPr>
              <w:jc w:val="right"/>
              <w:rPr>
                <w:rFonts w:ascii="Angsana New" w:hAnsi="Angsana New"/>
                <w:sz w:val="26"/>
                <w:szCs w:val="26"/>
                <w:cs/>
              </w:rPr>
            </w:pPr>
          </w:p>
        </w:tc>
        <w:tc>
          <w:tcPr>
            <w:tcW w:w="1276" w:type="dxa"/>
            <w:tcBorders>
              <w:top w:val="nil"/>
              <w:left w:val="nil"/>
              <w:bottom w:val="nil"/>
              <w:right w:val="nil"/>
            </w:tcBorders>
            <w:shd w:val="clear" w:color="auto" w:fill="auto"/>
            <w:noWrap/>
            <w:vAlign w:val="bottom"/>
          </w:tcPr>
          <w:p w14:paraId="26474B5D" w14:textId="6B734A60" w:rsidR="004D3639" w:rsidRPr="00406101" w:rsidRDefault="004D3639" w:rsidP="00720339">
            <w:pPr>
              <w:jc w:val="right"/>
              <w:rPr>
                <w:rFonts w:ascii="Angsana New" w:hAnsi="Angsana New"/>
                <w:sz w:val="26"/>
                <w:szCs w:val="26"/>
                <w:lang w:val="en-US"/>
              </w:rPr>
            </w:pPr>
            <w:r w:rsidRPr="00406101">
              <w:rPr>
                <w:rFonts w:ascii="Angsana New" w:hAnsi="Angsana New"/>
                <w:sz w:val="26"/>
                <w:szCs w:val="26"/>
                <w:cs/>
                <w:lang w:val="en-US"/>
              </w:rPr>
              <w:t>(</w:t>
            </w:r>
            <w:r w:rsidRPr="00406101">
              <w:rPr>
                <w:rFonts w:ascii="Angsana New" w:hAnsi="Angsana New"/>
                <w:sz w:val="26"/>
                <w:szCs w:val="26"/>
                <w:lang w:val="en-US"/>
              </w:rPr>
              <w:t>2,168</w:t>
            </w:r>
            <w:r w:rsidRPr="00406101">
              <w:rPr>
                <w:rFonts w:ascii="Angsana New" w:hAnsi="Angsana New"/>
                <w:sz w:val="26"/>
                <w:szCs w:val="26"/>
                <w:cs/>
                <w:lang w:val="en-US"/>
              </w:rPr>
              <w:t>)</w:t>
            </w:r>
          </w:p>
        </w:tc>
        <w:tc>
          <w:tcPr>
            <w:tcW w:w="283" w:type="dxa"/>
            <w:tcBorders>
              <w:top w:val="nil"/>
              <w:left w:val="nil"/>
              <w:bottom w:val="nil"/>
              <w:right w:val="nil"/>
            </w:tcBorders>
            <w:shd w:val="clear" w:color="auto" w:fill="auto"/>
            <w:noWrap/>
            <w:vAlign w:val="bottom"/>
          </w:tcPr>
          <w:p w14:paraId="1822E915" w14:textId="77777777" w:rsidR="004D3639" w:rsidRPr="00406101" w:rsidRDefault="004D3639" w:rsidP="00720339">
            <w:pPr>
              <w:jc w:val="right"/>
              <w:rPr>
                <w:rFonts w:ascii="Angsana New" w:hAnsi="Angsana New"/>
                <w:sz w:val="26"/>
                <w:szCs w:val="26"/>
                <w:cs/>
              </w:rPr>
            </w:pPr>
          </w:p>
        </w:tc>
        <w:tc>
          <w:tcPr>
            <w:tcW w:w="1276" w:type="dxa"/>
            <w:tcBorders>
              <w:top w:val="nil"/>
              <w:left w:val="nil"/>
              <w:bottom w:val="nil"/>
              <w:right w:val="nil"/>
            </w:tcBorders>
            <w:shd w:val="clear" w:color="auto" w:fill="auto"/>
            <w:noWrap/>
            <w:vAlign w:val="bottom"/>
          </w:tcPr>
          <w:p w14:paraId="0E548A3F" w14:textId="40F93EEF" w:rsidR="004D3639" w:rsidRPr="00406101" w:rsidRDefault="004D3639" w:rsidP="00720339">
            <w:pPr>
              <w:jc w:val="right"/>
              <w:rPr>
                <w:rFonts w:ascii="Angsana New" w:hAnsi="Angsana New"/>
                <w:sz w:val="26"/>
                <w:szCs w:val="26"/>
                <w:lang w:val="en-US"/>
              </w:rPr>
            </w:pPr>
            <w:r w:rsidRPr="00406101">
              <w:rPr>
                <w:rFonts w:ascii="Angsana New" w:hAnsi="Angsana New"/>
                <w:sz w:val="26"/>
                <w:szCs w:val="26"/>
                <w:cs/>
                <w:lang w:val="en-US"/>
              </w:rPr>
              <w:t>-</w:t>
            </w:r>
          </w:p>
        </w:tc>
        <w:tc>
          <w:tcPr>
            <w:tcW w:w="283" w:type="dxa"/>
            <w:tcBorders>
              <w:top w:val="nil"/>
              <w:left w:val="nil"/>
              <w:bottom w:val="nil"/>
              <w:right w:val="nil"/>
            </w:tcBorders>
            <w:shd w:val="clear" w:color="auto" w:fill="auto"/>
            <w:vAlign w:val="bottom"/>
          </w:tcPr>
          <w:p w14:paraId="5C484E87" w14:textId="77777777" w:rsidR="004D3639" w:rsidRPr="00406101" w:rsidRDefault="004D3639" w:rsidP="00720339">
            <w:pPr>
              <w:jc w:val="right"/>
              <w:rPr>
                <w:rFonts w:ascii="Angsana New" w:hAnsi="Angsana New"/>
                <w:sz w:val="26"/>
                <w:szCs w:val="26"/>
                <w:cs/>
              </w:rPr>
            </w:pPr>
          </w:p>
        </w:tc>
        <w:tc>
          <w:tcPr>
            <w:tcW w:w="1276" w:type="dxa"/>
            <w:tcBorders>
              <w:top w:val="nil"/>
              <w:left w:val="nil"/>
              <w:bottom w:val="nil"/>
              <w:right w:val="nil"/>
            </w:tcBorders>
            <w:shd w:val="clear" w:color="auto" w:fill="auto"/>
            <w:vAlign w:val="bottom"/>
          </w:tcPr>
          <w:p w14:paraId="5CF9815C" w14:textId="34F02C9E" w:rsidR="004D3639" w:rsidRPr="00406101" w:rsidRDefault="004D3639" w:rsidP="00720339">
            <w:pPr>
              <w:jc w:val="right"/>
              <w:rPr>
                <w:rFonts w:ascii="Angsana New" w:hAnsi="Angsana New"/>
                <w:sz w:val="26"/>
                <w:szCs w:val="26"/>
                <w:lang w:val="en-US"/>
              </w:rPr>
            </w:pPr>
            <w:r w:rsidRPr="00406101">
              <w:rPr>
                <w:rFonts w:ascii="Angsana New" w:hAnsi="Angsana New"/>
                <w:sz w:val="26"/>
                <w:szCs w:val="26"/>
                <w:cs/>
                <w:lang w:val="en-US"/>
              </w:rPr>
              <w:t>-</w:t>
            </w:r>
          </w:p>
        </w:tc>
        <w:tc>
          <w:tcPr>
            <w:tcW w:w="284" w:type="dxa"/>
            <w:tcBorders>
              <w:top w:val="nil"/>
              <w:left w:val="nil"/>
              <w:bottom w:val="nil"/>
              <w:right w:val="nil"/>
            </w:tcBorders>
            <w:shd w:val="clear" w:color="auto" w:fill="auto"/>
            <w:vAlign w:val="bottom"/>
          </w:tcPr>
          <w:p w14:paraId="6AE48AF9" w14:textId="77777777" w:rsidR="004D3639" w:rsidRPr="00406101" w:rsidRDefault="004D3639" w:rsidP="00720339">
            <w:pPr>
              <w:jc w:val="right"/>
              <w:rPr>
                <w:rFonts w:ascii="Angsana New" w:hAnsi="Angsana New"/>
                <w:sz w:val="26"/>
                <w:szCs w:val="26"/>
                <w:cs/>
              </w:rPr>
            </w:pPr>
          </w:p>
        </w:tc>
        <w:tc>
          <w:tcPr>
            <w:tcW w:w="1559" w:type="dxa"/>
            <w:tcBorders>
              <w:top w:val="nil"/>
              <w:left w:val="nil"/>
              <w:bottom w:val="nil"/>
              <w:right w:val="nil"/>
            </w:tcBorders>
            <w:shd w:val="clear" w:color="auto" w:fill="auto"/>
            <w:vAlign w:val="bottom"/>
          </w:tcPr>
          <w:p w14:paraId="5CB46984" w14:textId="7CEC8269" w:rsidR="004D3639" w:rsidRPr="00406101" w:rsidRDefault="004D3639" w:rsidP="00720339">
            <w:pPr>
              <w:jc w:val="right"/>
              <w:rPr>
                <w:rFonts w:ascii="Angsana New" w:hAnsi="Angsana New"/>
                <w:sz w:val="26"/>
                <w:szCs w:val="26"/>
                <w:lang w:val="en-US"/>
              </w:rPr>
            </w:pPr>
            <w:r w:rsidRPr="00406101">
              <w:rPr>
                <w:rFonts w:ascii="Angsana New" w:hAnsi="Angsana New"/>
                <w:sz w:val="26"/>
                <w:szCs w:val="26"/>
                <w:cs/>
                <w:lang w:val="en-US"/>
              </w:rPr>
              <w:t>(</w:t>
            </w:r>
            <w:r w:rsidRPr="00406101">
              <w:rPr>
                <w:rFonts w:ascii="Angsana New" w:hAnsi="Angsana New"/>
                <w:sz w:val="26"/>
                <w:szCs w:val="26"/>
                <w:lang w:val="en-US"/>
              </w:rPr>
              <w:t>2,453</w:t>
            </w:r>
            <w:r w:rsidRPr="00406101">
              <w:rPr>
                <w:rFonts w:ascii="Angsana New" w:hAnsi="Angsana New"/>
                <w:sz w:val="26"/>
                <w:szCs w:val="26"/>
                <w:cs/>
                <w:lang w:val="en-US"/>
              </w:rPr>
              <w:t>)</w:t>
            </w:r>
          </w:p>
        </w:tc>
      </w:tr>
      <w:tr w:rsidR="004D3639" w:rsidRPr="00BD0100" w14:paraId="24E72B15" w14:textId="77777777" w:rsidTr="004D3639">
        <w:trPr>
          <w:trHeight w:val="420"/>
        </w:trPr>
        <w:tc>
          <w:tcPr>
            <w:tcW w:w="3402" w:type="dxa"/>
            <w:tcBorders>
              <w:top w:val="nil"/>
              <w:left w:val="nil"/>
              <w:bottom w:val="nil"/>
              <w:right w:val="nil"/>
            </w:tcBorders>
            <w:shd w:val="clear" w:color="000000" w:fill="FFFFFF"/>
            <w:hideMark/>
          </w:tcPr>
          <w:p w14:paraId="23B4C1C7" w14:textId="77777777" w:rsidR="004D3639" w:rsidRPr="008A7055" w:rsidRDefault="004D3639" w:rsidP="00262752">
            <w:pPr>
              <w:rPr>
                <w:rFonts w:ascii="Angsana New" w:hAnsi="Angsana New"/>
                <w:color w:val="000000"/>
                <w:sz w:val="26"/>
                <w:szCs w:val="26"/>
                <w:cs/>
                <w:lang w:val="en-US"/>
              </w:rPr>
            </w:pPr>
            <w:r w:rsidRPr="00BD0100">
              <w:rPr>
                <w:rFonts w:ascii="Angsana New" w:hAnsi="Angsana New"/>
                <w:color w:val="000000"/>
                <w:sz w:val="26"/>
                <w:szCs w:val="26"/>
                <w:lang w:val="en-US"/>
              </w:rPr>
              <w:t>Foreign currency translation differences</w:t>
            </w:r>
          </w:p>
        </w:tc>
        <w:tc>
          <w:tcPr>
            <w:tcW w:w="1134" w:type="dxa"/>
            <w:tcBorders>
              <w:bottom w:val="single" w:sz="4" w:space="0" w:color="auto"/>
            </w:tcBorders>
            <w:shd w:val="clear" w:color="auto" w:fill="auto"/>
            <w:noWrap/>
            <w:vAlign w:val="bottom"/>
          </w:tcPr>
          <w:p w14:paraId="12612C3F" w14:textId="2CB3BDEA" w:rsidR="004D3639" w:rsidRPr="00406101" w:rsidRDefault="004D3639" w:rsidP="00262752">
            <w:pPr>
              <w:jc w:val="right"/>
              <w:rPr>
                <w:rFonts w:ascii="Angsana New" w:hAnsi="Angsana New"/>
                <w:sz w:val="26"/>
                <w:szCs w:val="26"/>
                <w:cs/>
                <w:lang w:val="en-US"/>
              </w:rPr>
            </w:pPr>
            <w:r w:rsidRPr="00406101">
              <w:rPr>
                <w:rFonts w:ascii="Angsana New" w:hAnsi="Angsana New"/>
                <w:sz w:val="26"/>
                <w:szCs w:val="26"/>
                <w:cs/>
              </w:rPr>
              <w:t>(679)</w:t>
            </w:r>
          </w:p>
        </w:tc>
        <w:tc>
          <w:tcPr>
            <w:tcW w:w="253" w:type="dxa"/>
            <w:shd w:val="clear" w:color="auto" w:fill="auto"/>
            <w:noWrap/>
            <w:vAlign w:val="bottom"/>
          </w:tcPr>
          <w:p w14:paraId="34EB3AD0" w14:textId="77777777" w:rsidR="004D3639" w:rsidRPr="00406101" w:rsidRDefault="004D3639" w:rsidP="00262752">
            <w:pPr>
              <w:jc w:val="right"/>
              <w:rPr>
                <w:rFonts w:ascii="Angsana New" w:hAnsi="Angsana New"/>
                <w:sz w:val="26"/>
                <w:szCs w:val="26"/>
                <w:cs/>
              </w:rPr>
            </w:pPr>
          </w:p>
        </w:tc>
        <w:tc>
          <w:tcPr>
            <w:tcW w:w="1165" w:type="dxa"/>
            <w:tcBorders>
              <w:bottom w:val="single" w:sz="4" w:space="0" w:color="auto"/>
            </w:tcBorders>
            <w:shd w:val="clear" w:color="auto" w:fill="auto"/>
            <w:noWrap/>
            <w:vAlign w:val="bottom"/>
          </w:tcPr>
          <w:p w14:paraId="3F3C13CE" w14:textId="0689785A" w:rsidR="004D3639" w:rsidRPr="00406101" w:rsidRDefault="004D3639" w:rsidP="00262752">
            <w:pPr>
              <w:jc w:val="right"/>
              <w:rPr>
                <w:rFonts w:ascii="Angsana New" w:hAnsi="Angsana New"/>
                <w:sz w:val="26"/>
                <w:szCs w:val="26"/>
                <w:cs/>
              </w:rPr>
            </w:pPr>
            <w:r w:rsidRPr="00406101">
              <w:rPr>
                <w:rFonts w:ascii="Angsana New" w:hAnsi="Angsana New"/>
                <w:sz w:val="26"/>
                <w:szCs w:val="26"/>
                <w:cs/>
              </w:rPr>
              <w:t>-</w:t>
            </w:r>
          </w:p>
        </w:tc>
        <w:tc>
          <w:tcPr>
            <w:tcW w:w="264" w:type="dxa"/>
            <w:shd w:val="clear" w:color="auto" w:fill="auto"/>
            <w:noWrap/>
            <w:vAlign w:val="bottom"/>
          </w:tcPr>
          <w:p w14:paraId="7ED0A24B" w14:textId="77777777" w:rsidR="004D3639" w:rsidRPr="00406101" w:rsidRDefault="004D3639" w:rsidP="00262752">
            <w:pPr>
              <w:jc w:val="right"/>
              <w:rPr>
                <w:rFonts w:ascii="Angsana New" w:hAnsi="Angsana New"/>
                <w:sz w:val="26"/>
                <w:szCs w:val="26"/>
                <w:cs/>
              </w:rPr>
            </w:pPr>
          </w:p>
        </w:tc>
        <w:tc>
          <w:tcPr>
            <w:tcW w:w="1153" w:type="dxa"/>
            <w:tcBorders>
              <w:bottom w:val="single" w:sz="4" w:space="0" w:color="auto"/>
            </w:tcBorders>
            <w:shd w:val="clear" w:color="auto" w:fill="auto"/>
            <w:noWrap/>
            <w:vAlign w:val="bottom"/>
          </w:tcPr>
          <w:p w14:paraId="24EF1CFF" w14:textId="62DACCF7" w:rsidR="004D3639" w:rsidRPr="00406101" w:rsidRDefault="004D3639" w:rsidP="00262752">
            <w:pPr>
              <w:jc w:val="right"/>
              <w:rPr>
                <w:rFonts w:ascii="Angsana New" w:hAnsi="Angsana New"/>
                <w:sz w:val="26"/>
                <w:szCs w:val="26"/>
                <w:cs/>
              </w:rPr>
            </w:pPr>
            <w:r w:rsidRPr="00406101">
              <w:rPr>
                <w:rFonts w:ascii="Angsana New" w:hAnsi="Angsana New"/>
                <w:sz w:val="26"/>
                <w:szCs w:val="26"/>
                <w:cs/>
              </w:rPr>
              <w:t>(53)</w:t>
            </w:r>
          </w:p>
        </w:tc>
        <w:tc>
          <w:tcPr>
            <w:tcW w:w="284" w:type="dxa"/>
            <w:shd w:val="clear" w:color="auto" w:fill="auto"/>
            <w:noWrap/>
            <w:vAlign w:val="bottom"/>
          </w:tcPr>
          <w:p w14:paraId="04381EF5" w14:textId="77777777" w:rsidR="004D3639" w:rsidRPr="00406101" w:rsidRDefault="004D3639" w:rsidP="00262752">
            <w:pPr>
              <w:jc w:val="right"/>
              <w:rPr>
                <w:rFonts w:ascii="Angsana New" w:hAnsi="Angsana New"/>
                <w:sz w:val="26"/>
                <w:szCs w:val="26"/>
                <w:cs/>
              </w:rPr>
            </w:pPr>
          </w:p>
        </w:tc>
        <w:tc>
          <w:tcPr>
            <w:tcW w:w="1276" w:type="dxa"/>
            <w:tcBorders>
              <w:bottom w:val="single" w:sz="4" w:space="0" w:color="auto"/>
            </w:tcBorders>
            <w:shd w:val="clear" w:color="auto" w:fill="auto"/>
            <w:noWrap/>
            <w:vAlign w:val="bottom"/>
          </w:tcPr>
          <w:p w14:paraId="780858F2" w14:textId="7EF60960" w:rsidR="004D3639" w:rsidRPr="00406101" w:rsidRDefault="004D3639" w:rsidP="00262752">
            <w:pPr>
              <w:jc w:val="right"/>
              <w:rPr>
                <w:rFonts w:ascii="Angsana New" w:hAnsi="Angsana New"/>
                <w:sz w:val="26"/>
                <w:szCs w:val="26"/>
                <w:cs/>
              </w:rPr>
            </w:pPr>
            <w:r w:rsidRPr="00406101">
              <w:rPr>
                <w:rFonts w:ascii="Angsana New" w:hAnsi="Angsana New"/>
                <w:sz w:val="26"/>
                <w:szCs w:val="26"/>
                <w:cs/>
              </w:rPr>
              <w:t>(110)</w:t>
            </w:r>
          </w:p>
        </w:tc>
        <w:tc>
          <w:tcPr>
            <w:tcW w:w="283" w:type="dxa"/>
            <w:shd w:val="clear" w:color="auto" w:fill="auto"/>
            <w:noWrap/>
            <w:vAlign w:val="bottom"/>
          </w:tcPr>
          <w:p w14:paraId="734921BD" w14:textId="77777777" w:rsidR="004D3639" w:rsidRPr="00406101" w:rsidRDefault="004D3639" w:rsidP="00262752">
            <w:pPr>
              <w:jc w:val="right"/>
              <w:rPr>
                <w:rFonts w:ascii="Angsana New" w:hAnsi="Angsana New"/>
                <w:sz w:val="26"/>
                <w:szCs w:val="26"/>
                <w:cs/>
              </w:rPr>
            </w:pPr>
          </w:p>
        </w:tc>
        <w:tc>
          <w:tcPr>
            <w:tcW w:w="1276" w:type="dxa"/>
            <w:tcBorders>
              <w:bottom w:val="single" w:sz="4" w:space="0" w:color="auto"/>
            </w:tcBorders>
            <w:shd w:val="clear" w:color="auto" w:fill="auto"/>
            <w:noWrap/>
            <w:vAlign w:val="bottom"/>
          </w:tcPr>
          <w:p w14:paraId="57A04A2B" w14:textId="3FD2AC6C" w:rsidR="004D3639" w:rsidRPr="00406101" w:rsidRDefault="004D3639" w:rsidP="00262752">
            <w:pPr>
              <w:jc w:val="right"/>
              <w:rPr>
                <w:rFonts w:ascii="Angsana New" w:hAnsi="Angsana New"/>
                <w:sz w:val="26"/>
                <w:szCs w:val="26"/>
                <w:cs/>
              </w:rPr>
            </w:pPr>
            <w:r w:rsidRPr="00406101">
              <w:rPr>
                <w:rFonts w:ascii="Angsana New" w:hAnsi="Angsana New"/>
                <w:sz w:val="26"/>
                <w:szCs w:val="26"/>
                <w:cs/>
              </w:rPr>
              <w:t>-</w:t>
            </w:r>
          </w:p>
        </w:tc>
        <w:tc>
          <w:tcPr>
            <w:tcW w:w="283" w:type="dxa"/>
            <w:shd w:val="clear" w:color="auto" w:fill="auto"/>
            <w:vAlign w:val="bottom"/>
          </w:tcPr>
          <w:p w14:paraId="3B4A2CDC" w14:textId="77777777" w:rsidR="004D3639" w:rsidRPr="00406101" w:rsidRDefault="004D3639" w:rsidP="00262752">
            <w:pPr>
              <w:jc w:val="right"/>
              <w:rPr>
                <w:rFonts w:ascii="Angsana New" w:hAnsi="Angsana New"/>
                <w:sz w:val="26"/>
                <w:szCs w:val="26"/>
                <w:cs/>
              </w:rPr>
            </w:pPr>
          </w:p>
        </w:tc>
        <w:tc>
          <w:tcPr>
            <w:tcW w:w="1276" w:type="dxa"/>
            <w:tcBorders>
              <w:bottom w:val="single" w:sz="4" w:space="0" w:color="auto"/>
            </w:tcBorders>
            <w:shd w:val="clear" w:color="auto" w:fill="auto"/>
            <w:vAlign w:val="bottom"/>
          </w:tcPr>
          <w:p w14:paraId="27A7DA93" w14:textId="102D9184" w:rsidR="004D3639" w:rsidRPr="00406101" w:rsidRDefault="004D3639" w:rsidP="00262752">
            <w:pPr>
              <w:jc w:val="right"/>
              <w:rPr>
                <w:rFonts w:ascii="Angsana New" w:hAnsi="Angsana New"/>
                <w:sz w:val="26"/>
                <w:szCs w:val="26"/>
                <w:cs/>
              </w:rPr>
            </w:pPr>
            <w:r w:rsidRPr="00406101">
              <w:rPr>
                <w:rFonts w:ascii="Angsana New" w:hAnsi="Angsana New"/>
                <w:sz w:val="26"/>
                <w:szCs w:val="26"/>
                <w:cs/>
              </w:rPr>
              <w:t>-</w:t>
            </w:r>
          </w:p>
        </w:tc>
        <w:tc>
          <w:tcPr>
            <w:tcW w:w="284" w:type="dxa"/>
            <w:shd w:val="clear" w:color="auto" w:fill="auto"/>
            <w:vAlign w:val="bottom"/>
          </w:tcPr>
          <w:p w14:paraId="6D790D65" w14:textId="77777777" w:rsidR="004D3639" w:rsidRPr="00406101" w:rsidRDefault="004D3639" w:rsidP="00262752">
            <w:pPr>
              <w:jc w:val="right"/>
              <w:rPr>
                <w:rFonts w:ascii="Angsana New" w:hAnsi="Angsana New"/>
                <w:sz w:val="26"/>
                <w:szCs w:val="26"/>
                <w:cs/>
              </w:rPr>
            </w:pPr>
          </w:p>
        </w:tc>
        <w:tc>
          <w:tcPr>
            <w:tcW w:w="1559" w:type="dxa"/>
            <w:tcBorders>
              <w:bottom w:val="single" w:sz="4" w:space="0" w:color="auto"/>
            </w:tcBorders>
            <w:shd w:val="clear" w:color="auto" w:fill="auto"/>
            <w:vAlign w:val="bottom"/>
          </w:tcPr>
          <w:p w14:paraId="5803CD48" w14:textId="3F34261B" w:rsidR="004D3639" w:rsidRPr="00406101" w:rsidRDefault="004D3639" w:rsidP="00262752">
            <w:pPr>
              <w:jc w:val="right"/>
              <w:rPr>
                <w:rFonts w:ascii="Angsana New" w:hAnsi="Angsana New"/>
                <w:sz w:val="26"/>
                <w:szCs w:val="26"/>
                <w:cs/>
              </w:rPr>
            </w:pPr>
            <w:r w:rsidRPr="00406101">
              <w:rPr>
                <w:rFonts w:ascii="Angsana New" w:hAnsi="Angsana New"/>
                <w:sz w:val="26"/>
                <w:szCs w:val="26"/>
                <w:cs/>
              </w:rPr>
              <w:t>(842)</w:t>
            </w:r>
          </w:p>
        </w:tc>
      </w:tr>
      <w:tr w:rsidR="004D3639" w:rsidRPr="00BD0100" w14:paraId="7286BE63" w14:textId="77777777" w:rsidTr="004D3639">
        <w:trPr>
          <w:trHeight w:val="420"/>
        </w:trPr>
        <w:tc>
          <w:tcPr>
            <w:tcW w:w="3402" w:type="dxa"/>
            <w:tcBorders>
              <w:top w:val="nil"/>
              <w:left w:val="nil"/>
              <w:bottom w:val="nil"/>
              <w:right w:val="nil"/>
            </w:tcBorders>
            <w:shd w:val="clear" w:color="000000" w:fill="FFFFFF"/>
            <w:hideMark/>
          </w:tcPr>
          <w:p w14:paraId="536C9BFF" w14:textId="77777777" w:rsidR="004D3639" w:rsidRPr="00BD0100" w:rsidRDefault="004D3639" w:rsidP="00262752">
            <w:pPr>
              <w:rPr>
                <w:rFonts w:ascii="Angsana New" w:hAnsi="Angsana New"/>
                <w:color w:val="000000"/>
                <w:sz w:val="26"/>
                <w:szCs w:val="26"/>
                <w:lang w:val="en-US"/>
              </w:rPr>
            </w:pPr>
            <w:r w:rsidRPr="00BD0100">
              <w:rPr>
                <w:rFonts w:ascii="Angsana New" w:hAnsi="Angsana New"/>
                <w:color w:val="000000"/>
                <w:sz w:val="26"/>
                <w:szCs w:val="26"/>
                <w:lang w:val="en-US"/>
              </w:rPr>
              <w:t xml:space="preserve">As at December 31, </w:t>
            </w:r>
            <w:r>
              <w:rPr>
                <w:rFonts w:ascii="Angsana New" w:hAnsi="Angsana New"/>
                <w:color w:val="000000"/>
                <w:sz w:val="26"/>
                <w:szCs w:val="26"/>
                <w:lang w:val="en-US"/>
              </w:rPr>
              <w:t>2018</w:t>
            </w:r>
          </w:p>
        </w:tc>
        <w:tc>
          <w:tcPr>
            <w:tcW w:w="1134" w:type="dxa"/>
            <w:tcBorders>
              <w:top w:val="single" w:sz="4" w:space="0" w:color="auto"/>
              <w:bottom w:val="single" w:sz="4" w:space="0" w:color="auto"/>
            </w:tcBorders>
            <w:shd w:val="clear" w:color="auto" w:fill="auto"/>
            <w:noWrap/>
            <w:vAlign w:val="bottom"/>
          </w:tcPr>
          <w:p w14:paraId="232BBD41" w14:textId="4EA6B9A4" w:rsidR="004D3639" w:rsidRPr="00406101" w:rsidRDefault="004D3639" w:rsidP="00262752">
            <w:pPr>
              <w:jc w:val="right"/>
              <w:rPr>
                <w:rFonts w:ascii="Angsana New" w:hAnsi="Angsana New"/>
                <w:sz w:val="26"/>
                <w:szCs w:val="26"/>
                <w:cs/>
                <w:lang w:val="en-US"/>
              </w:rPr>
            </w:pPr>
            <w:r w:rsidRPr="00406101">
              <w:rPr>
                <w:rFonts w:ascii="Angsana New" w:hAnsi="Angsana New"/>
                <w:sz w:val="26"/>
                <w:szCs w:val="26"/>
                <w:cs/>
              </w:rPr>
              <w:t>65,032</w:t>
            </w:r>
          </w:p>
        </w:tc>
        <w:tc>
          <w:tcPr>
            <w:tcW w:w="253" w:type="dxa"/>
            <w:shd w:val="clear" w:color="auto" w:fill="auto"/>
            <w:noWrap/>
            <w:vAlign w:val="bottom"/>
          </w:tcPr>
          <w:p w14:paraId="6008337D" w14:textId="77777777" w:rsidR="004D3639" w:rsidRPr="00406101" w:rsidRDefault="004D3639" w:rsidP="00262752">
            <w:pPr>
              <w:jc w:val="right"/>
              <w:rPr>
                <w:rFonts w:ascii="Angsana New" w:hAnsi="Angsana New"/>
                <w:sz w:val="26"/>
                <w:szCs w:val="26"/>
                <w:cs/>
              </w:rPr>
            </w:pPr>
          </w:p>
        </w:tc>
        <w:tc>
          <w:tcPr>
            <w:tcW w:w="1165" w:type="dxa"/>
            <w:tcBorders>
              <w:top w:val="single" w:sz="4" w:space="0" w:color="auto"/>
              <w:bottom w:val="single" w:sz="4" w:space="0" w:color="auto"/>
            </w:tcBorders>
            <w:shd w:val="clear" w:color="auto" w:fill="auto"/>
            <w:noWrap/>
            <w:vAlign w:val="bottom"/>
          </w:tcPr>
          <w:p w14:paraId="35AC2A30" w14:textId="6D2CAEA1" w:rsidR="004D3639" w:rsidRPr="00406101" w:rsidRDefault="004D3639" w:rsidP="00262752">
            <w:pPr>
              <w:jc w:val="right"/>
              <w:rPr>
                <w:rFonts w:ascii="Angsana New" w:hAnsi="Angsana New"/>
                <w:sz w:val="26"/>
                <w:szCs w:val="26"/>
                <w:cs/>
                <w:lang w:val="en-US"/>
              </w:rPr>
            </w:pPr>
            <w:r w:rsidRPr="00406101">
              <w:rPr>
                <w:rFonts w:ascii="Angsana New" w:hAnsi="Angsana New"/>
                <w:sz w:val="26"/>
                <w:szCs w:val="26"/>
                <w:cs/>
              </w:rPr>
              <w:t>45,922</w:t>
            </w:r>
          </w:p>
        </w:tc>
        <w:tc>
          <w:tcPr>
            <w:tcW w:w="264" w:type="dxa"/>
            <w:shd w:val="clear" w:color="auto" w:fill="auto"/>
            <w:noWrap/>
            <w:vAlign w:val="bottom"/>
          </w:tcPr>
          <w:p w14:paraId="28DB3CDE" w14:textId="77777777" w:rsidR="004D3639" w:rsidRPr="00406101" w:rsidRDefault="004D3639" w:rsidP="00262752">
            <w:pPr>
              <w:jc w:val="right"/>
              <w:rPr>
                <w:rFonts w:ascii="Angsana New" w:hAnsi="Angsana New"/>
                <w:sz w:val="26"/>
                <w:szCs w:val="26"/>
                <w:cs/>
              </w:rPr>
            </w:pPr>
          </w:p>
        </w:tc>
        <w:tc>
          <w:tcPr>
            <w:tcW w:w="1153" w:type="dxa"/>
            <w:tcBorders>
              <w:top w:val="single" w:sz="4" w:space="0" w:color="auto"/>
              <w:bottom w:val="single" w:sz="4" w:space="0" w:color="auto"/>
            </w:tcBorders>
            <w:shd w:val="clear" w:color="auto" w:fill="auto"/>
            <w:noWrap/>
            <w:vAlign w:val="bottom"/>
          </w:tcPr>
          <w:p w14:paraId="7DBAEAC9" w14:textId="66343F76" w:rsidR="004D3639" w:rsidRPr="00406101" w:rsidRDefault="004D3639" w:rsidP="00262752">
            <w:pPr>
              <w:jc w:val="right"/>
              <w:rPr>
                <w:rFonts w:ascii="Angsana New" w:hAnsi="Angsana New"/>
                <w:sz w:val="26"/>
                <w:szCs w:val="26"/>
                <w:cs/>
              </w:rPr>
            </w:pPr>
            <w:r w:rsidRPr="00406101">
              <w:rPr>
                <w:rFonts w:ascii="Angsana New" w:hAnsi="Angsana New"/>
                <w:sz w:val="26"/>
                <w:szCs w:val="26"/>
                <w:cs/>
              </w:rPr>
              <w:t>17,223</w:t>
            </w:r>
          </w:p>
        </w:tc>
        <w:tc>
          <w:tcPr>
            <w:tcW w:w="284" w:type="dxa"/>
            <w:shd w:val="clear" w:color="auto" w:fill="auto"/>
            <w:noWrap/>
            <w:vAlign w:val="bottom"/>
          </w:tcPr>
          <w:p w14:paraId="06CE0E92" w14:textId="77777777" w:rsidR="004D3639" w:rsidRPr="00406101" w:rsidRDefault="004D3639" w:rsidP="00262752">
            <w:pPr>
              <w:jc w:val="right"/>
              <w:rPr>
                <w:rFonts w:ascii="Angsana New" w:hAnsi="Angsana New"/>
                <w:sz w:val="26"/>
                <w:szCs w:val="26"/>
                <w:cs/>
              </w:rPr>
            </w:pPr>
          </w:p>
        </w:tc>
        <w:tc>
          <w:tcPr>
            <w:tcW w:w="1276" w:type="dxa"/>
            <w:tcBorders>
              <w:top w:val="single" w:sz="4" w:space="0" w:color="auto"/>
              <w:bottom w:val="single" w:sz="4" w:space="0" w:color="auto"/>
            </w:tcBorders>
            <w:shd w:val="clear" w:color="auto" w:fill="auto"/>
            <w:noWrap/>
            <w:vAlign w:val="bottom"/>
          </w:tcPr>
          <w:p w14:paraId="2A1199BC" w14:textId="7D737E23" w:rsidR="004D3639" w:rsidRPr="00406101" w:rsidRDefault="004D3639" w:rsidP="00262752">
            <w:pPr>
              <w:jc w:val="right"/>
              <w:rPr>
                <w:rFonts w:ascii="Angsana New" w:hAnsi="Angsana New"/>
                <w:sz w:val="26"/>
                <w:szCs w:val="26"/>
                <w:cs/>
                <w:lang w:val="en-US"/>
              </w:rPr>
            </w:pPr>
            <w:r w:rsidRPr="00406101">
              <w:rPr>
                <w:rFonts w:ascii="Angsana New" w:hAnsi="Angsana New"/>
                <w:sz w:val="26"/>
                <w:szCs w:val="26"/>
                <w:cs/>
              </w:rPr>
              <w:t>42,991</w:t>
            </w:r>
          </w:p>
        </w:tc>
        <w:tc>
          <w:tcPr>
            <w:tcW w:w="283" w:type="dxa"/>
            <w:shd w:val="clear" w:color="auto" w:fill="auto"/>
            <w:noWrap/>
            <w:vAlign w:val="bottom"/>
          </w:tcPr>
          <w:p w14:paraId="00437899" w14:textId="77777777" w:rsidR="004D3639" w:rsidRPr="00406101" w:rsidRDefault="004D3639" w:rsidP="00262752">
            <w:pPr>
              <w:jc w:val="right"/>
              <w:rPr>
                <w:rFonts w:ascii="Angsana New" w:hAnsi="Angsana New"/>
                <w:sz w:val="26"/>
                <w:szCs w:val="26"/>
                <w:cs/>
              </w:rPr>
            </w:pPr>
          </w:p>
        </w:tc>
        <w:tc>
          <w:tcPr>
            <w:tcW w:w="1276" w:type="dxa"/>
            <w:tcBorders>
              <w:top w:val="single" w:sz="4" w:space="0" w:color="auto"/>
              <w:bottom w:val="single" w:sz="4" w:space="0" w:color="auto"/>
            </w:tcBorders>
            <w:shd w:val="clear" w:color="auto" w:fill="auto"/>
            <w:noWrap/>
            <w:vAlign w:val="bottom"/>
          </w:tcPr>
          <w:p w14:paraId="37763B02" w14:textId="52BAF09C" w:rsidR="004D3639" w:rsidRPr="00406101" w:rsidRDefault="004D3639" w:rsidP="00262752">
            <w:pPr>
              <w:jc w:val="right"/>
              <w:rPr>
                <w:rFonts w:ascii="Angsana New" w:hAnsi="Angsana New"/>
                <w:sz w:val="26"/>
                <w:szCs w:val="26"/>
                <w:cs/>
              </w:rPr>
            </w:pPr>
            <w:r w:rsidRPr="00406101">
              <w:rPr>
                <w:rFonts w:ascii="Angsana New" w:hAnsi="Angsana New"/>
                <w:sz w:val="26"/>
                <w:szCs w:val="26"/>
                <w:cs/>
              </w:rPr>
              <w:t>166,333</w:t>
            </w:r>
          </w:p>
        </w:tc>
        <w:tc>
          <w:tcPr>
            <w:tcW w:w="283" w:type="dxa"/>
            <w:shd w:val="clear" w:color="auto" w:fill="auto"/>
            <w:vAlign w:val="bottom"/>
          </w:tcPr>
          <w:p w14:paraId="4DC282C2" w14:textId="77777777" w:rsidR="004D3639" w:rsidRPr="00406101" w:rsidRDefault="004D3639" w:rsidP="00262752">
            <w:pPr>
              <w:jc w:val="right"/>
              <w:rPr>
                <w:rFonts w:ascii="Angsana New" w:hAnsi="Angsana New"/>
                <w:sz w:val="26"/>
                <w:szCs w:val="26"/>
                <w:cs/>
              </w:rPr>
            </w:pPr>
          </w:p>
        </w:tc>
        <w:tc>
          <w:tcPr>
            <w:tcW w:w="1276" w:type="dxa"/>
            <w:tcBorders>
              <w:top w:val="single" w:sz="4" w:space="0" w:color="auto"/>
              <w:bottom w:val="single" w:sz="4" w:space="0" w:color="auto"/>
            </w:tcBorders>
            <w:shd w:val="clear" w:color="auto" w:fill="auto"/>
            <w:vAlign w:val="bottom"/>
          </w:tcPr>
          <w:p w14:paraId="3A1F3C32" w14:textId="68AD8017" w:rsidR="004D3639" w:rsidRPr="00406101" w:rsidRDefault="004D3639" w:rsidP="00262752">
            <w:pPr>
              <w:jc w:val="right"/>
              <w:rPr>
                <w:rFonts w:ascii="Angsana New" w:hAnsi="Angsana New"/>
                <w:sz w:val="26"/>
                <w:szCs w:val="26"/>
                <w:cs/>
                <w:lang w:val="en-US"/>
              </w:rPr>
            </w:pPr>
            <w:r w:rsidRPr="00406101">
              <w:rPr>
                <w:rFonts w:ascii="Angsana New" w:hAnsi="Angsana New"/>
                <w:sz w:val="26"/>
                <w:szCs w:val="26"/>
                <w:cs/>
              </w:rPr>
              <w:t>4,230</w:t>
            </w:r>
          </w:p>
        </w:tc>
        <w:tc>
          <w:tcPr>
            <w:tcW w:w="284" w:type="dxa"/>
            <w:shd w:val="clear" w:color="auto" w:fill="auto"/>
            <w:vAlign w:val="bottom"/>
          </w:tcPr>
          <w:p w14:paraId="5B551D55" w14:textId="77777777" w:rsidR="004D3639" w:rsidRPr="00406101" w:rsidRDefault="004D3639" w:rsidP="00262752">
            <w:pPr>
              <w:jc w:val="right"/>
              <w:rPr>
                <w:rFonts w:ascii="Angsana New" w:hAnsi="Angsana New"/>
                <w:sz w:val="26"/>
                <w:szCs w:val="26"/>
                <w:cs/>
              </w:rPr>
            </w:pPr>
          </w:p>
        </w:tc>
        <w:tc>
          <w:tcPr>
            <w:tcW w:w="1559" w:type="dxa"/>
            <w:tcBorders>
              <w:top w:val="single" w:sz="4" w:space="0" w:color="auto"/>
              <w:bottom w:val="single" w:sz="4" w:space="0" w:color="auto"/>
            </w:tcBorders>
            <w:shd w:val="clear" w:color="auto" w:fill="auto"/>
            <w:vAlign w:val="bottom"/>
          </w:tcPr>
          <w:p w14:paraId="6B53378B" w14:textId="6317D004" w:rsidR="004D3639" w:rsidRPr="00406101" w:rsidRDefault="004D3639" w:rsidP="00262752">
            <w:pPr>
              <w:jc w:val="right"/>
              <w:rPr>
                <w:rFonts w:ascii="Angsana New" w:hAnsi="Angsana New"/>
                <w:sz w:val="26"/>
                <w:szCs w:val="26"/>
                <w:cs/>
              </w:rPr>
            </w:pPr>
            <w:r w:rsidRPr="00406101">
              <w:rPr>
                <w:rFonts w:ascii="Angsana New" w:hAnsi="Angsana New"/>
                <w:sz w:val="26"/>
                <w:szCs w:val="26"/>
                <w:cs/>
              </w:rPr>
              <w:t>341,731</w:t>
            </w:r>
          </w:p>
        </w:tc>
      </w:tr>
      <w:tr w:rsidR="004D3639" w:rsidRPr="00BD0100" w14:paraId="195970F6" w14:textId="77777777" w:rsidTr="004D3639">
        <w:trPr>
          <w:trHeight w:val="420"/>
        </w:trPr>
        <w:tc>
          <w:tcPr>
            <w:tcW w:w="3402" w:type="dxa"/>
            <w:tcBorders>
              <w:top w:val="nil"/>
              <w:left w:val="nil"/>
              <w:bottom w:val="nil"/>
              <w:right w:val="nil"/>
            </w:tcBorders>
            <w:shd w:val="clear" w:color="000000" w:fill="FFFFFF"/>
          </w:tcPr>
          <w:p w14:paraId="48925EB5" w14:textId="77777777" w:rsidR="004D3639" w:rsidRPr="00BD0100" w:rsidRDefault="004D3639" w:rsidP="00262752">
            <w:pPr>
              <w:rPr>
                <w:rFonts w:ascii="Angsana New" w:hAnsi="Angsana New"/>
                <w:color w:val="000000"/>
                <w:sz w:val="26"/>
                <w:szCs w:val="26"/>
                <w:lang w:val="en-US"/>
              </w:rPr>
            </w:pPr>
          </w:p>
        </w:tc>
        <w:tc>
          <w:tcPr>
            <w:tcW w:w="1134" w:type="dxa"/>
            <w:tcBorders>
              <w:top w:val="single" w:sz="4" w:space="0" w:color="auto"/>
            </w:tcBorders>
            <w:shd w:val="clear" w:color="000000" w:fill="FFFFFF"/>
            <w:noWrap/>
            <w:vAlign w:val="bottom"/>
          </w:tcPr>
          <w:p w14:paraId="0CA21C8F" w14:textId="77777777" w:rsidR="004D3639" w:rsidRDefault="004D3639" w:rsidP="00262752">
            <w:pPr>
              <w:jc w:val="right"/>
              <w:rPr>
                <w:rFonts w:ascii="Angsana New" w:hAnsi="Angsana New"/>
                <w:cs/>
              </w:rPr>
            </w:pPr>
          </w:p>
        </w:tc>
        <w:tc>
          <w:tcPr>
            <w:tcW w:w="253" w:type="dxa"/>
            <w:shd w:val="clear" w:color="000000" w:fill="FFFFFF"/>
            <w:noWrap/>
            <w:vAlign w:val="bottom"/>
          </w:tcPr>
          <w:p w14:paraId="422E60D5" w14:textId="77777777" w:rsidR="004D3639" w:rsidRPr="00BD0100" w:rsidRDefault="004D3639" w:rsidP="00262752">
            <w:pPr>
              <w:jc w:val="right"/>
              <w:rPr>
                <w:rFonts w:ascii="Angsana New" w:hAnsi="Angsana New"/>
                <w:sz w:val="26"/>
                <w:szCs w:val="26"/>
                <w:cs/>
              </w:rPr>
            </w:pPr>
          </w:p>
        </w:tc>
        <w:tc>
          <w:tcPr>
            <w:tcW w:w="1165" w:type="dxa"/>
            <w:tcBorders>
              <w:top w:val="single" w:sz="4" w:space="0" w:color="auto"/>
            </w:tcBorders>
            <w:shd w:val="clear" w:color="000000" w:fill="FFFFFF"/>
            <w:noWrap/>
            <w:vAlign w:val="bottom"/>
          </w:tcPr>
          <w:p w14:paraId="08459EC7" w14:textId="77777777" w:rsidR="004D3639" w:rsidRDefault="004D3639" w:rsidP="00262752">
            <w:pPr>
              <w:jc w:val="right"/>
              <w:rPr>
                <w:rFonts w:ascii="Angsana New" w:hAnsi="Angsana New"/>
                <w:cs/>
              </w:rPr>
            </w:pPr>
          </w:p>
        </w:tc>
        <w:tc>
          <w:tcPr>
            <w:tcW w:w="264" w:type="dxa"/>
            <w:shd w:val="clear" w:color="000000" w:fill="FFFFFF"/>
            <w:noWrap/>
            <w:vAlign w:val="bottom"/>
          </w:tcPr>
          <w:p w14:paraId="71E8F223" w14:textId="77777777" w:rsidR="004D3639" w:rsidRPr="00BD0100" w:rsidRDefault="004D3639" w:rsidP="00262752">
            <w:pPr>
              <w:jc w:val="right"/>
              <w:rPr>
                <w:rFonts w:ascii="Angsana New" w:hAnsi="Angsana New"/>
                <w:sz w:val="26"/>
                <w:szCs w:val="26"/>
                <w:cs/>
              </w:rPr>
            </w:pPr>
          </w:p>
        </w:tc>
        <w:tc>
          <w:tcPr>
            <w:tcW w:w="1153" w:type="dxa"/>
            <w:tcBorders>
              <w:top w:val="single" w:sz="4" w:space="0" w:color="auto"/>
            </w:tcBorders>
            <w:shd w:val="clear" w:color="000000" w:fill="FFFFFF"/>
            <w:noWrap/>
            <w:vAlign w:val="bottom"/>
          </w:tcPr>
          <w:p w14:paraId="109E0B40" w14:textId="77777777" w:rsidR="004D3639" w:rsidRDefault="004D3639" w:rsidP="00262752">
            <w:pPr>
              <w:jc w:val="right"/>
              <w:rPr>
                <w:rFonts w:ascii="Angsana New" w:hAnsi="Angsana New"/>
                <w:cs/>
              </w:rPr>
            </w:pPr>
          </w:p>
        </w:tc>
        <w:tc>
          <w:tcPr>
            <w:tcW w:w="284" w:type="dxa"/>
            <w:shd w:val="clear" w:color="000000" w:fill="FFFFFF"/>
            <w:noWrap/>
            <w:vAlign w:val="bottom"/>
          </w:tcPr>
          <w:p w14:paraId="1A224455" w14:textId="77777777" w:rsidR="004D3639" w:rsidRPr="00BD0100" w:rsidRDefault="004D3639" w:rsidP="00262752">
            <w:pPr>
              <w:jc w:val="right"/>
              <w:rPr>
                <w:rFonts w:ascii="Angsana New" w:hAnsi="Angsana New"/>
                <w:sz w:val="26"/>
                <w:szCs w:val="26"/>
                <w:cs/>
              </w:rPr>
            </w:pPr>
          </w:p>
        </w:tc>
        <w:tc>
          <w:tcPr>
            <w:tcW w:w="1276" w:type="dxa"/>
            <w:tcBorders>
              <w:top w:val="single" w:sz="4" w:space="0" w:color="auto"/>
            </w:tcBorders>
            <w:shd w:val="clear" w:color="000000" w:fill="FFFFFF"/>
            <w:noWrap/>
            <w:vAlign w:val="bottom"/>
          </w:tcPr>
          <w:p w14:paraId="2FA43F8E" w14:textId="77777777" w:rsidR="004D3639" w:rsidRDefault="004D3639" w:rsidP="00262752">
            <w:pPr>
              <w:jc w:val="right"/>
              <w:rPr>
                <w:rFonts w:ascii="Angsana New" w:hAnsi="Angsana New"/>
                <w:cs/>
              </w:rPr>
            </w:pPr>
          </w:p>
        </w:tc>
        <w:tc>
          <w:tcPr>
            <w:tcW w:w="283" w:type="dxa"/>
            <w:shd w:val="clear" w:color="000000" w:fill="FFFFFF"/>
            <w:noWrap/>
            <w:vAlign w:val="bottom"/>
          </w:tcPr>
          <w:p w14:paraId="4B26F9C9" w14:textId="77777777" w:rsidR="004D3639" w:rsidRPr="00BD0100" w:rsidRDefault="004D3639" w:rsidP="00262752">
            <w:pPr>
              <w:jc w:val="right"/>
              <w:rPr>
                <w:rFonts w:ascii="Angsana New" w:hAnsi="Angsana New"/>
                <w:sz w:val="26"/>
                <w:szCs w:val="26"/>
                <w:cs/>
              </w:rPr>
            </w:pPr>
          </w:p>
        </w:tc>
        <w:tc>
          <w:tcPr>
            <w:tcW w:w="1276" w:type="dxa"/>
            <w:tcBorders>
              <w:top w:val="single" w:sz="4" w:space="0" w:color="auto"/>
            </w:tcBorders>
            <w:shd w:val="clear" w:color="000000" w:fill="FFFFFF"/>
            <w:noWrap/>
            <w:vAlign w:val="bottom"/>
          </w:tcPr>
          <w:p w14:paraId="31496DA3" w14:textId="77777777" w:rsidR="004D3639" w:rsidRDefault="004D3639" w:rsidP="00262752">
            <w:pPr>
              <w:jc w:val="right"/>
              <w:rPr>
                <w:rFonts w:ascii="Angsana New" w:hAnsi="Angsana New"/>
                <w:cs/>
              </w:rPr>
            </w:pPr>
          </w:p>
        </w:tc>
        <w:tc>
          <w:tcPr>
            <w:tcW w:w="283" w:type="dxa"/>
            <w:shd w:val="clear" w:color="000000" w:fill="FFFFFF"/>
            <w:vAlign w:val="bottom"/>
          </w:tcPr>
          <w:p w14:paraId="68FFC2FB" w14:textId="77777777" w:rsidR="004D3639" w:rsidRPr="00BD0100" w:rsidRDefault="004D3639" w:rsidP="00262752">
            <w:pPr>
              <w:jc w:val="right"/>
              <w:rPr>
                <w:rFonts w:ascii="Angsana New" w:hAnsi="Angsana New"/>
                <w:sz w:val="26"/>
                <w:szCs w:val="26"/>
                <w:cs/>
              </w:rPr>
            </w:pPr>
          </w:p>
        </w:tc>
        <w:tc>
          <w:tcPr>
            <w:tcW w:w="1276" w:type="dxa"/>
            <w:tcBorders>
              <w:top w:val="single" w:sz="4" w:space="0" w:color="auto"/>
            </w:tcBorders>
            <w:shd w:val="clear" w:color="000000" w:fill="FFFFFF"/>
            <w:vAlign w:val="bottom"/>
          </w:tcPr>
          <w:p w14:paraId="36E7FCF0" w14:textId="77777777" w:rsidR="004D3639" w:rsidRDefault="004D3639" w:rsidP="00262752">
            <w:pPr>
              <w:jc w:val="right"/>
              <w:rPr>
                <w:rFonts w:ascii="Angsana New" w:hAnsi="Angsana New"/>
                <w:cs/>
              </w:rPr>
            </w:pPr>
          </w:p>
        </w:tc>
        <w:tc>
          <w:tcPr>
            <w:tcW w:w="284" w:type="dxa"/>
            <w:shd w:val="clear" w:color="000000" w:fill="FFFFFF"/>
            <w:vAlign w:val="bottom"/>
          </w:tcPr>
          <w:p w14:paraId="7CDF5049" w14:textId="77777777" w:rsidR="004D3639" w:rsidRPr="00BD0100" w:rsidRDefault="004D3639" w:rsidP="00262752">
            <w:pPr>
              <w:jc w:val="right"/>
              <w:rPr>
                <w:rFonts w:ascii="Angsana New" w:hAnsi="Angsana New"/>
                <w:sz w:val="26"/>
                <w:szCs w:val="26"/>
                <w:cs/>
              </w:rPr>
            </w:pPr>
          </w:p>
        </w:tc>
        <w:tc>
          <w:tcPr>
            <w:tcW w:w="1559" w:type="dxa"/>
            <w:tcBorders>
              <w:top w:val="single" w:sz="4" w:space="0" w:color="auto"/>
            </w:tcBorders>
            <w:shd w:val="clear" w:color="000000" w:fill="FFFFFF"/>
            <w:vAlign w:val="bottom"/>
          </w:tcPr>
          <w:p w14:paraId="1E17FD34" w14:textId="77777777" w:rsidR="004D3639" w:rsidRDefault="004D3639" w:rsidP="00262752">
            <w:pPr>
              <w:jc w:val="right"/>
              <w:rPr>
                <w:rFonts w:ascii="Angsana New" w:hAnsi="Angsana New"/>
                <w:cs/>
              </w:rPr>
            </w:pPr>
          </w:p>
        </w:tc>
      </w:tr>
      <w:tr w:rsidR="004D3639" w:rsidRPr="00BD0100" w14:paraId="097D164E" w14:textId="77777777" w:rsidTr="004D3639">
        <w:trPr>
          <w:trHeight w:val="420"/>
        </w:trPr>
        <w:tc>
          <w:tcPr>
            <w:tcW w:w="3402" w:type="dxa"/>
            <w:tcBorders>
              <w:top w:val="nil"/>
              <w:left w:val="nil"/>
              <w:bottom w:val="nil"/>
              <w:right w:val="nil"/>
            </w:tcBorders>
            <w:shd w:val="clear" w:color="000000" w:fill="FFFFFF"/>
          </w:tcPr>
          <w:p w14:paraId="63F4EE35" w14:textId="77777777" w:rsidR="004D3639" w:rsidRPr="00BD0100" w:rsidRDefault="004D3639" w:rsidP="00262752">
            <w:pPr>
              <w:rPr>
                <w:rFonts w:ascii="Angsana New" w:hAnsi="Angsana New"/>
                <w:color w:val="000000"/>
                <w:sz w:val="26"/>
                <w:szCs w:val="26"/>
                <w:lang w:val="en-US"/>
              </w:rPr>
            </w:pPr>
          </w:p>
        </w:tc>
        <w:tc>
          <w:tcPr>
            <w:tcW w:w="1134" w:type="dxa"/>
            <w:shd w:val="clear" w:color="000000" w:fill="FFFFFF"/>
            <w:noWrap/>
            <w:vAlign w:val="bottom"/>
          </w:tcPr>
          <w:p w14:paraId="1E0C574D" w14:textId="77777777" w:rsidR="004D3639" w:rsidRDefault="004D3639" w:rsidP="00262752">
            <w:pPr>
              <w:jc w:val="right"/>
              <w:rPr>
                <w:rFonts w:ascii="Angsana New" w:hAnsi="Angsana New"/>
                <w:cs/>
              </w:rPr>
            </w:pPr>
          </w:p>
        </w:tc>
        <w:tc>
          <w:tcPr>
            <w:tcW w:w="253" w:type="dxa"/>
            <w:shd w:val="clear" w:color="000000" w:fill="FFFFFF"/>
            <w:noWrap/>
            <w:vAlign w:val="bottom"/>
          </w:tcPr>
          <w:p w14:paraId="5A7DDCCB" w14:textId="77777777" w:rsidR="004D3639" w:rsidRPr="00BD0100" w:rsidRDefault="004D3639" w:rsidP="00262752">
            <w:pPr>
              <w:jc w:val="right"/>
              <w:rPr>
                <w:rFonts w:ascii="Angsana New" w:hAnsi="Angsana New"/>
                <w:sz w:val="26"/>
                <w:szCs w:val="26"/>
                <w:cs/>
              </w:rPr>
            </w:pPr>
          </w:p>
        </w:tc>
        <w:tc>
          <w:tcPr>
            <w:tcW w:w="1165" w:type="dxa"/>
            <w:shd w:val="clear" w:color="000000" w:fill="FFFFFF"/>
            <w:noWrap/>
            <w:vAlign w:val="bottom"/>
          </w:tcPr>
          <w:p w14:paraId="298C3DF3" w14:textId="77777777" w:rsidR="004D3639" w:rsidRDefault="004D3639" w:rsidP="00262752">
            <w:pPr>
              <w:jc w:val="right"/>
              <w:rPr>
                <w:rFonts w:ascii="Angsana New" w:hAnsi="Angsana New"/>
                <w:cs/>
              </w:rPr>
            </w:pPr>
          </w:p>
        </w:tc>
        <w:tc>
          <w:tcPr>
            <w:tcW w:w="264" w:type="dxa"/>
            <w:shd w:val="clear" w:color="000000" w:fill="FFFFFF"/>
            <w:noWrap/>
            <w:vAlign w:val="bottom"/>
          </w:tcPr>
          <w:p w14:paraId="043163D4" w14:textId="77777777" w:rsidR="004D3639" w:rsidRPr="00BD0100" w:rsidRDefault="004D3639" w:rsidP="00262752">
            <w:pPr>
              <w:jc w:val="right"/>
              <w:rPr>
                <w:rFonts w:ascii="Angsana New" w:hAnsi="Angsana New"/>
                <w:sz w:val="26"/>
                <w:szCs w:val="26"/>
                <w:cs/>
              </w:rPr>
            </w:pPr>
          </w:p>
        </w:tc>
        <w:tc>
          <w:tcPr>
            <w:tcW w:w="1153" w:type="dxa"/>
            <w:shd w:val="clear" w:color="000000" w:fill="FFFFFF"/>
            <w:noWrap/>
            <w:vAlign w:val="bottom"/>
          </w:tcPr>
          <w:p w14:paraId="75CF799B" w14:textId="77777777" w:rsidR="004D3639" w:rsidRDefault="004D3639" w:rsidP="00262752">
            <w:pPr>
              <w:jc w:val="right"/>
              <w:rPr>
                <w:rFonts w:ascii="Angsana New" w:hAnsi="Angsana New"/>
                <w:cs/>
              </w:rPr>
            </w:pPr>
          </w:p>
        </w:tc>
        <w:tc>
          <w:tcPr>
            <w:tcW w:w="284" w:type="dxa"/>
            <w:shd w:val="clear" w:color="000000" w:fill="FFFFFF"/>
            <w:noWrap/>
            <w:vAlign w:val="bottom"/>
          </w:tcPr>
          <w:p w14:paraId="337914FD" w14:textId="77777777" w:rsidR="004D3639" w:rsidRPr="00BD0100" w:rsidRDefault="004D3639" w:rsidP="00262752">
            <w:pPr>
              <w:jc w:val="right"/>
              <w:rPr>
                <w:rFonts w:ascii="Angsana New" w:hAnsi="Angsana New"/>
                <w:sz w:val="26"/>
                <w:szCs w:val="26"/>
                <w:cs/>
              </w:rPr>
            </w:pPr>
          </w:p>
        </w:tc>
        <w:tc>
          <w:tcPr>
            <w:tcW w:w="1276" w:type="dxa"/>
            <w:shd w:val="clear" w:color="000000" w:fill="FFFFFF"/>
            <w:noWrap/>
            <w:vAlign w:val="bottom"/>
          </w:tcPr>
          <w:p w14:paraId="4726F41E" w14:textId="77777777" w:rsidR="004D3639" w:rsidRDefault="004D3639" w:rsidP="00262752">
            <w:pPr>
              <w:jc w:val="right"/>
              <w:rPr>
                <w:rFonts w:ascii="Angsana New" w:hAnsi="Angsana New"/>
                <w:cs/>
              </w:rPr>
            </w:pPr>
          </w:p>
        </w:tc>
        <w:tc>
          <w:tcPr>
            <w:tcW w:w="283" w:type="dxa"/>
            <w:shd w:val="clear" w:color="000000" w:fill="FFFFFF"/>
            <w:noWrap/>
            <w:vAlign w:val="bottom"/>
          </w:tcPr>
          <w:p w14:paraId="3C70044E" w14:textId="77777777" w:rsidR="004D3639" w:rsidRPr="00BD0100" w:rsidRDefault="004D3639" w:rsidP="00262752">
            <w:pPr>
              <w:jc w:val="right"/>
              <w:rPr>
                <w:rFonts w:ascii="Angsana New" w:hAnsi="Angsana New"/>
                <w:sz w:val="26"/>
                <w:szCs w:val="26"/>
                <w:cs/>
              </w:rPr>
            </w:pPr>
          </w:p>
        </w:tc>
        <w:tc>
          <w:tcPr>
            <w:tcW w:w="1276" w:type="dxa"/>
            <w:shd w:val="clear" w:color="000000" w:fill="FFFFFF"/>
            <w:noWrap/>
            <w:vAlign w:val="bottom"/>
          </w:tcPr>
          <w:p w14:paraId="30620345" w14:textId="77777777" w:rsidR="004D3639" w:rsidRDefault="004D3639" w:rsidP="00262752">
            <w:pPr>
              <w:jc w:val="right"/>
              <w:rPr>
                <w:rFonts w:ascii="Angsana New" w:hAnsi="Angsana New"/>
                <w:cs/>
              </w:rPr>
            </w:pPr>
          </w:p>
        </w:tc>
        <w:tc>
          <w:tcPr>
            <w:tcW w:w="283" w:type="dxa"/>
            <w:shd w:val="clear" w:color="000000" w:fill="FFFFFF"/>
            <w:vAlign w:val="bottom"/>
          </w:tcPr>
          <w:p w14:paraId="3B244D3A" w14:textId="77777777" w:rsidR="004D3639" w:rsidRPr="00BD0100" w:rsidRDefault="004D3639" w:rsidP="00262752">
            <w:pPr>
              <w:jc w:val="right"/>
              <w:rPr>
                <w:rFonts w:ascii="Angsana New" w:hAnsi="Angsana New"/>
                <w:sz w:val="26"/>
                <w:szCs w:val="26"/>
                <w:cs/>
              </w:rPr>
            </w:pPr>
          </w:p>
        </w:tc>
        <w:tc>
          <w:tcPr>
            <w:tcW w:w="1276" w:type="dxa"/>
            <w:shd w:val="clear" w:color="000000" w:fill="FFFFFF"/>
            <w:vAlign w:val="bottom"/>
          </w:tcPr>
          <w:p w14:paraId="7AB377C5" w14:textId="77777777" w:rsidR="004D3639" w:rsidRDefault="004D3639" w:rsidP="00262752">
            <w:pPr>
              <w:jc w:val="right"/>
              <w:rPr>
                <w:rFonts w:ascii="Angsana New" w:hAnsi="Angsana New"/>
                <w:cs/>
              </w:rPr>
            </w:pPr>
          </w:p>
        </w:tc>
        <w:tc>
          <w:tcPr>
            <w:tcW w:w="284" w:type="dxa"/>
            <w:shd w:val="clear" w:color="000000" w:fill="FFFFFF"/>
            <w:vAlign w:val="bottom"/>
          </w:tcPr>
          <w:p w14:paraId="5206A844" w14:textId="77777777" w:rsidR="004D3639" w:rsidRPr="00BD0100" w:rsidRDefault="004D3639" w:rsidP="00262752">
            <w:pPr>
              <w:jc w:val="right"/>
              <w:rPr>
                <w:rFonts w:ascii="Angsana New" w:hAnsi="Angsana New"/>
                <w:sz w:val="26"/>
                <w:szCs w:val="26"/>
                <w:cs/>
              </w:rPr>
            </w:pPr>
          </w:p>
        </w:tc>
        <w:tc>
          <w:tcPr>
            <w:tcW w:w="1559" w:type="dxa"/>
            <w:shd w:val="clear" w:color="000000" w:fill="FFFFFF"/>
            <w:vAlign w:val="bottom"/>
          </w:tcPr>
          <w:p w14:paraId="64722187" w14:textId="77777777" w:rsidR="004D3639" w:rsidRDefault="004D3639" w:rsidP="00262752">
            <w:pPr>
              <w:jc w:val="right"/>
              <w:rPr>
                <w:rFonts w:ascii="Angsana New" w:hAnsi="Angsana New"/>
                <w:cs/>
              </w:rPr>
            </w:pPr>
          </w:p>
        </w:tc>
      </w:tr>
      <w:tr w:rsidR="004D3639" w:rsidRPr="00BD0100" w14:paraId="1D30B215" w14:textId="77777777" w:rsidTr="004D3639">
        <w:trPr>
          <w:trHeight w:val="420"/>
        </w:trPr>
        <w:tc>
          <w:tcPr>
            <w:tcW w:w="3402" w:type="dxa"/>
            <w:tcBorders>
              <w:top w:val="nil"/>
              <w:left w:val="nil"/>
              <w:bottom w:val="nil"/>
              <w:right w:val="nil"/>
            </w:tcBorders>
            <w:shd w:val="clear" w:color="000000" w:fill="FFFFFF"/>
          </w:tcPr>
          <w:p w14:paraId="17B412F6" w14:textId="77777777" w:rsidR="004D3639" w:rsidRPr="00BD0100" w:rsidRDefault="004D3639" w:rsidP="00262752">
            <w:pPr>
              <w:rPr>
                <w:rFonts w:ascii="Angsana New" w:hAnsi="Angsana New"/>
                <w:color w:val="000000"/>
                <w:sz w:val="26"/>
                <w:szCs w:val="26"/>
                <w:lang w:val="en-US"/>
              </w:rPr>
            </w:pPr>
          </w:p>
        </w:tc>
        <w:tc>
          <w:tcPr>
            <w:tcW w:w="1134" w:type="dxa"/>
            <w:shd w:val="clear" w:color="000000" w:fill="FFFFFF"/>
            <w:noWrap/>
            <w:vAlign w:val="bottom"/>
          </w:tcPr>
          <w:p w14:paraId="1AA23922" w14:textId="77777777" w:rsidR="004D3639" w:rsidRDefault="004D3639" w:rsidP="00262752">
            <w:pPr>
              <w:jc w:val="right"/>
              <w:rPr>
                <w:rFonts w:ascii="Angsana New" w:hAnsi="Angsana New"/>
                <w:cs/>
              </w:rPr>
            </w:pPr>
          </w:p>
        </w:tc>
        <w:tc>
          <w:tcPr>
            <w:tcW w:w="253" w:type="dxa"/>
            <w:shd w:val="clear" w:color="000000" w:fill="FFFFFF"/>
            <w:noWrap/>
            <w:vAlign w:val="bottom"/>
          </w:tcPr>
          <w:p w14:paraId="5C767BF5" w14:textId="77777777" w:rsidR="004D3639" w:rsidRPr="00BD0100" w:rsidRDefault="004D3639" w:rsidP="00262752">
            <w:pPr>
              <w:jc w:val="right"/>
              <w:rPr>
                <w:rFonts w:ascii="Angsana New" w:hAnsi="Angsana New"/>
                <w:sz w:val="26"/>
                <w:szCs w:val="26"/>
                <w:cs/>
              </w:rPr>
            </w:pPr>
          </w:p>
        </w:tc>
        <w:tc>
          <w:tcPr>
            <w:tcW w:w="1165" w:type="dxa"/>
            <w:shd w:val="clear" w:color="000000" w:fill="FFFFFF"/>
            <w:noWrap/>
            <w:vAlign w:val="bottom"/>
          </w:tcPr>
          <w:p w14:paraId="487E3F18" w14:textId="77777777" w:rsidR="004D3639" w:rsidRDefault="004D3639" w:rsidP="00262752">
            <w:pPr>
              <w:jc w:val="right"/>
              <w:rPr>
                <w:rFonts w:ascii="Angsana New" w:hAnsi="Angsana New"/>
                <w:cs/>
              </w:rPr>
            </w:pPr>
          </w:p>
        </w:tc>
        <w:tc>
          <w:tcPr>
            <w:tcW w:w="264" w:type="dxa"/>
            <w:shd w:val="clear" w:color="000000" w:fill="FFFFFF"/>
            <w:noWrap/>
            <w:vAlign w:val="bottom"/>
          </w:tcPr>
          <w:p w14:paraId="2E47546F" w14:textId="77777777" w:rsidR="004D3639" w:rsidRPr="00BD0100" w:rsidRDefault="004D3639" w:rsidP="00262752">
            <w:pPr>
              <w:jc w:val="right"/>
              <w:rPr>
                <w:rFonts w:ascii="Angsana New" w:hAnsi="Angsana New"/>
                <w:sz w:val="26"/>
                <w:szCs w:val="26"/>
                <w:cs/>
              </w:rPr>
            </w:pPr>
          </w:p>
        </w:tc>
        <w:tc>
          <w:tcPr>
            <w:tcW w:w="1153" w:type="dxa"/>
            <w:shd w:val="clear" w:color="000000" w:fill="FFFFFF"/>
            <w:noWrap/>
            <w:vAlign w:val="bottom"/>
          </w:tcPr>
          <w:p w14:paraId="017F0291" w14:textId="77777777" w:rsidR="004D3639" w:rsidRDefault="004D3639" w:rsidP="00262752">
            <w:pPr>
              <w:jc w:val="right"/>
              <w:rPr>
                <w:rFonts w:ascii="Angsana New" w:hAnsi="Angsana New"/>
                <w:cs/>
              </w:rPr>
            </w:pPr>
          </w:p>
        </w:tc>
        <w:tc>
          <w:tcPr>
            <w:tcW w:w="284" w:type="dxa"/>
            <w:shd w:val="clear" w:color="000000" w:fill="FFFFFF"/>
            <w:noWrap/>
            <w:vAlign w:val="bottom"/>
          </w:tcPr>
          <w:p w14:paraId="009218CC" w14:textId="77777777" w:rsidR="004D3639" w:rsidRPr="00BD0100" w:rsidRDefault="004D3639" w:rsidP="00262752">
            <w:pPr>
              <w:jc w:val="right"/>
              <w:rPr>
                <w:rFonts w:ascii="Angsana New" w:hAnsi="Angsana New"/>
                <w:sz w:val="26"/>
                <w:szCs w:val="26"/>
                <w:cs/>
              </w:rPr>
            </w:pPr>
          </w:p>
        </w:tc>
        <w:tc>
          <w:tcPr>
            <w:tcW w:w="1276" w:type="dxa"/>
            <w:shd w:val="clear" w:color="000000" w:fill="FFFFFF"/>
            <w:noWrap/>
            <w:vAlign w:val="bottom"/>
          </w:tcPr>
          <w:p w14:paraId="7FCDEC59" w14:textId="77777777" w:rsidR="004D3639" w:rsidRDefault="004D3639" w:rsidP="00262752">
            <w:pPr>
              <w:jc w:val="right"/>
              <w:rPr>
                <w:rFonts w:ascii="Angsana New" w:hAnsi="Angsana New"/>
                <w:cs/>
              </w:rPr>
            </w:pPr>
          </w:p>
        </w:tc>
        <w:tc>
          <w:tcPr>
            <w:tcW w:w="283" w:type="dxa"/>
            <w:shd w:val="clear" w:color="000000" w:fill="FFFFFF"/>
            <w:noWrap/>
            <w:vAlign w:val="bottom"/>
          </w:tcPr>
          <w:p w14:paraId="19F11E69" w14:textId="77777777" w:rsidR="004D3639" w:rsidRPr="00BD0100" w:rsidRDefault="004D3639" w:rsidP="00262752">
            <w:pPr>
              <w:jc w:val="right"/>
              <w:rPr>
                <w:rFonts w:ascii="Angsana New" w:hAnsi="Angsana New"/>
                <w:sz w:val="26"/>
                <w:szCs w:val="26"/>
                <w:cs/>
              </w:rPr>
            </w:pPr>
          </w:p>
        </w:tc>
        <w:tc>
          <w:tcPr>
            <w:tcW w:w="1276" w:type="dxa"/>
            <w:shd w:val="clear" w:color="000000" w:fill="FFFFFF"/>
            <w:noWrap/>
            <w:vAlign w:val="bottom"/>
          </w:tcPr>
          <w:p w14:paraId="5228680D" w14:textId="77777777" w:rsidR="004D3639" w:rsidRDefault="004D3639" w:rsidP="00262752">
            <w:pPr>
              <w:jc w:val="right"/>
              <w:rPr>
                <w:rFonts w:ascii="Angsana New" w:hAnsi="Angsana New"/>
                <w:cs/>
              </w:rPr>
            </w:pPr>
          </w:p>
        </w:tc>
        <w:tc>
          <w:tcPr>
            <w:tcW w:w="283" w:type="dxa"/>
            <w:shd w:val="clear" w:color="000000" w:fill="FFFFFF"/>
            <w:vAlign w:val="bottom"/>
          </w:tcPr>
          <w:p w14:paraId="732CA69E" w14:textId="77777777" w:rsidR="004D3639" w:rsidRPr="00BD0100" w:rsidRDefault="004D3639" w:rsidP="00262752">
            <w:pPr>
              <w:jc w:val="right"/>
              <w:rPr>
                <w:rFonts w:ascii="Angsana New" w:hAnsi="Angsana New"/>
                <w:sz w:val="26"/>
                <w:szCs w:val="26"/>
                <w:cs/>
              </w:rPr>
            </w:pPr>
          </w:p>
        </w:tc>
        <w:tc>
          <w:tcPr>
            <w:tcW w:w="1276" w:type="dxa"/>
            <w:shd w:val="clear" w:color="000000" w:fill="FFFFFF"/>
            <w:vAlign w:val="bottom"/>
          </w:tcPr>
          <w:p w14:paraId="1300EAD2" w14:textId="77777777" w:rsidR="004D3639" w:rsidRDefault="004D3639" w:rsidP="00262752">
            <w:pPr>
              <w:jc w:val="right"/>
              <w:rPr>
                <w:rFonts w:ascii="Angsana New" w:hAnsi="Angsana New"/>
                <w:cs/>
              </w:rPr>
            </w:pPr>
          </w:p>
        </w:tc>
        <w:tc>
          <w:tcPr>
            <w:tcW w:w="284" w:type="dxa"/>
            <w:shd w:val="clear" w:color="000000" w:fill="FFFFFF"/>
            <w:vAlign w:val="bottom"/>
          </w:tcPr>
          <w:p w14:paraId="253D31AA" w14:textId="77777777" w:rsidR="004D3639" w:rsidRPr="00BD0100" w:rsidRDefault="004D3639" w:rsidP="00262752">
            <w:pPr>
              <w:jc w:val="right"/>
              <w:rPr>
                <w:rFonts w:ascii="Angsana New" w:hAnsi="Angsana New"/>
                <w:sz w:val="26"/>
                <w:szCs w:val="26"/>
                <w:cs/>
              </w:rPr>
            </w:pPr>
          </w:p>
        </w:tc>
        <w:tc>
          <w:tcPr>
            <w:tcW w:w="1559" w:type="dxa"/>
            <w:shd w:val="clear" w:color="000000" w:fill="FFFFFF"/>
            <w:vAlign w:val="bottom"/>
          </w:tcPr>
          <w:p w14:paraId="37A70327" w14:textId="77777777" w:rsidR="004D3639" w:rsidRDefault="004D3639" w:rsidP="00262752">
            <w:pPr>
              <w:jc w:val="right"/>
              <w:rPr>
                <w:rFonts w:ascii="Angsana New" w:hAnsi="Angsana New"/>
                <w:cs/>
              </w:rPr>
            </w:pPr>
          </w:p>
        </w:tc>
      </w:tr>
      <w:tr w:rsidR="004D3639" w:rsidRPr="00BD0100" w14:paraId="7E6E63D5" w14:textId="77777777" w:rsidTr="004D3639">
        <w:trPr>
          <w:trHeight w:val="420"/>
        </w:trPr>
        <w:tc>
          <w:tcPr>
            <w:tcW w:w="3402" w:type="dxa"/>
            <w:tcBorders>
              <w:top w:val="nil"/>
              <w:left w:val="nil"/>
              <w:bottom w:val="nil"/>
              <w:right w:val="nil"/>
            </w:tcBorders>
            <w:shd w:val="clear" w:color="000000" w:fill="FFFFFF"/>
          </w:tcPr>
          <w:p w14:paraId="58EDA04D" w14:textId="77777777" w:rsidR="004D3639" w:rsidRDefault="004D3639" w:rsidP="00262752">
            <w:pPr>
              <w:rPr>
                <w:rFonts w:ascii="Angsana New" w:hAnsi="Angsana New"/>
                <w:color w:val="000000"/>
                <w:sz w:val="26"/>
                <w:szCs w:val="26"/>
                <w:lang w:val="en-US"/>
              </w:rPr>
            </w:pPr>
          </w:p>
          <w:p w14:paraId="60445F59" w14:textId="77777777" w:rsidR="004D3639" w:rsidRPr="00BD0100" w:rsidRDefault="004D3639" w:rsidP="00262752">
            <w:pPr>
              <w:rPr>
                <w:rFonts w:ascii="Angsana New" w:hAnsi="Angsana New"/>
                <w:color w:val="000000"/>
                <w:sz w:val="26"/>
                <w:szCs w:val="26"/>
                <w:lang w:val="en-US"/>
              </w:rPr>
            </w:pPr>
          </w:p>
        </w:tc>
        <w:tc>
          <w:tcPr>
            <w:tcW w:w="1134" w:type="dxa"/>
            <w:shd w:val="clear" w:color="000000" w:fill="FFFFFF"/>
            <w:noWrap/>
            <w:vAlign w:val="bottom"/>
          </w:tcPr>
          <w:p w14:paraId="3409BE74" w14:textId="77777777" w:rsidR="004D3639" w:rsidRDefault="004D3639" w:rsidP="00262752">
            <w:pPr>
              <w:jc w:val="right"/>
              <w:rPr>
                <w:rFonts w:ascii="Angsana New" w:hAnsi="Angsana New"/>
                <w:cs/>
              </w:rPr>
            </w:pPr>
          </w:p>
        </w:tc>
        <w:tc>
          <w:tcPr>
            <w:tcW w:w="253" w:type="dxa"/>
            <w:shd w:val="clear" w:color="000000" w:fill="FFFFFF"/>
            <w:noWrap/>
            <w:vAlign w:val="bottom"/>
          </w:tcPr>
          <w:p w14:paraId="74DC481F" w14:textId="77777777" w:rsidR="004D3639" w:rsidRPr="00BD0100" w:rsidRDefault="004D3639" w:rsidP="00262752">
            <w:pPr>
              <w:jc w:val="right"/>
              <w:rPr>
                <w:rFonts w:ascii="Angsana New" w:hAnsi="Angsana New"/>
                <w:sz w:val="26"/>
                <w:szCs w:val="26"/>
                <w:cs/>
              </w:rPr>
            </w:pPr>
          </w:p>
        </w:tc>
        <w:tc>
          <w:tcPr>
            <w:tcW w:w="1165" w:type="dxa"/>
            <w:shd w:val="clear" w:color="000000" w:fill="FFFFFF"/>
            <w:noWrap/>
            <w:vAlign w:val="bottom"/>
          </w:tcPr>
          <w:p w14:paraId="41C7C140" w14:textId="77777777" w:rsidR="004D3639" w:rsidRDefault="004D3639" w:rsidP="00262752">
            <w:pPr>
              <w:jc w:val="right"/>
              <w:rPr>
                <w:rFonts w:ascii="Angsana New" w:hAnsi="Angsana New"/>
                <w:cs/>
              </w:rPr>
            </w:pPr>
          </w:p>
        </w:tc>
        <w:tc>
          <w:tcPr>
            <w:tcW w:w="264" w:type="dxa"/>
            <w:shd w:val="clear" w:color="000000" w:fill="FFFFFF"/>
            <w:noWrap/>
            <w:vAlign w:val="bottom"/>
          </w:tcPr>
          <w:p w14:paraId="274D94FC" w14:textId="77777777" w:rsidR="004D3639" w:rsidRPr="00BD0100" w:rsidRDefault="004D3639" w:rsidP="00262752">
            <w:pPr>
              <w:jc w:val="right"/>
              <w:rPr>
                <w:rFonts w:ascii="Angsana New" w:hAnsi="Angsana New"/>
                <w:sz w:val="26"/>
                <w:szCs w:val="26"/>
                <w:cs/>
              </w:rPr>
            </w:pPr>
          </w:p>
        </w:tc>
        <w:tc>
          <w:tcPr>
            <w:tcW w:w="1153" w:type="dxa"/>
            <w:shd w:val="clear" w:color="000000" w:fill="FFFFFF"/>
            <w:noWrap/>
            <w:vAlign w:val="bottom"/>
          </w:tcPr>
          <w:p w14:paraId="66594E21" w14:textId="77777777" w:rsidR="004D3639" w:rsidRDefault="004D3639" w:rsidP="00262752">
            <w:pPr>
              <w:jc w:val="right"/>
              <w:rPr>
                <w:rFonts w:ascii="Angsana New" w:hAnsi="Angsana New"/>
                <w:cs/>
              </w:rPr>
            </w:pPr>
          </w:p>
        </w:tc>
        <w:tc>
          <w:tcPr>
            <w:tcW w:w="284" w:type="dxa"/>
            <w:shd w:val="clear" w:color="000000" w:fill="FFFFFF"/>
            <w:noWrap/>
            <w:vAlign w:val="bottom"/>
          </w:tcPr>
          <w:p w14:paraId="0B1725E1" w14:textId="77777777" w:rsidR="004D3639" w:rsidRPr="00BD0100" w:rsidRDefault="004D3639" w:rsidP="00262752">
            <w:pPr>
              <w:jc w:val="right"/>
              <w:rPr>
                <w:rFonts w:ascii="Angsana New" w:hAnsi="Angsana New"/>
                <w:sz w:val="26"/>
                <w:szCs w:val="26"/>
                <w:cs/>
              </w:rPr>
            </w:pPr>
          </w:p>
        </w:tc>
        <w:tc>
          <w:tcPr>
            <w:tcW w:w="1276" w:type="dxa"/>
            <w:shd w:val="clear" w:color="000000" w:fill="FFFFFF"/>
            <w:noWrap/>
            <w:vAlign w:val="bottom"/>
          </w:tcPr>
          <w:p w14:paraId="1214CCB5" w14:textId="77777777" w:rsidR="004D3639" w:rsidRDefault="004D3639" w:rsidP="00262752">
            <w:pPr>
              <w:jc w:val="right"/>
              <w:rPr>
                <w:rFonts w:ascii="Angsana New" w:hAnsi="Angsana New"/>
                <w:cs/>
              </w:rPr>
            </w:pPr>
          </w:p>
        </w:tc>
        <w:tc>
          <w:tcPr>
            <w:tcW w:w="283" w:type="dxa"/>
            <w:shd w:val="clear" w:color="000000" w:fill="FFFFFF"/>
            <w:noWrap/>
            <w:vAlign w:val="bottom"/>
          </w:tcPr>
          <w:p w14:paraId="42FDF66C" w14:textId="77777777" w:rsidR="004D3639" w:rsidRPr="00BD0100" w:rsidRDefault="004D3639" w:rsidP="00262752">
            <w:pPr>
              <w:jc w:val="right"/>
              <w:rPr>
                <w:rFonts w:ascii="Angsana New" w:hAnsi="Angsana New"/>
                <w:sz w:val="26"/>
                <w:szCs w:val="26"/>
                <w:cs/>
              </w:rPr>
            </w:pPr>
          </w:p>
        </w:tc>
        <w:tc>
          <w:tcPr>
            <w:tcW w:w="1276" w:type="dxa"/>
            <w:shd w:val="clear" w:color="000000" w:fill="FFFFFF"/>
            <w:noWrap/>
            <w:vAlign w:val="bottom"/>
          </w:tcPr>
          <w:p w14:paraId="23E36FB1" w14:textId="77777777" w:rsidR="004D3639" w:rsidRDefault="004D3639" w:rsidP="00262752">
            <w:pPr>
              <w:jc w:val="right"/>
              <w:rPr>
                <w:rFonts w:ascii="Angsana New" w:hAnsi="Angsana New"/>
                <w:cs/>
              </w:rPr>
            </w:pPr>
          </w:p>
        </w:tc>
        <w:tc>
          <w:tcPr>
            <w:tcW w:w="283" w:type="dxa"/>
            <w:shd w:val="clear" w:color="000000" w:fill="FFFFFF"/>
            <w:vAlign w:val="bottom"/>
          </w:tcPr>
          <w:p w14:paraId="6740A6B3" w14:textId="77777777" w:rsidR="004D3639" w:rsidRPr="00BD0100" w:rsidRDefault="004D3639" w:rsidP="00262752">
            <w:pPr>
              <w:jc w:val="right"/>
              <w:rPr>
                <w:rFonts w:ascii="Angsana New" w:hAnsi="Angsana New"/>
                <w:sz w:val="26"/>
                <w:szCs w:val="26"/>
                <w:cs/>
              </w:rPr>
            </w:pPr>
          </w:p>
        </w:tc>
        <w:tc>
          <w:tcPr>
            <w:tcW w:w="1276" w:type="dxa"/>
            <w:shd w:val="clear" w:color="000000" w:fill="FFFFFF"/>
            <w:vAlign w:val="bottom"/>
          </w:tcPr>
          <w:p w14:paraId="36481338" w14:textId="77777777" w:rsidR="004D3639" w:rsidRDefault="004D3639" w:rsidP="00262752">
            <w:pPr>
              <w:jc w:val="right"/>
              <w:rPr>
                <w:rFonts w:ascii="Angsana New" w:hAnsi="Angsana New"/>
                <w:cs/>
              </w:rPr>
            </w:pPr>
          </w:p>
        </w:tc>
        <w:tc>
          <w:tcPr>
            <w:tcW w:w="284" w:type="dxa"/>
            <w:shd w:val="clear" w:color="000000" w:fill="FFFFFF"/>
            <w:vAlign w:val="bottom"/>
          </w:tcPr>
          <w:p w14:paraId="06161E4B" w14:textId="77777777" w:rsidR="004D3639" w:rsidRPr="00BD0100" w:rsidRDefault="004D3639" w:rsidP="00262752">
            <w:pPr>
              <w:jc w:val="right"/>
              <w:rPr>
                <w:rFonts w:ascii="Angsana New" w:hAnsi="Angsana New"/>
                <w:sz w:val="26"/>
                <w:szCs w:val="26"/>
                <w:cs/>
              </w:rPr>
            </w:pPr>
          </w:p>
        </w:tc>
        <w:tc>
          <w:tcPr>
            <w:tcW w:w="1559" w:type="dxa"/>
            <w:shd w:val="clear" w:color="000000" w:fill="FFFFFF"/>
            <w:vAlign w:val="bottom"/>
          </w:tcPr>
          <w:p w14:paraId="1994D9A6" w14:textId="77777777" w:rsidR="004D3639" w:rsidRDefault="004D3639" w:rsidP="00262752">
            <w:pPr>
              <w:jc w:val="right"/>
              <w:rPr>
                <w:rFonts w:ascii="Angsana New" w:hAnsi="Angsana New"/>
                <w:cs/>
              </w:rPr>
            </w:pPr>
          </w:p>
        </w:tc>
      </w:tr>
      <w:tr w:rsidR="004D3639" w:rsidRPr="00BD0100" w14:paraId="630A4F87" w14:textId="77777777" w:rsidTr="004D3639">
        <w:trPr>
          <w:trHeight w:val="420"/>
        </w:trPr>
        <w:tc>
          <w:tcPr>
            <w:tcW w:w="3402" w:type="dxa"/>
            <w:tcBorders>
              <w:top w:val="nil"/>
              <w:left w:val="nil"/>
              <w:bottom w:val="nil"/>
              <w:right w:val="nil"/>
            </w:tcBorders>
            <w:shd w:val="clear" w:color="000000" w:fill="FFFFFF"/>
          </w:tcPr>
          <w:p w14:paraId="3B9BA511" w14:textId="77777777" w:rsidR="004D3639" w:rsidRPr="00BD0100" w:rsidRDefault="004D3639" w:rsidP="00262752">
            <w:pPr>
              <w:rPr>
                <w:rFonts w:ascii="Angsana New" w:hAnsi="Angsana New"/>
                <w:color w:val="000000"/>
                <w:sz w:val="26"/>
                <w:szCs w:val="26"/>
                <w:lang w:val="en-US"/>
              </w:rPr>
            </w:pPr>
          </w:p>
        </w:tc>
        <w:tc>
          <w:tcPr>
            <w:tcW w:w="1134" w:type="dxa"/>
            <w:shd w:val="clear" w:color="000000" w:fill="FFFFFF"/>
            <w:noWrap/>
            <w:vAlign w:val="bottom"/>
          </w:tcPr>
          <w:p w14:paraId="4F19E809" w14:textId="77777777" w:rsidR="004D3639" w:rsidRDefault="004D3639" w:rsidP="00262752">
            <w:pPr>
              <w:jc w:val="right"/>
              <w:rPr>
                <w:rFonts w:ascii="Angsana New" w:hAnsi="Angsana New"/>
                <w:cs/>
              </w:rPr>
            </w:pPr>
          </w:p>
        </w:tc>
        <w:tc>
          <w:tcPr>
            <w:tcW w:w="253" w:type="dxa"/>
            <w:shd w:val="clear" w:color="000000" w:fill="FFFFFF"/>
            <w:noWrap/>
            <w:vAlign w:val="bottom"/>
          </w:tcPr>
          <w:p w14:paraId="2FE77172" w14:textId="77777777" w:rsidR="004D3639" w:rsidRPr="00BD0100" w:rsidRDefault="004D3639" w:rsidP="00262752">
            <w:pPr>
              <w:jc w:val="right"/>
              <w:rPr>
                <w:rFonts w:ascii="Angsana New" w:hAnsi="Angsana New"/>
                <w:sz w:val="26"/>
                <w:szCs w:val="26"/>
                <w:cs/>
              </w:rPr>
            </w:pPr>
          </w:p>
        </w:tc>
        <w:tc>
          <w:tcPr>
            <w:tcW w:w="1165" w:type="dxa"/>
            <w:shd w:val="clear" w:color="000000" w:fill="FFFFFF"/>
            <w:noWrap/>
            <w:vAlign w:val="bottom"/>
          </w:tcPr>
          <w:p w14:paraId="5CF7E386" w14:textId="77777777" w:rsidR="004D3639" w:rsidRDefault="004D3639" w:rsidP="00262752">
            <w:pPr>
              <w:jc w:val="right"/>
              <w:rPr>
                <w:rFonts w:ascii="Angsana New" w:hAnsi="Angsana New"/>
                <w:cs/>
              </w:rPr>
            </w:pPr>
          </w:p>
        </w:tc>
        <w:tc>
          <w:tcPr>
            <w:tcW w:w="264" w:type="dxa"/>
            <w:shd w:val="clear" w:color="000000" w:fill="FFFFFF"/>
            <w:noWrap/>
            <w:vAlign w:val="bottom"/>
          </w:tcPr>
          <w:p w14:paraId="2CE085F7" w14:textId="77777777" w:rsidR="004D3639" w:rsidRPr="00BD0100" w:rsidRDefault="004D3639" w:rsidP="00262752">
            <w:pPr>
              <w:jc w:val="right"/>
              <w:rPr>
                <w:rFonts w:ascii="Angsana New" w:hAnsi="Angsana New"/>
                <w:sz w:val="26"/>
                <w:szCs w:val="26"/>
                <w:cs/>
              </w:rPr>
            </w:pPr>
          </w:p>
        </w:tc>
        <w:tc>
          <w:tcPr>
            <w:tcW w:w="1153" w:type="dxa"/>
            <w:shd w:val="clear" w:color="000000" w:fill="FFFFFF"/>
            <w:noWrap/>
            <w:vAlign w:val="bottom"/>
          </w:tcPr>
          <w:p w14:paraId="3C8018FE" w14:textId="77777777" w:rsidR="004D3639" w:rsidRDefault="004D3639" w:rsidP="00262752">
            <w:pPr>
              <w:jc w:val="right"/>
              <w:rPr>
                <w:rFonts w:ascii="Angsana New" w:hAnsi="Angsana New"/>
                <w:cs/>
              </w:rPr>
            </w:pPr>
          </w:p>
        </w:tc>
        <w:tc>
          <w:tcPr>
            <w:tcW w:w="284" w:type="dxa"/>
            <w:shd w:val="clear" w:color="000000" w:fill="FFFFFF"/>
            <w:noWrap/>
            <w:vAlign w:val="bottom"/>
          </w:tcPr>
          <w:p w14:paraId="194B8DF6" w14:textId="77777777" w:rsidR="004D3639" w:rsidRPr="00BD0100" w:rsidRDefault="004D3639" w:rsidP="00262752">
            <w:pPr>
              <w:jc w:val="right"/>
              <w:rPr>
                <w:rFonts w:ascii="Angsana New" w:hAnsi="Angsana New"/>
                <w:sz w:val="26"/>
                <w:szCs w:val="26"/>
                <w:cs/>
              </w:rPr>
            </w:pPr>
          </w:p>
        </w:tc>
        <w:tc>
          <w:tcPr>
            <w:tcW w:w="1276" w:type="dxa"/>
            <w:shd w:val="clear" w:color="000000" w:fill="FFFFFF"/>
            <w:noWrap/>
            <w:vAlign w:val="bottom"/>
          </w:tcPr>
          <w:p w14:paraId="0291C700" w14:textId="77777777" w:rsidR="004D3639" w:rsidRDefault="004D3639" w:rsidP="00262752">
            <w:pPr>
              <w:jc w:val="right"/>
              <w:rPr>
                <w:rFonts w:ascii="Angsana New" w:hAnsi="Angsana New"/>
                <w:cs/>
              </w:rPr>
            </w:pPr>
          </w:p>
        </w:tc>
        <w:tc>
          <w:tcPr>
            <w:tcW w:w="283" w:type="dxa"/>
            <w:shd w:val="clear" w:color="000000" w:fill="FFFFFF"/>
            <w:noWrap/>
            <w:vAlign w:val="bottom"/>
          </w:tcPr>
          <w:p w14:paraId="2D8BFA0E" w14:textId="77777777" w:rsidR="004D3639" w:rsidRPr="00BD0100" w:rsidRDefault="004D3639" w:rsidP="00262752">
            <w:pPr>
              <w:jc w:val="right"/>
              <w:rPr>
                <w:rFonts w:ascii="Angsana New" w:hAnsi="Angsana New"/>
                <w:sz w:val="26"/>
                <w:szCs w:val="26"/>
                <w:cs/>
              </w:rPr>
            </w:pPr>
          </w:p>
        </w:tc>
        <w:tc>
          <w:tcPr>
            <w:tcW w:w="1276" w:type="dxa"/>
            <w:shd w:val="clear" w:color="000000" w:fill="FFFFFF"/>
            <w:noWrap/>
            <w:vAlign w:val="bottom"/>
          </w:tcPr>
          <w:p w14:paraId="6E04C79F" w14:textId="77777777" w:rsidR="004D3639" w:rsidRDefault="004D3639" w:rsidP="00262752">
            <w:pPr>
              <w:jc w:val="right"/>
              <w:rPr>
                <w:rFonts w:ascii="Angsana New" w:hAnsi="Angsana New"/>
                <w:cs/>
              </w:rPr>
            </w:pPr>
          </w:p>
        </w:tc>
        <w:tc>
          <w:tcPr>
            <w:tcW w:w="283" w:type="dxa"/>
            <w:shd w:val="clear" w:color="000000" w:fill="FFFFFF"/>
            <w:vAlign w:val="bottom"/>
          </w:tcPr>
          <w:p w14:paraId="486B1C1E" w14:textId="77777777" w:rsidR="004D3639" w:rsidRPr="00BD0100" w:rsidRDefault="004D3639" w:rsidP="00262752">
            <w:pPr>
              <w:jc w:val="right"/>
              <w:rPr>
                <w:rFonts w:ascii="Angsana New" w:hAnsi="Angsana New"/>
                <w:sz w:val="26"/>
                <w:szCs w:val="26"/>
                <w:cs/>
              </w:rPr>
            </w:pPr>
          </w:p>
        </w:tc>
        <w:tc>
          <w:tcPr>
            <w:tcW w:w="1276" w:type="dxa"/>
            <w:shd w:val="clear" w:color="000000" w:fill="FFFFFF"/>
            <w:vAlign w:val="bottom"/>
          </w:tcPr>
          <w:p w14:paraId="50228064" w14:textId="77777777" w:rsidR="004D3639" w:rsidRDefault="004D3639" w:rsidP="00262752">
            <w:pPr>
              <w:jc w:val="right"/>
              <w:rPr>
                <w:rFonts w:ascii="Angsana New" w:hAnsi="Angsana New"/>
                <w:cs/>
              </w:rPr>
            </w:pPr>
          </w:p>
        </w:tc>
        <w:tc>
          <w:tcPr>
            <w:tcW w:w="284" w:type="dxa"/>
            <w:shd w:val="clear" w:color="000000" w:fill="FFFFFF"/>
            <w:vAlign w:val="bottom"/>
          </w:tcPr>
          <w:p w14:paraId="56A45FD5" w14:textId="77777777" w:rsidR="004D3639" w:rsidRPr="00BD0100" w:rsidRDefault="004D3639" w:rsidP="00262752">
            <w:pPr>
              <w:jc w:val="right"/>
              <w:rPr>
                <w:rFonts w:ascii="Angsana New" w:hAnsi="Angsana New"/>
                <w:sz w:val="26"/>
                <w:szCs w:val="26"/>
                <w:cs/>
              </w:rPr>
            </w:pPr>
          </w:p>
        </w:tc>
        <w:tc>
          <w:tcPr>
            <w:tcW w:w="1559" w:type="dxa"/>
            <w:shd w:val="clear" w:color="000000" w:fill="FFFFFF"/>
            <w:vAlign w:val="bottom"/>
          </w:tcPr>
          <w:p w14:paraId="7AFD509B" w14:textId="77777777" w:rsidR="004D3639" w:rsidRDefault="004D3639" w:rsidP="00262752">
            <w:pPr>
              <w:jc w:val="right"/>
              <w:rPr>
                <w:rFonts w:ascii="Angsana New" w:hAnsi="Angsana New"/>
                <w:cs/>
              </w:rPr>
            </w:pPr>
          </w:p>
        </w:tc>
      </w:tr>
      <w:tr w:rsidR="004D3639" w:rsidRPr="00BD0100" w14:paraId="6B2E3E07" w14:textId="77777777" w:rsidTr="004D3639">
        <w:trPr>
          <w:trHeight w:val="420"/>
        </w:trPr>
        <w:tc>
          <w:tcPr>
            <w:tcW w:w="3402" w:type="dxa"/>
            <w:tcBorders>
              <w:top w:val="nil"/>
              <w:left w:val="nil"/>
              <w:bottom w:val="nil"/>
              <w:right w:val="nil"/>
            </w:tcBorders>
            <w:shd w:val="clear" w:color="000000" w:fill="FFFFFF"/>
          </w:tcPr>
          <w:p w14:paraId="413F0C78" w14:textId="77777777" w:rsidR="004D3639" w:rsidRPr="00BD0100" w:rsidRDefault="004D3639" w:rsidP="00262752">
            <w:pPr>
              <w:rPr>
                <w:rFonts w:ascii="Angsana New" w:hAnsi="Angsana New"/>
                <w:color w:val="000000"/>
                <w:sz w:val="26"/>
                <w:szCs w:val="26"/>
                <w:lang w:val="en-US"/>
              </w:rPr>
            </w:pPr>
          </w:p>
        </w:tc>
        <w:tc>
          <w:tcPr>
            <w:tcW w:w="1134" w:type="dxa"/>
            <w:shd w:val="clear" w:color="000000" w:fill="FFFFFF"/>
            <w:noWrap/>
            <w:vAlign w:val="bottom"/>
          </w:tcPr>
          <w:p w14:paraId="7A79367C" w14:textId="77777777" w:rsidR="004D3639" w:rsidRDefault="004D3639" w:rsidP="00262752">
            <w:pPr>
              <w:jc w:val="right"/>
              <w:rPr>
                <w:rFonts w:ascii="Angsana New" w:hAnsi="Angsana New"/>
                <w:cs/>
              </w:rPr>
            </w:pPr>
          </w:p>
        </w:tc>
        <w:tc>
          <w:tcPr>
            <w:tcW w:w="253" w:type="dxa"/>
            <w:shd w:val="clear" w:color="000000" w:fill="FFFFFF"/>
            <w:noWrap/>
            <w:vAlign w:val="bottom"/>
          </w:tcPr>
          <w:p w14:paraId="172C19B4" w14:textId="77777777" w:rsidR="004D3639" w:rsidRPr="00BD0100" w:rsidRDefault="004D3639" w:rsidP="00262752">
            <w:pPr>
              <w:jc w:val="right"/>
              <w:rPr>
                <w:rFonts w:ascii="Angsana New" w:hAnsi="Angsana New"/>
                <w:sz w:val="26"/>
                <w:szCs w:val="26"/>
                <w:cs/>
              </w:rPr>
            </w:pPr>
          </w:p>
        </w:tc>
        <w:tc>
          <w:tcPr>
            <w:tcW w:w="1165" w:type="dxa"/>
            <w:shd w:val="clear" w:color="000000" w:fill="FFFFFF"/>
            <w:noWrap/>
            <w:vAlign w:val="bottom"/>
          </w:tcPr>
          <w:p w14:paraId="11E2BC2D" w14:textId="77777777" w:rsidR="004D3639" w:rsidRDefault="004D3639" w:rsidP="00262752">
            <w:pPr>
              <w:jc w:val="right"/>
              <w:rPr>
                <w:rFonts w:ascii="Angsana New" w:hAnsi="Angsana New"/>
                <w:cs/>
              </w:rPr>
            </w:pPr>
          </w:p>
        </w:tc>
        <w:tc>
          <w:tcPr>
            <w:tcW w:w="264" w:type="dxa"/>
            <w:shd w:val="clear" w:color="000000" w:fill="FFFFFF"/>
            <w:noWrap/>
            <w:vAlign w:val="bottom"/>
          </w:tcPr>
          <w:p w14:paraId="4259BD26" w14:textId="77777777" w:rsidR="004D3639" w:rsidRPr="00BD0100" w:rsidRDefault="004D3639" w:rsidP="00262752">
            <w:pPr>
              <w:jc w:val="right"/>
              <w:rPr>
                <w:rFonts w:ascii="Angsana New" w:hAnsi="Angsana New"/>
                <w:sz w:val="26"/>
                <w:szCs w:val="26"/>
                <w:cs/>
              </w:rPr>
            </w:pPr>
          </w:p>
        </w:tc>
        <w:tc>
          <w:tcPr>
            <w:tcW w:w="1153" w:type="dxa"/>
            <w:shd w:val="clear" w:color="000000" w:fill="FFFFFF"/>
            <w:noWrap/>
            <w:vAlign w:val="bottom"/>
          </w:tcPr>
          <w:p w14:paraId="07BA3A7E" w14:textId="77777777" w:rsidR="004D3639" w:rsidRDefault="004D3639" w:rsidP="00262752">
            <w:pPr>
              <w:jc w:val="right"/>
              <w:rPr>
                <w:rFonts w:ascii="Angsana New" w:hAnsi="Angsana New"/>
                <w:cs/>
              </w:rPr>
            </w:pPr>
          </w:p>
        </w:tc>
        <w:tc>
          <w:tcPr>
            <w:tcW w:w="284" w:type="dxa"/>
            <w:shd w:val="clear" w:color="000000" w:fill="FFFFFF"/>
            <w:noWrap/>
            <w:vAlign w:val="bottom"/>
          </w:tcPr>
          <w:p w14:paraId="0E62A587" w14:textId="77777777" w:rsidR="004D3639" w:rsidRPr="00BD0100" w:rsidRDefault="004D3639" w:rsidP="00262752">
            <w:pPr>
              <w:jc w:val="right"/>
              <w:rPr>
                <w:rFonts w:ascii="Angsana New" w:hAnsi="Angsana New"/>
                <w:sz w:val="26"/>
                <w:szCs w:val="26"/>
                <w:cs/>
              </w:rPr>
            </w:pPr>
          </w:p>
        </w:tc>
        <w:tc>
          <w:tcPr>
            <w:tcW w:w="1276" w:type="dxa"/>
            <w:shd w:val="clear" w:color="000000" w:fill="FFFFFF"/>
            <w:noWrap/>
            <w:vAlign w:val="bottom"/>
          </w:tcPr>
          <w:p w14:paraId="7974F6E5" w14:textId="77777777" w:rsidR="004D3639" w:rsidRDefault="004D3639" w:rsidP="00262752">
            <w:pPr>
              <w:jc w:val="right"/>
              <w:rPr>
                <w:rFonts w:ascii="Angsana New" w:hAnsi="Angsana New"/>
                <w:cs/>
              </w:rPr>
            </w:pPr>
          </w:p>
        </w:tc>
        <w:tc>
          <w:tcPr>
            <w:tcW w:w="283" w:type="dxa"/>
            <w:shd w:val="clear" w:color="000000" w:fill="FFFFFF"/>
            <w:noWrap/>
            <w:vAlign w:val="bottom"/>
          </w:tcPr>
          <w:p w14:paraId="17309AA4" w14:textId="77777777" w:rsidR="004D3639" w:rsidRPr="00BD0100" w:rsidRDefault="004D3639" w:rsidP="00262752">
            <w:pPr>
              <w:jc w:val="right"/>
              <w:rPr>
                <w:rFonts w:ascii="Angsana New" w:hAnsi="Angsana New"/>
                <w:sz w:val="26"/>
                <w:szCs w:val="26"/>
                <w:cs/>
              </w:rPr>
            </w:pPr>
          </w:p>
        </w:tc>
        <w:tc>
          <w:tcPr>
            <w:tcW w:w="1276" w:type="dxa"/>
            <w:shd w:val="clear" w:color="000000" w:fill="FFFFFF"/>
            <w:noWrap/>
            <w:vAlign w:val="bottom"/>
          </w:tcPr>
          <w:p w14:paraId="3EA94B56" w14:textId="77777777" w:rsidR="004D3639" w:rsidRDefault="004D3639" w:rsidP="00262752">
            <w:pPr>
              <w:jc w:val="right"/>
              <w:rPr>
                <w:rFonts w:ascii="Angsana New" w:hAnsi="Angsana New"/>
                <w:cs/>
              </w:rPr>
            </w:pPr>
          </w:p>
        </w:tc>
        <w:tc>
          <w:tcPr>
            <w:tcW w:w="283" w:type="dxa"/>
            <w:shd w:val="clear" w:color="000000" w:fill="FFFFFF"/>
            <w:vAlign w:val="bottom"/>
          </w:tcPr>
          <w:p w14:paraId="7FBC0033" w14:textId="77777777" w:rsidR="004D3639" w:rsidRPr="00BD0100" w:rsidRDefault="004D3639" w:rsidP="00262752">
            <w:pPr>
              <w:jc w:val="right"/>
              <w:rPr>
                <w:rFonts w:ascii="Angsana New" w:hAnsi="Angsana New"/>
                <w:sz w:val="26"/>
                <w:szCs w:val="26"/>
                <w:cs/>
              </w:rPr>
            </w:pPr>
          </w:p>
        </w:tc>
        <w:tc>
          <w:tcPr>
            <w:tcW w:w="1276" w:type="dxa"/>
            <w:shd w:val="clear" w:color="000000" w:fill="FFFFFF"/>
            <w:vAlign w:val="bottom"/>
          </w:tcPr>
          <w:p w14:paraId="6A609C30" w14:textId="77777777" w:rsidR="004D3639" w:rsidRDefault="004D3639" w:rsidP="00262752">
            <w:pPr>
              <w:jc w:val="right"/>
              <w:rPr>
                <w:rFonts w:ascii="Angsana New" w:hAnsi="Angsana New"/>
                <w:cs/>
              </w:rPr>
            </w:pPr>
          </w:p>
        </w:tc>
        <w:tc>
          <w:tcPr>
            <w:tcW w:w="284" w:type="dxa"/>
            <w:shd w:val="clear" w:color="000000" w:fill="FFFFFF"/>
            <w:vAlign w:val="bottom"/>
          </w:tcPr>
          <w:p w14:paraId="1754BA6D" w14:textId="77777777" w:rsidR="004D3639" w:rsidRPr="00BD0100" w:rsidRDefault="004D3639" w:rsidP="00262752">
            <w:pPr>
              <w:jc w:val="right"/>
              <w:rPr>
                <w:rFonts w:ascii="Angsana New" w:hAnsi="Angsana New"/>
                <w:sz w:val="26"/>
                <w:szCs w:val="26"/>
                <w:cs/>
              </w:rPr>
            </w:pPr>
          </w:p>
        </w:tc>
        <w:tc>
          <w:tcPr>
            <w:tcW w:w="1559" w:type="dxa"/>
            <w:shd w:val="clear" w:color="000000" w:fill="FFFFFF"/>
            <w:vAlign w:val="bottom"/>
          </w:tcPr>
          <w:p w14:paraId="2880AB09" w14:textId="77777777" w:rsidR="004D3639" w:rsidRDefault="004D3639" w:rsidP="00262752">
            <w:pPr>
              <w:jc w:val="right"/>
              <w:rPr>
                <w:rFonts w:ascii="Angsana New" w:hAnsi="Angsana New"/>
                <w:cs/>
              </w:rPr>
            </w:pPr>
          </w:p>
        </w:tc>
      </w:tr>
      <w:tr w:rsidR="004D3639" w:rsidRPr="00BD0100" w14:paraId="49A003B9" w14:textId="77777777" w:rsidTr="004D3639">
        <w:trPr>
          <w:trHeight w:val="420"/>
        </w:trPr>
        <w:tc>
          <w:tcPr>
            <w:tcW w:w="3402" w:type="dxa"/>
            <w:tcBorders>
              <w:top w:val="nil"/>
              <w:left w:val="nil"/>
              <w:bottom w:val="nil"/>
              <w:right w:val="nil"/>
            </w:tcBorders>
            <w:shd w:val="clear" w:color="auto" w:fill="auto"/>
          </w:tcPr>
          <w:p w14:paraId="25A138BF" w14:textId="16B865EE" w:rsidR="004D3639" w:rsidRPr="00D4576B" w:rsidRDefault="004D3639" w:rsidP="00BE5B38">
            <w:pPr>
              <w:rPr>
                <w:rFonts w:ascii="Angsana New" w:hAnsi="Angsana New"/>
                <w:b/>
                <w:bCs/>
                <w:color w:val="000000"/>
                <w:sz w:val="26"/>
                <w:szCs w:val="26"/>
                <w:lang w:val="en-US"/>
              </w:rPr>
            </w:pPr>
            <w:r>
              <w:rPr>
                <w:rFonts w:ascii="Angsana New" w:hAnsi="Angsana New"/>
                <w:b/>
                <w:bCs/>
                <w:color w:val="000000"/>
                <w:sz w:val="26"/>
                <w:szCs w:val="26"/>
                <w:lang w:val="en-US"/>
              </w:rPr>
              <w:lastRenderedPageBreak/>
              <w:t>Accumulated depreciation</w:t>
            </w:r>
          </w:p>
        </w:tc>
        <w:tc>
          <w:tcPr>
            <w:tcW w:w="1134" w:type="dxa"/>
            <w:tcBorders>
              <w:left w:val="nil"/>
              <w:right w:val="nil"/>
            </w:tcBorders>
            <w:shd w:val="clear" w:color="auto" w:fill="auto"/>
            <w:noWrap/>
            <w:vAlign w:val="bottom"/>
          </w:tcPr>
          <w:p w14:paraId="018575CB" w14:textId="77777777" w:rsidR="004D3639" w:rsidRPr="008851CB" w:rsidRDefault="004D3639" w:rsidP="00720339">
            <w:pPr>
              <w:jc w:val="right"/>
              <w:rPr>
                <w:rFonts w:ascii="Angsana New" w:hAnsi="Angsana New"/>
                <w:sz w:val="26"/>
                <w:szCs w:val="26"/>
                <w:cs/>
                <w:lang w:val="en-US"/>
              </w:rPr>
            </w:pPr>
          </w:p>
        </w:tc>
        <w:tc>
          <w:tcPr>
            <w:tcW w:w="253" w:type="dxa"/>
            <w:tcBorders>
              <w:left w:val="nil"/>
              <w:right w:val="nil"/>
            </w:tcBorders>
            <w:shd w:val="clear" w:color="auto" w:fill="auto"/>
            <w:noWrap/>
            <w:vAlign w:val="bottom"/>
          </w:tcPr>
          <w:p w14:paraId="7804AAB5" w14:textId="77777777" w:rsidR="004D3639" w:rsidRPr="00BD0100" w:rsidRDefault="004D3639" w:rsidP="00720339">
            <w:pPr>
              <w:jc w:val="right"/>
              <w:rPr>
                <w:rFonts w:ascii="Angsana New" w:hAnsi="Angsana New"/>
                <w:sz w:val="26"/>
                <w:szCs w:val="26"/>
                <w:cs/>
              </w:rPr>
            </w:pPr>
          </w:p>
        </w:tc>
        <w:tc>
          <w:tcPr>
            <w:tcW w:w="1165" w:type="dxa"/>
            <w:tcBorders>
              <w:left w:val="nil"/>
              <w:right w:val="nil"/>
            </w:tcBorders>
            <w:shd w:val="clear" w:color="auto" w:fill="auto"/>
            <w:noWrap/>
            <w:vAlign w:val="bottom"/>
          </w:tcPr>
          <w:p w14:paraId="6615EA46" w14:textId="77777777" w:rsidR="004D3639" w:rsidRPr="008851CB" w:rsidRDefault="004D3639" w:rsidP="00720339">
            <w:pPr>
              <w:jc w:val="right"/>
              <w:rPr>
                <w:rFonts w:ascii="Angsana New" w:hAnsi="Angsana New"/>
                <w:sz w:val="26"/>
                <w:szCs w:val="26"/>
                <w:cs/>
                <w:lang w:val="en-US"/>
              </w:rPr>
            </w:pPr>
          </w:p>
        </w:tc>
        <w:tc>
          <w:tcPr>
            <w:tcW w:w="264" w:type="dxa"/>
            <w:tcBorders>
              <w:left w:val="nil"/>
              <w:right w:val="nil"/>
            </w:tcBorders>
            <w:shd w:val="clear" w:color="auto" w:fill="auto"/>
            <w:noWrap/>
            <w:vAlign w:val="bottom"/>
          </w:tcPr>
          <w:p w14:paraId="71C962DB" w14:textId="77777777" w:rsidR="004D3639" w:rsidRPr="00BD0100" w:rsidRDefault="004D3639" w:rsidP="00720339">
            <w:pPr>
              <w:jc w:val="right"/>
              <w:rPr>
                <w:rFonts w:ascii="Angsana New" w:hAnsi="Angsana New"/>
                <w:sz w:val="26"/>
                <w:szCs w:val="26"/>
                <w:cs/>
              </w:rPr>
            </w:pPr>
          </w:p>
        </w:tc>
        <w:tc>
          <w:tcPr>
            <w:tcW w:w="1153" w:type="dxa"/>
            <w:tcBorders>
              <w:left w:val="nil"/>
              <w:right w:val="nil"/>
            </w:tcBorders>
            <w:shd w:val="clear" w:color="auto" w:fill="auto"/>
            <w:noWrap/>
            <w:vAlign w:val="bottom"/>
          </w:tcPr>
          <w:p w14:paraId="55E26D2F" w14:textId="77777777" w:rsidR="004D3639" w:rsidRPr="00BD0100" w:rsidRDefault="004D3639" w:rsidP="00720339">
            <w:pPr>
              <w:jc w:val="right"/>
              <w:rPr>
                <w:rFonts w:ascii="Angsana New" w:hAnsi="Angsana New"/>
                <w:sz w:val="26"/>
                <w:szCs w:val="26"/>
                <w:cs/>
              </w:rPr>
            </w:pPr>
          </w:p>
        </w:tc>
        <w:tc>
          <w:tcPr>
            <w:tcW w:w="284" w:type="dxa"/>
            <w:tcBorders>
              <w:left w:val="nil"/>
              <w:right w:val="nil"/>
            </w:tcBorders>
            <w:shd w:val="clear" w:color="auto" w:fill="auto"/>
            <w:noWrap/>
            <w:vAlign w:val="bottom"/>
          </w:tcPr>
          <w:p w14:paraId="6A838734" w14:textId="77777777" w:rsidR="004D3639" w:rsidRPr="00BD0100" w:rsidRDefault="004D3639" w:rsidP="00720339">
            <w:pPr>
              <w:jc w:val="right"/>
              <w:rPr>
                <w:rFonts w:ascii="Angsana New" w:hAnsi="Angsana New"/>
                <w:sz w:val="26"/>
                <w:szCs w:val="26"/>
                <w:cs/>
              </w:rPr>
            </w:pPr>
          </w:p>
        </w:tc>
        <w:tc>
          <w:tcPr>
            <w:tcW w:w="1276" w:type="dxa"/>
            <w:tcBorders>
              <w:left w:val="nil"/>
              <w:right w:val="nil"/>
            </w:tcBorders>
            <w:shd w:val="clear" w:color="auto" w:fill="auto"/>
            <w:noWrap/>
            <w:vAlign w:val="bottom"/>
          </w:tcPr>
          <w:p w14:paraId="52E6BBA4" w14:textId="77777777" w:rsidR="004D3639" w:rsidRPr="008851CB" w:rsidRDefault="004D3639" w:rsidP="00720339">
            <w:pPr>
              <w:jc w:val="right"/>
              <w:rPr>
                <w:rFonts w:ascii="Angsana New" w:hAnsi="Angsana New"/>
                <w:sz w:val="26"/>
                <w:szCs w:val="26"/>
                <w:cs/>
                <w:lang w:val="en-US"/>
              </w:rPr>
            </w:pPr>
          </w:p>
        </w:tc>
        <w:tc>
          <w:tcPr>
            <w:tcW w:w="283" w:type="dxa"/>
            <w:tcBorders>
              <w:left w:val="nil"/>
              <w:right w:val="nil"/>
            </w:tcBorders>
            <w:shd w:val="clear" w:color="auto" w:fill="auto"/>
            <w:noWrap/>
            <w:vAlign w:val="bottom"/>
          </w:tcPr>
          <w:p w14:paraId="78B9760A" w14:textId="77777777" w:rsidR="004D3639" w:rsidRPr="00BD0100" w:rsidRDefault="004D3639" w:rsidP="00720339">
            <w:pPr>
              <w:jc w:val="right"/>
              <w:rPr>
                <w:rFonts w:ascii="Angsana New" w:hAnsi="Angsana New"/>
                <w:sz w:val="26"/>
                <w:szCs w:val="26"/>
                <w:cs/>
              </w:rPr>
            </w:pPr>
          </w:p>
        </w:tc>
        <w:tc>
          <w:tcPr>
            <w:tcW w:w="1276" w:type="dxa"/>
            <w:tcBorders>
              <w:left w:val="nil"/>
              <w:right w:val="nil"/>
            </w:tcBorders>
            <w:shd w:val="clear" w:color="auto" w:fill="auto"/>
            <w:noWrap/>
            <w:vAlign w:val="bottom"/>
          </w:tcPr>
          <w:p w14:paraId="7DF25A4F" w14:textId="77777777" w:rsidR="004D3639" w:rsidRPr="00BD0100" w:rsidRDefault="004D3639" w:rsidP="00720339">
            <w:pPr>
              <w:jc w:val="right"/>
              <w:rPr>
                <w:rFonts w:ascii="Angsana New" w:hAnsi="Angsana New"/>
                <w:sz w:val="26"/>
                <w:szCs w:val="26"/>
                <w:cs/>
              </w:rPr>
            </w:pPr>
          </w:p>
        </w:tc>
        <w:tc>
          <w:tcPr>
            <w:tcW w:w="283" w:type="dxa"/>
            <w:tcBorders>
              <w:left w:val="nil"/>
              <w:right w:val="nil"/>
            </w:tcBorders>
            <w:shd w:val="clear" w:color="auto" w:fill="auto"/>
            <w:vAlign w:val="bottom"/>
          </w:tcPr>
          <w:p w14:paraId="557F927E" w14:textId="77777777" w:rsidR="004D3639" w:rsidRPr="00BD0100" w:rsidRDefault="004D3639" w:rsidP="00720339">
            <w:pPr>
              <w:jc w:val="right"/>
              <w:rPr>
                <w:rFonts w:ascii="Angsana New" w:hAnsi="Angsana New"/>
                <w:sz w:val="26"/>
                <w:szCs w:val="26"/>
                <w:cs/>
              </w:rPr>
            </w:pPr>
          </w:p>
        </w:tc>
        <w:tc>
          <w:tcPr>
            <w:tcW w:w="1276" w:type="dxa"/>
            <w:tcBorders>
              <w:left w:val="nil"/>
              <w:right w:val="nil"/>
            </w:tcBorders>
            <w:shd w:val="clear" w:color="auto" w:fill="auto"/>
            <w:vAlign w:val="bottom"/>
          </w:tcPr>
          <w:p w14:paraId="1A23C71D" w14:textId="77777777" w:rsidR="004D3639" w:rsidRPr="008851CB" w:rsidRDefault="004D3639" w:rsidP="00720339">
            <w:pPr>
              <w:jc w:val="right"/>
              <w:rPr>
                <w:rFonts w:ascii="Angsana New" w:hAnsi="Angsana New"/>
                <w:sz w:val="26"/>
                <w:szCs w:val="26"/>
                <w:cs/>
                <w:lang w:val="en-US"/>
              </w:rPr>
            </w:pPr>
          </w:p>
        </w:tc>
        <w:tc>
          <w:tcPr>
            <w:tcW w:w="284" w:type="dxa"/>
            <w:tcBorders>
              <w:left w:val="nil"/>
              <w:right w:val="nil"/>
            </w:tcBorders>
            <w:shd w:val="clear" w:color="auto" w:fill="auto"/>
            <w:vAlign w:val="bottom"/>
          </w:tcPr>
          <w:p w14:paraId="699A671E" w14:textId="77777777" w:rsidR="004D3639" w:rsidRPr="00BD0100" w:rsidRDefault="004D3639" w:rsidP="00720339">
            <w:pPr>
              <w:jc w:val="right"/>
              <w:rPr>
                <w:rFonts w:ascii="Angsana New" w:hAnsi="Angsana New"/>
                <w:sz w:val="26"/>
                <w:szCs w:val="26"/>
                <w:cs/>
              </w:rPr>
            </w:pPr>
          </w:p>
        </w:tc>
        <w:tc>
          <w:tcPr>
            <w:tcW w:w="1559" w:type="dxa"/>
            <w:tcBorders>
              <w:left w:val="nil"/>
              <w:right w:val="nil"/>
            </w:tcBorders>
            <w:shd w:val="clear" w:color="auto" w:fill="auto"/>
            <w:vAlign w:val="bottom"/>
          </w:tcPr>
          <w:p w14:paraId="6372E3F4" w14:textId="77777777" w:rsidR="004D3639" w:rsidRPr="00BD0100" w:rsidRDefault="004D3639" w:rsidP="00720339">
            <w:pPr>
              <w:jc w:val="right"/>
              <w:rPr>
                <w:rFonts w:ascii="Angsana New" w:hAnsi="Angsana New"/>
                <w:sz w:val="26"/>
                <w:szCs w:val="26"/>
                <w:cs/>
              </w:rPr>
            </w:pPr>
          </w:p>
        </w:tc>
      </w:tr>
      <w:tr w:rsidR="004D3639" w:rsidRPr="00BD0100" w14:paraId="2C809F56" w14:textId="77777777" w:rsidTr="004D3639">
        <w:trPr>
          <w:trHeight w:val="420"/>
        </w:trPr>
        <w:tc>
          <w:tcPr>
            <w:tcW w:w="3402" w:type="dxa"/>
            <w:tcBorders>
              <w:top w:val="nil"/>
              <w:left w:val="nil"/>
              <w:bottom w:val="nil"/>
              <w:right w:val="nil"/>
            </w:tcBorders>
            <w:shd w:val="clear" w:color="000000" w:fill="FFFFFF"/>
            <w:vAlign w:val="bottom"/>
            <w:hideMark/>
          </w:tcPr>
          <w:p w14:paraId="3642D593" w14:textId="77777777" w:rsidR="004D3639" w:rsidRPr="00BD0100" w:rsidRDefault="004D3639" w:rsidP="00517B8F">
            <w:pPr>
              <w:rPr>
                <w:rFonts w:ascii="Angsana New" w:hAnsi="Angsana New"/>
                <w:color w:val="000000"/>
                <w:sz w:val="26"/>
                <w:szCs w:val="26"/>
                <w:lang w:val="en-US"/>
              </w:rPr>
            </w:pPr>
            <w:r w:rsidRPr="00BD0100">
              <w:rPr>
                <w:rFonts w:ascii="Angsana New" w:hAnsi="Angsana New"/>
                <w:color w:val="000000"/>
                <w:sz w:val="26"/>
                <w:szCs w:val="26"/>
                <w:lang w:val="en-US"/>
              </w:rPr>
              <w:t xml:space="preserve">As at December 31, </w:t>
            </w:r>
            <w:r>
              <w:rPr>
                <w:rFonts w:ascii="Angsana New" w:hAnsi="Angsana New"/>
                <w:color w:val="000000"/>
                <w:sz w:val="26"/>
                <w:szCs w:val="26"/>
                <w:lang w:val="en-US"/>
              </w:rPr>
              <w:t>2017</w:t>
            </w:r>
          </w:p>
        </w:tc>
        <w:tc>
          <w:tcPr>
            <w:tcW w:w="1134" w:type="dxa"/>
            <w:tcBorders>
              <w:left w:val="nil"/>
              <w:right w:val="nil"/>
            </w:tcBorders>
            <w:shd w:val="clear" w:color="000000" w:fill="FFFFFF"/>
            <w:noWrap/>
            <w:vAlign w:val="bottom"/>
            <w:hideMark/>
          </w:tcPr>
          <w:p w14:paraId="68F8F87C" w14:textId="77777777" w:rsidR="004D3639" w:rsidRPr="00406101" w:rsidRDefault="004D3639" w:rsidP="00720339">
            <w:pPr>
              <w:jc w:val="right"/>
              <w:rPr>
                <w:rFonts w:ascii="Angsana New" w:hAnsi="Angsana New"/>
                <w:sz w:val="26"/>
                <w:szCs w:val="26"/>
                <w:cs/>
              </w:rPr>
            </w:pPr>
            <w:r w:rsidRPr="00406101">
              <w:rPr>
                <w:rFonts w:ascii="Angsana New" w:hAnsi="Angsana New"/>
                <w:sz w:val="26"/>
                <w:szCs w:val="26"/>
                <w:cs/>
              </w:rPr>
              <w:t>(44,84</w:t>
            </w:r>
            <w:r w:rsidRPr="00406101">
              <w:rPr>
                <w:rFonts w:ascii="Angsana New" w:hAnsi="Angsana New"/>
                <w:sz w:val="26"/>
                <w:szCs w:val="26"/>
                <w:lang w:val="en-US"/>
              </w:rPr>
              <w:t>1</w:t>
            </w:r>
            <w:r w:rsidRPr="00406101">
              <w:rPr>
                <w:rFonts w:ascii="Angsana New" w:hAnsi="Angsana New"/>
                <w:sz w:val="26"/>
                <w:szCs w:val="26"/>
                <w:cs/>
              </w:rPr>
              <w:t>)</w:t>
            </w:r>
          </w:p>
        </w:tc>
        <w:tc>
          <w:tcPr>
            <w:tcW w:w="253" w:type="dxa"/>
            <w:tcBorders>
              <w:left w:val="nil"/>
              <w:right w:val="nil"/>
            </w:tcBorders>
            <w:shd w:val="clear" w:color="000000" w:fill="FFFFFF"/>
            <w:noWrap/>
            <w:vAlign w:val="bottom"/>
            <w:hideMark/>
          </w:tcPr>
          <w:p w14:paraId="3261A29C" w14:textId="77777777" w:rsidR="004D3639" w:rsidRPr="00406101" w:rsidRDefault="004D3639" w:rsidP="00720339">
            <w:pPr>
              <w:jc w:val="right"/>
              <w:rPr>
                <w:rFonts w:ascii="Angsana New" w:hAnsi="Angsana New"/>
                <w:sz w:val="26"/>
                <w:szCs w:val="26"/>
                <w:cs/>
              </w:rPr>
            </w:pPr>
          </w:p>
        </w:tc>
        <w:tc>
          <w:tcPr>
            <w:tcW w:w="1165" w:type="dxa"/>
            <w:tcBorders>
              <w:left w:val="nil"/>
              <w:right w:val="nil"/>
            </w:tcBorders>
            <w:shd w:val="clear" w:color="000000" w:fill="FFFFFF"/>
            <w:noWrap/>
            <w:vAlign w:val="bottom"/>
            <w:hideMark/>
          </w:tcPr>
          <w:p w14:paraId="66A81449" w14:textId="77777777" w:rsidR="004D3639" w:rsidRPr="00406101" w:rsidRDefault="004D3639" w:rsidP="00720339">
            <w:pPr>
              <w:jc w:val="right"/>
              <w:rPr>
                <w:rFonts w:ascii="Angsana New" w:hAnsi="Angsana New"/>
                <w:sz w:val="26"/>
                <w:szCs w:val="26"/>
                <w:cs/>
              </w:rPr>
            </w:pPr>
            <w:r w:rsidRPr="00406101">
              <w:rPr>
                <w:rFonts w:ascii="Angsana New" w:hAnsi="Angsana New"/>
                <w:sz w:val="26"/>
                <w:szCs w:val="26"/>
                <w:cs/>
              </w:rPr>
              <w:t>(35,509)</w:t>
            </w:r>
          </w:p>
        </w:tc>
        <w:tc>
          <w:tcPr>
            <w:tcW w:w="264" w:type="dxa"/>
            <w:tcBorders>
              <w:left w:val="nil"/>
              <w:right w:val="nil"/>
            </w:tcBorders>
            <w:shd w:val="clear" w:color="000000" w:fill="FFFFFF"/>
            <w:noWrap/>
            <w:vAlign w:val="bottom"/>
            <w:hideMark/>
          </w:tcPr>
          <w:p w14:paraId="591F17A6" w14:textId="77777777" w:rsidR="004D3639" w:rsidRPr="00406101" w:rsidRDefault="004D3639" w:rsidP="00720339">
            <w:pPr>
              <w:jc w:val="right"/>
              <w:rPr>
                <w:rFonts w:ascii="Angsana New" w:hAnsi="Angsana New"/>
                <w:sz w:val="26"/>
                <w:szCs w:val="26"/>
                <w:cs/>
              </w:rPr>
            </w:pPr>
          </w:p>
        </w:tc>
        <w:tc>
          <w:tcPr>
            <w:tcW w:w="1153" w:type="dxa"/>
            <w:tcBorders>
              <w:left w:val="nil"/>
              <w:right w:val="nil"/>
            </w:tcBorders>
            <w:shd w:val="clear" w:color="000000" w:fill="FFFFFF"/>
            <w:noWrap/>
            <w:vAlign w:val="bottom"/>
            <w:hideMark/>
          </w:tcPr>
          <w:p w14:paraId="18DB210F" w14:textId="77777777" w:rsidR="004D3639" w:rsidRPr="00406101" w:rsidRDefault="004D3639" w:rsidP="00720339">
            <w:pPr>
              <w:jc w:val="right"/>
              <w:rPr>
                <w:rFonts w:ascii="Angsana New" w:hAnsi="Angsana New"/>
                <w:sz w:val="26"/>
                <w:szCs w:val="26"/>
                <w:cs/>
              </w:rPr>
            </w:pPr>
            <w:r w:rsidRPr="00406101">
              <w:rPr>
                <w:rFonts w:ascii="Angsana New" w:hAnsi="Angsana New"/>
                <w:sz w:val="26"/>
                <w:szCs w:val="26"/>
                <w:cs/>
              </w:rPr>
              <w:t>(15,76</w:t>
            </w:r>
            <w:r w:rsidRPr="00406101">
              <w:rPr>
                <w:rFonts w:ascii="Angsana New" w:hAnsi="Angsana New"/>
                <w:sz w:val="26"/>
                <w:szCs w:val="26"/>
                <w:lang w:val="en-US"/>
              </w:rPr>
              <w:t>6</w:t>
            </w:r>
            <w:r w:rsidRPr="00406101">
              <w:rPr>
                <w:rFonts w:ascii="Angsana New" w:hAnsi="Angsana New"/>
                <w:sz w:val="26"/>
                <w:szCs w:val="26"/>
                <w:cs/>
              </w:rPr>
              <w:t>)</w:t>
            </w:r>
          </w:p>
        </w:tc>
        <w:tc>
          <w:tcPr>
            <w:tcW w:w="284" w:type="dxa"/>
            <w:tcBorders>
              <w:left w:val="nil"/>
              <w:right w:val="nil"/>
            </w:tcBorders>
            <w:shd w:val="clear" w:color="000000" w:fill="FFFFFF"/>
            <w:noWrap/>
            <w:vAlign w:val="bottom"/>
            <w:hideMark/>
          </w:tcPr>
          <w:p w14:paraId="2990098D" w14:textId="77777777" w:rsidR="004D3639" w:rsidRPr="00406101" w:rsidRDefault="004D3639" w:rsidP="00720339">
            <w:pPr>
              <w:jc w:val="right"/>
              <w:rPr>
                <w:rFonts w:ascii="Angsana New" w:hAnsi="Angsana New"/>
                <w:sz w:val="26"/>
                <w:szCs w:val="26"/>
                <w:cs/>
              </w:rPr>
            </w:pPr>
          </w:p>
        </w:tc>
        <w:tc>
          <w:tcPr>
            <w:tcW w:w="1276" w:type="dxa"/>
            <w:tcBorders>
              <w:left w:val="nil"/>
              <w:right w:val="nil"/>
            </w:tcBorders>
            <w:shd w:val="clear" w:color="000000" w:fill="FFFFFF"/>
            <w:noWrap/>
            <w:vAlign w:val="bottom"/>
            <w:hideMark/>
          </w:tcPr>
          <w:p w14:paraId="15CB3C8B" w14:textId="743858EF" w:rsidR="004D3639" w:rsidRPr="00406101" w:rsidRDefault="004D3639" w:rsidP="00D4576B">
            <w:pPr>
              <w:jc w:val="right"/>
              <w:rPr>
                <w:rFonts w:ascii="Angsana New" w:hAnsi="Angsana New"/>
                <w:sz w:val="26"/>
                <w:szCs w:val="26"/>
                <w:cs/>
              </w:rPr>
            </w:pPr>
            <w:r w:rsidRPr="00406101">
              <w:rPr>
                <w:rFonts w:ascii="Angsana New" w:hAnsi="Angsana New"/>
                <w:sz w:val="26"/>
                <w:szCs w:val="26"/>
                <w:cs/>
              </w:rPr>
              <w:t>(</w:t>
            </w:r>
            <w:r w:rsidRPr="00406101">
              <w:rPr>
                <w:rFonts w:ascii="Angsana New" w:hAnsi="Angsana New" w:hint="cs"/>
                <w:sz w:val="26"/>
                <w:szCs w:val="26"/>
                <w:cs/>
              </w:rPr>
              <w:t>24,306</w:t>
            </w:r>
            <w:r w:rsidRPr="00406101">
              <w:rPr>
                <w:rFonts w:ascii="Angsana New" w:hAnsi="Angsana New"/>
                <w:sz w:val="26"/>
                <w:szCs w:val="26"/>
                <w:cs/>
              </w:rPr>
              <w:t>)</w:t>
            </w:r>
          </w:p>
        </w:tc>
        <w:tc>
          <w:tcPr>
            <w:tcW w:w="283" w:type="dxa"/>
            <w:tcBorders>
              <w:left w:val="nil"/>
              <w:right w:val="nil"/>
            </w:tcBorders>
            <w:shd w:val="clear" w:color="000000" w:fill="FFFFFF"/>
            <w:noWrap/>
            <w:vAlign w:val="bottom"/>
            <w:hideMark/>
          </w:tcPr>
          <w:p w14:paraId="30DE5D90" w14:textId="77777777" w:rsidR="004D3639" w:rsidRPr="00406101" w:rsidRDefault="004D3639" w:rsidP="00720339">
            <w:pPr>
              <w:jc w:val="right"/>
              <w:rPr>
                <w:rFonts w:ascii="Angsana New" w:hAnsi="Angsana New"/>
                <w:sz w:val="26"/>
                <w:szCs w:val="26"/>
                <w:cs/>
              </w:rPr>
            </w:pPr>
          </w:p>
        </w:tc>
        <w:tc>
          <w:tcPr>
            <w:tcW w:w="1276" w:type="dxa"/>
            <w:tcBorders>
              <w:left w:val="nil"/>
              <w:right w:val="nil"/>
            </w:tcBorders>
            <w:shd w:val="clear" w:color="000000" w:fill="FFFFFF"/>
            <w:noWrap/>
            <w:vAlign w:val="bottom"/>
            <w:hideMark/>
          </w:tcPr>
          <w:p w14:paraId="5DB83893" w14:textId="33713DE2" w:rsidR="004D3639" w:rsidRPr="00406101" w:rsidRDefault="004D3639" w:rsidP="00D4576B">
            <w:pPr>
              <w:jc w:val="right"/>
              <w:rPr>
                <w:rFonts w:ascii="Angsana New" w:hAnsi="Angsana New"/>
                <w:sz w:val="26"/>
                <w:szCs w:val="26"/>
                <w:cs/>
              </w:rPr>
            </w:pPr>
            <w:r w:rsidRPr="00406101">
              <w:rPr>
                <w:rFonts w:ascii="Angsana New" w:hAnsi="Angsana New"/>
                <w:sz w:val="26"/>
                <w:szCs w:val="26"/>
                <w:cs/>
              </w:rPr>
              <w:t>(</w:t>
            </w:r>
            <w:r w:rsidRPr="00406101">
              <w:rPr>
                <w:rFonts w:ascii="Angsana New" w:hAnsi="Angsana New" w:hint="cs"/>
                <w:sz w:val="26"/>
                <w:szCs w:val="26"/>
                <w:cs/>
              </w:rPr>
              <w:t>24,495</w:t>
            </w:r>
            <w:r w:rsidRPr="00406101">
              <w:rPr>
                <w:rFonts w:ascii="Angsana New" w:hAnsi="Angsana New"/>
                <w:sz w:val="26"/>
                <w:szCs w:val="26"/>
                <w:cs/>
              </w:rPr>
              <w:t>)</w:t>
            </w:r>
          </w:p>
        </w:tc>
        <w:tc>
          <w:tcPr>
            <w:tcW w:w="283" w:type="dxa"/>
            <w:tcBorders>
              <w:left w:val="nil"/>
              <w:right w:val="nil"/>
            </w:tcBorders>
            <w:shd w:val="clear" w:color="000000" w:fill="FFFFFF"/>
            <w:vAlign w:val="bottom"/>
          </w:tcPr>
          <w:p w14:paraId="7F5F4261" w14:textId="77777777" w:rsidR="004D3639" w:rsidRPr="00406101" w:rsidRDefault="004D3639" w:rsidP="00720339">
            <w:pPr>
              <w:jc w:val="right"/>
              <w:rPr>
                <w:rFonts w:ascii="Angsana New" w:hAnsi="Angsana New"/>
                <w:sz w:val="26"/>
                <w:szCs w:val="26"/>
                <w:cs/>
              </w:rPr>
            </w:pPr>
          </w:p>
        </w:tc>
        <w:tc>
          <w:tcPr>
            <w:tcW w:w="1276" w:type="dxa"/>
            <w:tcBorders>
              <w:left w:val="nil"/>
              <w:right w:val="nil"/>
            </w:tcBorders>
            <w:shd w:val="clear" w:color="000000" w:fill="FFFFFF"/>
            <w:vAlign w:val="bottom"/>
          </w:tcPr>
          <w:p w14:paraId="0482816C" w14:textId="4E4F86A2" w:rsidR="004D3639" w:rsidRPr="00406101" w:rsidRDefault="004D3639" w:rsidP="00720339">
            <w:pPr>
              <w:jc w:val="right"/>
              <w:rPr>
                <w:rFonts w:ascii="Angsana New" w:hAnsi="Angsana New"/>
                <w:sz w:val="26"/>
                <w:szCs w:val="26"/>
                <w:cs/>
              </w:rPr>
            </w:pPr>
            <w:r w:rsidRPr="00406101">
              <w:rPr>
                <w:rFonts w:ascii="Angsana New" w:hAnsi="Angsana New"/>
                <w:sz w:val="26"/>
                <w:szCs w:val="26"/>
                <w:cs/>
              </w:rPr>
              <w:t>(</w:t>
            </w:r>
            <w:r w:rsidRPr="00406101">
              <w:rPr>
                <w:rFonts w:ascii="Angsana New" w:hAnsi="Angsana New" w:hint="cs"/>
                <w:sz w:val="26"/>
                <w:szCs w:val="26"/>
                <w:cs/>
              </w:rPr>
              <w:t>1,238</w:t>
            </w:r>
            <w:r w:rsidRPr="00406101">
              <w:rPr>
                <w:rFonts w:ascii="Angsana New" w:hAnsi="Angsana New"/>
                <w:sz w:val="26"/>
                <w:szCs w:val="26"/>
                <w:cs/>
              </w:rPr>
              <w:t>)</w:t>
            </w:r>
          </w:p>
        </w:tc>
        <w:tc>
          <w:tcPr>
            <w:tcW w:w="284" w:type="dxa"/>
            <w:tcBorders>
              <w:left w:val="nil"/>
              <w:right w:val="nil"/>
            </w:tcBorders>
            <w:shd w:val="clear" w:color="000000" w:fill="FFFFFF"/>
            <w:vAlign w:val="bottom"/>
          </w:tcPr>
          <w:p w14:paraId="1DABBB38" w14:textId="77777777" w:rsidR="004D3639" w:rsidRPr="00406101" w:rsidRDefault="004D3639" w:rsidP="00720339">
            <w:pPr>
              <w:jc w:val="right"/>
              <w:rPr>
                <w:rFonts w:ascii="Angsana New" w:hAnsi="Angsana New"/>
                <w:sz w:val="26"/>
                <w:szCs w:val="26"/>
                <w:cs/>
              </w:rPr>
            </w:pPr>
          </w:p>
        </w:tc>
        <w:tc>
          <w:tcPr>
            <w:tcW w:w="1559" w:type="dxa"/>
            <w:tcBorders>
              <w:left w:val="nil"/>
              <w:right w:val="nil"/>
            </w:tcBorders>
            <w:shd w:val="clear" w:color="000000" w:fill="FFFFFF"/>
            <w:vAlign w:val="bottom"/>
          </w:tcPr>
          <w:p w14:paraId="603A028C" w14:textId="7CE924EC" w:rsidR="004D3639" w:rsidRPr="00406101" w:rsidRDefault="004D3639" w:rsidP="00720339">
            <w:pPr>
              <w:jc w:val="right"/>
              <w:rPr>
                <w:rFonts w:ascii="Angsana New" w:hAnsi="Angsana New"/>
                <w:sz w:val="26"/>
                <w:szCs w:val="26"/>
                <w:cs/>
              </w:rPr>
            </w:pPr>
            <w:r w:rsidRPr="00406101">
              <w:rPr>
                <w:rFonts w:ascii="Angsana New" w:hAnsi="Angsana New"/>
                <w:sz w:val="26"/>
                <w:szCs w:val="26"/>
                <w:cs/>
              </w:rPr>
              <w:t>(1</w:t>
            </w:r>
            <w:r w:rsidRPr="00406101">
              <w:rPr>
                <w:rFonts w:ascii="Angsana New" w:hAnsi="Angsana New" w:hint="cs"/>
                <w:sz w:val="26"/>
                <w:szCs w:val="26"/>
                <w:cs/>
              </w:rPr>
              <w:t>46,155</w:t>
            </w:r>
            <w:r w:rsidRPr="00406101">
              <w:rPr>
                <w:rFonts w:ascii="Angsana New" w:hAnsi="Angsana New"/>
                <w:sz w:val="26"/>
                <w:szCs w:val="26"/>
                <w:cs/>
              </w:rPr>
              <w:t>)</w:t>
            </w:r>
          </w:p>
        </w:tc>
      </w:tr>
      <w:tr w:rsidR="004D3639" w:rsidRPr="00BD0100" w14:paraId="6234A6E7" w14:textId="77777777" w:rsidTr="004D3639">
        <w:trPr>
          <w:trHeight w:val="420"/>
        </w:trPr>
        <w:tc>
          <w:tcPr>
            <w:tcW w:w="3402" w:type="dxa"/>
            <w:tcBorders>
              <w:top w:val="nil"/>
              <w:left w:val="nil"/>
              <w:bottom w:val="nil"/>
              <w:right w:val="nil"/>
            </w:tcBorders>
            <w:shd w:val="clear" w:color="000000" w:fill="FFFFFF"/>
          </w:tcPr>
          <w:p w14:paraId="51F5087F" w14:textId="73993A65" w:rsidR="004D3639" w:rsidRPr="00BD0100" w:rsidRDefault="004D3639" w:rsidP="004D3639">
            <w:pPr>
              <w:rPr>
                <w:rFonts w:ascii="Angsana New" w:hAnsi="Angsana New"/>
                <w:color w:val="000000"/>
                <w:sz w:val="26"/>
                <w:szCs w:val="26"/>
                <w:lang w:val="en-US"/>
              </w:rPr>
            </w:pPr>
            <w:r w:rsidRPr="00BD0100">
              <w:rPr>
                <w:rFonts w:ascii="Angsana New" w:hAnsi="Angsana New"/>
                <w:sz w:val="26"/>
                <w:szCs w:val="26"/>
                <w:lang w:val="en-US"/>
              </w:rPr>
              <w:t>Increase</w:t>
            </w:r>
            <w:r w:rsidRPr="006A1336">
              <w:rPr>
                <w:rFonts w:ascii="Angsana New" w:hAnsi="Angsana New"/>
                <w:sz w:val="26"/>
                <w:szCs w:val="26"/>
                <w:cs/>
                <w:lang w:val="en-US"/>
              </w:rPr>
              <w:t xml:space="preserve"> </w:t>
            </w:r>
            <w:r w:rsidRPr="006A1336">
              <w:rPr>
                <w:rFonts w:ascii="Angsana New" w:hAnsi="Angsana New" w:hint="cs"/>
                <w:sz w:val="26"/>
                <w:szCs w:val="26"/>
                <w:cs/>
                <w:lang w:val="en-US"/>
              </w:rPr>
              <w:t xml:space="preserve">from </w:t>
            </w:r>
            <w:r>
              <w:rPr>
                <w:rFonts w:ascii="Angsana New" w:hAnsi="Angsana New"/>
                <w:sz w:val="26"/>
                <w:szCs w:val="26"/>
                <w:lang w:val="en-US"/>
              </w:rPr>
              <w:t>a</w:t>
            </w:r>
            <w:r w:rsidRPr="006A1336">
              <w:rPr>
                <w:rFonts w:ascii="Angsana New" w:hAnsi="Angsana New"/>
                <w:sz w:val="26"/>
                <w:szCs w:val="26"/>
                <w:lang w:val="en-US"/>
              </w:rPr>
              <w:t xml:space="preserve">cquisitions </w:t>
            </w:r>
            <w:r w:rsidRPr="006A1336">
              <w:rPr>
                <w:rFonts w:ascii="Angsana New" w:hAnsi="Angsana New" w:hint="cs"/>
                <w:sz w:val="26"/>
                <w:szCs w:val="26"/>
                <w:cs/>
                <w:lang w:val="en-US"/>
              </w:rPr>
              <w:t xml:space="preserve">of </w:t>
            </w:r>
            <w:r w:rsidRPr="006A1336">
              <w:rPr>
                <w:rFonts w:ascii="Angsana New" w:hAnsi="Angsana New"/>
                <w:sz w:val="26"/>
                <w:szCs w:val="26"/>
                <w:lang w:val="en-US"/>
              </w:rPr>
              <w:t>subsidiary</w:t>
            </w:r>
          </w:p>
        </w:tc>
        <w:tc>
          <w:tcPr>
            <w:tcW w:w="1134" w:type="dxa"/>
            <w:shd w:val="clear" w:color="auto" w:fill="auto"/>
            <w:noWrap/>
            <w:vAlign w:val="bottom"/>
          </w:tcPr>
          <w:p w14:paraId="0EF8F232" w14:textId="254C4FD0"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(5,212)</w:t>
            </w:r>
          </w:p>
        </w:tc>
        <w:tc>
          <w:tcPr>
            <w:tcW w:w="253" w:type="dxa"/>
            <w:shd w:val="clear" w:color="auto" w:fill="auto"/>
            <w:noWrap/>
            <w:vAlign w:val="bottom"/>
          </w:tcPr>
          <w:p w14:paraId="7F702108" w14:textId="77777777" w:rsidR="004D3639" w:rsidRPr="00406101" w:rsidRDefault="004D3639" w:rsidP="004D3639">
            <w:pPr>
              <w:jc w:val="right"/>
              <w:rPr>
                <w:rFonts w:ascii="Angsana New" w:hAnsi="Angsana New"/>
                <w:sz w:val="26"/>
                <w:szCs w:val="26"/>
                <w:cs/>
              </w:rPr>
            </w:pPr>
          </w:p>
        </w:tc>
        <w:tc>
          <w:tcPr>
            <w:tcW w:w="1165" w:type="dxa"/>
            <w:shd w:val="clear" w:color="auto" w:fill="auto"/>
            <w:noWrap/>
            <w:vAlign w:val="bottom"/>
          </w:tcPr>
          <w:p w14:paraId="0BB02AF1" w14:textId="7B9EA299"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(2,075)</w:t>
            </w:r>
          </w:p>
        </w:tc>
        <w:tc>
          <w:tcPr>
            <w:tcW w:w="264" w:type="dxa"/>
            <w:shd w:val="clear" w:color="auto" w:fill="auto"/>
            <w:noWrap/>
            <w:vAlign w:val="bottom"/>
          </w:tcPr>
          <w:p w14:paraId="006C1CEC" w14:textId="77777777" w:rsidR="004D3639" w:rsidRPr="00406101" w:rsidRDefault="004D3639" w:rsidP="004D3639">
            <w:pPr>
              <w:jc w:val="right"/>
              <w:rPr>
                <w:rFonts w:ascii="Angsana New" w:hAnsi="Angsana New"/>
                <w:sz w:val="26"/>
                <w:szCs w:val="26"/>
                <w:cs/>
              </w:rPr>
            </w:pPr>
          </w:p>
        </w:tc>
        <w:tc>
          <w:tcPr>
            <w:tcW w:w="1153" w:type="dxa"/>
            <w:shd w:val="clear" w:color="auto" w:fill="auto"/>
            <w:noWrap/>
            <w:vAlign w:val="bottom"/>
          </w:tcPr>
          <w:p w14:paraId="4E9E3425" w14:textId="0FD0B5BB"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(170)</w:t>
            </w:r>
          </w:p>
        </w:tc>
        <w:tc>
          <w:tcPr>
            <w:tcW w:w="284" w:type="dxa"/>
            <w:shd w:val="clear" w:color="auto" w:fill="auto"/>
            <w:noWrap/>
            <w:vAlign w:val="bottom"/>
          </w:tcPr>
          <w:p w14:paraId="264341F1" w14:textId="77777777" w:rsidR="004D3639" w:rsidRPr="00406101" w:rsidRDefault="004D3639" w:rsidP="004D3639">
            <w:pPr>
              <w:jc w:val="right"/>
              <w:rPr>
                <w:rFonts w:ascii="Angsana New" w:hAnsi="Angsana New"/>
                <w:sz w:val="26"/>
                <w:szCs w:val="26"/>
                <w:cs/>
              </w:rPr>
            </w:pPr>
          </w:p>
        </w:tc>
        <w:tc>
          <w:tcPr>
            <w:tcW w:w="1276" w:type="dxa"/>
            <w:shd w:val="clear" w:color="auto" w:fill="auto"/>
            <w:noWrap/>
            <w:vAlign w:val="bottom"/>
          </w:tcPr>
          <w:p w14:paraId="7D4578F6" w14:textId="54D87B02"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(6,314)</w:t>
            </w:r>
          </w:p>
        </w:tc>
        <w:tc>
          <w:tcPr>
            <w:tcW w:w="283" w:type="dxa"/>
            <w:shd w:val="clear" w:color="auto" w:fill="auto"/>
            <w:noWrap/>
            <w:vAlign w:val="bottom"/>
          </w:tcPr>
          <w:p w14:paraId="6D3E8155" w14:textId="77777777" w:rsidR="004D3639" w:rsidRPr="00406101" w:rsidRDefault="004D3639" w:rsidP="004D3639">
            <w:pPr>
              <w:jc w:val="right"/>
              <w:rPr>
                <w:rFonts w:ascii="Angsana New" w:hAnsi="Angsana New"/>
                <w:sz w:val="26"/>
                <w:szCs w:val="26"/>
                <w:cs/>
              </w:rPr>
            </w:pPr>
          </w:p>
        </w:tc>
        <w:tc>
          <w:tcPr>
            <w:tcW w:w="1276" w:type="dxa"/>
            <w:shd w:val="clear" w:color="auto" w:fill="auto"/>
            <w:noWrap/>
            <w:vAlign w:val="bottom"/>
          </w:tcPr>
          <w:p w14:paraId="11F47F69" w14:textId="0FF3DEC9"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(26,223)</w:t>
            </w:r>
          </w:p>
        </w:tc>
        <w:tc>
          <w:tcPr>
            <w:tcW w:w="283" w:type="dxa"/>
            <w:shd w:val="clear" w:color="auto" w:fill="auto"/>
            <w:vAlign w:val="bottom"/>
          </w:tcPr>
          <w:p w14:paraId="6BC8976A" w14:textId="77777777" w:rsidR="004D3639" w:rsidRPr="00406101" w:rsidRDefault="004D3639" w:rsidP="004D3639">
            <w:pPr>
              <w:jc w:val="right"/>
              <w:rPr>
                <w:rFonts w:ascii="Angsana New" w:hAnsi="Angsana New"/>
                <w:sz w:val="26"/>
                <w:szCs w:val="26"/>
                <w:cs/>
              </w:rPr>
            </w:pPr>
          </w:p>
        </w:tc>
        <w:tc>
          <w:tcPr>
            <w:tcW w:w="1276" w:type="dxa"/>
            <w:shd w:val="clear" w:color="auto" w:fill="auto"/>
            <w:vAlign w:val="bottom"/>
          </w:tcPr>
          <w:p w14:paraId="0965A729" w14:textId="19B67D71"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w:t>
            </w:r>
          </w:p>
        </w:tc>
        <w:tc>
          <w:tcPr>
            <w:tcW w:w="284" w:type="dxa"/>
            <w:shd w:val="clear" w:color="auto" w:fill="auto"/>
            <w:vAlign w:val="bottom"/>
          </w:tcPr>
          <w:p w14:paraId="1BCA87DE" w14:textId="77777777" w:rsidR="004D3639" w:rsidRPr="00406101" w:rsidRDefault="004D3639" w:rsidP="004D3639">
            <w:pPr>
              <w:jc w:val="right"/>
              <w:rPr>
                <w:rFonts w:ascii="Angsana New" w:hAnsi="Angsana New"/>
                <w:sz w:val="26"/>
                <w:szCs w:val="26"/>
                <w:cs/>
              </w:rPr>
            </w:pPr>
          </w:p>
        </w:tc>
        <w:tc>
          <w:tcPr>
            <w:tcW w:w="1559" w:type="dxa"/>
            <w:shd w:val="clear" w:color="auto" w:fill="auto"/>
            <w:vAlign w:val="bottom"/>
          </w:tcPr>
          <w:p w14:paraId="43CB1D6D" w14:textId="08F72947"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(39,994)</w:t>
            </w:r>
          </w:p>
        </w:tc>
      </w:tr>
      <w:tr w:rsidR="004D3639" w:rsidRPr="00BD0100" w14:paraId="68F75F5E" w14:textId="77777777" w:rsidTr="004D3639">
        <w:trPr>
          <w:trHeight w:val="420"/>
        </w:trPr>
        <w:tc>
          <w:tcPr>
            <w:tcW w:w="3402" w:type="dxa"/>
            <w:tcBorders>
              <w:top w:val="nil"/>
              <w:left w:val="nil"/>
              <w:bottom w:val="nil"/>
              <w:right w:val="nil"/>
            </w:tcBorders>
            <w:shd w:val="clear" w:color="000000" w:fill="FFFFFF"/>
            <w:vAlign w:val="bottom"/>
            <w:hideMark/>
          </w:tcPr>
          <w:p w14:paraId="5D6D5DFD" w14:textId="77777777" w:rsidR="004D3639" w:rsidRPr="00BD0100" w:rsidRDefault="004D3639" w:rsidP="004D3639">
            <w:pPr>
              <w:rPr>
                <w:rFonts w:ascii="Angsana New" w:hAnsi="Angsana New"/>
                <w:color w:val="000000"/>
                <w:sz w:val="26"/>
                <w:szCs w:val="26"/>
                <w:cs/>
              </w:rPr>
            </w:pPr>
            <w:r w:rsidRPr="00BD0100">
              <w:rPr>
                <w:rFonts w:ascii="Angsana New" w:hAnsi="Angsana New"/>
                <w:sz w:val="26"/>
                <w:szCs w:val="26"/>
                <w:lang w:val="en-US"/>
              </w:rPr>
              <w:t>Increase</w:t>
            </w:r>
            <w:r w:rsidRPr="00BD0100">
              <w:rPr>
                <w:rFonts w:ascii="Angsana New" w:hAnsi="Angsana New"/>
                <w:sz w:val="26"/>
                <w:szCs w:val="26"/>
                <w:cs/>
                <w:lang w:val="en-US"/>
              </w:rPr>
              <w:t xml:space="preserve">/ </w:t>
            </w:r>
            <w:r w:rsidRPr="00BD0100">
              <w:rPr>
                <w:rFonts w:ascii="Angsana New" w:hAnsi="Angsana New"/>
                <w:sz w:val="26"/>
                <w:szCs w:val="26"/>
                <w:lang w:val="en-US"/>
              </w:rPr>
              <w:t>Transfer</w:t>
            </w:r>
          </w:p>
        </w:tc>
        <w:tc>
          <w:tcPr>
            <w:tcW w:w="1134" w:type="dxa"/>
            <w:shd w:val="clear" w:color="auto" w:fill="auto"/>
            <w:noWrap/>
            <w:vAlign w:val="bottom"/>
          </w:tcPr>
          <w:p w14:paraId="660D97C0" w14:textId="2FE622A8"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(5,749)</w:t>
            </w:r>
          </w:p>
        </w:tc>
        <w:tc>
          <w:tcPr>
            <w:tcW w:w="253" w:type="dxa"/>
            <w:shd w:val="clear" w:color="auto" w:fill="auto"/>
            <w:noWrap/>
            <w:vAlign w:val="bottom"/>
          </w:tcPr>
          <w:p w14:paraId="328389F4" w14:textId="77777777" w:rsidR="004D3639" w:rsidRPr="00406101" w:rsidRDefault="004D3639" w:rsidP="004D3639">
            <w:pPr>
              <w:jc w:val="right"/>
              <w:rPr>
                <w:rFonts w:ascii="Angsana New" w:hAnsi="Angsana New"/>
                <w:sz w:val="26"/>
                <w:szCs w:val="26"/>
                <w:cs/>
              </w:rPr>
            </w:pPr>
          </w:p>
        </w:tc>
        <w:tc>
          <w:tcPr>
            <w:tcW w:w="1165" w:type="dxa"/>
            <w:shd w:val="clear" w:color="auto" w:fill="auto"/>
            <w:noWrap/>
            <w:vAlign w:val="bottom"/>
          </w:tcPr>
          <w:p w14:paraId="7B502104" w14:textId="2ACC4885"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(2,644)</w:t>
            </w:r>
          </w:p>
        </w:tc>
        <w:tc>
          <w:tcPr>
            <w:tcW w:w="264" w:type="dxa"/>
            <w:shd w:val="clear" w:color="auto" w:fill="auto"/>
            <w:noWrap/>
            <w:vAlign w:val="bottom"/>
          </w:tcPr>
          <w:p w14:paraId="4C0F8C51" w14:textId="77777777" w:rsidR="004D3639" w:rsidRPr="00406101" w:rsidRDefault="004D3639" w:rsidP="004D3639">
            <w:pPr>
              <w:jc w:val="right"/>
              <w:rPr>
                <w:rFonts w:ascii="Angsana New" w:hAnsi="Angsana New"/>
                <w:sz w:val="26"/>
                <w:szCs w:val="26"/>
                <w:cs/>
              </w:rPr>
            </w:pPr>
          </w:p>
        </w:tc>
        <w:tc>
          <w:tcPr>
            <w:tcW w:w="1153" w:type="dxa"/>
            <w:shd w:val="clear" w:color="auto" w:fill="auto"/>
            <w:noWrap/>
            <w:vAlign w:val="bottom"/>
          </w:tcPr>
          <w:p w14:paraId="0B86CEA1" w14:textId="7A06E6B6"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(461)</w:t>
            </w:r>
          </w:p>
        </w:tc>
        <w:tc>
          <w:tcPr>
            <w:tcW w:w="284" w:type="dxa"/>
            <w:shd w:val="clear" w:color="auto" w:fill="auto"/>
            <w:noWrap/>
            <w:vAlign w:val="bottom"/>
          </w:tcPr>
          <w:p w14:paraId="4DB1A9BD" w14:textId="77777777" w:rsidR="004D3639" w:rsidRPr="00406101" w:rsidRDefault="004D3639" w:rsidP="004D3639">
            <w:pPr>
              <w:jc w:val="right"/>
              <w:rPr>
                <w:rFonts w:ascii="Angsana New" w:hAnsi="Angsana New"/>
                <w:sz w:val="26"/>
                <w:szCs w:val="26"/>
                <w:cs/>
              </w:rPr>
            </w:pPr>
          </w:p>
        </w:tc>
        <w:tc>
          <w:tcPr>
            <w:tcW w:w="1276" w:type="dxa"/>
            <w:shd w:val="clear" w:color="auto" w:fill="auto"/>
            <w:noWrap/>
            <w:vAlign w:val="bottom"/>
          </w:tcPr>
          <w:p w14:paraId="33C99ACB" w14:textId="75CDD07F"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(2,193)</w:t>
            </w:r>
          </w:p>
        </w:tc>
        <w:tc>
          <w:tcPr>
            <w:tcW w:w="283" w:type="dxa"/>
            <w:shd w:val="clear" w:color="auto" w:fill="auto"/>
            <w:noWrap/>
            <w:vAlign w:val="bottom"/>
          </w:tcPr>
          <w:p w14:paraId="58441D22" w14:textId="77777777" w:rsidR="004D3639" w:rsidRPr="00406101" w:rsidRDefault="004D3639" w:rsidP="004D3639">
            <w:pPr>
              <w:jc w:val="right"/>
              <w:rPr>
                <w:rFonts w:ascii="Angsana New" w:hAnsi="Angsana New"/>
                <w:sz w:val="26"/>
                <w:szCs w:val="26"/>
                <w:cs/>
              </w:rPr>
            </w:pPr>
          </w:p>
        </w:tc>
        <w:tc>
          <w:tcPr>
            <w:tcW w:w="1276" w:type="dxa"/>
            <w:shd w:val="clear" w:color="auto" w:fill="auto"/>
            <w:noWrap/>
            <w:vAlign w:val="bottom"/>
          </w:tcPr>
          <w:p w14:paraId="481E94D1" w14:textId="73C4860E"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(12,599)</w:t>
            </w:r>
          </w:p>
        </w:tc>
        <w:tc>
          <w:tcPr>
            <w:tcW w:w="283" w:type="dxa"/>
            <w:shd w:val="clear" w:color="auto" w:fill="auto"/>
            <w:vAlign w:val="bottom"/>
          </w:tcPr>
          <w:p w14:paraId="583FEC3E" w14:textId="77777777" w:rsidR="004D3639" w:rsidRPr="00406101" w:rsidRDefault="004D3639" w:rsidP="004D3639">
            <w:pPr>
              <w:jc w:val="right"/>
              <w:rPr>
                <w:rFonts w:ascii="Angsana New" w:hAnsi="Angsana New"/>
                <w:sz w:val="26"/>
                <w:szCs w:val="26"/>
                <w:cs/>
              </w:rPr>
            </w:pPr>
          </w:p>
        </w:tc>
        <w:tc>
          <w:tcPr>
            <w:tcW w:w="1276" w:type="dxa"/>
            <w:shd w:val="clear" w:color="auto" w:fill="auto"/>
            <w:vAlign w:val="bottom"/>
          </w:tcPr>
          <w:p w14:paraId="2756E9F5" w14:textId="5557B2E8"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(808)</w:t>
            </w:r>
          </w:p>
        </w:tc>
        <w:tc>
          <w:tcPr>
            <w:tcW w:w="284" w:type="dxa"/>
            <w:shd w:val="clear" w:color="auto" w:fill="auto"/>
            <w:vAlign w:val="bottom"/>
          </w:tcPr>
          <w:p w14:paraId="4C5A10E7" w14:textId="77777777" w:rsidR="004D3639" w:rsidRPr="00406101" w:rsidRDefault="004D3639" w:rsidP="004D3639">
            <w:pPr>
              <w:jc w:val="right"/>
              <w:rPr>
                <w:rFonts w:ascii="Angsana New" w:hAnsi="Angsana New"/>
                <w:sz w:val="26"/>
                <w:szCs w:val="26"/>
                <w:cs/>
              </w:rPr>
            </w:pPr>
          </w:p>
        </w:tc>
        <w:tc>
          <w:tcPr>
            <w:tcW w:w="1559" w:type="dxa"/>
            <w:shd w:val="clear" w:color="auto" w:fill="auto"/>
            <w:vAlign w:val="bottom"/>
          </w:tcPr>
          <w:p w14:paraId="364750E6" w14:textId="207756CF"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(24,454)</w:t>
            </w:r>
          </w:p>
        </w:tc>
      </w:tr>
      <w:tr w:rsidR="004D3639" w:rsidRPr="00BD0100" w14:paraId="7B59888C" w14:textId="77777777" w:rsidTr="004D3639">
        <w:trPr>
          <w:trHeight w:val="420"/>
        </w:trPr>
        <w:tc>
          <w:tcPr>
            <w:tcW w:w="3402" w:type="dxa"/>
            <w:tcBorders>
              <w:top w:val="nil"/>
              <w:left w:val="nil"/>
              <w:bottom w:val="nil"/>
              <w:right w:val="nil"/>
            </w:tcBorders>
            <w:shd w:val="clear" w:color="000000" w:fill="FFFFFF"/>
            <w:vAlign w:val="bottom"/>
          </w:tcPr>
          <w:p w14:paraId="472C311B" w14:textId="49EA6E7E" w:rsidR="004D3639" w:rsidRPr="00BD0100" w:rsidRDefault="004D3639" w:rsidP="004D3639">
            <w:pPr>
              <w:rPr>
                <w:rFonts w:ascii="Angsana New" w:hAnsi="Angsana New"/>
                <w:sz w:val="26"/>
                <w:szCs w:val="26"/>
                <w:lang w:val="en-US"/>
              </w:rPr>
            </w:pPr>
            <w:r w:rsidRPr="00535793">
              <w:rPr>
                <w:rFonts w:ascii="Angsana New" w:hAnsi="Angsana New"/>
                <w:sz w:val="26"/>
                <w:szCs w:val="26"/>
                <w:lang w:val="en-US"/>
              </w:rPr>
              <w:t>Decrease f</w:t>
            </w:r>
            <w:r>
              <w:rPr>
                <w:rFonts w:ascii="Angsana New" w:hAnsi="Angsana New"/>
                <w:sz w:val="26"/>
                <w:szCs w:val="26"/>
                <w:lang w:val="en-US"/>
              </w:rPr>
              <w:t>rom disposal of subsidiary</w:t>
            </w:r>
            <w:r>
              <w:rPr>
                <w:rFonts w:ascii="Angsana New" w:hAnsi="Angsana New"/>
                <w:sz w:val="26"/>
                <w:szCs w:val="26"/>
                <w:cs/>
                <w:lang w:val="en-US"/>
              </w:rPr>
              <w:t>.</w:t>
            </w:r>
          </w:p>
        </w:tc>
        <w:tc>
          <w:tcPr>
            <w:tcW w:w="1134" w:type="dxa"/>
            <w:shd w:val="clear" w:color="auto" w:fill="auto"/>
            <w:noWrap/>
            <w:vAlign w:val="bottom"/>
          </w:tcPr>
          <w:p w14:paraId="7126EAC8" w14:textId="22B5DB6D"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192</w:t>
            </w:r>
          </w:p>
        </w:tc>
        <w:tc>
          <w:tcPr>
            <w:tcW w:w="253" w:type="dxa"/>
            <w:shd w:val="clear" w:color="auto" w:fill="auto"/>
            <w:noWrap/>
            <w:vAlign w:val="bottom"/>
          </w:tcPr>
          <w:p w14:paraId="7D09DD8F" w14:textId="77777777" w:rsidR="004D3639" w:rsidRPr="00406101" w:rsidRDefault="004D3639" w:rsidP="004D3639">
            <w:pPr>
              <w:jc w:val="right"/>
              <w:rPr>
                <w:rFonts w:ascii="Angsana New" w:hAnsi="Angsana New"/>
                <w:sz w:val="26"/>
                <w:szCs w:val="26"/>
                <w:cs/>
              </w:rPr>
            </w:pPr>
          </w:p>
        </w:tc>
        <w:tc>
          <w:tcPr>
            <w:tcW w:w="1165" w:type="dxa"/>
            <w:shd w:val="clear" w:color="auto" w:fill="auto"/>
            <w:noWrap/>
            <w:vAlign w:val="bottom"/>
          </w:tcPr>
          <w:p w14:paraId="7E85AE28" w14:textId="35AF9E71"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1,211</w:t>
            </w:r>
          </w:p>
        </w:tc>
        <w:tc>
          <w:tcPr>
            <w:tcW w:w="264" w:type="dxa"/>
            <w:shd w:val="clear" w:color="auto" w:fill="auto"/>
            <w:noWrap/>
            <w:vAlign w:val="bottom"/>
          </w:tcPr>
          <w:p w14:paraId="6977346F" w14:textId="77777777" w:rsidR="004D3639" w:rsidRPr="00406101" w:rsidRDefault="004D3639" w:rsidP="004D3639">
            <w:pPr>
              <w:jc w:val="right"/>
              <w:rPr>
                <w:rFonts w:ascii="Angsana New" w:hAnsi="Angsana New"/>
                <w:sz w:val="26"/>
                <w:szCs w:val="26"/>
                <w:cs/>
              </w:rPr>
            </w:pPr>
          </w:p>
        </w:tc>
        <w:tc>
          <w:tcPr>
            <w:tcW w:w="1153" w:type="dxa"/>
            <w:shd w:val="clear" w:color="auto" w:fill="auto"/>
            <w:noWrap/>
            <w:vAlign w:val="bottom"/>
          </w:tcPr>
          <w:p w14:paraId="1D236290" w14:textId="2D5E3795"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w:t>
            </w:r>
          </w:p>
        </w:tc>
        <w:tc>
          <w:tcPr>
            <w:tcW w:w="284" w:type="dxa"/>
            <w:shd w:val="clear" w:color="auto" w:fill="auto"/>
            <w:noWrap/>
            <w:vAlign w:val="bottom"/>
          </w:tcPr>
          <w:p w14:paraId="7188F8CA" w14:textId="77777777" w:rsidR="004D3639" w:rsidRPr="00406101" w:rsidRDefault="004D3639" w:rsidP="004D3639">
            <w:pPr>
              <w:jc w:val="right"/>
              <w:rPr>
                <w:rFonts w:ascii="Angsana New" w:hAnsi="Angsana New"/>
                <w:sz w:val="26"/>
                <w:szCs w:val="26"/>
                <w:cs/>
              </w:rPr>
            </w:pPr>
          </w:p>
        </w:tc>
        <w:tc>
          <w:tcPr>
            <w:tcW w:w="1276" w:type="dxa"/>
            <w:shd w:val="clear" w:color="auto" w:fill="auto"/>
            <w:noWrap/>
            <w:vAlign w:val="bottom"/>
          </w:tcPr>
          <w:p w14:paraId="2EBD4C5A" w14:textId="12872380"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w:t>
            </w:r>
          </w:p>
        </w:tc>
        <w:tc>
          <w:tcPr>
            <w:tcW w:w="283" w:type="dxa"/>
            <w:shd w:val="clear" w:color="auto" w:fill="auto"/>
            <w:noWrap/>
            <w:vAlign w:val="bottom"/>
          </w:tcPr>
          <w:p w14:paraId="2F26F2FC" w14:textId="77777777" w:rsidR="004D3639" w:rsidRPr="00406101" w:rsidRDefault="004D3639" w:rsidP="004D3639">
            <w:pPr>
              <w:jc w:val="right"/>
              <w:rPr>
                <w:rFonts w:ascii="Angsana New" w:hAnsi="Angsana New"/>
                <w:sz w:val="26"/>
                <w:szCs w:val="26"/>
                <w:cs/>
              </w:rPr>
            </w:pPr>
          </w:p>
        </w:tc>
        <w:tc>
          <w:tcPr>
            <w:tcW w:w="1276" w:type="dxa"/>
            <w:shd w:val="clear" w:color="auto" w:fill="auto"/>
            <w:noWrap/>
            <w:vAlign w:val="bottom"/>
          </w:tcPr>
          <w:p w14:paraId="044482AB" w14:textId="6569AD34"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w:t>
            </w:r>
          </w:p>
        </w:tc>
        <w:tc>
          <w:tcPr>
            <w:tcW w:w="283" w:type="dxa"/>
            <w:shd w:val="clear" w:color="auto" w:fill="auto"/>
            <w:vAlign w:val="bottom"/>
          </w:tcPr>
          <w:p w14:paraId="53559AC9" w14:textId="77777777" w:rsidR="004D3639" w:rsidRPr="00406101" w:rsidRDefault="004D3639" w:rsidP="004D3639">
            <w:pPr>
              <w:jc w:val="right"/>
              <w:rPr>
                <w:rFonts w:ascii="Angsana New" w:hAnsi="Angsana New"/>
                <w:sz w:val="26"/>
                <w:szCs w:val="26"/>
                <w:cs/>
              </w:rPr>
            </w:pPr>
          </w:p>
        </w:tc>
        <w:tc>
          <w:tcPr>
            <w:tcW w:w="1276" w:type="dxa"/>
            <w:shd w:val="clear" w:color="auto" w:fill="auto"/>
            <w:vAlign w:val="bottom"/>
          </w:tcPr>
          <w:p w14:paraId="161FE17F" w14:textId="22269D94"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w:t>
            </w:r>
          </w:p>
        </w:tc>
        <w:tc>
          <w:tcPr>
            <w:tcW w:w="284" w:type="dxa"/>
            <w:shd w:val="clear" w:color="auto" w:fill="auto"/>
            <w:vAlign w:val="bottom"/>
          </w:tcPr>
          <w:p w14:paraId="601A7BC2" w14:textId="77777777" w:rsidR="004D3639" w:rsidRPr="00406101" w:rsidRDefault="004D3639" w:rsidP="004D3639">
            <w:pPr>
              <w:jc w:val="right"/>
              <w:rPr>
                <w:rFonts w:ascii="Angsana New" w:hAnsi="Angsana New"/>
                <w:sz w:val="26"/>
                <w:szCs w:val="26"/>
                <w:cs/>
              </w:rPr>
            </w:pPr>
          </w:p>
        </w:tc>
        <w:tc>
          <w:tcPr>
            <w:tcW w:w="1559" w:type="dxa"/>
            <w:shd w:val="clear" w:color="auto" w:fill="auto"/>
            <w:vAlign w:val="bottom"/>
          </w:tcPr>
          <w:p w14:paraId="730AAB46" w14:textId="3E77E9A4"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1,403</w:t>
            </w:r>
          </w:p>
        </w:tc>
      </w:tr>
      <w:tr w:rsidR="004D3639" w:rsidRPr="00BD0100" w14:paraId="545D9647" w14:textId="77777777" w:rsidTr="004D3639">
        <w:trPr>
          <w:trHeight w:val="420"/>
        </w:trPr>
        <w:tc>
          <w:tcPr>
            <w:tcW w:w="3402" w:type="dxa"/>
            <w:tcBorders>
              <w:top w:val="nil"/>
              <w:left w:val="nil"/>
              <w:bottom w:val="nil"/>
              <w:right w:val="nil"/>
            </w:tcBorders>
            <w:shd w:val="clear" w:color="000000" w:fill="FFFFFF"/>
            <w:vAlign w:val="bottom"/>
            <w:hideMark/>
          </w:tcPr>
          <w:p w14:paraId="751294DA" w14:textId="77777777" w:rsidR="004D3639" w:rsidRPr="00BD0100" w:rsidRDefault="004D3639" w:rsidP="004D3639">
            <w:pPr>
              <w:rPr>
                <w:rFonts w:ascii="Angsana New" w:hAnsi="Angsana New"/>
                <w:color w:val="000000"/>
                <w:sz w:val="26"/>
                <w:szCs w:val="26"/>
                <w:cs/>
              </w:rPr>
            </w:pPr>
            <w:r w:rsidRPr="00BD0100">
              <w:rPr>
                <w:rFonts w:ascii="Angsana New" w:hAnsi="Angsana New"/>
                <w:sz w:val="26"/>
                <w:szCs w:val="26"/>
                <w:lang w:val="en-US"/>
              </w:rPr>
              <w:t>Decrease</w:t>
            </w:r>
            <w:r w:rsidRPr="00BD0100">
              <w:rPr>
                <w:rFonts w:ascii="Angsana New" w:hAnsi="Angsana New"/>
                <w:sz w:val="26"/>
                <w:szCs w:val="26"/>
                <w:cs/>
                <w:lang w:val="en-US"/>
              </w:rPr>
              <w:t xml:space="preserve">/ </w:t>
            </w:r>
            <w:r w:rsidRPr="00BD0100">
              <w:rPr>
                <w:rFonts w:ascii="Angsana New" w:hAnsi="Angsana New"/>
                <w:sz w:val="26"/>
                <w:szCs w:val="26"/>
                <w:lang w:val="en-US"/>
              </w:rPr>
              <w:t>Transfer</w:t>
            </w:r>
          </w:p>
        </w:tc>
        <w:tc>
          <w:tcPr>
            <w:tcW w:w="1134" w:type="dxa"/>
            <w:shd w:val="clear" w:color="auto" w:fill="auto"/>
            <w:noWrap/>
            <w:vAlign w:val="bottom"/>
          </w:tcPr>
          <w:p w14:paraId="7EA97DEE" w14:textId="194B1F3C"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182</w:t>
            </w:r>
          </w:p>
        </w:tc>
        <w:tc>
          <w:tcPr>
            <w:tcW w:w="253" w:type="dxa"/>
            <w:shd w:val="clear" w:color="auto" w:fill="auto"/>
            <w:noWrap/>
            <w:vAlign w:val="bottom"/>
          </w:tcPr>
          <w:p w14:paraId="475110D1" w14:textId="77777777" w:rsidR="004D3639" w:rsidRPr="00406101" w:rsidRDefault="004D3639" w:rsidP="004D3639">
            <w:pPr>
              <w:jc w:val="right"/>
              <w:rPr>
                <w:rFonts w:ascii="Angsana New" w:hAnsi="Angsana New"/>
                <w:sz w:val="26"/>
                <w:szCs w:val="26"/>
                <w:cs/>
              </w:rPr>
            </w:pPr>
          </w:p>
        </w:tc>
        <w:tc>
          <w:tcPr>
            <w:tcW w:w="1165" w:type="dxa"/>
            <w:shd w:val="clear" w:color="auto" w:fill="auto"/>
            <w:noWrap/>
            <w:vAlign w:val="bottom"/>
          </w:tcPr>
          <w:p w14:paraId="0BFEF76C" w14:textId="71F9EE6D"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w:t>
            </w:r>
          </w:p>
        </w:tc>
        <w:tc>
          <w:tcPr>
            <w:tcW w:w="264" w:type="dxa"/>
            <w:shd w:val="clear" w:color="auto" w:fill="auto"/>
            <w:noWrap/>
            <w:vAlign w:val="bottom"/>
          </w:tcPr>
          <w:p w14:paraId="4F66A760" w14:textId="77777777" w:rsidR="004D3639" w:rsidRPr="00406101" w:rsidRDefault="004D3639" w:rsidP="004D3639">
            <w:pPr>
              <w:jc w:val="right"/>
              <w:rPr>
                <w:rFonts w:ascii="Angsana New" w:hAnsi="Angsana New"/>
                <w:sz w:val="26"/>
                <w:szCs w:val="26"/>
                <w:cs/>
              </w:rPr>
            </w:pPr>
          </w:p>
        </w:tc>
        <w:tc>
          <w:tcPr>
            <w:tcW w:w="1153" w:type="dxa"/>
            <w:shd w:val="clear" w:color="auto" w:fill="auto"/>
            <w:noWrap/>
            <w:vAlign w:val="bottom"/>
          </w:tcPr>
          <w:p w14:paraId="302FF01B" w14:textId="1C3CBD31"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94</w:t>
            </w:r>
          </w:p>
        </w:tc>
        <w:tc>
          <w:tcPr>
            <w:tcW w:w="284" w:type="dxa"/>
            <w:shd w:val="clear" w:color="auto" w:fill="auto"/>
            <w:noWrap/>
            <w:vAlign w:val="bottom"/>
          </w:tcPr>
          <w:p w14:paraId="3A1B1AAB" w14:textId="77777777" w:rsidR="004D3639" w:rsidRPr="00406101" w:rsidRDefault="004D3639" w:rsidP="004D3639">
            <w:pPr>
              <w:jc w:val="right"/>
              <w:rPr>
                <w:rFonts w:ascii="Angsana New" w:hAnsi="Angsana New"/>
                <w:sz w:val="26"/>
                <w:szCs w:val="26"/>
                <w:cs/>
              </w:rPr>
            </w:pPr>
          </w:p>
        </w:tc>
        <w:tc>
          <w:tcPr>
            <w:tcW w:w="1276" w:type="dxa"/>
            <w:shd w:val="clear" w:color="auto" w:fill="auto"/>
            <w:noWrap/>
            <w:vAlign w:val="bottom"/>
          </w:tcPr>
          <w:p w14:paraId="3CDAEA50" w14:textId="6132C25D"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2,168</w:t>
            </w:r>
          </w:p>
        </w:tc>
        <w:tc>
          <w:tcPr>
            <w:tcW w:w="283" w:type="dxa"/>
            <w:shd w:val="clear" w:color="auto" w:fill="auto"/>
            <w:noWrap/>
            <w:vAlign w:val="bottom"/>
          </w:tcPr>
          <w:p w14:paraId="355BD0E3" w14:textId="77777777" w:rsidR="004D3639" w:rsidRPr="00406101" w:rsidRDefault="004D3639" w:rsidP="004D3639">
            <w:pPr>
              <w:jc w:val="right"/>
              <w:rPr>
                <w:rFonts w:ascii="Angsana New" w:hAnsi="Angsana New"/>
                <w:sz w:val="26"/>
                <w:szCs w:val="26"/>
                <w:cs/>
              </w:rPr>
            </w:pPr>
          </w:p>
        </w:tc>
        <w:tc>
          <w:tcPr>
            <w:tcW w:w="1276" w:type="dxa"/>
            <w:shd w:val="clear" w:color="auto" w:fill="auto"/>
            <w:noWrap/>
            <w:vAlign w:val="bottom"/>
          </w:tcPr>
          <w:p w14:paraId="1E69556E" w14:textId="73574126"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w:t>
            </w:r>
          </w:p>
        </w:tc>
        <w:tc>
          <w:tcPr>
            <w:tcW w:w="283" w:type="dxa"/>
            <w:shd w:val="clear" w:color="auto" w:fill="auto"/>
            <w:vAlign w:val="bottom"/>
          </w:tcPr>
          <w:p w14:paraId="49FF22F2" w14:textId="77777777" w:rsidR="004D3639" w:rsidRPr="00406101" w:rsidRDefault="004D3639" w:rsidP="004D3639">
            <w:pPr>
              <w:jc w:val="right"/>
              <w:rPr>
                <w:rFonts w:ascii="Angsana New" w:hAnsi="Angsana New"/>
                <w:sz w:val="26"/>
                <w:szCs w:val="26"/>
                <w:cs/>
              </w:rPr>
            </w:pPr>
          </w:p>
        </w:tc>
        <w:tc>
          <w:tcPr>
            <w:tcW w:w="1276" w:type="dxa"/>
            <w:shd w:val="clear" w:color="auto" w:fill="auto"/>
            <w:vAlign w:val="bottom"/>
          </w:tcPr>
          <w:p w14:paraId="5BEC6A6A" w14:textId="756B4710"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w:t>
            </w:r>
          </w:p>
        </w:tc>
        <w:tc>
          <w:tcPr>
            <w:tcW w:w="284" w:type="dxa"/>
            <w:shd w:val="clear" w:color="auto" w:fill="auto"/>
            <w:vAlign w:val="bottom"/>
          </w:tcPr>
          <w:p w14:paraId="17BB4FCF" w14:textId="77777777" w:rsidR="004D3639" w:rsidRPr="00406101" w:rsidRDefault="004D3639" w:rsidP="004D3639">
            <w:pPr>
              <w:jc w:val="right"/>
              <w:rPr>
                <w:rFonts w:ascii="Angsana New" w:hAnsi="Angsana New"/>
                <w:sz w:val="26"/>
                <w:szCs w:val="26"/>
                <w:cs/>
              </w:rPr>
            </w:pPr>
          </w:p>
        </w:tc>
        <w:tc>
          <w:tcPr>
            <w:tcW w:w="1559" w:type="dxa"/>
            <w:shd w:val="clear" w:color="auto" w:fill="auto"/>
            <w:vAlign w:val="bottom"/>
          </w:tcPr>
          <w:p w14:paraId="07F16FE0" w14:textId="2F921F2F"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2,444</w:t>
            </w:r>
          </w:p>
        </w:tc>
      </w:tr>
      <w:tr w:rsidR="004D3639" w:rsidRPr="00BD0100" w14:paraId="04B78C33" w14:textId="77777777" w:rsidTr="00417BFD">
        <w:trPr>
          <w:trHeight w:val="420"/>
        </w:trPr>
        <w:tc>
          <w:tcPr>
            <w:tcW w:w="3402" w:type="dxa"/>
            <w:tcBorders>
              <w:top w:val="nil"/>
              <w:left w:val="nil"/>
              <w:bottom w:val="nil"/>
              <w:right w:val="nil"/>
            </w:tcBorders>
            <w:shd w:val="clear" w:color="000000" w:fill="FFFFFF"/>
            <w:vAlign w:val="bottom"/>
            <w:hideMark/>
          </w:tcPr>
          <w:p w14:paraId="465F6988" w14:textId="77777777" w:rsidR="004D3639" w:rsidRPr="008A7055" w:rsidRDefault="004D3639" w:rsidP="004D3639">
            <w:pPr>
              <w:rPr>
                <w:rFonts w:ascii="Angsana New" w:hAnsi="Angsana New"/>
                <w:color w:val="000000"/>
                <w:sz w:val="26"/>
                <w:szCs w:val="26"/>
                <w:cs/>
                <w:lang w:val="en-US"/>
              </w:rPr>
            </w:pPr>
            <w:r w:rsidRPr="00BD0100">
              <w:rPr>
                <w:rFonts w:ascii="Angsana New" w:hAnsi="Angsana New"/>
                <w:color w:val="000000"/>
                <w:sz w:val="26"/>
                <w:szCs w:val="26"/>
                <w:lang w:val="en-US"/>
              </w:rPr>
              <w:t>Foreign currency translation differences</w:t>
            </w:r>
          </w:p>
        </w:tc>
        <w:tc>
          <w:tcPr>
            <w:tcW w:w="1134" w:type="dxa"/>
            <w:tcBorders>
              <w:bottom w:val="single" w:sz="4" w:space="0" w:color="auto"/>
            </w:tcBorders>
            <w:shd w:val="clear" w:color="auto" w:fill="auto"/>
            <w:noWrap/>
            <w:vAlign w:val="bottom"/>
          </w:tcPr>
          <w:p w14:paraId="0DA8BD47" w14:textId="6320BAAD"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499</w:t>
            </w:r>
          </w:p>
        </w:tc>
        <w:tc>
          <w:tcPr>
            <w:tcW w:w="253" w:type="dxa"/>
            <w:shd w:val="clear" w:color="auto" w:fill="auto"/>
            <w:noWrap/>
            <w:vAlign w:val="bottom"/>
          </w:tcPr>
          <w:p w14:paraId="1D720D9C" w14:textId="77777777" w:rsidR="004D3639" w:rsidRPr="00406101" w:rsidRDefault="004D3639" w:rsidP="004D3639">
            <w:pPr>
              <w:jc w:val="right"/>
              <w:rPr>
                <w:rFonts w:ascii="Angsana New" w:hAnsi="Angsana New"/>
                <w:sz w:val="26"/>
                <w:szCs w:val="26"/>
                <w:cs/>
              </w:rPr>
            </w:pPr>
          </w:p>
        </w:tc>
        <w:tc>
          <w:tcPr>
            <w:tcW w:w="1165" w:type="dxa"/>
            <w:tcBorders>
              <w:bottom w:val="single" w:sz="4" w:space="0" w:color="auto"/>
            </w:tcBorders>
            <w:shd w:val="clear" w:color="auto" w:fill="auto"/>
            <w:noWrap/>
            <w:vAlign w:val="bottom"/>
          </w:tcPr>
          <w:p w14:paraId="3B80D1B8" w14:textId="79A67994"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w:t>
            </w:r>
          </w:p>
        </w:tc>
        <w:tc>
          <w:tcPr>
            <w:tcW w:w="264" w:type="dxa"/>
            <w:shd w:val="clear" w:color="auto" w:fill="auto"/>
            <w:noWrap/>
            <w:vAlign w:val="bottom"/>
          </w:tcPr>
          <w:p w14:paraId="57FA5496" w14:textId="77777777" w:rsidR="004D3639" w:rsidRPr="00406101" w:rsidRDefault="004D3639" w:rsidP="004D3639">
            <w:pPr>
              <w:jc w:val="right"/>
              <w:rPr>
                <w:rFonts w:ascii="Angsana New" w:hAnsi="Angsana New"/>
                <w:sz w:val="26"/>
                <w:szCs w:val="26"/>
                <w:cs/>
              </w:rPr>
            </w:pPr>
          </w:p>
        </w:tc>
        <w:tc>
          <w:tcPr>
            <w:tcW w:w="1153" w:type="dxa"/>
            <w:tcBorders>
              <w:bottom w:val="single" w:sz="4" w:space="0" w:color="auto"/>
            </w:tcBorders>
            <w:shd w:val="clear" w:color="auto" w:fill="auto"/>
            <w:noWrap/>
            <w:vAlign w:val="bottom"/>
          </w:tcPr>
          <w:p w14:paraId="398BE90A" w14:textId="029310D7"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47</w:t>
            </w:r>
          </w:p>
        </w:tc>
        <w:tc>
          <w:tcPr>
            <w:tcW w:w="284" w:type="dxa"/>
            <w:shd w:val="clear" w:color="auto" w:fill="auto"/>
            <w:noWrap/>
            <w:vAlign w:val="bottom"/>
          </w:tcPr>
          <w:p w14:paraId="477809B6" w14:textId="77777777" w:rsidR="004D3639" w:rsidRPr="00406101" w:rsidRDefault="004D3639" w:rsidP="004D3639">
            <w:pPr>
              <w:jc w:val="right"/>
              <w:rPr>
                <w:rFonts w:ascii="Angsana New" w:hAnsi="Angsana New"/>
                <w:sz w:val="26"/>
                <w:szCs w:val="26"/>
                <w:cs/>
              </w:rPr>
            </w:pPr>
          </w:p>
        </w:tc>
        <w:tc>
          <w:tcPr>
            <w:tcW w:w="1276" w:type="dxa"/>
            <w:tcBorders>
              <w:bottom w:val="single" w:sz="4" w:space="0" w:color="auto"/>
            </w:tcBorders>
            <w:shd w:val="clear" w:color="auto" w:fill="auto"/>
            <w:noWrap/>
            <w:vAlign w:val="bottom"/>
          </w:tcPr>
          <w:p w14:paraId="6319663A" w14:textId="5EF9B523"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45</w:t>
            </w:r>
          </w:p>
        </w:tc>
        <w:tc>
          <w:tcPr>
            <w:tcW w:w="283" w:type="dxa"/>
            <w:shd w:val="clear" w:color="auto" w:fill="auto"/>
            <w:noWrap/>
            <w:vAlign w:val="bottom"/>
          </w:tcPr>
          <w:p w14:paraId="6073BA7A" w14:textId="77777777" w:rsidR="004D3639" w:rsidRPr="00406101" w:rsidRDefault="004D3639" w:rsidP="004D3639">
            <w:pPr>
              <w:jc w:val="right"/>
              <w:rPr>
                <w:rFonts w:ascii="Angsana New" w:hAnsi="Angsana New"/>
                <w:sz w:val="26"/>
                <w:szCs w:val="26"/>
                <w:cs/>
              </w:rPr>
            </w:pPr>
          </w:p>
        </w:tc>
        <w:tc>
          <w:tcPr>
            <w:tcW w:w="1276" w:type="dxa"/>
            <w:tcBorders>
              <w:bottom w:val="single" w:sz="4" w:space="0" w:color="auto"/>
            </w:tcBorders>
            <w:shd w:val="clear" w:color="auto" w:fill="auto"/>
            <w:noWrap/>
            <w:vAlign w:val="bottom"/>
          </w:tcPr>
          <w:p w14:paraId="52C5BA61" w14:textId="2CA6DFED"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w:t>
            </w:r>
          </w:p>
        </w:tc>
        <w:tc>
          <w:tcPr>
            <w:tcW w:w="283" w:type="dxa"/>
            <w:shd w:val="clear" w:color="auto" w:fill="auto"/>
            <w:vAlign w:val="bottom"/>
          </w:tcPr>
          <w:p w14:paraId="068BEFD6" w14:textId="77777777" w:rsidR="004D3639" w:rsidRPr="00406101" w:rsidRDefault="004D3639" w:rsidP="004D3639">
            <w:pPr>
              <w:jc w:val="right"/>
              <w:rPr>
                <w:rFonts w:ascii="Angsana New" w:hAnsi="Angsana New"/>
                <w:sz w:val="26"/>
                <w:szCs w:val="26"/>
                <w:cs/>
              </w:rPr>
            </w:pPr>
          </w:p>
        </w:tc>
        <w:tc>
          <w:tcPr>
            <w:tcW w:w="1276" w:type="dxa"/>
            <w:tcBorders>
              <w:bottom w:val="single" w:sz="4" w:space="0" w:color="auto"/>
            </w:tcBorders>
            <w:shd w:val="clear" w:color="auto" w:fill="auto"/>
            <w:vAlign w:val="bottom"/>
          </w:tcPr>
          <w:p w14:paraId="417C9AFE" w14:textId="18E95A45"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w:t>
            </w:r>
          </w:p>
        </w:tc>
        <w:tc>
          <w:tcPr>
            <w:tcW w:w="284" w:type="dxa"/>
            <w:shd w:val="clear" w:color="auto" w:fill="auto"/>
            <w:vAlign w:val="bottom"/>
          </w:tcPr>
          <w:p w14:paraId="6452C93B" w14:textId="77777777" w:rsidR="004D3639" w:rsidRPr="00406101" w:rsidRDefault="004D3639" w:rsidP="004D3639">
            <w:pPr>
              <w:jc w:val="right"/>
              <w:rPr>
                <w:rFonts w:ascii="Angsana New" w:hAnsi="Angsana New"/>
                <w:sz w:val="26"/>
                <w:szCs w:val="26"/>
                <w:cs/>
              </w:rPr>
            </w:pPr>
          </w:p>
        </w:tc>
        <w:tc>
          <w:tcPr>
            <w:tcW w:w="1559" w:type="dxa"/>
            <w:tcBorders>
              <w:bottom w:val="single" w:sz="4" w:space="0" w:color="auto"/>
            </w:tcBorders>
            <w:shd w:val="clear" w:color="auto" w:fill="auto"/>
            <w:vAlign w:val="bottom"/>
          </w:tcPr>
          <w:p w14:paraId="56FEB6CC" w14:textId="4B38D45E"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591</w:t>
            </w:r>
          </w:p>
        </w:tc>
      </w:tr>
      <w:tr w:rsidR="004D3639" w:rsidRPr="00BD0100" w14:paraId="64483A8D" w14:textId="77777777" w:rsidTr="00417BFD">
        <w:trPr>
          <w:trHeight w:val="420"/>
        </w:trPr>
        <w:tc>
          <w:tcPr>
            <w:tcW w:w="3402" w:type="dxa"/>
            <w:tcBorders>
              <w:top w:val="nil"/>
              <w:left w:val="nil"/>
              <w:bottom w:val="nil"/>
              <w:right w:val="nil"/>
            </w:tcBorders>
            <w:shd w:val="clear" w:color="000000" w:fill="FFFFFF"/>
            <w:vAlign w:val="bottom"/>
            <w:hideMark/>
          </w:tcPr>
          <w:p w14:paraId="108A3D13" w14:textId="77777777" w:rsidR="004D3639" w:rsidRPr="00BD0100" w:rsidRDefault="004D3639" w:rsidP="004D3639">
            <w:pPr>
              <w:rPr>
                <w:rFonts w:ascii="Angsana New" w:hAnsi="Angsana New"/>
                <w:color w:val="000000"/>
                <w:sz w:val="26"/>
                <w:szCs w:val="26"/>
                <w:lang w:val="en-US"/>
              </w:rPr>
            </w:pPr>
            <w:r w:rsidRPr="00BD0100">
              <w:rPr>
                <w:rFonts w:ascii="Angsana New" w:hAnsi="Angsana New"/>
                <w:color w:val="000000"/>
                <w:sz w:val="26"/>
                <w:szCs w:val="26"/>
                <w:lang w:val="en-US"/>
              </w:rPr>
              <w:t xml:space="preserve">As at December 31, </w:t>
            </w:r>
            <w:r>
              <w:rPr>
                <w:rFonts w:ascii="Angsana New" w:hAnsi="Angsana New"/>
                <w:color w:val="000000"/>
                <w:sz w:val="26"/>
                <w:szCs w:val="26"/>
                <w:lang w:val="en-US"/>
              </w:rPr>
              <w:t>2018</w:t>
            </w:r>
          </w:p>
        </w:tc>
        <w:tc>
          <w:tcPr>
            <w:tcW w:w="1134" w:type="dxa"/>
            <w:tcBorders>
              <w:top w:val="single" w:sz="4" w:space="0" w:color="auto"/>
              <w:bottom w:val="single" w:sz="4" w:space="0" w:color="auto"/>
            </w:tcBorders>
            <w:shd w:val="clear" w:color="auto" w:fill="auto"/>
            <w:noWrap/>
            <w:vAlign w:val="bottom"/>
          </w:tcPr>
          <w:p w14:paraId="1965F028" w14:textId="5E38090A"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(54,929)</w:t>
            </w:r>
          </w:p>
        </w:tc>
        <w:tc>
          <w:tcPr>
            <w:tcW w:w="253" w:type="dxa"/>
            <w:shd w:val="clear" w:color="auto" w:fill="auto"/>
            <w:noWrap/>
            <w:vAlign w:val="bottom"/>
          </w:tcPr>
          <w:p w14:paraId="76BAF629" w14:textId="77777777" w:rsidR="004D3639" w:rsidRPr="00406101" w:rsidRDefault="004D3639" w:rsidP="004D3639">
            <w:pPr>
              <w:jc w:val="right"/>
              <w:rPr>
                <w:rFonts w:ascii="Angsana New" w:hAnsi="Angsana New"/>
                <w:sz w:val="26"/>
                <w:szCs w:val="26"/>
                <w:cs/>
              </w:rPr>
            </w:pPr>
          </w:p>
        </w:tc>
        <w:tc>
          <w:tcPr>
            <w:tcW w:w="1165" w:type="dxa"/>
            <w:tcBorders>
              <w:top w:val="single" w:sz="4" w:space="0" w:color="auto"/>
              <w:bottom w:val="single" w:sz="4" w:space="0" w:color="auto"/>
            </w:tcBorders>
            <w:shd w:val="clear" w:color="auto" w:fill="auto"/>
            <w:noWrap/>
            <w:vAlign w:val="bottom"/>
          </w:tcPr>
          <w:p w14:paraId="7D82759B" w14:textId="2FB014E5" w:rsidR="004D3639" w:rsidRPr="00406101" w:rsidRDefault="00696A84" w:rsidP="004D3639">
            <w:pPr>
              <w:jc w:val="right"/>
              <w:rPr>
                <w:rFonts w:ascii="Angsana New" w:hAnsi="Angsana New"/>
                <w:sz w:val="26"/>
                <w:szCs w:val="26"/>
                <w:cs/>
              </w:rPr>
            </w:pPr>
            <w:r>
              <w:rPr>
                <w:rFonts w:ascii="Angsana New" w:hAnsi="Angsana New" w:hint="cs"/>
                <w:sz w:val="26"/>
                <w:szCs w:val="26"/>
                <w:cs/>
              </w:rPr>
              <w:t>(</w:t>
            </w:r>
            <w:r w:rsidR="004D3639" w:rsidRPr="00406101">
              <w:rPr>
                <w:rFonts w:ascii="Angsana New" w:hAnsi="Angsana New"/>
                <w:sz w:val="26"/>
                <w:szCs w:val="26"/>
                <w:cs/>
              </w:rPr>
              <w:t>39,017</w:t>
            </w:r>
            <w:r>
              <w:rPr>
                <w:rFonts w:ascii="Angsana New" w:hAnsi="Angsana New" w:hint="cs"/>
                <w:sz w:val="26"/>
                <w:szCs w:val="26"/>
                <w:cs/>
              </w:rPr>
              <w:t>)</w:t>
            </w:r>
          </w:p>
        </w:tc>
        <w:tc>
          <w:tcPr>
            <w:tcW w:w="264" w:type="dxa"/>
            <w:shd w:val="clear" w:color="auto" w:fill="auto"/>
            <w:noWrap/>
            <w:vAlign w:val="bottom"/>
          </w:tcPr>
          <w:p w14:paraId="10E6BF1C" w14:textId="77777777" w:rsidR="004D3639" w:rsidRPr="00406101" w:rsidRDefault="004D3639" w:rsidP="004D3639">
            <w:pPr>
              <w:jc w:val="right"/>
              <w:rPr>
                <w:rFonts w:ascii="Angsana New" w:hAnsi="Angsana New"/>
                <w:sz w:val="26"/>
                <w:szCs w:val="26"/>
                <w:cs/>
              </w:rPr>
            </w:pPr>
          </w:p>
        </w:tc>
        <w:tc>
          <w:tcPr>
            <w:tcW w:w="1153" w:type="dxa"/>
            <w:tcBorders>
              <w:top w:val="single" w:sz="4" w:space="0" w:color="auto"/>
              <w:bottom w:val="single" w:sz="4" w:space="0" w:color="auto"/>
            </w:tcBorders>
            <w:shd w:val="clear" w:color="auto" w:fill="auto"/>
            <w:noWrap/>
            <w:vAlign w:val="bottom"/>
          </w:tcPr>
          <w:p w14:paraId="7F3E5C20" w14:textId="6203F407" w:rsidR="004D3639" w:rsidRPr="00406101" w:rsidRDefault="00417BFD" w:rsidP="004D3639">
            <w:pPr>
              <w:jc w:val="right"/>
              <w:rPr>
                <w:rFonts w:ascii="Angsana New" w:hAnsi="Angsana New"/>
                <w:sz w:val="26"/>
                <w:szCs w:val="26"/>
                <w:cs/>
              </w:rPr>
            </w:pPr>
            <w:r>
              <w:rPr>
                <w:rFonts w:ascii="Angsana New" w:hAnsi="Angsana New" w:hint="cs"/>
                <w:sz w:val="26"/>
                <w:szCs w:val="26"/>
                <w:cs/>
              </w:rPr>
              <w:t>(</w:t>
            </w:r>
            <w:r w:rsidR="004D3639" w:rsidRPr="00406101">
              <w:rPr>
                <w:rFonts w:ascii="Angsana New" w:hAnsi="Angsana New"/>
                <w:sz w:val="26"/>
                <w:szCs w:val="26"/>
                <w:cs/>
              </w:rPr>
              <w:t>16,256</w:t>
            </w:r>
            <w:r>
              <w:rPr>
                <w:rFonts w:ascii="Angsana New" w:hAnsi="Angsana New" w:hint="cs"/>
                <w:sz w:val="26"/>
                <w:szCs w:val="26"/>
                <w:cs/>
              </w:rPr>
              <w:t>)</w:t>
            </w:r>
          </w:p>
        </w:tc>
        <w:tc>
          <w:tcPr>
            <w:tcW w:w="284" w:type="dxa"/>
            <w:shd w:val="clear" w:color="auto" w:fill="auto"/>
            <w:noWrap/>
            <w:vAlign w:val="bottom"/>
          </w:tcPr>
          <w:p w14:paraId="1661385B" w14:textId="77777777" w:rsidR="004D3639" w:rsidRPr="00406101" w:rsidRDefault="004D3639" w:rsidP="004D3639">
            <w:pPr>
              <w:jc w:val="right"/>
              <w:rPr>
                <w:rFonts w:ascii="Angsana New" w:hAnsi="Angsana New"/>
                <w:sz w:val="26"/>
                <w:szCs w:val="26"/>
                <w:cs/>
              </w:rPr>
            </w:pPr>
          </w:p>
        </w:tc>
        <w:tc>
          <w:tcPr>
            <w:tcW w:w="1276" w:type="dxa"/>
            <w:tcBorders>
              <w:top w:val="single" w:sz="4" w:space="0" w:color="auto"/>
              <w:bottom w:val="single" w:sz="4" w:space="0" w:color="auto"/>
            </w:tcBorders>
            <w:shd w:val="clear" w:color="auto" w:fill="auto"/>
            <w:noWrap/>
            <w:vAlign w:val="bottom"/>
          </w:tcPr>
          <w:p w14:paraId="2ABBB0EF" w14:textId="44CDF0B4" w:rsidR="004D3639" w:rsidRPr="00406101" w:rsidRDefault="00417BFD" w:rsidP="004D3639">
            <w:pPr>
              <w:jc w:val="right"/>
              <w:rPr>
                <w:rFonts w:ascii="Angsana New" w:hAnsi="Angsana New"/>
                <w:sz w:val="26"/>
                <w:szCs w:val="26"/>
                <w:cs/>
              </w:rPr>
            </w:pPr>
            <w:r>
              <w:rPr>
                <w:rFonts w:ascii="Angsana New" w:hAnsi="Angsana New" w:hint="cs"/>
                <w:sz w:val="26"/>
                <w:szCs w:val="26"/>
                <w:cs/>
              </w:rPr>
              <w:t>(</w:t>
            </w:r>
            <w:r w:rsidR="004D3639" w:rsidRPr="00406101">
              <w:rPr>
                <w:rFonts w:ascii="Angsana New" w:hAnsi="Angsana New"/>
                <w:sz w:val="26"/>
                <w:szCs w:val="26"/>
                <w:cs/>
              </w:rPr>
              <w:t>30,600</w:t>
            </w:r>
            <w:r>
              <w:rPr>
                <w:rFonts w:ascii="Angsana New" w:hAnsi="Angsana New" w:hint="cs"/>
                <w:sz w:val="26"/>
                <w:szCs w:val="26"/>
                <w:cs/>
              </w:rPr>
              <w:t>)</w:t>
            </w:r>
          </w:p>
        </w:tc>
        <w:tc>
          <w:tcPr>
            <w:tcW w:w="283" w:type="dxa"/>
            <w:shd w:val="clear" w:color="auto" w:fill="auto"/>
            <w:noWrap/>
            <w:vAlign w:val="bottom"/>
          </w:tcPr>
          <w:p w14:paraId="7D7F8B4D" w14:textId="77777777" w:rsidR="004D3639" w:rsidRPr="00406101" w:rsidRDefault="004D3639" w:rsidP="004D3639">
            <w:pPr>
              <w:jc w:val="right"/>
              <w:rPr>
                <w:rFonts w:ascii="Angsana New" w:hAnsi="Angsana New"/>
                <w:sz w:val="26"/>
                <w:szCs w:val="26"/>
                <w:cs/>
              </w:rPr>
            </w:pPr>
          </w:p>
        </w:tc>
        <w:tc>
          <w:tcPr>
            <w:tcW w:w="1276" w:type="dxa"/>
            <w:tcBorders>
              <w:top w:val="single" w:sz="4" w:space="0" w:color="auto"/>
              <w:bottom w:val="single" w:sz="4" w:space="0" w:color="auto"/>
            </w:tcBorders>
            <w:shd w:val="clear" w:color="auto" w:fill="auto"/>
            <w:noWrap/>
            <w:vAlign w:val="bottom"/>
          </w:tcPr>
          <w:p w14:paraId="210FF7F2" w14:textId="277B260C" w:rsidR="004D3639" w:rsidRPr="00406101" w:rsidRDefault="00417BFD" w:rsidP="004D3639">
            <w:pPr>
              <w:jc w:val="right"/>
              <w:rPr>
                <w:rFonts w:ascii="Angsana New" w:hAnsi="Angsana New"/>
                <w:sz w:val="26"/>
                <w:szCs w:val="26"/>
                <w:cs/>
              </w:rPr>
            </w:pPr>
            <w:r>
              <w:rPr>
                <w:rFonts w:ascii="Angsana New" w:hAnsi="Angsana New" w:hint="cs"/>
                <w:sz w:val="26"/>
                <w:szCs w:val="26"/>
                <w:cs/>
              </w:rPr>
              <w:t>(</w:t>
            </w:r>
            <w:r w:rsidR="004D3639" w:rsidRPr="00406101">
              <w:rPr>
                <w:rFonts w:ascii="Angsana New" w:hAnsi="Angsana New"/>
                <w:sz w:val="26"/>
                <w:szCs w:val="26"/>
                <w:cs/>
              </w:rPr>
              <w:t>63,317</w:t>
            </w:r>
            <w:r>
              <w:rPr>
                <w:rFonts w:ascii="Angsana New" w:hAnsi="Angsana New" w:hint="cs"/>
                <w:sz w:val="26"/>
                <w:szCs w:val="26"/>
                <w:cs/>
              </w:rPr>
              <w:t>)</w:t>
            </w:r>
          </w:p>
        </w:tc>
        <w:tc>
          <w:tcPr>
            <w:tcW w:w="283" w:type="dxa"/>
            <w:shd w:val="clear" w:color="auto" w:fill="auto"/>
            <w:vAlign w:val="bottom"/>
          </w:tcPr>
          <w:p w14:paraId="7CA7B2D6" w14:textId="77777777" w:rsidR="004D3639" w:rsidRPr="00406101" w:rsidRDefault="004D3639" w:rsidP="004D3639">
            <w:pPr>
              <w:jc w:val="right"/>
              <w:rPr>
                <w:rFonts w:ascii="Angsana New" w:hAnsi="Angsana New"/>
                <w:sz w:val="26"/>
                <w:szCs w:val="26"/>
                <w:cs/>
              </w:rPr>
            </w:pPr>
          </w:p>
        </w:tc>
        <w:tc>
          <w:tcPr>
            <w:tcW w:w="1276" w:type="dxa"/>
            <w:tcBorders>
              <w:top w:val="single" w:sz="4" w:space="0" w:color="auto"/>
              <w:bottom w:val="single" w:sz="4" w:space="0" w:color="auto"/>
            </w:tcBorders>
            <w:shd w:val="clear" w:color="auto" w:fill="auto"/>
            <w:vAlign w:val="bottom"/>
          </w:tcPr>
          <w:p w14:paraId="4884B739" w14:textId="398C12F0"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(2,046)</w:t>
            </w:r>
          </w:p>
        </w:tc>
        <w:tc>
          <w:tcPr>
            <w:tcW w:w="284" w:type="dxa"/>
            <w:shd w:val="clear" w:color="auto" w:fill="auto"/>
            <w:vAlign w:val="bottom"/>
          </w:tcPr>
          <w:p w14:paraId="2675ECBC" w14:textId="77777777" w:rsidR="004D3639" w:rsidRPr="00406101" w:rsidRDefault="004D3639" w:rsidP="004D3639">
            <w:pPr>
              <w:jc w:val="right"/>
              <w:rPr>
                <w:rFonts w:ascii="Angsana New" w:hAnsi="Angsana New"/>
                <w:sz w:val="26"/>
                <w:szCs w:val="26"/>
                <w:cs/>
              </w:rPr>
            </w:pPr>
          </w:p>
        </w:tc>
        <w:tc>
          <w:tcPr>
            <w:tcW w:w="1559" w:type="dxa"/>
            <w:tcBorders>
              <w:top w:val="single" w:sz="4" w:space="0" w:color="auto"/>
              <w:bottom w:val="single" w:sz="4" w:space="0" w:color="auto"/>
            </w:tcBorders>
            <w:shd w:val="clear" w:color="auto" w:fill="auto"/>
            <w:vAlign w:val="bottom"/>
          </w:tcPr>
          <w:p w14:paraId="1507B8C6" w14:textId="4DBF575B" w:rsidR="004D3639" w:rsidRPr="00406101" w:rsidRDefault="004D3639" w:rsidP="004D3639">
            <w:pPr>
              <w:jc w:val="right"/>
              <w:rPr>
                <w:rFonts w:ascii="Angsana New" w:hAnsi="Angsana New"/>
                <w:sz w:val="26"/>
                <w:szCs w:val="26"/>
                <w:cs/>
              </w:rPr>
            </w:pPr>
            <w:r w:rsidRPr="00406101">
              <w:rPr>
                <w:rFonts w:ascii="Angsana New" w:hAnsi="Angsana New"/>
                <w:sz w:val="26"/>
                <w:szCs w:val="26"/>
                <w:cs/>
              </w:rPr>
              <w:t>(206,165)</w:t>
            </w:r>
          </w:p>
        </w:tc>
      </w:tr>
      <w:tr w:rsidR="004D3639" w:rsidRPr="00343DAC" w14:paraId="6BAE1B52" w14:textId="77777777" w:rsidTr="00417BFD">
        <w:trPr>
          <w:trHeight w:val="420"/>
        </w:trPr>
        <w:tc>
          <w:tcPr>
            <w:tcW w:w="3402" w:type="dxa"/>
            <w:tcBorders>
              <w:top w:val="nil"/>
              <w:left w:val="nil"/>
              <w:bottom w:val="nil"/>
            </w:tcBorders>
            <w:shd w:val="clear" w:color="000000" w:fill="FFFFFF"/>
            <w:noWrap/>
            <w:vAlign w:val="bottom"/>
            <w:hideMark/>
          </w:tcPr>
          <w:p w14:paraId="41FB1D06" w14:textId="77777777" w:rsidR="004D3639" w:rsidRPr="00343DAC" w:rsidRDefault="004D3639" w:rsidP="004D3639">
            <w:pPr>
              <w:rPr>
                <w:rFonts w:ascii="Angsana New" w:hAnsi="Angsana New"/>
                <w:b/>
                <w:bCs/>
                <w:color w:val="000000"/>
                <w:sz w:val="26"/>
                <w:szCs w:val="26"/>
                <w:cs/>
              </w:rPr>
            </w:pPr>
            <w:r w:rsidRPr="00343DAC">
              <w:rPr>
                <w:rFonts w:ascii="Angsana New" w:hAnsi="Angsana New"/>
                <w:b/>
                <w:bCs/>
                <w:color w:val="000000"/>
                <w:sz w:val="26"/>
                <w:szCs w:val="26"/>
                <w:lang w:val="en-US"/>
              </w:rPr>
              <w:t>Net book value</w:t>
            </w:r>
            <w:r w:rsidRPr="00343DAC">
              <w:rPr>
                <w:rFonts w:ascii="Angsana New" w:hAnsi="Angsana New"/>
                <w:b/>
                <w:bCs/>
                <w:color w:val="000000"/>
                <w:sz w:val="26"/>
                <w:szCs w:val="26"/>
                <w:cs/>
              </w:rPr>
              <w:t> </w:t>
            </w:r>
          </w:p>
        </w:tc>
        <w:tc>
          <w:tcPr>
            <w:tcW w:w="1134" w:type="dxa"/>
            <w:tcBorders>
              <w:top w:val="single" w:sz="4" w:space="0" w:color="auto"/>
              <w:bottom w:val="nil"/>
            </w:tcBorders>
            <w:shd w:val="clear" w:color="000000" w:fill="FFFFFF"/>
            <w:vAlign w:val="bottom"/>
          </w:tcPr>
          <w:p w14:paraId="134C6E01" w14:textId="77777777" w:rsidR="004D3639" w:rsidRPr="00406101" w:rsidRDefault="004D3639" w:rsidP="004D3639">
            <w:pPr>
              <w:rPr>
                <w:rFonts w:ascii="Angsana New" w:hAnsi="Angsana New"/>
                <w:b/>
                <w:bCs/>
                <w:color w:val="000000"/>
                <w:sz w:val="26"/>
                <w:szCs w:val="26"/>
                <w:cs/>
              </w:rPr>
            </w:pPr>
          </w:p>
        </w:tc>
        <w:tc>
          <w:tcPr>
            <w:tcW w:w="1418" w:type="dxa"/>
            <w:gridSpan w:val="2"/>
            <w:tcBorders>
              <w:top w:val="nil"/>
              <w:bottom w:val="nil"/>
              <w:right w:val="nil"/>
            </w:tcBorders>
            <w:shd w:val="clear" w:color="000000" w:fill="FFFFFF"/>
            <w:vAlign w:val="bottom"/>
          </w:tcPr>
          <w:p w14:paraId="5B70F863" w14:textId="77777777" w:rsidR="004D3639" w:rsidRPr="00406101" w:rsidRDefault="004D3639" w:rsidP="004D3639">
            <w:pPr>
              <w:rPr>
                <w:rFonts w:ascii="Angsana New" w:hAnsi="Angsana New"/>
                <w:b/>
                <w:bCs/>
                <w:color w:val="000000"/>
                <w:sz w:val="26"/>
                <w:szCs w:val="26"/>
                <w:cs/>
              </w:rPr>
            </w:pPr>
          </w:p>
        </w:tc>
        <w:tc>
          <w:tcPr>
            <w:tcW w:w="264" w:type="dxa"/>
            <w:tcBorders>
              <w:top w:val="nil"/>
              <w:left w:val="nil"/>
              <w:bottom w:val="nil"/>
              <w:right w:val="nil"/>
            </w:tcBorders>
            <w:shd w:val="clear" w:color="000000" w:fill="FFFFFF"/>
            <w:noWrap/>
            <w:vAlign w:val="bottom"/>
            <w:hideMark/>
          </w:tcPr>
          <w:p w14:paraId="599534F0" w14:textId="425F41ED" w:rsidR="004D3639" w:rsidRPr="00406101" w:rsidRDefault="004D3639" w:rsidP="004D3639">
            <w:pPr>
              <w:jc w:val="right"/>
              <w:rPr>
                <w:rFonts w:ascii="Angsana New" w:hAnsi="Angsana New"/>
                <w:b/>
                <w:bCs/>
                <w:color w:val="000000"/>
                <w:sz w:val="26"/>
                <w:szCs w:val="26"/>
                <w:cs/>
              </w:rPr>
            </w:pPr>
          </w:p>
        </w:tc>
        <w:tc>
          <w:tcPr>
            <w:tcW w:w="1153" w:type="dxa"/>
            <w:tcBorders>
              <w:top w:val="single" w:sz="4" w:space="0" w:color="auto"/>
              <w:left w:val="nil"/>
              <w:bottom w:val="nil"/>
              <w:right w:val="nil"/>
            </w:tcBorders>
            <w:shd w:val="clear" w:color="000000" w:fill="FFFFFF"/>
            <w:noWrap/>
            <w:vAlign w:val="bottom"/>
            <w:hideMark/>
          </w:tcPr>
          <w:p w14:paraId="4C1CB926" w14:textId="77777777" w:rsidR="004D3639" w:rsidRPr="00406101" w:rsidRDefault="004D3639" w:rsidP="004D3639">
            <w:pPr>
              <w:jc w:val="right"/>
              <w:rPr>
                <w:rFonts w:ascii="Angsana New" w:hAnsi="Angsana New"/>
                <w:b/>
                <w:bCs/>
                <w:color w:val="000000"/>
                <w:sz w:val="26"/>
                <w:szCs w:val="26"/>
                <w:cs/>
              </w:rPr>
            </w:pPr>
          </w:p>
        </w:tc>
        <w:tc>
          <w:tcPr>
            <w:tcW w:w="284" w:type="dxa"/>
            <w:tcBorders>
              <w:top w:val="nil"/>
              <w:left w:val="nil"/>
              <w:bottom w:val="nil"/>
              <w:right w:val="nil"/>
            </w:tcBorders>
            <w:shd w:val="clear" w:color="000000" w:fill="FFFFFF"/>
            <w:noWrap/>
            <w:vAlign w:val="bottom"/>
            <w:hideMark/>
          </w:tcPr>
          <w:p w14:paraId="04F7B81B" w14:textId="77777777" w:rsidR="004D3639" w:rsidRPr="00406101" w:rsidRDefault="004D3639" w:rsidP="004D3639">
            <w:pPr>
              <w:jc w:val="right"/>
              <w:rPr>
                <w:rFonts w:ascii="Angsana New" w:hAnsi="Angsana New"/>
                <w:b/>
                <w:bCs/>
                <w:color w:val="000000"/>
                <w:sz w:val="26"/>
                <w:szCs w:val="26"/>
                <w:cs/>
              </w:rPr>
            </w:pPr>
          </w:p>
        </w:tc>
        <w:tc>
          <w:tcPr>
            <w:tcW w:w="1276" w:type="dxa"/>
            <w:tcBorders>
              <w:top w:val="single" w:sz="4" w:space="0" w:color="auto"/>
              <w:left w:val="nil"/>
              <w:bottom w:val="nil"/>
              <w:right w:val="nil"/>
            </w:tcBorders>
            <w:shd w:val="clear" w:color="000000" w:fill="FFFFFF"/>
            <w:noWrap/>
            <w:vAlign w:val="bottom"/>
            <w:hideMark/>
          </w:tcPr>
          <w:p w14:paraId="2E5E9A5C" w14:textId="77777777" w:rsidR="004D3639" w:rsidRPr="00406101" w:rsidRDefault="004D3639" w:rsidP="004D3639">
            <w:pPr>
              <w:jc w:val="right"/>
              <w:rPr>
                <w:rFonts w:ascii="Angsana New" w:hAnsi="Angsana New"/>
                <w:color w:val="000000"/>
                <w:sz w:val="26"/>
                <w:szCs w:val="26"/>
                <w:cs/>
              </w:rPr>
            </w:pPr>
          </w:p>
        </w:tc>
        <w:tc>
          <w:tcPr>
            <w:tcW w:w="283" w:type="dxa"/>
            <w:tcBorders>
              <w:top w:val="nil"/>
              <w:left w:val="nil"/>
              <w:bottom w:val="nil"/>
              <w:right w:val="nil"/>
            </w:tcBorders>
            <w:shd w:val="clear" w:color="000000" w:fill="FFFFFF"/>
            <w:noWrap/>
            <w:vAlign w:val="bottom"/>
            <w:hideMark/>
          </w:tcPr>
          <w:p w14:paraId="7E5477E3" w14:textId="77777777" w:rsidR="004D3639" w:rsidRPr="00406101" w:rsidRDefault="004D3639" w:rsidP="004D3639">
            <w:pPr>
              <w:jc w:val="right"/>
              <w:rPr>
                <w:rFonts w:ascii="Angsana New" w:hAnsi="Angsana New"/>
                <w:color w:val="000000"/>
                <w:sz w:val="26"/>
                <w:szCs w:val="26"/>
                <w:cs/>
              </w:rPr>
            </w:pPr>
          </w:p>
        </w:tc>
        <w:tc>
          <w:tcPr>
            <w:tcW w:w="1276" w:type="dxa"/>
            <w:tcBorders>
              <w:top w:val="single" w:sz="4" w:space="0" w:color="auto"/>
              <w:left w:val="nil"/>
              <w:bottom w:val="nil"/>
              <w:right w:val="nil"/>
            </w:tcBorders>
            <w:shd w:val="clear" w:color="000000" w:fill="FFFFFF"/>
            <w:noWrap/>
            <w:vAlign w:val="bottom"/>
            <w:hideMark/>
          </w:tcPr>
          <w:p w14:paraId="09882FB6" w14:textId="77777777" w:rsidR="004D3639" w:rsidRPr="00406101" w:rsidRDefault="004D3639" w:rsidP="004D3639">
            <w:pPr>
              <w:jc w:val="right"/>
              <w:rPr>
                <w:rFonts w:ascii="Angsana New" w:hAnsi="Angsana New"/>
                <w:color w:val="000000"/>
                <w:sz w:val="26"/>
                <w:szCs w:val="26"/>
                <w:cs/>
              </w:rPr>
            </w:pPr>
          </w:p>
        </w:tc>
        <w:tc>
          <w:tcPr>
            <w:tcW w:w="283" w:type="dxa"/>
            <w:tcBorders>
              <w:top w:val="nil"/>
              <w:left w:val="nil"/>
              <w:bottom w:val="nil"/>
              <w:right w:val="nil"/>
            </w:tcBorders>
            <w:shd w:val="clear" w:color="000000" w:fill="FFFFFF"/>
            <w:noWrap/>
            <w:vAlign w:val="bottom"/>
            <w:hideMark/>
          </w:tcPr>
          <w:p w14:paraId="489B107D" w14:textId="77777777" w:rsidR="004D3639" w:rsidRPr="00406101" w:rsidRDefault="004D3639" w:rsidP="004D3639">
            <w:pPr>
              <w:jc w:val="right"/>
              <w:rPr>
                <w:rFonts w:ascii="Angsana New" w:hAnsi="Angsana New"/>
                <w:color w:val="000000"/>
                <w:sz w:val="26"/>
                <w:szCs w:val="26"/>
                <w:cs/>
              </w:rPr>
            </w:pPr>
          </w:p>
        </w:tc>
        <w:tc>
          <w:tcPr>
            <w:tcW w:w="1276" w:type="dxa"/>
            <w:tcBorders>
              <w:top w:val="single" w:sz="4" w:space="0" w:color="auto"/>
              <w:left w:val="nil"/>
              <w:bottom w:val="nil"/>
              <w:right w:val="nil"/>
            </w:tcBorders>
            <w:shd w:val="clear" w:color="auto" w:fill="auto"/>
            <w:noWrap/>
            <w:vAlign w:val="bottom"/>
            <w:hideMark/>
          </w:tcPr>
          <w:p w14:paraId="7FD46E29" w14:textId="77777777" w:rsidR="004D3639" w:rsidRPr="00406101" w:rsidRDefault="004D3639" w:rsidP="004D3639">
            <w:pPr>
              <w:jc w:val="right"/>
              <w:rPr>
                <w:rFonts w:ascii="Angsana New" w:hAnsi="Angsana New"/>
                <w:color w:val="000000"/>
                <w:sz w:val="26"/>
                <w:szCs w:val="26"/>
                <w:cs/>
              </w:rPr>
            </w:pPr>
          </w:p>
        </w:tc>
        <w:tc>
          <w:tcPr>
            <w:tcW w:w="284" w:type="dxa"/>
            <w:tcBorders>
              <w:top w:val="nil"/>
              <w:left w:val="nil"/>
              <w:bottom w:val="nil"/>
              <w:right w:val="nil"/>
            </w:tcBorders>
            <w:vAlign w:val="bottom"/>
          </w:tcPr>
          <w:p w14:paraId="13932A89" w14:textId="77777777" w:rsidR="004D3639" w:rsidRPr="00406101" w:rsidRDefault="004D3639" w:rsidP="004D3639">
            <w:pPr>
              <w:jc w:val="right"/>
              <w:rPr>
                <w:rFonts w:ascii="Angsana New" w:hAnsi="Angsana New"/>
                <w:color w:val="000000"/>
                <w:sz w:val="26"/>
                <w:szCs w:val="26"/>
                <w:cs/>
              </w:rPr>
            </w:pPr>
          </w:p>
        </w:tc>
        <w:tc>
          <w:tcPr>
            <w:tcW w:w="1559" w:type="dxa"/>
            <w:tcBorders>
              <w:top w:val="single" w:sz="4" w:space="0" w:color="auto"/>
              <w:left w:val="nil"/>
              <w:bottom w:val="nil"/>
              <w:right w:val="nil"/>
            </w:tcBorders>
            <w:vAlign w:val="bottom"/>
          </w:tcPr>
          <w:p w14:paraId="0FD38531" w14:textId="77777777" w:rsidR="004D3639" w:rsidRPr="00406101" w:rsidRDefault="004D3639" w:rsidP="004D3639">
            <w:pPr>
              <w:jc w:val="right"/>
              <w:rPr>
                <w:rFonts w:ascii="Angsana New" w:hAnsi="Angsana New"/>
                <w:color w:val="000000"/>
                <w:sz w:val="26"/>
                <w:szCs w:val="26"/>
                <w:cs/>
              </w:rPr>
            </w:pPr>
          </w:p>
        </w:tc>
      </w:tr>
      <w:tr w:rsidR="004D3639" w:rsidRPr="00343DAC" w14:paraId="75D69909" w14:textId="77777777" w:rsidTr="004D3639">
        <w:trPr>
          <w:trHeight w:val="420"/>
        </w:trPr>
        <w:tc>
          <w:tcPr>
            <w:tcW w:w="3402" w:type="dxa"/>
            <w:tcBorders>
              <w:top w:val="nil"/>
              <w:left w:val="nil"/>
              <w:bottom w:val="nil"/>
              <w:right w:val="nil"/>
            </w:tcBorders>
            <w:shd w:val="clear" w:color="000000" w:fill="FFFFFF"/>
            <w:noWrap/>
            <w:hideMark/>
          </w:tcPr>
          <w:p w14:paraId="115B1540" w14:textId="77777777" w:rsidR="004D3639" w:rsidRPr="00343DAC" w:rsidRDefault="004D3639" w:rsidP="004D3639">
            <w:pPr>
              <w:rPr>
                <w:rFonts w:ascii="Angsana New" w:hAnsi="Angsana New"/>
                <w:color w:val="000000"/>
                <w:sz w:val="26"/>
                <w:szCs w:val="26"/>
                <w:lang w:val="en-US"/>
              </w:rPr>
            </w:pPr>
            <w:r w:rsidRPr="00343DAC">
              <w:rPr>
                <w:rFonts w:ascii="Angsana New" w:hAnsi="Angsana New"/>
                <w:color w:val="000000"/>
                <w:sz w:val="26"/>
                <w:szCs w:val="26"/>
                <w:lang w:val="en-US"/>
              </w:rPr>
              <w:t xml:space="preserve">As at December 31, </w:t>
            </w:r>
            <w:r>
              <w:rPr>
                <w:rFonts w:ascii="Angsana New" w:hAnsi="Angsana New"/>
                <w:color w:val="000000"/>
                <w:sz w:val="26"/>
                <w:szCs w:val="26"/>
                <w:lang w:val="en-US"/>
              </w:rPr>
              <w:t>2017</w:t>
            </w:r>
          </w:p>
        </w:tc>
        <w:tc>
          <w:tcPr>
            <w:tcW w:w="1134" w:type="dxa"/>
            <w:tcBorders>
              <w:bottom w:val="double" w:sz="4" w:space="0" w:color="auto"/>
            </w:tcBorders>
            <w:shd w:val="clear" w:color="auto" w:fill="auto"/>
            <w:noWrap/>
            <w:vAlign w:val="bottom"/>
          </w:tcPr>
          <w:p w14:paraId="2333E851" w14:textId="7765AA57" w:rsidR="004D3639" w:rsidRPr="00406101" w:rsidRDefault="004D3639" w:rsidP="004D3639">
            <w:pPr>
              <w:jc w:val="right"/>
              <w:rPr>
                <w:rFonts w:ascii="Angsana New" w:hAnsi="Angsana New"/>
                <w:color w:val="000000"/>
                <w:sz w:val="26"/>
                <w:szCs w:val="26"/>
                <w:cs/>
              </w:rPr>
            </w:pPr>
            <w:r w:rsidRPr="00406101">
              <w:rPr>
                <w:rFonts w:ascii="Angsana New" w:hAnsi="Angsana New"/>
                <w:color w:val="000000"/>
                <w:sz w:val="26"/>
                <w:szCs w:val="26"/>
                <w:cs/>
              </w:rPr>
              <w:t>12,791</w:t>
            </w:r>
          </w:p>
        </w:tc>
        <w:tc>
          <w:tcPr>
            <w:tcW w:w="253" w:type="dxa"/>
            <w:shd w:val="clear" w:color="auto" w:fill="auto"/>
            <w:noWrap/>
            <w:vAlign w:val="bottom"/>
          </w:tcPr>
          <w:p w14:paraId="196427D2" w14:textId="77777777" w:rsidR="004D3639" w:rsidRPr="00406101" w:rsidRDefault="004D3639" w:rsidP="004D3639">
            <w:pPr>
              <w:jc w:val="right"/>
              <w:rPr>
                <w:rFonts w:ascii="Angsana New" w:hAnsi="Angsana New"/>
                <w:color w:val="000000"/>
                <w:sz w:val="26"/>
                <w:szCs w:val="26"/>
                <w:cs/>
              </w:rPr>
            </w:pPr>
          </w:p>
        </w:tc>
        <w:tc>
          <w:tcPr>
            <w:tcW w:w="1165" w:type="dxa"/>
            <w:tcBorders>
              <w:bottom w:val="double" w:sz="4" w:space="0" w:color="auto"/>
            </w:tcBorders>
            <w:shd w:val="clear" w:color="auto" w:fill="auto"/>
            <w:noWrap/>
            <w:vAlign w:val="bottom"/>
          </w:tcPr>
          <w:p w14:paraId="32586634" w14:textId="703B04C2" w:rsidR="004D3639" w:rsidRPr="00406101" w:rsidRDefault="004D3639" w:rsidP="004D3639">
            <w:pPr>
              <w:jc w:val="right"/>
              <w:rPr>
                <w:rFonts w:ascii="Angsana New" w:hAnsi="Angsana New"/>
                <w:color w:val="000000"/>
                <w:sz w:val="26"/>
                <w:szCs w:val="26"/>
                <w:cs/>
              </w:rPr>
            </w:pPr>
            <w:r w:rsidRPr="00406101">
              <w:rPr>
                <w:rFonts w:ascii="Angsana New" w:hAnsi="Angsana New"/>
                <w:color w:val="000000"/>
                <w:sz w:val="26"/>
                <w:szCs w:val="26"/>
                <w:cs/>
              </w:rPr>
              <w:t>7,987</w:t>
            </w:r>
          </w:p>
        </w:tc>
        <w:tc>
          <w:tcPr>
            <w:tcW w:w="264" w:type="dxa"/>
            <w:shd w:val="clear" w:color="auto" w:fill="auto"/>
            <w:noWrap/>
            <w:vAlign w:val="bottom"/>
          </w:tcPr>
          <w:p w14:paraId="0455943D" w14:textId="77777777" w:rsidR="004D3639" w:rsidRPr="00406101" w:rsidRDefault="004D3639" w:rsidP="004D3639">
            <w:pPr>
              <w:jc w:val="right"/>
              <w:rPr>
                <w:rFonts w:ascii="Angsana New" w:hAnsi="Angsana New"/>
                <w:color w:val="000000"/>
                <w:sz w:val="26"/>
                <w:szCs w:val="26"/>
                <w:cs/>
              </w:rPr>
            </w:pPr>
          </w:p>
        </w:tc>
        <w:tc>
          <w:tcPr>
            <w:tcW w:w="1153" w:type="dxa"/>
            <w:tcBorders>
              <w:bottom w:val="double" w:sz="4" w:space="0" w:color="auto"/>
            </w:tcBorders>
            <w:shd w:val="clear" w:color="auto" w:fill="auto"/>
            <w:noWrap/>
            <w:vAlign w:val="bottom"/>
          </w:tcPr>
          <w:p w14:paraId="6224963D" w14:textId="64B8EF21" w:rsidR="004D3639" w:rsidRPr="00406101" w:rsidRDefault="004D3639" w:rsidP="004D3639">
            <w:pPr>
              <w:jc w:val="right"/>
              <w:rPr>
                <w:rFonts w:ascii="Angsana New" w:hAnsi="Angsana New"/>
                <w:color w:val="000000"/>
                <w:sz w:val="26"/>
                <w:szCs w:val="26"/>
                <w:cs/>
              </w:rPr>
            </w:pPr>
            <w:r w:rsidRPr="00406101">
              <w:rPr>
                <w:rFonts w:ascii="Angsana New" w:hAnsi="Angsana New"/>
                <w:color w:val="000000"/>
                <w:sz w:val="26"/>
                <w:szCs w:val="26"/>
                <w:cs/>
              </w:rPr>
              <w:t>1,042</w:t>
            </w:r>
          </w:p>
        </w:tc>
        <w:tc>
          <w:tcPr>
            <w:tcW w:w="284" w:type="dxa"/>
            <w:shd w:val="clear" w:color="auto" w:fill="auto"/>
            <w:noWrap/>
            <w:vAlign w:val="bottom"/>
          </w:tcPr>
          <w:p w14:paraId="30A49733" w14:textId="77777777" w:rsidR="004D3639" w:rsidRPr="00406101" w:rsidRDefault="004D3639" w:rsidP="004D3639">
            <w:pPr>
              <w:jc w:val="right"/>
              <w:rPr>
                <w:rFonts w:ascii="Angsana New" w:hAnsi="Angsana New"/>
                <w:color w:val="000000"/>
                <w:sz w:val="26"/>
                <w:szCs w:val="26"/>
                <w:cs/>
              </w:rPr>
            </w:pPr>
          </w:p>
        </w:tc>
        <w:tc>
          <w:tcPr>
            <w:tcW w:w="1276" w:type="dxa"/>
            <w:tcBorders>
              <w:bottom w:val="double" w:sz="4" w:space="0" w:color="auto"/>
            </w:tcBorders>
            <w:shd w:val="clear" w:color="auto" w:fill="auto"/>
            <w:noWrap/>
            <w:vAlign w:val="bottom"/>
          </w:tcPr>
          <w:p w14:paraId="35494EBA" w14:textId="0870E2E2" w:rsidR="004D3639" w:rsidRPr="00406101" w:rsidRDefault="004D3639" w:rsidP="004D3639">
            <w:pPr>
              <w:jc w:val="right"/>
              <w:rPr>
                <w:rFonts w:ascii="Angsana New" w:hAnsi="Angsana New"/>
                <w:color w:val="000000"/>
                <w:sz w:val="26"/>
                <w:szCs w:val="26"/>
                <w:cs/>
              </w:rPr>
            </w:pPr>
            <w:r w:rsidRPr="00406101">
              <w:rPr>
                <w:rFonts w:ascii="Angsana New" w:hAnsi="Angsana New"/>
                <w:color w:val="000000"/>
                <w:sz w:val="26"/>
                <w:szCs w:val="26"/>
                <w:cs/>
              </w:rPr>
              <w:t>9,542</w:t>
            </w:r>
          </w:p>
        </w:tc>
        <w:tc>
          <w:tcPr>
            <w:tcW w:w="283" w:type="dxa"/>
            <w:shd w:val="clear" w:color="auto" w:fill="auto"/>
            <w:noWrap/>
            <w:vAlign w:val="bottom"/>
          </w:tcPr>
          <w:p w14:paraId="585E0F2F" w14:textId="77777777" w:rsidR="004D3639" w:rsidRPr="00406101" w:rsidRDefault="004D3639" w:rsidP="004D3639">
            <w:pPr>
              <w:jc w:val="right"/>
              <w:rPr>
                <w:rFonts w:ascii="Angsana New" w:hAnsi="Angsana New"/>
                <w:color w:val="000000"/>
                <w:sz w:val="26"/>
                <w:szCs w:val="26"/>
                <w:cs/>
              </w:rPr>
            </w:pPr>
          </w:p>
        </w:tc>
        <w:tc>
          <w:tcPr>
            <w:tcW w:w="1276" w:type="dxa"/>
            <w:tcBorders>
              <w:bottom w:val="double" w:sz="4" w:space="0" w:color="auto"/>
            </w:tcBorders>
            <w:shd w:val="clear" w:color="auto" w:fill="auto"/>
            <w:noWrap/>
            <w:vAlign w:val="bottom"/>
          </w:tcPr>
          <w:p w14:paraId="2B796135" w14:textId="79E40060" w:rsidR="004D3639" w:rsidRPr="00406101" w:rsidRDefault="004D3639" w:rsidP="004D3639">
            <w:pPr>
              <w:jc w:val="right"/>
              <w:rPr>
                <w:rFonts w:ascii="Angsana New" w:hAnsi="Angsana New"/>
                <w:color w:val="000000"/>
                <w:sz w:val="26"/>
                <w:szCs w:val="26"/>
                <w:cs/>
              </w:rPr>
            </w:pPr>
            <w:r w:rsidRPr="00406101">
              <w:rPr>
                <w:rFonts w:ascii="Angsana New" w:hAnsi="Angsana New"/>
                <w:color w:val="000000"/>
                <w:sz w:val="26"/>
                <w:szCs w:val="26"/>
                <w:cs/>
              </w:rPr>
              <w:t>51,633</w:t>
            </w:r>
          </w:p>
        </w:tc>
        <w:tc>
          <w:tcPr>
            <w:tcW w:w="283" w:type="dxa"/>
            <w:shd w:val="clear" w:color="auto" w:fill="auto"/>
            <w:vAlign w:val="bottom"/>
          </w:tcPr>
          <w:p w14:paraId="6A92EDA4" w14:textId="77777777" w:rsidR="004D3639" w:rsidRPr="00406101" w:rsidRDefault="004D3639" w:rsidP="004D3639">
            <w:pPr>
              <w:jc w:val="right"/>
              <w:rPr>
                <w:rFonts w:ascii="Angsana New" w:hAnsi="Angsana New"/>
                <w:color w:val="000000"/>
                <w:sz w:val="26"/>
                <w:szCs w:val="26"/>
                <w:cs/>
              </w:rPr>
            </w:pPr>
          </w:p>
        </w:tc>
        <w:tc>
          <w:tcPr>
            <w:tcW w:w="1276" w:type="dxa"/>
            <w:tcBorders>
              <w:bottom w:val="double" w:sz="4" w:space="0" w:color="auto"/>
            </w:tcBorders>
            <w:shd w:val="clear" w:color="auto" w:fill="auto"/>
            <w:vAlign w:val="bottom"/>
          </w:tcPr>
          <w:p w14:paraId="21B3A00B" w14:textId="0A6E6266" w:rsidR="004D3639" w:rsidRPr="00406101" w:rsidRDefault="004D3639" w:rsidP="004D3639">
            <w:pPr>
              <w:jc w:val="right"/>
              <w:rPr>
                <w:rFonts w:ascii="Angsana New" w:hAnsi="Angsana New"/>
                <w:color w:val="000000"/>
                <w:sz w:val="26"/>
                <w:szCs w:val="26"/>
                <w:cs/>
              </w:rPr>
            </w:pPr>
            <w:r w:rsidRPr="00406101">
              <w:rPr>
                <w:rFonts w:ascii="Angsana New" w:hAnsi="Angsana New"/>
                <w:color w:val="000000"/>
                <w:sz w:val="26"/>
                <w:szCs w:val="26"/>
                <w:cs/>
              </w:rPr>
              <w:t>2,817</w:t>
            </w:r>
          </w:p>
        </w:tc>
        <w:tc>
          <w:tcPr>
            <w:tcW w:w="284" w:type="dxa"/>
            <w:shd w:val="clear" w:color="auto" w:fill="auto"/>
            <w:vAlign w:val="bottom"/>
          </w:tcPr>
          <w:p w14:paraId="030F9C51" w14:textId="77777777" w:rsidR="004D3639" w:rsidRPr="00406101" w:rsidRDefault="004D3639" w:rsidP="004D3639">
            <w:pPr>
              <w:jc w:val="right"/>
              <w:rPr>
                <w:rFonts w:ascii="Angsana New" w:hAnsi="Angsana New"/>
                <w:color w:val="000000"/>
                <w:sz w:val="26"/>
                <w:szCs w:val="26"/>
                <w:cs/>
              </w:rPr>
            </w:pPr>
          </w:p>
        </w:tc>
        <w:tc>
          <w:tcPr>
            <w:tcW w:w="1559" w:type="dxa"/>
            <w:tcBorders>
              <w:bottom w:val="double" w:sz="4" w:space="0" w:color="auto"/>
            </w:tcBorders>
            <w:shd w:val="clear" w:color="auto" w:fill="auto"/>
            <w:vAlign w:val="bottom"/>
          </w:tcPr>
          <w:p w14:paraId="08EC8C7F" w14:textId="69344B84" w:rsidR="004D3639" w:rsidRPr="00406101" w:rsidRDefault="004D3639" w:rsidP="004D3639">
            <w:pPr>
              <w:jc w:val="right"/>
              <w:rPr>
                <w:rFonts w:ascii="Angsana New" w:hAnsi="Angsana New"/>
                <w:color w:val="000000"/>
                <w:sz w:val="26"/>
                <w:szCs w:val="26"/>
                <w:cs/>
              </w:rPr>
            </w:pPr>
            <w:r w:rsidRPr="00406101">
              <w:rPr>
                <w:rFonts w:ascii="Angsana New" w:hAnsi="Angsana New"/>
                <w:color w:val="000000"/>
                <w:sz w:val="26"/>
                <w:szCs w:val="26"/>
                <w:cs/>
              </w:rPr>
              <w:t>85,812</w:t>
            </w:r>
          </w:p>
        </w:tc>
      </w:tr>
      <w:tr w:rsidR="004D3639" w:rsidRPr="00343DAC" w14:paraId="6A401A47" w14:textId="77777777" w:rsidTr="004D3639">
        <w:trPr>
          <w:trHeight w:val="420"/>
        </w:trPr>
        <w:tc>
          <w:tcPr>
            <w:tcW w:w="3402" w:type="dxa"/>
            <w:tcBorders>
              <w:top w:val="nil"/>
              <w:left w:val="nil"/>
              <w:bottom w:val="nil"/>
              <w:right w:val="nil"/>
            </w:tcBorders>
            <w:shd w:val="clear" w:color="000000" w:fill="FFFFFF"/>
            <w:noWrap/>
            <w:hideMark/>
          </w:tcPr>
          <w:p w14:paraId="44B9E83E" w14:textId="77777777" w:rsidR="004D3639" w:rsidRPr="00343DAC" w:rsidRDefault="004D3639" w:rsidP="004D3639">
            <w:pPr>
              <w:rPr>
                <w:rFonts w:ascii="Angsana New" w:hAnsi="Angsana New"/>
                <w:color w:val="000000"/>
                <w:sz w:val="26"/>
                <w:szCs w:val="26"/>
                <w:lang w:val="en-US"/>
              </w:rPr>
            </w:pPr>
            <w:r w:rsidRPr="00343DAC">
              <w:rPr>
                <w:rFonts w:ascii="Angsana New" w:hAnsi="Angsana New"/>
                <w:color w:val="000000"/>
                <w:sz w:val="26"/>
                <w:szCs w:val="26"/>
                <w:lang w:val="en-US"/>
              </w:rPr>
              <w:t xml:space="preserve">As at December 31, </w:t>
            </w:r>
            <w:r>
              <w:rPr>
                <w:rFonts w:ascii="Angsana New" w:hAnsi="Angsana New"/>
                <w:color w:val="000000"/>
                <w:sz w:val="26"/>
                <w:szCs w:val="26"/>
                <w:lang w:val="en-US"/>
              </w:rPr>
              <w:t>2018</w:t>
            </w:r>
          </w:p>
        </w:tc>
        <w:tc>
          <w:tcPr>
            <w:tcW w:w="1134" w:type="dxa"/>
            <w:tcBorders>
              <w:top w:val="double" w:sz="4" w:space="0" w:color="auto"/>
              <w:bottom w:val="double" w:sz="4" w:space="0" w:color="auto"/>
            </w:tcBorders>
            <w:shd w:val="clear" w:color="auto" w:fill="auto"/>
            <w:noWrap/>
            <w:vAlign w:val="bottom"/>
          </w:tcPr>
          <w:p w14:paraId="7AE34D2D" w14:textId="1641EEF5" w:rsidR="004D3639" w:rsidRPr="00406101" w:rsidRDefault="004D3639" w:rsidP="004D3639">
            <w:pPr>
              <w:jc w:val="right"/>
              <w:rPr>
                <w:rFonts w:ascii="Angsana New" w:hAnsi="Angsana New"/>
                <w:color w:val="000000"/>
                <w:sz w:val="26"/>
                <w:szCs w:val="26"/>
                <w:cs/>
              </w:rPr>
            </w:pPr>
            <w:r w:rsidRPr="00406101">
              <w:rPr>
                <w:rFonts w:ascii="Angsana New" w:hAnsi="Angsana New"/>
                <w:color w:val="000000"/>
                <w:sz w:val="26"/>
                <w:szCs w:val="26"/>
                <w:cs/>
              </w:rPr>
              <w:t>10,103</w:t>
            </w:r>
          </w:p>
        </w:tc>
        <w:tc>
          <w:tcPr>
            <w:tcW w:w="253" w:type="dxa"/>
            <w:shd w:val="clear" w:color="auto" w:fill="auto"/>
            <w:noWrap/>
            <w:vAlign w:val="bottom"/>
          </w:tcPr>
          <w:p w14:paraId="7D14C243" w14:textId="77777777" w:rsidR="004D3639" w:rsidRPr="00406101" w:rsidRDefault="004D3639" w:rsidP="004D3639">
            <w:pPr>
              <w:jc w:val="right"/>
              <w:rPr>
                <w:rFonts w:ascii="Angsana New" w:hAnsi="Angsana New"/>
                <w:color w:val="000000"/>
                <w:sz w:val="26"/>
                <w:szCs w:val="26"/>
                <w:cs/>
              </w:rPr>
            </w:pPr>
          </w:p>
        </w:tc>
        <w:tc>
          <w:tcPr>
            <w:tcW w:w="1165" w:type="dxa"/>
            <w:tcBorders>
              <w:top w:val="double" w:sz="4" w:space="0" w:color="auto"/>
              <w:bottom w:val="double" w:sz="4" w:space="0" w:color="auto"/>
            </w:tcBorders>
            <w:shd w:val="clear" w:color="auto" w:fill="auto"/>
            <w:noWrap/>
            <w:vAlign w:val="bottom"/>
          </w:tcPr>
          <w:p w14:paraId="206D7B8E" w14:textId="7A78E4F9" w:rsidR="004D3639" w:rsidRPr="00406101" w:rsidRDefault="004D3639" w:rsidP="004D3639">
            <w:pPr>
              <w:jc w:val="right"/>
              <w:rPr>
                <w:rFonts w:ascii="Angsana New" w:hAnsi="Angsana New"/>
                <w:color w:val="000000"/>
                <w:sz w:val="26"/>
                <w:szCs w:val="26"/>
                <w:cs/>
              </w:rPr>
            </w:pPr>
            <w:r w:rsidRPr="00406101">
              <w:rPr>
                <w:rFonts w:ascii="Angsana New" w:hAnsi="Angsana New"/>
                <w:color w:val="000000"/>
                <w:sz w:val="26"/>
                <w:szCs w:val="26"/>
                <w:cs/>
              </w:rPr>
              <w:t>6,905</w:t>
            </w:r>
          </w:p>
        </w:tc>
        <w:tc>
          <w:tcPr>
            <w:tcW w:w="264" w:type="dxa"/>
            <w:shd w:val="clear" w:color="auto" w:fill="auto"/>
            <w:noWrap/>
            <w:vAlign w:val="bottom"/>
          </w:tcPr>
          <w:p w14:paraId="2329A9C4" w14:textId="77777777" w:rsidR="004D3639" w:rsidRPr="00406101" w:rsidRDefault="004D3639" w:rsidP="004D3639">
            <w:pPr>
              <w:jc w:val="right"/>
              <w:rPr>
                <w:rFonts w:ascii="Angsana New" w:hAnsi="Angsana New"/>
                <w:color w:val="000000"/>
                <w:sz w:val="26"/>
                <w:szCs w:val="26"/>
                <w:cs/>
              </w:rPr>
            </w:pPr>
          </w:p>
        </w:tc>
        <w:tc>
          <w:tcPr>
            <w:tcW w:w="1153" w:type="dxa"/>
            <w:tcBorders>
              <w:top w:val="double" w:sz="4" w:space="0" w:color="auto"/>
              <w:bottom w:val="double" w:sz="4" w:space="0" w:color="auto"/>
            </w:tcBorders>
            <w:shd w:val="clear" w:color="auto" w:fill="auto"/>
            <w:noWrap/>
            <w:vAlign w:val="bottom"/>
          </w:tcPr>
          <w:p w14:paraId="10627A01" w14:textId="0AF51899" w:rsidR="004D3639" w:rsidRPr="00406101" w:rsidRDefault="004D3639" w:rsidP="004D3639">
            <w:pPr>
              <w:jc w:val="right"/>
              <w:rPr>
                <w:rFonts w:ascii="Angsana New" w:hAnsi="Angsana New"/>
                <w:color w:val="000000"/>
                <w:sz w:val="26"/>
                <w:szCs w:val="26"/>
                <w:cs/>
              </w:rPr>
            </w:pPr>
            <w:r w:rsidRPr="00406101">
              <w:rPr>
                <w:rFonts w:ascii="Angsana New" w:hAnsi="Angsana New"/>
                <w:color w:val="000000"/>
                <w:sz w:val="26"/>
                <w:szCs w:val="26"/>
                <w:cs/>
              </w:rPr>
              <w:t>967</w:t>
            </w:r>
          </w:p>
        </w:tc>
        <w:tc>
          <w:tcPr>
            <w:tcW w:w="284" w:type="dxa"/>
            <w:shd w:val="clear" w:color="auto" w:fill="auto"/>
            <w:noWrap/>
            <w:vAlign w:val="bottom"/>
          </w:tcPr>
          <w:p w14:paraId="2CEF3BE0" w14:textId="77777777" w:rsidR="004D3639" w:rsidRPr="00406101" w:rsidRDefault="004D3639" w:rsidP="004D3639">
            <w:pPr>
              <w:jc w:val="right"/>
              <w:rPr>
                <w:rFonts w:ascii="Angsana New" w:hAnsi="Angsana New"/>
                <w:color w:val="000000"/>
                <w:sz w:val="26"/>
                <w:szCs w:val="26"/>
                <w:cs/>
              </w:rPr>
            </w:pPr>
          </w:p>
        </w:tc>
        <w:tc>
          <w:tcPr>
            <w:tcW w:w="1276" w:type="dxa"/>
            <w:tcBorders>
              <w:top w:val="double" w:sz="4" w:space="0" w:color="auto"/>
              <w:bottom w:val="double" w:sz="4" w:space="0" w:color="auto"/>
            </w:tcBorders>
            <w:shd w:val="clear" w:color="auto" w:fill="auto"/>
            <w:noWrap/>
            <w:vAlign w:val="bottom"/>
          </w:tcPr>
          <w:p w14:paraId="70D8CD19" w14:textId="77BD6E09" w:rsidR="004D3639" w:rsidRPr="00406101" w:rsidRDefault="004D3639" w:rsidP="004D3639">
            <w:pPr>
              <w:jc w:val="right"/>
              <w:rPr>
                <w:rFonts w:ascii="Angsana New" w:hAnsi="Angsana New"/>
                <w:color w:val="000000"/>
                <w:sz w:val="26"/>
                <w:szCs w:val="26"/>
                <w:cs/>
              </w:rPr>
            </w:pPr>
            <w:r w:rsidRPr="00406101">
              <w:rPr>
                <w:rFonts w:ascii="Angsana New" w:hAnsi="Angsana New"/>
                <w:color w:val="000000"/>
                <w:sz w:val="26"/>
                <w:szCs w:val="26"/>
                <w:cs/>
              </w:rPr>
              <w:t>12,391</w:t>
            </w:r>
          </w:p>
        </w:tc>
        <w:tc>
          <w:tcPr>
            <w:tcW w:w="283" w:type="dxa"/>
            <w:shd w:val="clear" w:color="auto" w:fill="auto"/>
            <w:noWrap/>
            <w:vAlign w:val="bottom"/>
          </w:tcPr>
          <w:p w14:paraId="48413849" w14:textId="77777777" w:rsidR="004D3639" w:rsidRPr="00406101" w:rsidRDefault="004D3639" w:rsidP="004D3639">
            <w:pPr>
              <w:jc w:val="right"/>
              <w:rPr>
                <w:rFonts w:ascii="Angsana New" w:hAnsi="Angsana New"/>
                <w:color w:val="000000"/>
                <w:sz w:val="26"/>
                <w:szCs w:val="26"/>
                <w:cs/>
              </w:rPr>
            </w:pPr>
          </w:p>
        </w:tc>
        <w:tc>
          <w:tcPr>
            <w:tcW w:w="1276" w:type="dxa"/>
            <w:tcBorders>
              <w:top w:val="double" w:sz="4" w:space="0" w:color="auto"/>
              <w:bottom w:val="double" w:sz="4" w:space="0" w:color="auto"/>
            </w:tcBorders>
            <w:shd w:val="clear" w:color="auto" w:fill="auto"/>
            <w:noWrap/>
            <w:vAlign w:val="bottom"/>
          </w:tcPr>
          <w:p w14:paraId="09191A45" w14:textId="393341E9" w:rsidR="004D3639" w:rsidRPr="00406101" w:rsidRDefault="004D3639" w:rsidP="004D3639">
            <w:pPr>
              <w:jc w:val="right"/>
              <w:rPr>
                <w:rFonts w:ascii="Angsana New" w:hAnsi="Angsana New"/>
                <w:color w:val="000000"/>
                <w:sz w:val="26"/>
                <w:szCs w:val="26"/>
                <w:cs/>
              </w:rPr>
            </w:pPr>
            <w:r w:rsidRPr="00406101">
              <w:rPr>
                <w:rFonts w:ascii="Angsana New" w:hAnsi="Angsana New"/>
                <w:color w:val="000000"/>
                <w:sz w:val="26"/>
                <w:szCs w:val="26"/>
                <w:cs/>
              </w:rPr>
              <w:t>103,016</w:t>
            </w:r>
          </w:p>
        </w:tc>
        <w:tc>
          <w:tcPr>
            <w:tcW w:w="283" w:type="dxa"/>
            <w:shd w:val="clear" w:color="auto" w:fill="auto"/>
            <w:vAlign w:val="bottom"/>
          </w:tcPr>
          <w:p w14:paraId="23118310" w14:textId="77777777" w:rsidR="004D3639" w:rsidRPr="00406101" w:rsidRDefault="004D3639" w:rsidP="004D3639">
            <w:pPr>
              <w:jc w:val="right"/>
              <w:rPr>
                <w:rFonts w:ascii="Angsana New" w:hAnsi="Angsana New"/>
                <w:color w:val="000000"/>
                <w:sz w:val="26"/>
                <w:szCs w:val="26"/>
                <w:cs/>
              </w:rPr>
            </w:pPr>
          </w:p>
        </w:tc>
        <w:tc>
          <w:tcPr>
            <w:tcW w:w="1276" w:type="dxa"/>
            <w:tcBorders>
              <w:top w:val="double" w:sz="4" w:space="0" w:color="auto"/>
              <w:bottom w:val="double" w:sz="4" w:space="0" w:color="auto"/>
            </w:tcBorders>
            <w:shd w:val="clear" w:color="auto" w:fill="auto"/>
            <w:vAlign w:val="bottom"/>
          </w:tcPr>
          <w:p w14:paraId="71DDC6EA" w14:textId="7E745E2F" w:rsidR="004D3639" w:rsidRPr="00406101" w:rsidRDefault="004D3639" w:rsidP="004D3639">
            <w:pPr>
              <w:jc w:val="right"/>
              <w:rPr>
                <w:rFonts w:ascii="Angsana New" w:hAnsi="Angsana New"/>
                <w:color w:val="000000"/>
                <w:sz w:val="26"/>
                <w:szCs w:val="26"/>
                <w:cs/>
              </w:rPr>
            </w:pPr>
            <w:r w:rsidRPr="00406101">
              <w:rPr>
                <w:rFonts w:ascii="Angsana New" w:hAnsi="Angsana New"/>
                <w:color w:val="000000"/>
                <w:sz w:val="26"/>
                <w:szCs w:val="26"/>
                <w:cs/>
              </w:rPr>
              <w:t>2,184</w:t>
            </w:r>
          </w:p>
        </w:tc>
        <w:tc>
          <w:tcPr>
            <w:tcW w:w="284" w:type="dxa"/>
            <w:shd w:val="clear" w:color="auto" w:fill="auto"/>
            <w:vAlign w:val="bottom"/>
          </w:tcPr>
          <w:p w14:paraId="6424F17F" w14:textId="77777777" w:rsidR="004D3639" w:rsidRPr="00406101" w:rsidRDefault="004D3639" w:rsidP="004D3639">
            <w:pPr>
              <w:jc w:val="right"/>
              <w:rPr>
                <w:rFonts w:ascii="Angsana New" w:hAnsi="Angsana New"/>
                <w:color w:val="000000"/>
                <w:sz w:val="26"/>
                <w:szCs w:val="26"/>
                <w:cs/>
              </w:rPr>
            </w:pPr>
          </w:p>
        </w:tc>
        <w:tc>
          <w:tcPr>
            <w:tcW w:w="1559" w:type="dxa"/>
            <w:tcBorders>
              <w:top w:val="double" w:sz="4" w:space="0" w:color="auto"/>
              <w:bottom w:val="double" w:sz="4" w:space="0" w:color="auto"/>
            </w:tcBorders>
            <w:shd w:val="clear" w:color="auto" w:fill="auto"/>
            <w:vAlign w:val="bottom"/>
          </w:tcPr>
          <w:p w14:paraId="785183F4" w14:textId="3E977032" w:rsidR="004D3639" w:rsidRPr="00406101" w:rsidRDefault="004D3639" w:rsidP="004D3639">
            <w:pPr>
              <w:jc w:val="right"/>
              <w:rPr>
                <w:rFonts w:ascii="Angsana New" w:hAnsi="Angsana New"/>
                <w:color w:val="000000"/>
                <w:sz w:val="26"/>
                <w:szCs w:val="26"/>
                <w:lang w:val="en-US"/>
              </w:rPr>
            </w:pPr>
            <w:r w:rsidRPr="00406101">
              <w:rPr>
                <w:rFonts w:ascii="Angsana New" w:hAnsi="Angsana New"/>
                <w:color w:val="000000"/>
                <w:sz w:val="26"/>
                <w:szCs w:val="26"/>
                <w:cs/>
              </w:rPr>
              <w:t>135,566</w:t>
            </w:r>
          </w:p>
        </w:tc>
      </w:tr>
    </w:tbl>
    <w:p w14:paraId="383D12B3" w14:textId="77777777" w:rsidR="00670830" w:rsidRPr="00BA35E9" w:rsidRDefault="00670830" w:rsidP="005550A3">
      <w:pPr>
        <w:spacing w:before="120"/>
        <w:jc w:val="thaiDistribute"/>
        <w:rPr>
          <w:rFonts w:ascii="Angsana New" w:eastAsia="Cordia New" w:hAnsi="Angsana New"/>
          <w:cs/>
          <w:lang w:val="en-US"/>
        </w:rPr>
        <w:sectPr w:rsidR="00670830" w:rsidRPr="00BA35E9" w:rsidSect="000955D3">
          <w:pgSz w:w="16834" w:h="11909" w:orient="landscape" w:code="9"/>
          <w:pgMar w:top="1400" w:right="1519" w:bottom="992" w:left="822" w:header="851" w:footer="561" w:gutter="0"/>
          <w:cols w:space="720"/>
          <w:docGrid w:linePitch="381"/>
        </w:sectPr>
      </w:pPr>
    </w:p>
    <w:tbl>
      <w:tblPr>
        <w:tblW w:w="9094" w:type="dxa"/>
        <w:tblInd w:w="250" w:type="dxa"/>
        <w:tblLook w:val="04A0" w:firstRow="1" w:lastRow="0" w:firstColumn="1" w:lastColumn="0" w:noHBand="0" w:noVBand="1"/>
      </w:tblPr>
      <w:tblGrid>
        <w:gridCol w:w="5387"/>
        <w:gridCol w:w="1701"/>
        <w:gridCol w:w="283"/>
        <w:gridCol w:w="1723"/>
      </w:tblGrid>
      <w:tr w:rsidR="005550A3" w:rsidRPr="00362281" w14:paraId="2C9D18A9" w14:textId="77777777" w:rsidTr="009174B1">
        <w:trPr>
          <w:trHeight w:hRule="exact" w:val="454"/>
        </w:trPr>
        <w:tc>
          <w:tcPr>
            <w:tcW w:w="5387" w:type="dxa"/>
          </w:tcPr>
          <w:p w14:paraId="1A032F00" w14:textId="77777777" w:rsidR="005550A3" w:rsidRPr="00362281" w:rsidRDefault="005550A3" w:rsidP="005550A3">
            <w:pPr>
              <w:spacing w:before="120" w:after="120"/>
              <w:jc w:val="thaiDistribute"/>
              <w:rPr>
                <w:rFonts w:ascii="Angsana New" w:hAnsi="Angsana New"/>
                <w:cs/>
              </w:rPr>
            </w:pPr>
            <w:bookmarkStart w:id="0" w:name="OLE_LINK1"/>
            <w:bookmarkStart w:id="1" w:name="OLE_LINK2"/>
          </w:p>
        </w:tc>
        <w:tc>
          <w:tcPr>
            <w:tcW w:w="3707" w:type="dxa"/>
            <w:gridSpan w:val="3"/>
          </w:tcPr>
          <w:p w14:paraId="072EE1E7" w14:textId="77777777" w:rsidR="005550A3" w:rsidRPr="00362281" w:rsidRDefault="005550A3" w:rsidP="005550A3">
            <w:pPr>
              <w:spacing w:before="120" w:after="120"/>
              <w:jc w:val="center"/>
              <w:rPr>
                <w:rFonts w:ascii="Angsana New" w:hAnsi="Angsana New"/>
                <w:cs/>
                <w:lang w:val="en-US"/>
              </w:rPr>
            </w:pPr>
            <w:r w:rsidRPr="00362281">
              <w:rPr>
                <w:rFonts w:ascii="Angsana New" w:hAnsi="Angsana New"/>
                <w:lang w:val="en-US"/>
              </w:rPr>
              <w:t xml:space="preserve">Unit </w:t>
            </w:r>
            <w:r w:rsidRPr="00362281">
              <w:rPr>
                <w:rFonts w:ascii="Angsana New" w:hAnsi="Angsana New"/>
                <w:cs/>
                <w:lang w:val="en-US"/>
              </w:rPr>
              <w:t xml:space="preserve">: </w:t>
            </w:r>
            <w:r w:rsidRPr="00362281">
              <w:rPr>
                <w:rFonts w:ascii="Angsana New" w:hAnsi="Angsana New"/>
                <w:lang w:val="en-US"/>
              </w:rPr>
              <w:t>Thousand Baht</w:t>
            </w:r>
          </w:p>
        </w:tc>
      </w:tr>
      <w:tr w:rsidR="006F1BC6" w:rsidRPr="00362281" w14:paraId="2DB442B1" w14:textId="77777777" w:rsidTr="009174B1">
        <w:trPr>
          <w:trHeight w:hRule="exact" w:val="454"/>
        </w:trPr>
        <w:tc>
          <w:tcPr>
            <w:tcW w:w="5387" w:type="dxa"/>
          </w:tcPr>
          <w:p w14:paraId="21C7D8A6" w14:textId="77777777" w:rsidR="006F1BC6" w:rsidRPr="00362281" w:rsidRDefault="006F1BC6" w:rsidP="005550A3">
            <w:pPr>
              <w:spacing w:before="120" w:after="120"/>
              <w:jc w:val="thaiDistribute"/>
              <w:rPr>
                <w:rFonts w:ascii="Angsana New" w:hAnsi="Angsana New"/>
                <w:cs/>
              </w:rPr>
            </w:pPr>
          </w:p>
        </w:tc>
        <w:tc>
          <w:tcPr>
            <w:tcW w:w="1701" w:type="dxa"/>
            <w:tcBorders>
              <w:top w:val="single" w:sz="4" w:space="0" w:color="auto"/>
              <w:bottom w:val="single" w:sz="4" w:space="0" w:color="auto"/>
            </w:tcBorders>
          </w:tcPr>
          <w:p w14:paraId="0ACF1633" w14:textId="77777777" w:rsidR="006F1BC6" w:rsidRPr="00362281" w:rsidRDefault="009457CD" w:rsidP="009174B1">
            <w:pPr>
              <w:spacing w:before="120" w:after="120"/>
              <w:jc w:val="center"/>
              <w:rPr>
                <w:rFonts w:ascii="Angsana New" w:hAnsi="Angsana New"/>
                <w:lang w:val="en-US"/>
              </w:rPr>
            </w:pPr>
            <w:r>
              <w:rPr>
                <w:rFonts w:ascii="Angsana New" w:hAnsi="Angsana New"/>
                <w:color w:val="000000"/>
                <w:lang w:val="en-US"/>
              </w:rPr>
              <w:t>2018</w:t>
            </w:r>
          </w:p>
        </w:tc>
        <w:tc>
          <w:tcPr>
            <w:tcW w:w="283" w:type="dxa"/>
            <w:tcBorders>
              <w:top w:val="single" w:sz="4" w:space="0" w:color="auto"/>
            </w:tcBorders>
          </w:tcPr>
          <w:p w14:paraId="4593575A" w14:textId="77777777" w:rsidR="006F1BC6" w:rsidRPr="00362281" w:rsidRDefault="006F1BC6" w:rsidP="005550A3">
            <w:pPr>
              <w:spacing w:before="120" w:after="120"/>
              <w:jc w:val="center"/>
              <w:rPr>
                <w:rFonts w:ascii="Angsana New" w:hAnsi="Angsana New"/>
                <w:color w:val="000000"/>
                <w:cs/>
              </w:rPr>
            </w:pPr>
          </w:p>
        </w:tc>
        <w:tc>
          <w:tcPr>
            <w:tcW w:w="1723" w:type="dxa"/>
            <w:tcBorders>
              <w:top w:val="single" w:sz="4" w:space="0" w:color="auto"/>
              <w:bottom w:val="single" w:sz="4" w:space="0" w:color="auto"/>
            </w:tcBorders>
          </w:tcPr>
          <w:p w14:paraId="408AF3B5" w14:textId="77777777" w:rsidR="006F1BC6" w:rsidRPr="00362281" w:rsidRDefault="009457CD" w:rsidP="006F1BC6">
            <w:pPr>
              <w:spacing w:before="120" w:after="120"/>
              <w:jc w:val="center"/>
              <w:rPr>
                <w:rFonts w:ascii="Angsana New" w:hAnsi="Angsana New"/>
                <w:lang w:val="en-US"/>
              </w:rPr>
            </w:pPr>
            <w:r>
              <w:rPr>
                <w:rFonts w:ascii="Angsana New" w:hAnsi="Angsana New"/>
                <w:color w:val="000000"/>
                <w:lang w:val="en-US"/>
              </w:rPr>
              <w:t>2017</w:t>
            </w:r>
          </w:p>
        </w:tc>
      </w:tr>
      <w:tr w:rsidR="006609E2" w:rsidRPr="00362281" w14:paraId="65711CFE" w14:textId="77777777" w:rsidTr="00845851">
        <w:trPr>
          <w:trHeight w:hRule="exact" w:val="454"/>
        </w:trPr>
        <w:tc>
          <w:tcPr>
            <w:tcW w:w="5387" w:type="dxa"/>
          </w:tcPr>
          <w:p w14:paraId="776F5544" w14:textId="77777777" w:rsidR="006609E2" w:rsidRPr="00362281" w:rsidRDefault="006609E2" w:rsidP="006609E2">
            <w:pPr>
              <w:spacing w:before="120" w:after="120"/>
              <w:jc w:val="thaiDistribute"/>
              <w:rPr>
                <w:rFonts w:ascii="Angsana New" w:hAnsi="Angsana New"/>
                <w:lang w:val="en-US"/>
              </w:rPr>
            </w:pPr>
            <w:r w:rsidRPr="00362281">
              <w:rPr>
                <w:rFonts w:ascii="Angsana New" w:hAnsi="Angsana New"/>
                <w:color w:val="000000"/>
                <w:lang w:val="en-US"/>
              </w:rPr>
              <w:t>Under the ownership of the company</w:t>
            </w:r>
          </w:p>
        </w:tc>
        <w:tc>
          <w:tcPr>
            <w:tcW w:w="1701" w:type="dxa"/>
            <w:tcBorders>
              <w:top w:val="single" w:sz="4" w:space="0" w:color="auto"/>
            </w:tcBorders>
            <w:shd w:val="clear" w:color="auto" w:fill="auto"/>
            <w:vAlign w:val="bottom"/>
          </w:tcPr>
          <w:p w14:paraId="05271129" w14:textId="6E162D7E" w:rsidR="006609E2" w:rsidRPr="00845851" w:rsidRDefault="00845851" w:rsidP="006609E2">
            <w:pPr>
              <w:jc w:val="right"/>
              <w:rPr>
                <w:rFonts w:ascii="Angsana New" w:hAnsi="Angsana New"/>
                <w:color w:val="000000"/>
                <w:lang w:val="en-US"/>
              </w:rPr>
            </w:pPr>
            <w:r>
              <w:rPr>
                <w:rFonts w:ascii="Angsana New" w:hAnsi="Angsana New"/>
                <w:color w:val="000000"/>
                <w:lang w:val="en-US"/>
              </w:rPr>
              <w:t>50,776</w:t>
            </w:r>
          </w:p>
        </w:tc>
        <w:tc>
          <w:tcPr>
            <w:tcW w:w="283" w:type="dxa"/>
          </w:tcPr>
          <w:p w14:paraId="46CA0452" w14:textId="77777777" w:rsidR="006609E2" w:rsidRPr="00362281" w:rsidRDefault="006609E2" w:rsidP="006609E2">
            <w:pPr>
              <w:spacing w:before="120" w:after="120"/>
              <w:jc w:val="thaiDistribute"/>
              <w:rPr>
                <w:rFonts w:ascii="Angsana New" w:hAnsi="Angsana New"/>
                <w:cs/>
              </w:rPr>
            </w:pPr>
          </w:p>
        </w:tc>
        <w:tc>
          <w:tcPr>
            <w:tcW w:w="1723" w:type="dxa"/>
            <w:vAlign w:val="bottom"/>
          </w:tcPr>
          <w:p w14:paraId="4F14A0FE" w14:textId="77777777" w:rsidR="006609E2" w:rsidRPr="00362281" w:rsidRDefault="006609E2" w:rsidP="006609E2">
            <w:pPr>
              <w:jc w:val="right"/>
              <w:rPr>
                <w:rFonts w:ascii="Angsana New" w:hAnsi="Angsana New"/>
                <w:color w:val="000000"/>
                <w:cs/>
              </w:rPr>
            </w:pPr>
            <w:r w:rsidRPr="00362281">
              <w:rPr>
                <w:rFonts w:ascii="Angsana New" w:hAnsi="Angsana New"/>
                <w:color w:val="000000"/>
                <w:cs/>
              </w:rPr>
              <w:t>50,513</w:t>
            </w:r>
          </w:p>
        </w:tc>
      </w:tr>
      <w:tr w:rsidR="006609E2" w:rsidRPr="00362281" w14:paraId="4BCF7A46" w14:textId="77777777" w:rsidTr="00845851">
        <w:trPr>
          <w:trHeight w:hRule="exact" w:val="454"/>
        </w:trPr>
        <w:tc>
          <w:tcPr>
            <w:tcW w:w="5387" w:type="dxa"/>
          </w:tcPr>
          <w:p w14:paraId="3F722B9E" w14:textId="77777777" w:rsidR="006609E2" w:rsidRPr="00362281" w:rsidRDefault="006609E2" w:rsidP="006609E2">
            <w:pPr>
              <w:spacing w:before="120" w:after="120"/>
              <w:jc w:val="thaiDistribute"/>
              <w:rPr>
                <w:rFonts w:ascii="Angsana New" w:hAnsi="Angsana New"/>
                <w:cs/>
              </w:rPr>
            </w:pPr>
            <w:r w:rsidRPr="00362281">
              <w:rPr>
                <w:rFonts w:ascii="Angsana New" w:hAnsi="Angsana New"/>
                <w:color w:val="000000"/>
                <w:cs/>
              </w:rPr>
              <w:t xml:space="preserve">Under </w:t>
            </w:r>
            <w:r w:rsidRPr="00362281">
              <w:rPr>
                <w:rFonts w:ascii="Angsana New" w:hAnsi="Angsana New"/>
                <w:color w:val="000000"/>
                <w:lang w:val="en-US"/>
              </w:rPr>
              <w:t xml:space="preserve">the </w:t>
            </w:r>
            <w:r w:rsidRPr="00362281">
              <w:rPr>
                <w:rFonts w:ascii="Angsana New" w:hAnsi="Angsana New"/>
                <w:color w:val="000000"/>
                <w:cs/>
              </w:rPr>
              <w:t>finance leases</w:t>
            </w:r>
          </w:p>
        </w:tc>
        <w:tc>
          <w:tcPr>
            <w:tcW w:w="1701" w:type="dxa"/>
            <w:tcBorders>
              <w:bottom w:val="single" w:sz="4" w:space="0" w:color="auto"/>
            </w:tcBorders>
            <w:shd w:val="clear" w:color="auto" w:fill="auto"/>
            <w:vAlign w:val="bottom"/>
          </w:tcPr>
          <w:p w14:paraId="1A002318" w14:textId="63DC2971" w:rsidR="006609E2" w:rsidRPr="00845851" w:rsidRDefault="00845851" w:rsidP="006609E2">
            <w:pPr>
              <w:jc w:val="right"/>
              <w:rPr>
                <w:rFonts w:ascii="Angsana New" w:hAnsi="Angsana New"/>
                <w:color w:val="000000"/>
                <w:lang w:val="en-US"/>
              </w:rPr>
            </w:pPr>
            <w:r>
              <w:rPr>
                <w:rFonts w:ascii="Angsana New" w:hAnsi="Angsana New"/>
                <w:color w:val="000000"/>
                <w:lang w:val="en-US"/>
              </w:rPr>
              <w:t>84,790</w:t>
            </w:r>
          </w:p>
        </w:tc>
        <w:tc>
          <w:tcPr>
            <w:tcW w:w="283" w:type="dxa"/>
          </w:tcPr>
          <w:p w14:paraId="124F0944" w14:textId="77777777" w:rsidR="006609E2" w:rsidRPr="00362281" w:rsidRDefault="006609E2" w:rsidP="006609E2">
            <w:pPr>
              <w:spacing w:before="120" w:after="120"/>
              <w:jc w:val="thaiDistribute"/>
              <w:rPr>
                <w:rFonts w:ascii="Angsana New" w:hAnsi="Angsana New"/>
                <w:cs/>
              </w:rPr>
            </w:pPr>
          </w:p>
        </w:tc>
        <w:tc>
          <w:tcPr>
            <w:tcW w:w="1723" w:type="dxa"/>
            <w:tcBorders>
              <w:bottom w:val="single" w:sz="4" w:space="0" w:color="auto"/>
            </w:tcBorders>
            <w:vAlign w:val="bottom"/>
          </w:tcPr>
          <w:p w14:paraId="7D233C5B" w14:textId="77777777" w:rsidR="006609E2" w:rsidRPr="00362281" w:rsidRDefault="006609E2" w:rsidP="006609E2">
            <w:pPr>
              <w:jc w:val="right"/>
              <w:rPr>
                <w:rFonts w:ascii="Angsana New" w:hAnsi="Angsana New"/>
                <w:color w:val="000000"/>
                <w:cs/>
              </w:rPr>
            </w:pPr>
            <w:r w:rsidRPr="00362281">
              <w:rPr>
                <w:rFonts w:ascii="Angsana New" w:hAnsi="Angsana New"/>
                <w:color w:val="000000"/>
                <w:cs/>
              </w:rPr>
              <w:t>35,299</w:t>
            </w:r>
          </w:p>
        </w:tc>
      </w:tr>
      <w:tr w:rsidR="006609E2" w:rsidRPr="00362281" w14:paraId="139F9275" w14:textId="77777777" w:rsidTr="00845851">
        <w:trPr>
          <w:trHeight w:hRule="exact" w:val="454"/>
        </w:trPr>
        <w:tc>
          <w:tcPr>
            <w:tcW w:w="5387" w:type="dxa"/>
          </w:tcPr>
          <w:p w14:paraId="7192BC26" w14:textId="77777777" w:rsidR="006609E2" w:rsidRPr="00362281" w:rsidRDefault="006609E2" w:rsidP="006609E2">
            <w:pPr>
              <w:spacing w:before="120" w:after="120"/>
              <w:jc w:val="thaiDistribute"/>
              <w:rPr>
                <w:rFonts w:ascii="Angsana New" w:eastAsia="Calibri" w:hAnsi="Angsana New"/>
                <w:b/>
                <w:bCs/>
                <w:lang w:val="en-US"/>
              </w:rPr>
            </w:pPr>
            <w:r w:rsidRPr="00362281">
              <w:rPr>
                <w:rFonts w:ascii="Angsana New" w:eastAsia="Calibri" w:hAnsi="Angsana New"/>
                <w:b/>
                <w:bCs/>
                <w:lang w:val="en-US"/>
              </w:rPr>
              <w:t xml:space="preserve">Plant and equipment </w:t>
            </w:r>
            <w:r w:rsidRPr="00362281">
              <w:rPr>
                <w:rFonts w:ascii="Angsana New" w:eastAsia="Calibri" w:hAnsi="Angsana New"/>
                <w:b/>
                <w:bCs/>
                <w:cs/>
                <w:lang w:val="en-US"/>
              </w:rPr>
              <w:t xml:space="preserve">– </w:t>
            </w:r>
            <w:r w:rsidRPr="00362281">
              <w:rPr>
                <w:rFonts w:ascii="Angsana New" w:eastAsia="Calibri" w:hAnsi="Angsana New"/>
                <w:b/>
                <w:bCs/>
                <w:lang w:val="en-US"/>
              </w:rPr>
              <w:t>net</w:t>
            </w:r>
          </w:p>
          <w:p w14:paraId="2548ED26" w14:textId="77777777" w:rsidR="006609E2" w:rsidRPr="00362281" w:rsidRDefault="006609E2" w:rsidP="006609E2">
            <w:pPr>
              <w:spacing w:before="120" w:after="120"/>
              <w:jc w:val="thaiDistribute"/>
              <w:rPr>
                <w:rFonts w:ascii="Angsana New" w:hAnsi="Angsana New"/>
                <w:lang w:val="en-US"/>
              </w:rPr>
            </w:pPr>
          </w:p>
        </w:tc>
        <w:tc>
          <w:tcPr>
            <w:tcW w:w="1701" w:type="dxa"/>
            <w:tcBorders>
              <w:top w:val="single" w:sz="4" w:space="0" w:color="auto"/>
              <w:bottom w:val="double" w:sz="4" w:space="0" w:color="auto"/>
            </w:tcBorders>
            <w:shd w:val="clear" w:color="auto" w:fill="auto"/>
            <w:vAlign w:val="bottom"/>
          </w:tcPr>
          <w:p w14:paraId="79BEA1A5" w14:textId="327D38BE" w:rsidR="006609E2" w:rsidRPr="00362281" w:rsidRDefault="00C4493F" w:rsidP="006609E2">
            <w:pPr>
              <w:jc w:val="right"/>
              <w:rPr>
                <w:rFonts w:ascii="Angsana New" w:hAnsi="Angsana New"/>
                <w:color w:val="000000"/>
                <w:cs/>
              </w:rPr>
            </w:pPr>
            <w:r>
              <w:rPr>
                <w:rFonts w:ascii="Angsana New" w:hAnsi="Angsana New"/>
                <w:color w:val="000000"/>
                <w:cs/>
              </w:rPr>
              <w:t>135,56</w:t>
            </w:r>
            <w:r w:rsidR="00253085">
              <w:rPr>
                <w:rFonts w:ascii="Angsana New" w:hAnsi="Angsana New" w:hint="cs"/>
                <w:color w:val="000000"/>
                <w:cs/>
              </w:rPr>
              <w:t>6</w:t>
            </w:r>
          </w:p>
        </w:tc>
        <w:tc>
          <w:tcPr>
            <w:tcW w:w="283" w:type="dxa"/>
          </w:tcPr>
          <w:p w14:paraId="214C24CA" w14:textId="77777777" w:rsidR="006609E2" w:rsidRPr="00362281" w:rsidRDefault="006609E2" w:rsidP="006609E2">
            <w:pPr>
              <w:spacing w:before="120" w:after="120"/>
              <w:jc w:val="thaiDistribute"/>
              <w:rPr>
                <w:rFonts w:ascii="Angsana New" w:hAnsi="Angsana New"/>
                <w:cs/>
              </w:rPr>
            </w:pPr>
          </w:p>
        </w:tc>
        <w:tc>
          <w:tcPr>
            <w:tcW w:w="1723" w:type="dxa"/>
            <w:tcBorders>
              <w:top w:val="single" w:sz="4" w:space="0" w:color="auto"/>
              <w:bottom w:val="double" w:sz="4" w:space="0" w:color="auto"/>
            </w:tcBorders>
            <w:vAlign w:val="bottom"/>
          </w:tcPr>
          <w:p w14:paraId="012C17F4" w14:textId="77777777" w:rsidR="006609E2" w:rsidRPr="00362281" w:rsidRDefault="006609E2" w:rsidP="006609E2">
            <w:pPr>
              <w:jc w:val="right"/>
              <w:rPr>
                <w:rFonts w:ascii="Angsana New" w:hAnsi="Angsana New"/>
                <w:color w:val="000000"/>
                <w:cs/>
              </w:rPr>
            </w:pPr>
            <w:r w:rsidRPr="00362281">
              <w:rPr>
                <w:rFonts w:ascii="Angsana New" w:hAnsi="Angsana New"/>
                <w:color w:val="000000"/>
                <w:cs/>
              </w:rPr>
              <w:t>85,812</w:t>
            </w:r>
          </w:p>
        </w:tc>
      </w:tr>
    </w:tbl>
    <w:p w14:paraId="6BC2496D" w14:textId="1F90492B" w:rsidR="0065024C" w:rsidRDefault="005103DB" w:rsidP="00362281">
      <w:pPr>
        <w:spacing w:before="80"/>
        <w:ind w:left="720"/>
        <w:jc w:val="thaiDistribute"/>
        <w:rPr>
          <w:rFonts w:ascii="Angsana New" w:eastAsia="Cordia New" w:hAnsi="Angsana New"/>
          <w:lang w:val="en-US"/>
        </w:rPr>
      </w:pPr>
      <w:r w:rsidRPr="00362281">
        <w:rPr>
          <w:rFonts w:ascii="Angsana New" w:eastAsia="Cordia New" w:hAnsi="Angsana New"/>
          <w:lang w:val="en-US"/>
        </w:rPr>
        <w:t>As at Dece</w:t>
      </w:r>
      <w:r w:rsidR="006F1BC6" w:rsidRPr="00362281">
        <w:rPr>
          <w:rFonts w:ascii="Angsana New" w:eastAsia="Cordia New" w:hAnsi="Angsana New"/>
          <w:lang w:val="en-US"/>
        </w:rPr>
        <w:t xml:space="preserve">mber 31, </w:t>
      </w:r>
      <w:r w:rsidR="009457CD">
        <w:rPr>
          <w:rFonts w:ascii="Angsana New" w:eastAsia="Cordia New" w:hAnsi="Angsana New"/>
          <w:lang w:val="en-US"/>
        </w:rPr>
        <w:t>2018</w:t>
      </w:r>
      <w:r w:rsidRPr="00362281">
        <w:rPr>
          <w:rFonts w:ascii="Angsana New" w:eastAsia="Cordia New" w:hAnsi="Angsana New"/>
          <w:lang w:val="en-US"/>
        </w:rPr>
        <w:t xml:space="preserve"> and </w:t>
      </w:r>
      <w:r w:rsidR="009457CD">
        <w:rPr>
          <w:rFonts w:ascii="Angsana New" w:eastAsia="Cordia New" w:hAnsi="Angsana New"/>
          <w:lang w:val="en-US"/>
        </w:rPr>
        <w:t>2017</w:t>
      </w:r>
      <w:r w:rsidR="0065024C" w:rsidRPr="00362281">
        <w:rPr>
          <w:rFonts w:ascii="Angsana New" w:eastAsia="Cordia New" w:hAnsi="Angsana New"/>
          <w:lang w:val="en-US"/>
        </w:rPr>
        <w:t xml:space="preserve">, the </w:t>
      </w:r>
      <w:r w:rsidR="00396EDE" w:rsidRPr="00362281">
        <w:rPr>
          <w:rFonts w:ascii="Angsana New" w:eastAsia="Cordia New" w:hAnsi="Angsana New"/>
          <w:lang w:val="en-US"/>
        </w:rPr>
        <w:t>Group</w:t>
      </w:r>
      <w:r w:rsidR="00396EDE" w:rsidRPr="00362281">
        <w:rPr>
          <w:rFonts w:ascii="Angsana New" w:eastAsia="Cordia New" w:hAnsi="Angsana New"/>
          <w:cs/>
          <w:lang w:val="en-US"/>
        </w:rPr>
        <w:t>’</w:t>
      </w:r>
      <w:r w:rsidR="00396EDE" w:rsidRPr="00362281">
        <w:rPr>
          <w:rFonts w:ascii="Angsana New" w:eastAsia="Cordia New" w:hAnsi="Angsana New"/>
          <w:lang w:val="en-US"/>
        </w:rPr>
        <w:t xml:space="preserve">s </w:t>
      </w:r>
      <w:r w:rsidR="0065024C" w:rsidRPr="00362281">
        <w:rPr>
          <w:rFonts w:ascii="Angsana New" w:eastAsia="Cordia New" w:hAnsi="Angsana New"/>
          <w:lang w:val="en-US"/>
        </w:rPr>
        <w:t>equipment</w:t>
      </w:r>
      <w:r w:rsidR="0006729D">
        <w:rPr>
          <w:rFonts w:ascii="Angsana New" w:eastAsia="Cordia New" w:hAnsi="Angsana New"/>
          <w:lang w:val="en-US"/>
        </w:rPr>
        <w:t xml:space="preserve"> and vehicles amounting to Baht 99</w:t>
      </w:r>
      <w:r w:rsidR="0006729D">
        <w:rPr>
          <w:rFonts w:ascii="Angsana New" w:eastAsia="Cordia New" w:hAnsi="Angsana New"/>
          <w:cs/>
          <w:lang w:val="en-US"/>
        </w:rPr>
        <w:t>.</w:t>
      </w:r>
      <w:r w:rsidR="0006729D">
        <w:rPr>
          <w:rFonts w:ascii="Angsana New" w:eastAsia="Cordia New" w:hAnsi="Angsana New"/>
          <w:lang w:val="en-US"/>
        </w:rPr>
        <w:t xml:space="preserve">70 </w:t>
      </w:r>
      <w:r w:rsidR="00F01972">
        <w:rPr>
          <w:rFonts w:ascii="Angsana New" w:eastAsia="Cordia New" w:hAnsi="Angsana New"/>
          <w:lang w:val="en-US"/>
        </w:rPr>
        <w:t xml:space="preserve">million and Baht </w:t>
      </w:r>
      <w:r w:rsidR="00DC2DC9">
        <w:rPr>
          <w:rFonts w:ascii="Angsana New" w:eastAsia="Cordia New" w:hAnsi="Angsana New"/>
          <w:lang w:val="en-US"/>
        </w:rPr>
        <w:t>90</w:t>
      </w:r>
      <w:r w:rsidR="00DC2DC9">
        <w:rPr>
          <w:rFonts w:ascii="Angsana New" w:eastAsia="Cordia New" w:hAnsi="Angsana New"/>
          <w:cs/>
          <w:lang w:val="en-US"/>
        </w:rPr>
        <w:t>.</w:t>
      </w:r>
      <w:r w:rsidR="00DC2DC9">
        <w:rPr>
          <w:rFonts w:ascii="Angsana New" w:eastAsia="Cordia New" w:hAnsi="Angsana New"/>
          <w:lang w:val="en-US"/>
        </w:rPr>
        <w:t>89</w:t>
      </w:r>
      <w:r w:rsidR="006F1BC6" w:rsidRPr="00362281">
        <w:rPr>
          <w:rFonts w:ascii="Angsana New" w:eastAsia="Cordia New" w:hAnsi="Angsana New"/>
          <w:cs/>
          <w:lang w:val="en-US"/>
        </w:rPr>
        <w:t xml:space="preserve"> </w:t>
      </w:r>
      <w:r w:rsidR="0065024C" w:rsidRPr="00362281">
        <w:rPr>
          <w:rFonts w:ascii="Angsana New" w:eastAsia="Cordia New" w:hAnsi="Angsana New"/>
          <w:lang w:val="en-US"/>
        </w:rPr>
        <w:t>million, respectively, are fully depreciated but still in use</w:t>
      </w:r>
      <w:r w:rsidR="0065024C" w:rsidRPr="00362281">
        <w:rPr>
          <w:rFonts w:ascii="Angsana New" w:eastAsia="Cordia New" w:hAnsi="Angsana New"/>
          <w:cs/>
          <w:lang w:val="en-US"/>
        </w:rPr>
        <w:t>.</w:t>
      </w:r>
    </w:p>
    <w:p w14:paraId="1787C569" w14:textId="77777777" w:rsidR="002C2ED1" w:rsidRPr="002C2ED1" w:rsidRDefault="002C2ED1" w:rsidP="00362281">
      <w:pPr>
        <w:spacing w:before="80"/>
        <w:ind w:left="720"/>
        <w:jc w:val="thaiDistribute"/>
        <w:rPr>
          <w:rFonts w:ascii="Angsana New" w:eastAsia="Cordia New" w:hAnsi="Angsana New"/>
          <w:sz w:val="6"/>
          <w:szCs w:val="6"/>
          <w:lang w:val="en-US"/>
        </w:rPr>
      </w:pPr>
    </w:p>
    <w:tbl>
      <w:tblPr>
        <w:tblW w:w="5171" w:type="pct"/>
        <w:tblInd w:w="-318" w:type="dxa"/>
        <w:tblLayout w:type="fixed"/>
        <w:tblLook w:val="04A0" w:firstRow="1" w:lastRow="0" w:firstColumn="1" w:lastColumn="0" w:noHBand="0" w:noVBand="1"/>
      </w:tblPr>
      <w:tblGrid>
        <w:gridCol w:w="1981"/>
        <w:gridCol w:w="284"/>
        <w:gridCol w:w="993"/>
        <w:gridCol w:w="282"/>
        <w:gridCol w:w="993"/>
        <w:gridCol w:w="284"/>
        <w:gridCol w:w="990"/>
        <w:gridCol w:w="284"/>
        <w:gridCol w:w="1135"/>
        <w:gridCol w:w="284"/>
        <w:gridCol w:w="1133"/>
        <w:gridCol w:w="286"/>
        <w:gridCol w:w="1137"/>
      </w:tblGrid>
      <w:tr w:rsidR="005550A3" w:rsidRPr="00D06B09" w14:paraId="54AC6350" w14:textId="77777777" w:rsidTr="00E26071">
        <w:trPr>
          <w:trHeight w:val="420"/>
          <w:tblHeader/>
        </w:trPr>
        <w:tc>
          <w:tcPr>
            <w:tcW w:w="984" w:type="pct"/>
            <w:tcBorders>
              <w:top w:val="nil"/>
              <w:left w:val="nil"/>
              <w:bottom w:val="nil"/>
              <w:right w:val="nil"/>
            </w:tcBorders>
            <w:shd w:val="clear" w:color="000000" w:fill="FFFFFF"/>
            <w:hideMark/>
          </w:tcPr>
          <w:p w14:paraId="4EAD111B" w14:textId="77777777" w:rsidR="005550A3" w:rsidRPr="00D06B09" w:rsidRDefault="005550A3" w:rsidP="005550A3">
            <w:pPr>
              <w:rPr>
                <w:rFonts w:asciiTheme="majorBidi" w:hAnsiTheme="majorBidi" w:cstheme="majorBidi"/>
                <w:b/>
                <w:bCs/>
                <w:color w:val="000000"/>
                <w:sz w:val="26"/>
                <w:szCs w:val="26"/>
                <w:cs/>
              </w:rPr>
            </w:pPr>
          </w:p>
        </w:tc>
        <w:tc>
          <w:tcPr>
            <w:tcW w:w="141" w:type="pct"/>
            <w:tcBorders>
              <w:top w:val="nil"/>
              <w:left w:val="nil"/>
              <w:bottom w:val="nil"/>
              <w:right w:val="nil"/>
            </w:tcBorders>
            <w:shd w:val="clear" w:color="000000" w:fill="FFFFFF"/>
            <w:noWrap/>
            <w:vAlign w:val="bottom"/>
            <w:hideMark/>
          </w:tcPr>
          <w:p w14:paraId="607608FB" w14:textId="77777777" w:rsidR="005550A3" w:rsidRPr="00D06B09" w:rsidRDefault="005550A3" w:rsidP="005550A3">
            <w:pPr>
              <w:rPr>
                <w:rFonts w:asciiTheme="majorBidi" w:hAnsiTheme="majorBidi" w:cstheme="majorBidi"/>
                <w:color w:val="000000"/>
                <w:sz w:val="26"/>
                <w:szCs w:val="26"/>
                <w:cs/>
              </w:rPr>
            </w:pPr>
          </w:p>
        </w:tc>
        <w:tc>
          <w:tcPr>
            <w:tcW w:w="3875" w:type="pct"/>
            <w:gridSpan w:val="11"/>
            <w:tcBorders>
              <w:top w:val="nil"/>
              <w:left w:val="nil"/>
              <w:bottom w:val="single" w:sz="4" w:space="0" w:color="auto"/>
              <w:right w:val="nil"/>
            </w:tcBorders>
            <w:shd w:val="clear" w:color="000000" w:fill="FFFFFF"/>
            <w:noWrap/>
            <w:vAlign w:val="bottom"/>
            <w:hideMark/>
          </w:tcPr>
          <w:p w14:paraId="2B436CA9" w14:textId="77777777" w:rsidR="005550A3" w:rsidRPr="00D06B09" w:rsidRDefault="005550A3" w:rsidP="005550A3">
            <w:pPr>
              <w:jc w:val="center"/>
              <w:rPr>
                <w:rFonts w:asciiTheme="majorBidi" w:hAnsiTheme="majorBidi" w:cstheme="majorBidi"/>
                <w:color w:val="000000"/>
                <w:sz w:val="26"/>
                <w:szCs w:val="26"/>
                <w:cs/>
                <w:lang w:val="en-US"/>
              </w:rPr>
            </w:pPr>
            <w:r w:rsidRPr="00D06B09">
              <w:rPr>
                <w:rFonts w:asciiTheme="majorBidi" w:hAnsiTheme="majorBidi" w:cstheme="majorBidi"/>
                <w:color w:val="000000"/>
                <w:sz w:val="26"/>
                <w:szCs w:val="26"/>
                <w:lang w:val="en-US"/>
              </w:rPr>
              <w:t xml:space="preserve">Unit </w:t>
            </w:r>
            <w:r w:rsidRPr="00D06B09">
              <w:rPr>
                <w:rFonts w:asciiTheme="majorBidi" w:hAnsiTheme="majorBidi"/>
                <w:color w:val="000000"/>
                <w:sz w:val="26"/>
                <w:szCs w:val="26"/>
                <w:cs/>
                <w:lang w:val="en-US"/>
              </w:rPr>
              <w:t xml:space="preserve">: </w:t>
            </w:r>
            <w:r w:rsidRPr="00D06B09">
              <w:rPr>
                <w:rFonts w:asciiTheme="majorBidi" w:hAnsiTheme="majorBidi" w:cstheme="majorBidi"/>
                <w:color w:val="000000"/>
                <w:sz w:val="26"/>
                <w:szCs w:val="26"/>
                <w:lang w:val="en-US"/>
              </w:rPr>
              <w:t>Thousand Baht</w:t>
            </w:r>
          </w:p>
        </w:tc>
      </w:tr>
      <w:tr w:rsidR="005550A3" w:rsidRPr="00D06B09" w14:paraId="7950A645" w14:textId="77777777" w:rsidTr="00E26071">
        <w:trPr>
          <w:trHeight w:val="420"/>
          <w:tblHeader/>
        </w:trPr>
        <w:tc>
          <w:tcPr>
            <w:tcW w:w="984" w:type="pct"/>
            <w:tcBorders>
              <w:top w:val="nil"/>
              <w:left w:val="nil"/>
              <w:bottom w:val="nil"/>
              <w:right w:val="nil"/>
            </w:tcBorders>
            <w:shd w:val="clear" w:color="000000" w:fill="FFFFFF"/>
            <w:hideMark/>
          </w:tcPr>
          <w:p w14:paraId="746ADEAF" w14:textId="77777777" w:rsidR="005550A3" w:rsidRPr="00D06B09" w:rsidRDefault="005550A3" w:rsidP="005550A3">
            <w:pPr>
              <w:rPr>
                <w:rFonts w:asciiTheme="majorBidi" w:hAnsiTheme="majorBidi" w:cstheme="majorBidi"/>
                <w:b/>
                <w:bCs/>
                <w:color w:val="000000"/>
                <w:sz w:val="26"/>
                <w:szCs w:val="26"/>
                <w:cs/>
              </w:rPr>
            </w:pPr>
          </w:p>
        </w:tc>
        <w:tc>
          <w:tcPr>
            <w:tcW w:w="141" w:type="pct"/>
            <w:tcBorders>
              <w:top w:val="nil"/>
              <w:left w:val="nil"/>
              <w:bottom w:val="nil"/>
              <w:right w:val="nil"/>
            </w:tcBorders>
            <w:shd w:val="clear" w:color="000000" w:fill="FFFFFF"/>
            <w:noWrap/>
            <w:vAlign w:val="bottom"/>
            <w:hideMark/>
          </w:tcPr>
          <w:p w14:paraId="42EDCB9F" w14:textId="77777777" w:rsidR="005550A3" w:rsidRPr="00D06B09" w:rsidRDefault="005550A3" w:rsidP="005550A3">
            <w:pPr>
              <w:rPr>
                <w:rFonts w:asciiTheme="majorBidi" w:hAnsiTheme="majorBidi" w:cstheme="majorBidi"/>
                <w:color w:val="000000"/>
                <w:sz w:val="26"/>
                <w:szCs w:val="26"/>
                <w:cs/>
              </w:rPr>
            </w:pPr>
          </w:p>
        </w:tc>
        <w:tc>
          <w:tcPr>
            <w:tcW w:w="3875" w:type="pct"/>
            <w:gridSpan w:val="11"/>
            <w:tcBorders>
              <w:top w:val="nil"/>
              <w:left w:val="nil"/>
              <w:bottom w:val="single" w:sz="4" w:space="0" w:color="auto"/>
              <w:right w:val="nil"/>
            </w:tcBorders>
            <w:shd w:val="clear" w:color="000000" w:fill="FFFFFF"/>
            <w:noWrap/>
            <w:vAlign w:val="bottom"/>
            <w:hideMark/>
          </w:tcPr>
          <w:p w14:paraId="37A969E7" w14:textId="77777777" w:rsidR="005550A3" w:rsidRPr="00D06B09" w:rsidRDefault="00287855" w:rsidP="005550A3">
            <w:pPr>
              <w:jc w:val="center"/>
              <w:rPr>
                <w:rFonts w:asciiTheme="majorBidi" w:hAnsiTheme="majorBidi" w:cstheme="majorBidi"/>
                <w:color w:val="000000"/>
                <w:sz w:val="26"/>
                <w:szCs w:val="26"/>
                <w:lang w:val="en-US"/>
              </w:rPr>
            </w:pPr>
            <w:r w:rsidRPr="00D06B09">
              <w:rPr>
                <w:rFonts w:asciiTheme="majorBidi" w:hAnsiTheme="majorBidi" w:cstheme="majorBidi"/>
                <w:color w:val="000000"/>
                <w:sz w:val="26"/>
                <w:szCs w:val="26"/>
                <w:lang w:val="en-US"/>
              </w:rPr>
              <w:t>Separate</w:t>
            </w:r>
            <w:r w:rsidR="005550A3" w:rsidRPr="00D06B09">
              <w:rPr>
                <w:rFonts w:asciiTheme="majorBidi" w:hAnsiTheme="majorBidi" w:cstheme="majorBidi"/>
                <w:color w:val="000000"/>
                <w:sz w:val="26"/>
                <w:szCs w:val="26"/>
                <w:lang w:val="en-US"/>
              </w:rPr>
              <w:t xml:space="preserve"> financial statement</w:t>
            </w:r>
            <w:r w:rsidR="008E454A" w:rsidRPr="00D06B09">
              <w:rPr>
                <w:rFonts w:asciiTheme="majorBidi" w:hAnsiTheme="majorBidi" w:cstheme="majorBidi"/>
                <w:color w:val="000000"/>
                <w:sz w:val="26"/>
                <w:szCs w:val="26"/>
                <w:lang w:val="en-US"/>
              </w:rPr>
              <w:t>s</w:t>
            </w:r>
          </w:p>
        </w:tc>
      </w:tr>
      <w:tr w:rsidR="00933B8E" w:rsidRPr="00D06B09" w14:paraId="4D1EF66A" w14:textId="77777777" w:rsidTr="00E26071">
        <w:trPr>
          <w:trHeight w:val="420"/>
          <w:tblHeader/>
        </w:trPr>
        <w:tc>
          <w:tcPr>
            <w:tcW w:w="984" w:type="pct"/>
            <w:tcBorders>
              <w:top w:val="nil"/>
              <w:left w:val="nil"/>
              <w:bottom w:val="nil"/>
              <w:right w:val="nil"/>
            </w:tcBorders>
            <w:shd w:val="clear" w:color="000000" w:fill="FFFFFF"/>
            <w:hideMark/>
          </w:tcPr>
          <w:p w14:paraId="26079FBA" w14:textId="77777777" w:rsidR="005550A3" w:rsidRPr="00D06B09" w:rsidRDefault="005550A3" w:rsidP="005550A3">
            <w:pPr>
              <w:rPr>
                <w:rFonts w:asciiTheme="majorBidi" w:hAnsiTheme="majorBidi" w:cstheme="majorBidi"/>
                <w:b/>
                <w:bCs/>
                <w:color w:val="000000"/>
                <w:sz w:val="26"/>
                <w:szCs w:val="26"/>
                <w:cs/>
              </w:rPr>
            </w:pPr>
          </w:p>
        </w:tc>
        <w:tc>
          <w:tcPr>
            <w:tcW w:w="141" w:type="pct"/>
            <w:tcBorders>
              <w:top w:val="nil"/>
              <w:left w:val="nil"/>
              <w:bottom w:val="nil"/>
              <w:right w:val="nil"/>
            </w:tcBorders>
            <w:shd w:val="clear" w:color="000000" w:fill="FFFFFF"/>
            <w:noWrap/>
            <w:vAlign w:val="bottom"/>
            <w:hideMark/>
          </w:tcPr>
          <w:p w14:paraId="0D876363" w14:textId="77777777" w:rsidR="005550A3" w:rsidRPr="00D06B09" w:rsidRDefault="005550A3" w:rsidP="005550A3">
            <w:pPr>
              <w:rPr>
                <w:rFonts w:asciiTheme="majorBidi" w:hAnsiTheme="majorBidi" w:cstheme="majorBidi"/>
                <w:color w:val="000000"/>
                <w:sz w:val="26"/>
                <w:szCs w:val="26"/>
                <w:cs/>
              </w:rPr>
            </w:pPr>
          </w:p>
        </w:tc>
        <w:tc>
          <w:tcPr>
            <w:tcW w:w="493" w:type="pct"/>
            <w:tcBorders>
              <w:top w:val="nil"/>
              <w:left w:val="nil"/>
              <w:bottom w:val="single" w:sz="4" w:space="0" w:color="auto"/>
              <w:right w:val="nil"/>
            </w:tcBorders>
            <w:shd w:val="clear" w:color="000000" w:fill="FFFFFF"/>
            <w:noWrap/>
            <w:hideMark/>
          </w:tcPr>
          <w:p w14:paraId="1DFC8503" w14:textId="77777777" w:rsidR="005550A3" w:rsidRPr="00D06B09" w:rsidRDefault="005550A3" w:rsidP="005550A3">
            <w:pPr>
              <w:jc w:val="center"/>
              <w:rPr>
                <w:rFonts w:asciiTheme="majorBidi" w:hAnsiTheme="majorBidi" w:cstheme="majorBidi"/>
                <w:sz w:val="26"/>
                <w:szCs w:val="26"/>
                <w:cs/>
              </w:rPr>
            </w:pPr>
            <w:r w:rsidRPr="00D06B09">
              <w:rPr>
                <w:rFonts w:asciiTheme="majorBidi" w:hAnsiTheme="majorBidi" w:cstheme="majorBidi"/>
                <w:color w:val="000000"/>
                <w:sz w:val="26"/>
                <w:szCs w:val="26"/>
                <w:lang w:val="en-US"/>
              </w:rPr>
              <w:t>Office equipment</w:t>
            </w:r>
          </w:p>
        </w:tc>
        <w:tc>
          <w:tcPr>
            <w:tcW w:w="140" w:type="pct"/>
            <w:tcBorders>
              <w:top w:val="nil"/>
              <w:left w:val="nil"/>
              <w:bottom w:val="nil"/>
              <w:right w:val="nil"/>
            </w:tcBorders>
            <w:shd w:val="clear" w:color="000000" w:fill="FFFFFF"/>
            <w:noWrap/>
            <w:hideMark/>
          </w:tcPr>
          <w:p w14:paraId="7B8798D5" w14:textId="77777777" w:rsidR="005550A3" w:rsidRPr="00D06B09" w:rsidRDefault="005550A3" w:rsidP="005550A3">
            <w:pPr>
              <w:jc w:val="center"/>
              <w:rPr>
                <w:rFonts w:asciiTheme="majorBidi" w:hAnsiTheme="majorBidi" w:cstheme="majorBidi"/>
                <w:sz w:val="26"/>
                <w:szCs w:val="26"/>
                <w:cs/>
              </w:rPr>
            </w:pPr>
          </w:p>
        </w:tc>
        <w:tc>
          <w:tcPr>
            <w:tcW w:w="493" w:type="pct"/>
            <w:tcBorders>
              <w:top w:val="nil"/>
              <w:left w:val="nil"/>
              <w:bottom w:val="single" w:sz="4" w:space="0" w:color="auto"/>
              <w:right w:val="nil"/>
            </w:tcBorders>
            <w:shd w:val="clear" w:color="000000" w:fill="FFFFFF"/>
            <w:noWrap/>
            <w:hideMark/>
          </w:tcPr>
          <w:p w14:paraId="1BFF0DEE" w14:textId="77777777" w:rsidR="005550A3" w:rsidRPr="00D06B09" w:rsidRDefault="005550A3" w:rsidP="005550A3">
            <w:pPr>
              <w:jc w:val="center"/>
              <w:rPr>
                <w:rFonts w:asciiTheme="majorBidi" w:hAnsiTheme="majorBidi" w:cstheme="majorBidi"/>
                <w:sz w:val="26"/>
                <w:szCs w:val="26"/>
                <w:cs/>
              </w:rPr>
            </w:pPr>
            <w:r w:rsidRPr="00D06B09">
              <w:rPr>
                <w:rFonts w:asciiTheme="majorBidi" w:hAnsiTheme="majorBidi" w:cstheme="majorBidi"/>
                <w:color w:val="000000"/>
                <w:sz w:val="26"/>
                <w:szCs w:val="26"/>
                <w:lang w:val="en-US"/>
              </w:rPr>
              <w:t>Tools and equipment</w:t>
            </w:r>
          </w:p>
        </w:tc>
        <w:tc>
          <w:tcPr>
            <w:tcW w:w="141" w:type="pct"/>
            <w:tcBorders>
              <w:top w:val="nil"/>
              <w:left w:val="nil"/>
              <w:bottom w:val="nil"/>
              <w:right w:val="nil"/>
            </w:tcBorders>
            <w:shd w:val="clear" w:color="000000" w:fill="FFFFFF"/>
            <w:noWrap/>
            <w:hideMark/>
          </w:tcPr>
          <w:p w14:paraId="22C62254" w14:textId="77777777" w:rsidR="005550A3" w:rsidRPr="00D06B09" w:rsidRDefault="005550A3" w:rsidP="005550A3">
            <w:pPr>
              <w:jc w:val="center"/>
              <w:rPr>
                <w:rFonts w:asciiTheme="majorBidi" w:hAnsiTheme="majorBidi" w:cstheme="majorBidi"/>
                <w:sz w:val="26"/>
                <w:szCs w:val="26"/>
                <w:cs/>
              </w:rPr>
            </w:pPr>
          </w:p>
        </w:tc>
        <w:tc>
          <w:tcPr>
            <w:tcW w:w="492" w:type="pct"/>
            <w:tcBorders>
              <w:top w:val="nil"/>
              <w:left w:val="nil"/>
              <w:bottom w:val="single" w:sz="4" w:space="0" w:color="auto"/>
              <w:right w:val="nil"/>
            </w:tcBorders>
            <w:shd w:val="clear" w:color="000000" w:fill="FFFFFF"/>
            <w:noWrap/>
            <w:hideMark/>
          </w:tcPr>
          <w:p w14:paraId="261FB334" w14:textId="77777777" w:rsidR="005550A3" w:rsidRPr="00D06B09" w:rsidRDefault="005550A3" w:rsidP="005550A3">
            <w:pPr>
              <w:jc w:val="center"/>
              <w:rPr>
                <w:rFonts w:asciiTheme="majorBidi" w:hAnsiTheme="majorBidi" w:cstheme="majorBidi"/>
                <w:sz w:val="26"/>
                <w:szCs w:val="26"/>
                <w:cs/>
              </w:rPr>
            </w:pPr>
            <w:r w:rsidRPr="00D06B09">
              <w:rPr>
                <w:rFonts w:asciiTheme="majorBidi" w:hAnsiTheme="majorBidi" w:cstheme="majorBidi"/>
                <w:color w:val="000000"/>
                <w:sz w:val="26"/>
                <w:szCs w:val="26"/>
                <w:lang w:val="en-US"/>
              </w:rPr>
              <w:t>Furniture and fixture</w:t>
            </w:r>
          </w:p>
        </w:tc>
        <w:tc>
          <w:tcPr>
            <w:tcW w:w="141" w:type="pct"/>
            <w:tcBorders>
              <w:top w:val="nil"/>
              <w:left w:val="nil"/>
              <w:bottom w:val="nil"/>
              <w:right w:val="nil"/>
            </w:tcBorders>
            <w:shd w:val="clear" w:color="000000" w:fill="FFFFFF"/>
            <w:noWrap/>
            <w:hideMark/>
          </w:tcPr>
          <w:p w14:paraId="292A9EB2" w14:textId="77777777" w:rsidR="005550A3" w:rsidRPr="00D06B09" w:rsidRDefault="005550A3" w:rsidP="005550A3">
            <w:pPr>
              <w:jc w:val="center"/>
              <w:rPr>
                <w:rFonts w:asciiTheme="majorBidi" w:hAnsiTheme="majorBidi" w:cstheme="majorBidi"/>
                <w:sz w:val="26"/>
                <w:szCs w:val="26"/>
                <w:cs/>
              </w:rPr>
            </w:pPr>
          </w:p>
        </w:tc>
        <w:tc>
          <w:tcPr>
            <w:tcW w:w="564" w:type="pct"/>
            <w:tcBorders>
              <w:top w:val="nil"/>
              <w:left w:val="nil"/>
              <w:bottom w:val="single" w:sz="4" w:space="0" w:color="auto"/>
              <w:right w:val="nil"/>
            </w:tcBorders>
            <w:shd w:val="clear" w:color="000000" w:fill="FFFFFF"/>
            <w:noWrap/>
            <w:hideMark/>
          </w:tcPr>
          <w:p w14:paraId="6316CD1B" w14:textId="77777777" w:rsidR="005550A3" w:rsidRPr="00D06B09" w:rsidRDefault="005550A3" w:rsidP="005550A3">
            <w:pPr>
              <w:jc w:val="center"/>
              <w:rPr>
                <w:rFonts w:asciiTheme="majorBidi" w:hAnsiTheme="majorBidi" w:cstheme="majorBidi"/>
                <w:color w:val="000000"/>
                <w:sz w:val="26"/>
                <w:szCs w:val="26"/>
                <w:lang w:val="en-US"/>
              </w:rPr>
            </w:pPr>
            <w:r w:rsidRPr="00D06B09">
              <w:rPr>
                <w:rFonts w:asciiTheme="majorBidi" w:hAnsiTheme="majorBidi" w:cstheme="majorBidi"/>
                <w:color w:val="000000"/>
                <w:sz w:val="26"/>
                <w:szCs w:val="26"/>
                <w:lang w:val="en-US"/>
              </w:rPr>
              <w:t>Motor vehicles</w:t>
            </w:r>
          </w:p>
        </w:tc>
        <w:tc>
          <w:tcPr>
            <w:tcW w:w="141" w:type="pct"/>
            <w:tcBorders>
              <w:top w:val="nil"/>
              <w:left w:val="nil"/>
              <w:bottom w:val="nil"/>
              <w:right w:val="nil"/>
            </w:tcBorders>
            <w:shd w:val="clear" w:color="000000" w:fill="FFFFFF"/>
            <w:noWrap/>
            <w:hideMark/>
          </w:tcPr>
          <w:p w14:paraId="7CC778B8" w14:textId="77777777" w:rsidR="005550A3" w:rsidRPr="00D06B09" w:rsidRDefault="005550A3" w:rsidP="005550A3">
            <w:pPr>
              <w:jc w:val="center"/>
              <w:rPr>
                <w:rFonts w:asciiTheme="majorBidi" w:hAnsiTheme="majorBidi" w:cstheme="majorBidi"/>
                <w:sz w:val="26"/>
                <w:szCs w:val="26"/>
                <w:cs/>
              </w:rPr>
            </w:pPr>
          </w:p>
        </w:tc>
        <w:tc>
          <w:tcPr>
            <w:tcW w:w="563" w:type="pct"/>
            <w:tcBorders>
              <w:top w:val="nil"/>
              <w:left w:val="nil"/>
              <w:bottom w:val="single" w:sz="4" w:space="0" w:color="auto"/>
              <w:right w:val="nil"/>
            </w:tcBorders>
            <w:shd w:val="clear" w:color="000000" w:fill="FFFFFF"/>
            <w:noWrap/>
            <w:hideMark/>
          </w:tcPr>
          <w:p w14:paraId="0B6F2AFA" w14:textId="77777777" w:rsidR="005550A3" w:rsidRPr="00D06B09" w:rsidRDefault="005550A3" w:rsidP="005550A3">
            <w:pPr>
              <w:jc w:val="center"/>
              <w:rPr>
                <w:rFonts w:asciiTheme="majorBidi" w:hAnsiTheme="majorBidi" w:cstheme="majorBidi"/>
                <w:color w:val="000000"/>
                <w:sz w:val="26"/>
                <w:szCs w:val="26"/>
                <w:lang w:val="en-US"/>
              </w:rPr>
            </w:pPr>
            <w:r w:rsidRPr="00D06B09">
              <w:rPr>
                <w:rFonts w:asciiTheme="majorBidi" w:hAnsiTheme="majorBidi" w:cstheme="majorBidi"/>
                <w:color w:val="000000"/>
                <w:sz w:val="26"/>
                <w:szCs w:val="26"/>
                <w:lang w:val="en-US"/>
              </w:rPr>
              <w:t>Renovation</w:t>
            </w:r>
          </w:p>
        </w:tc>
        <w:tc>
          <w:tcPr>
            <w:tcW w:w="142" w:type="pct"/>
            <w:tcBorders>
              <w:top w:val="nil"/>
              <w:left w:val="nil"/>
              <w:bottom w:val="nil"/>
              <w:right w:val="nil"/>
            </w:tcBorders>
            <w:shd w:val="clear" w:color="000000" w:fill="FFFFFF"/>
          </w:tcPr>
          <w:p w14:paraId="42D05D50" w14:textId="77777777" w:rsidR="005550A3" w:rsidRPr="00D06B09" w:rsidRDefault="005550A3" w:rsidP="005550A3">
            <w:pPr>
              <w:jc w:val="center"/>
              <w:rPr>
                <w:rFonts w:asciiTheme="majorBidi" w:hAnsiTheme="majorBidi" w:cstheme="majorBidi"/>
                <w:color w:val="000000"/>
                <w:sz w:val="26"/>
                <w:szCs w:val="26"/>
                <w:cs/>
              </w:rPr>
            </w:pPr>
          </w:p>
        </w:tc>
        <w:tc>
          <w:tcPr>
            <w:tcW w:w="564" w:type="pct"/>
            <w:tcBorders>
              <w:top w:val="nil"/>
              <w:left w:val="nil"/>
              <w:bottom w:val="single" w:sz="4" w:space="0" w:color="auto"/>
              <w:right w:val="nil"/>
            </w:tcBorders>
            <w:shd w:val="clear" w:color="000000" w:fill="FFFFFF"/>
          </w:tcPr>
          <w:p w14:paraId="4E988B25" w14:textId="77777777" w:rsidR="005550A3" w:rsidRPr="00D06B09" w:rsidRDefault="005550A3" w:rsidP="005550A3">
            <w:pPr>
              <w:jc w:val="center"/>
              <w:rPr>
                <w:rFonts w:asciiTheme="majorBidi" w:hAnsiTheme="majorBidi" w:cstheme="majorBidi"/>
                <w:color w:val="000000"/>
                <w:sz w:val="26"/>
                <w:szCs w:val="26"/>
                <w:cs/>
                <w:lang w:val="en-US"/>
              </w:rPr>
            </w:pPr>
            <w:r w:rsidRPr="00D06B09">
              <w:rPr>
                <w:rFonts w:asciiTheme="majorBidi" w:hAnsiTheme="majorBidi" w:cstheme="majorBidi"/>
                <w:color w:val="000000"/>
                <w:sz w:val="26"/>
                <w:szCs w:val="26"/>
                <w:lang w:val="en-US"/>
              </w:rPr>
              <w:t>Total</w:t>
            </w:r>
          </w:p>
        </w:tc>
      </w:tr>
      <w:tr w:rsidR="00933B8E" w:rsidRPr="00D06B09" w14:paraId="5D436614" w14:textId="77777777" w:rsidTr="00E26071">
        <w:trPr>
          <w:trHeight w:val="420"/>
        </w:trPr>
        <w:tc>
          <w:tcPr>
            <w:tcW w:w="984" w:type="pct"/>
            <w:tcBorders>
              <w:top w:val="nil"/>
              <w:left w:val="nil"/>
              <w:bottom w:val="nil"/>
              <w:right w:val="nil"/>
            </w:tcBorders>
            <w:shd w:val="clear" w:color="000000" w:fill="FFFFFF"/>
            <w:vAlign w:val="bottom"/>
            <w:hideMark/>
          </w:tcPr>
          <w:p w14:paraId="37E01088" w14:textId="77777777" w:rsidR="005550A3" w:rsidRPr="00D06B09" w:rsidRDefault="0093227A" w:rsidP="00B31ED2">
            <w:pPr>
              <w:rPr>
                <w:rFonts w:asciiTheme="majorBidi" w:hAnsiTheme="majorBidi" w:cstheme="majorBidi"/>
                <w:b/>
                <w:bCs/>
                <w:color w:val="000000"/>
                <w:sz w:val="26"/>
                <w:szCs w:val="26"/>
                <w:cs/>
                <w:lang w:val="en-US"/>
              </w:rPr>
            </w:pPr>
            <w:r w:rsidRPr="00D06B09">
              <w:rPr>
                <w:rFonts w:asciiTheme="majorBidi" w:hAnsiTheme="majorBidi" w:cstheme="majorBidi"/>
                <w:b/>
                <w:bCs/>
                <w:color w:val="000000"/>
                <w:sz w:val="26"/>
                <w:szCs w:val="26"/>
                <w:lang w:val="en-US"/>
              </w:rPr>
              <w:t>Cost</w:t>
            </w:r>
          </w:p>
        </w:tc>
        <w:tc>
          <w:tcPr>
            <w:tcW w:w="141" w:type="pct"/>
            <w:tcBorders>
              <w:top w:val="nil"/>
              <w:left w:val="nil"/>
              <w:bottom w:val="nil"/>
              <w:right w:val="nil"/>
            </w:tcBorders>
            <w:shd w:val="clear" w:color="000000" w:fill="FFFFFF"/>
            <w:noWrap/>
            <w:vAlign w:val="bottom"/>
            <w:hideMark/>
          </w:tcPr>
          <w:p w14:paraId="29E70AF2" w14:textId="77777777" w:rsidR="005550A3" w:rsidRPr="00D06B09" w:rsidRDefault="005550A3" w:rsidP="005550A3">
            <w:pPr>
              <w:rPr>
                <w:rFonts w:asciiTheme="majorBidi" w:hAnsiTheme="majorBidi" w:cstheme="majorBidi"/>
                <w:color w:val="000000"/>
                <w:sz w:val="26"/>
                <w:szCs w:val="26"/>
                <w:cs/>
              </w:rPr>
            </w:pPr>
          </w:p>
        </w:tc>
        <w:tc>
          <w:tcPr>
            <w:tcW w:w="493" w:type="pct"/>
            <w:tcBorders>
              <w:top w:val="single" w:sz="4" w:space="0" w:color="auto"/>
              <w:left w:val="nil"/>
              <w:right w:val="nil"/>
            </w:tcBorders>
            <w:shd w:val="clear" w:color="000000" w:fill="FFFFFF"/>
            <w:noWrap/>
            <w:vAlign w:val="bottom"/>
            <w:hideMark/>
          </w:tcPr>
          <w:p w14:paraId="1F9BC214" w14:textId="77777777" w:rsidR="005550A3" w:rsidRPr="00D06B09" w:rsidRDefault="005550A3" w:rsidP="005550A3">
            <w:pPr>
              <w:rPr>
                <w:rFonts w:asciiTheme="majorBidi" w:hAnsiTheme="majorBidi" w:cstheme="majorBidi"/>
                <w:color w:val="000000"/>
                <w:sz w:val="26"/>
                <w:szCs w:val="26"/>
                <w:cs/>
              </w:rPr>
            </w:pPr>
          </w:p>
        </w:tc>
        <w:tc>
          <w:tcPr>
            <w:tcW w:w="140" w:type="pct"/>
            <w:tcBorders>
              <w:top w:val="nil"/>
              <w:left w:val="nil"/>
              <w:right w:val="nil"/>
            </w:tcBorders>
            <w:shd w:val="clear" w:color="000000" w:fill="FFFFFF"/>
            <w:noWrap/>
            <w:vAlign w:val="bottom"/>
            <w:hideMark/>
          </w:tcPr>
          <w:p w14:paraId="35713CC7" w14:textId="77777777" w:rsidR="005550A3" w:rsidRPr="00D06B09" w:rsidRDefault="005550A3" w:rsidP="005550A3">
            <w:pPr>
              <w:rPr>
                <w:rFonts w:asciiTheme="majorBidi" w:hAnsiTheme="majorBidi" w:cstheme="majorBidi"/>
                <w:sz w:val="26"/>
                <w:szCs w:val="26"/>
                <w:cs/>
              </w:rPr>
            </w:pPr>
          </w:p>
        </w:tc>
        <w:tc>
          <w:tcPr>
            <w:tcW w:w="493" w:type="pct"/>
            <w:tcBorders>
              <w:top w:val="nil"/>
              <w:left w:val="nil"/>
              <w:right w:val="nil"/>
            </w:tcBorders>
            <w:shd w:val="clear" w:color="000000" w:fill="FFFFFF"/>
            <w:noWrap/>
            <w:vAlign w:val="bottom"/>
            <w:hideMark/>
          </w:tcPr>
          <w:p w14:paraId="54356B05" w14:textId="77777777" w:rsidR="005550A3" w:rsidRPr="00D06B09" w:rsidRDefault="005550A3" w:rsidP="005550A3">
            <w:pPr>
              <w:jc w:val="center"/>
              <w:rPr>
                <w:rFonts w:asciiTheme="majorBidi" w:hAnsiTheme="majorBidi" w:cstheme="majorBidi"/>
                <w:color w:val="000000"/>
                <w:sz w:val="26"/>
                <w:szCs w:val="26"/>
                <w:cs/>
              </w:rPr>
            </w:pPr>
          </w:p>
        </w:tc>
        <w:tc>
          <w:tcPr>
            <w:tcW w:w="141" w:type="pct"/>
            <w:tcBorders>
              <w:top w:val="nil"/>
              <w:left w:val="nil"/>
              <w:right w:val="nil"/>
            </w:tcBorders>
            <w:shd w:val="clear" w:color="000000" w:fill="FFFFFF"/>
            <w:noWrap/>
            <w:vAlign w:val="bottom"/>
            <w:hideMark/>
          </w:tcPr>
          <w:p w14:paraId="205778A8" w14:textId="77777777" w:rsidR="005550A3" w:rsidRPr="00D06B09" w:rsidRDefault="005550A3" w:rsidP="005550A3">
            <w:pPr>
              <w:jc w:val="center"/>
              <w:rPr>
                <w:rFonts w:asciiTheme="majorBidi" w:hAnsiTheme="majorBidi" w:cstheme="majorBidi"/>
                <w:sz w:val="26"/>
                <w:szCs w:val="26"/>
                <w:cs/>
              </w:rPr>
            </w:pPr>
          </w:p>
        </w:tc>
        <w:tc>
          <w:tcPr>
            <w:tcW w:w="492" w:type="pct"/>
            <w:tcBorders>
              <w:top w:val="nil"/>
              <w:left w:val="nil"/>
              <w:right w:val="nil"/>
            </w:tcBorders>
            <w:shd w:val="clear" w:color="000000" w:fill="FFFFFF"/>
            <w:noWrap/>
            <w:vAlign w:val="bottom"/>
            <w:hideMark/>
          </w:tcPr>
          <w:p w14:paraId="56BC96B4" w14:textId="77777777" w:rsidR="005550A3" w:rsidRPr="00D06B09" w:rsidRDefault="005550A3" w:rsidP="005550A3">
            <w:pPr>
              <w:jc w:val="center"/>
              <w:rPr>
                <w:rFonts w:asciiTheme="majorBidi" w:hAnsiTheme="majorBidi" w:cstheme="majorBidi"/>
                <w:color w:val="000000"/>
                <w:sz w:val="26"/>
                <w:szCs w:val="26"/>
                <w:cs/>
              </w:rPr>
            </w:pPr>
          </w:p>
        </w:tc>
        <w:tc>
          <w:tcPr>
            <w:tcW w:w="141" w:type="pct"/>
            <w:tcBorders>
              <w:top w:val="nil"/>
              <w:left w:val="nil"/>
              <w:right w:val="nil"/>
            </w:tcBorders>
            <w:shd w:val="clear" w:color="000000" w:fill="FFFFFF"/>
            <w:noWrap/>
            <w:vAlign w:val="bottom"/>
            <w:hideMark/>
          </w:tcPr>
          <w:p w14:paraId="1BEE50C8" w14:textId="77777777" w:rsidR="005550A3" w:rsidRPr="00D06B09" w:rsidRDefault="005550A3" w:rsidP="005550A3">
            <w:pPr>
              <w:rPr>
                <w:rFonts w:asciiTheme="majorBidi" w:hAnsiTheme="majorBidi" w:cstheme="majorBidi"/>
                <w:sz w:val="26"/>
                <w:szCs w:val="26"/>
                <w:cs/>
              </w:rPr>
            </w:pPr>
          </w:p>
        </w:tc>
        <w:tc>
          <w:tcPr>
            <w:tcW w:w="564" w:type="pct"/>
            <w:tcBorders>
              <w:top w:val="nil"/>
              <w:left w:val="nil"/>
              <w:right w:val="nil"/>
            </w:tcBorders>
            <w:shd w:val="clear" w:color="000000" w:fill="FFFFFF"/>
            <w:noWrap/>
            <w:vAlign w:val="bottom"/>
            <w:hideMark/>
          </w:tcPr>
          <w:p w14:paraId="209DD6E2" w14:textId="77777777" w:rsidR="005550A3" w:rsidRPr="00D06B09" w:rsidRDefault="005550A3" w:rsidP="005550A3">
            <w:pPr>
              <w:rPr>
                <w:rFonts w:asciiTheme="majorBidi" w:hAnsiTheme="majorBidi" w:cstheme="majorBidi"/>
                <w:color w:val="000000"/>
                <w:sz w:val="26"/>
                <w:szCs w:val="26"/>
                <w:cs/>
              </w:rPr>
            </w:pPr>
          </w:p>
        </w:tc>
        <w:tc>
          <w:tcPr>
            <w:tcW w:w="141" w:type="pct"/>
            <w:tcBorders>
              <w:top w:val="nil"/>
              <w:left w:val="nil"/>
              <w:right w:val="nil"/>
            </w:tcBorders>
            <w:shd w:val="clear" w:color="000000" w:fill="FFFFFF"/>
            <w:noWrap/>
            <w:vAlign w:val="bottom"/>
            <w:hideMark/>
          </w:tcPr>
          <w:p w14:paraId="624967DA" w14:textId="77777777" w:rsidR="005550A3" w:rsidRPr="00D06B09" w:rsidRDefault="005550A3" w:rsidP="005550A3">
            <w:pPr>
              <w:rPr>
                <w:rFonts w:asciiTheme="majorBidi" w:hAnsiTheme="majorBidi" w:cstheme="majorBidi"/>
                <w:sz w:val="26"/>
                <w:szCs w:val="26"/>
                <w:cs/>
              </w:rPr>
            </w:pPr>
          </w:p>
        </w:tc>
        <w:tc>
          <w:tcPr>
            <w:tcW w:w="563" w:type="pct"/>
            <w:tcBorders>
              <w:top w:val="nil"/>
              <w:left w:val="nil"/>
              <w:right w:val="nil"/>
            </w:tcBorders>
            <w:shd w:val="clear" w:color="000000" w:fill="FFFFFF"/>
            <w:noWrap/>
            <w:vAlign w:val="bottom"/>
            <w:hideMark/>
          </w:tcPr>
          <w:p w14:paraId="35220889" w14:textId="77777777" w:rsidR="005550A3" w:rsidRPr="00D06B09" w:rsidRDefault="005550A3" w:rsidP="005550A3">
            <w:pPr>
              <w:rPr>
                <w:rFonts w:asciiTheme="majorBidi" w:hAnsiTheme="majorBidi" w:cstheme="majorBidi"/>
                <w:color w:val="000000"/>
                <w:sz w:val="26"/>
                <w:szCs w:val="26"/>
                <w:cs/>
              </w:rPr>
            </w:pPr>
          </w:p>
        </w:tc>
        <w:tc>
          <w:tcPr>
            <w:tcW w:w="142" w:type="pct"/>
            <w:tcBorders>
              <w:top w:val="nil"/>
              <w:left w:val="nil"/>
              <w:right w:val="nil"/>
            </w:tcBorders>
            <w:shd w:val="clear" w:color="000000" w:fill="FFFFFF"/>
          </w:tcPr>
          <w:p w14:paraId="75AE50A6" w14:textId="77777777" w:rsidR="005550A3" w:rsidRPr="00D06B09" w:rsidRDefault="005550A3" w:rsidP="005550A3">
            <w:pPr>
              <w:rPr>
                <w:rFonts w:asciiTheme="majorBidi" w:hAnsiTheme="majorBidi" w:cstheme="majorBidi"/>
                <w:color w:val="000000"/>
                <w:sz w:val="26"/>
                <w:szCs w:val="26"/>
                <w:cs/>
              </w:rPr>
            </w:pPr>
          </w:p>
        </w:tc>
        <w:tc>
          <w:tcPr>
            <w:tcW w:w="564" w:type="pct"/>
            <w:tcBorders>
              <w:top w:val="nil"/>
              <w:left w:val="nil"/>
              <w:right w:val="nil"/>
            </w:tcBorders>
            <w:shd w:val="clear" w:color="000000" w:fill="FFFFFF"/>
          </w:tcPr>
          <w:p w14:paraId="3B58EB30" w14:textId="77777777" w:rsidR="005550A3" w:rsidRPr="00D06B09" w:rsidRDefault="005550A3" w:rsidP="005550A3">
            <w:pPr>
              <w:rPr>
                <w:rFonts w:asciiTheme="majorBidi" w:hAnsiTheme="majorBidi" w:cstheme="majorBidi"/>
                <w:color w:val="000000"/>
                <w:sz w:val="26"/>
                <w:szCs w:val="26"/>
                <w:cs/>
              </w:rPr>
            </w:pPr>
          </w:p>
        </w:tc>
      </w:tr>
      <w:tr w:rsidR="00974B38" w:rsidRPr="00D06B09" w14:paraId="3595A4AC" w14:textId="77777777" w:rsidTr="00E26071">
        <w:trPr>
          <w:trHeight w:val="420"/>
        </w:trPr>
        <w:tc>
          <w:tcPr>
            <w:tcW w:w="984" w:type="pct"/>
            <w:tcBorders>
              <w:top w:val="nil"/>
              <w:left w:val="nil"/>
              <w:bottom w:val="nil"/>
              <w:right w:val="nil"/>
            </w:tcBorders>
            <w:shd w:val="clear" w:color="000000" w:fill="FFFFFF"/>
            <w:vAlign w:val="bottom"/>
            <w:hideMark/>
          </w:tcPr>
          <w:p w14:paraId="7DAFFEB4" w14:textId="77777777" w:rsidR="00974B38" w:rsidRPr="00D06B09" w:rsidRDefault="00974B38" w:rsidP="00974B38">
            <w:pPr>
              <w:rPr>
                <w:rFonts w:asciiTheme="majorBidi" w:hAnsiTheme="majorBidi" w:cstheme="majorBidi"/>
                <w:color w:val="000000"/>
                <w:sz w:val="26"/>
                <w:szCs w:val="26"/>
                <w:lang w:val="en-US"/>
              </w:rPr>
            </w:pPr>
            <w:r w:rsidRPr="00D06B09">
              <w:rPr>
                <w:rFonts w:asciiTheme="majorBidi" w:hAnsiTheme="majorBidi" w:cstheme="majorBidi"/>
                <w:color w:val="000000"/>
                <w:sz w:val="26"/>
                <w:szCs w:val="26"/>
                <w:lang w:val="en-US"/>
              </w:rPr>
              <w:t xml:space="preserve">As at December 31, </w:t>
            </w:r>
            <w:r>
              <w:rPr>
                <w:rFonts w:asciiTheme="majorBidi" w:hAnsiTheme="majorBidi" w:cstheme="majorBidi"/>
                <w:color w:val="000000"/>
                <w:sz w:val="26"/>
                <w:szCs w:val="26"/>
                <w:lang w:val="en-US"/>
              </w:rPr>
              <w:t>2017</w:t>
            </w:r>
          </w:p>
        </w:tc>
        <w:tc>
          <w:tcPr>
            <w:tcW w:w="141" w:type="pct"/>
            <w:tcBorders>
              <w:top w:val="nil"/>
              <w:left w:val="nil"/>
              <w:bottom w:val="nil"/>
              <w:right w:val="nil"/>
            </w:tcBorders>
            <w:shd w:val="clear" w:color="000000" w:fill="FFFFFF"/>
            <w:noWrap/>
            <w:vAlign w:val="bottom"/>
            <w:hideMark/>
          </w:tcPr>
          <w:p w14:paraId="63CB3FBE" w14:textId="77777777" w:rsidR="00974B38" w:rsidRPr="00D06B09" w:rsidRDefault="00974B38" w:rsidP="00974B38">
            <w:pPr>
              <w:rPr>
                <w:rFonts w:asciiTheme="majorBidi" w:hAnsiTheme="majorBidi" w:cstheme="majorBidi"/>
                <w:color w:val="000000"/>
                <w:sz w:val="26"/>
                <w:szCs w:val="26"/>
                <w:cs/>
              </w:rPr>
            </w:pPr>
          </w:p>
        </w:tc>
        <w:tc>
          <w:tcPr>
            <w:tcW w:w="493" w:type="pct"/>
            <w:tcBorders>
              <w:left w:val="nil"/>
              <w:right w:val="nil"/>
            </w:tcBorders>
            <w:shd w:val="clear" w:color="000000" w:fill="FFFFFF"/>
            <w:noWrap/>
            <w:vAlign w:val="center"/>
          </w:tcPr>
          <w:p w14:paraId="07593BB6" w14:textId="77777777" w:rsidR="00974B38" w:rsidRPr="00163EFC" w:rsidRDefault="00974B38" w:rsidP="00974B38">
            <w:pPr>
              <w:jc w:val="right"/>
              <w:rPr>
                <w:rFonts w:ascii="Angsana New" w:hAnsi="Angsana New"/>
                <w:color w:val="000000"/>
                <w:cs/>
              </w:rPr>
            </w:pPr>
            <w:r w:rsidRPr="00163EFC">
              <w:rPr>
                <w:rFonts w:ascii="Angsana New" w:hAnsi="Angsana New"/>
                <w:color w:val="000000"/>
                <w:cs/>
              </w:rPr>
              <w:t>30,978</w:t>
            </w:r>
          </w:p>
        </w:tc>
        <w:tc>
          <w:tcPr>
            <w:tcW w:w="140" w:type="pct"/>
            <w:tcBorders>
              <w:left w:val="nil"/>
              <w:right w:val="nil"/>
            </w:tcBorders>
            <w:shd w:val="clear" w:color="000000" w:fill="FFFFFF"/>
            <w:noWrap/>
            <w:vAlign w:val="center"/>
          </w:tcPr>
          <w:p w14:paraId="055466E0" w14:textId="77777777" w:rsidR="00974B38" w:rsidRPr="00163EFC" w:rsidRDefault="00974B38" w:rsidP="00974B38">
            <w:pPr>
              <w:jc w:val="right"/>
              <w:rPr>
                <w:rFonts w:ascii="Angsana New" w:hAnsi="Angsana New"/>
                <w:color w:val="000000"/>
                <w:cs/>
              </w:rPr>
            </w:pPr>
          </w:p>
        </w:tc>
        <w:tc>
          <w:tcPr>
            <w:tcW w:w="493" w:type="pct"/>
            <w:tcBorders>
              <w:left w:val="nil"/>
              <w:right w:val="nil"/>
            </w:tcBorders>
            <w:shd w:val="clear" w:color="000000" w:fill="FFFFFF"/>
            <w:noWrap/>
            <w:vAlign w:val="center"/>
          </w:tcPr>
          <w:p w14:paraId="11FB43DE" w14:textId="77777777" w:rsidR="00974B38" w:rsidRPr="00163EFC" w:rsidRDefault="00974B38" w:rsidP="00974B38">
            <w:pPr>
              <w:jc w:val="right"/>
              <w:rPr>
                <w:rFonts w:ascii="Angsana New" w:hAnsi="Angsana New"/>
                <w:color w:val="000000"/>
                <w:cs/>
              </w:rPr>
            </w:pPr>
            <w:r w:rsidRPr="00163EFC">
              <w:rPr>
                <w:rFonts w:ascii="Angsana New" w:hAnsi="Angsana New"/>
                <w:color w:val="000000"/>
                <w:cs/>
              </w:rPr>
              <w:t>32,498</w:t>
            </w:r>
          </w:p>
        </w:tc>
        <w:tc>
          <w:tcPr>
            <w:tcW w:w="141" w:type="pct"/>
            <w:tcBorders>
              <w:left w:val="nil"/>
              <w:right w:val="nil"/>
            </w:tcBorders>
            <w:shd w:val="clear" w:color="000000" w:fill="FFFFFF"/>
            <w:noWrap/>
            <w:vAlign w:val="center"/>
          </w:tcPr>
          <w:p w14:paraId="6F6760BB" w14:textId="77777777" w:rsidR="00974B38" w:rsidRPr="00163EFC" w:rsidRDefault="00974B38" w:rsidP="00974B38">
            <w:pPr>
              <w:jc w:val="right"/>
              <w:rPr>
                <w:rFonts w:ascii="Angsana New" w:hAnsi="Angsana New"/>
                <w:color w:val="000000"/>
                <w:cs/>
              </w:rPr>
            </w:pPr>
          </w:p>
        </w:tc>
        <w:tc>
          <w:tcPr>
            <w:tcW w:w="492" w:type="pct"/>
            <w:tcBorders>
              <w:left w:val="nil"/>
              <w:right w:val="nil"/>
            </w:tcBorders>
            <w:shd w:val="clear" w:color="000000" w:fill="FFFFFF"/>
            <w:noWrap/>
            <w:vAlign w:val="center"/>
          </w:tcPr>
          <w:p w14:paraId="6BF6D1E7" w14:textId="77777777" w:rsidR="00974B38" w:rsidRPr="00163EFC" w:rsidRDefault="00974B38" w:rsidP="00974B38">
            <w:pPr>
              <w:jc w:val="right"/>
              <w:rPr>
                <w:rFonts w:ascii="Angsana New" w:hAnsi="Angsana New"/>
                <w:color w:val="000000"/>
                <w:cs/>
              </w:rPr>
            </w:pPr>
            <w:r w:rsidRPr="00163EFC">
              <w:rPr>
                <w:rFonts w:ascii="Angsana New" w:hAnsi="Angsana New"/>
                <w:color w:val="000000"/>
                <w:cs/>
              </w:rPr>
              <w:t>13,468</w:t>
            </w:r>
          </w:p>
        </w:tc>
        <w:tc>
          <w:tcPr>
            <w:tcW w:w="141" w:type="pct"/>
            <w:tcBorders>
              <w:left w:val="nil"/>
              <w:right w:val="nil"/>
            </w:tcBorders>
            <w:shd w:val="clear" w:color="000000" w:fill="FFFFFF"/>
            <w:noWrap/>
            <w:vAlign w:val="center"/>
          </w:tcPr>
          <w:p w14:paraId="76DF8160" w14:textId="77777777" w:rsidR="00974B38" w:rsidRPr="00163EFC" w:rsidRDefault="00974B38" w:rsidP="00974B38">
            <w:pPr>
              <w:jc w:val="right"/>
              <w:rPr>
                <w:rFonts w:ascii="Angsana New" w:hAnsi="Angsana New"/>
                <w:color w:val="000000"/>
                <w:cs/>
              </w:rPr>
            </w:pPr>
          </w:p>
        </w:tc>
        <w:tc>
          <w:tcPr>
            <w:tcW w:w="564" w:type="pct"/>
            <w:tcBorders>
              <w:left w:val="nil"/>
              <w:right w:val="nil"/>
            </w:tcBorders>
            <w:shd w:val="clear" w:color="000000" w:fill="FFFFFF"/>
            <w:noWrap/>
            <w:vAlign w:val="center"/>
          </w:tcPr>
          <w:p w14:paraId="777346D1" w14:textId="77777777" w:rsidR="00974B38" w:rsidRPr="00163EFC" w:rsidRDefault="00974B38" w:rsidP="00974B38">
            <w:pPr>
              <w:jc w:val="right"/>
              <w:rPr>
                <w:rFonts w:ascii="Angsana New" w:hAnsi="Angsana New"/>
                <w:color w:val="000000"/>
                <w:cs/>
              </w:rPr>
            </w:pPr>
            <w:r w:rsidRPr="00163EFC">
              <w:rPr>
                <w:rFonts w:ascii="Angsana New" w:hAnsi="Angsana New"/>
                <w:color w:val="000000"/>
                <w:cs/>
              </w:rPr>
              <w:t>30,66</w:t>
            </w:r>
            <w:r>
              <w:rPr>
                <w:rFonts w:ascii="Angsana New" w:hAnsi="Angsana New"/>
                <w:color w:val="000000"/>
                <w:cs/>
              </w:rPr>
              <w:t>7</w:t>
            </w:r>
          </w:p>
        </w:tc>
        <w:tc>
          <w:tcPr>
            <w:tcW w:w="141" w:type="pct"/>
            <w:tcBorders>
              <w:left w:val="nil"/>
              <w:right w:val="nil"/>
            </w:tcBorders>
            <w:shd w:val="clear" w:color="000000" w:fill="FFFFFF"/>
            <w:noWrap/>
            <w:vAlign w:val="center"/>
          </w:tcPr>
          <w:p w14:paraId="1C70C560" w14:textId="77777777" w:rsidR="00974B38" w:rsidRPr="00163EFC" w:rsidRDefault="00974B38" w:rsidP="00974B38">
            <w:pPr>
              <w:jc w:val="right"/>
              <w:rPr>
                <w:rFonts w:ascii="Angsana New" w:hAnsi="Angsana New"/>
                <w:color w:val="000000"/>
                <w:cs/>
              </w:rPr>
            </w:pPr>
          </w:p>
        </w:tc>
        <w:tc>
          <w:tcPr>
            <w:tcW w:w="563" w:type="pct"/>
            <w:tcBorders>
              <w:left w:val="nil"/>
              <w:right w:val="nil"/>
            </w:tcBorders>
            <w:shd w:val="clear" w:color="000000" w:fill="FFFFFF"/>
            <w:noWrap/>
            <w:vAlign w:val="center"/>
          </w:tcPr>
          <w:p w14:paraId="2D50BAAF" w14:textId="77777777" w:rsidR="00974B38" w:rsidRPr="00163EFC" w:rsidRDefault="00974B38" w:rsidP="00974B38">
            <w:pPr>
              <w:jc w:val="right"/>
              <w:rPr>
                <w:rFonts w:ascii="Angsana New" w:hAnsi="Angsana New"/>
                <w:color w:val="000000"/>
                <w:cs/>
              </w:rPr>
            </w:pPr>
            <w:r w:rsidRPr="00163EFC">
              <w:rPr>
                <w:rFonts w:ascii="Angsana New" w:hAnsi="Angsana New"/>
                <w:color w:val="000000"/>
                <w:cs/>
              </w:rPr>
              <w:t>2,089</w:t>
            </w:r>
          </w:p>
        </w:tc>
        <w:tc>
          <w:tcPr>
            <w:tcW w:w="142" w:type="pct"/>
            <w:tcBorders>
              <w:left w:val="nil"/>
              <w:right w:val="nil"/>
            </w:tcBorders>
            <w:shd w:val="clear" w:color="000000" w:fill="FFFFFF"/>
            <w:vAlign w:val="center"/>
          </w:tcPr>
          <w:p w14:paraId="0D169801" w14:textId="77777777" w:rsidR="00974B38" w:rsidRPr="00163EFC" w:rsidRDefault="00974B38" w:rsidP="00974B38">
            <w:pPr>
              <w:jc w:val="right"/>
              <w:rPr>
                <w:rFonts w:ascii="Angsana New" w:hAnsi="Angsana New"/>
                <w:color w:val="000000"/>
                <w:cs/>
              </w:rPr>
            </w:pPr>
          </w:p>
        </w:tc>
        <w:tc>
          <w:tcPr>
            <w:tcW w:w="564" w:type="pct"/>
            <w:tcBorders>
              <w:left w:val="nil"/>
              <w:right w:val="nil"/>
            </w:tcBorders>
            <w:shd w:val="clear" w:color="000000" w:fill="FFFFFF"/>
            <w:vAlign w:val="center"/>
          </w:tcPr>
          <w:p w14:paraId="36D21C54" w14:textId="77777777" w:rsidR="00974B38" w:rsidRPr="00163EFC" w:rsidRDefault="00974B38" w:rsidP="00974B38">
            <w:pPr>
              <w:jc w:val="right"/>
              <w:rPr>
                <w:rFonts w:ascii="Angsana New" w:hAnsi="Angsana New"/>
                <w:color w:val="000000"/>
                <w:cs/>
              </w:rPr>
            </w:pPr>
            <w:r w:rsidRPr="00163EFC">
              <w:rPr>
                <w:rFonts w:ascii="Angsana New" w:hAnsi="Angsana New"/>
                <w:color w:val="000000"/>
                <w:cs/>
              </w:rPr>
              <w:t>109,700</w:t>
            </w:r>
          </w:p>
        </w:tc>
      </w:tr>
      <w:tr w:rsidR="00974B38" w:rsidRPr="00D06B09" w14:paraId="18390F15" w14:textId="77777777" w:rsidTr="00E26071">
        <w:trPr>
          <w:trHeight w:val="420"/>
        </w:trPr>
        <w:tc>
          <w:tcPr>
            <w:tcW w:w="984" w:type="pct"/>
            <w:tcBorders>
              <w:top w:val="nil"/>
              <w:left w:val="nil"/>
              <w:bottom w:val="nil"/>
              <w:right w:val="nil"/>
            </w:tcBorders>
            <w:shd w:val="clear" w:color="000000" w:fill="FFFFFF"/>
            <w:vAlign w:val="bottom"/>
            <w:hideMark/>
          </w:tcPr>
          <w:p w14:paraId="48DB3260" w14:textId="77777777" w:rsidR="00974B38" w:rsidRPr="00D06B09" w:rsidRDefault="00974B38" w:rsidP="00974B38">
            <w:pPr>
              <w:rPr>
                <w:rFonts w:asciiTheme="majorBidi" w:hAnsiTheme="majorBidi" w:cstheme="majorBidi"/>
                <w:color w:val="000000"/>
                <w:sz w:val="26"/>
                <w:szCs w:val="26"/>
                <w:cs/>
              </w:rPr>
            </w:pPr>
            <w:r w:rsidRPr="00D06B09">
              <w:rPr>
                <w:rFonts w:asciiTheme="majorBidi" w:hAnsiTheme="majorBidi" w:cstheme="majorBidi"/>
                <w:sz w:val="26"/>
                <w:szCs w:val="26"/>
                <w:lang w:val="en-US"/>
              </w:rPr>
              <w:t>Increase</w:t>
            </w:r>
            <w:r w:rsidRPr="00D06B09">
              <w:rPr>
                <w:rFonts w:asciiTheme="majorBidi" w:hAnsiTheme="majorBidi"/>
                <w:sz w:val="26"/>
                <w:szCs w:val="26"/>
                <w:cs/>
                <w:lang w:val="en-US"/>
              </w:rPr>
              <w:t xml:space="preserve">/ </w:t>
            </w:r>
            <w:r w:rsidRPr="00D06B09">
              <w:rPr>
                <w:rFonts w:asciiTheme="majorBidi" w:hAnsiTheme="majorBidi" w:cstheme="majorBidi"/>
                <w:sz w:val="26"/>
                <w:szCs w:val="26"/>
                <w:lang w:val="en-US"/>
              </w:rPr>
              <w:t>Transfer</w:t>
            </w:r>
          </w:p>
        </w:tc>
        <w:tc>
          <w:tcPr>
            <w:tcW w:w="141" w:type="pct"/>
            <w:tcBorders>
              <w:top w:val="nil"/>
              <w:left w:val="nil"/>
              <w:bottom w:val="nil"/>
              <w:right w:val="nil"/>
            </w:tcBorders>
            <w:shd w:val="clear" w:color="000000" w:fill="FFFFFF"/>
            <w:noWrap/>
            <w:vAlign w:val="bottom"/>
            <w:hideMark/>
          </w:tcPr>
          <w:p w14:paraId="1C286930" w14:textId="77777777" w:rsidR="00974B38" w:rsidRPr="00D06B09" w:rsidRDefault="00974B38" w:rsidP="00974B38">
            <w:pPr>
              <w:rPr>
                <w:rFonts w:asciiTheme="majorBidi" w:hAnsiTheme="majorBidi" w:cstheme="majorBidi"/>
                <w:color w:val="000000"/>
                <w:sz w:val="26"/>
                <w:szCs w:val="26"/>
                <w:cs/>
              </w:rPr>
            </w:pPr>
          </w:p>
        </w:tc>
        <w:tc>
          <w:tcPr>
            <w:tcW w:w="493" w:type="pct"/>
            <w:tcBorders>
              <w:left w:val="nil"/>
              <w:bottom w:val="nil"/>
              <w:right w:val="nil"/>
            </w:tcBorders>
            <w:shd w:val="clear" w:color="000000" w:fill="FFFFFF"/>
            <w:noWrap/>
            <w:vAlign w:val="center"/>
          </w:tcPr>
          <w:p w14:paraId="555827E2" w14:textId="77777777" w:rsidR="00974B38" w:rsidRPr="00163EFC" w:rsidRDefault="00974B38" w:rsidP="00974B38">
            <w:pPr>
              <w:jc w:val="right"/>
              <w:rPr>
                <w:rFonts w:ascii="Angsana New" w:hAnsi="Angsana New"/>
                <w:color w:val="000000"/>
                <w:cs/>
              </w:rPr>
            </w:pPr>
            <w:r>
              <w:rPr>
                <w:rFonts w:ascii="Angsana New" w:hAnsi="Angsana New"/>
                <w:color w:val="000000"/>
                <w:cs/>
              </w:rPr>
              <w:t>368</w:t>
            </w:r>
          </w:p>
        </w:tc>
        <w:tc>
          <w:tcPr>
            <w:tcW w:w="140" w:type="pct"/>
            <w:tcBorders>
              <w:left w:val="nil"/>
              <w:bottom w:val="nil"/>
              <w:right w:val="nil"/>
            </w:tcBorders>
            <w:shd w:val="clear" w:color="000000" w:fill="FFFFFF"/>
            <w:noWrap/>
            <w:vAlign w:val="center"/>
          </w:tcPr>
          <w:p w14:paraId="31FEF3F3" w14:textId="77777777" w:rsidR="00974B38" w:rsidRPr="00163EFC" w:rsidRDefault="00974B38" w:rsidP="00974B38">
            <w:pPr>
              <w:jc w:val="right"/>
              <w:rPr>
                <w:rFonts w:ascii="Angsana New" w:hAnsi="Angsana New"/>
                <w:color w:val="000000"/>
                <w:cs/>
              </w:rPr>
            </w:pPr>
          </w:p>
        </w:tc>
        <w:tc>
          <w:tcPr>
            <w:tcW w:w="493" w:type="pct"/>
            <w:tcBorders>
              <w:left w:val="nil"/>
              <w:bottom w:val="nil"/>
              <w:right w:val="nil"/>
            </w:tcBorders>
            <w:shd w:val="clear" w:color="000000" w:fill="FFFFFF"/>
            <w:noWrap/>
            <w:vAlign w:val="center"/>
          </w:tcPr>
          <w:p w14:paraId="1CE18BDE" w14:textId="77777777" w:rsidR="00974B38" w:rsidRPr="00163EFC" w:rsidRDefault="00974B38" w:rsidP="00974B38">
            <w:pPr>
              <w:jc w:val="right"/>
              <w:rPr>
                <w:rFonts w:ascii="Angsana New" w:hAnsi="Angsana New"/>
                <w:color w:val="000000"/>
                <w:cs/>
              </w:rPr>
            </w:pPr>
            <w:r>
              <w:rPr>
                <w:rFonts w:ascii="Angsana New" w:hAnsi="Angsana New"/>
                <w:color w:val="000000"/>
                <w:cs/>
              </w:rPr>
              <w:t>968</w:t>
            </w:r>
          </w:p>
        </w:tc>
        <w:tc>
          <w:tcPr>
            <w:tcW w:w="141" w:type="pct"/>
            <w:tcBorders>
              <w:left w:val="nil"/>
              <w:bottom w:val="nil"/>
              <w:right w:val="nil"/>
            </w:tcBorders>
            <w:shd w:val="clear" w:color="000000" w:fill="FFFFFF"/>
            <w:noWrap/>
            <w:vAlign w:val="center"/>
          </w:tcPr>
          <w:p w14:paraId="13BF8E48" w14:textId="77777777" w:rsidR="00974B38" w:rsidRPr="00163EFC" w:rsidRDefault="00974B38" w:rsidP="00974B38">
            <w:pPr>
              <w:jc w:val="right"/>
              <w:rPr>
                <w:rFonts w:ascii="Angsana New" w:hAnsi="Angsana New"/>
                <w:color w:val="000000"/>
                <w:cs/>
              </w:rPr>
            </w:pPr>
          </w:p>
        </w:tc>
        <w:tc>
          <w:tcPr>
            <w:tcW w:w="492" w:type="pct"/>
            <w:tcBorders>
              <w:left w:val="nil"/>
              <w:bottom w:val="nil"/>
              <w:right w:val="nil"/>
            </w:tcBorders>
            <w:shd w:val="clear" w:color="000000" w:fill="FFFFFF"/>
            <w:noWrap/>
            <w:vAlign w:val="center"/>
          </w:tcPr>
          <w:p w14:paraId="36C21056" w14:textId="77777777" w:rsidR="00974B38" w:rsidRPr="00163EFC" w:rsidRDefault="00974B38" w:rsidP="00974B38">
            <w:pPr>
              <w:jc w:val="right"/>
              <w:rPr>
                <w:rFonts w:ascii="Angsana New" w:hAnsi="Angsana New"/>
                <w:color w:val="000000"/>
                <w:cs/>
              </w:rPr>
            </w:pPr>
            <w:r>
              <w:rPr>
                <w:rFonts w:ascii="Angsana New" w:hAnsi="Angsana New"/>
                <w:color w:val="000000"/>
                <w:cs/>
              </w:rPr>
              <w:t>69</w:t>
            </w:r>
          </w:p>
        </w:tc>
        <w:tc>
          <w:tcPr>
            <w:tcW w:w="141" w:type="pct"/>
            <w:tcBorders>
              <w:left w:val="nil"/>
              <w:bottom w:val="nil"/>
              <w:right w:val="nil"/>
            </w:tcBorders>
            <w:shd w:val="clear" w:color="000000" w:fill="FFFFFF"/>
            <w:noWrap/>
            <w:vAlign w:val="center"/>
          </w:tcPr>
          <w:p w14:paraId="4DF98537" w14:textId="77777777" w:rsidR="00974B38" w:rsidRPr="00163EFC" w:rsidRDefault="00974B38" w:rsidP="00974B38">
            <w:pPr>
              <w:jc w:val="right"/>
              <w:rPr>
                <w:rFonts w:ascii="Angsana New" w:hAnsi="Angsana New"/>
                <w:color w:val="000000"/>
                <w:cs/>
              </w:rPr>
            </w:pPr>
          </w:p>
        </w:tc>
        <w:tc>
          <w:tcPr>
            <w:tcW w:w="564" w:type="pct"/>
            <w:tcBorders>
              <w:left w:val="nil"/>
              <w:bottom w:val="nil"/>
              <w:right w:val="nil"/>
            </w:tcBorders>
            <w:shd w:val="clear" w:color="000000" w:fill="FFFFFF"/>
            <w:noWrap/>
            <w:vAlign w:val="center"/>
          </w:tcPr>
          <w:p w14:paraId="78785DE0" w14:textId="77777777" w:rsidR="00974B38" w:rsidRPr="00163EFC" w:rsidRDefault="00974B38" w:rsidP="00974B38">
            <w:pPr>
              <w:jc w:val="right"/>
              <w:rPr>
                <w:rFonts w:ascii="Angsana New" w:hAnsi="Angsana New"/>
                <w:color w:val="000000"/>
                <w:cs/>
              </w:rPr>
            </w:pPr>
            <w:r>
              <w:rPr>
                <w:rFonts w:ascii="Angsana New" w:hAnsi="Angsana New"/>
                <w:color w:val="000000"/>
                <w:szCs w:val="24"/>
                <w:cs/>
              </w:rPr>
              <w:t>-</w:t>
            </w:r>
          </w:p>
        </w:tc>
        <w:tc>
          <w:tcPr>
            <w:tcW w:w="141" w:type="pct"/>
            <w:tcBorders>
              <w:left w:val="nil"/>
              <w:bottom w:val="nil"/>
              <w:right w:val="nil"/>
            </w:tcBorders>
            <w:shd w:val="clear" w:color="000000" w:fill="FFFFFF"/>
            <w:noWrap/>
            <w:vAlign w:val="center"/>
          </w:tcPr>
          <w:p w14:paraId="3CB664D8" w14:textId="77777777" w:rsidR="00974B38" w:rsidRPr="00163EFC" w:rsidRDefault="00974B38" w:rsidP="00974B38">
            <w:pPr>
              <w:jc w:val="right"/>
              <w:rPr>
                <w:rFonts w:ascii="Angsana New" w:hAnsi="Angsana New"/>
                <w:color w:val="000000"/>
                <w:cs/>
              </w:rPr>
            </w:pPr>
          </w:p>
        </w:tc>
        <w:tc>
          <w:tcPr>
            <w:tcW w:w="563" w:type="pct"/>
            <w:tcBorders>
              <w:left w:val="nil"/>
              <w:bottom w:val="nil"/>
              <w:right w:val="nil"/>
            </w:tcBorders>
            <w:shd w:val="clear" w:color="000000" w:fill="FFFFFF"/>
            <w:noWrap/>
            <w:vAlign w:val="center"/>
          </w:tcPr>
          <w:p w14:paraId="3C477FB8" w14:textId="77777777" w:rsidR="00974B38" w:rsidRPr="00163EFC" w:rsidRDefault="00974B38" w:rsidP="00974B38">
            <w:pPr>
              <w:jc w:val="right"/>
              <w:rPr>
                <w:rFonts w:ascii="Angsana New" w:hAnsi="Angsana New"/>
                <w:color w:val="000000"/>
                <w:cs/>
              </w:rPr>
            </w:pPr>
            <w:r>
              <w:rPr>
                <w:rFonts w:ascii="Angsana New" w:hAnsi="Angsana New"/>
                <w:color w:val="000000"/>
                <w:szCs w:val="24"/>
                <w:cs/>
              </w:rPr>
              <w:t>-</w:t>
            </w:r>
          </w:p>
        </w:tc>
        <w:tc>
          <w:tcPr>
            <w:tcW w:w="142" w:type="pct"/>
            <w:tcBorders>
              <w:left w:val="nil"/>
              <w:bottom w:val="nil"/>
              <w:right w:val="nil"/>
            </w:tcBorders>
            <w:shd w:val="clear" w:color="000000" w:fill="FFFFFF"/>
            <w:vAlign w:val="center"/>
          </w:tcPr>
          <w:p w14:paraId="1DFB9A1A" w14:textId="77777777" w:rsidR="00974B38" w:rsidRPr="00163EFC" w:rsidRDefault="00974B38" w:rsidP="00974B38">
            <w:pPr>
              <w:jc w:val="right"/>
              <w:rPr>
                <w:rFonts w:ascii="Angsana New" w:hAnsi="Angsana New"/>
                <w:color w:val="000000"/>
                <w:cs/>
              </w:rPr>
            </w:pPr>
          </w:p>
        </w:tc>
        <w:tc>
          <w:tcPr>
            <w:tcW w:w="564" w:type="pct"/>
            <w:tcBorders>
              <w:left w:val="nil"/>
              <w:bottom w:val="nil"/>
              <w:right w:val="nil"/>
            </w:tcBorders>
            <w:shd w:val="clear" w:color="000000" w:fill="FFFFFF"/>
            <w:vAlign w:val="center"/>
          </w:tcPr>
          <w:p w14:paraId="58538C45" w14:textId="77777777" w:rsidR="00974B38" w:rsidRPr="00163EFC" w:rsidRDefault="00974B38" w:rsidP="00974B38">
            <w:pPr>
              <w:jc w:val="right"/>
              <w:rPr>
                <w:rFonts w:ascii="Angsana New" w:hAnsi="Angsana New"/>
                <w:color w:val="000000"/>
                <w:cs/>
              </w:rPr>
            </w:pPr>
            <w:r>
              <w:rPr>
                <w:rFonts w:ascii="Angsana New" w:hAnsi="Angsana New"/>
                <w:color w:val="000000"/>
                <w:cs/>
              </w:rPr>
              <w:t>1,405</w:t>
            </w:r>
          </w:p>
        </w:tc>
      </w:tr>
      <w:tr w:rsidR="00974B38" w:rsidRPr="00D06B09" w14:paraId="24959EF1" w14:textId="77777777" w:rsidTr="00E26071">
        <w:trPr>
          <w:trHeight w:val="420"/>
        </w:trPr>
        <w:tc>
          <w:tcPr>
            <w:tcW w:w="984" w:type="pct"/>
            <w:tcBorders>
              <w:top w:val="nil"/>
              <w:left w:val="nil"/>
              <w:bottom w:val="nil"/>
              <w:right w:val="nil"/>
            </w:tcBorders>
            <w:shd w:val="clear" w:color="000000" w:fill="FFFFFF"/>
            <w:vAlign w:val="bottom"/>
            <w:hideMark/>
          </w:tcPr>
          <w:p w14:paraId="60044E33" w14:textId="77777777" w:rsidR="00974B38" w:rsidRPr="006A1336" w:rsidRDefault="00974B38" w:rsidP="00974B38">
            <w:pPr>
              <w:rPr>
                <w:rFonts w:asciiTheme="majorBidi" w:hAnsiTheme="majorBidi" w:cstheme="majorBidi"/>
                <w:color w:val="000000"/>
                <w:sz w:val="26"/>
                <w:szCs w:val="26"/>
                <w:lang w:val="en-US"/>
              </w:rPr>
            </w:pPr>
            <w:r w:rsidRPr="00D06B09">
              <w:rPr>
                <w:rFonts w:asciiTheme="majorBidi" w:hAnsiTheme="majorBidi" w:cstheme="majorBidi"/>
                <w:sz w:val="26"/>
                <w:szCs w:val="26"/>
                <w:lang w:val="en-US"/>
              </w:rPr>
              <w:t>Decrease</w:t>
            </w:r>
            <w:r w:rsidRPr="00D06B09">
              <w:rPr>
                <w:rFonts w:asciiTheme="majorBidi" w:hAnsiTheme="majorBidi"/>
                <w:sz w:val="26"/>
                <w:szCs w:val="26"/>
                <w:cs/>
                <w:lang w:val="en-US"/>
              </w:rPr>
              <w:t xml:space="preserve">/ </w:t>
            </w:r>
            <w:r w:rsidRPr="00D06B09">
              <w:rPr>
                <w:rFonts w:asciiTheme="majorBidi" w:hAnsiTheme="majorBidi" w:cstheme="majorBidi"/>
                <w:sz w:val="26"/>
                <w:szCs w:val="26"/>
                <w:lang w:val="en-US"/>
              </w:rPr>
              <w:t>Transfer</w:t>
            </w:r>
          </w:p>
        </w:tc>
        <w:tc>
          <w:tcPr>
            <w:tcW w:w="141" w:type="pct"/>
            <w:tcBorders>
              <w:top w:val="nil"/>
              <w:left w:val="nil"/>
              <w:bottom w:val="nil"/>
              <w:right w:val="nil"/>
            </w:tcBorders>
            <w:shd w:val="clear" w:color="000000" w:fill="FFFFFF"/>
            <w:noWrap/>
            <w:vAlign w:val="bottom"/>
            <w:hideMark/>
          </w:tcPr>
          <w:p w14:paraId="2038F5DD" w14:textId="77777777" w:rsidR="00974B38" w:rsidRPr="00D06B09" w:rsidRDefault="00974B38" w:rsidP="00974B38">
            <w:pPr>
              <w:rPr>
                <w:rFonts w:asciiTheme="majorBidi" w:hAnsiTheme="majorBidi" w:cstheme="majorBidi"/>
                <w:color w:val="000000"/>
                <w:sz w:val="26"/>
                <w:szCs w:val="26"/>
                <w:cs/>
              </w:rPr>
            </w:pPr>
          </w:p>
        </w:tc>
        <w:tc>
          <w:tcPr>
            <w:tcW w:w="493" w:type="pct"/>
            <w:tcBorders>
              <w:top w:val="nil"/>
              <w:left w:val="nil"/>
              <w:bottom w:val="nil"/>
              <w:right w:val="nil"/>
            </w:tcBorders>
            <w:shd w:val="clear" w:color="000000" w:fill="FFFFFF"/>
            <w:noWrap/>
            <w:vAlign w:val="center"/>
          </w:tcPr>
          <w:p w14:paraId="443CD203" w14:textId="77777777" w:rsidR="00974B38" w:rsidRPr="00163EFC" w:rsidRDefault="00974B38" w:rsidP="00974B38">
            <w:pPr>
              <w:jc w:val="right"/>
              <w:rPr>
                <w:rFonts w:ascii="Angsana New" w:hAnsi="Angsana New"/>
                <w:color w:val="000000"/>
                <w:cs/>
              </w:rPr>
            </w:pPr>
            <w:r>
              <w:rPr>
                <w:rFonts w:ascii="Angsana New" w:hAnsi="Angsana New"/>
                <w:color w:val="000000"/>
                <w:szCs w:val="24"/>
                <w:cs/>
              </w:rPr>
              <w:t>(</w:t>
            </w:r>
            <w:r>
              <w:rPr>
                <w:rFonts w:ascii="Angsana New" w:hAnsi="Angsana New"/>
                <w:color w:val="000000"/>
                <w:cs/>
              </w:rPr>
              <w:t>70</w:t>
            </w:r>
            <w:r>
              <w:rPr>
                <w:rFonts w:ascii="Angsana New" w:hAnsi="Angsana New"/>
                <w:color w:val="000000"/>
                <w:szCs w:val="24"/>
                <w:cs/>
              </w:rPr>
              <w:t>)</w:t>
            </w:r>
          </w:p>
        </w:tc>
        <w:tc>
          <w:tcPr>
            <w:tcW w:w="140" w:type="pct"/>
            <w:tcBorders>
              <w:top w:val="nil"/>
              <w:left w:val="nil"/>
              <w:bottom w:val="nil"/>
              <w:right w:val="nil"/>
            </w:tcBorders>
            <w:shd w:val="clear" w:color="000000" w:fill="FFFFFF"/>
            <w:noWrap/>
            <w:vAlign w:val="center"/>
          </w:tcPr>
          <w:p w14:paraId="6C5195CD" w14:textId="77777777" w:rsidR="00974B38" w:rsidRPr="00163EFC" w:rsidRDefault="00974B38" w:rsidP="00974B38">
            <w:pPr>
              <w:jc w:val="right"/>
              <w:rPr>
                <w:rFonts w:ascii="Angsana New" w:hAnsi="Angsana New"/>
                <w:color w:val="000000"/>
                <w:cs/>
              </w:rPr>
            </w:pPr>
          </w:p>
        </w:tc>
        <w:tc>
          <w:tcPr>
            <w:tcW w:w="493" w:type="pct"/>
            <w:tcBorders>
              <w:top w:val="nil"/>
              <w:left w:val="nil"/>
              <w:bottom w:val="nil"/>
              <w:right w:val="nil"/>
            </w:tcBorders>
            <w:shd w:val="clear" w:color="000000" w:fill="FFFFFF"/>
            <w:noWrap/>
            <w:vAlign w:val="center"/>
          </w:tcPr>
          <w:p w14:paraId="10ECDC13" w14:textId="77777777" w:rsidR="00974B38" w:rsidRPr="00163EFC" w:rsidRDefault="00974B38" w:rsidP="00974B38">
            <w:pPr>
              <w:jc w:val="right"/>
              <w:rPr>
                <w:rFonts w:ascii="Angsana New" w:hAnsi="Angsana New"/>
                <w:color w:val="000000"/>
                <w:cs/>
              </w:rPr>
            </w:pPr>
            <w:r>
              <w:rPr>
                <w:rFonts w:ascii="Angsana New" w:hAnsi="Angsana New"/>
                <w:color w:val="000000"/>
                <w:szCs w:val="24"/>
                <w:cs/>
              </w:rPr>
              <w:t>-</w:t>
            </w:r>
          </w:p>
        </w:tc>
        <w:tc>
          <w:tcPr>
            <w:tcW w:w="141" w:type="pct"/>
            <w:tcBorders>
              <w:top w:val="nil"/>
              <w:left w:val="nil"/>
              <w:bottom w:val="nil"/>
              <w:right w:val="nil"/>
            </w:tcBorders>
            <w:shd w:val="clear" w:color="000000" w:fill="FFFFFF"/>
            <w:noWrap/>
            <w:vAlign w:val="center"/>
          </w:tcPr>
          <w:p w14:paraId="69C38F74" w14:textId="77777777" w:rsidR="00974B38" w:rsidRPr="00163EFC" w:rsidRDefault="00974B38" w:rsidP="00974B38">
            <w:pPr>
              <w:jc w:val="right"/>
              <w:rPr>
                <w:rFonts w:ascii="Angsana New" w:hAnsi="Angsana New"/>
                <w:color w:val="000000"/>
                <w:cs/>
              </w:rPr>
            </w:pPr>
          </w:p>
        </w:tc>
        <w:tc>
          <w:tcPr>
            <w:tcW w:w="492" w:type="pct"/>
            <w:tcBorders>
              <w:top w:val="nil"/>
              <w:left w:val="nil"/>
              <w:bottom w:val="nil"/>
              <w:right w:val="nil"/>
            </w:tcBorders>
            <w:shd w:val="clear" w:color="000000" w:fill="FFFFFF"/>
            <w:noWrap/>
            <w:vAlign w:val="center"/>
          </w:tcPr>
          <w:p w14:paraId="0E634B15" w14:textId="77777777" w:rsidR="00974B38" w:rsidRPr="00163EFC" w:rsidRDefault="00974B38" w:rsidP="00974B38">
            <w:pPr>
              <w:jc w:val="right"/>
              <w:rPr>
                <w:rFonts w:ascii="Angsana New" w:hAnsi="Angsana New"/>
                <w:color w:val="000000"/>
                <w:cs/>
              </w:rPr>
            </w:pPr>
            <w:r>
              <w:rPr>
                <w:rFonts w:ascii="Angsana New" w:hAnsi="Angsana New"/>
                <w:color w:val="000000"/>
                <w:szCs w:val="24"/>
                <w:cs/>
              </w:rPr>
              <w:t>(</w:t>
            </w:r>
            <w:r>
              <w:rPr>
                <w:rFonts w:ascii="Angsana New" w:hAnsi="Angsana New"/>
                <w:color w:val="000000"/>
                <w:cs/>
              </w:rPr>
              <w:t>94</w:t>
            </w:r>
            <w:r>
              <w:rPr>
                <w:rFonts w:ascii="Angsana New" w:hAnsi="Angsana New"/>
                <w:color w:val="000000"/>
                <w:szCs w:val="24"/>
                <w:cs/>
              </w:rPr>
              <w:t>)</w:t>
            </w:r>
          </w:p>
        </w:tc>
        <w:tc>
          <w:tcPr>
            <w:tcW w:w="141" w:type="pct"/>
            <w:tcBorders>
              <w:top w:val="nil"/>
              <w:left w:val="nil"/>
              <w:bottom w:val="nil"/>
              <w:right w:val="nil"/>
            </w:tcBorders>
            <w:shd w:val="clear" w:color="000000" w:fill="FFFFFF"/>
            <w:noWrap/>
            <w:vAlign w:val="center"/>
          </w:tcPr>
          <w:p w14:paraId="1244145D" w14:textId="77777777" w:rsidR="00974B38" w:rsidRPr="00163EFC" w:rsidRDefault="00974B38" w:rsidP="00974B38">
            <w:pPr>
              <w:jc w:val="right"/>
              <w:rPr>
                <w:rFonts w:ascii="Angsana New" w:hAnsi="Angsana New"/>
                <w:color w:val="000000"/>
                <w:cs/>
              </w:rPr>
            </w:pPr>
          </w:p>
        </w:tc>
        <w:tc>
          <w:tcPr>
            <w:tcW w:w="564" w:type="pct"/>
            <w:tcBorders>
              <w:top w:val="nil"/>
              <w:left w:val="nil"/>
              <w:bottom w:val="nil"/>
              <w:right w:val="nil"/>
            </w:tcBorders>
            <w:shd w:val="clear" w:color="000000" w:fill="FFFFFF"/>
            <w:noWrap/>
            <w:vAlign w:val="center"/>
          </w:tcPr>
          <w:p w14:paraId="58CDDBF2" w14:textId="77777777" w:rsidR="00974B38" w:rsidRPr="00163EFC" w:rsidRDefault="00974B38" w:rsidP="00974B38">
            <w:pPr>
              <w:jc w:val="right"/>
              <w:rPr>
                <w:rFonts w:ascii="Angsana New" w:hAnsi="Angsana New"/>
                <w:color w:val="000000"/>
                <w:cs/>
              </w:rPr>
            </w:pPr>
            <w:r>
              <w:rPr>
                <w:rFonts w:ascii="Angsana New" w:hAnsi="Angsana New"/>
                <w:color w:val="000000"/>
                <w:szCs w:val="24"/>
                <w:cs/>
              </w:rPr>
              <w:t>-</w:t>
            </w:r>
          </w:p>
        </w:tc>
        <w:tc>
          <w:tcPr>
            <w:tcW w:w="141" w:type="pct"/>
            <w:tcBorders>
              <w:top w:val="nil"/>
              <w:left w:val="nil"/>
              <w:bottom w:val="nil"/>
              <w:right w:val="nil"/>
            </w:tcBorders>
            <w:shd w:val="clear" w:color="000000" w:fill="FFFFFF"/>
            <w:noWrap/>
            <w:vAlign w:val="center"/>
          </w:tcPr>
          <w:p w14:paraId="6C7BBA8A" w14:textId="77777777" w:rsidR="00974B38" w:rsidRPr="00163EFC" w:rsidRDefault="00974B38" w:rsidP="00974B38">
            <w:pPr>
              <w:jc w:val="right"/>
              <w:rPr>
                <w:rFonts w:ascii="Angsana New" w:hAnsi="Angsana New"/>
                <w:color w:val="000000"/>
                <w:cs/>
              </w:rPr>
            </w:pPr>
          </w:p>
        </w:tc>
        <w:tc>
          <w:tcPr>
            <w:tcW w:w="563" w:type="pct"/>
            <w:tcBorders>
              <w:top w:val="nil"/>
              <w:left w:val="nil"/>
              <w:bottom w:val="nil"/>
              <w:right w:val="nil"/>
            </w:tcBorders>
            <w:shd w:val="clear" w:color="000000" w:fill="FFFFFF"/>
            <w:noWrap/>
            <w:vAlign w:val="center"/>
          </w:tcPr>
          <w:p w14:paraId="61B021FD" w14:textId="77777777" w:rsidR="00974B38" w:rsidRPr="00163EFC" w:rsidRDefault="00974B38" w:rsidP="00974B38">
            <w:pPr>
              <w:jc w:val="right"/>
              <w:rPr>
                <w:rFonts w:ascii="Angsana New" w:hAnsi="Angsana New"/>
                <w:color w:val="000000"/>
                <w:cs/>
              </w:rPr>
            </w:pPr>
            <w:r>
              <w:rPr>
                <w:rFonts w:ascii="Angsana New" w:hAnsi="Angsana New"/>
                <w:color w:val="000000"/>
                <w:szCs w:val="24"/>
                <w:cs/>
              </w:rPr>
              <w:t>-</w:t>
            </w:r>
          </w:p>
        </w:tc>
        <w:tc>
          <w:tcPr>
            <w:tcW w:w="142" w:type="pct"/>
            <w:tcBorders>
              <w:top w:val="nil"/>
              <w:left w:val="nil"/>
              <w:bottom w:val="nil"/>
              <w:right w:val="nil"/>
            </w:tcBorders>
            <w:shd w:val="clear" w:color="000000" w:fill="FFFFFF"/>
            <w:vAlign w:val="center"/>
          </w:tcPr>
          <w:p w14:paraId="3D14C971" w14:textId="77777777" w:rsidR="00974B38" w:rsidRPr="00163EFC" w:rsidRDefault="00974B38" w:rsidP="00974B38">
            <w:pPr>
              <w:jc w:val="right"/>
              <w:rPr>
                <w:rFonts w:ascii="Angsana New" w:hAnsi="Angsana New"/>
                <w:color w:val="000000"/>
                <w:cs/>
              </w:rPr>
            </w:pPr>
          </w:p>
        </w:tc>
        <w:tc>
          <w:tcPr>
            <w:tcW w:w="564" w:type="pct"/>
            <w:tcBorders>
              <w:top w:val="nil"/>
              <w:left w:val="nil"/>
              <w:bottom w:val="nil"/>
              <w:right w:val="nil"/>
            </w:tcBorders>
            <w:shd w:val="clear" w:color="000000" w:fill="FFFFFF"/>
            <w:vAlign w:val="center"/>
          </w:tcPr>
          <w:p w14:paraId="6180C86B" w14:textId="77777777" w:rsidR="00974B38" w:rsidRPr="00163EFC" w:rsidRDefault="00974B38" w:rsidP="00974B38">
            <w:pPr>
              <w:jc w:val="right"/>
              <w:rPr>
                <w:rFonts w:ascii="Angsana New" w:hAnsi="Angsana New"/>
                <w:color w:val="000000"/>
                <w:cs/>
              </w:rPr>
            </w:pPr>
            <w:r>
              <w:rPr>
                <w:rFonts w:ascii="Angsana New" w:hAnsi="Angsana New"/>
                <w:color w:val="000000"/>
                <w:szCs w:val="24"/>
                <w:cs/>
              </w:rPr>
              <w:t>(</w:t>
            </w:r>
            <w:r>
              <w:rPr>
                <w:rFonts w:ascii="Angsana New" w:hAnsi="Angsana New"/>
                <w:color w:val="000000"/>
                <w:cs/>
              </w:rPr>
              <w:t>164</w:t>
            </w:r>
            <w:r>
              <w:rPr>
                <w:rFonts w:ascii="Angsana New" w:hAnsi="Angsana New"/>
                <w:color w:val="000000"/>
                <w:szCs w:val="24"/>
                <w:cs/>
              </w:rPr>
              <w:t>)</w:t>
            </w:r>
          </w:p>
        </w:tc>
      </w:tr>
      <w:tr w:rsidR="00974B38" w:rsidRPr="00D06B09" w14:paraId="1EFEC3CD" w14:textId="77777777" w:rsidTr="00E26071">
        <w:trPr>
          <w:trHeight w:val="420"/>
        </w:trPr>
        <w:tc>
          <w:tcPr>
            <w:tcW w:w="984" w:type="pct"/>
            <w:tcBorders>
              <w:top w:val="nil"/>
              <w:left w:val="nil"/>
              <w:bottom w:val="nil"/>
              <w:right w:val="nil"/>
            </w:tcBorders>
            <w:shd w:val="clear" w:color="000000" w:fill="FFFFFF"/>
            <w:vAlign w:val="bottom"/>
            <w:hideMark/>
          </w:tcPr>
          <w:p w14:paraId="1AFF56E0" w14:textId="77777777" w:rsidR="00974B38" w:rsidRPr="00D06B09" w:rsidRDefault="00974B38" w:rsidP="00974B38">
            <w:pPr>
              <w:rPr>
                <w:rFonts w:asciiTheme="majorBidi" w:hAnsiTheme="majorBidi" w:cstheme="majorBidi"/>
                <w:color w:val="000000"/>
                <w:sz w:val="26"/>
                <w:szCs w:val="26"/>
                <w:lang w:val="en-US"/>
              </w:rPr>
            </w:pPr>
            <w:r w:rsidRPr="00D06B09">
              <w:rPr>
                <w:rFonts w:asciiTheme="majorBidi" w:hAnsiTheme="majorBidi" w:cstheme="majorBidi"/>
                <w:color w:val="000000"/>
                <w:sz w:val="26"/>
                <w:szCs w:val="26"/>
                <w:lang w:val="en-US"/>
              </w:rPr>
              <w:t xml:space="preserve">As at December 31, </w:t>
            </w:r>
            <w:r>
              <w:rPr>
                <w:rFonts w:asciiTheme="majorBidi" w:hAnsiTheme="majorBidi" w:cstheme="majorBidi"/>
                <w:color w:val="000000"/>
                <w:sz w:val="26"/>
                <w:szCs w:val="26"/>
                <w:lang w:val="en-US"/>
              </w:rPr>
              <w:t>2018</w:t>
            </w:r>
          </w:p>
        </w:tc>
        <w:tc>
          <w:tcPr>
            <w:tcW w:w="141" w:type="pct"/>
            <w:tcBorders>
              <w:top w:val="nil"/>
              <w:left w:val="nil"/>
              <w:bottom w:val="nil"/>
              <w:right w:val="nil"/>
            </w:tcBorders>
            <w:shd w:val="clear" w:color="000000" w:fill="FFFFFF"/>
            <w:noWrap/>
            <w:vAlign w:val="bottom"/>
            <w:hideMark/>
          </w:tcPr>
          <w:p w14:paraId="50B48240" w14:textId="77777777" w:rsidR="00974B38" w:rsidRPr="00D06B09" w:rsidRDefault="00974B38" w:rsidP="00974B38">
            <w:pPr>
              <w:rPr>
                <w:rFonts w:asciiTheme="majorBidi" w:hAnsiTheme="majorBidi" w:cstheme="majorBidi"/>
                <w:color w:val="000000"/>
                <w:sz w:val="26"/>
                <w:szCs w:val="26"/>
                <w:cs/>
              </w:rPr>
            </w:pPr>
          </w:p>
        </w:tc>
        <w:tc>
          <w:tcPr>
            <w:tcW w:w="493" w:type="pct"/>
            <w:tcBorders>
              <w:top w:val="single" w:sz="4" w:space="0" w:color="auto"/>
              <w:left w:val="nil"/>
              <w:bottom w:val="single" w:sz="4" w:space="0" w:color="auto"/>
              <w:right w:val="nil"/>
            </w:tcBorders>
            <w:shd w:val="clear" w:color="000000" w:fill="FFFFFF"/>
            <w:noWrap/>
            <w:vAlign w:val="center"/>
          </w:tcPr>
          <w:p w14:paraId="37F5B7E7" w14:textId="77777777" w:rsidR="00974B38" w:rsidRPr="00163EFC" w:rsidRDefault="00974B38" w:rsidP="00974B38">
            <w:pPr>
              <w:jc w:val="right"/>
              <w:rPr>
                <w:rFonts w:ascii="Angsana New" w:hAnsi="Angsana New"/>
                <w:color w:val="000000"/>
                <w:szCs w:val="24"/>
                <w:cs/>
              </w:rPr>
            </w:pPr>
            <w:r>
              <w:rPr>
                <w:rFonts w:ascii="Angsana New" w:hAnsi="Angsana New"/>
                <w:color w:val="000000"/>
                <w:cs/>
              </w:rPr>
              <w:t>31,276</w:t>
            </w:r>
          </w:p>
        </w:tc>
        <w:tc>
          <w:tcPr>
            <w:tcW w:w="140" w:type="pct"/>
            <w:tcBorders>
              <w:top w:val="nil"/>
              <w:left w:val="nil"/>
              <w:bottom w:val="nil"/>
              <w:right w:val="nil"/>
            </w:tcBorders>
            <w:shd w:val="clear" w:color="000000" w:fill="FFFFFF"/>
            <w:noWrap/>
            <w:vAlign w:val="center"/>
          </w:tcPr>
          <w:p w14:paraId="689CECE9" w14:textId="77777777" w:rsidR="00974B38" w:rsidRPr="00163EFC" w:rsidRDefault="00974B38" w:rsidP="00974B38">
            <w:pPr>
              <w:jc w:val="right"/>
              <w:rPr>
                <w:rFonts w:ascii="Angsana New" w:hAnsi="Angsana New"/>
                <w:color w:val="000000"/>
                <w:szCs w:val="24"/>
                <w:cs/>
              </w:rPr>
            </w:pPr>
          </w:p>
        </w:tc>
        <w:tc>
          <w:tcPr>
            <w:tcW w:w="493" w:type="pct"/>
            <w:tcBorders>
              <w:top w:val="single" w:sz="4" w:space="0" w:color="auto"/>
              <w:left w:val="nil"/>
              <w:bottom w:val="single" w:sz="4" w:space="0" w:color="auto"/>
              <w:right w:val="nil"/>
            </w:tcBorders>
            <w:shd w:val="clear" w:color="000000" w:fill="FFFFFF"/>
            <w:noWrap/>
            <w:vAlign w:val="center"/>
          </w:tcPr>
          <w:p w14:paraId="6739983C" w14:textId="77777777" w:rsidR="00974B38" w:rsidRPr="00163EFC" w:rsidRDefault="00974B38" w:rsidP="00974B38">
            <w:pPr>
              <w:jc w:val="right"/>
              <w:rPr>
                <w:rFonts w:ascii="Angsana New" w:hAnsi="Angsana New"/>
                <w:color w:val="000000"/>
                <w:szCs w:val="24"/>
                <w:cs/>
              </w:rPr>
            </w:pPr>
            <w:r>
              <w:rPr>
                <w:rFonts w:ascii="Angsana New" w:hAnsi="Angsana New"/>
                <w:color w:val="000000"/>
                <w:cs/>
              </w:rPr>
              <w:t>33,466</w:t>
            </w:r>
          </w:p>
        </w:tc>
        <w:tc>
          <w:tcPr>
            <w:tcW w:w="141" w:type="pct"/>
            <w:tcBorders>
              <w:top w:val="nil"/>
              <w:left w:val="nil"/>
              <w:bottom w:val="nil"/>
              <w:right w:val="nil"/>
            </w:tcBorders>
            <w:shd w:val="clear" w:color="000000" w:fill="FFFFFF"/>
            <w:noWrap/>
            <w:vAlign w:val="center"/>
          </w:tcPr>
          <w:p w14:paraId="27921DB9" w14:textId="77777777" w:rsidR="00974B38" w:rsidRPr="00163EFC" w:rsidRDefault="00974B38" w:rsidP="00974B38">
            <w:pPr>
              <w:jc w:val="right"/>
              <w:rPr>
                <w:rFonts w:ascii="Angsana New" w:hAnsi="Angsana New"/>
                <w:color w:val="000000"/>
                <w:szCs w:val="24"/>
                <w:cs/>
              </w:rPr>
            </w:pPr>
          </w:p>
        </w:tc>
        <w:tc>
          <w:tcPr>
            <w:tcW w:w="492" w:type="pct"/>
            <w:tcBorders>
              <w:top w:val="single" w:sz="4" w:space="0" w:color="auto"/>
              <w:left w:val="nil"/>
              <w:bottom w:val="single" w:sz="4" w:space="0" w:color="auto"/>
              <w:right w:val="nil"/>
            </w:tcBorders>
            <w:shd w:val="clear" w:color="000000" w:fill="FFFFFF"/>
            <w:noWrap/>
            <w:vAlign w:val="center"/>
          </w:tcPr>
          <w:p w14:paraId="2B8B1993" w14:textId="77777777" w:rsidR="00974B38" w:rsidRPr="00163EFC" w:rsidRDefault="00974B38" w:rsidP="00974B38">
            <w:pPr>
              <w:jc w:val="right"/>
              <w:rPr>
                <w:rFonts w:ascii="Angsana New" w:hAnsi="Angsana New"/>
                <w:color w:val="000000"/>
                <w:szCs w:val="24"/>
                <w:cs/>
              </w:rPr>
            </w:pPr>
            <w:r>
              <w:rPr>
                <w:rFonts w:ascii="Angsana New" w:hAnsi="Angsana New"/>
                <w:color w:val="000000"/>
                <w:cs/>
              </w:rPr>
              <w:t>13,443</w:t>
            </w:r>
          </w:p>
        </w:tc>
        <w:tc>
          <w:tcPr>
            <w:tcW w:w="141" w:type="pct"/>
            <w:tcBorders>
              <w:top w:val="nil"/>
              <w:left w:val="nil"/>
              <w:bottom w:val="nil"/>
              <w:right w:val="nil"/>
            </w:tcBorders>
            <w:shd w:val="clear" w:color="000000" w:fill="FFFFFF"/>
            <w:noWrap/>
            <w:vAlign w:val="center"/>
          </w:tcPr>
          <w:p w14:paraId="1260EE4D" w14:textId="77777777" w:rsidR="00974B38" w:rsidRPr="00163EFC" w:rsidRDefault="00974B38" w:rsidP="00974B38">
            <w:pPr>
              <w:jc w:val="right"/>
              <w:rPr>
                <w:rFonts w:ascii="Angsana New" w:hAnsi="Angsana New"/>
                <w:color w:val="000000"/>
                <w:szCs w:val="24"/>
                <w:cs/>
              </w:rPr>
            </w:pPr>
          </w:p>
        </w:tc>
        <w:tc>
          <w:tcPr>
            <w:tcW w:w="564" w:type="pct"/>
            <w:tcBorders>
              <w:top w:val="single" w:sz="4" w:space="0" w:color="auto"/>
              <w:left w:val="nil"/>
              <w:bottom w:val="single" w:sz="4" w:space="0" w:color="auto"/>
              <w:right w:val="nil"/>
            </w:tcBorders>
            <w:shd w:val="clear" w:color="000000" w:fill="FFFFFF"/>
            <w:noWrap/>
            <w:vAlign w:val="center"/>
          </w:tcPr>
          <w:p w14:paraId="2BA2C7E8" w14:textId="77777777" w:rsidR="00974B38" w:rsidRPr="00163EFC" w:rsidRDefault="00974B38" w:rsidP="00974B38">
            <w:pPr>
              <w:jc w:val="right"/>
              <w:rPr>
                <w:rFonts w:ascii="Angsana New" w:hAnsi="Angsana New"/>
                <w:color w:val="000000"/>
                <w:szCs w:val="24"/>
                <w:cs/>
              </w:rPr>
            </w:pPr>
            <w:r w:rsidRPr="00163EFC">
              <w:rPr>
                <w:rFonts w:ascii="Angsana New" w:hAnsi="Angsana New"/>
                <w:color w:val="000000"/>
                <w:cs/>
              </w:rPr>
              <w:t>30,66</w:t>
            </w:r>
            <w:r>
              <w:rPr>
                <w:rFonts w:ascii="Angsana New" w:hAnsi="Angsana New"/>
                <w:color w:val="000000"/>
                <w:cs/>
              </w:rPr>
              <w:t>7</w:t>
            </w:r>
          </w:p>
        </w:tc>
        <w:tc>
          <w:tcPr>
            <w:tcW w:w="141" w:type="pct"/>
            <w:tcBorders>
              <w:top w:val="nil"/>
              <w:left w:val="nil"/>
              <w:bottom w:val="nil"/>
              <w:right w:val="nil"/>
            </w:tcBorders>
            <w:shd w:val="clear" w:color="000000" w:fill="FFFFFF"/>
            <w:noWrap/>
            <w:vAlign w:val="center"/>
          </w:tcPr>
          <w:p w14:paraId="1EDBD125" w14:textId="77777777" w:rsidR="00974B38" w:rsidRPr="00163EFC" w:rsidRDefault="00974B38" w:rsidP="00974B38">
            <w:pPr>
              <w:jc w:val="right"/>
              <w:rPr>
                <w:rFonts w:ascii="Angsana New" w:hAnsi="Angsana New"/>
                <w:color w:val="000000"/>
                <w:szCs w:val="24"/>
                <w:cs/>
              </w:rPr>
            </w:pPr>
          </w:p>
        </w:tc>
        <w:tc>
          <w:tcPr>
            <w:tcW w:w="563" w:type="pct"/>
            <w:tcBorders>
              <w:top w:val="single" w:sz="4" w:space="0" w:color="auto"/>
              <w:left w:val="nil"/>
              <w:bottom w:val="single" w:sz="4" w:space="0" w:color="auto"/>
              <w:right w:val="nil"/>
            </w:tcBorders>
            <w:shd w:val="clear" w:color="000000" w:fill="FFFFFF"/>
            <w:noWrap/>
            <w:vAlign w:val="center"/>
          </w:tcPr>
          <w:p w14:paraId="71F34551" w14:textId="77777777" w:rsidR="00974B38" w:rsidRPr="00163EFC" w:rsidRDefault="00974B38" w:rsidP="00974B38">
            <w:pPr>
              <w:jc w:val="right"/>
              <w:rPr>
                <w:rFonts w:ascii="Angsana New" w:hAnsi="Angsana New"/>
                <w:color w:val="000000"/>
                <w:cs/>
              </w:rPr>
            </w:pPr>
            <w:r w:rsidRPr="00163EFC">
              <w:rPr>
                <w:rFonts w:ascii="Angsana New" w:hAnsi="Angsana New"/>
                <w:color w:val="000000"/>
                <w:cs/>
              </w:rPr>
              <w:t>2,089</w:t>
            </w:r>
          </w:p>
        </w:tc>
        <w:tc>
          <w:tcPr>
            <w:tcW w:w="142" w:type="pct"/>
            <w:tcBorders>
              <w:top w:val="nil"/>
              <w:left w:val="nil"/>
              <w:bottom w:val="nil"/>
              <w:right w:val="nil"/>
            </w:tcBorders>
            <w:shd w:val="clear" w:color="000000" w:fill="FFFFFF"/>
            <w:vAlign w:val="center"/>
          </w:tcPr>
          <w:p w14:paraId="1CB71C34" w14:textId="77777777" w:rsidR="00974B38" w:rsidRPr="00163EFC" w:rsidRDefault="00974B38" w:rsidP="00974B38">
            <w:pPr>
              <w:jc w:val="right"/>
              <w:rPr>
                <w:rFonts w:ascii="Angsana New" w:hAnsi="Angsana New"/>
                <w:color w:val="000000"/>
                <w:szCs w:val="24"/>
                <w:cs/>
              </w:rPr>
            </w:pPr>
          </w:p>
        </w:tc>
        <w:tc>
          <w:tcPr>
            <w:tcW w:w="564" w:type="pct"/>
            <w:tcBorders>
              <w:top w:val="single" w:sz="4" w:space="0" w:color="auto"/>
              <w:left w:val="nil"/>
              <w:bottom w:val="single" w:sz="4" w:space="0" w:color="auto"/>
              <w:right w:val="nil"/>
            </w:tcBorders>
            <w:shd w:val="clear" w:color="000000" w:fill="FFFFFF"/>
            <w:vAlign w:val="center"/>
          </w:tcPr>
          <w:p w14:paraId="37C1C065" w14:textId="77777777" w:rsidR="00974B38" w:rsidRPr="00163EFC" w:rsidRDefault="00974B38" w:rsidP="00974B38">
            <w:pPr>
              <w:jc w:val="right"/>
              <w:rPr>
                <w:rFonts w:ascii="Angsana New" w:hAnsi="Angsana New"/>
                <w:color w:val="000000"/>
                <w:cs/>
              </w:rPr>
            </w:pPr>
            <w:r>
              <w:rPr>
                <w:rFonts w:ascii="Angsana New" w:hAnsi="Angsana New"/>
                <w:color w:val="000000"/>
                <w:cs/>
              </w:rPr>
              <w:t>110,941</w:t>
            </w:r>
          </w:p>
        </w:tc>
      </w:tr>
      <w:tr w:rsidR="006609E2" w:rsidRPr="00D06B09" w14:paraId="0FE12B35" w14:textId="77777777" w:rsidTr="00E26071">
        <w:trPr>
          <w:trHeight w:val="420"/>
        </w:trPr>
        <w:tc>
          <w:tcPr>
            <w:tcW w:w="1618" w:type="pct"/>
            <w:gridSpan w:val="3"/>
            <w:tcBorders>
              <w:top w:val="nil"/>
              <w:left w:val="nil"/>
              <w:bottom w:val="nil"/>
              <w:right w:val="nil"/>
            </w:tcBorders>
            <w:shd w:val="clear" w:color="000000" w:fill="FFFFFF"/>
            <w:vAlign w:val="bottom"/>
            <w:hideMark/>
          </w:tcPr>
          <w:p w14:paraId="2EAA5289" w14:textId="77777777" w:rsidR="006609E2" w:rsidRPr="00D06B09" w:rsidRDefault="006609E2" w:rsidP="006609E2">
            <w:pPr>
              <w:rPr>
                <w:rFonts w:asciiTheme="majorBidi" w:hAnsiTheme="majorBidi" w:cstheme="majorBidi"/>
                <w:sz w:val="26"/>
                <w:szCs w:val="26"/>
                <w:lang w:val="en-US"/>
              </w:rPr>
            </w:pPr>
            <w:r w:rsidRPr="00D06B09">
              <w:rPr>
                <w:rFonts w:asciiTheme="majorBidi" w:hAnsiTheme="majorBidi" w:cstheme="majorBidi"/>
                <w:b/>
                <w:bCs/>
                <w:color w:val="000000"/>
                <w:sz w:val="26"/>
                <w:szCs w:val="26"/>
                <w:lang w:val="en-US"/>
              </w:rPr>
              <w:t>Accumulated depreciation</w:t>
            </w:r>
          </w:p>
        </w:tc>
        <w:tc>
          <w:tcPr>
            <w:tcW w:w="140" w:type="pct"/>
            <w:tcBorders>
              <w:top w:val="nil"/>
              <w:left w:val="nil"/>
              <w:bottom w:val="nil"/>
              <w:right w:val="nil"/>
            </w:tcBorders>
            <w:shd w:val="clear" w:color="000000" w:fill="FFFFFF"/>
            <w:noWrap/>
            <w:vAlign w:val="bottom"/>
            <w:hideMark/>
          </w:tcPr>
          <w:p w14:paraId="572D1B0C" w14:textId="77777777" w:rsidR="006609E2" w:rsidRPr="00D06B09" w:rsidRDefault="006609E2" w:rsidP="006609E2">
            <w:pPr>
              <w:jc w:val="right"/>
              <w:rPr>
                <w:rFonts w:asciiTheme="majorBidi" w:hAnsiTheme="majorBidi" w:cstheme="majorBidi"/>
                <w:sz w:val="26"/>
                <w:szCs w:val="26"/>
                <w:cs/>
              </w:rPr>
            </w:pPr>
            <w:r w:rsidRPr="00D06B09">
              <w:rPr>
                <w:rFonts w:asciiTheme="majorBidi" w:hAnsiTheme="majorBidi" w:cstheme="majorBidi"/>
                <w:sz w:val="26"/>
                <w:szCs w:val="26"/>
                <w:cs/>
              </w:rPr>
              <w:t> </w:t>
            </w:r>
          </w:p>
        </w:tc>
        <w:tc>
          <w:tcPr>
            <w:tcW w:w="493" w:type="pct"/>
            <w:tcBorders>
              <w:top w:val="single" w:sz="4" w:space="0" w:color="auto"/>
              <w:left w:val="nil"/>
              <w:bottom w:val="nil"/>
              <w:right w:val="nil"/>
            </w:tcBorders>
            <w:shd w:val="clear" w:color="000000" w:fill="FFFFFF"/>
            <w:noWrap/>
            <w:vAlign w:val="bottom"/>
            <w:hideMark/>
          </w:tcPr>
          <w:p w14:paraId="78738DEC" w14:textId="77777777" w:rsidR="006609E2" w:rsidRPr="00D06B09" w:rsidRDefault="006609E2" w:rsidP="006609E2">
            <w:pPr>
              <w:jc w:val="right"/>
              <w:rPr>
                <w:rFonts w:asciiTheme="majorBidi" w:hAnsiTheme="majorBidi" w:cstheme="majorBidi"/>
                <w:sz w:val="26"/>
                <w:szCs w:val="26"/>
                <w:cs/>
              </w:rPr>
            </w:pPr>
          </w:p>
        </w:tc>
        <w:tc>
          <w:tcPr>
            <w:tcW w:w="141" w:type="pct"/>
            <w:tcBorders>
              <w:top w:val="nil"/>
              <w:left w:val="nil"/>
              <w:bottom w:val="nil"/>
              <w:right w:val="nil"/>
            </w:tcBorders>
            <w:shd w:val="clear" w:color="000000" w:fill="FFFFFF"/>
            <w:noWrap/>
            <w:vAlign w:val="bottom"/>
            <w:hideMark/>
          </w:tcPr>
          <w:p w14:paraId="04188C87" w14:textId="77777777" w:rsidR="006609E2" w:rsidRPr="00D06B09" w:rsidRDefault="006609E2" w:rsidP="006609E2">
            <w:pPr>
              <w:jc w:val="right"/>
              <w:rPr>
                <w:rFonts w:asciiTheme="majorBidi" w:hAnsiTheme="majorBidi" w:cstheme="majorBidi"/>
                <w:sz w:val="26"/>
                <w:szCs w:val="26"/>
                <w:cs/>
              </w:rPr>
            </w:pPr>
          </w:p>
        </w:tc>
        <w:tc>
          <w:tcPr>
            <w:tcW w:w="492" w:type="pct"/>
            <w:tcBorders>
              <w:top w:val="single" w:sz="4" w:space="0" w:color="auto"/>
              <w:left w:val="nil"/>
              <w:bottom w:val="nil"/>
              <w:right w:val="nil"/>
            </w:tcBorders>
            <w:shd w:val="clear" w:color="000000" w:fill="FFFFFF"/>
            <w:noWrap/>
            <w:vAlign w:val="bottom"/>
            <w:hideMark/>
          </w:tcPr>
          <w:p w14:paraId="3CD3B8D6" w14:textId="77777777" w:rsidR="006609E2" w:rsidRPr="00D06B09" w:rsidRDefault="006609E2" w:rsidP="006609E2">
            <w:pPr>
              <w:jc w:val="right"/>
              <w:rPr>
                <w:rFonts w:asciiTheme="majorBidi" w:hAnsiTheme="majorBidi" w:cstheme="majorBidi"/>
                <w:sz w:val="26"/>
                <w:szCs w:val="26"/>
                <w:cs/>
              </w:rPr>
            </w:pPr>
          </w:p>
        </w:tc>
        <w:tc>
          <w:tcPr>
            <w:tcW w:w="141" w:type="pct"/>
            <w:tcBorders>
              <w:top w:val="nil"/>
              <w:left w:val="nil"/>
              <w:bottom w:val="nil"/>
              <w:right w:val="nil"/>
            </w:tcBorders>
            <w:shd w:val="clear" w:color="000000" w:fill="FFFFFF"/>
            <w:noWrap/>
            <w:vAlign w:val="bottom"/>
            <w:hideMark/>
          </w:tcPr>
          <w:p w14:paraId="2166C083" w14:textId="77777777" w:rsidR="006609E2" w:rsidRPr="00D06B09" w:rsidRDefault="006609E2" w:rsidP="006609E2">
            <w:pPr>
              <w:jc w:val="right"/>
              <w:rPr>
                <w:rFonts w:asciiTheme="majorBidi" w:hAnsiTheme="majorBidi" w:cstheme="majorBidi"/>
                <w:sz w:val="26"/>
                <w:szCs w:val="26"/>
                <w:cs/>
              </w:rPr>
            </w:pPr>
          </w:p>
        </w:tc>
        <w:tc>
          <w:tcPr>
            <w:tcW w:w="564" w:type="pct"/>
            <w:tcBorders>
              <w:top w:val="single" w:sz="4" w:space="0" w:color="auto"/>
              <w:left w:val="nil"/>
              <w:bottom w:val="nil"/>
              <w:right w:val="nil"/>
            </w:tcBorders>
            <w:shd w:val="clear" w:color="000000" w:fill="FFFFFF"/>
            <w:noWrap/>
            <w:vAlign w:val="bottom"/>
            <w:hideMark/>
          </w:tcPr>
          <w:p w14:paraId="7DF4221A" w14:textId="77777777" w:rsidR="006609E2" w:rsidRPr="00D06B09" w:rsidRDefault="006609E2" w:rsidP="006609E2">
            <w:pPr>
              <w:jc w:val="right"/>
              <w:rPr>
                <w:rFonts w:asciiTheme="majorBidi" w:hAnsiTheme="majorBidi" w:cstheme="majorBidi"/>
                <w:sz w:val="26"/>
                <w:szCs w:val="26"/>
                <w:cs/>
              </w:rPr>
            </w:pPr>
          </w:p>
        </w:tc>
        <w:tc>
          <w:tcPr>
            <w:tcW w:w="141" w:type="pct"/>
            <w:tcBorders>
              <w:top w:val="nil"/>
              <w:left w:val="nil"/>
              <w:bottom w:val="nil"/>
              <w:right w:val="nil"/>
            </w:tcBorders>
            <w:shd w:val="clear" w:color="000000" w:fill="FFFFFF"/>
            <w:noWrap/>
            <w:vAlign w:val="bottom"/>
            <w:hideMark/>
          </w:tcPr>
          <w:p w14:paraId="19CD2859" w14:textId="77777777" w:rsidR="006609E2" w:rsidRPr="00D06B09" w:rsidRDefault="006609E2" w:rsidP="006609E2">
            <w:pPr>
              <w:jc w:val="right"/>
              <w:rPr>
                <w:rFonts w:asciiTheme="majorBidi" w:hAnsiTheme="majorBidi" w:cstheme="majorBidi"/>
                <w:sz w:val="26"/>
                <w:szCs w:val="26"/>
                <w:cs/>
              </w:rPr>
            </w:pPr>
            <w:r w:rsidRPr="00D06B09">
              <w:rPr>
                <w:rFonts w:asciiTheme="majorBidi" w:hAnsiTheme="majorBidi" w:cstheme="majorBidi"/>
                <w:sz w:val="26"/>
                <w:szCs w:val="26"/>
                <w:cs/>
              </w:rPr>
              <w:t> </w:t>
            </w:r>
          </w:p>
        </w:tc>
        <w:tc>
          <w:tcPr>
            <w:tcW w:w="563" w:type="pct"/>
            <w:tcBorders>
              <w:top w:val="single" w:sz="4" w:space="0" w:color="auto"/>
              <w:left w:val="nil"/>
              <w:bottom w:val="nil"/>
              <w:right w:val="nil"/>
            </w:tcBorders>
            <w:shd w:val="clear" w:color="000000" w:fill="FFFFFF"/>
            <w:noWrap/>
            <w:vAlign w:val="bottom"/>
            <w:hideMark/>
          </w:tcPr>
          <w:p w14:paraId="6E919D32" w14:textId="77777777" w:rsidR="006609E2" w:rsidRPr="00D06B09" w:rsidRDefault="006609E2" w:rsidP="006609E2">
            <w:pPr>
              <w:jc w:val="right"/>
              <w:rPr>
                <w:rFonts w:asciiTheme="majorBidi" w:hAnsiTheme="majorBidi" w:cstheme="majorBidi"/>
                <w:sz w:val="26"/>
                <w:szCs w:val="26"/>
                <w:cs/>
              </w:rPr>
            </w:pPr>
          </w:p>
        </w:tc>
        <w:tc>
          <w:tcPr>
            <w:tcW w:w="142" w:type="pct"/>
            <w:tcBorders>
              <w:top w:val="nil"/>
              <w:left w:val="nil"/>
              <w:bottom w:val="nil"/>
              <w:right w:val="nil"/>
            </w:tcBorders>
            <w:shd w:val="clear" w:color="000000" w:fill="FFFFFF"/>
          </w:tcPr>
          <w:p w14:paraId="63487036" w14:textId="77777777" w:rsidR="006609E2" w:rsidRPr="00D06B09" w:rsidRDefault="006609E2" w:rsidP="006609E2">
            <w:pPr>
              <w:jc w:val="right"/>
              <w:rPr>
                <w:rFonts w:asciiTheme="majorBidi" w:hAnsiTheme="majorBidi" w:cstheme="majorBidi"/>
                <w:sz w:val="26"/>
                <w:szCs w:val="26"/>
                <w:cs/>
              </w:rPr>
            </w:pPr>
          </w:p>
        </w:tc>
        <w:tc>
          <w:tcPr>
            <w:tcW w:w="564" w:type="pct"/>
            <w:tcBorders>
              <w:top w:val="single" w:sz="4" w:space="0" w:color="auto"/>
              <w:left w:val="nil"/>
              <w:bottom w:val="nil"/>
              <w:right w:val="nil"/>
            </w:tcBorders>
            <w:shd w:val="clear" w:color="000000" w:fill="FFFFFF"/>
          </w:tcPr>
          <w:p w14:paraId="6D05BAEE" w14:textId="77777777" w:rsidR="006609E2" w:rsidRPr="00D06B09" w:rsidRDefault="006609E2" w:rsidP="006609E2">
            <w:pPr>
              <w:jc w:val="right"/>
              <w:rPr>
                <w:rFonts w:asciiTheme="majorBidi" w:hAnsiTheme="majorBidi" w:cstheme="majorBidi"/>
                <w:sz w:val="26"/>
                <w:szCs w:val="26"/>
                <w:cs/>
              </w:rPr>
            </w:pPr>
          </w:p>
        </w:tc>
      </w:tr>
      <w:tr w:rsidR="00974B38" w:rsidRPr="00D06B09" w14:paraId="2ABEA123" w14:textId="77777777" w:rsidTr="00E26071">
        <w:trPr>
          <w:trHeight w:val="420"/>
        </w:trPr>
        <w:tc>
          <w:tcPr>
            <w:tcW w:w="984" w:type="pct"/>
            <w:tcBorders>
              <w:top w:val="nil"/>
              <w:left w:val="nil"/>
              <w:bottom w:val="nil"/>
              <w:right w:val="nil"/>
            </w:tcBorders>
            <w:shd w:val="clear" w:color="000000" w:fill="FFFFFF"/>
            <w:vAlign w:val="bottom"/>
            <w:hideMark/>
          </w:tcPr>
          <w:p w14:paraId="4C4355B6" w14:textId="77777777" w:rsidR="00974B38" w:rsidRPr="00D06B09" w:rsidRDefault="00974B38" w:rsidP="00974B38">
            <w:pPr>
              <w:rPr>
                <w:rFonts w:asciiTheme="majorBidi" w:hAnsiTheme="majorBidi" w:cstheme="majorBidi"/>
                <w:color w:val="000000"/>
                <w:sz w:val="26"/>
                <w:szCs w:val="26"/>
                <w:lang w:val="en-US"/>
              </w:rPr>
            </w:pPr>
            <w:r w:rsidRPr="00D06B09">
              <w:rPr>
                <w:rFonts w:asciiTheme="majorBidi" w:hAnsiTheme="majorBidi" w:cstheme="majorBidi"/>
                <w:color w:val="000000"/>
                <w:sz w:val="26"/>
                <w:szCs w:val="26"/>
                <w:lang w:val="en-US"/>
              </w:rPr>
              <w:t xml:space="preserve">As at December 31, </w:t>
            </w:r>
            <w:r>
              <w:rPr>
                <w:rFonts w:asciiTheme="majorBidi" w:hAnsiTheme="majorBidi" w:cstheme="majorBidi"/>
                <w:color w:val="000000"/>
                <w:sz w:val="26"/>
                <w:szCs w:val="26"/>
                <w:lang w:val="en-US"/>
              </w:rPr>
              <w:t>2017</w:t>
            </w:r>
          </w:p>
        </w:tc>
        <w:tc>
          <w:tcPr>
            <w:tcW w:w="141" w:type="pct"/>
            <w:tcBorders>
              <w:top w:val="nil"/>
              <w:left w:val="nil"/>
              <w:bottom w:val="nil"/>
              <w:right w:val="nil"/>
            </w:tcBorders>
            <w:shd w:val="clear" w:color="000000" w:fill="FFFFFF"/>
            <w:noWrap/>
            <w:vAlign w:val="bottom"/>
            <w:hideMark/>
          </w:tcPr>
          <w:p w14:paraId="4E3C0F91" w14:textId="77777777" w:rsidR="00974B38" w:rsidRPr="00D06B09" w:rsidRDefault="00974B38" w:rsidP="00974B38">
            <w:pPr>
              <w:rPr>
                <w:rFonts w:asciiTheme="majorBidi" w:hAnsiTheme="majorBidi" w:cstheme="majorBidi"/>
                <w:color w:val="000000"/>
                <w:sz w:val="26"/>
                <w:szCs w:val="26"/>
                <w:cs/>
              </w:rPr>
            </w:pPr>
          </w:p>
        </w:tc>
        <w:tc>
          <w:tcPr>
            <w:tcW w:w="493" w:type="pct"/>
            <w:tcBorders>
              <w:left w:val="nil"/>
              <w:right w:val="nil"/>
            </w:tcBorders>
            <w:shd w:val="clear" w:color="000000" w:fill="FFFFFF"/>
            <w:noWrap/>
            <w:vAlign w:val="center"/>
          </w:tcPr>
          <w:p w14:paraId="712E0F74" w14:textId="77777777" w:rsidR="00974B38" w:rsidRPr="00163EFC" w:rsidRDefault="00974B38" w:rsidP="00974B38">
            <w:pPr>
              <w:jc w:val="right"/>
              <w:rPr>
                <w:rFonts w:ascii="Angsana New" w:hAnsi="Angsana New"/>
                <w:color w:val="000000"/>
                <w:cs/>
              </w:rPr>
            </w:pPr>
            <w:r w:rsidRPr="00163EFC">
              <w:rPr>
                <w:rFonts w:ascii="Angsana New" w:hAnsi="Angsana New"/>
                <w:color w:val="000000"/>
                <w:szCs w:val="24"/>
                <w:cs/>
              </w:rPr>
              <w:t>(</w:t>
            </w:r>
            <w:r w:rsidRPr="00163EFC">
              <w:rPr>
                <w:rFonts w:ascii="Angsana New" w:hAnsi="Angsana New"/>
                <w:color w:val="000000"/>
                <w:cs/>
              </w:rPr>
              <w:t>28,643</w:t>
            </w:r>
            <w:r w:rsidRPr="00163EFC">
              <w:rPr>
                <w:rFonts w:ascii="Angsana New" w:hAnsi="Angsana New" w:hint="cs"/>
                <w:color w:val="000000"/>
                <w:szCs w:val="24"/>
                <w:cs/>
              </w:rPr>
              <w:t>)</w:t>
            </w:r>
          </w:p>
        </w:tc>
        <w:tc>
          <w:tcPr>
            <w:tcW w:w="140" w:type="pct"/>
            <w:tcBorders>
              <w:left w:val="nil"/>
              <w:right w:val="nil"/>
            </w:tcBorders>
            <w:shd w:val="clear" w:color="000000" w:fill="FFFFFF"/>
            <w:noWrap/>
            <w:vAlign w:val="center"/>
          </w:tcPr>
          <w:p w14:paraId="0F13D6EB" w14:textId="77777777" w:rsidR="00974B38" w:rsidRPr="00163EFC" w:rsidRDefault="00974B38" w:rsidP="00974B38">
            <w:pPr>
              <w:jc w:val="right"/>
              <w:rPr>
                <w:rFonts w:ascii="Angsana New" w:hAnsi="Angsana New"/>
                <w:color w:val="000000"/>
                <w:cs/>
              </w:rPr>
            </w:pPr>
          </w:p>
        </w:tc>
        <w:tc>
          <w:tcPr>
            <w:tcW w:w="493" w:type="pct"/>
            <w:tcBorders>
              <w:left w:val="nil"/>
              <w:right w:val="nil"/>
            </w:tcBorders>
            <w:shd w:val="clear" w:color="000000" w:fill="FFFFFF"/>
            <w:noWrap/>
            <w:vAlign w:val="center"/>
          </w:tcPr>
          <w:p w14:paraId="0728BFEE" w14:textId="77777777" w:rsidR="00974B38" w:rsidRPr="00163EFC" w:rsidRDefault="00974B38" w:rsidP="00974B38">
            <w:pPr>
              <w:jc w:val="right"/>
              <w:rPr>
                <w:rFonts w:ascii="Angsana New" w:hAnsi="Angsana New"/>
                <w:color w:val="000000"/>
                <w:cs/>
              </w:rPr>
            </w:pPr>
            <w:r w:rsidRPr="00163EFC">
              <w:rPr>
                <w:rFonts w:ascii="Angsana New" w:hAnsi="Angsana New"/>
                <w:color w:val="000000"/>
                <w:szCs w:val="24"/>
                <w:cs/>
              </w:rPr>
              <w:t>(</w:t>
            </w:r>
            <w:r w:rsidRPr="00163EFC">
              <w:rPr>
                <w:rFonts w:ascii="Angsana New" w:hAnsi="Angsana New"/>
                <w:color w:val="000000"/>
                <w:cs/>
              </w:rPr>
              <w:t>30,023</w:t>
            </w:r>
            <w:r w:rsidRPr="00163EFC">
              <w:rPr>
                <w:rFonts w:ascii="Angsana New" w:hAnsi="Angsana New"/>
                <w:color w:val="000000"/>
                <w:szCs w:val="24"/>
                <w:cs/>
              </w:rPr>
              <w:t>)</w:t>
            </w:r>
          </w:p>
        </w:tc>
        <w:tc>
          <w:tcPr>
            <w:tcW w:w="141" w:type="pct"/>
            <w:tcBorders>
              <w:left w:val="nil"/>
              <w:right w:val="nil"/>
            </w:tcBorders>
            <w:shd w:val="clear" w:color="000000" w:fill="FFFFFF"/>
            <w:noWrap/>
            <w:vAlign w:val="center"/>
          </w:tcPr>
          <w:p w14:paraId="4157B6AC" w14:textId="77777777" w:rsidR="00974B38" w:rsidRPr="00163EFC" w:rsidRDefault="00974B38" w:rsidP="00974B38">
            <w:pPr>
              <w:jc w:val="right"/>
              <w:rPr>
                <w:rFonts w:ascii="Angsana New" w:hAnsi="Angsana New"/>
                <w:color w:val="000000"/>
                <w:cs/>
              </w:rPr>
            </w:pPr>
          </w:p>
        </w:tc>
        <w:tc>
          <w:tcPr>
            <w:tcW w:w="492" w:type="pct"/>
            <w:tcBorders>
              <w:left w:val="nil"/>
              <w:right w:val="nil"/>
            </w:tcBorders>
            <w:shd w:val="clear" w:color="000000" w:fill="FFFFFF"/>
            <w:noWrap/>
            <w:vAlign w:val="center"/>
          </w:tcPr>
          <w:p w14:paraId="5D07BA93" w14:textId="77777777" w:rsidR="00974B38" w:rsidRPr="00163EFC" w:rsidRDefault="00974B38" w:rsidP="00974B38">
            <w:pPr>
              <w:jc w:val="right"/>
              <w:rPr>
                <w:rFonts w:ascii="Angsana New" w:hAnsi="Angsana New"/>
                <w:color w:val="000000"/>
                <w:cs/>
              </w:rPr>
            </w:pPr>
            <w:r w:rsidRPr="00163EFC">
              <w:rPr>
                <w:rFonts w:ascii="Angsana New" w:hAnsi="Angsana New"/>
                <w:color w:val="000000"/>
                <w:szCs w:val="24"/>
                <w:cs/>
              </w:rPr>
              <w:t>(</w:t>
            </w:r>
            <w:r w:rsidRPr="00163EFC">
              <w:rPr>
                <w:rFonts w:ascii="Angsana New" w:hAnsi="Angsana New"/>
                <w:color w:val="000000"/>
                <w:cs/>
              </w:rPr>
              <w:t>13,187</w:t>
            </w:r>
            <w:r w:rsidRPr="00163EFC">
              <w:rPr>
                <w:rFonts w:ascii="Angsana New" w:hAnsi="Angsana New"/>
                <w:color w:val="000000"/>
                <w:szCs w:val="24"/>
                <w:cs/>
              </w:rPr>
              <w:t>)</w:t>
            </w:r>
          </w:p>
        </w:tc>
        <w:tc>
          <w:tcPr>
            <w:tcW w:w="141" w:type="pct"/>
            <w:tcBorders>
              <w:left w:val="nil"/>
              <w:right w:val="nil"/>
            </w:tcBorders>
            <w:shd w:val="clear" w:color="000000" w:fill="FFFFFF"/>
            <w:noWrap/>
            <w:vAlign w:val="center"/>
          </w:tcPr>
          <w:p w14:paraId="0C8D8E4B" w14:textId="77777777" w:rsidR="00974B38" w:rsidRPr="00163EFC" w:rsidRDefault="00974B38" w:rsidP="00974B38">
            <w:pPr>
              <w:jc w:val="right"/>
              <w:rPr>
                <w:rFonts w:ascii="Angsana New" w:hAnsi="Angsana New"/>
                <w:color w:val="000000"/>
                <w:cs/>
              </w:rPr>
            </w:pPr>
          </w:p>
        </w:tc>
        <w:tc>
          <w:tcPr>
            <w:tcW w:w="564" w:type="pct"/>
            <w:tcBorders>
              <w:left w:val="nil"/>
              <w:right w:val="nil"/>
            </w:tcBorders>
            <w:shd w:val="clear" w:color="000000" w:fill="FFFFFF"/>
            <w:noWrap/>
            <w:vAlign w:val="center"/>
          </w:tcPr>
          <w:p w14:paraId="2D989483" w14:textId="77777777" w:rsidR="00974B38" w:rsidRPr="00163EFC" w:rsidRDefault="00974B38" w:rsidP="00974B38">
            <w:pPr>
              <w:jc w:val="right"/>
              <w:rPr>
                <w:rFonts w:ascii="Angsana New" w:hAnsi="Angsana New"/>
                <w:color w:val="000000"/>
                <w:cs/>
              </w:rPr>
            </w:pPr>
            <w:r w:rsidRPr="00163EFC">
              <w:rPr>
                <w:rFonts w:ascii="Angsana New" w:hAnsi="Angsana New"/>
                <w:color w:val="000000"/>
                <w:szCs w:val="24"/>
                <w:cs/>
              </w:rPr>
              <w:t>(</w:t>
            </w:r>
            <w:r>
              <w:rPr>
                <w:rFonts w:ascii="Angsana New" w:hAnsi="Angsana New"/>
                <w:color w:val="000000"/>
                <w:cs/>
              </w:rPr>
              <w:t>21,297</w:t>
            </w:r>
            <w:r w:rsidRPr="00163EFC">
              <w:rPr>
                <w:rFonts w:ascii="Angsana New" w:hAnsi="Angsana New"/>
                <w:color w:val="000000"/>
                <w:szCs w:val="24"/>
                <w:cs/>
              </w:rPr>
              <w:t>)</w:t>
            </w:r>
          </w:p>
        </w:tc>
        <w:tc>
          <w:tcPr>
            <w:tcW w:w="141" w:type="pct"/>
            <w:tcBorders>
              <w:left w:val="nil"/>
              <w:right w:val="nil"/>
            </w:tcBorders>
            <w:shd w:val="clear" w:color="000000" w:fill="FFFFFF"/>
            <w:noWrap/>
            <w:vAlign w:val="center"/>
          </w:tcPr>
          <w:p w14:paraId="51862115" w14:textId="77777777" w:rsidR="00974B38" w:rsidRPr="00163EFC" w:rsidRDefault="00974B38" w:rsidP="00974B38">
            <w:pPr>
              <w:jc w:val="right"/>
              <w:rPr>
                <w:rFonts w:ascii="Angsana New" w:hAnsi="Angsana New"/>
                <w:color w:val="000000"/>
                <w:cs/>
              </w:rPr>
            </w:pPr>
          </w:p>
        </w:tc>
        <w:tc>
          <w:tcPr>
            <w:tcW w:w="563" w:type="pct"/>
            <w:tcBorders>
              <w:left w:val="nil"/>
              <w:right w:val="nil"/>
            </w:tcBorders>
            <w:shd w:val="clear" w:color="000000" w:fill="FFFFFF"/>
            <w:noWrap/>
            <w:vAlign w:val="center"/>
          </w:tcPr>
          <w:p w14:paraId="21B00503" w14:textId="77777777" w:rsidR="00974B38" w:rsidRPr="00163EFC" w:rsidRDefault="00974B38" w:rsidP="00974B38">
            <w:pPr>
              <w:jc w:val="right"/>
              <w:rPr>
                <w:rFonts w:ascii="Angsana New" w:hAnsi="Angsana New"/>
                <w:color w:val="000000"/>
                <w:cs/>
              </w:rPr>
            </w:pPr>
            <w:r w:rsidRPr="00163EFC">
              <w:rPr>
                <w:rFonts w:ascii="Angsana New" w:hAnsi="Angsana New"/>
                <w:color w:val="000000"/>
                <w:szCs w:val="24"/>
                <w:cs/>
              </w:rPr>
              <w:t>(</w:t>
            </w:r>
            <w:r w:rsidRPr="00163EFC">
              <w:rPr>
                <w:rFonts w:ascii="Angsana New" w:hAnsi="Angsana New"/>
                <w:color w:val="000000"/>
                <w:cs/>
              </w:rPr>
              <w:t>988</w:t>
            </w:r>
            <w:r w:rsidRPr="00163EFC">
              <w:rPr>
                <w:rFonts w:ascii="Angsana New" w:hAnsi="Angsana New"/>
                <w:color w:val="000000"/>
                <w:szCs w:val="24"/>
                <w:cs/>
              </w:rPr>
              <w:t>)</w:t>
            </w:r>
          </w:p>
        </w:tc>
        <w:tc>
          <w:tcPr>
            <w:tcW w:w="142" w:type="pct"/>
            <w:tcBorders>
              <w:left w:val="nil"/>
              <w:right w:val="nil"/>
            </w:tcBorders>
            <w:shd w:val="clear" w:color="000000" w:fill="FFFFFF"/>
            <w:vAlign w:val="center"/>
          </w:tcPr>
          <w:p w14:paraId="78BD0A85" w14:textId="77777777" w:rsidR="00974B38" w:rsidRPr="00163EFC" w:rsidRDefault="00974B38" w:rsidP="00974B38">
            <w:pPr>
              <w:jc w:val="right"/>
              <w:rPr>
                <w:rFonts w:ascii="Angsana New" w:hAnsi="Angsana New"/>
                <w:color w:val="000000"/>
                <w:cs/>
              </w:rPr>
            </w:pPr>
          </w:p>
        </w:tc>
        <w:tc>
          <w:tcPr>
            <w:tcW w:w="564" w:type="pct"/>
            <w:tcBorders>
              <w:left w:val="nil"/>
              <w:right w:val="nil"/>
            </w:tcBorders>
            <w:shd w:val="clear" w:color="000000" w:fill="FFFFFF"/>
            <w:vAlign w:val="center"/>
          </w:tcPr>
          <w:p w14:paraId="074986A2" w14:textId="77777777" w:rsidR="00974B38" w:rsidRPr="00163EFC" w:rsidRDefault="00974B38" w:rsidP="00974B38">
            <w:pPr>
              <w:jc w:val="right"/>
              <w:rPr>
                <w:rFonts w:ascii="Angsana New" w:hAnsi="Angsana New"/>
                <w:color w:val="000000"/>
                <w:cs/>
              </w:rPr>
            </w:pPr>
            <w:r w:rsidRPr="00163EFC">
              <w:rPr>
                <w:rFonts w:ascii="Angsana New" w:hAnsi="Angsana New"/>
                <w:color w:val="000000"/>
                <w:szCs w:val="24"/>
                <w:cs/>
              </w:rPr>
              <w:t>(</w:t>
            </w:r>
            <w:r w:rsidRPr="00163EFC">
              <w:rPr>
                <w:rFonts w:ascii="Angsana New" w:hAnsi="Angsana New"/>
                <w:color w:val="000000"/>
                <w:cs/>
              </w:rPr>
              <w:t>94,138</w:t>
            </w:r>
            <w:r w:rsidRPr="00163EFC">
              <w:rPr>
                <w:rFonts w:ascii="Angsana New" w:hAnsi="Angsana New"/>
                <w:color w:val="000000"/>
                <w:szCs w:val="24"/>
                <w:cs/>
              </w:rPr>
              <w:t>)</w:t>
            </w:r>
          </w:p>
        </w:tc>
      </w:tr>
      <w:tr w:rsidR="00974B38" w:rsidRPr="00D06B09" w14:paraId="6ACD44FF" w14:textId="77777777" w:rsidTr="00E26071">
        <w:trPr>
          <w:trHeight w:val="420"/>
        </w:trPr>
        <w:tc>
          <w:tcPr>
            <w:tcW w:w="984" w:type="pct"/>
            <w:tcBorders>
              <w:top w:val="nil"/>
              <w:left w:val="nil"/>
              <w:bottom w:val="nil"/>
              <w:right w:val="nil"/>
            </w:tcBorders>
            <w:shd w:val="clear" w:color="000000" w:fill="FFFFFF"/>
            <w:vAlign w:val="bottom"/>
            <w:hideMark/>
          </w:tcPr>
          <w:p w14:paraId="6E387C9A" w14:textId="77777777" w:rsidR="00974B38" w:rsidRPr="00D06B09" w:rsidRDefault="00974B38" w:rsidP="00974B38">
            <w:pPr>
              <w:rPr>
                <w:rFonts w:asciiTheme="majorBidi" w:hAnsiTheme="majorBidi" w:cstheme="majorBidi"/>
                <w:color w:val="000000"/>
                <w:sz w:val="26"/>
                <w:szCs w:val="26"/>
                <w:cs/>
              </w:rPr>
            </w:pPr>
            <w:r w:rsidRPr="00D06B09">
              <w:rPr>
                <w:rFonts w:asciiTheme="majorBidi" w:hAnsiTheme="majorBidi" w:cstheme="majorBidi"/>
                <w:sz w:val="26"/>
                <w:szCs w:val="26"/>
                <w:lang w:val="en-US"/>
              </w:rPr>
              <w:t>Increase</w:t>
            </w:r>
            <w:r w:rsidRPr="00D06B09">
              <w:rPr>
                <w:rFonts w:asciiTheme="majorBidi" w:hAnsiTheme="majorBidi"/>
                <w:sz w:val="26"/>
                <w:szCs w:val="26"/>
                <w:cs/>
                <w:lang w:val="en-US"/>
              </w:rPr>
              <w:t xml:space="preserve">/ </w:t>
            </w:r>
            <w:r w:rsidRPr="00D06B09">
              <w:rPr>
                <w:rFonts w:asciiTheme="majorBidi" w:hAnsiTheme="majorBidi" w:cstheme="majorBidi"/>
                <w:sz w:val="26"/>
                <w:szCs w:val="26"/>
                <w:lang w:val="en-US"/>
              </w:rPr>
              <w:t>Transfer</w:t>
            </w:r>
          </w:p>
        </w:tc>
        <w:tc>
          <w:tcPr>
            <w:tcW w:w="141" w:type="pct"/>
            <w:tcBorders>
              <w:top w:val="nil"/>
              <w:left w:val="nil"/>
              <w:bottom w:val="nil"/>
              <w:right w:val="nil"/>
            </w:tcBorders>
            <w:shd w:val="clear" w:color="000000" w:fill="FFFFFF"/>
            <w:noWrap/>
            <w:vAlign w:val="bottom"/>
            <w:hideMark/>
          </w:tcPr>
          <w:p w14:paraId="08110554" w14:textId="77777777" w:rsidR="00974B38" w:rsidRPr="00D06B09" w:rsidRDefault="00974B38" w:rsidP="00974B38">
            <w:pPr>
              <w:rPr>
                <w:rFonts w:asciiTheme="majorBidi" w:hAnsiTheme="majorBidi" w:cstheme="majorBidi"/>
                <w:color w:val="000000"/>
                <w:sz w:val="26"/>
                <w:szCs w:val="26"/>
                <w:cs/>
              </w:rPr>
            </w:pPr>
          </w:p>
        </w:tc>
        <w:tc>
          <w:tcPr>
            <w:tcW w:w="493" w:type="pct"/>
            <w:tcBorders>
              <w:left w:val="nil"/>
              <w:bottom w:val="nil"/>
              <w:right w:val="nil"/>
            </w:tcBorders>
            <w:shd w:val="clear" w:color="000000" w:fill="FFFFFF"/>
            <w:noWrap/>
            <w:vAlign w:val="center"/>
          </w:tcPr>
          <w:p w14:paraId="100611DA" w14:textId="77777777" w:rsidR="00974B38" w:rsidRPr="00163EFC" w:rsidRDefault="00974B38" w:rsidP="00974B38">
            <w:pPr>
              <w:jc w:val="right"/>
              <w:rPr>
                <w:rFonts w:ascii="Angsana New" w:hAnsi="Angsana New"/>
                <w:color w:val="000000"/>
                <w:cs/>
              </w:rPr>
            </w:pPr>
            <w:r>
              <w:rPr>
                <w:rFonts w:ascii="Angsana New" w:hAnsi="Angsana New"/>
                <w:color w:val="000000"/>
                <w:szCs w:val="24"/>
                <w:cs/>
              </w:rPr>
              <w:t>(</w:t>
            </w:r>
            <w:r>
              <w:rPr>
                <w:rFonts w:ascii="Angsana New" w:hAnsi="Angsana New"/>
                <w:color w:val="000000"/>
                <w:cs/>
              </w:rPr>
              <w:t>1,042</w:t>
            </w:r>
            <w:r>
              <w:rPr>
                <w:rFonts w:ascii="Angsana New" w:hAnsi="Angsana New"/>
                <w:color w:val="000000"/>
                <w:szCs w:val="24"/>
                <w:cs/>
              </w:rPr>
              <w:t>)</w:t>
            </w:r>
          </w:p>
        </w:tc>
        <w:tc>
          <w:tcPr>
            <w:tcW w:w="140" w:type="pct"/>
            <w:tcBorders>
              <w:left w:val="nil"/>
              <w:bottom w:val="nil"/>
              <w:right w:val="nil"/>
            </w:tcBorders>
            <w:shd w:val="clear" w:color="000000" w:fill="FFFFFF"/>
            <w:noWrap/>
            <w:vAlign w:val="center"/>
          </w:tcPr>
          <w:p w14:paraId="53E7A3B9" w14:textId="77777777" w:rsidR="00974B38" w:rsidRPr="00163EFC" w:rsidRDefault="00974B38" w:rsidP="00974B38">
            <w:pPr>
              <w:jc w:val="right"/>
              <w:rPr>
                <w:rFonts w:ascii="Angsana New" w:hAnsi="Angsana New"/>
                <w:color w:val="000000"/>
                <w:szCs w:val="24"/>
                <w:cs/>
              </w:rPr>
            </w:pPr>
          </w:p>
        </w:tc>
        <w:tc>
          <w:tcPr>
            <w:tcW w:w="493" w:type="pct"/>
            <w:tcBorders>
              <w:left w:val="nil"/>
              <w:bottom w:val="nil"/>
              <w:right w:val="nil"/>
            </w:tcBorders>
            <w:shd w:val="clear" w:color="000000" w:fill="FFFFFF"/>
            <w:noWrap/>
            <w:vAlign w:val="center"/>
          </w:tcPr>
          <w:p w14:paraId="7880CDA4" w14:textId="77777777" w:rsidR="00974B38" w:rsidRPr="00163EFC" w:rsidRDefault="00974B38" w:rsidP="00974B38">
            <w:pPr>
              <w:jc w:val="right"/>
              <w:rPr>
                <w:rFonts w:ascii="Angsana New" w:hAnsi="Angsana New"/>
                <w:color w:val="000000"/>
                <w:szCs w:val="24"/>
                <w:cs/>
              </w:rPr>
            </w:pPr>
            <w:r>
              <w:rPr>
                <w:rFonts w:ascii="Angsana New" w:hAnsi="Angsana New"/>
                <w:color w:val="000000"/>
                <w:szCs w:val="24"/>
                <w:cs/>
              </w:rPr>
              <w:t>(</w:t>
            </w:r>
            <w:r>
              <w:rPr>
                <w:rFonts w:ascii="Angsana New" w:hAnsi="Angsana New"/>
                <w:color w:val="000000"/>
                <w:cs/>
              </w:rPr>
              <w:t>990</w:t>
            </w:r>
            <w:r>
              <w:rPr>
                <w:rFonts w:ascii="Angsana New" w:hAnsi="Angsana New"/>
                <w:color w:val="000000"/>
                <w:szCs w:val="24"/>
                <w:cs/>
              </w:rPr>
              <w:t>)</w:t>
            </w:r>
          </w:p>
        </w:tc>
        <w:tc>
          <w:tcPr>
            <w:tcW w:w="141" w:type="pct"/>
            <w:tcBorders>
              <w:left w:val="nil"/>
              <w:bottom w:val="nil"/>
              <w:right w:val="nil"/>
            </w:tcBorders>
            <w:shd w:val="clear" w:color="000000" w:fill="FFFFFF"/>
            <w:noWrap/>
            <w:vAlign w:val="center"/>
          </w:tcPr>
          <w:p w14:paraId="005DF9D4" w14:textId="77777777" w:rsidR="00974B38" w:rsidRPr="00163EFC" w:rsidRDefault="00974B38" w:rsidP="00974B38">
            <w:pPr>
              <w:jc w:val="right"/>
              <w:rPr>
                <w:rFonts w:ascii="Angsana New" w:hAnsi="Angsana New"/>
                <w:color w:val="000000"/>
                <w:szCs w:val="24"/>
                <w:cs/>
              </w:rPr>
            </w:pPr>
          </w:p>
        </w:tc>
        <w:tc>
          <w:tcPr>
            <w:tcW w:w="492" w:type="pct"/>
            <w:tcBorders>
              <w:left w:val="nil"/>
              <w:bottom w:val="nil"/>
              <w:right w:val="nil"/>
            </w:tcBorders>
            <w:shd w:val="clear" w:color="000000" w:fill="FFFFFF"/>
            <w:noWrap/>
            <w:vAlign w:val="center"/>
          </w:tcPr>
          <w:p w14:paraId="3045E733" w14:textId="77777777" w:rsidR="00974B38" w:rsidRPr="00163EFC" w:rsidRDefault="00974B38" w:rsidP="00974B38">
            <w:pPr>
              <w:jc w:val="right"/>
              <w:rPr>
                <w:rFonts w:ascii="Angsana New" w:hAnsi="Angsana New"/>
                <w:color w:val="000000"/>
                <w:szCs w:val="24"/>
                <w:cs/>
              </w:rPr>
            </w:pPr>
            <w:r>
              <w:rPr>
                <w:rFonts w:ascii="Angsana New" w:hAnsi="Angsana New"/>
                <w:color w:val="000000"/>
                <w:szCs w:val="24"/>
                <w:cs/>
              </w:rPr>
              <w:t>(</w:t>
            </w:r>
            <w:r>
              <w:rPr>
                <w:rFonts w:ascii="Angsana New" w:hAnsi="Angsana New"/>
                <w:color w:val="000000"/>
                <w:cs/>
              </w:rPr>
              <w:t>123</w:t>
            </w:r>
            <w:r>
              <w:rPr>
                <w:rFonts w:ascii="Angsana New" w:hAnsi="Angsana New"/>
                <w:color w:val="000000"/>
                <w:szCs w:val="24"/>
                <w:cs/>
              </w:rPr>
              <w:t>)</w:t>
            </w:r>
          </w:p>
        </w:tc>
        <w:tc>
          <w:tcPr>
            <w:tcW w:w="141" w:type="pct"/>
            <w:tcBorders>
              <w:left w:val="nil"/>
              <w:bottom w:val="nil"/>
              <w:right w:val="nil"/>
            </w:tcBorders>
            <w:shd w:val="clear" w:color="000000" w:fill="FFFFFF"/>
            <w:noWrap/>
            <w:vAlign w:val="center"/>
          </w:tcPr>
          <w:p w14:paraId="04C35750" w14:textId="77777777" w:rsidR="00974B38" w:rsidRPr="00163EFC" w:rsidRDefault="00974B38" w:rsidP="00974B38">
            <w:pPr>
              <w:jc w:val="right"/>
              <w:rPr>
                <w:rFonts w:ascii="Angsana New" w:hAnsi="Angsana New"/>
                <w:color w:val="000000"/>
                <w:szCs w:val="24"/>
                <w:cs/>
              </w:rPr>
            </w:pPr>
          </w:p>
        </w:tc>
        <w:tc>
          <w:tcPr>
            <w:tcW w:w="564" w:type="pct"/>
            <w:tcBorders>
              <w:left w:val="nil"/>
              <w:bottom w:val="nil"/>
              <w:right w:val="nil"/>
            </w:tcBorders>
            <w:shd w:val="clear" w:color="000000" w:fill="FFFFFF"/>
            <w:noWrap/>
            <w:vAlign w:val="center"/>
          </w:tcPr>
          <w:p w14:paraId="54F95A60" w14:textId="77777777" w:rsidR="00974B38" w:rsidRPr="00163EFC" w:rsidRDefault="00974B38" w:rsidP="00974B38">
            <w:pPr>
              <w:jc w:val="right"/>
              <w:rPr>
                <w:rFonts w:ascii="Angsana New" w:hAnsi="Angsana New"/>
                <w:color w:val="000000"/>
                <w:cs/>
              </w:rPr>
            </w:pPr>
            <w:r>
              <w:rPr>
                <w:rFonts w:ascii="Angsana New" w:hAnsi="Angsana New"/>
                <w:color w:val="000000"/>
                <w:szCs w:val="24"/>
                <w:cs/>
              </w:rPr>
              <w:t>(</w:t>
            </w:r>
            <w:r>
              <w:rPr>
                <w:rFonts w:ascii="Angsana New" w:hAnsi="Angsana New"/>
                <w:color w:val="000000"/>
                <w:cs/>
              </w:rPr>
              <w:t>1,144</w:t>
            </w:r>
            <w:r>
              <w:rPr>
                <w:rFonts w:ascii="Angsana New" w:hAnsi="Angsana New"/>
                <w:color w:val="000000"/>
                <w:szCs w:val="24"/>
                <w:cs/>
              </w:rPr>
              <w:t>)</w:t>
            </w:r>
          </w:p>
        </w:tc>
        <w:tc>
          <w:tcPr>
            <w:tcW w:w="141" w:type="pct"/>
            <w:tcBorders>
              <w:left w:val="nil"/>
              <w:bottom w:val="nil"/>
              <w:right w:val="nil"/>
            </w:tcBorders>
            <w:shd w:val="clear" w:color="000000" w:fill="FFFFFF"/>
            <w:noWrap/>
            <w:vAlign w:val="center"/>
          </w:tcPr>
          <w:p w14:paraId="7D0CE532" w14:textId="77777777" w:rsidR="00974B38" w:rsidRPr="00163EFC" w:rsidRDefault="00974B38" w:rsidP="00974B38">
            <w:pPr>
              <w:jc w:val="right"/>
              <w:rPr>
                <w:rFonts w:ascii="Angsana New" w:hAnsi="Angsana New"/>
                <w:color w:val="000000"/>
                <w:szCs w:val="24"/>
                <w:cs/>
              </w:rPr>
            </w:pPr>
          </w:p>
        </w:tc>
        <w:tc>
          <w:tcPr>
            <w:tcW w:w="563" w:type="pct"/>
            <w:tcBorders>
              <w:left w:val="nil"/>
              <w:bottom w:val="nil"/>
              <w:right w:val="nil"/>
            </w:tcBorders>
            <w:shd w:val="clear" w:color="000000" w:fill="FFFFFF"/>
            <w:noWrap/>
            <w:vAlign w:val="center"/>
          </w:tcPr>
          <w:p w14:paraId="72C1A493" w14:textId="77777777" w:rsidR="00974B38" w:rsidRPr="00163EFC" w:rsidRDefault="00974B38" w:rsidP="00974B38">
            <w:pPr>
              <w:jc w:val="right"/>
              <w:rPr>
                <w:rFonts w:ascii="Angsana New" w:hAnsi="Angsana New"/>
                <w:color w:val="000000"/>
                <w:szCs w:val="24"/>
                <w:cs/>
              </w:rPr>
            </w:pPr>
            <w:r>
              <w:rPr>
                <w:rFonts w:ascii="Angsana New" w:hAnsi="Angsana New"/>
                <w:color w:val="000000"/>
                <w:szCs w:val="24"/>
                <w:cs/>
              </w:rPr>
              <w:t>(</w:t>
            </w:r>
            <w:r>
              <w:rPr>
                <w:rFonts w:ascii="Angsana New" w:hAnsi="Angsana New"/>
                <w:color w:val="000000"/>
                <w:cs/>
              </w:rPr>
              <w:t>278</w:t>
            </w:r>
            <w:r>
              <w:rPr>
                <w:rFonts w:ascii="Angsana New" w:hAnsi="Angsana New"/>
                <w:color w:val="000000"/>
                <w:szCs w:val="24"/>
                <w:cs/>
              </w:rPr>
              <w:t>)</w:t>
            </w:r>
          </w:p>
        </w:tc>
        <w:tc>
          <w:tcPr>
            <w:tcW w:w="142" w:type="pct"/>
            <w:tcBorders>
              <w:left w:val="nil"/>
              <w:bottom w:val="nil"/>
              <w:right w:val="nil"/>
            </w:tcBorders>
            <w:shd w:val="clear" w:color="000000" w:fill="FFFFFF"/>
            <w:vAlign w:val="center"/>
          </w:tcPr>
          <w:p w14:paraId="09D38D86" w14:textId="77777777" w:rsidR="00974B38" w:rsidRPr="00163EFC" w:rsidRDefault="00974B38" w:rsidP="00974B38">
            <w:pPr>
              <w:jc w:val="right"/>
              <w:rPr>
                <w:rFonts w:ascii="Angsana New" w:hAnsi="Angsana New"/>
                <w:color w:val="000000"/>
                <w:szCs w:val="24"/>
                <w:cs/>
              </w:rPr>
            </w:pPr>
          </w:p>
        </w:tc>
        <w:tc>
          <w:tcPr>
            <w:tcW w:w="564" w:type="pct"/>
            <w:tcBorders>
              <w:left w:val="nil"/>
              <w:bottom w:val="nil"/>
              <w:right w:val="nil"/>
            </w:tcBorders>
            <w:shd w:val="clear" w:color="000000" w:fill="FFFFFF"/>
            <w:vAlign w:val="center"/>
          </w:tcPr>
          <w:p w14:paraId="13E8F35F" w14:textId="77777777" w:rsidR="00974B38" w:rsidRPr="00163EFC" w:rsidRDefault="00974B38" w:rsidP="00974B38">
            <w:pPr>
              <w:jc w:val="right"/>
              <w:rPr>
                <w:rFonts w:ascii="Angsana New" w:hAnsi="Angsana New"/>
                <w:color w:val="000000"/>
                <w:cs/>
              </w:rPr>
            </w:pPr>
            <w:r>
              <w:rPr>
                <w:rFonts w:ascii="Angsana New" w:hAnsi="Angsana New"/>
                <w:color w:val="000000"/>
                <w:szCs w:val="24"/>
                <w:cs/>
              </w:rPr>
              <w:t>(</w:t>
            </w:r>
            <w:r>
              <w:rPr>
                <w:rFonts w:ascii="Angsana New" w:hAnsi="Angsana New"/>
                <w:color w:val="000000"/>
                <w:cs/>
              </w:rPr>
              <w:t>3,577</w:t>
            </w:r>
            <w:r>
              <w:rPr>
                <w:rFonts w:ascii="Angsana New" w:hAnsi="Angsana New"/>
                <w:color w:val="000000"/>
                <w:szCs w:val="24"/>
                <w:cs/>
              </w:rPr>
              <w:t>)</w:t>
            </w:r>
          </w:p>
        </w:tc>
      </w:tr>
      <w:tr w:rsidR="00974B38" w:rsidRPr="00D06B09" w14:paraId="33E1C35F" w14:textId="77777777" w:rsidTr="00E26071">
        <w:trPr>
          <w:trHeight w:val="420"/>
        </w:trPr>
        <w:tc>
          <w:tcPr>
            <w:tcW w:w="984" w:type="pct"/>
            <w:tcBorders>
              <w:top w:val="nil"/>
              <w:left w:val="nil"/>
              <w:bottom w:val="nil"/>
              <w:right w:val="nil"/>
            </w:tcBorders>
            <w:shd w:val="clear" w:color="000000" w:fill="FFFFFF"/>
            <w:vAlign w:val="bottom"/>
            <w:hideMark/>
          </w:tcPr>
          <w:p w14:paraId="5FDCE165" w14:textId="77777777" w:rsidR="00974B38" w:rsidRPr="00D06B09" w:rsidRDefault="00974B38" w:rsidP="00974B38">
            <w:pPr>
              <w:rPr>
                <w:rFonts w:asciiTheme="majorBidi" w:hAnsiTheme="majorBidi" w:cstheme="majorBidi"/>
                <w:color w:val="000000"/>
                <w:sz w:val="26"/>
                <w:szCs w:val="26"/>
                <w:cs/>
              </w:rPr>
            </w:pPr>
            <w:r w:rsidRPr="00D06B09">
              <w:rPr>
                <w:rFonts w:asciiTheme="majorBidi" w:hAnsiTheme="majorBidi" w:cstheme="majorBidi"/>
                <w:sz w:val="26"/>
                <w:szCs w:val="26"/>
                <w:lang w:val="en-US"/>
              </w:rPr>
              <w:t>Decrease</w:t>
            </w:r>
            <w:r w:rsidRPr="00D06B09">
              <w:rPr>
                <w:rFonts w:asciiTheme="majorBidi" w:hAnsiTheme="majorBidi"/>
                <w:sz w:val="26"/>
                <w:szCs w:val="26"/>
                <w:cs/>
                <w:lang w:val="en-US"/>
              </w:rPr>
              <w:t xml:space="preserve">/ </w:t>
            </w:r>
            <w:r w:rsidRPr="00D06B09">
              <w:rPr>
                <w:rFonts w:asciiTheme="majorBidi" w:hAnsiTheme="majorBidi" w:cstheme="majorBidi"/>
                <w:sz w:val="26"/>
                <w:szCs w:val="26"/>
                <w:lang w:val="en-US"/>
              </w:rPr>
              <w:t>Transfer</w:t>
            </w:r>
          </w:p>
        </w:tc>
        <w:tc>
          <w:tcPr>
            <w:tcW w:w="141" w:type="pct"/>
            <w:tcBorders>
              <w:top w:val="nil"/>
              <w:left w:val="nil"/>
              <w:bottom w:val="nil"/>
              <w:right w:val="nil"/>
            </w:tcBorders>
            <w:shd w:val="clear" w:color="000000" w:fill="FFFFFF"/>
            <w:noWrap/>
            <w:vAlign w:val="bottom"/>
            <w:hideMark/>
          </w:tcPr>
          <w:p w14:paraId="37BFDC26" w14:textId="77777777" w:rsidR="00974B38" w:rsidRPr="00D06B09" w:rsidRDefault="00974B38" w:rsidP="00974B38">
            <w:pPr>
              <w:rPr>
                <w:rFonts w:asciiTheme="majorBidi" w:hAnsiTheme="majorBidi" w:cstheme="majorBidi"/>
                <w:color w:val="000000"/>
                <w:sz w:val="26"/>
                <w:szCs w:val="26"/>
                <w:cs/>
              </w:rPr>
            </w:pPr>
          </w:p>
        </w:tc>
        <w:tc>
          <w:tcPr>
            <w:tcW w:w="493" w:type="pct"/>
            <w:tcBorders>
              <w:top w:val="nil"/>
              <w:left w:val="nil"/>
              <w:bottom w:val="nil"/>
              <w:right w:val="nil"/>
            </w:tcBorders>
            <w:shd w:val="clear" w:color="000000" w:fill="FFFFFF"/>
            <w:noWrap/>
            <w:vAlign w:val="center"/>
          </w:tcPr>
          <w:p w14:paraId="566D6C54" w14:textId="77777777" w:rsidR="00974B38" w:rsidRPr="00163EFC" w:rsidRDefault="00974B38" w:rsidP="00974B38">
            <w:pPr>
              <w:jc w:val="right"/>
              <w:rPr>
                <w:rFonts w:ascii="Angsana New" w:hAnsi="Angsana New"/>
                <w:color w:val="000000"/>
                <w:cs/>
              </w:rPr>
            </w:pPr>
            <w:r>
              <w:rPr>
                <w:rFonts w:ascii="Angsana New" w:hAnsi="Angsana New"/>
                <w:color w:val="000000"/>
                <w:cs/>
              </w:rPr>
              <w:t>70</w:t>
            </w:r>
          </w:p>
        </w:tc>
        <w:tc>
          <w:tcPr>
            <w:tcW w:w="140" w:type="pct"/>
            <w:tcBorders>
              <w:top w:val="nil"/>
              <w:left w:val="nil"/>
              <w:bottom w:val="nil"/>
              <w:right w:val="nil"/>
            </w:tcBorders>
            <w:shd w:val="clear" w:color="000000" w:fill="FFFFFF"/>
            <w:noWrap/>
            <w:vAlign w:val="center"/>
          </w:tcPr>
          <w:p w14:paraId="3EE1BA24" w14:textId="77777777" w:rsidR="00974B38" w:rsidRPr="00163EFC" w:rsidRDefault="00974B38" w:rsidP="00974B38">
            <w:pPr>
              <w:jc w:val="right"/>
              <w:rPr>
                <w:rFonts w:ascii="Angsana New" w:hAnsi="Angsana New"/>
                <w:color w:val="000000"/>
                <w:cs/>
              </w:rPr>
            </w:pPr>
          </w:p>
        </w:tc>
        <w:tc>
          <w:tcPr>
            <w:tcW w:w="493" w:type="pct"/>
            <w:tcBorders>
              <w:top w:val="nil"/>
              <w:left w:val="nil"/>
              <w:bottom w:val="nil"/>
              <w:right w:val="nil"/>
            </w:tcBorders>
            <w:shd w:val="clear" w:color="000000" w:fill="FFFFFF"/>
            <w:noWrap/>
            <w:vAlign w:val="center"/>
          </w:tcPr>
          <w:p w14:paraId="74AED8EE" w14:textId="77777777" w:rsidR="00974B38" w:rsidRPr="00163EFC" w:rsidRDefault="00974B38" w:rsidP="00974B38">
            <w:pPr>
              <w:jc w:val="right"/>
              <w:rPr>
                <w:rFonts w:ascii="Angsana New" w:hAnsi="Angsana New"/>
                <w:color w:val="000000"/>
                <w:cs/>
              </w:rPr>
            </w:pPr>
            <w:r>
              <w:rPr>
                <w:rFonts w:ascii="Angsana New" w:hAnsi="Angsana New"/>
                <w:color w:val="000000"/>
                <w:szCs w:val="24"/>
                <w:cs/>
              </w:rPr>
              <w:t>-</w:t>
            </w:r>
          </w:p>
        </w:tc>
        <w:tc>
          <w:tcPr>
            <w:tcW w:w="141" w:type="pct"/>
            <w:tcBorders>
              <w:top w:val="nil"/>
              <w:left w:val="nil"/>
              <w:bottom w:val="nil"/>
              <w:right w:val="nil"/>
            </w:tcBorders>
            <w:shd w:val="clear" w:color="000000" w:fill="FFFFFF"/>
            <w:noWrap/>
            <w:vAlign w:val="center"/>
          </w:tcPr>
          <w:p w14:paraId="72C52B34" w14:textId="77777777" w:rsidR="00974B38" w:rsidRPr="00163EFC" w:rsidRDefault="00974B38" w:rsidP="00974B38">
            <w:pPr>
              <w:jc w:val="right"/>
              <w:rPr>
                <w:rFonts w:ascii="Angsana New" w:hAnsi="Angsana New"/>
                <w:color w:val="000000"/>
                <w:cs/>
              </w:rPr>
            </w:pPr>
          </w:p>
        </w:tc>
        <w:tc>
          <w:tcPr>
            <w:tcW w:w="492" w:type="pct"/>
            <w:tcBorders>
              <w:top w:val="nil"/>
              <w:left w:val="nil"/>
              <w:bottom w:val="nil"/>
              <w:right w:val="nil"/>
            </w:tcBorders>
            <w:shd w:val="clear" w:color="000000" w:fill="FFFFFF"/>
            <w:noWrap/>
            <w:vAlign w:val="center"/>
          </w:tcPr>
          <w:p w14:paraId="111756C4" w14:textId="77777777" w:rsidR="00974B38" w:rsidRPr="00163EFC" w:rsidRDefault="00974B38" w:rsidP="00974B38">
            <w:pPr>
              <w:jc w:val="right"/>
              <w:rPr>
                <w:rFonts w:ascii="Angsana New" w:hAnsi="Angsana New"/>
                <w:color w:val="000000"/>
                <w:cs/>
              </w:rPr>
            </w:pPr>
            <w:r>
              <w:rPr>
                <w:rFonts w:ascii="Angsana New" w:hAnsi="Angsana New"/>
                <w:color w:val="000000"/>
                <w:cs/>
              </w:rPr>
              <w:t>94</w:t>
            </w:r>
          </w:p>
        </w:tc>
        <w:tc>
          <w:tcPr>
            <w:tcW w:w="141" w:type="pct"/>
            <w:tcBorders>
              <w:top w:val="nil"/>
              <w:left w:val="nil"/>
              <w:bottom w:val="nil"/>
              <w:right w:val="nil"/>
            </w:tcBorders>
            <w:shd w:val="clear" w:color="000000" w:fill="FFFFFF"/>
            <w:noWrap/>
            <w:vAlign w:val="center"/>
          </w:tcPr>
          <w:p w14:paraId="47684DD5" w14:textId="77777777" w:rsidR="00974B38" w:rsidRPr="00163EFC" w:rsidRDefault="00974B38" w:rsidP="00974B38">
            <w:pPr>
              <w:jc w:val="right"/>
              <w:rPr>
                <w:rFonts w:ascii="Angsana New" w:hAnsi="Angsana New"/>
                <w:color w:val="000000"/>
                <w:cs/>
              </w:rPr>
            </w:pPr>
          </w:p>
        </w:tc>
        <w:tc>
          <w:tcPr>
            <w:tcW w:w="564" w:type="pct"/>
            <w:tcBorders>
              <w:top w:val="nil"/>
              <w:left w:val="nil"/>
              <w:bottom w:val="nil"/>
              <w:right w:val="nil"/>
            </w:tcBorders>
            <w:shd w:val="clear" w:color="000000" w:fill="FFFFFF"/>
            <w:noWrap/>
            <w:vAlign w:val="center"/>
          </w:tcPr>
          <w:p w14:paraId="077EB9CD" w14:textId="77777777" w:rsidR="00974B38" w:rsidRPr="00163EFC" w:rsidRDefault="00974B38" w:rsidP="00974B38">
            <w:pPr>
              <w:jc w:val="right"/>
              <w:rPr>
                <w:rFonts w:ascii="Angsana New" w:hAnsi="Angsana New"/>
                <w:color w:val="000000"/>
                <w:cs/>
              </w:rPr>
            </w:pPr>
            <w:r>
              <w:rPr>
                <w:rFonts w:ascii="Angsana New" w:hAnsi="Angsana New"/>
                <w:color w:val="000000"/>
                <w:szCs w:val="24"/>
                <w:cs/>
              </w:rPr>
              <w:t>-</w:t>
            </w:r>
          </w:p>
        </w:tc>
        <w:tc>
          <w:tcPr>
            <w:tcW w:w="141" w:type="pct"/>
            <w:tcBorders>
              <w:top w:val="nil"/>
              <w:left w:val="nil"/>
              <w:bottom w:val="nil"/>
              <w:right w:val="nil"/>
            </w:tcBorders>
            <w:shd w:val="clear" w:color="000000" w:fill="FFFFFF"/>
            <w:noWrap/>
            <w:vAlign w:val="center"/>
          </w:tcPr>
          <w:p w14:paraId="23AAA3A6" w14:textId="77777777" w:rsidR="00974B38" w:rsidRPr="00163EFC" w:rsidRDefault="00974B38" w:rsidP="00974B38">
            <w:pPr>
              <w:jc w:val="right"/>
              <w:rPr>
                <w:rFonts w:ascii="Angsana New" w:hAnsi="Angsana New"/>
                <w:color w:val="000000"/>
                <w:cs/>
              </w:rPr>
            </w:pPr>
          </w:p>
        </w:tc>
        <w:tc>
          <w:tcPr>
            <w:tcW w:w="563" w:type="pct"/>
            <w:tcBorders>
              <w:top w:val="nil"/>
              <w:left w:val="nil"/>
              <w:bottom w:val="nil"/>
              <w:right w:val="nil"/>
            </w:tcBorders>
            <w:shd w:val="clear" w:color="000000" w:fill="FFFFFF"/>
            <w:noWrap/>
            <w:vAlign w:val="center"/>
          </w:tcPr>
          <w:p w14:paraId="6454D74B" w14:textId="77777777" w:rsidR="00974B38" w:rsidRPr="00163EFC" w:rsidRDefault="00974B38" w:rsidP="00974B38">
            <w:pPr>
              <w:jc w:val="right"/>
              <w:rPr>
                <w:rFonts w:ascii="Angsana New" w:hAnsi="Angsana New"/>
                <w:color w:val="000000"/>
                <w:cs/>
              </w:rPr>
            </w:pPr>
            <w:r>
              <w:rPr>
                <w:rFonts w:ascii="Angsana New" w:hAnsi="Angsana New"/>
                <w:color w:val="000000"/>
                <w:szCs w:val="24"/>
                <w:cs/>
              </w:rPr>
              <w:t>-</w:t>
            </w:r>
          </w:p>
        </w:tc>
        <w:tc>
          <w:tcPr>
            <w:tcW w:w="142" w:type="pct"/>
            <w:tcBorders>
              <w:top w:val="nil"/>
              <w:left w:val="nil"/>
              <w:bottom w:val="nil"/>
              <w:right w:val="nil"/>
            </w:tcBorders>
            <w:shd w:val="clear" w:color="000000" w:fill="FFFFFF"/>
            <w:vAlign w:val="center"/>
          </w:tcPr>
          <w:p w14:paraId="25D436BC" w14:textId="77777777" w:rsidR="00974B38" w:rsidRPr="00163EFC" w:rsidRDefault="00974B38" w:rsidP="00974B38">
            <w:pPr>
              <w:jc w:val="right"/>
              <w:rPr>
                <w:rFonts w:ascii="Angsana New" w:hAnsi="Angsana New"/>
                <w:color w:val="000000"/>
                <w:cs/>
              </w:rPr>
            </w:pPr>
          </w:p>
        </w:tc>
        <w:tc>
          <w:tcPr>
            <w:tcW w:w="564" w:type="pct"/>
            <w:tcBorders>
              <w:top w:val="nil"/>
              <w:left w:val="nil"/>
              <w:bottom w:val="nil"/>
              <w:right w:val="nil"/>
            </w:tcBorders>
            <w:shd w:val="clear" w:color="000000" w:fill="FFFFFF"/>
            <w:vAlign w:val="center"/>
          </w:tcPr>
          <w:p w14:paraId="59447FA5" w14:textId="77777777" w:rsidR="00974B38" w:rsidRPr="00163EFC" w:rsidRDefault="00974B38" w:rsidP="00974B38">
            <w:pPr>
              <w:jc w:val="right"/>
              <w:rPr>
                <w:rFonts w:ascii="Angsana New" w:hAnsi="Angsana New"/>
                <w:color w:val="000000"/>
                <w:cs/>
              </w:rPr>
            </w:pPr>
            <w:r>
              <w:rPr>
                <w:rFonts w:ascii="Angsana New" w:hAnsi="Angsana New"/>
                <w:color w:val="000000"/>
                <w:cs/>
              </w:rPr>
              <w:t>164</w:t>
            </w:r>
          </w:p>
        </w:tc>
      </w:tr>
      <w:tr w:rsidR="00974B38" w:rsidRPr="00D06B09" w14:paraId="52D0ED2D" w14:textId="77777777" w:rsidTr="00E26071">
        <w:trPr>
          <w:trHeight w:val="420"/>
        </w:trPr>
        <w:tc>
          <w:tcPr>
            <w:tcW w:w="984" w:type="pct"/>
            <w:tcBorders>
              <w:top w:val="nil"/>
              <w:left w:val="nil"/>
              <w:bottom w:val="nil"/>
              <w:right w:val="nil"/>
            </w:tcBorders>
            <w:shd w:val="clear" w:color="000000" w:fill="FFFFFF"/>
            <w:vAlign w:val="bottom"/>
            <w:hideMark/>
          </w:tcPr>
          <w:p w14:paraId="7710D299" w14:textId="77777777" w:rsidR="00974B38" w:rsidRPr="00D06B09" w:rsidRDefault="00974B38" w:rsidP="00974B38">
            <w:pPr>
              <w:rPr>
                <w:rFonts w:asciiTheme="majorBidi" w:hAnsiTheme="majorBidi" w:cstheme="majorBidi"/>
                <w:color w:val="000000"/>
                <w:sz w:val="26"/>
                <w:szCs w:val="26"/>
                <w:lang w:val="en-US"/>
              </w:rPr>
            </w:pPr>
            <w:r w:rsidRPr="00D06B09">
              <w:rPr>
                <w:rFonts w:asciiTheme="majorBidi" w:hAnsiTheme="majorBidi" w:cstheme="majorBidi"/>
                <w:color w:val="000000"/>
                <w:sz w:val="26"/>
                <w:szCs w:val="26"/>
                <w:lang w:val="en-US"/>
              </w:rPr>
              <w:t xml:space="preserve">As at December 31, </w:t>
            </w:r>
            <w:r>
              <w:rPr>
                <w:rFonts w:asciiTheme="majorBidi" w:hAnsiTheme="majorBidi" w:cstheme="majorBidi"/>
                <w:color w:val="000000"/>
                <w:sz w:val="26"/>
                <w:szCs w:val="26"/>
                <w:lang w:val="en-US"/>
              </w:rPr>
              <w:t>2018</w:t>
            </w:r>
          </w:p>
        </w:tc>
        <w:tc>
          <w:tcPr>
            <w:tcW w:w="141" w:type="pct"/>
            <w:tcBorders>
              <w:top w:val="nil"/>
              <w:left w:val="nil"/>
              <w:bottom w:val="nil"/>
              <w:right w:val="nil"/>
            </w:tcBorders>
            <w:shd w:val="clear" w:color="000000" w:fill="FFFFFF"/>
            <w:noWrap/>
            <w:vAlign w:val="bottom"/>
            <w:hideMark/>
          </w:tcPr>
          <w:p w14:paraId="5B6C3589" w14:textId="77777777" w:rsidR="00974B38" w:rsidRPr="00D06B09" w:rsidRDefault="00974B38" w:rsidP="00974B38">
            <w:pPr>
              <w:rPr>
                <w:rFonts w:asciiTheme="majorBidi" w:hAnsiTheme="majorBidi" w:cstheme="majorBidi"/>
                <w:color w:val="000000"/>
                <w:sz w:val="26"/>
                <w:szCs w:val="26"/>
                <w:cs/>
              </w:rPr>
            </w:pPr>
          </w:p>
        </w:tc>
        <w:tc>
          <w:tcPr>
            <w:tcW w:w="493" w:type="pct"/>
            <w:tcBorders>
              <w:top w:val="single" w:sz="4" w:space="0" w:color="auto"/>
              <w:left w:val="nil"/>
              <w:bottom w:val="single" w:sz="4" w:space="0" w:color="auto"/>
              <w:right w:val="nil"/>
            </w:tcBorders>
            <w:shd w:val="clear" w:color="000000" w:fill="FFFFFF"/>
            <w:noWrap/>
            <w:vAlign w:val="center"/>
          </w:tcPr>
          <w:p w14:paraId="614EAFA5" w14:textId="77777777" w:rsidR="00974B38" w:rsidRPr="00163EFC" w:rsidRDefault="00974B38" w:rsidP="00974B38">
            <w:pPr>
              <w:jc w:val="right"/>
              <w:rPr>
                <w:rFonts w:ascii="Angsana New" w:hAnsi="Angsana New"/>
                <w:color w:val="000000"/>
                <w:szCs w:val="24"/>
                <w:cs/>
              </w:rPr>
            </w:pPr>
            <w:r>
              <w:rPr>
                <w:rFonts w:ascii="Angsana New" w:hAnsi="Angsana New"/>
                <w:color w:val="000000"/>
                <w:szCs w:val="24"/>
                <w:cs/>
              </w:rPr>
              <w:t>(</w:t>
            </w:r>
            <w:r>
              <w:rPr>
                <w:rFonts w:ascii="Angsana New" w:hAnsi="Angsana New"/>
                <w:color w:val="000000"/>
                <w:cs/>
              </w:rPr>
              <w:t>29,615</w:t>
            </w:r>
            <w:r>
              <w:rPr>
                <w:rFonts w:ascii="Angsana New" w:hAnsi="Angsana New"/>
                <w:color w:val="000000"/>
                <w:szCs w:val="24"/>
                <w:cs/>
              </w:rPr>
              <w:t>)</w:t>
            </w:r>
          </w:p>
        </w:tc>
        <w:tc>
          <w:tcPr>
            <w:tcW w:w="140" w:type="pct"/>
            <w:tcBorders>
              <w:top w:val="nil"/>
              <w:left w:val="nil"/>
              <w:bottom w:val="nil"/>
              <w:right w:val="nil"/>
            </w:tcBorders>
            <w:shd w:val="clear" w:color="000000" w:fill="FFFFFF"/>
            <w:noWrap/>
            <w:vAlign w:val="center"/>
          </w:tcPr>
          <w:p w14:paraId="22B535D8" w14:textId="77777777" w:rsidR="00974B38" w:rsidRPr="00163EFC" w:rsidRDefault="00974B38" w:rsidP="00974B38">
            <w:pPr>
              <w:jc w:val="right"/>
              <w:rPr>
                <w:rFonts w:ascii="Angsana New" w:hAnsi="Angsana New"/>
                <w:color w:val="000000"/>
                <w:szCs w:val="24"/>
                <w:cs/>
              </w:rPr>
            </w:pPr>
          </w:p>
        </w:tc>
        <w:tc>
          <w:tcPr>
            <w:tcW w:w="493" w:type="pct"/>
            <w:tcBorders>
              <w:top w:val="single" w:sz="4" w:space="0" w:color="auto"/>
              <w:left w:val="nil"/>
              <w:bottom w:val="single" w:sz="4" w:space="0" w:color="auto"/>
              <w:right w:val="nil"/>
            </w:tcBorders>
            <w:shd w:val="clear" w:color="000000" w:fill="FFFFFF"/>
            <w:noWrap/>
            <w:vAlign w:val="center"/>
          </w:tcPr>
          <w:p w14:paraId="1CDF5E56" w14:textId="77777777" w:rsidR="00974B38" w:rsidRPr="00163EFC" w:rsidRDefault="00974B38" w:rsidP="00974B38">
            <w:pPr>
              <w:jc w:val="right"/>
              <w:rPr>
                <w:rFonts w:ascii="Angsana New" w:hAnsi="Angsana New"/>
                <w:color w:val="000000"/>
                <w:szCs w:val="24"/>
                <w:cs/>
              </w:rPr>
            </w:pPr>
            <w:r>
              <w:rPr>
                <w:rFonts w:ascii="Angsana New" w:hAnsi="Angsana New"/>
                <w:color w:val="000000"/>
                <w:szCs w:val="24"/>
                <w:cs/>
              </w:rPr>
              <w:t>(</w:t>
            </w:r>
            <w:r>
              <w:rPr>
                <w:rFonts w:ascii="Angsana New" w:hAnsi="Angsana New"/>
                <w:color w:val="000000"/>
                <w:cs/>
              </w:rPr>
              <w:t>31,013</w:t>
            </w:r>
            <w:r>
              <w:rPr>
                <w:rFonts w:ascii="Angsana New" w:hAnsi="Angsana New"/>
                <w:color w:val="000000"/>
                <w:szCs w:val="24"/>
                <w:cs/>
              </w:rPr>
              <w:t>)</w:t>
            </w:r>
          </w:p>
        </w:tc>
        <w:tc>
          <w:tcPr>
            <w:tcW w:w="141" w:type="pct"/>
            <w:tcBorders>
              <w:top w:val="nil"/>
              <w:left w:val="nil"/>
              <w:bottom w:val="nil"/>
              <w:right w:val="nil"/>
            </w:tcBorders>
            <w:shd w:val="clear" w:color="000000" w:fill="FFFFFF"/>
            <w:noWrap/>
            <w:vAlign w:val="center"/>
          </w:tcPr>
          <w:p w14:paraId="4032CBEE" w14:textId="77777777" w:rsidR="00974B38" w:rsidRPr="00163EFC" w:rsidRDefault="00974B38" w:rsidP="00974B38">
            <w:pPr>
              <w:jc w:val="right"/>
              <w:rPr>
                <w:rFonts w:ascii="Angsana New" w:hAnsi="Angsana New"/>
                <w:color w:val="000000"/>
                <w:szCs w:val="24"/>
                <w:cs/>
              </w:rPr>
            </w:pPr>
          </w:p>
        </w:tc>
        <w:tc>
          <w:tcPr>
            <w:tcW w:w="492" w:type="pct"/>
            <w:tcBorders>
              <w:top w:val="single" w:sz="4" w:space="0" w:color="auto"/>
              <w:left w:val="nil"/>
              <w:bottom w:val="single" w:sz="4" w:space="0" w:color="auto"/>
              <w:right w:val="nil"/>
            </w:tcBorders>
            <w:shd w:val="clear" w:color="000000" w:fill="FFFFFF"/>
            <w:noWrap/>
            <w:vAlign w:val="center"/>
          </w:tcPr>
          <w:p w14:paraId="77C63642" w14:textId="77777777" w:rsidR="00974B38" w:rsidRPr="00163EFC" w:rsidRDefault="00974B38" w:rsidP="00974B38">
            <w:pPr>
              <w:jc w:val="right"/>
              <w:rPr>
                <w:rFonts w:ascii="Angsana New" w:hAnsi="Angsana New"/>
                <w:color w:val="000000"/>
                <w:szCs w:val="24"/>
                <w:cs/>
              </w:rPr>
            </w:pPr>
            <w:r>
              <w:rPr>
                <w:rFonts w:ascii="Angsana New" w:hAnsi="Angsana New"/>
                <w:color w:val="000000"/>
                <w:szCs w:val="24"/>
                <w:cs/>
              </w:rPr>
              <w:t>(</w:t>
            </w:r>
            <w:r>
              <w:rPr>
                <w:rFonts w:ascii="Angsana New" w:hAnsi="Angsana New"/>
                <w:color w:val="000000"/>
                <w:cs/>
              </w:rPr>
              <w:t>13,216</w:t>
            </w:r>
            <w:r>
              <w:rPr>
                <w:rFonts w:ascii="Angsana New" w:hAnsi="Angsana New"/>
                <w:color w:val="000000"/>
                <w:szCs w:val="24"/>
                <w:cs/>
              </w:rPr>
              <w:t>)</w:t>
            </w:r>
          </w:p>
        </w:tc>
        <w:tc>
          <w:tcPr>
            <w:tcW w:w="141" w:type="pct"/>
            <w:tcBorders>
              <w:top w:val="nil"/>
              <w:left w:val="nil"/>
              <w:bottom w:val="nil"/>
              <w:right w:val="nil"/>
            </w:tcBorders>
            <w:shd w:val="clear" w:color="000000" w:fill="FFFFFF"/>
            <w:noWrap/>
            <w:vAlign w:val="center"/>
          </w:tcPr>
          <w:p w14:paraId="0A1C8927" w14:textId="77777777" w:rsidR="00974B38" w:rsidRPr="00163EFC" w:rsidRDefault="00974B38" w:rsidP="00974B38">
            <w:pPr>
              <w:jc w:val="right"/>
              <w:rPr>
                <w:rFonts w:ascii="Angsana New" w:hAnsi="Angsana New"/>
                <w:color w:val="000000"/>
                <w:szCs w:val="24"/>
                <w:cs/>
              </w:rPr>
            </w:pPr>
          </w:p>
        </w:tc>
        <w:tc>
          <w:tcPr>
            <w:tcW w:w="564" w:type="pct"/>
            <w:tcBorders>
              <w:top w:val="single" w:sz="4" w:space="0" w:color="auto"/>
              <w:left w:val="nil"/>
              <w:bottom w:val="single" w:sz="4" w:space="0" w:color="auto"/>
              <w:right w:val="nil"/>
            </w:tcBorders>
            <w:shd w:val="clear" w:color="000000" w:fill="FFFFFF"/>
            <w:noWrap/>
            <w:vAlign w:val="center"/>
          </w:tcPr>
          <w:p w14:paraId="03C6445C" w14:textId="77777777" w:rsidR="00974B38" w:rsidRPr="00163EFC" w:rsidRDefault="00974B38" w:rsidP="00974B38">
            <w:pPr>
              <w:jc w:val="right"/>
              <w:rPr>
                <w:rFonts w:ascii="Angsana New" w:hAnsi="Angsana New"/>
                <w:color w:val="000000"/>
                <w:szCs w:val="24"/>
                <w:cs/>
              </w:rPr>
            </w:pPr>
            <w:r>
              <w:rPr>
                <w:rFonts w:ascii="Angsana New" w:hAnsi="Angsana New"/>
                <w:color w:val="000000"/>
                <w:szCs w:val="24"/>
                <w:cs/>
              </w:rPr>
              <w:t>(</w:t>
            </w:r>
            <w:r>
              <w:rPr>
                <w:rFonts w:ascii="Angsana New" w:hAnsi="Angsana New"/>
                <w:color w:val="000000"/>
                <w:cs/>
              </w:rPr>
              <w:t>22,441</w:t>
            </w:r>
            <w:r>
              <w:rPr>
                <w:rFonts w:ascii="Angsana New" w:hAnsi="Angsana New"/>
                <w:color w:val="000000"/>
                <w:szCs w:val="24"/>
                <w:cs/>
              </w:rPr>
              <w:t>)</w:t>
            </w:r>
          </w:p>
        </w:tc>
        <w:tc>
          <w:tcPr>
            <w:tcW w:w="141" w:type="pct"/>
            <w:tcBorders>
              <w:top w:val="nil"/>
              <w:left w:val="nil"/>
              <w:bottom w:val="nil"/>
              <w:right w:val="nil"/>
            </w:tcBorders>
            <w:shd w:val="clear" w:color="000000" w:fill="FFFFFF"/>
            <w:noWrap/>
            <w:vAlign w:val="center"/>
          </w:tcPr>
          <w:p w14:paraId="683930D2" w14:textId="77777777" w:rsidR="00974B38" w:rsidRPr="00163EFC" w:rsidRDefault="00974B38" w:rsidP="00974B38">
            <w:pPr>
              <w:jc w:val="right"/>
              <w:rPr>
                <w:rFonts w:ascii="Angsana New" w:hAnsi="Angsana New"/>
                <w:color w:val="000000"/>
                <w:szCs w:val="24"/>
                <w:cs/>
              </w:rPr>
            </w:pPr>
          </w:p>
        </w:tc>
        <w:tc>
          <w:tcPr>
            <w:tcW w:w="563" w:type="pct"/>
            <w:tcBorders>
              <w:top w:val="single" w:sz="4" w:space="0" w:color="auto"/>
              <w:left w:val="nil"/>
              <w:bottom w:val="single" w:sz="4" w:space="0" w:color="auto"/>
              <w:right w:val="nil"/>
            </w:tcBorders>
            <w:shd w:val="clear" w:color="000000" w:fill="FFFFFF"/>
            <w:noWrap/>
            <w:vAlign w:val="center"/>
          </w:tcPr>
          <w:p w14:paraId="7512D95A" w14:textId="77777777" w:rsidR="00974B38" w:rsidRPr="00163EFC" w:rsidRDefault="00974B38" w:rsidP="00974B38">
            <w:pPr>
              <w:jc w:val="right"/>
              <w:rPr>
                <w:rFonts w:ascii="Angsana New" w:hAnsi="Angsana New"/>
                <w:color w:val="000000"/>
                <w:szCs w:val="24"/>
                <w:cs/>
              </w:rPr>
            </w:pPr>
            <w:r>
              <w:rPr>
                <w:rFonts w:ascii="Angsana New" w:hAnsi="Angsana New"/>
                <w:color w:val="000000"/>
                <w:szCs w:val="24"/>
                <w:cs/>
              </w:rPr>
              <w:t>(</w:t>
            </w:r>
            <w:r>
              <w:rPr>
                <w:rFonts w:ascii="Angsana New" w:hAnsi="Angsana New"/>
                <w:color w:val="000000"/>
                <w:cs/>
              </w:rPr>
              <w:t>1,266</w:t>
            </w:r>
            <w:r>
              <w:rPr>
                <w:rFonts w:ascii="Angsana New" w:hAnsi="Angsana New"/>
                <w:color w:val="000000"/>
                <w:szCs w:val="24"/>
                <w:cs/>
              </w:rPr>
              <w:t>)</w:t>
            </w:r>
          </w:p>
        </w:tc>
        <w:tc>
          <w:tcPr>
            <w:tcW w:w="142" w:type="pct"/>
            <w:tcBorders>
              <w:top w:val="nil"/>
              <w:left w:val="nil"/>
              <w:bottom w:val="nil"/>
              <w:right w:val="nil"/>
            </w:tcBorders>
            <w:shd w:val="clear" w:color="000000" w:fill="FFFFFF"/>
            <w:vAlign w:val="center"/>
          </w:tcPr>
          <w:p w14:paraId="6F295591" w14:textId="77777777" w:rsidR="00974B38" w:rsidRPr="00163EFC" w:rsidRDefault="00974B38" w:rsidP="00974B38">
            <w:pPr>
              <w:jc w:val="right"/>
              <w:rPr>
                <w:rFonts w:ascii="Angsana New" w:hAnsi="Angsana New"/>
                <w:color w:val="000000"/>
                <w:szCs w:val="24"/>
                <w:cs/>
              </w:rPr>
            </w:pPr>
          </w:p>
        </w:tc>
        <w:tc>
          <w:tcPr>
            <w:tcW w:w="564" w:type="pct"/>
            <w:tcBorders>
              <w:top w:val="single" w:sz="4" w:space="0" w:color="auto"/>
              <w:left w:val="nil"/>
              <w:bottom w:val="single" w:sz="4" w:space="0" w:color="auto"/>
              <w:right w:val="nil"/>
            </w:tcBorders>
            <w:shd w:val="clear" w:color="000000" w:fill="FFFFFF"/>
            <w:vAlign w:val="center"/>
          </w:tcPr>
          <w:p w14:paraId="1FC48FE4" w14:textId="77777777" w:rsidR="00974B38" w:rsidRPr="00163EFC" w:rsidRDefault="00974B38" w:rsidP="00974B38">
            <w:pPr>
              <w:jc w:val="right"/>
              <w:rPr>
                <w:rFonts w:ascii="Angsana New" w:hAnsi="Angsana New"/>
                <w:color w:val="000000"/>
                <w:szCs w:val="24"/>
                <w:cs/>
              </w:rPr>
            </w:pPr>
            <w:r>
              <w:rPr>
                <w:rFonts w:ascii="Angsana New" w:hAnsi="Angsana New"/>
                <w:color w:val="000000"/>
                <w:szCs w:val="24"/>
                <w:cs/>
              </w:rPr>
              <w:t>(</w:t>
            </w:r>
            <w:r>
              <w:rPr>
                <w:rFonts w:ascii="Angsana New" w:hAnsi="Angsana New"/>
                <w:color w:val="000000"/>
                <w:cs/>
              </w:rPr>
              <w:t>97,551</w:t>
            </w:r>
            <w:r>
              <w:rPr>
                <w:rFonts w:ascii="Angsana New" w:hAnsi="Angsana New"/>
                <w:color w:val="000000"/>
                <w:szCs w:val="24"/>
                <w:cs/>
              </w:rPr>
              <w:t>)</w:t>
            </w:r>
          </w:p>
        </w:tc>
      </w:tr>
      <w:tr w:rsidR="006609E2" w:rsidRPr="00D06B09" w14:paraId="360DE059" w14:textId="77777777" w:rsidTr="00E26071">
        <w:trPr>
          <w:trHeight w:val="420"/>
        </w:trPr>
        <w:tc>
          <w:tcPr>
            <w:tcW w:w="1618" w:type="pct"/>
            <w:gridSpan w:val="3"/>
            <w:tcBorders>
              <w:top w:val="nil"/>
              <w:left w:val="nil"/>
              <w:bottom w:val="nil"/>
              <w:right w:val="nil"/>
            </w:tcBorders>
            <w:shd w:val="clear" w:color="000000" w:fill="FFFFFF"/>
            <w:noWrap/>
            <w:vAlign w:val="bottom"/>
            <w:hideMark/>
          </w:tcPr>
          <w:p w14:paraId="3427BEE6" w14:textId="77777777" w:rsidR="006609E2" w:rsidRPr="00D06B09" w:rsidRDefault="006609E2" w:rsidP="006609E2">
            <w:pPr>
              <w:rPr>
                <w:rFonts w:asciiTheme="majorBidi" w:hAnsiTheme="majorBidi" w:cstheme="majorBidi"/>
                <w:b/>
                <w:bCs/>
                <w:color w:val="000000"/>
                <w:sz w:val="26"/>
                <w:szCs w:val="26"/>
                <w:cs/>
              </w:rPr>
            </w:pPr>
            <w:r w:rsidRPr="00D06B09">
              <w:rPr>
                <w:rFonts w:asciiTheme="majorBidi" w:hAnsiTheme="majorBidi" w:cstheme="majorBidi"/>
                <w:b/>
                <w:bCs/>
                <w:color w:val="000000"/>
                <w:sz w:val="26"/>
                <w:szCs w:val="26"/>
                <w:lang w:val="en-US"/>
              </w:rPr>
              <w:t>Net book value</w:t>
            </w:r>
            <w:r w:rsidRPr="00D06B09">
              <w:rPr>
                <w:rFonts w:asciiTheme="majorBidi" w:hAnsiTheme="majorBidi" w:cstheme="majorBidi"/>
                <w:b/>
                <w:bCs/>
                <w:color w:val="000000"/>
                <w:sz w:val="26"/>
                <w:szCs w:val="26"/>
                <w:cs/>
              </w:rPr>
              <w:t> </w:t>
            </w:r>
          </w:p>
        </w:tc>
        <w:tc>
          <w:tcPr>
            <w:tcW w:w="140" w:type="pct"/>
            <w:tcBorders>
              <w:top w:val="nil"/>
              <w:left w:val="nil"/>
              <w:bottom w:val="nil"/>
              <w:right w:val="nil"/>
            </w:tcBorders>
            <w:shd w:val="clear" w:color="000000" w:fill="FFFFFF"/>
            <w:noWrap/>
            <w:vAlign w:val="bottom"/>
            <w:hideMark/>
          </w:tcPr>
          <w:p w14:paraId="73D35871" w14:textId="77777777" w:rsidR="006609E2" w:rsidRPr="00D06B09" w:rsidRDefault="006609E2" w:rsidP="006609E2">
            <w:pPr>
              <w:jc w:val="right"/>
              <w:rPr>
                <w:rFonts w:asciiTheme="majorBidi" w:hAnsiTheme="majorBidi" w:cstheme="majorBidi"/>
                <w:color w:val="000000"/>
                <w:sz w:val="26"/>
                <w:szCs w:val="26"/>
                <w:cs/>
              </w:rPr>
            </w:pPr>
          </w:p>
        </w:tc>
        <w:tc>
          <w:tcPr>
            <w:tcW w:w="493" w:type="pct"/>
            <w:tcBorders>
              <w:top w:val="nil"/>
              <w:left w:val="nil"/>
              <w:bottom w:val="nil"/>
              <w:right w:val="nil"/>
            </w:tcBorders>
            <w:shd w:val="clear" w:color="000000" w:fill="FFFFFF"/>
            <w:noWrap/>
            <w:vAlign w:val="bottom"/>
            <w:hideMark/>
          </w:tcPr>
          <w:p w14:paraId="0DF4CD8E" w14:textId="77777777" w:rsidR="006609E2" w:rsidRPr="00D06B09" w:rsidRDefault="006609E2" w:rsidP="006609E2">
            <w:pPr>
              <w:jc w:val="right"/>
              <w:rPr>
                <w:rFonts w:asciiTheme="majorBidi" w:hAnsiTheme="majorBidi" w:cstheme="majorBidi"/>
                <w:color w:val="000000"/>
                <w:sz w:val="26"/>
                <w:szCs w:val="26"/>
                <w:cs/>
              </w:rPr>
            </w:pPr>
          </w:p>
        </w:tc>
        <w:tc>
          <w:tcPr>
            <w:tcW w:w="141" w:type="pct"/>
            <w:tcBorders>
              <w:top w:val="nil"/>
              <w:left w:val="nil"/>
              <w:bottom w:val="nil"/>
              <w:right w:val="nil"/>
            </w:tcBorders>
            <w:shd w:val="clear" w:color="000000" w:fill="FFFFFF"/>
            <w:noWrap/>
            <w:vAlign w:val="bottom"/>
            <w:hideMark/>
          </w:tcPr>
          <w:p w14:paraId="037E86A6" w14:textId="77777777" w:rsidR="006609E2" w:rsidRPr="00D06B09" w:rsidRDefault="006609E2" w:rsidP="006609E2">
            <w:pPr>
              <w:jc w:val="right"/>
              <w:rPr>
                <w:rFonts w:asciiTheme="majorBidi" w:hAnsiTheme="majorBidi" w:cstheme="majorBidi"/>
                <w:color w:val="000000"/>
                <w:sz w:val="26"/>
                <w:szCs w:val="26"/>
                <w:cs/>
              </w:rPr>
            </w:pPr>
          </w:p>
        </w:tc>
        <w:tc>
          <w:tcPr>
            <w:tcW w:w="492" w:type="pct"/>
            <w:tcBorders>
              <w:top w:val="nil"/>
              <w:left w:val="nil"/>
              <w:bottom w:val="nil"/>
              <w:right w:val="nil"/>
            </w:tcBorders>
            <w:shd w:val="clear" w:color="000000" w:fill="FFFFFF"/>
            <w:noWrap/>
            <w:vAlign w:val="bottom"/>
            <w:hideMark/>
          </w:tcPr>
          <w:p w14:paraId="28003B6A" w14:textId="77777777" w:rsidR="006609E2" w:rsidRPr="00D06B09" w:rsidRDefault="006609E2" w:rsidP="006609E2">
            <w:pPr>
              <w:jc w:val="right"/>
              <w:rPr>
                <w:rFonts w:asciiTheme="majorBidi" w:hAnsiTheme="majorBidi" w:cstheme="majorBidi"/>
                <w:color w:val="000000"/>
                <w:sz w:val="26"/>
                <w:szCs w:val="26"/>
                <w:cs/>
              </w:rPr>
            </w:pPr>
          </w:p>
        </w:tc>
        <w:tc>
          <w:tcPr>
            <w:tcW w:w="141" w:type="pct"/>
            <w:tcBorders>
              <w:top w:val="nil"/>
              <w:left w:val="nil"/>
              <w:bottom w:val="nil"/>
              <w:right w:val="nil"/>
            </w:tcBorders>
            <w:shd w:val="clear" w:color="000000" w:fill="FFFFFF"/>
            <w:noWrap/>
            <w:vAlign w:val="bottom"/>
            <w:hideMark/>
          </w:tcPr>
          <w:p w14:paraId="2BF41253" w14:textId="77777777" w:rsidR="006609E2" w:rsidRPr="00D06B09" w:rsidRDefault="006609E2" w:rsidP="006609E2">
            <w:pPr>
              <w:jc w:val="right"/>
              <w:rPr>
                <w:rFonts w:asciiTheme="majorBidi" w:hAnsiTheme="majorBidi" w:cstheme="majorBidi"/>
                <w:color w:val="000000"/>
                <w:sz w:val="26"/>
                <w:szCs w:val="26"/>
                <w:cs/>
              </w:rPr>
            </w:pPr>
          </w:p>
        </w:tc>
        <w:tc>
          <w:tcPr>
            <w:tcW w:w="564" w:type="pct"/>
            <w:tcBorders>
              <w:top w:val="nil"/>
              <w:left w:val="nil"/>
              <w:bottom w:val="nil"/>
              <w:right w:val="nil"/>
            </w:tcBorders>
            <w:shd w:val="clear" w:color="000000" w:fill="FFFFFF"/>
            <w:noWrap/>
            <w:vAlign w:val="bottom"/>
            <w:hideMark/>
          </w:tcPr>
          <w:p w14:paraId="4D6FB233" w14:textId="77777777" w:rsidR="006609E2" w:rsidRPr="00D06B09" w:rsidRDefault="006609E2" w:rsidP="006609E2">
            <w:pPr>
              <w:jc w:val="right"/>
              <w:rPr>
                <w:rFonts w:asciiTheme="majorBidi" w:hAnsiTheme="majorBidi" w:cstheme="majorBidi"/>
                <w:color w:val="000000"/>
                <w:sz w:val="26"/>
                <w:szCs w:val="26"/>
                <w:cs/>
              </w:rPr>
            </w:pPr>
          </w:p>
        </w:tc>
        <w:tc>
          <w:tcPr>
            <w:tcW w:w="141" w:type="pct"/>
            <w:tcBorders>
              <w:top w:val="nil"/>
              <w:left w:val="nil"/>
              <w:bottom w:val="nil"/>
              <w:right w:val="nil"/>
            </w:tcBorders>
            <w:shd w:val="clear" w:color="000000" w:fill="FFFFFF"/>
            <w:noWrap/>
            <w:vAlign w:val="bottom"/>
            <w:hideMark/>
          </w:tcPr>
          <w:p w14:paraId="51142345" w14:textId="77777777" w:rsidR="006609E2" w:rsidRPr="00D06B09" w:rsidRDefault="006609E2" w:rsidP="006609E2">
            <w:pPr>
              <w:jc w:val="right"/>
              <w:rPr>
                <w:rFonts w:asciiTheme="majorBidi" w:hAnsiTheme="majorBidi" w:cstheme="majorBidi"/>
                <w:color w:val="000000"/>
                <w:sz w:val="26"/>
                <w:szCs w:val="26"/>
                <w:cs/>
              </w:rPr>
            </w:pPr>
          </w:p>
        </w:tc>
        <w:tc>
          <w:tcPr>
            <w:tcW w:w="563" w:type="pct"/>
            <w:tcBorders>
              <w:top w:val="nil"/>
              <w:left w:val="nil"/>
              <w:bottom w:val="nil"/>
              <w:right w:val="nil"/>
            </w:tcBorders>
            <w:shd w:val="clear" w:color="auto" w:fill="auto"/>
            <w:noWrap/>
            <w:vAlign w:val="bottom"/>
            <w:hideMark/>
          </w:tcPr>
          <w:p w14:paraId="0C99F89E" w14:textId="77777777" w:rsidR="006609E2" w:rsidRPr="00D06B09" w:rsidRDefault="006609E2" w:rsidP="006609E2">
            <w:pPr>
              <w:jc w:val="right"/>
              <w:rPr>
                <w:rFonts w:asciiTheme="majorBidi" w:hAnsiTheme="majorBidi" w:cstheme="majorBidi"/>
                <w:color w:val="000000"/>
                <w:sz w:val="26"/>
                <w:szCs w:val="26"/>
                <w:cs/>
              </w:rPr>
            </w:pPr>
          </w:p>
        </w:tc>
        <w:tc>
          <w:tcPr>
            <w:tcW w:w="142" w:type="pct"/>
            <w:tcBorders>
              <w:top w:val="nil"/>
              <w:left w:val="nil"/>
              <w:bottom w:val="nil"/>
              <w:right w:val="nil"/>
            </w:tcBorders>
          </w:tcPr>
          <w:p w14:paraId="09E3841E" w14:textId="77777777" w:rsidR="006609E2" w:rsidRPr="00D06B09" w:rsidRDefault="006609E2" w:rsidP="006609E2">
            <w:pPr>
              <w:jc w:val="right"/>
              <w:rPr>
                <w:rFonts w:asciiTheme="majorBidi" w:hAnsiTheme="majorBidi" w:cstheme="majorBidi"/>
                <w:color w:val="000000"/>
                <w:sz w:val="26"/>
                <w:szCs w:val="26"/>
                <w:cs/>
              </w:rPr>
            </w:pPr>
          </w:p>
        </w:tc>
        <w:tc>
          <w:tcPr>
            <w:tcW w:w="564" w:type="pct"/>
            <w:tcBorders>
              <w:top w:val="nil"/>
              <w:left w:val="nil"/>
              <w:bottom w:val="nil"/>
              <w:right w:val="nil"/>
            </w:tcBorders>
          </w:tcPr>
          <w:p w14:paraId="785027A5" w14:textId="77777777" w:rsidR="006609E2" w:rsidRPr="00D06B09" w:rsidRDefault="006609E2" w:rsidP="006609E2">
            <w:pPr>
              <w:jc w:val="right"/>
              <w:rPr>
                <w:rFonts w:asciiTheme="majorBidi" w:hAnsiTheme="majorBidi" w:cstheme="majorBidi"/>
                <w:color w:val="000000"/>
                <w:sz w:val="26"/>
                <w:szCs w:val="26"/>
                <w:cs/>
              </w:rPr>
            </w:pPr>
          </w:p>
        </w:tc>
      </w:tr>
      <w:tr w:rsidR="00974B38" w:rsidRPr="00D06B09" w14:paraId="75B5718E" w14:textId="77777777" w:rsidTr="00E26071">
        <w:trPr>
          <w:trHeight w:val="420"/>
        </w:trPr>
        <w:tc>
          <w:tcPr>
            <w:tcW w:w="984" w:type="pct"/>
            <w:tcBorders>
              <w:top w:val="nil"/>
              <w:left w:val="nil"/>
              <w:bottom w:val="nil"/>
              <w:right w:val="nil"/>
            </w:tcBorders>
            <w:shd w:val="clear" w:color="000000" w:fill="FFFFFF"/>
            <w:noWrap/>
            <w:vAlign w:val="bottom"/>
            <w:hideMark/>
          </w:tcPr>
          <w:p w14:paraId="4D649677" w14:textId="77777777" w:rsidR="00974B38" w:rsidRPr="00D06B09" w:rsidRDefault="00974B38" w:rsidP="00974B38">
            <w:pPr>
              <w:rPr>
                <w:rFonts w:asciiTheme="majorBidi" w:hAnsiTheme="majorBidi" w:cstheme="majorBidi"/>
                <w:color w:val="000000"/>
                <w:sz w:val="26"/>
                <w:szCs w:val="26"/>
                <w:lang w:val="en-US"/>
              </w:rPr>
            </w:pPr>
            <w:r w:rsidRPr="00D06B09">
              <w:rPr>
                <w:rFonts w:asciiTheme="majorBidi" w:hAnsiTheme="majorBidi" w:cstheme="majorBidi"/>
                <w:color w:val="000000"/>
                <w:sz w:val="26"/>
                <w:szCs w:val="26"/>
                <w:lang w:val="en-US"/>
              </w:rPr>
              <w:t xml:space="preserve">As at December 31, </w:t>
            </w:r>
            <w:r>
              <w:rPr>
                <w:rFonts w:asciiTheme="majorBidi" w:hAnsiTheme="majorBidi" w:cstheme="majorBidi"/>
                <w:color w:val="000000"/>
                <w:sz w:val="26"/>
                <w:szCs w:val="26"/>
                <w:lang w:val="en-US"/>
              </w:rPr>
              <w:t>2017</w:t>
            </w:r>
          </w:p>
        </w:tc>
        <w:tc>
          <w:tcPr>
            <w:tcW w:w="141" w:type="pct"/>
            <w:tcBorders>
              <w:top w:val="nil"/>
              <w:left w:val="nil"/>
              <w:bottom w:val="nil"/>
              <w:right w:val="nil"/>
            </w:tcBorders>
            <w:shd w:val="clear" w:color="000000" w:fill="FFFFFF"/>
            <w:noWrap/>
            <w:vAlign w:val="bottom"/>
            <w:hideMark/>
          </w:tcPr>
          <w:p w14:paraId="26ED2ECB" w14:textId="77777777" w:rsidR="00974B38" w:rsidRPr="00D06B09" w:rsidRDefault="00974B38" w:rsidP="00974B38">
            <w:pPr>
              <w:rPr>
                <w:rFonts w:asciiTheme="majorBidi" w:hAnsiTheme="majorBidi" w:cstheme="majorBidi"/>
                <w:color w:val="000000"/>
                <w:sz w:val="26"/>
                <w:szCs w:val="26"/>
                <w:cs/>
              </w:rPr>
            </w:pPr>
          </w:p>
        </w:tc>
        <w:tc>
          <w:tcPr>
            <w:tcW w:w="493" w:type="pct"/>
            <w:tcBorders>
              <w:top w:val="nil"/>
              <w:left w:val="nil"/>
              <w:bottom w:val="double" w:sz="4" w:space="0" w:color="auto"/>
              <w:right w:val="nil"/>
            </w:tcBorders>
            <w:shd w:val="clear" w:color="auto" w:fill="auto"/>
            <w:noWrap/>
            <w:vAlign w:val="center"/>
          </w:tcPr>
          <w:p w14:paraId="7428FA3C" w14:textId="77777777" w:rsidR="00974B38" w:rsidRPr="00163EFC" w:rsidRDefault="00974B38" w:rsidP="00974B38">
            <w:pPr>
              <w:jc w:val="right"/>
              <w:rPr>
                <w:rFonts w:asciiTheme="majorBidi" w:hAnsiTheme="majorBidi"/>
                <w:color w:val="000000"/>
                <w:cs/>
              </w:rPr>
            </w:pPr>
            <w:r w:rsidRPr="00163EFC">
              <w:rPr>
                <w:rFonts w:asciiTheme="majorBidi" w:hAnsiTheme="majorBidi"/>
                <w:color w:val="000000"/>
                <w:cs/>
              </w:rPr>
              <w:t>2,335</w:t>
            </w:r>
          </w:p>
        </w:tc>
        <w:tc>
          <w:tcPr>
            <w:tcW w:w="140" w:type="pct"/>
            <w:tcBorders>
              <w:top w:val="nil"/>
              <w:left w:val="nil"/>
              <w:bottom w:val="nil"/>
              <w:right w:val="nil"/>
            </w:tcBorders>
            <w:shd w:val="clear" w:color="000000" w:fill="FFFFFF"/>
            <w:noWrap/>
            <w:vAlign w:val="center"/>
          </w:tcPr>
          <w:p w14:paraId="6314BD7D" w14:textId="77777777" w:rsidR="00974B38" w:rsidRPr="00163EFC" w:rsidRDefault="00974B38" w:rsidP="00974B38">
            <w:pPr>
              <w:jc w:val="right"/>
              <w:rPr>
                <w:rFonts w:asciiTheme="majorBidi" w:hAnsiTheme="majorBidi"/>
                <w:color w:val="000000"/>
                <w:cs/>
              </w:rPr>
            </w:pPr>
          </w:p>
        </w:tc>
        <w:tc>
          <w:tcPr>
            <w:tcW w:w="493" w:type="pct"/>
            <w:tcBorders>
              <w:top w:val="nil"/>
              <w:left w:val="nil"/>
              <w:bottom w:val="double" w:sz="4" w:space="0" w:color="auto"/>
              <w:right w:val="nil"/>
            </w:tcBorders>
            <w:shd w:val="clear" w:color="000000" w:fill="FFFFFF"/>
            <w:noWrap/>
            <w:vAlign w:val="center"/>
          </w:tcPr>
          <w:p w14:paraId="2DB6619E" w14:textId="77777777" w:rsidR="00974B38" w:rsidRPr="00163EFC" w:rsidRDefault="00974B38" w:rsidP="00974B38">
            <w:pPr>
              <w:jc w:val="right"/>
              <w:rPr>
                <w:rFonts w:asciiTheme="majorBidi" w:hAnsiTheme="majorBidi"/>
                <w:color w:val="000000"/>
                <w:cs/>
              </w:rPr>
            </w:pPr>
            <w:r w:rsidRPr="00163EFC">
              <w:rPr>
                <w:rFonts w:asciiTheme="majorBidi" w:hAnsiTheme="majorBidi"/>
                <w:color w:val="000000"/>
                <w:cs/>
              </w:rPr>
              <w:t>2,475</w:t>
            </w:r>
          </w:p>
        </w:tc>
        <w:tc>
          <w:tcPr>
            <w:tcW w:w="141" w:type="pct"/>
            <w:tcBorders>
              <w:top w:val="nil"/>
              <w:left w:val="nil"/>
              <w:bottom w:val="nil"/>
              <w:right w:val="nil"/>
            </w:tcBorders>
            <w:shd w:val="clear" w:color="000000" w:fill="FFFFFF"/>
            <w:noWrap/>
            <w:vAlign w:val="center"/>
          </w:tcPr>
          <w:p w14:paraId="48CBB1E1" w14:textId="77777777" w:rsidR="00974B38" w:rsidRPr="00163EFC" w:rsidRDefault="00974B38" w:rsidP="00974B38">
            <w:pPr>
              <w:jc w:val="right"/>
              <w:rPr>
                <w:rFonts w:asciiTheme="majorBidi" w:hAnsiTheme="majorBidi"/>
                <w:color w:val="000000"/>
                <w:cs/>
              </w:rPr>
            </w:pPr>
          </w:p>
        </w:tc>
        <w:tc>
          <w:tcPr>
            <w:tcW w:w="492" w:type="pct"/>
            <w:tcBorders>
              <w:top w:val="nil"/>
              <w:left w:val="nil"/>
              <w:bottom w:val="double" w:sz="4" w:space="0" w:color="auto"/>
              <w:right w:val="nil"/>
            </w:tcBorders>
            <w:shd w:val="clear" w:color="000000" w:fill="FFFFFF"/>
            <w:noWrap/>
            <w:vAlign w:val="center"/>
          </w:tcPr>
          <w:p w14:paraId="4973E984" w14:textId="77777777" w:rsidR="00974B38" w:rsidRPr="00163EFC" w:rsidRDefault="00974B38" w:rsidP="00974B38">
            <w:pPr>
              <w:jc w:val="right"/>
              <w:rPr>
                <w:rFonts w:asciiTheme="majorBidi" w:hAnsiTheme="majorBidi"/>
                <w:color w:val="000000"/>
                <w:cs/>
              </w:rPr>
            </w:pPr>
            <w:r w:rsidRPr="00163EFC">
              <w:rPr>
                <w:rFonts w:asciiTheme="majorBidi" w:hAnsiTheme="majorBidi"/>
                <w:color w:val="000000"/>
                <w:cs/>
              </w:rPr>
              <w:t>281</w:t>
            </w:r>
          </w:p>
        </w:tc>
        <w:tc>
          <w:tcPr>
            <w:tcW w:w="141" w:type="pct"/>
            <w:tcBorders>
              <w:top w:val="nil"/>
              <w:left w:val="nil"/>
              <w:bottom w:val="nil"/>
              <w:right w:val="nil"/>
            </w:tcBorders>
            <w:shd w:val="clear" w:color="000000" w:fill="FFFFFF"/>
            <w:noWrap/>
            <w:vAlign w:val="center"/>
          </w:tcPr>
          <w:p w14:paraId="7ED2528D" w14:textId="77777777" w:rsidR="00974B38" w:rsidRPr="00163EFC" w:rsidRDefault="00974B38" w:rsidP="00974B38">
            <w:pPr>
              <w:jc w:val="right"/>
              <w:rPr>
                <w:rFonts w:asciiTheme="majorBidi" w:hAnsiTheme="majorBidi"/>
                <w:color w:val="000000"/>
                <w:cs/>
              </w:rPr>
            </w:pPr>
          </w:p>
        </w:tc>
        <w:tc>
          <w:tcPr>
            <w:tcW w:w="564" w:type="pct"/>
            <w:tcBorders>
              <w:top w:val="nil"/>
              <w:left w:val="nil"/>
              <w:bottom w:val="double" w:sz="4" w:space="0" w:color="auto"/>
              <w:right w:val="nil"/>
            </w:tcBorders>
            <w:shd w:val="clear" w:color="000000" w:fill="FFFFFF"/>
            <w:noWrap/>
            <w:vAlign w:val="center"/>
          </w:tcPr>
          <w:p w14:paraId="65B5F71D" w14:textId="77777777" w:rsidR="00974B38" w:rsidRPr="00163EFC" w:rsidRDefault="00974B38" w:rsidP="00974B38">
            <w:pPr>
              <w:jc w:val="right"/>
              <w:rPr>
                <w:rFonts w:asciiTheme="majorBidi" w:hAnsiTheme="majorBidi"/>
                <w:color w:val="000000"/>
                <w:cs/>
              </w:rPr>
            </w:pPr>
            <w:r w:rsidRPr="00163EFC">
              <w:rPr>
                <w:rFonts w:asciiTheme="majorBidi" w:hAnsiTheme="majorBidi"/>
                <w:color w:val="000000"/>
                <w:cs/>
              </w:rPr>
              <w:t>9,370</w:t>
            </w:r>
          </w:p>
        </w:tc>
        <w:tc>
          <w:tcPr>
            <w:tcW w:w="141" w:type="pct"/>
            <w:tcBorders>
              <w:top w:val="nil"/>
              <w:left w:val="nil"/>
              <w:bottom w:val="nil"/>
              <w:right w:val="nil"/>
            </w:tcBorders>
            <w:shd w:val="clear" w:color="000000" w:fill="FFFFFF"/>
            <w:noWrap/>
            <w:vAlign w:val="center"/>
          </w:tcPr>
          <w:p w14:paraId="10D5F22C" w14:textId="77777777" w:rsidR="00974B38" w:rsidRPr="00163EFC" w:rsidRDefault="00974B38" w:rsidP="00974B38">
            <w:pPr>
              <w:jc w:val="right"/>
              <w:rPr>
                <w:rFonts w:asciiTheme="majorBidi" w:hAnsiTheme="majorBidi"/>
                <w:color w:val="000000"/>
                <w:cs/>
              </w:rPr>
            </w:pPr>
          </w:p>
        </w:tc>
        <w:tc>
          <w:tcPr>
            <w:tcW w:w="563" w:type="pct"/>
            <w:tcBorders>
              <w:top w:val="nil"/>
              <w:left w:val="nil"/>
              <w:bottom w:val="double" w:sz="4" w:space="0" w:color="auto"/>
              <w:right w:val="nil"/>
            </w:tcBorders>
            <w:shd w:val="clear" w:color="auto" w:fill="auto"/>
            <w:noWrap/>
            <w:vAlign w:val="center"/>
          </w:tcPr>
          <w:p w14:paraId="7AB84544" w14:textId="77777777" w:rsidR="00974B38" w:rsidRPr="00163EFC" w:rsidRDefault="00974B38" w:rsidP="00974B38">
            <w:pPr>
              <w:jc w:val="right"/>
              <w:rPr>
                <w:rFonts w:asciiTheme="majorBidi" w:hAnsiTheme="majorBidi"/>
                <w:color w:val="000000"/>
                <w:cs/>
              </w:rPr>
            </w:pPr>
            <w:r w:rsidRPr="00163EFC">
              <w:rPr>
                <w:rFonts w:asciiTheme="majorBidi" w:hAnsiTheme="majorBidi"/>
                <w:color w:val="000000"/>
                <w:cs/>
              </w:rPr>
              <w:t>1,101</w:t>
            </w:r>
          </w:p>
        </w:tc>
        <w:tc>
          <w:tcPr>
            <w:tcW w:w="142" w:type="pct"/>
            <w:tcBorders>
              <w:top w:val="nil"/>
              <w:left w:val="nil"/>
              <w:bottom w:val="nil"/>
              <w:right w:val="nil"/>
            </w:tcBorders>
            <w:vAlign w:val="center"/>
          </w:tcPr>
          <w:p w14:paraId="0A464641" w14:textId="77777777" w:rsidR="00974B38" w:rsidRPr="00163EFC" w:rsidRDefault="00974B38" w:rsidP="00974B38">
            <w:pPr>
              <w:jc w:val="right"/>
              <w:rPr>
                <w:rFonts w:asciiTheme="majorBidi" w:hAnsiTheme="majorBidi"/>
                <w:color w:val="000000"/>
                <w:cs/>
              </w:rPr>
            </w:pPr>
          </w:p>
        </w:tc>
        <w:tc>
          <w:tcPr>
            <w:tcW w:w="564" w:type="pct"/>
            <w:tcBorders>
              <w:top w:val="nil"/>
              <w:left w:val="nil"/>
              <w:bottom w:val="double" w:sz="4" w:space="0" w:color="auto"/>
              <w:right w:val="nil"/>
            </w:tcBorders>
            <w:vAlign w:val="center"/>
          </w:tcPr>
          <w:p w14:paraId="4501EB87" w14:textId="77777777" w:rsidR="00974B38" w:rsidRPr="00163EFC" w:rsidRDefault="00974B38" w:rsidP="00974B38">
            <w:pPr>
              <w:jc w:val="right"/>
              <w:rPr>
                <w:rFonts w:asciiTheme="majorBidi" w:hAnsiTheme="majorBidi"/>
                <w:color w:val="000000"/>
                <w:cs/>
              </w:rPr>
            </w:pPr>
            <w:r w:rsidRPr="00163EFC">
              <w:rPr>
                <w:rFonts w:asciiTheme="majorBidi" w:hAnsiTheme="majorBidi"/>
                <w:color w:val="000000"/>
                <w:cs/>
              </w:rPr>
              <w:t>15,562</w:t>
            </w:r>
          </w:p>
        </w:tc>
      </w:tr>
      <w:tr w:rsidR="00974B38" w:rsidRPr="00D06B09" w14:paraId="15936E4D" w14:textId="77777777" w:rsidTr="00E26071">
        <w:trPr>
          <w:trHeight w:val="420"/>
        </w:trPr>
        <w:tc>
          <w:tcPr>
            <w:tcW w:w="984" w:type="pct"/>
            <w:tcBorders>
              <w:top w:val="nil"/>
              <w:left w:val="nil"/>
              <w:bottom w:val="nil"/>
              <w:right w:val="nil"/>
            </w:tcBorders>
            <w:shd w:val="clear" w:color="000000" w:fill="FFFFFF"/>
            <w:noWrap/>
            <w:vAlign w:val="bottom"/>
            <w:hideMark/>
          </w:tcPr>
          <w:p w14:paraId="4CD25AC8" w14:textId="77777777" w:rsidR="00974B38" w:rsidRPr="00D06B09" w:rsidRDefault="00974B38" w:rsidP="00974B38">
            <w:pPr>
              <w:rPr>
                <w:rFonts w:asciiTheme="majorBidi" w:hAnsiTheme="majorBidi" w:cstheme="majorBidi"/>
                <w:color w:val="000000"/>
                <w:sz w:val="26"/>
                <w:szCs w:val="26"/>
                <w:lang w:val="en-US"/>
              </w:rPr>
            </w:pPr>
            <w:r w:rsidRPr="00D06B09">
              <w:rPr>
                <w:rFonts w:asciiTheme="majorBidi" w:hAnsiTheme="majorBidi" w:cstheme="majorBidi"/>
                <w:color w:val="000000"/>
                <w:sz w:val="26"/>
                <w:szCs w:val="26"/>
                <w:lang w:val="en-US"/>
              </w:rPr>
              <w:t xml:space="preserve">As at December 31, </w:t>
            </w:r>
            <w:r>
              <w:rPr>
                <w:rFonts w:asciiTheme="majorBidi" w:hAnsiTheme="majorBidi" w:cstheme="majorBidi"/>
                <w:color w:val="000000"/>
                <w:sz w:val="26"/>
                <w:szCs w:val="26"/>
                <w:lang w:val="en-US"/>
              </w:rPr>
              <w:t>2018</w:t>
            </w:r>
          </w:p>
        </w:tc>
        <w:tc>
          <w:tcPr>
            <w:tcW w:w="141" w:type="pct"/>
            <w:tcBorders>
              <w:top w:val="nil"/>
              <w:left w:val="nil"/>
              <w:bottom w:val="nil"/>
              <w:right w:val="nil"/>
            </w:tcBorders>
            <w:shd w:val="clear" w:color="000000" w:fill="FFFFFF"/>
            <w:noWrap/>
            <w:vAlign w:val="bottom"/>
            <w:hideMark/>
          </w:tcPr>
          <w:p w14:paraId="3CF190C9" w14:textId="77777777" w:rsidR="00974B38" w:rsidRPr="00D06B09" w:rsidRDefault="00974B38" w:rsidP="00974B38">
            <w:pPr>
              <w:rPr>
                <w:rFonts w:asciiTheme="majorBidi" w:hAnsiTheme="majorBidi" w:cstheme="majorBidi"/>
                <w:color w:val="000000"/>
                <w:sz w:val="26"/>
                <w:szCs w:val="26"/>
                <w:cs/>
              </w:rPr>
            </w:pPr>
          </w:p>
        </w:tc>
        <w:tc>
          <w:tcPr>
            <w:tcW w:w="493" w:type="pct"/>
            <w:tcBorders>
              <w:top w:val="double" w:sz="4" w:space="0" w:color="auto"/>
              <w:left w:val="nil"/>
              <w:bottom w:val="double" w:sz="4" w:space="0" w:color="auto"/>
              <w:right w:val="nil"/>
            </w:tcBorders>
            <w:shd w:val="clear" w:color="auto" w:fill="auto"/>
            <w:noWrap/>
            <w:vAlign w:val="center"/>
          </w:tcPr>
          <w:p w14:paraId="1A4C389A" w14:textId="77777777" w:rsidR="00974B38" w:rsidRPr="00163EFC" w:rsidRDefault="00974B38" w:rsidP="00974B38">
            <w:pPr>
              <w:jc w:val="right"/>
              <w:rPr>
                <w:rFonts w:asciiTheme="majorBidi" w:hAnsiTheme="majorBidi" w:cstheme="majorBidi"/>
                <w:color w:val="000000"/>
                <w:szCs w:val="24"/>
                <w:cs/>
              </w:rPr>
            </w:pPr>
            <w:r>
              <w:rPr>
                <w:rFonts w:asciiTheme="majorBidi" w:hAnsiTheme="majorBidi"/>
                <w:color w:val="000000"/>
                <w:cs/>
              </w:rPr>
              <w:t>1,661</w:t>
            </w:r>
          </w:p>
        </w:tc>
        <w:tc>
          <w:tcPr>
            <w:tcW w:w="140" w:type="pct"/>
            <w:tcBorders>
              <w:top w:val="nil"/>
              <w:left w:val="nil"/>
              <w:bottom w:val="nil"/>
              <w:right w:val="nil"/>
            </w:tcBorders>
            <w:shd w:val="clear" w:color="000000" w:fill="FFFFFF"/>
            <w:noWrap/>
            <w:vAlign w:val="center"/>
          </w:tcPr>
          <w:p w14:paraId="79242DA7" w14:textId="77777777" w:rsidR="00974B38" w:rsidRPr="00163EFC" w:rsidRDefault="00974B38" w:rsidP="00974B38">
            <w:pPr>
              <w:jc w:val="right"/>
              <w:rPr>
                <w:rFonts w:asciiTheme="majorBidi" w:hAnsiTheme="majorBidi" w:cstheme="majorBidi"/>
                <w:color w:val="000000"/>
                <w:szCs w:val="24"/>
                <w:cs/>
              </w:rPr>
            </w:pPr>
          </w:p>
        </w:tc>
        <w:tc>
          <w:tcPr>
            <w:tcW w:w="493" w:type="pct"/>
            <w:tcBorders>
              <w:top w:val="double" w:sz="4" w:space="0" w:color="auto"/>
              <w:left w:val="nil"/>
              <w:bottom w:val="double" w:sz="4" w:space="0" w:color="auto"/>
              <w:right w:val="nil"/>
            </w:tcBorders>
            <w:shd w:val="clear" w:color="000000" w:fill="FFFFFF"/>
            <w:noWrap/>
            <w:vAlign w:val="center"/>
          </w:tcPr>
          <w:p w14:paraId="7BF86B55" w14:textId="77777777" w:rsidR="00974B38" w:rsidRPr="00163EFC" w:rsidRDefault="00974B38" w:rsidP="00974B38">
            <w:pPr>
              <w:jc w:val="right"/>
              <w:rPr>
                <w:rFonts w:asciiTheme="majorBidi" w:hAnsiTheme="majorBidi"/>
                <w:color w:val="000000"/>
                <w:cs/>
              </w:rPr>
            </w:pPr>
            <w:r>
              <w:rPr>
                <w:rFonts w:asciiTheme="majorBidi" w:hAnsiTheme="majorBidi"/>
                <w:color w:val="000000"/>
                <w:cs/>
              </w:rPr>
              <w:t>2,453</w:t>
            </w:r>
          </w:p>
        </w:tc>
        <w:tc>
          <w:tcPr>
            <w:tcW w:w="141" w:type="pct"/>
            <w:tcBorders>
              <w:top w:val="nil"/>
              <w:left w:val="nil"/>
              <w:bottom w:val="nil"/>
              <w:right w:val="nil"/>
            </w:tcBorders>
            <w:shd w:val="clear" w:color="000000" w:fill="FFFFFF"/>
            <w:noWrap/>
            <w:vAlign w:val="center"/>
          </w:tcPr>
          <w:p w14:paraId="043A8BE7" w14:textId="77777777" w:rsidR="00974B38" w:rsidRPr="00163EFC" w:rsidRDefault="00974B38" w:rsidP="00974B38">
            <w:pPr>
              <w:jc w:val="right"/>
              <w:rPr>
                <w:rFonts w:asciiTheme="majorBidi" w:hAnsiTheme="majorBidi" w:cstheme="majorBidi"/>
                <w:color w:val="000000"/>
                <w:szCs w:val="24"/>
                <w:cs/>
              </w:rPr>
            </w:pPr>
          </w:p>
        </w:tc>
        <w:tc>
          <w:tcPr>
            <w:tcW w:w="492" w:type="pct"/>
            <w:tcBorders>
              <w:top w:val="double" w:sz="4" w:space="0" w:color="auto"/>
              <w:left w:val="nil"/>
              <w:bottom w:val="double" w:sz="4" w:space="0" w:color="auto"/>
              <w:right w:val="nil"/>
            </w:tcBorders>
            <w:shd w:val="clear" w:color="000000" w:fill="FFFFFF"/>
            <w:noWrap/>
            <w:vAlign w:val="center"/>
          </w:tcPr>
          <w:p w14:paraId="5515BF4F" w14:textId="77777777" w:rsidR="00974B38" w:rsidRPr="00163EFC" w:rsidRDefault="00974B38" w:rsidP="00974B38">
            <w:pPr>
              <w:jc w:val="right"/>
              <w:rPr>
                <w:rFonts w:asciiTheme="majorBidi" w:hAnsiTheme="majorBidi"/>
                <w:color w:val="000000"/>
                <w:cs/>
              </w:rPr>
            </w:pPr>
            <w:r>
              <w:rPr>
                <w:rFonts w:asciiTheme="majorBidi" w:hAnsiTheme="majorBidi"/>
                <w:color w:val="000000"/>
                <w:cs/>
              </w:rPr>
              <w:t>227</w:t>
            </w:r>
          </w:p>
        </w:tc>
        <w:tc>
          <w:tcPr>
            <w:tcW w:w="141" w:type="pct"/>
            <w:tcBorders>
              <w:top w:val="nil"/>
              <w:left w:val="nil"/>
              <w:bottom w:val="nil"/>
              <w:right w:val="nil"/>
            </w:tcBorders>
            <w:shd w:val="clear" w:color="000000" w:fill="FFFFFF"/>
            <w:noWrap/>
            <w:vAlign w:val="center"/>
          </w:tcPr>
          <w:p w14:paraId="3E5921DA" w14:textId="77777777" w:rsidR="00974B38" w:rsidRPr="00163EFC" w:rsidRDefault="00974B38" w:rsidP="00974B38">
            <w:pPr>
              <w:jc w:val="right"/>
              <w:rPr>
                <w:rFonts w:asciiTheme="majorBidi" w:hAnsiTheme="majorBidi" w:cstheme="majorBidi"/>
                <w:color w:val="000000"/>
                <w:szCs w:val="24"/>
                <w:cs/>
              </w:rPr>
            </w:pPr>
          </w:p>
        </w:tc>
        <w:tc>
          <w:tcPr>
            <w:tcW w:w="564" w:type="pct"/>
            <w:tcBorders>
              <w:top w:val="double" w:sz="4" w:space="0" w:color="auto"/>
              <w:left w:val="nil"/>
              <w:bottom w:val="double" w:sz="4" w:space="0" w:color="auto"/>
              <w:right w:val="nil"/>
            </w:tcBorders>
            <w:shd w:val="clear" w:color="000000" w:fill="FFFFFF"/>
            <w:noWrap/>
            <w:vAlign w:val="center"/>
          </w:tcPr>
          <w:p w14:paraId="7C746E1A" w14:textId="77777777" w:rsidR="00974B38" w:rsidRPr="00163EFC" w:rsidRDefault="00974B38" w:rsidP="00974B38">
            <w:pPr>
              <w:jc w:val="right"/>
              <w:rPr>
                <w:rFonts w:asciiTheme="majorBidi" w:hAnsiTheme="majorBidi" w:cstheme="majorBidi"/>
                <w:color w:val="000000"/>
                <w:szCs w:val="24"/>
                <w:cs/>
              </w:rPr>
            </w:pPr>
            <w:r>
              <w:rPr>
                <w:rFonts w:asciiTheme="majorBidi" w:hAnsiTheme="majorBidi"/>
                <w:color w:val="000000"/>
                <w:cs/>
              </w:rPr>
              <w:t>8,226</w:t>
            </w:r>
          </w:p>
        </w:tc>
        <w:tc>
          <w:tcPr>
            <w:tcW w:w="141" w:type="pct"/>
            <w:tcBorders>
              <w:top w:val="nil"/>
              <w:left w:val="nil"/>
              <w:bottom w:val="nil"/>
              <w:right w:val="nil"/>
            </w:tcBorders>
            <w:shd w:val="clear" w:color="000000" w:fill="FFFFFF"/>
            <w:noWrap/>
            <w:vAlign w:val="center"/>
          </w:tcPr>
          <w:p w14:paraId="19B0C758" w14:textId="77777777" w:rsidR="00974B38" w:rsidRPr="00163EFC" w:rsidRDefault="00974B38" w:rsidP="00974B38">
            <w:pPr>
              <w:jc w:val="right"/>
              <w:rPr>
                <w:rFonts w:asciiTheme="majorBidi" w:hAnsiTheme="majorBidi" w:cstheme="majorBidi"/>
                <w:color w:val="000000"/>
                <w:szCs w:val="24"/>
                <w:cs/>
              </w:rPr>
            </w:pPr>
          </w:p>
        </w:tc>
        <w:tc>
          <w:tcPr>
            <w:tcW w:w="563" w:type="pct"/>
            <w:tcBorders>
              <w:top w:val="double" w:sz="4" w:space="0" w:color="auto"/>
              <w:left w:val="nil"/>
              <w:bottom w:val="double" w:sz="4" w:space="0" w:color="auto"/>
              <w:right w:val="nil"/>
            </w:tcBorders>
            <w:shd w:val="clear" w:color="auto" w:fill="auto"/>
            <w:noWrap/>
            <w:vAlign w:val="center"/>
          </w:tcPr>
          <w:p w14:paraId="2DDC4406" w14:textId="77777777" w:rsidR="00974B38" w:rsidRPr="00163EFC" w:rsidRDefault="00974B38" w:rsidP="00974B38">
            <w:pPr>
              <w:jc w:val="right"/>
              <w:rPr>
                <w:rFonts w:asciiTheme="majorBidi" w:hAnsiTheme="majorBidi"/>
                <w:color w:val="000000"/>
                <w:cs/>
              </w:rPr>
            </w:pPr>
            <w:r>
              <w:rPr>
                <w:rFonts w:asciiTheme="majorBidi" w:hAnsiTheme="majorBidi"/>
                <w:color w:val="000000"/>
                <w:cs/>
              </w:rPr>
              <w:t>823</w:t>
            </w:r>
          </w:p>
        </w:tc>
        <w:tc>
          <w:tcPr>
            <w:tcW w:w="142" w:type="pct"/>
            <w:tcBorders>
              <w:top w:val="nil"/>
              <w:left w:val="nil"/>
              <w:bottom w:val="nil"/>
              <w:right w:val="nil"/>
            </w:tcBorders>
            <w:vAlign w:val="center"/>
          </w:tcPr>
          <w:p w14:paraId="762A77D6" w14:textId="77777777" w:rsidR="00974B38" w:rsidRPr="00163EFC" w:rsidRDefault="00974B38" w:rsidP="00974B38">
            <w:pPr>
              <w:jc w:val="right"/>
              <w:rPr>
                <w:rFonts w:asciiTheme="majorBidi" w:hAnsiTheme="majorBidi" w:cstheme="majorBidi"/>
                <w:color w:val="000000"/>
                <w:szCs w:val="24"/>
                <w:cs/>
              </w:rPr>
            </w:pPr>
          </w:p>
        </w:tc>
        <w:tc>
          <w:tcPr>
            <w:tcW w:w="564" w:type="pct"/>
            <w:tcBorders>
              <w:top w:val="double" w:sz="4" w:space="0" w:color="auto"/>
              <w:left w:val="nil"/>
              <w:bottom w:val="double" w:sz="4" w:space="0" w:color="auto"/>
              <w:right w:val="nil"/>
            </w:tcBorders>
            <w:vAlign w:val="center"/>
          </w:tcPr>
          <w:p w14:paraId="56444EE4" w14:textId="77777777" w:rsidR="00974B38" w:rsidRPr="00163EFC" w:rsidRDefault="00974B38" w:rsidP="00974B38">
            <w:pPr>
              <w:jc w:val="right"/>
              <w:rPr>
                <w:rFonts w:asciiTheme="majorBidi" w:hAnsiTheme="majorBidi" w:cstheme="majorBidi"/>
                <w:color w:val="000000"/>
                <w:szCs w:val="24"/>
                <w:cs/>
              </w:rPr>
            </w:pPr>
            <w:r>
              <w:rPr>
                <w:rFonts w:asciiTheme="majorBidi" w:hAnsiTheme="majorBidi"/>
                <w:color w:val="000000"/>
                <w:cs/>
              </w:rPr>
              <w:t>13,390</w:t>
            </w:r>
          </w:p>
        </w:tc>
      </w:tr>
    </w:tbl>
    <w:p w14:paraId="53FB41E9" w14:textId="77777777" w:rsidR="00E26071" w:rsidRDefault="00E26071">
      <w:pPr>
        <w:rPr>
          <w:rFonts w:cs="Times New Roman"/>
          <w:cs/>
        </w:rPr>
      </w:pPr>
    </w:p>
    <w:tbl>
      <w:tblPr>
        <w:tblW w:w="4454" w:type="pct"/>
        <w:tblInd w:w="675" w:type="dxa"/>
        <w:tblLayout w:type="fixed"/>
        <w:tblLook w:val="04A0" w:firstRow="1" w:lastRow="0" w:firstColumn="1" w:lastColumn="0" w:noHBand="0" w:noVBand="1"/>
      </w:tblPr>
      <w:tblGrid>
        <w:gridCol w:w="4960"/>
        <w:gridCol w:w="1701"/>
        <w:gridCol w:w="284"/>
        <w:gridCol w:w="1725"/>
      </w:tblGrid>
      <w:tr w:rsidR="000624A1" w:rsidRPr="00216C93" w14:paraId="02988BFC" w14:textId="77777777" w:rsidTr="006A1336">
        <w:trPr>
          <w:trHeight w:hRule="exact" w:val="454"/>
        </w:trPr>
        <w:tc>
          <w:tcPr>
            <w:tcW w:w="2860" w:type="pct"/>
          </w:tcPr>
          <w:p w14:paraId="691C5B7D" w14:textId="77777777" w:rsidR="000624A1" w:rsidRPr="00216C93" w:rsidRDefault="000624A1" w:rsidP="000624A1">
            <w:pPr>
              <w:spacing w:before="120" w:after="120"/>
              <w:jc w:val="thaiDistribute"/>
              <w:rPr>
                <w:rFonts w:ascii="Angsana New" w:hAnsi="Angsana New"/>
                <w:cs/>
              </w:rPr>
            </w:pPr>
          </w:p>
        </w:tc>
        <w:tc>
          <w:tcPr>
            <w:tcW w:w="2140" w:type="pct"/>
            <w:gridSpan w:val="3"/>
          </w:tcPr>
          <w:p w14:paraId="7FEEAE10" w14:textId="77777777" w:rsidR="000624A1" w:rsidRPr="00216C93" w:rsidRDefault="000624A1" w:rsidP="000624A1">
            <w:pPr>
              <w:spacing w:before="120" w:after="120"/>
              <w:jc w:val="center"/>
              <w:rPr>
                <w:rFonts w:ascii="Angsana New" w:hAnsi="Angsana New"/>
                <w:cs/>
                <w:lang w:val="en-US"/>
              </w:rPr>
            </w:pPr>
            <w:r w:rsidRPr="00216C93">
              <w:rPr>
                <w:rFonts w:ascii="Angsana New" w:hAnsi="Angsana New"/>
                <w:lang w:val="en-US"/>
              </w:rPr>
              <w:t xml:space="preserve">Unit </w:t>
            </w:r>
            <w:r w:rsidRPr="00216C93">
              <w:rPr>
                <w:rFonts w:ascii="Angsana New" w:hAnsi="Angsana New"/>
                <w:cs/>
                <w:lang w:val="en-US"/>
              </w:rPr>
              <w:t xml:space="preserve">: </w:t>
            </w:r>
            <w:r w:rsidRPr="00216C93">
              <w:rPr>
                <w:rFonts w:ascii="Angsana New" w:hAnsi="Angsana New"/>
                <w:lang w:val="en-US"/>
              </w:rPr>
              <w:t>Thousand Baht</w:t>
            </w:r>
          </w:p>
        </w:tc>
      </w:tr>
      <w:tr w:rsidR="000624A1" w:rsidRPr="00216C93" w14:paraId="25853A89" w14:textId="77777777" w:rsidTr="006A1336">
        <w:trPr>
          <w:trHeight w:hRule="exact" w:val="454"/>
        </w:trPr>
        <w:tc>
          <w:tcPr>
            <w:tcW w:w="2860" w:type="pct"/>
          </w:tcPr>
          <w:p w14:paraId="313EF2E0" w14:textId="77777777" w:rsidR="000624A1" w:rsidRPr="00216C93" w:rsidRDefault="000624A1" w:rsidP="000624A1">
            <w:pPr>
              <w:spacing w:before="120" w:after="120"/>
              <w:jc w:val="thaiDistribute"/>
              <w:rPr>
                <w:rFonts w:ascii="Angsana New" w:hAnsi="Angsana New"/>
                <w:cs/>
              </w:rPr>
            </w:pPr>
          </w:p>
        </w:tc>
        <w:tc>
          <w:tcPr>
            <w:tcW w:w="981" w:type="pct"/>
            <w:tcBorders>
              <w:top w:val="single" w:sz="4" w:space="0" w:color="auto"/>
              <w:bottom w:val="single" w:sz="4" w:space="0" w:color="auto"/>
            </w:tcBorders>
          </w:tcPr>
          <w:p w14:paraId="56F85B49" w14:textId="77777777" w:rsidR="000624A1" w:rsidRPr="00216C93" w:rsidRDefault="000624A1" w:rsidP="000624A1">
            <w:pPr>
              <w:spacing w:before="120" w:after="120"/>
              <w:jc w:val="center"/>
              <w:rPr>
                <w:rFonts w:ascii="Angsana New" w:hAnsi="Angsana New"/>
                <w:lang w:val="en-US"/>
              </w:rPr>
            </w:pPr>
            <w:r>
              <w:rPr>
                <w:rFonts w:ascii="Angsana New" w:hAnsi="Angsana New"/>
                <w:color w:val="000000"/>
                <w:lang w:val="en-US"/>
              </w:rPr>
              <w:t>2018</w:t>
            </w:r>
          </w:p>
        </w:tc>
        <w:tc>
          <w:tcPr>
            <w:tcW w:w="164" w:type="pct"/>
            <w:tcBorders>
              <w:top w:val="single" w:sz="4" w:space="0" w:color="auto"/>
            </w:tcBorders>
          </w:tcPr>
          <w:p w14:paraId="10D2DD2F" w14:textId="77777777" w:rsidR="000624A1" w:rsidRPr="00216C93" w:rsidRDefault="000624A1" w:rsidP="000624A1">
            <w:pPr>
              <w:spacing w:before="120" w:after="120"/>
              <w:jc w:val="center"/>
              <w:rPr>
                <w:rFonts w:ascii="Angsana New" w:hAnsi="Angsana New"/>
                <w:color w:val="000000"/>
                <w:cs/>
              </w:rPr>
            </w:pPr>
          </w:p>
        </w:tc>
        <w:tc>
          <w:tcPr>
            <w:tcW w:w="995" w:type="pct"/>
            <w:tcBorders>
              <w:top w:val="single" w:sz="4" w:space="0" w:color="auto"/>
              <w:bottom w:val="single" w:sz="4" w:space="0" w:color="auto"/>
            </w:tcBorders>
          </w:tcPr>
          <w:p w14:paraId="047C0981" w14:textId="77777777" w:rsidR="000624A1" w:rsidRPr="00216C93" w:rsidRDefault="000624A1" w:rsidP="000624A1">
            <w:pPr>
              <w:spacing w:before="120" w:after="120"/>
              <w:jc w:val="center"/>
              <w:rPr>
                <w:rFonts w:ascii="Angsana New" w:hAnsi="Angsana New"/>
                <w:lang w:val="en-US"/>
              </w:rPr>
            </w:pPr>
            <w:r>
              <w:rPr>
                <w:rFonts w:ascii="Angsana New" w:hAnsi="Angsana New"/>
                <w:color w:val="000000"/>
                <w:lang w:val="en-US"/>
              </w:rPr>
              <w:t>2017</w:t>
            </w:r>
          </w:p>
        </w:tc>
      </w:tr>
      <w:tr w:rsidR="000624A1" w:rsidRPr="00216C93" w14:paraId="2DE15154" w14:textId="77777777" w:rsidTr="006A1336">
        <w:trPr>
          <w:trHeight w:hRule="exact" w:val="454"/>
        </w:trPr>
        <w:tc>
          <w:tcPr>
            <w:tcW w:w="2860" w:type="pct"/>
          </w:tcPr>
          <w:p w14:paraId="032354BE" w14:textId="77777777" w:rsidR="000624A1" w:rsidRPr="00216C93" w:rsidRDefault="000624A1" w:rsidP="000624A1">
            <w:pPr>
              <w:spacing w:before="120" w:after="120"/>
              <w:rPr>
                <w:rFonts w:ascii="Angsana New" w:hAnsi="Angsana New"/>
                <w:lang w:val="en-US"/>
              </w:rPr>
            </w:pPr>
            <w:r w:rsidRPr="00216C93">
              <w:rPr>
                <w:rFonts w:ascii="Angsana New" w:hAnsi="Angsana New"/>
                <w:color w:val="000000"/>
                <w:lang w:val="en-US"/>
              </w:rPr>
              <w:t>Under the ownership of the company</w:t>
            </w:r>
          </w:p>
        </w:tc>
        <w:tc>
          <w:tcPr>
            <w:tcW w:w="981" w:type="pct"/>
            <w:tcBorders>
              <w:top w:val="single" w:sz="4" w:space="0" w:color="auto"/>
            </w:tcBorders>
            <w:vAlign w:val="bottom"/>
          </w:tcPr>
          <w:p w14:paraId="7D76AE9F" w14:textId="77777777" w:rsidR="000624A1" w:rsidRPr="00216C93" w:rsidRDefault="000624A1" w:rsidP="000624A1">
            <w:pPr>
              <w:jc w:val="right"/>
              <w:rPr>
                <w:rFonts w:asciiTheme="majorBidi" w:hAnsiTheme="majorBidi"/>
                <w:color w:val="000000"/>
                <w:cs/>
              </w:rPr>
            </w:pPr>
            <w:r>
              <w:rPr>
                <w:rFonts w:asciiTheme="majorBidi" w:hAnsiTheme="majorBidi" w:hint="cs"/>
                <w:color w:val="000000"/>
                <w:cs/>
              </w:rPr>
              <w:t>5,606</w:t>
            </w:r>
          </w:p>
        </w:tc>
        <w:tc>
          <w:tcPr>
            <w:tcW w:w="164" w:type="pct"/>
          </w:tcPr>
          <w:p w14:paraId="4D161368" w14:textId="77777777" w:rsidR="000624A1" w:rsidRPr="00216C93" w:rsidRDefault="000624A1" w:rsidP="000624A1">
            <w:pPr>
              <w:spacing w:before="120" w:after="120"/>
              <w:jc w:val="thaiDistribute"/>
              <w:rPr>
                <w:rFonts w:asciiTheme="majorBidi" w:hAnsiTheme="majorBidi"/>
                <w:cs/>
              </w:rPr>
            </w:pPr>
          </w:p>
        </w:tc>
        <w:tc>
          <w:tcPr>
            <w:tcW w:w="995" w:type="pct"/>
            <w:vAlign w:val="bottom"/>
          </w:tcPr>
          <w:p w14:paraId="62F3611C" w14:textId="77777777" w:rsidR="000624A1" w:rsidRPr="00216C93" w:rsidRDefault="000624A1" w:rsidP="000624A1">
            <w:pPr>
              <w:jc w:val="right"/>
              <w:rPr>
                <w:rFonts w:asciiTheme="majorBidi" w:hAnsiTheme="majorBidi"/>
                <w:color w:val="000000"/>
                <w:cs/>
              </w:rPr>
            </w:pPr>
            <w:r w:rsidRPr="00216C93">
              <w:rPr>
                <w:rFonts w:asciiTheme="majorBidi" w:hAnsiTheme="majorBidi"/>
                <w:color w:val="000000"/>
                <w:cs/>
              </w:rPr>
              <w:t>6,706</w:t>
            </w:r>
          </w:p>
        </w:tc>
      </w:tr>
      <w:tr w:rsidR="000624A1" w:rsidRPr="00216C93" w14:paraId="0FEBC38D" w14:textId="77777777" w:rsidTr="006A1336">
        <w:trPr>
          <w:trHeight w:hRule="exact" w:val="454"/>
        </w:trPr>
        <w:tc>
          <w:tcPr>
            <w:tcW w:w="2860" w:type="pct"/>
          </w:tcPr>
          <w:p w14:paraId="37F9DB68" w14:textId="77777777" w:rsidR="000624A1" w:rsidRPr="00216C93" w:rsidRDefault="000624A1" w:rsidP="000624A1">
            <w:pPr>
              <w:spacing w:before="120" w:after="120"/>
              <w:rPr>
                <w:rFonts w:ascii="Angsana New" w:hAnsi="Angsana New"/>
                <w:cs/>
              </w:rPr>
            </w:pPr>
            <w:r w:rsidRPr="00216C93">
              <w:rPr>
                <w:rFonts w:ascii="Angsana New" w:hAnsi="Angsana New"/>
                <w:color w:val="000000"/>
                <w:cs/>
              </w:rPr>
              <w:t xml:space="preserve">Under </w:t>
            </w:r>
            <w:r w:rsidRPr="00216C93">
              <w:rPr>
                <w:rFonts w:ascii="Angsana New" w:hAnsi="Angsana New"/>
                <w:color w:val="000000"/>
                <w:lang w:val="en-US"/>
              </w:rPr>
              <w:t xml:space="preserve">the </w:t>
            </w:r>
            <w:r w:rsidRPr="00216C93">
              <w:rPr>
                <w:rFonts w:ascii="Angsana New" w:hAnsi="Angsana New"/>
                <w:color w:val="000000"/>
                <w:cs/>
              </w:rPr>
              <w:t>finance leases</w:t>
            </w:r>
          </w:p>
        </w:tc>
        <w:tc>
          <w:tcPr>
            <w:tcW w:w="981" w:type="pct"/>
            <w:tcBorders>
              <w:bottom w:val="single" w:sz="4" w:space="0" w:color="auto"/>
            </w:tcBorders>
            <w:vAlign w:val="bottom"/>
          </w:tcPr>
          <w:p w14:paraId="07630119" w14:textId="77777777" w:rsidR="000624A1" w:rsidRPr="00216C93" w:rsidRDefault="000624A1" w:rsidP="000624A1">
            <w:pPr>
              <w:jc w:val="right"/>
              <w:rPr>
                <w:rFonts w:asciiTheme="majorBidi" w:hAnsiTheme="majorBidi"/>
                <w:color w:val="000000"/>
                <w:cs/>
              </w:rPr>
            </w:pPr>
            <w:r>
              <w:rPr>
                <w:rFonts w:asciiTheme="majorBidi" w:hAnsiTheme="majorBidi" w:hint="cs"/>
                <w:color w:val="000000"/>
                <w:cs/>
              </w:rPr>
              <w:t>7,784</w:t>
            </w:r>
          </w:p>
        </w:tc>
        <w:tc>
          <w:tcPr>
            <w:tcW w:w="164" w:type="pct"/>
          </w:tcPr>
          <w:p w14:paraId="7C2DC72A" w14:textId="77777777" w:rsidR="000624A1" w:rsidRPr="00216C93" w:rsidRDefault="000624A1" w:rsidP="000624A1">
            <w:pPr>
              <w:spacing w:before="120" w:after="120"/>
              <w:jc w:val="thaiDistribute"/>
              <w:rPr>
                <w:rFonts w:asciiTheme="majorBidi" w:hAnsiTheme="majorBidi"/>
                <w:cs/>
              </w:rPr>
            </w:pPr>
          </w:p>
        </w:tc>
        <w:tc>
          <w:tcPr>
            <w:tcW w:w="995" w:type="pct"/>
            <w:tcBorders>
              <w:bottom w:val="single" w:sz="4" w:space="0" w:color="auto"/>
            </w:tcBorders>
            <w:vAlign w:val="bottom"/>
          </w:tcPr>
          <w:p w14:paraId="033E811C" w14:textId="77777777" w:rsidR="000624A1" w:rsidRPr="00216C93" w:rsidRDefault="000624A1" w:rsidP="000624A1">
            <w:pPr>
              <w:jc w:val="right"/>
              <w:rPr>
                <w:rFonts w:asciiTheme="majorBidi" w:hAnsiTheme="majorBidi"/>
                <w:color w:val="000000"/>
                <w:cs/>
              </w:rPr>
            </w:pPr>
            <w:r w:rsidRPr="00216C93">
              <w:rPr>
                <w:rFonts w:asciiTheme="majorBidi" w:hAnsiTheme="majorBidi"/>
                <w:color w:val="000000"/>
                <w:cs/>
              </w:rPr>
              <w:t>8,856</w:t>
            </w:r>
          </w:p>
        </w:tc>
      </w:tr>
      <w:tr w:rsidR="000624A1" w:rsidRPr="00216C93" w14:paraId="09B461D1" w14:textId="77777777" w:rsidTr="006A1336">
        <w:trPr>
          <w:trHeight w:hRule="exact" w:val="454"/>
        </w:trPr>
        <w:tc>
          <w:tcPr>
            <w:tcW w:w="2860" w:type="pct"/>
          </w:tcPr>
          <w:p w14:paraId="62B9AA6D" w14:textId="77777777" w:rsidR="000624A1" w:rsidRPr="00216C93" w:rsidRDefault="000624A1" w:rsidP="000624A1">
            <w:pPr>
              <w:spacing w:before="120" w:after="120"/>
              <w:rPr>
                <w:rFonts w:ascii="Angsana New" w:hAnsi="Angsana New"/>
                <w:lang w:val="en-US"/>
              </w:rPr>
            </w:pPr>
            <w:r w:rsidRPr="00216C93">
              <w:rPr>
                <w:rFonts w:ascii="Angsana New" w:eastAsia="Calibri" w:hAnsi="Angsana New"/>
                <w:b/>
                <w:bCs/>
                <w:lang w:val="en-US"/>
              </w:rPr>
              <w:t xml:space="preserve">Plant and equipment </w:t>
            </w:r>
            <w:r w:rsidRPr="00216C93">
              <w:rPr>
                <w:rFonts w:ascii="Angsana New" w:eastAsia="Calibri" w:hAnsi="Angsana New"/>
                <w:b/>
                <w:bCs/>
                <w:cs/>
                <w:lang w:val="en-US"/>
              </w:rPr>
              <w:t xml:space="preserve">- </w:t>
            </w:r>
            <w:r w:rsidRPr="00216C93">
              <w:rPr>
                <w:rFonts w:ascii="Angsana New" w:eastAsia="Calibri" w:hAnsi="Angsana New"/>
                <w:b/>
                <w:bCs/>
                <w:lang w:val="en-US"/>
              </w:rPr>
              <w:t>net</w:t>
            </w:r>
          </w:p>
        </w:tc>
        <w:tc>
          <w:tcPr>
            <w:tcW w:w="981" w:type="pct"/>
            <w:tcBorders>
              <w:top w:val="single" w:sz="4" w:space="0" w:color="auto"/>
              <w:bottom w:val="double" w:sz="4" w:space="0" w:color="auto"/>
            </w:tcBorders>
            <w:vAlign w:val="bottom"/>
          </w:tcPr>
          <w:p w14:paraId="07CBFCE8" w14:textId="77777777" w:rsidR="000624A1" w:rsidRPr="00216C93" w:rsidRDefault="000624A1" w:rsidP="000624A1">
            <w:pPr>
              <w:jc w:val="right"/>
              <w:rPr>
                <w:rFonts w:asciiTheme="majorBidi" w:hAnsiTheme="majorBidi"/>
                <w:color w:val="000000"/>
                <w:cs/>
              </w:rPr>
            </w:pPr>
            <w:r>
              <w:rPr>
                <w:rFonts w:asciiTheme="majorBidi" w:hAnsiTheme="majorBidi" w:hint="cs"/>
                <w:color w:val="000000"/>
                <w:cs/>
              </w:rPr>
              <w:t>13,390</w:t>
            </w:r>
          </w:p>
        </w:tc>
        <w:tc>
          <w:tcPr>
            <w:tcW w:w="164" w:type="pct"/>
          </w:tcPr>
          <w:p w14:paraId="37B1F393" w14:textId="77777777" w:rsidR="000624A1" w:rsidRPr="00216C93" w:rsidRDefault="000624A1" w:rsidP="000624A1">
            <w:pPr>
              <w:spacing w:before="120" w:after="120"/>
              <w:jc w:val="thaiDistribute"/>
              <w:rPr>
                <w:rFonts w:asciiTheme="majorBidi" w:hAnsiTheme="majorBidi"/>
                <w:cs/>
              </w:rPr>
            </w:pPr>
          </w:p>
        </w:tc>
        <w:tc>
          <w:tcPr>
            <w:tcW w:w="995" w:type="pct"/>
            <w:tcBorders>
              <w:top w:val="single" w:sz="4" w:space="0" w:color="auto"/>
              <w:bottom w:val="double" w:sz="4" w:space="0" w:color="auto"/>
            </w:tcBorders>
            <w:vAlign w:val="bottom"/>
          </w:tcPr>
          <w:p w14:paraId="40DA1715" w14:textId="77777777" w:rsidR="000624A1" w:rsidRPr="00216C93" w:rsidRDefault="000624A1" w:rsidP="000624A1">
            <w:pPr>
              <w:jc w:val="right"/>
              <w:rPr>
                <w:rFonts w:asciiTheme="majorBidi" w:hAnsiTheme="majorBidi"/>
                <w:color w:val="000000"/>
                <w:cs/>
              </w:rPr>
            </w:pPr>
            <w:r w:rsidRPr="00216C93">
              <w:rPr>
                <w:rFonts w:asciiTheme="majorBidi" w:hAnsiTheme="majorBidi"/>
                <w:color w:val="000000"/>
                <w:cs/>
              </w:rPr>
              <w:t>15,562</w:t>
            </w:r>
          </w:p>
        </w:tc>
      </w:tr>
      <w:bookmarkEnd w:id="0"/>
      <w:bookmarkEnd w:id="1"/>
    </w:tbl>
    <w:p w14:paraId="68193297" w14:textId="77777777" w:rsidR="006609E2" w:rsidRDefault="006609E2" w:rsidP="00B94236">
      <w:pPr>
        <w:spacing w:before="80"/>
        <w:ind w:left="720"/>
        <w:jc w:val="thaiDistribute"/>
        <w:rPr>
          <w:rFonts w:ascii="Angsana New" w:eastAsia="Cordia New" w:hAnsi="Angsana New"/>
          <w:lang w:val="en-US"/>
        </w:rPr>
      </w:pPr>
    </w:p>
    <w:p w14:paraId="29B6B661" w14:textId="47368FFB" w:rsidR="009203F3" w:rsidRPr="00B94236" w:rsidRDefault="00705D32" w:rsidP="00B94236">
      <w:pPr>
        <w:spacing w:before="80"/>
        <w:ind w:left="720"/>
        <w:jc w:val="thaiDistribute"/>
        <w:rPr>
          <w:rFonts w:ascii="Angsana New" w:eastAsia="Cordia New" w:hAnsi="Angsana New"/>
          <w:lang w:val="en-US"/>
        </w:rPr>
      </w:pPr>
      <w:r w:rsidRPr="00B94236">
        <w:rPr>
          <w:rFonts w:ascii="Angsana New" w:eastAsia="Cordia New" w:hAnsi="Angsana New"/>
          <w:lang w:val="en-US"/>
        </w:rPr>
        <w:lastRenderedPageBreak/>
        <w:t xml:space="preserve">As at December 31, </w:t>
      </w:r>
      <w:r w:rsidR="009457CD">
        <w:rPr>
          <w:rFonts w:ascii="Angsana New" w:eastAsia="Cordia New" w:hAnsi="Angsana New"/>
          <w:lang w:val="en-US"/>
        </w:rPr>
        <w:t>2018</w:t>
      </w:r>
      <w:r w:rsidR="0065024C" w:rsidRPr="00B94236">
        <w:rPr>
          <w:rFonts w:ascii="Angsana New" w:eastAsia="Cordia New" w:hAnsi="Angsana New"/>
          <w:cs/>
          <w:lang w:val="en-US"/>
        </w:rPr>
        <w:t xml:space="preserve"> </w:t>
      </w:r>
      <w:r w:rsidR="005103DB" w:rsidRPr="00B94236">
        <w:rPr>
          <w:rFonts w:ascii="Angsana New" w:eastAsia="Cordia New" w:hAnsi="Angsana New"/>
          <w:lang w:val="en-US"/>
        </w:rPr>
        <w:t xml:space="preserve">and </w:t>
      </w:r>
      <w:r w:rsidR="009457CD">
        <w:rPr>
          <w:rFonts w:ascii="Angsana New" w:eastAsia="Cordia New" w:hAnsi="Angsana New"/>
          <w:lang w:val="en-US"/>
        </w:rPr>
        <w:t>2017</w:t>
      </w:r>
      <w:r w:rsidR="0065024C" w:rsidRPr="00B94236">
        <w:rPr>
          <w:rFonts w:ascii="Angsana New" w:eastAsia="Cordia New" w:hAnsi="Angsana New"/>
          <w:lang w:val="en-US"/>
        </w:rPr>
        <w:t>, the Company</w:t>
      </w:r>
      <w:r w:rsidR="0065024C" w:rsidRPr="00B94236">
        <w:rPr>
          <w:rFonts w:ascii="Angsana New" w:eastAsia="Cordia New" w:hAnsi="Angsana New"/>
          <w:cs/>
          <w:lang w:val="en-US"/>
        </w:rPr>
        <w:t>’</w:t>
      </w:r>
      <w:r w:rsidR="0065024C" w:rsidRPr="00B94236">
        <w:rPr>
          <w:rFonts w:ascii="Angsana New" w:eastAsia="Cordia New" w:hAnsi="Angsana New"/>
          <w:lang w:val="en-US"/>
        </w:rPr>
        <w:t>s equipment</w:t>
      </w:r>
      <w:r w:rsidR="006609E2">
        <w:rPr>
          <w:rFonts w:ascii="Angsana New" w:eastAsia="Cordia New" w:hAnsi="Angsana New"/>
          <w:lang w:val="en-US"/>
        </w:rPr>
        <w:t xml:space="preserve"> a</w:t>
      </w:r>
      <w:r w:rsidR="005979D5">
        <w:rPr>
          <w:rFonts w:ascii="Angsana New" w:eastAsia="Cordia New" w:hAnsi="Angsana New"/>
          <w:lang w:val="en-US"/>
        </w:rPr>
        <w:t xml:space="preserve">nd vehicles </w:t>
      </w:r>
      <w:r w:rsidR="005979D5" w:rsidRPr="006A1336">
        <w:rPr>
          <w:rFonts w:ascii="Angsana New" w:eastAsia="Cordia New" w:hAnsi="Angsana New"/>
          <w:lang w:val="en-US"/>
        </w:rPr>
        <w:t xml:space="preserve">amounting to Baht </w:t>
      </w:r>
      <w:r w:rsidR="006A1336" w:rsidRPr="006A1336">
        <w:rPr>
          <w:rFonts w:ascii="Angsana New" w:hAnsi="Angsana New"/>
          <w:lang w:val="en-US"/>
        </w:rPr>
        <w:t>87</w:t>
      </w:r>
      <w:r w:rsidR="006A1336" w:rsidRPr="006A1336">
        <w:rPr>
          <w:rFonts w:ascii="Angsana New" w:hAnsi="Angsana New"/>
          <w:cs/>
          <w:lang w:val="en-US"/>
        </w:rPr>
        <w:t>.</w:t>
      </w:r>
      <w:r w:rsidR="006A1336" w:rsidRPr="006A1336">
        <w:rPr>
          <w:rFonts w:ascii="Angsana New" w:hAnsi="Angsana New"/>
          <w:lang w:val="en-US"/>
        </w:rPr>
        <w:t>60</w:t>
      </w:r>
      <w:r w:rsidR="005979D5" w:rsidRPr="006A1336">
        <w:rPr>
          <w:rFonts w:ascii="Angsana New" w:eastAsia="Cordia New" w:hAnsi="Angsana New"/>
          <w:cs/>
          <w:lang w:val="en-US"/>
        </w:rPr>
        <w:t xml:space="preserve"> </w:t>
      </w:r>
      <w:r w:rsidR="0065024C" w:rsidRPr="006A1336">
        <w:rPr>
          <w:rFonts w:ascii="Angsana New" w:eastAsia="Cordia New" w:hAnsi="Angsana New"/>
          <w:lang w:val="en-US"/>
        </w:rPr>
        <w:t>million and</w:t>
      </w:r>
      <w:r w:rsidR="0065024C" w:rsidRPr="00B94236">
        <w:rPr>
          <w:rFonts w:ascii="Angsana New" w:eastAsia="Cordia New" w:hAnsi="Angsana New"/>
          <w:cs/>
          <w:lang w:val="en-US"/>
        </w:rPr>
        <w:t xml:space="preserve"> </w:t>
      </w:r>
      <w:r w:rsidR="005103DB" w:rsidRPr="00B94236">
        <w:rPr>
          <w:rFonts w:ascii="Angsana New" w:eastAsia="Cordia New" w:hAnsi="Angsana New"/>
          <w:lang w:val="en-US"/>
        </w:rPr>
        <w:t xml:space="preserve">Baht </w:t>
      </w:r>
      <w:r w:rsidR="005979D5">
        <w:rPr>
          <w:rFonts w:ascii="Angsana New" w:eastAsia="Cordia New" w:hAnsi="Angsana New"/>
          <w:lang w:val="en-US"/>
        </w:rPr>
        <w:t>83</w:t>
      </w:r>
      <w:r w:rsidR="005979D5">
        <w:rPr>
          <w:rFonts w:ascii="Angsana New" w:eastAsia="Cordia New" w:hAnsi="Angsana New"/>
          <w:cs/>
          <w:lang w:val="en-US"/>
        </w:rPr>
        <w:t>.</w:t>
      </w:r>
      <w:r w:rsidR="005979D5">
        <w:rPr>
          <w:rFonts w:ascii="Angsana New" w:eastAsia="Cordia New" w:hAnsi="Angsana New"/>
          <w:lang w:val="en-US"/>
        </w:rPr>
        <w:t>84</w:t>
      </w:r>
      <w:r w:rsidR="006609E2" w:rsidRPr="006609E2">
        <w:rPr>
          <w:rFonts w:ascii="Angsana New" w:eastAsia="Cordia New" w:hAnsi="Angsana New"/>
          <w:cs/>
          <w:lang w:val="en-US"/>
        </w:rPr>
        <w:t xml:space="preserve"> </w:t>
      </w:r>
      <w:r w:rsidR="0065024C" w:rsidRPr="00B94236">
        <w:rPr>
          <w:rFonts w:ascii="Angsana New" w:eastAsia="Cordia New" w:hAnsi="Angsana New"/>
          <w:lang w:val="en-US"/>
        </w:rPr>
        <w:t>million, respectively, are fully depreciated but still in use</w:t>
      </w:r>
      <w:r w:rsidR="0065024C" w:rsidRPr="00B94236">
        <w:rPr>
          <w:rFonts w:ascii="Angsana New" w:eastAsia="Cordia New" w:hAnsi="Angsana New"/>
          <w:cs/>
          <w:lang w:val="en-US"/>
        </w:rPr>
        <w:t>.</w:t>
      </w:r>
    </w:p>
    <w:p w14:paraId="617F73D0" w14:textId="77777777" w:rsidR="000351F6" w:rsidRPr="004A3C68" w:rsidRDefault="001B0FA9" w:rsidP="009326DE">
      <w:pPr>
        <w:pStyle w:val="afa"/>
        <w:numPr>
          <w:ilvl w:val="0"/>
          <w:numId w:val="3"/>
        </w:numPr>
        <w:spacing w:before="240"/>
        <w:contextualSpacing/>
        <w:rPr>
          <w:rFonts w:ascii="Angsana New" w:eastAsia="Calibri" w:hAnsi="Angsana New"/>
          <w:b/>
          <w:bCs/>
          <w:lang w:val="en-US"/>
        </w:rPr>
      </w:pPr>
      <w:r>
        <w:rPr>
          <w:rFonts w:ascii="Angsana New" w:eastAsia="Calibri" w:hAnsi="Angsana New"/>
          <w:b/>
          <w:bCs/>
          <w:lang w:val="en-US"/>
        </w:rPr>
        <w:t>EQUIPMENT AND COMPUTER SOFTWARE FOR LEASE</w:t>
      </w:r>
      <w:r w:rsidR="0001626C" w:rsidRPr="004A3C68">
        <w:rPr>
          <w:rFonts w:ascii="Angsana New" w:eastAsia="Calibri" w:hAnsi="Angsana New"/>
          <w:b/>
          <w:bCs/>
          <w:cs/>
          <w:lang w:val="en-US"/>
        </w:rPr>
        <w:t xml:space="preserve"> - </w:t>
      </w:r>
      <w:r w:rsidR="0001626C" w:rsidRPr="004A3C68">
        <w:rPr>
          <w:rFonts w:ascii="Angsana New" w:eastAsia="Calibri" w:hAnsi="Angsana New"/>
          <w:b/>
          <w:bCs/>
          <w:lang w:val="en-US"/>
        </w:rPr>
        <w:t>NET</w:t>
      </w:r>
    </w:p>
    <w:p w14:paraId="718AE4D3" w14:textId="77777777" w:rsidR="000351F6" w:rsidRPr="004A3C68" w:rsidRDefault="00E01A3B" w:rsidP="004A3C68">
      <w:pPr>
        <w:spacing w:before="80"/>
        <w:ind w:left="720"/>
        <w:jc w:val="thaiDistribute"/>
        <w:rPr>
          <w:rFonts w:ascii="Angsana New" w:eastAsia="Cordia New" w:hAnsi="Angsana New"/>
          <w:lang w:val="en-US"/>
        </w:rPr>
      </w:pPr>
      <w:r w:rsidRPr="004A3C68">
        <w:rPr>
          <w:rFonts w:ascii="Angsana New" w:eastAsia="Cordia New" w:hAnsi="Angsana New"/>
          <w:lang w:val="en-US"/>
        </w:rPr>
        <w:t>During the year</w:t>
      </w:r>
      <w:r w:rsidR="00FF1769" w:rsidRPr="004A3C68">
        <w:rPr>
          <w:rFonts w:ascii="Angsana New" w:eastAsia="Cordia New" w:hAnsi="Angsana New"/>
          <w:lang w:val="en-US"/>
        </w:rPr>
        <w:t>s</w:t>
      </w:r>
      <w:r w:rsidR="00EF6550" w:rsidRPr="004A3C68">
        <w:rPr>
          <w:rFonts w:ascii="Angsana New" w:eastAsia="Cordia New" w:hAnsi="Angsana New"/>
          <w:lang w:val="en-US"/>
        </w:rPr>
        <w:t xml:space="preserve"> ended </w:t>
      </w:r>
      <w:r w:rsidR="009357C3" w:rsidRPr="004A3C68">
        <w:rPr>
          <w:rFonts w:ascii="Angsana New" w:eastAsia="Cordia New" w:hAnsi="Angsana New"/>
          <w:lang w:val="en-US"/>
        </w:rPr>
        <w:t>December 31</w:t>
      </w:r>
      <w:r w:rsidR="00D10DE7" w:rsidRPr="004A3C68">
        <w:rPr>
          <w:rFonts w:ascii="Angsana New" w:eastAsia="Cordia New" w:hAnsi="Angsana New"/>
          <w:lang w:val="en-US"/>
        </w:rPr>
        <w:t xml:space="preserve">, </w:t>
      </w:r>
      <w:r w:rsidR="009457CD">
        <w:rPr>
          <w:rFonts w:ascii="Angsana New" w:eastAsia="Cordia New" w:hAnsi="Angsana New"/>
          <w:lang w:val="en-US"/>
        </w:rPr>
        <w:t>2018</w:t>
      </w:r>
      <w:r w:rsidR="000D16C0" w:rsidRPr="004A3C68">
        <w:rPr>
          <w:rFonts w:ascii="Angsana New" w:eastAsia="Cordia New" w:hAnsi="Angsana New"/>
          <w:lang w:val="en-US"/>
        </w:rPr>
        <w:t xml:space="preserve">, and </w:t>
      </w:r>
      <w:r w:rsidR="009457CD">
        <w:rPr>
          <w:rFonts w:ascii="Angsana New" w:eastAsia="Cordia New" w:hAnsi="Angsana New"/>
          <w:lang w:val="en-US"/>
        </w:rPr>
        <w:t>2017</w:t>
      </w:r>
      <w:r w:rsidR="004C19B0" w:rsidRPr="004A3C68">
        <w:rPr>
          <w:rFonts w:ascii="Angsana New" w:eastAsia="Cordia New" w:hAnsi="Angsana New"/>
          <w:lang w:val="en-US"/>
        </w:rPr>
        <w:t xml:space="preserve"> the Company and subsidiary </w:t>
      </w:r>
      <w:r w:rsidR="000351F6" w:rsidRPr="004A3C68">
        <w:rPr>
          <w:rFonts w:ascii="Angsana New" w:eastAsia="Cordia New" w:hAnsi="Angsana New"/>
          <w:lang w:val="en-US"/>
        </w:rPr>
        <w:t>have following movement</w:t>
      </w:r>
      <w:r w:rsidR="004C19B0" w:rsidRPr="004A3C68">
        <w:rPr>
          <w:rFonts w:ascii="Angsana New" w:eastAsia="Cordia New" w:hAnsi="Angsana New"/>
          <w:lang w:val="en-US"/>
        </w:rPr>
        <w:t>s</w:t>
      </w:r>
      <w:r w:rsidR="000351F6" w:rsidRPr="004A3C68">
        <w:rPr>
          <w:rFonts w:ascii="Angsana New" w:eastAsia="Cordia New" w:hAnsi="Angsana New"/>
          <w:lang w:val="en-US"/>
        </w:rPr>
        <w:t xml:space="preserve"> in </w:t>
      </w:r>
      <w:r w:rsidR="001B0FA9">
        <w:rPr>
          <w:rFonts w:ascii="Angsana New" w:eastAsia="Cordia New" w:hAnsi="Angsana New"/>
          <w:lang w:val="en-US"/>
        </w:rPr>
        <w:t>equipment and computer software for lease</w:t>
      </w:r>
      <w:r w:rsidR="000351F6" w:rsidRPr="004A3C68">
        <w:rPr>
          <w:rFonts w:ascii="Angsana New" w:eastAsia="Cordia New" w:hAnsi="Angsana New"/>
          <w:cs/>
          <w:lang w:val="en-US"/>
        </w:rPr>
        <w:t>:</w:t>
      </w:r>
    </w:p>
    <w:tbl>
      <w:tblPr>
        <w:tblW w:w="8771" w:type="dxa"/>
        <w:tblInd w:w="817" w:type="dxa"/>
        <w:tblLook w:val="04A0" w:firstRow="1" w:lastRow="0" w:firstColumn="1" w:lastColumn="0" w:noHBand="0" w:noVBand="1"/>
      </w:tblPr>
      <w:tblGrid>
        <w:gridCol w:w="3260"/>
        <w:gridCol w:w="284"/>
        <w:gridCol w:w="1559"/>
        <w:gridCol w:w="284"/>
        <w:gridCol w:w="1541"/>
        <w:gridCol w:w="266"/>
        <w:gridCol w:w="1577"/>
      </w:tblGrid>
      <w:tr w:rsidR="004A3C68" w:rsidRPr="00720339" w14:paraId="0417C1F4" w14:textId="77777777" w:rsidTr="00720339">
        <w:trPr>
          <w:trHeight w:val="420"/>
        </w:trPr>
        <w:tc>
          <w:tcPr>
            <w:tcW w:w="3260" w:type="dxa"/>
            <w:tcBorders>
              <w:top w:val="nil"/>
              <w:left w:val="nil"/>
              <w:bottom w:val="nil"/>
              <w:right w:val="nil"/>
            </w:tcBorders>
            <w:shd w:val="clear" w:color="000000" w:fill="FFFFFF"/>
            <w:noWrap/>
            <w:vAlign w:val="bottom"/>
            <w:hideMark/>
          </w:tcPr>
          <w:p w14:paraId="787972ED" w14:textId="77777777" w:rsidR="004A3C68" w:rsidRPr="00720339" w:rsidRDefault="004A3C68" w:rsidP="0093227A">
            <w:pPr>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14:paraId="663AED19" w14:textId="77777777" w:rsidR="004A3C68" w:rsidRPr="00720339" w:rsidRDefault="004A3C68" w:rsidP="0093227A">
            <w:pPr>
              <w:rPr>
                <w:rFonts w:ascii="Angsana New" w:hAnsi="Angsana New"/>
                <w:color w:val="000000"/>
                <w:lang w:val="en-US"/>
              </w:rPr>
            </w:pPr>
          </w:p>
        </w:tc>
        <w:tc>
          <w:tcPr>
            <w:tcW w:w="5227" w:type="dxa"/>
            <w:gridSpan w:val="5"/>
            <w:tcBorders>
              <w:top w:val="nil"/>
              <w:left w:val="nil"/>
              <w:bottom w:val="single" w:sz="4" w:space="0" w:color="auto"/>
              <w:right w:val="nil"/>
            </w:tcBorders>
            <w:shd w:val="clear" w:color="000000" w:fill="FFFFFF"/>
            <w:noWrap/>
            <w:vAlign w:val="bottom"/>
            <w:hideMark/>
          </w:tcPr>
          <w:p w14:paraId="7DA6D3C9" w14:textId="77777777" w:rsidR="004A3C68" w:rsidRPr="00720339" w:rsidRDefault="004A3C68" w:rsidP="0093227A">
            <w:pPr>
              <w:jc w:val="center"/>
              <w:rPr>
                <w:rFonts w:ascii="Angsana New" w:hAnsi="Angsana New"/>
                <w:lang w:val="en-US"/>
              </w:rPr>
            </w:pPr>
            <w:r w:rsidRPr="00720339">
              <w:rPr>
                <w:rFonts w:ascii="Angsana New" w:hAnsi="Angsana New"/>
                <w:color w:val="000000"/>
                <w:lang w:val="en-US"/>
              </w:rPr>
              <w:t>Unit</w:t>
            </w:r>
            <w:r w:rsidRPr="00720339">
              <w:rPr>
                <w:rFonts w:ascii="Angsana New" w:hAnsi="Angsana New"/>
                <w:color w:val="000000"/>
                <w:cs/>
                <w:lang w:val="en-US"/>
              </w:rPr>
              <w:t xml:space="preserve">: </w:t>
            </w:r>
            <w:r w:rsidRPr="00720339">
              <w:rPr>
                <w:rFonts w:ascii="Angsana New" w:hAnsi="Angsana New"/>
                <w:color w:val="000000"/>
                <w:lang w:val="en-US"/>
              </w:rPr>
              <w:t>Thousands Baht</w:t>
            </w:r>
          </w:p>
        </w:tc>
      </w:tr>
      <w:tr w:rsidR="004A3C68" w:rsidRPr="00072B33" w14:paraId="50E6BE9B" w14:textId="77777777" w:rsidTr="00720339">
        <w:trPr>
          <w:trHeight w:val="420"/>
        </w:trPr>
        <w:tc>
          <w:tcPr>
            <w:tcW w:w="3260" w:type="dxa"/>
            <w:tcBorders>
              <w:top w:val="nil"/>
              <w:left w:val="nil"/>
              <w:bottom w:val="nil"/>
              <w:right w:val="nil"/>
            </w:tcBorders>
            <w:shd w:val="clear" w:color="000000" w:fill="FFFFFF"/>
            <w:noWrap/>
            <w:vAlign w:val="bottom"/>
            <w:hideMark/>
          </w:tcPr>
          <w:p w14:paraId="1E7871E7" w14:textId="77777777" w:rsidR="004A3C68" w:rsidRPr="00720339" w:rsidRDefault="004A3C68" w:rsidP="0093227A">
            <w:pPr>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14:paraId="0DB6709B" w14:textId="77777777" w:rsidR="004A3C68" w:rsidRPr="00720339" w:rsidRDefault="004A3C68" w:rsidP="0093227A">
            <w:pPr>
              <w:rPr>
                <w:rFonts w:ascii="Angsana New" w:hAnsi="Angsana New"/>
                <w:color w:val="000000"/>
                <w:lang w:val="en-US"/>
              </w:rPr>
            </w:pPr>
          </w:p>
        </w:tc>
        <w:tc>
          <w:tcPr>
            <w:tcW w:w="5227" w:type="dxa"/>
            <w:gridSpan w:val="5"/>
            <w:tcBorders>
              <w:top w:val="nil"/>
              <w:left w:val="nil"/>
              <w:bottom w:val="single" w:sz="4" w:space="0" w:color="auto"/>
              <w:right w:val="nil"/>
            </w:tcBorders>
            <w:shd w:val="clear" w:color="000000" w:fill="FFFFFF"/>
            <w:noWrap/>
            <w:vAlign w:val="bottom"/>
            <w:hideMark/>
          </w:tcPr>
          <w:p w14:paraId="2B0A9AF0" w14:textId="77777777" w:rsidR="004A3C68" w:rsidRPr="00720339" w:rsidRDefault="004A3C68" w:rsidP="0093227A">
            <w:pPr>
              <w:jc w:val="center"/>
              <w:rPr>
                <w:rFonts w:ascii="Angsana New" w:hAnsi="Angsana New"/>
                <w:lang w:val="en-US"/>
              </w:rPr>
            </w:pPr>
            <w:r w:rsidRPr="00720339">
              <w:rPr>
                <w:rFonts w:ascii="Angsana New" w:hAnsi="Angsana New"/>
                <w:color w:val="000000"/>
                <w:lang w:val="en-US"/>
              </w:rPr>
              <w:t>Consolidated and Separate financial statements</w:t>
            </w:r>
          </w:p>
        </w:tc>
      </w:tr>
      <w:tr w:rsidR="004A3C68" w:rsidRPr="00720339" w14:paraId="4407505F" w14:textId="77777777" w:rsidTr="00720339">
        <w:trPr>
          <w:trHeight w:val="420"/>
        </w:trPr>
        <w:tc>
          <w:tcPr>
            <w:tcW w:w="3260" w:type="dxa"/>
            <w:tcBorders>
              <w:top w:val="nil"/>
              <w:left w:val="nil"/>
              <w:bottom w:val="nil"/>
              <w:right w:val="nil"/>
            </w:tcBorders>
            <w:shd w:val="clear" w:color="000000" w:fill="FFFFFF"/>
            <w:noWrap/>
            <w:vAlign w:val="bottom"/>
            <w:hideMark/>
          </w:tcPr>
          <w:p w14:paraId="3F2B1CD8" w14:textId="77777777" w:rsidR="004A3C68" w:rsidRPr="00720339" w:rsidRDefault="004A3C68" w:rsidP="0093227A">
            <w:pPr>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14:paraId="73FE70D1" w14:textId="77777777" w:rsidR="004A3C68" w:rsidRPr="00720339" w:rsidRDefault="004A3C68" w:rsidP="0093227A">
            <w:pPr>
              <w:rPr>
                <w:rFonts w:ascii="Angsana New" w:hAnsi="Angsana New"/>
                <w:color w:val="000000"/>
                <w:lang w:val="en-US"/>
              </w:rPr>
            </w:pPr>
          </w:p>
        </w:tc>
        <w:tc>
          <w:tcPr>
            <w:tcW w:w="1559" w:type="dxa"/>
            <w:tcBorders>
              <w:top w:val="nil"/>
              <w:left w:val="nil"/>
              <w:bottom w:val="single" w:sz="4" w:space="0" w:color="auto"/>
              <w:right w:val="nil"/>
            </w:tcBorders>
            <w:shd w:val="clear" w:color="000000" w:fill="FFFFFF"/>
            <w:noWrap/>
            <w:vAlign w:val="bottom"/>
            <w:hideMark/>
          </w:tcPr>
          <w:p w14:paraId="033B06C7" w14:textId="77777777" w:rsidR="004A3C68" w:rsidRPr="00720339" w:rsidRDefault="004A3C68" w:rsidP="00720339">
            <w:pPr>
              <w:jc w:val="center"/>
              <w:rPr>
                <w:rFonts w:ascii="Angsana New" w:hAnsi="Angsana New"/>
                <w:lang w:val="en-US"/>
              </w:rPr>
            </w:pPr>
            <w:r w:rsidRPr="00720339">
              <w:rPr>
                <w:rFonts w:ascii="Angsana New" w:hAnsi="Angsana New"/>
                <w:color w:val="000000"/>
                <w:lang w:val="en-US"/>
              </w:rPr>
              <w:t xml:space="preserve">As at December 31, </w:t>
            </w:r>
            <w:r w:rsidR="009457CD">
              <w:rPr>
                <w:rFonts w:ascii="Angsana New" w:hAnsi="Angsana New"/>
                <w:color w:val="000000"/>
                <w:lang w:val="en-US"/>
              </w:rPr>
              <w:t>2017</w:t>
            </w:r>
          </w:p>
        </w:tc>
        <w:tc>
          <w:tcPr>
            <w:tcW w:w="284" w:type="dxa"/>
            <w:tcBorders>
              <w:top w:val="nil"/>
              <w:left w:val="nil"/>
              <w:bottom w:val="nil"/>
              <w:right w:val="nil"/>
            </w:tcBorders>
            <w:shd w:val="clear" w:color="000000" w:fill="FFFFFF"/>
            <w:noWrap/>
            <w:vAlign w:val="bottom"/>
            <w:hideMark/>
          </w:tcPr>
          <w:p w14:paraId="0A7FB5B8" w14:textId="77777777" w:rsidR="004A3C68" w:rsidRPr="00720339" w:rsidRDefault="004A3C68" w:rsidP="00720339">
            <w:pPr>
              <w:jc w:val="center"/>
              <w:rPr>
                <w:rFonts w:ascii="Angsana New" w:hAnsi="Angsana New"/>
                <w:cs/>
              </w:rPr>
            </w:pPr>
          </w:p>
        </w:tc>
        <w:tc>
          <w:tcPr>
            <w:tcW w:w="1541" w:type="dxa"/>
            <w:tcBorders>
              <w:top w:val="nil"/>
              <w:left w:val="nil"/>
              <w:bottom w:val="single" w:sz="4" w:space="0" w:color="auto"/>
              <w:right w:val="nil"/>
            </w:tcBorders>
            <w:shd w:val="clear" w:color="000000" w:fill="FFFFFF"/>
            <w:noWrap/>
            <w:vAlign w:val="bottom"/>
            <w:hideMark/>
          </w:tcPr>
          <w:p w14:paraId="606B1AE0" w14:textId="77777777" w:rsidR="004A3C68" w:rsidRPr="00720339" w:rsidRDefault="004A3C68" w:rsidP="00720339">
            <w:pPr>
              <w:jc w:val="center"/>
              <w:rPr>
                <w:rFonts w:ascii="Angsana New" w:hAnsi="Angsana New"/>
                <w:cs/>
              </w:rPr>
            </w:pPr>
            <w:r w:rsidRPr="00720339">
              <w:rPr>
                <w:rFonts w:ascii="Angsana New" w:hAnsi="Angsana New"/>
                <w:lang w:val="en-US"/>
              </w:rPr>
              <w:t>Increase</w:t>
            </w:r>
            <w:r w:rsidRPr="00720339">
              <w:rPr>
                <w:rFonts w:ascii="Angsana New" w:hAnsi="Angsana New"/>
                <w:cs/>
                <w:lang w:val="en-US"/>
              </w:rPr>
              <w:t xml:space="preserve">/ </w:t>
            </w:r>
            <w:r w:rsidRPr="00720339">
              <w:rPr>
                <w:rFonts w:ascii="Angsana New" w:hAnsi="Angsana New"/>
                <w:lang w:val="en-US"/>
              </w:rPr>
              <w:t>Transfer</w:t>
            </w:r>
          </w:p>
        </w:tc>
        <w:tc>
          <w:tcPr>
            <w:tcW w:w="266" w:type="dxa"/>
            <w:tcBorders>
              <w:top w:val="nil"/>
              <w:left w:val="nil"/>
              <w:bottom w:val="nil"/>
              <w:right w:val="nil"/>
            </w:tcBorders>
            <w:shd w:val="clear" w:color="000000" w:fill="FFFFFF"/>
            <w:noWrap/>
            <w:vAlign w:val="bottom"/>
            <w:hideMark/>
          </w:tcPr>
          <w:p w14:paraId="07F2FBB4" w14:textId="77777777" w:rsidR="004A3C68" w:rsidRPr="00720339" w:rsidRDefault="004A3C68" w:rsidP="00720339">
            <w:pPr>
              <w:jc w:val="center"/>
              <w:rPr>
                <w:rFonts w:ascii="Angsana New" w:hAnsi="Angsana New"/>
                <w:cs/>
              </w:rPr>
            </w:pPr>
          </w:p>
        </w:tc>
        <w:tc>
          <w:tcPr>
            <w:tcW w:w="1577" w:type="dxa"/>
            <w:tcBorders>
              <w:top w:val="nil"/>
              <w:left w:val="nil"/>
              <w:bottom w:val="single" w:sz="4" w:space="0" w:color="auto"/>
              <w:right w:val="nil"/>
            </w:tcBorders>
            <w:shd w:val="clear" w:color="000000" w:fill="FFFFFF"/>
            <w:noWrap/>
            <w:vAlign w:val="bottom"/>
            <w:hideMark/>
          </w:tcPr>
          <w:p w14:paraId="0FAEE802" w14:textId="77777777" w:rsidR="004A3C68" w:rsidRPr="00720339" w:rsidRDefault="004A3C68" w:rsidP="00720339">
            <w:pPr>
              <w:jc w:val="center"/>
              <w:rPr>
                <w:rFonts w:ascii="Angsana New" w:hAnsi="Angsana New"/>
                <w:lang w:val="en-US"/>
              </w:rPr>
            </w:pPr>
            <w:r w:rsidRPr="00720339">
              <w:rPr>
                <w:rFonts w:ascii="Angsana New" w:hAnsi="Angsana New"/>
                <w:color w:val="000000"/>
                <w:lang w:val="en-US"/>
              </w:rPr>
              <w:t xml:space="preserve">As at December 31, </w:t>
            </w:r>
            <w:r w:rsidR="009457CD">
              <w:rPr>
                <w:rFonts w:ascii="Angsana New" w:hAnsi="Angsana New"/>
                <w:color w:val="000000"/>
                <w:lang w:val="en-US"/>
              </w:rPr>
              <w:t>2018</w:t>
            </w:r>
          </w:p>
        </w:tc>
      </w:tr>
      <w:tr w:rsidR="004A3C68" w:rsidRPr="00720339" w14:paraId="27CDBC76" w14:textId="77777777" w:rsidTr="007F673D">
        <w:trPr>
          <w:trHeight w:val="402"/>
        </w:trPr>
        <w:tc>
          <w:tcPr>
            <w:tcW w:w="3260" w:type="dxa"/>
            <w:tcBorders>
              <w:top w:val="nil"/>
              <w:left w:val="nil"/>
              <w:bottom w:val="nil"/>
              <w:right w:val="nil"/>
            </w:tcBorders>
            <w:shd w:val="clear" w:color="000000" w:fill="FFFFFF"/>
            <w:vAlign w:val="bottom"/>
            <w:hideMark/>
          </w:tcPr>
          <w:p w14:paraId="67A31677" w14:textId="77777777" w:rsidR="004A3C68" w:rsidRPr="00720339" w:rsidRDefault="004A3C68" w:rsidP="001520DE">
            <w:pPr>
              <w:rPr>
                <w:rFonts w:ascii="Angsana New" w:hAnsi="Angsana New"/>
                <w:color w:val="000000"/>
                <w:lang w:val="en-US"/>
              </w:rPr>
            </w:pPr>
            <w:r w:rsidRPr="00720339">
              <w:rPr>
                <w:rFonts w:ascii="Angsana New" w:hAnsi="Angsana New"/>
                <w:color w:val="000000"/>
                <w:lang w:val="en-US"/>
              </w:rPr>
              <w:t>Cost</w:t>
            </w:r>
          </w:p>
        </w:tc>
        <w:tc>
          <w:tcPr>
            <w:tcW w:w="284" w:type="dxa"/>
            <w:tcBorders>
              <w:top w:val="nil"/>
              <w:left w:val="nil"/>
              <w:bottom w:val="nil"/>
              <w:right w:val="nil"/>
            </w:tcBorders>
            <w:shd w:val="clear" w:color="000000" w:fill="FFFFFF"/>
            <w:noWrap/>
            <w:vAlign w:val="bottom"/>
            <w:hideMark/>
          </w:tcPr>
          <w:p w14:paraId="76A1B7C8" w14:textId="77777777" w:rsidR="004A3C68" w:rsidRPr="00720339" w:rsidRDefault="004A3C68" w:rsidP="001520DE">
            <w:pPr>
              <w:jc w:val="right"/>
              <w:rPr>
                <w:rFonts w:ascii="Angsana New" w:hAnsi="Angsana New"/>
                <w:color w:val="000000"/>
                <w:cs/>
              </w:rPr>
            </w:pPr>
            <w:r w:rsidRPr="00720339">
              <w:rPr>
                <w:rFonts w:ascii="Angsana New" w:hAnsi="Angsana New"/>
                <w:color w:val="000000"/>
                <w:cs/>
              </w:rPr>
              <w:t> </w:t>
            </w:r>
          </w:p>
        </w:tc>
        <w:tc>
          <w:tcPr>
            <w:tcW w:w="1559" w:type="dxa"/>
            <w:tcBorders>
              <w:top w:val="nil"/>
              <w:left w:val="nil"/>
              <w:right w:val="nil"/>
            </w:tcBorders>
            <w:shd w:val="clear" w:color="000000" w:fill="FFFFFF"/>
            <w:noWrap/>
            <w:vAlign w:val="bottom"/>
            <w:hideMark/>
          </w:tcPr>
          <w:p w14:paraId="35146AB8" w14:textId="77777777" w:rsidR="004A3C68" w:rsidRPr="00720339" w:rsidRDefault="004A3C68" w:rsidP="00720339">
            <w:pPr>
              <w:jc w:val="right"/>
              <w:rPr>
                <w:rFonts w:asciiTheme="majorBidi" w:hAnsiTheme="majorBidi"/>
                <w:color w:val="000000"/>
                <w:cs/>
              </w:rPr>
            </w:pPr>
            <w:r w:rsidRPr="00720339">
              <w:rPr>
                <w:rFonts w:asciiTheme="majorBidi" w:hAnsiTheme="majorBidi"/>
                <w:color w:val="000000"/>
                <w:cs/>
              </w:rPr>
              <w:t>40,962</w:t>
            </w:r>
          </w:p>
        </w:tc>
        <w:tc>
          <w:tcPr>
            <w:tcW w:w="284" w:type="dxa"/>
            <w:tcBorders>
              <w:top w:val="nil"/>
              <w:left w:val="nil"/>
              <w:bottom w:val="nil"/>
              <w:right w:val="nil"/>
            </w:tcBorders>
            <w:shd w:val="clear" w:color="000000" w:fill="FFFFFF"/>
            <w:noWrap/>
            <w:vAlign w:val="bottom"/>
            <w:hideMark/>
          </w:tcPr>
          <w:p w14:paraId="6B4EE072" w14:textId="77777777" w:rsidR="004A3C68" w:rsidRPr="00720339" w:rsidRDefault="004A3C68" w:rsidP="001520DE">
            <w:pPr>
              <w:jc w:val="right"/>
              <w:rPr>
                <w:rFonts w:ascii="Angsana New" w:hAnsi="Angsana New"/>
                <w:cs/>
              </w:rPr>
            </w:pPr>
          </w:p>
        </w:tc>
        <w:tc>
          <w:tcPr>
            <w:tcW w:w="1541" w:type="dxa"/>
            <w:tcBorders>
              <w:top w:val="nil"/>
              <w:left w:val="nil"/>
              <w:bottom w:val="nil"/>
              <w:right w:val="nil"/>
            </w:tcBorders>
            <w:shd w:val="clear" w:color="000000" w:fill="FFFFFF"/>
            <w:noWrap/>
            <w:vAlign w:val="bottom"/>
            <w:hideMark/>
          </w:tcPr>
          <w:p w14:paraId="4C0559D1" w14:textId="77777777" w:rsidR="004A3C68" w:rsidRPr="00720339" w:rsidRDefault="001B0FA9" w:rsidP="001520DE">
            <w:pPr>
              <w:jc w:val="right"/>
              <w:rPr>
                <w:rFonts w:ascii="Angsana New" w:hAnsi="Angsana New"/>
                <w:cs/>
                <w:lang w:val="en-US"/>
              </w:rPr>
            </w:pPr>
            <w:r>
              <w:rPr>
                <w:rFonts w:ascii="Angsana New" w:hAnsi="Angsana New"/>
                <w:cs/>
                <w:lang w:val="en-US"/>
              </w:rPr>
              <w:t>-</w:t>
            </w:r>
          </w:p>
        </w:tc>
        <w:tc>
          <w:tcPr>
            <w:tcW w:w="266" w:type="dxa"/>
            <w:tcBorders>
              <w:top w:val="nil"/>
              <w:left w:val="nil"/>
              <w:bottom w:val="nil"/>
              <w:right w:val="nil"/>
            </w:tcBorders>
            <w:shd w:val="clear" w:color="000000" w:fill="FFFFFF"/>
            <w:noWrap/>
            <w:vAlign w:val="bottom"/>
            <w:hideMark/>
          </w:tcPr>
          <w:p w14:paraId="0453900E" w14:textId="77777777" w:rsidR="004A3C68" w:rsidRPr="00720339" w:rsidRDefault="004A3C68" w:rsidP="001520DE">
            <w:pPr>
              <w:jc w:val="right"/>
              <w:rPr>
                <w:rFonts w:ascii="Angsana New" w:hAnsi="Angsana New"/>
                <w:cs/>
              </w:rPr>
            </w:pPr>
          </w:p>
        </w:tc>
        <w:tc>
          <w:tcPr>
            <w:tcW w:w="1577" w:type="dxa"/>
            <w:tcBorders>
              <w:top w:val="nil"/>
              <w:left w:val="nil"/>
              <w:right w:val="nil"/>
            </w:tcBorders>
            <w:shd w:val="clear" w:color="000000" w:fill="FFFFFF"/>
            <w:noWrap/>
            <w:vAlign w:val="bottom"/>
            <w:hideMark/>
          </w:tcPr>
          <w:p w14:paraId="14CA167F" w14:textId="77777777" w:rsidR="004A3C68" w:rsidRPr="00720339" w:rsidRDefault="004A3C68" w:rsidP="00720339">
            <w:pPr>
              <w:jc w:val="right"/>
              <w:rPr>
                <w:rFonts w:asciiTheme="majorBidi" w:hAnsiTheme="majorBidi"/>
                <w:color w:val="000000"/>
                <w:cs/>
              </w:rPr>
            </w:pPr>
            <w:r w:rsidRPr="00720339">
              <w:rPr>
                <w:rFonts w:asciiTheme="majorBidi" w:hAnsiTheme="majorBidi"/>
                <w:color w:val="000000"/>
                <w:cs/>
              </w:rPr>
              <w:t>40,962</w:t>
            </w:r>
          </w:p>
        </w:tc>
      </w:tr>
      <w:tr w:rsidR="004A3C68" w:rsidRPr="00720339" w14:paraId="3368147B" w14:textId="77777777" w:rsidTr="007F673D">
        <w:trPr>
          <w:trHeight w:val="402"/>
        </w:trPr>
        <w:tc>
          <w:tcPr>
            <w:tcW w:w="3260" w:type="dxa"/>
            <w:tcBorders>
              <w:top w:val="nil"/>
              <w:left w:val="nil"/>
              <w:bottom w:val="nil"/>
              <w:right w:val="nil"/>
            </w:tcBorders>
            <w:shd w:val="clear" w:color="000000" w:fill="FFFFFF"/>
            <w:vAlign w:val="bottom"/>
            <w:hideMark/>
          </w:tcPr>
          <w:p w14:paraId="1AC3C8CC" w14:textId="77777777" w:rsidR="004A3C68" w:rsidRPr="00720339" w:rsidRDefault="004A3C68" w:rsidP="001520DE">
            <w:pPr>
              <w:rPr>
                <w:rFonts w:ascii="Angsana New" w:hAnsi="Angsana New"/>
                <w:color w:val="000000"/>
                <w:lang w:val="en-US"/>
              </w:rPr>
            </w:pPr>
            <w:r w:rsidRPr="00720339">
              <w:rPr>
                <w:rFonts w:ascii="Angsana New" w:hAnsi="Angsana New"/>
                <w:color w:val="000000"/>
                <w:lang w:val="en-US"/>
              </w:rPr>
              <w:t>Accumulated Depreciation</w:t>
            </w:r>
          </w:p>
        </w:tc>
        <w:tc>
          <w:tcPr>
            <w:tcW w:w="284" w:type="dxa"/>
            <w:tcBorders>
              <w:top w:val="nil"/>
              <w:left w:val="nil"/>
              <w:bottom w:val="nil"/>
              <w:right w:val="nil"/>
            </w:tcBorders>
            <w:shd w:val="clear" w:color="000000" w:fill="FFFFFF"/>
            <w:noWrap/>
            <w:vAlign w:val="bottom"/>
            <w:hideMark/>
          </w:tcPr>
          <w:p w14:paraId="63FAE9FD" w14:textId="77777777" w:rsidR="004A3C68" w:rsidRPr="00720339" w:rsidRDefault="004A3C68" w:rsidP="001520DE">
            <w:pPr>
              <w:jc w:val="right"/>
              <w:rPr>
                <w:rFonts w:ascii="Angsana New" w:hAnsi="Angsana New"/>
                <w:color w:val="000000"/>
                <w:cs/>
              </w:rPr>
            </w:pPr>
            <w:r w:rsidRPr="00720339">
              <w:rPr>
                <w:rFonts w:ascii="Angsana New" w:hAnsi="Angsana New"/>
                <w:color w:val="000000"/>
                <w:cs/>
              </w:rPr>
              <w:t> </w:t>
            </w:r>
          </w:p>
        </w:tc>
        <w:tc>
          <w:tcPr>
            <w:tcW w:w="1559" w:type="dxa"/>
            <w:tcBorders>
              <w:top w:val="nil"/>
              <w:left w:val="nil"/>
              <w:bottom w:val="single" w:sz="4" w:space="0" w:color="auto"/>
              <w:right w:val="nil"/>
            </w:tcBorders>
            <w:shd w:val="clear" w:color="000000" w:fill="FFFFFF"/>
            <w:noWrap/>
            <w:vAlign w:val="bottom"/>
            <w:hideMark/>
          </w:tcPr>
          <w:p w14:paraId="2BEF6B60" w14:textId="77777777" w:rsidR="004A3C68" w:rsidRPr="00720339" w:rsidRDefault="004A3C68" w:rsidP="00720339">
            <w:pPr>
              <w:jc w:val="right"/>
              <w:rPr>
                <w:rFonts w:asciiTheme="majorBidi" w:hAnsiTheme="majorBidi"/>
                <w:color w:val="000000"/>
                <w:cs/>
              </w:rPr>
            </w:pPr>
            <w:r w:rsidRPr="00720339">
              <w:rPr>
                <w:rFonts w:asciiTheme="majorBidi" w:hAnsiTheme="majorBidi"/>
                <w:color w:val="000000"/>
                <w:cs/>
              </w:rPr>
              <w:t>(40,961)</w:t>
            </w:r>
          </w:p>
        </w:tc>
        <w:tc>
          <w:tcPr>
            <w:tcW w:w="284" w:type="dxa"/>
            <w:tcBorders>
              <w:top w:val="nil"/>
              <w:left w:val="nil"/>
              <w:bottom w:val="nil"/>
              <w:right w:val="nil"/>
            </w:tcBorders>
            <w:shd w:val="clear" w:color="000000" w:fill="FFFFFF"/>
            <w:noWrap/>
            <w:vAlign w:val="bottom"/>
            <w:hideMark/>
          </w:tcPr>
          <w:p w14:paraId="1AF6FAE6" w14:textId="77777777" w:rsidR="004A3C68" w:rsidRPr="00720339" w:rsidRDefault="004A3C68" w:rsidP="001520DE">
            <w:pPr>
              <w:jc w:val="right"/>
              <w:rPr>
                <w:rFonts w:ascii="Angsana New" w:hAnsi="Angsana New"/>
                <w:cs/>
              </w:rPr>
            </w:pPr>
          </w:p>
        </w:tc>
        <w:tc>
          <w:tcPr>
            <w:tcW w:w="1541" w:type="dxa"/>
            <w:tcBorders>
              <w:top w:val="nil"/>
              <w:left w:val="nil"/>
              <w:bottom w:val="single" w:sz="4" w:space="0" w:color="auto"/>
              <w:right w:val="nil"/>
            </w:tcBorders>
            <w:shd w:val="clear" w:color="000000" w:fill="FFFFFF"/>
            <w:noWrap/>
            <w:vAlign w:val="bottom"/>
            <w:hideMark/>
          </w:tcPr>
          <w:p w14:paraId="100405CD" w14:textId="77777777" w:rsidR="004A3C68" w:rsidRPr="00720339" w:rsidRDefault="001B0FA9" w:rsidP="00FF1769">
            <w:pPr>
              <w:jc w:val="right"/>
              <w:rPr>
                <w:rFonts w:ascii="Angsana New" w:hAnsi="Angsana New"/>
                <w:cs/>
                <w:lang w:val="en-US"/>
              </w:rPr>
            </w:pPr>
            <w:r>
              <w:rPr>
                <w:rFonts w:ascii="Angsana New" w:hAnsi="Angsana New"/>
                <w:cs/>
                <w:lang w:val="en-US"/>
              </w:rPr>
              <w:t>-</w:t>
            </w:r>
          </w:p>
        </w:tc>
        <w:tc>
          <w:tcPr>
            <w:tcW w:w="266" w:type="dxa"/>
            <w:tcBorders>
              <w:top w:val="nil"/>
              <w:left w:val="nil"/>
              <w:bottom w:val="nil"/>
              <w:right w:val="nil"/>
            </w:tcBorders>
            <w:shd w:val="clear" w:color="000000" w:fill="FFFFFF"/>
            <w:noWrap/>
            <w:vAlign w:val="bottom"/>
            <w:hideMark/>
          </w:tcPr>
          <w:p w14:paraId="055F3E73" w14:textId="77777777" w:rsidR="004A3C68" w:rsidRPr="00720339" w:rsidRDefault="004A3C68" w:rsidP="001520DE">
            <w:pPr>
              <w:jc w:val="right"/>
              <w:rPr>
                <w:rFonts w:ascii="Angsana New" w:hAnsi="Angsana New"/>
                <w:cs/>
              </w:rPr>
            </w:pPr>
          </w:p>
        </w:tc>
        <w:tc>
          <w:tcPr>
            <w:tcW w:w="1577" w:type="dxa"/>
            <w:tcBorders>
              <w:top w:val="nil"/>
              <w:left w:val="nil"/>
              <w:bottom w:val="single" w:sz="4" w:space="0" w:color="auto"/>
              <w:right w:val="nil"/>
            </w:tcBorders>
            <w:shd w:val="clear" w:color="000000" w:fill="FFFFFF"/>
            <w:noWrap/>
            <w:vAlign w:val="bottom"/>
            <w:hideMark/>
          </w:tcPr>
          <w:p w14:paraId="31EB855D" w14:textId="77777777" w:rsidR="004A3C68" w:rsidRPr="00720339" w:rsidRDefault="004A3C68" w:rsidP="00720339">
            <w:pPr>
              <w:jc w:val="right"/>
              <w:rPr>
                <w:rFonts w:asciiTheme="majorBidi" w:hAnsiTheme="majorBidi"/>
                <w:color w:val="000000"/>
                <w:cs/>
              </w:rPr>
            </w:pPr>
            <w:r w:rsidRPr="00720339">
              <w:rPr>
                <w:rFonts w:asciiTheme="majorBidi" w:hAnsiTheme="majorBidi"/>
                <w:color w:val="000000"/>
                <w:cs/>
              </w:rPr>
              <w:t>(40,961)</w:t>
            </w:r>
          </w:p>
        </w:tc>
      </w:tr>
      <w:tr w:rsidR="007F673D" w:rsidRPr="00072B33" w14:paraId="6CDBC77F" w14:textId="77777777" w:rsidTr="007F673D">
        <w:trPr>
          <w:trHeight w:val="402"/>
        </w:trPr>
        <w:tc>
          <w:tcPr>
            <w:tcW w:w="3260" w:type="dxa"/>
            <w:tcBorders>
              <w:top w:val="nil"/>
              <w:left w:val="nil"/>
              <w:bottom w:val="nil"/>
              <w:right w:val="nil"/>
            </w:tcBorders>
            <w:shd w:val="clear" w:color="000000" w:fill="FFFFFF"/>
            <w:noWrap/>
            <w:vAlign w:val="bottom"/>
            <w:hideMark/>
          </w:tcPr>
          <w:p w14:paraId="3AE68867" w14:textId="77777777" w:rsidR="007F673D" w:rsidRDefault="007F673D" w:rsidP="001520DE">
            <w:pPr>
              <w:rPr>
                <w:rFonts w:ascii="Angsana New" w:eastAsia="Cordia New" w:hAnsi="Angsana New"/>
                <w:lang w:val="en-US"/>
              </w:rPr>
            </w:pPr>
            <w:r>
              <w:rPr>
                <w:rFonts w:ascii="Angsana New" w:eastAsia="Cordia New" w:hAnsi="Angsana New"/>
                <w:lang w:val="en-US"/>
              </w:rPr>
              <w:t xml:space="preserve">Equipment and computer software for </w:t>
            </w:r>
            <w:r w:rsidRPr="00930CB3">
              <w:rPr>
                <w:rFonts w:ascii="Angsana New" w:hAnsi="Angsana New"/>
                <w:color w:val="000000"/>
                <w:cs/>
                <w:lang w:val="en-US"/>
              </w:rPr>
              <w:t xml:space="preserve">   </w:t>
            </w:r>
            <w:r>
              <w:rPr>
                <w:rFonts w:ascii="Angsana New" w:hAnsi="Angsana New"/>
                <w:color w:val="000000"/>
                <w:cs/>
                <w:lang w:val="en-US"/>
              </w:rPr>
              <w:t xml:space="preserve">   </w:t>
            </w:r>
          </w:p>
        </w:tc>
        <w:tc>
          <w:tcPr>
            <w:tcW w:w="284" w:type="dxa"/>
            <w:tcBorders>
              <w:top w:val="nil"/>
              <w:left w:val="nil"/>
              <w:bottom w:val="nil"/>
              <w:right w:val="nil"/>
            </w:tcBorders>
            <w:shd w:val="clear" w:color="000000" w:fill="FFFFFF"/>
            <w:noWrap/>
            <w:vAlign w:val="bottom"/>
            <w:hideMark/>
          </w:tcPr>
          <w:p w14:paraId="390BA977" w14:textId="77777777" w:rsidR="007F673D" w:rsidRPr="00720339" w:rsidRDefault="007F673D" w:rsidP="001520DE">
            <w:pPr>
              <w:jc w:val="right"/>
              <w:rPr>
                <w:rFonts w:ascii="Angsana New" w:hAnsi="Angsana New"/>
                <w:color w:val="000000"/>
                <w:cs/>
              </w:rPr>
            </w:pPr>
          </w:p>
        </w:tc>
        <w:tc>
          <w:tcPr>
            <w:tcW w:w="1559" w:type="dxa"/>
            <w:tcBorders>
              <w:top w:val="single" w:sz="4" w:space="0" w:color="auto"/>
              <w:left w:val="nil"/>
              <w:right w:val="nil"/>
            </w:tcBorders>
            <w:shd w:val="clear" w:color="000000" w:fill="FFFFFF"/>
            <w:noWrap/>
            <w:vAlign w:val="bottom"/>
            <w:hideMark/>
          </w:tcPr>
          <w:p w14:paraId="0F71101A" w14:textId="77777777" w:rsidR="007F673D" w:rsidRPr="00720339" w:rsidRDefault="007F673D" w:rsidP="00720339">
            <w:pPr>
              <w:jc w:val="right"/>
              <w:rPr>
                <w:rFonts w:asciiTheme="majorBidi" w:hAnsiTheme="majorBidi"/>
                <w:color w:val="000000"/>
                <w:cs/>
              </w:rPr>
            </w:pPr>
          </w:p>
        </w:tc>
        <w:tc>
          <w:tcPr>
            <w:tcW w:w="284" w:type="dxa"/>
            <w:tcBorders>
              <w:top w:val="nil"/>
              <w:left w:val="nil"/>
              <w:bottom w:val="nil"/>
              <w:right w:val="nil"/>
            </w:tcBorders>
            <w:shd w:val="clear" w:color="000000" w:fill="FFFFFF"/>
            <w:noWrap/>
            <w:vAlign w:val="bottom"/>
            <w:hideMark/>
          </w:tcPr>
          <w:p w14:paraId="7F836F10" w14:textId="77777777" w:rsidR="007F673D" w:rsidRPr="00720339" w:rsidRDefault="007F673D" w:rsidP="001520DE">
            <w:pPr>
              <w:jc w:val="right"/>
              <w:rPr>
                <w:rFonts w:ascii="Angsana New" w:hAnsi="Angsana New"/>
                <w:color w:val="000000"/>
                <w:cs/>
              </w:rPr>
            </w:pPr>
          </w:p>
        </w:tc>
        <w:tc>
          <w:tcPr>
            <w:tcW w:w="1541" w:type="dxa"/>
            <w:tcBorders>
              <w:top w:val="nil"/>
              <w:left w:val="nil"/>
              <w:bottom w:val="nil"/>
              <w:right w:val="nil"/>
            </w:tcBorders>
            <w:shd w:val="clear" w:color="000000" w:fill="FFFFFF"/>
            <w:noWrap/>
            <w:vAlign w:val="bottom"/>
            <w:hideMark/>
          </w:tcPr>
          <w:p w14:paraId="7048ACCD" w14:textId="77777777" w:rsidR="007F673D" w:rsidRPr="00720339" w:rsidRDefault="007F673D" w:rsidP="001520DE">
            <w:pPr>
              <w:jc w:val="right"/>
              <w:rPr>
                <w:rFonts w:ascii="Angsana New" w:hAnsi="Angsana New"/>
                <w:color w:val="000000"/>
                <w:cs/>
              </w:rPr>
            </w:pPr>
          </w:p>
        </w:tc>
        <w:tc>
          <w:tcPr>
            <w:tcW w:w="266" w:type="dxa"/>
            <w:tcBorders>
              <w:top w:val="nil"/>
              <w:left w:val="nil"/>
              <w:bottom w:val="nil"/>
              <w:right w:val="nil"/>
            </w:tcBorders>
            <w:shd w:val="clear" w:color="000000" w:fill="FFFFFF"/>
            <w:noWrap/>
            <w:vAlign w:val="bottom"/>
            <w:hideMark/>
          </w:tcPr>
          <w:p w14:paraId="2F1A1535" w14:textId="77777777" w:rsidR="007F673D" w:rsidRPr="00720339" w:rsidRDefault="007F673D" w:rsidP="001520DE">
            <w:pPr>
              <w:jc w:val="right"/>
              <w:rPr>
                <w:rFonts w:ascii="Angsana New" w:hAnsi="Angsana New"/>
                <w:color w:val="000000"/>
                <w:cs/>
              </w:rPr>
            </w:pPr>
          </w:p>
        </w:tc>
        <w:tc>
          <w:tcPr>
            <w:tcW w:w="1577" w:type="dxa"/>
            <w:tcBorders>
              <w:top w:val="single" w:sz="4" w:space="0" w:color="auto"/>
              <w:left w:val="nil"/>
              <w:right w:val="nil"/>
            </w:tcBorders>
            <w:shd w:val="clear" w:color="000000" w:fill="FFFFFF"/>
            <w:noWrap/>
            <w:vAlign w:val="bottom"/>
            <w:hideMark/>
          </w:tcPr>
          <w:p w14:paraId="16AC58EA" w14:textId="77777777" w:rsidR="007F673D" w:rsidRPr="00720339" w:rsidRDefault="007F673D" w:rsidP="00720339">
            <w:pPr>
              <w:jc w:val="right"/>
              <w:rPr>
                <w:rFonts w:asciiTheme="majorBidi" w:hAnsiTheme="majorBidi"/>
                <w:color w:val="000000"/>
                <w:cs/>
              </w:rPr>
            </w:pPr>
          </w:p>
        </w:tc>
      </w:tr>
      <w:tr w:rsidR="004A3C68" w:rsidRPr="00720339" w14:paraId="4ECDA2D8" w14:textId="77777777" w:rsidTr="007F673D">
        <w:trPr>
          <w:trHeight w:val="402"/>
        </w:trPr>
        <w:tc>
          <w:tcPr>
            <w:tcW w:w="3260" w:type="dxa"/>
            <w:tcBorders>
              <w:top w:val="nil"/>
              <w:left w:val="nil"/>
              <w:bottom w:val="nil"/>
              <w:right w:val="nil"/>
            </w:tcBorders>
            <w:shd w:val="clear" w:color="000000" w:fill="FFFFFF"/>
            <w:noWrap/>
            <w:vAlign w:val="bottom"/>
            <w:hideMark/>
          </w:tcPr>
          <w:p w14:paraId="46813FB5" w14:textId="77777777" w:rsidR="004A3C68" w:rsidRPr="00720339" w:rsidRDefault="007F673D" w:rsidP="001520DE">
            <w:pPr>
              <w:rPr>
                <w:rFonts w:ascii="Angsana New" w:hAnsi="Angsana New"/>
                <w:color w:val="000000"/>
                <w:cs/>
              </w:rPr>
            </w:pPr>
            <w:r>
              <w:rPr>
                <w:rFonts w:ascii="Angsana New" w:eastAsia="Cordia New" w:hAnsi="Angsana New"/>
                <w:cs/>
                <w:lang w:val="en-US"/>
              </w:rPr>
              <w:t xml:space="preserve">   </w:t>
            </w:r>
            <w:r w:rsidR="00682B67">
              <w:rPr>
                <w:rFonts w:ascii="Angsana New" w:eastAsia="Cordia New" w:hAnsi="Angsana New"/>
                <w:lang w:val="en-US"/>
              </w:rPr>
              <w:t>lease</w:t>
            </w:r>
            <w:r w:rsidR="00682B67" w:rsidRPr="00720339">
              <w:rPr>
                <w:rFonts w:ascii="Angsana New" w:hAnsi="Angsana New"/>
                <w:color w:val="000000"/>
                <w:cs/>
                <w:lang w:val="en-US"/>
              </w:rPr>
              <w:t xml:space="preserve"> </w:t>
            </w:r>
            <w:r w:rsidR="004A3C68" w:rsidRPr="00720339">
              <w:rPr>
                <w:rFonts w:ascii="Angsana New" w:hAnsi="Angsana New"/>
                <w:color w:val="000000"/>
                <w:cs/>
                <w:lang w:val="en-US"/>
              </w:rPr>
              <w:t xml:space="preserve">– </w:t>
            </w:r>
            <w:r w:rsidR="004A3C68" w:rsidRPr="00720339">
              <w:rPr>
                <w:rFonts w:ascii="Angsana New" w:hAnsi="Angsana New"/>
                <w:color w:val="000000"/>
                <w:lang w:val="en-US"/>
              </w:rPr>
              <w:t>net</w:t>
            </w:r>
          </w:p>
        </w:tc>
        <w:tc>
          <w:tcPr>
            <w:tcW w:w="284" w:type="dxa"/>
            <w:tcBorders>
              <w:top w:val="nil"/>
              <w:left w:val="nil"/>
              <w:bottom w:val="nil"/>
              <w:right w:val="nil"/>
            </w:tcBorders>
            <w:shd w:val="clear" w:color="000000" w:fill="FFFFFF"/>
            <w:noWrap/>
            <w:vAlign w:val="bottom"/>
            <w:hideMark/>
          </w:tcPr>
          <w:p w14:paraId="6775E43C" w14:textId="77777777" w:rsidR="004A3C68" w:rsidRPr="00720339" w:rsidRDefault="004A3C68" w:rsidP="001520DE">
            <w:pPr>
              <w:jc w:val="right"/>
              <w:rPr>
                <w:rFonts w:ascii="Angsana New" w:hAnsi="Angsana New"/>
                <w:color w:val="000000"/>
                <w:cs/>
              </w:rPr>
            </w:pPr>
            <w:r w:rsidRPr="00720339">
              <w:rPr>
                <w:rFonts w:ascii="Angsana New" w:hAnsi="Angsana New"/>
                <w:color w:val="000000"/>
                <w:cs/>
              </w:rPr>
              <w:t> </w:t>
            </w:r>
          </w:p>
        </w:tc>
        <w:tc>
          <w:tcPr>
            <w:tcW w:w="1559" w:type="dxa"/>
            <w:tcBorders>
              <w:left w:val="nil"/>
              <w:bottom w:val="double" w:sz="6" w:space="0" w:color="auto"/>
              <w:right w:val="nil"/>
            </w:tcBorders>
            <w:shd w:val="clear" w:color="000000" w:fill="FFFFFF"/>
            <w:noWrap/>
            <w:vAlign w:val="bottom"/>
            <w:hideMark/>
          </w:tcPr>
          <w:p w14:paraId="30C1B7B3" w14:textId="77777777" w:rsidR="004A3C68" w:rsidRPr="00720339" w:rsidRDefault="004A3C68" w:rsidP="00720339">
            <w:pPr>
              <w:jc w:val="right"/>
              <w:rPr>
                <w:rFonts w:asciiTheme="majorBidi" w:hAnsiTheme="majorBidi"/>
                <w:color w:val="000000"/>
                <w:cs/>
              </w:rPr>
            </w:pPr>
            <w:r w:rsidRPr="00720339">
              <w:rPr>
                <w:rFonts w:asciiTheme="majorBidi" w:hAnsiTheme="majorBidi"/>
                <w:color w:val="000000"/>
                <w:cs/>
              </w:rPr>
              <w:t>1</w:t>
            </w:r>
          </w:p>
        </w:tc>
        <w:tc>
          <w:tcPr>
            <w:tcW w:w="284" w:type="dxa"/>
            <w:tcBorders>
              <w:top w:val="nil"/>
              <w:left w:val="nil"/>
              <w:bottom w:val="nil"/>
              <w:right w:val="nil"/>
            </w:tcBorders>
            <w:shd w:val="clear" w:color="000000" w:fill="FFFFFF"/>
            <w:noWrap/>
            <w:vAlign w:val="bottom"/>
            <w:hideMark/>
          </w:tcPr>
          <w:p w14:paraId="12B12911" w14:textId="77777777" w:rsidR="004A3C68" w:rsidRPr="00720339" w:rsidRDefault="004A3C68" w:rsidP="001520DE">
            <w:pPr>
              <w:jc w:val="right"/>
              <w:rPr>
                <w:rFonts w:ascii="Angsana New" w:hAnsi="Angsana New"/>
                <w:color w:val="000000"/>
                <w:cs/>
              </w:rPr>
            </w:pPr>
          </w:p>
        </w:tc>
        <w:tc>
          <w:tcPr>
            <w:tcW w:w="1541" w:type="dxa"/>
            <w:tcBorders>
              <w:top w:val="nil"/>
              <w:left w:val="nil"/>
              <w:bottom w:val="nil"/>
              <w:right w:val="nil"/>
            </w:tcBorders>
            <w:shd w:val="clear" w:color="000000" w:fill="FFFFFF"/>
            <w:noWrap/>
            <w:vAlign w:val="bottom"/>
            <w:hideMark/>
          </w:tcPr>
          <w:p w14:paraId="31813F41" w14:textId="77777777" w:rsidR="004A3C68" w:rsidRPr="00720339" w:rsidRDefault="004A3C68" w:rsidP="001520DE">
            <w:pPr>
              <w:jc w:val="right"/>
              <w:rPr>
                <w:rFonts w:ascii="Angsana New" w:hAnsi="Angsana New"/>
                <w:color w:val="000000"/>
                <w:cs/>
              </w:rPr>
            </w:pPr>
          </w:p>
        </w:tc>
        <w:tc>
          <w:tcPr>
            <w:tcW w:w="266" w:type="dxa"/>
            <w:tcBorders>
              <w:top w:val="nil"/>
              <w:left w:val="nil"/>
              <w:bottom w:val="nil"/>
              <w:right w:val="nil"/>
            </w:tcBorders>
            <w:shd w:val="clear" w:color="000000" w:fill="FFFFFF"/>
            <w:noWrap/>
            <w:vAlign w:val="bottom"/>
            <w:hideMark/>
          </w:tcPr>
          <w:p w14:paraId="46645E6E" w14:textId="77777777" w:rsidR="004A3C68" w:rsidRPr="00720339" w:rsidRDefault="004A3C68" w:rsidP="001520DE">
            <w:pPr>
              <w:jc w:val="right"/>
              <w:rPr>
                <w:rFonts w:ascii="Angsana New" w:hAnsi="Angsana New"/>
                <w:color w:val="000000"/>
                <w:cs/>
              </w:rPr>
            </w:pPr>
          </w:p>
        </w:tc>
        <w:tc>
          <w:tcPr>
            <w:tcW w:w="1577" w:type="dxa"/>
            <w:tcBorders>
              <w:left w:val="nil"/>
              <w:bottom w:val="double" w:sz="6" w:space="0" w:color="auto"/>
              <w:right w:val="nil"/>
            </w:tcBorders>
            <w:shd w:val="clear" w:color="000000" w:fill="FFFFFF"/>
            <w:noWrap/>
            <w:vAlign w:val="bottom"/>
            <w:hideMark/>
          </w:tcPr>
          <w:p w14:paraId="1387762F" w14:textId="77777777" w:rsidR="004A3C68" w:rsidRPr="00720339" w:rsidRDefault="004A3C68" w:rsidP="00720339">
            <w:pPr>
              <w:jc w:val="right"/>
              <w:rPr>
                <w:rFonts w:asciiTheme="majorBidi" w:hAnsiTheme="majorBidi"/>
                <w:color w:val="000000"/>
                <w:cs/>
              </w:rPr>
            </w:pPr>
            <w:r w:rsidRPr="00720339">
              <w:rPr>
                <w:rFonts w:asciiTheme="majorBidi" w:hAnsiTheme="majorBidi"/>
                <w:color w:val="000000"/>
                <w:cs/>
              </w:rPr>
              <w:t>1</w:t>
            </w:r>
          </w:p>
        </w:tc>
      </w:tr>
    </w:tbl>
    <w:p w14:paraId="41ED1408" w14:textId="769FAD72" w:rsidR="00E22ECC" w:rsidRPr="00720339" w:rsidRDefault="00E22ECC" w:rsidP="00720339">
      <w:pPr>
        <w:spacing w:before="80"/>
        <w:ind w:left="720"/>
        <w:jc w:val="thaiDistribute"/>
        <w:rPr>
          <w:rFonts w:ascii="Angsana New" w:eastAsia="Cordia New" w:hAnsi="Angsana New"/>
          <w:lang w:val="en-US"/>
        </w:rPr>
      </w:pPr>
      <w:r w:rsidRPr="00720339">
        <w:rPr>
          <w:rFonts w:ascii="Angsana New" w:eastAsia="Cordia New" w:hAnsi="Angsana New"/>
          <w:lang w:val="en-US"/>
        </w:rPr>
        <w:t xml:space="preserve">As at December 31, </w:t>
      </w:r>
      <w:r w:rsidR="009457CD">
        <w:rPr>
          <w:rFonts w:ascii="Angsana New" w:eastAsia="Cordia New" w:hAnsi="Angsana New"/>
          <w:lang w:val="en-US"/>
        </w:rPr>
        <w:t>2018</w:t>
      </w:r>
      <w:r w:rsidRPr="00720339">
        <w:rPr>
          <w:rFonts w:ascii="Angsana New" w:eastAsia="Cordia New" w:hAnsi="Angsana New"/>
          <w:lang w:val="en-US"/>
        </w:rPr>
        <w:t xml:space="preserve"> and </w:t>
      </w:r>
      <w:r w:rsidR="009457CD">
        <w:rPr>
          <w:rFonts w:ascii="Angsana New" w:eastAsia="Cordia New" w:hAnsi="Angsana New"/>
          <w:lang w:val="en-US"/>
        </w:rPr>
        <w:t>2017</w:t>
      </w:r>
      <w:r w:rsidR="00981B62" w:rsidRPr="00720339">
        <w:rPr>
          <w:rFonts w:ascii="Angsana New" w:eastAsia="Cordia New" w:hAnsi="Angsana New"/>
          <w:lang w:val="en-US"/>
        </w:rPr>
        <w:t>, the Group</w:t>
      </w:r>
      <w:r w:rsidRPr="00720339">
        <w:rPr>
          <w:rFonts w:ascii="Angsana New" w:eastAsia="Cordia New" w:hAnsi="Angsana New"/>
          <w:cs/>
          <w:lang w:val="en-US"/>
        </w:rPr>
        <w:t>’</w:t>
      </w:r>
      <w:r w:rsidRPr="00720339">
        <w:rPr>
          <w:rFonts w:ascii="Angsana New" w:eastAsia="Cordia New" w:hAnsi="Angsana New"/>
          <w:lang w:val="en-US"/>
        </w:rPr>
        <w:t xml:space="preserve">s </w:t>
      </w:r>
      <w:r w:rsidR="00682B67">
        <w:rPr>
          <w:rFonts w:ascii="Angsana New" w:eastAsia="Cordia New" w:hAnsi="Angsana New"/>
          <w:lang w:val="en-US"/>
        </w:rPr>
        <w:t>equipment and computer software for lease</w:t>
      </w:r>
      <w:r w:rsidR="00682B67" w:rsidRPr="00720339">
        <w:rPr>
          <w:rFonts w:ascii="Angsana New" w:eastAsia="Cordia New" w:hAnsi="Angsana New"/>
          <w:cs/>
          <w:lang w:val="en-US"/>
        </w:rPr>
        <w:t xml:space="preserve"> </w:t>
      </w:r>
      <w:r w:rsidRPr="00720339">
        <w:rPr>
          <w:rFonts w:ascii="Angsana New" w:eastAsia="Cordia New" w:hAnsi="Angsana New"/>
          <w:lang w:val="en-US"/>
        </w:rPr>
        <w:t>amounting to Baht 40</w:t>
      </w:r>
      <w:r w:rsidRPr="00720339">
        <w:rPr>
          <w:rFonts w:ascii="Angsana New" w:eastAsia="Cordia New" w:hAnsi="Angsana New"/>
          <w:cs/>
          <w:lang w:val="en-US"/>
        </w:rPr>
        <w:t>.</w:t>
      </w:r>
      <w:r w:rsidRPr="00720339">
        <w:rPr>
          <w:rFonts w:ascii="Angsana New" w:eastAsia="Cordia New" w:hAnsi="Angsana New"/>
          <w:lang w:val="en-US"/>
        </w:rPr>
        <w:t xml:space="preserve">96 million </w:t>
      </w:r>
      <w:r w:rsidR="005979D5">
        <w:rPr>
          <w:rFonts w:ascii="Angsana New" w:eastAsia="Cordia New" w:hAnsi="Angsana New"/>
          <w:lang w:val="en-US"/>
        </w:rPr>
        <w:t xml:space="preserve">both of years </w:t>
      </w:r>
      <w:r w:rsidRPr="00720339">
        <w:rPr>
          <w:rFonts w:ascii="Angsana New" w:eastAsia="Cordia New" w:hAnsi="Angsana New"/>
          <w:lang w:val="en-US"/>
        </w:rPr>
        <w:t>are fully depreciated but still in use</w:t>
      </w:r>
      <w:r w:rsidRPr="00720339">
        <w:rPr>
          <w:rFonts w:ascii="Angsana New" w:eastAsia="Cordia New" w:hAnsi="Angsana New"/>
          <w:cs/>
          <w:lang w:val="en-US"/>
        </w:rPr>
        <w:t>.</w:t>
      </w:r>
    </w:p>
    <w:p w14:paraId="3F264F66" w14:textId="77777777" w:rsidR="00396EDE" w:rsidRPr="00647127" w:rsidRDefault="00396EDE" w:rsidP="003E3C6A">
      <w:pPr>
        <w:spacing w:before="120"/>
        <w:jc w:val="thaiDistribute"/>
        <w:rPr>
          <w:rFonts w:ascii="Angsana New" w:eastAsia="Cordia New" w:hAnsi="Angsana New"/>
          <w:spacing w:val="-4"/>
          <w:sz w:val="2"/>
          <w:szCs w:val="2"/>
          <w:highlight w:val="yellow"/>
          <w:lang w:val="en-US"/>
        </w:rPr>
      </w:pPr>
    </w:p>
    <w:p w14:paraId="3BC0C363" w14:textId="77777777" w:rsidR="007E5C0F" w:rsidRPr="004A3C68" w:rsidRDefault="00396EDE" w:rsidP="009326DE">
      <w:pPr>
        <w:pStyle w:val="afa"/>
        <w:numPr>
          <w:ilvl w:val="0"/>
          <w:numId w:val="3"/>
        </w:numPr>
        <w:spacing w:before="240"/>
        <w:contextualSpacing/>
        <w:rPr>
          <w:rFonts w:ascii="Angsana New" w:eastAsia="Calibri" w:hAnsi="Angsana New"/>
          <w:b/>
          <w:bCs/>
          <w:lang w:val="en-US"/>
        </w:rPr>
      </w:pPr>
      <w:r w:rsidRPr="004A3C68">
        <w:rPr>
          <w:rFonts w:ascii="Angsana New" w:eastAsia="Calibri" w:hAnsi="Angsana New"/>
          <w:b/>
          <w:bCs/>
          <w:lang w:val="en-US"/>
        </w:rPr>
        <w:t>SOFTWARE DEVELOPMENT COST FOR SALES</w:t>
      </w:r>
      <w:r w:rsidR="00E84ED1">
        <w:rPr>
          <w:rFonts w:ascii="Angsana New" w:eastAsia="Calibri" w:hAnsi="Angsana New"/>
          <w:b/>
          <w:bCs/>
          <w:cs/>
          <w:lang w:val="en-US"/>
        </w:rPr>
        <w:t xml:space="preserve"> - </w:t>
      </w:r>
      <w:r w:rsidR="00E84ED1">
        <w:rPr>
          <w:rFonts w:ascii="Angsana New" w:eastAsia="Calibri" w:hAnsi="Angsana New"/>
          <w:b/>
          <w:bCs/>
          <w:lang w:val="en-US"/>
        </w:rPr>
        <w:t>NET</w:t>
      </w:r>
    </w:p>
    <w:p w14:paraId="6D1483CE" w14:textId="77777777" w:rsidR="00396EDE" w:rsidRPr="004C38D2" w:rsidRDefault="00396EDE" w:rsidP="004C38D2">
      <w:pPr>
        <w:spacing w:before="80"/>
        <w:ind w:left="720"/>
        <w:jc w:val="thaiDistribute"/>
        <w:rPr>
          <w:rFonts w:ascii="Angsana New" w:eastAsia="Cordia New" w:hAnsi="Angsana New"/>
          <w:lang w:val="en-US"/>
        </w:rPr>
      </w:pPr>
      <w:r w:rsidRPr="004C38D2">
        <w:rPr>
          <w:rFonts w:ascii="Angsana New" w:eastAsia="Cordia New" w:hAnsi="Angsana New"/>
          <w:lang w:val="en-US"/>
        </w:rPr>
        <w:t xml:space="preserve">During </w:t>
      </w:r>
      <w:r w:rsidR="00AE3916" w:rsidRPr="004C38D2">
        <w:rPr>
          <w:rFonts w:ascii="Angsana New" w:eastAsia="Cordia New" w:hAnsi="Angsana New"/>
          <w:lang w:val="en-US"/>
        </w:rPr>
        <w:t>the year</w:t>
      </w:r>
      <w:r w:rsidR="004C77FE" w:rsidRPr="004C38D2">
        <w:rPr>
          <w:rFonts w:ascii="Angsana New" w:eastAsia="Cordia New" w:hAnsi="Angsana New"/>
          <w:lang w:val="en-US"/>
        </w:rPr>
        <w:t>s</w:t>
      </w:r>
      <w:r w:rsidR="00AE3916" w:rsidRPr="004C38D2">
        <w:rPr>
          <w:rFonts w:ascii="Angsana New" w:eastAsia="Cordia New" w:hAnsi="Angsana New"/>
          <w:lang w:val="en-US"/>
        </w:rPr>
        <w:t xml:space="preserve"> ended December 31, </w:t>
      </w:r>
      <w:r w:rsidR="009457CD">
        <w:rPr>
          <w:rFonts w:ascii="Angsana New" w:eastAsia="Cordia New" w:hAnsi="Angsana New"/>
          <w:lang w:val="en-US"/>
        </w:rPr>
        <w:t>2018</w:t>
      </w:r>
      <w:r w:rsidRPr="004C38D2">
        <w:rPr>
          <w:rFonts w:ascii="Angsana New" w:eastAsia="Cordia New" w:hAnsi="Angsana New"/>
          <w:cs/>
          <w:lang w:val="en-US"/>
        </w:rPr>
        <w:t xml:space="preserve"> </w:t>
      </w:r>
      <w:r w:rsidR="00464A3F" w:rsidRPr="004C38D2">
        <w:rPr>
          <w:rFonts w:ascii="Angsana New" w:eastAsia="Cordia New" w:hAnsi="Angsana New"/>
          <w:lang w:val="en-US"/>
        </w:rPr>
        <w:t xml:space="preserve">and </w:t>
      </w:r>
      <w:r w:rsidR="009457CD">
        <w:rPr>
          <w:rFonts w:ascii="Angsana New" w:eastAsia="Cordia New" w:hAnsi="Angsana New"/>
          <w:lang w:val="en-US"/>
        </w:rPr>
        <w:t>2017</w:t>
      </w:r>
      <w:r w:rsidR="00867A39" w:rsidRPr="004C38D2">
        <w:rPr>
          <w:rFonts w:ascii="Angsana New" w:eastAsia="Cordia New" w:hAnsi="Angsana New"/>
          <w:lang w:val="en-US"/>
        </w:rPr>
        <w:t>,</w:t>
      </w:r>
      <w:r w:rsidR="004C77FE" w:rsidRPr="004C38D2">
        <w:rPr>
          <w:rFonts w:ascii="Angsana New" w:eastAsia="Cordia New" w:hAnsi="Angsana New"/>
          <w:cs/>
          <w:lang w:val="en-US"/>
        </w:rPr>
        <w:t xml:space="preserve"> </w:t>
      </w:r>
      <w:r w:rsidRPr="004C38D2">
        <w:rPr>
          <w:rFonts w:ascii="Angsana New" w:eastAsia="Cordia New" w:hAnsi="Angsana New"/>
          <w:lang w:val="en-US"/>
        </w:rPr>
        <w:t xml:space="preserve">the Company has </w:t>
      </w:r>
      <w:r w:rsidR="00682B67">
        <w:rPr>
          <w:rFonts w:ascii="Angsana New" w:eastAsia="Cordia New" w:hAnsi="Angsana New"/>
          <w:lang w:val="en-US"/>
        </w:rPr>
        <w:t>software development cost for sale</w:t>
      </w:r>
      <w:r w:rsidRPr="004C38D2">
        <w:rPr>
          <w:rFonts w:ascii="Angsana New" w:eastAsia="Cordia New" w:hAnsi="Angsana New"/>
          <w:cs/>
          <w:lang w:val="en-US"/>
        </w:rPr>
        <w:t xml:space="preserve">. </w:t>
      </w:r>
      <w:r w:rsidRPr="004C38D2">
        <w:rPr>
          <w:rFonts w:ascii="Angsana New" w:eastAsia="Cordia New" w:hAnsi="Angsana New"/>
          <w:lang w:val="en-US"/>
        </w:rPr>
        <w:t>Movements in software development cost for sales during the year were as follows</w:t>
      </w:r>
      <w:r w:rsidRPr="004C38D2">
        <w:rPr>
          <w:rFonts w:ascii="Angsana New" w:eastAsia="Cordia New" w:hAnsi="Angsana New"/>
          <w:cs/>
          <w:lang w:val="en-US"/>
        </w:rPr>
        <w:t>:</w:t>
      </w:r>
    </w:p>
    <w:tbl>
      <w:tblPr>
        <w:tblW w:w="8789" w:type="dxa"/>
        <w:tblInd w:w="817" w:type="dxa"/>
        <w:tblLook w:val="04A0" w:firstRow="1" w:lastRow="0" w:firstColumn="1" w:lastColumn="0" w:noHBand="0" w:noVBand="1"/>
      </w:tblPr>
      <w:tblGrid>
        <w:gridCol w:w="2552"/>
        <w:gridCol w:w="283"/>
        <w:gridCol w:w="1418"/>
        <w:gridCol w:w="236"/>
        <w:gridCol w:w="1181"/>
        <w:gridCol w:w="236"/>
        <w:gridCol w:w="1182"/>
        <w:gridCol w:w="236"/>
        <w:gridCol w:w="1465"/>
      </w:tblGrid>
      <w:tr w:rsidR="004C38D2" w:rsidRPr="004C38D2" w14:paraId="547E6BE6" w14:textId="77777777" w:rsidTr="006A1336">
        <w:trPr>
          <w:trHeight w:val="420"/>
        </w:trPr>
        <w:tc>
          <w:tcPr>
            <w:tcW w:w="2552" w:type="dxa"/>
            <w:tcBorders>
              <w:top w:val="nil"/>
              <w:left w:val="nil"/>
              <w:bottom w:val="nil"/>
              <w:right w:val="nil"/>
            </w:tcBorders>
            <w:shd w:val="clear" w:color="000000" w:fill="FFFFFF"/>
            <w:noWrap/>
            <w:vAlign w:val="bottom"/>
            <w:hideMark/>
          </w:tcPr>
          <w:p w14:paraId="471163AE" w14:textId="77777777" w:rsidR="004C38D2" w:rsidRPr="004C38D2" w:rsidRDefault="004C38D2" w:rsidP="001520DE">
            <w:pPr>
              <w:rPr>
                <w:rFonts w:ascii="Angsana New" w:hAnsi="Angsana New"/>
                <w:color w:val="000000"/>
                <w:cs/>
              </w:rPr>
            </w:pPr>
            <w:r w:rsidRPr="004C38D2">
              <w:rPr>
                <w:rFonts w:ascii="Angsana New" w:hAnsi="Angsana New"/>
                <w:color w:val="000000"/>
                <w:cs/>
              </w:rPr>
              <w:t> </w:t>
            </w:r>
          </w:p>
        </w:tc>
        <w:tc>
          <w:tcPr>
            <w:tcW w:w="283" w:type="dxa"/>
            <w:tcBorders>
              <w:top w:val="nil"/>
              <w:left w:val="nil"/>
              <w:bottom w:val="nil"/>
              <w:right w:val="nil"/>
            </w:tcBorders>
            <w:shd w:val="clear" w:color="000000" w:fill="FFFFFF"/>
            <w:noWrap/>
            <w:vAlign w:val="bottom"/>
            <w:hideMark/>
          </w:tcPr>
          <w:p w14:paraId="0129EF25" w14:textId="77777777" w:rsidR="004C38D2" w:rsidRPr="004C38D2" w:rsidRDefault="004C38D2" w:rsidP="001520DE">
            <w:pPr>
              <w:rPr>
                <w:rFonts w:ascii="Angsana New" w:hAnsi="Angsana New"/>
                <w:color w:val="000000"/>
                <w:cs/>
              </w:rPr>
            </w:pPr>
            <w:r w:rsidRPr="004C38D2">
              <w:rPr>
                <w:rFonts w:ascii="Angsana New" w:hAnsi="Angsana New"/>
                <w:color w:val="000000"/>
                <w:cs/>
              </w:rPr>
              <w:t> </w:t>
            </w:r>
          </w:p>
        </w:tc>
        <w:tc>
          <w:tcPr>
            <w:tcW w:w="5954" w:type="dxa"/>
            <w:gridSpan w:val="7"/>
            <w:tcBorders>
              <w:top w:val="nil"/>
              <w:left w:val="nil"/>
              <w:bottom w:val="single" w:sz="4" w:space="0" w:color="auto"/>
              <w:right w:val="nil"/>
            </w:tcBorders>
            <w:shd w:val="clear" w:color="000000" w:fill="FFFFFF"/>
            <w:noWrap/>
            <w:vAlign w:val="bottom"/>
            <w:hideMark/>
          </w:tcPr>
          <w:p w14:paraId="40C80541" w14:textId="77777777" w:rsidR="004C38D2" w:rsidRPr="004C38D2" w:rsidRDefault="004C38D2" w:rsidP="001520DE">
            <w:pPr>
              <w:jc w:val="center"/>
              <w:rPr>
                <w:rFonts w:ascii="Angsana New" w:hAnsi="Angsana New"/>
                <w:lang w:val="en-US"/>
              </w:rPr>
            </w:pPr>
            <w:r w:rsidRPr="004C38D2">
              <w:rPr>
                <w:rFonts w:ascii="Angsana New" w:hAnsi="Angsana New"/>
                <w:color w:val="000000"/>
                <w:lang w:val="en-US"/>
              </w:rPr>
              <w:t>Unit</w:t>
            </w:r>
            <w:r w:rsidRPr="004C38D2">
              <w:rPr>
                <w:rFonts w:ascii="Angsana New" w:hAnsi="Angsana New"/>
                <w:color w:val="000000"/>
                <w:cs/>
                <w:lang w:val="en-US"/>
              </w:rPr>
              <w:t xml:space="preserve">: </w:t>
            </w:r>
            <w:r w:rsidRPr="004C38D2">
              <w:rPr>
                <w:rFonts w:ascii="Angsana New" w:hAnsi="Angsana New"/>
                <w:color w:val="000000"/>
                <w:lang w:val="en-US"/>
              </w:rPr>
              <w:t>Thousands Baht</w:t>
            </w:r>
          </w:p>
        </w:tc>
      </w:tr>
      <w:tr w:rsidR="004C38D2" w:rsidRPr="004C38D2" w14:paraId="4990E366" w14:textId="77777777" w:rsidTr="006A1336">
        <w:trPr>
          <w:trHeight w:val="420"/>
        </w:trPr>
        <w:tc>
          <w:tcPr>
            <w:tcW w:w="2552" w:type="dxa"/>
            <w:tcBorders>
              <w:top w:val="nil"/>
              <w:left w:val="nil"/>
              <w:bottom w:val="nil"/>
              <w:right w:val="nil"/>
            </w:tcBorders>
            <w:shd w:val="clear" w:color="000000" w:fill="FFFFFF"/>
            <w:noWrap/>
            <w:vAlign w:val="bottom"/>
            <w:hideMark/>
          </w:tcPr>
          <w:p w14:paraId="10FE4155" w14:textId="77777777" w:rsidR="004C38D2" w:rsidRPr="004C38D2" w:rsidRDefault="004C38D2" w:rsidP="001520DE">
            <w:pPr>
              <w:rPr>
                <w:rFonts w:ascii="Angsana New" w:hAnsi="Angsana New"/>
                <w:color w:val="000000"/>
                <w:cs/>
              </w:rPr>
            </w:pPr>
          </w:p>
        </w:tc>
        <w:tc>
          <w:tcPr>
            <w:tcW w:w="283" w:type="dxa"/>
            <w:tcBorders>
              <w:top w:val="nil"/>
              <w:left w:val="nil"/>
              <w:bottom w:val="nil"/>
              <w:right w:val="nil"/>
            </w:tcBorders>
            <w:shd w:val="clear" w:color="000000" w:fill="FFFFFF"/>
            <w:noWrap/>
            <w:vAlign w:val="bottom"/>
            <w:hideMark/>
          </w:tcPr>
          <w:p w14:paraId="051D0724" w14:textId="77777777" w:rsidR="004C38D2" w:rsidRPr="004C38D2" w:rsidRDefault="004C38D2" w:rsidP="001520DE">
            <w:pPr>
              <w:rPr>
                <w:rFonts w:ascii="Angsana New" w:hAnsi="Angsana New"/>
                <w:color w:val="000000"/>
                <w:cs/>
              </w:rPr>
            </w:pPr>
          </w:p>
        </w:tc>
        <w:tc>
          <w:tcPr>
            <w:tcW w:w="5954" w:type="dxa"/>
            <w:gridSpan w:val="7"/>
            <w:tcBorders>
              <w:top w:val="nil"/>
              <w:left w:val="nil"/>
              <w:bottom w:val="single" w:sz="4" w:space="0" w:color="auto"/>
              <w:right w:val="nil"/>
            </w:tcBorders>
            <w:shd w:val="clear" w:color="000000" w:fill="FFFFFF"/>
            <w:noWrap/>
            <w:vAlign w:val="bottom"/>
            <w:hideMark/>
          </w:tcPr>
          <w:p w14:paraId="45A79877" w14:textId="77777777" w:rsidR="004C38D2" w:rsidRPr="004C38D2" w:rsidRDefault="004C38D2" w:rsidP="001520DE">
            <w:pPr>
              <w:jc w:val="center"/>
              <w:rPr>
                <w:rFonts w:ascii="Angsana New" w:hAnsi="Angsana New"/>
                <w:color w:val="000000"/>
                <w:lang w:val="en-US"/>
              </w:rPr>
            </w:pPr>
            <w:r w:rsidRPr="004C38D2">
              <w:rPr>
                <w:rFonts w:ascii="Angsana New" w:hAnsi="Angsana New"/>
                <w:color w:val="000000"/>
                <w:lang w:val="en-US"/>
              </w:rPr>
              <w:t>Consolidated  financial statements</w:t>
            </w:r>
          </w:p>
        </w:tc>
      </w:tr>
      <w:tr w:rsidR="006A1336" w:rsidRPr="004C38D2" w14:paraId="4E9D4ABA" w14:textId="77777777" w:rsidTr="006A1336">
        <w:trPr>
          <w:trHeight w:val="420"/>
        </w:trPr>
        <w:tc>
          <w:tcPr>
            <w:tcW w:w="2552" w:type="dxa"/>
            <w:tcBorders>
              <w:top w:val="nil"/>
              <w:left w:val="nil"/>
              <w:bottom w:val="nil"/>
              <w:right w:val="nil"/>
            </w:tcBorders>
            <w:shd w:val="clear" w:color="000000" w:fill="FFFFFF"/>
            <w:noWrap/>
            <w:vAlign w:val="bottom"/>
            <w:hideMark/>
          </w:tcPr>
          <w:p w14:paraId="5670958C" w14:textId="77777777" w:rsidR="006A1336" w:rsidRPr="004C38D2" w:rsidRDefault="006A1336" w:rsidP="001520DE">
            <w:pPr>
              <w:rPr>
                <w:rFonts w:ascii="Angsana New" w:hAnsi="Angsana New"/>
                <w:color w:val="000000"/>
                <w:cs/>
              </w:rPr>
            </w:pPr>
          </w:p>
        </w:tc>
        <w:tc>
          <w:tcPr>
            <w:tcW w:w="283" w:type="dxa"/>
            <w:tcBorders>
              <w:top w:val="nil"/>
              <w:left w:val="nil"/>
              <w:bottom w:val="nil"/>
              <w:right w:val="nil"/>
            </w:tcBorders>
            <w:shd w:val="clear" w:color="000000" w:fill="FFFFFF"/>
            <w:noWrap/>
            <w:vAlign w:val="bottom"/>
            <w:hideMark/>
          </w:tcPr>
          <w:p w14:paraId="3825FF5D" w14:textId="77777777" w:rsidR="006A1336" w:rsidRPr="004C38D2" w:rsidRDefault="006A1336" w:rsidP="001520DE">
            <w:pPr>
              <w:rPr>
                <w:rFonts w:ascii="Angsana New" w:hAnsi="Angsana New"/>
                <w:color w:val="000000"/>
                <w:cs/>
              </w:rPr>
            </w:pPr>
          </w:p>
        </w:tc>
        <w:tc>
          <w:tcPr>
            <w:tcW w:w="1418" w:type="dxa"/>
            <w:tcBorders>
              <w:top w:val="nil"/>
              <w:left w:val="nil"/>
              <w:bottom w:val="single" w:sz="4" w:space="0" w:color="auto"/>
              <w:right w:val="nil"/>
            </w:tcBorders>
            <w:shd w:val="clear" w:color="000000" w:fill="FFFFFF"/>
            <w:noWrap/>
            <w:vAlign w:val="bottom"/>
            <w:hideMark/>
          </w:tcPr>
          <w:p w14:paraId="24C27505" w14:textId="77777777" w:rsidR="006A1336" w:rsidRPr="004C38D2" w:rsidRDefault="006A1336" w:rsidP="002B7D0E">
            <w:pPr>
              <w:jc w:val="center"/>
              <w:rPr>
                <w:rFonts w:ascii="Angsana New" w:hAnsi="Angsana New"/>
                <w:lang w:val="en-US"/>
              </w:rPr>
            </w:pPr>
            <w:r w:rsidRPr="004C38D2">
              <w:rPr>
                <w:rFonts w:ascii="Angsana New" w:hAnsi="Angsana New"/>
                <w:color w:val="000000"/>
                <w:lang w:val="en-US"/>
              </w:rPr>
              <w:t xml:space="preserve">As at December 31, </w:t>
            </w:r>
            <w:r>
              <w:rPr>
                <w:rFonts w:ascii="Angsana New" w:hAnsi="Angsana New"/>
                <w:color w:val="000000"/>
                <w:lang w:val="en-US"/>
              </w:rPr>
              <w:t>2017</w:t>
            </w:r>
          </w:p>
        </w:tc>
        <w:tc>
          <w:tcPr>
            <w:tcW w:w="236" w:type="dxa"/>
            <w:tcBorders>
              <w:top w:val="nil"/>
              <w:left w:val="nil"/>
              <w:bottom w:val="nil"/>
            </w:tcBorders>
            <w:shd w:val="clear" w:color="000000" w:fill="FFFFFF"/>
            <w:noWrap/>
            <w:vAlign w:val="bottom"/>
            <w:hideMark/>
          </w:tcPr>
          <w:p w14:paraId="530FF950" w14:textId="77777777" w:rsidR="006A1336" w:rsidRPr="004C38D2" w:rsidRDefault="006A1336" w:rsidP="002B7D0E">
            <w:pPr>
              <w:jc w:val="center"/>
              <w:rPr>
                <w:rFonts w:ascii="Angsana New" w:hAnsi="Angsana New"/>
                <w:cs/>
              </w:rPr>
            </w:pPr>
          </w:p>
        </w:tc>
        <w:tc>
          <w:tcPr>
            <w:tcW w:w="1181" w:type="dxa"/>
            <w:tcBorders>
              <w:top w:val="nil"/>
              <w:bottom w:val="single" w:sz="4" w:space="0" w:color="auto"/>
            </w:tcBorders>
            <w:shd w:val="clear" w:color="000000" w:fill="FFFFFF"/>
            <w:vAlign w:val="bottom"/>
          </w:tcPr>
          <w:p w14:paraId="08BC9AC1" w14:textId="13D0E8C2" w:rsidR="006A1336" w:rsidRPr="004C38D2" w:rsidRDefault="006A1336" w:rsidP="002B7D0E">
            <w:pPr>
              <w:jc w:val="center"/>
              <w:rPr>
                <w:rFonts w:ascii="Angsana New" w:hAnsi="Angsana New"/>
                <w:cs/>
              </w:rPr>
            </w:pPr>
            <w:r w:rsidRPr="004C38D2">
              <w:rPr>
                <w:rFonts w:ascii="Angsana New" w:hAnsi="Angsana New"/>
                <w:lang w:val="en-US"/>
              </w:rPr>
              <w:t>Increase</w:t>
            </w:r>
            <w:r w:rsidRPr="004C38D2">
              <w:rPr>
                <w:rFonts w:ascii="Angsana New" w:hAnsi="Angsana New"/>
                <w:cs/>
                <w:lang w:val="en-US"/>
              </w:rPr>
              <w:t xml:space="preserve">/ </w:t>
            </w:r>
            <w:r w:rsidRPr="004C38D2">
              <w:rPr>
                <w:rFonts w:ascii="Angsana New" w:hAnsi="Angsana New"/>
                <w:lang w:val="en-US"/>
              </w:rPr>
              <w:t>Transfer</w:t>
            </w:r>
          </w:p>
        </w:tc>
        <w:tc>
          <w:tcPr>
            <w:tcW w:w="236" w:type="dxa"/>
            <w:tcBorders>
              <w:top w:val="nil"/>
              <w:left w:val="nil"/>
              <w:bottom w:val="nil"/>
              <w:right w:val="nil"/>
            </w:tcBorders>
            <w:shd w:val="clear" w:color="000000" w:fill="FFFFFF"/>
            <w:vAlign w:val="bottom"/>
          </w:tcPr>
          <w:p w14:paraId="2B1FE284" w14:textId="77777777" w:rsidR="006A1336" w:rsidRPr="004C38D2" w:rsidRDefault="006A1336" w:rsidP="002B7D0E">
            <w:pPr>
              <w:jc w:val="center"/>
              <w:rPr>
                <w:rFonts w:ascii="Angsana New" w:hAnsi="Angsana New"/>
                <w:cs/>
              </w:rPr>
            </w:pPr>
          </w:p>
        </w:tc>
        <w:tc>
          <w:tcPr>
            <w:tcW w:w="1182" w:type="dxa"/>
            <w:tcBorders>
              <w:top w:val="nil"/>
              <w:left w:val="nil"/>
              <w:bottom w:val="single" w:sz="4" w:space="0" w:color="auto"/>
              <w:right w:val="nil"/>
            </w:tcBorders>
            <w:shd w:val="clear" w:color="000000" w:fill="FFFFFF"/>
            <w:noWrap/>
            <w:vAlign w:val="bottom"/>
            <w:hideMark/>
          </w:tcPr>
          <w:p w14:paraId="26DC4A41" w14:textId="4376A1EE" w:rsidR="006A1336" w:rsidRPr="006A1336" w:rsidRDefault="006A1336" w:rsidP="002B7D0E">
            <w:pPr>
              <w:jc w:val="center"/>
              <w:rPr>
                <w:rFonts w:ascii="Angsana New" w:hAnsi="Angsana New"/>
                <w:cs/>
                <w:lang w:val="en-US"/>
              </w:rPr>
            </w:pPr>
            <w:r w:rsidRPr="006A1336">
              <w:rPr>
                <w:rFonts w:ascii="Angsana New" w:hAnsi="Angsana New"/>
                <w:lang w:val="en-US"/>
              </w:rPr>
              <w:t>Decrease</w:t>
            </w:r>
            <w:r w:rsidRPr="006A1336">
              <w:rPr>
                <w:rFonts w:ascii="Angsana New" w:hAnsi="Angsana New"/>
                <w:cs/>
                <w:lang w:val="en-US"/>
              </w:rPr>
              <w:t xml:space="preserve">/ </w:t>
            </w:r>
            <w:r w:rsidRPr="006A1336">
              <w:rPr>
                <w:rFonts w:ascii="Angsana New" w:hAnsi="Angsana New"/>
                <w:lang w:val="en-US"/>
              </w:rPr>
              <w:t>Transfer</w:t>
            </w:r>
          </w:p>
        </w:tc>
        <w:tc>
          <w:tcPr>
            <w:tcW w:w="236" w:type="dxa"/>
            <w:tcBorders>
              <w:top w:val="nil"/>
              <w:left w:val="nil"/>
              <w:bottom w:val="nil"/>
              <w:right w:val="nil"/>
            </w:tcBorders>
            <w:shd w:val="clear" w:color="000000" w:fill="FFFFFF"/>
            <w:noWrap/>
            <w:vAlign w:val="bottom"/>
            <w:hideMark/>
          </w:tcPr>
          <w:p w14:paraId="6C19716F" w14:textId="77777777" w:rsidR="006A1336" w:rsidRPr="004C38D2" w:rsidRDefault="006A1336" w:rsidP="002B7D0E">
            <w:pPr>
              <w:jc w:val="center"/>
              <w:rPr>
                <w:rFonts w:ascii="Angsana New" w:hAnsi="Angsana New"/>
                <w:cs/>
              </w:rPr>
            </w:pPr>
          </w:p>
        </w:tc>
        <w:tc>
          <w:tcPr>
            <w:tcW w:w="1465" w:type="dxa"/>
            <w:tcBorders>
              <w:top w:val="nil"/>
              <w:left w:val="nil"/>
              <w:bottom w:val="single" w:sz="4" w:space="0" w:color="auto"/>
              <w:right w:val="nil"/>
            </w:tcBorders>
            <w:shd w:val="clear" w:color="000000" w:fill="FFFFFF"/>
            <w:noWrap/>
            <w:vAlign w:val="bottom"/>
            <w:hideMark/>
          </w:tcPr>
          <w:p w14:paraId="272196A7" w14:textId="77777777" w:rsidR="006A1336" w:rsidRPr="004C38D2" w:rsidRDefault="006A1336" w:rsidP="002B7D0E">
            <w:pPr>
              <w:jc w:val="center"/>
              <w:rPr>
                <w:rFonts w:ascii="Angsana New" w:hAnsi="Angsana New"/>
                <w:lang w:val="en-US"/>
              </w:rPr>
            </w:pPr>
            <w:r w:rsidRPr="004C38D2">
              <w:rPr>
                <w:rFonts w:ascii="Angsana New" w:hAnsi="Angsana New"/>
                <w:color w:val="000000"/>
                <w:lang w:val="en-US"/>
              </w:rPr>
              <w:t xml:space="preserve">As at December 31, </w:t>
            </w:r>
            <w:r>
              <w:rPr>
                <w:rFonts w:ascii="Angsana New" w:hAnsi="Angsana New"/>
                <w:color w:val="000000"/>
                <w:lang w:val="en-US"/>
              </w:rPr>
              <w:t>2018</w:t>
            </w:r>
          </w:p>
        </w:tc>
      </w:tr>
      <w:tr w:rsidR="00BE16AF" w:rsidRPr="004C38D2" w14:paraId="13082FD7" w14:textId="77777777" w:rsidTr="00253085">
        <w:trPr>
          <w:trHeight w:val="402"/>
        </w:trPr>
        <w:tc>
          <w:tcPr>
            <w:tcW w:w="2552" w:type="dxa"/>
            <w:tcBorders>
              <w:top w:val="nil"/>
              <w:left w:val="nil"/>
              <w:bottom w:val="nil"/>
              <w:right w:val="nil"/>
            </w:tcBorders>
            <w:shd w:val="clear" w:color="000000" w:fill="FFFFFF"/>
            <w:hideMark/>
          </w:tcPr>
          <w:p w14:paraId="0348950B" w14:textId="77777777" w:rsidR="00BE16AF" w:rsidRPr="004C38D2" w:rsidRDefault="00BE16AF" w:rsidP="00BE16AF">
            <w:pPr>
              <w:rPr>
                <w:rFonts w:ascii="Angsana New" w:hAnsi="Angsana New"/>
                <w:color w:val="000000"/>
                <w:lang w:val="en-US"/>
              </w:rPr>
            </w:pPr>
            <w:r w:rsidRPr="004C38D2">
              <w:rPr>
                <w:rFonts w:ascii="Angsana New" w:hAnsi="Angsana New"/>
                <w:color w:val="000000"/>
                <w:lang w:val="en-US"/>
              </w:rPr>
              <w:t>Software cost for sales</w:t>
            </w:r>
          </w:p>
        </w:tc>
        <w:tc>
          <w:tcPr>
            <w:tcW w:w="283" w:type="dxa"/>
            <w:tcBorders>
              <w:top w:val="nil"/>
              <w:left w:val="nil"/>
              <w:bottom w:val="nil"/>
              <w:right w:val="nil"/>
            </w:tcBorders>
            <w:shd w:val="clear" w:color="000000" w:fill="FFFFFF"/>
            <w:noWrap/>
            <w:vAlign w:val="bottom"/>
            <w:hideMark/>
          </w:tcPr>
          <w:p w14:paraId="128A87D0" w14:textId="77777777" w:rsidR="00BE16AF" w:rsidRPr="004C38D2" w:rsidRDefault="00BE16AF" w:rsidP="00BE16AF">
            <w:pPr>
              <w:rPr>
                <w:rFonts w:ascii="Angsana New" w:hAnsi="Angsana New"/>
                <w:color w:val="000000"/>
                <w:cs/>
              </w:rPr>
            </w:pPr>
            <w:r w:rsidRPr="004C38D2">
              <w:rPr>
                <w:rFonts w:ascii="Angsana New" w:hAnsi="Angsana New"/>
                <w:color w:val="000000"/>
                <w:cs/>
              </w:rPr>
              <w:t> </w:t>
            </w:r>
          </w:p>
        </w:tc>
        <w:tc>
          <w:tcPr>
            <w:tcW w:w="1418" w:type="dxa"/>
            <w:tcBorders>
              <w:top w:val="nil"/>
              <w:left w:val="nil"/>
              <w:right w:val="nil"/>
            </w:tcBorders>
            <w:shd w:val="clear" w:color="000000" w:fill="FFFFFF"/>
            <w:noWrap/>
            <w:vAlign w:val="bottom"/>
          </w:tcPr>
          <w:p w14:paraId="6788EE9C" w14:textId="77777777" w:rsidR="00BE16AF" w:rsidRPr="00682B67" w:rsidRDefault="00BE16AF" w:rsidP="00BE16AF">
            <w:pPr>
              <w:jc w:val="right"/>
              <w:rPr>
                <w:rFonts w:asciiTheme="majorBidi" w:hAnsiTheme="majorBidi"/>
                <w:color w:val="000000"/>
                <w:cs/>
                <w:lang w:val="en-US"/>
              </w:rPr>
            </w:pPr>
            <w:r w:rsidRPr="004C38D2">
              <w:rPr>
                <w:rFonts w:asciiTheme="majorBidi" w:hAnsiTheme="majorBidi"/>
                <w:color w:val="000000"/>
                <w:cs/>
              </w:rPr>
              <w:t>6,23</w:t>
            </w:r>
            <w:r>
              <w:rPr>
                <w:rFonts w:asciiTheme="majorBidi" w:hAnsiTheme="majorBidi"/>
                <w:color w:val="000000"/>
                <w:lang w:val="en-US"/>
              </w:rPr>
              <w:t>1</w:t>
            </w:r>
          </w:p>
        </w:tc>
        <w:tc>
          <w:tcPr>
            <w:tcW w:w="236" w:type="dxa"/>
            <w:tcBorders>
              <w:top w:val="nil"/>
              <w:left w:val="nil"/>
              <w:bottom w:val="nil"/>
            </w:tcBorders>
            <w:shd w:val="clear" w:color="000000" w:fill="FFFFFF"/>
            <w:noWrap/>
            <w:vAlign w:val="bottom"/>
          </w:tcPr>
          <w:p w14:paraId="0B36C26C" w14:textId="77777777" w:rsidR="00BE16AF" w:rsidRPr="004C38D2" w:rsidRDefault="00BE16AF" w:rsidP="00BE16AF">
            <w:pPr>
              <w:jc w:val="right"/>
              <w:rPr>
                <w:rFonts w:asciiTheme="majorBidi" w:hAnsiTheme="majorBidi"/>
                <w:color w:val="000000"/>
                <w:cs/>
              </w:rPr>
            </w:pPr>
          </w:p>
        </w:tc>
        <w:tc>
          <w:tcPr>
            <w:tcW w:w="1181" w:type="dxa"/>
            <w:tcBorders>
              <w:top w:val="single" w:sz="4" w:space="0" w:color="auto"/>
              <w:bottom w:val="nil"/>
            </w:tcBorders>
            <w:shd w:val="clear" w:color="000000" w:fill="FFFFFF"/>
            <w:vAlign w:val="bottom"/>
          </w:tcPr>
          <w:p w14:paraId="6D605C82" w14:textId="186A967E" w:rsidR="00BE16AF" w:rsidRPr="004C38D2" w:rsidRDefault="00C475B0" w:rsidP="00BE16AF">
            <w:pPr>
              <w:jc w:val="right"/>
              <w:rPr>
                <w:rFonts w:asciiTheme="majorBidi" w:hAnsiTheme="majorBidi"/>
                <w:color w:val="000000"/>
                <w:cs/>
              </w:rPr>
            </w:pPr>
            <w:r>
              <w:rPr>
                <w:rFonts w:asciiTheme="majorBidi" w:hAnsiTheme="majorBidi" w:hint="cs"/>
                <w:color w:val="000000"/>
                <w:cs/>
              </w:rPr>
              <w:t>814</w:t>
            </w:r>
          </w:p>
        </w:tc>
        <w:tc>
          <w:tcPr>
            <w:tcW w:w="236" w:type="dxa"/>
            <w:tcBorders>
              <w:top w:val="nil"/>
              <w:left w:val="nil"/>
              <w:bottom w:val="nil"/>
              <w:right w:val="nil"/>
            </w:tcBorders>
            <w:shd w:val="clear" w:color="000000" w:fill="FFFFFF"/>
            <w:vAlign w:val="bottom"/>
          </w:tcPr>
          <w:p w14:paraId="3EBE56B7" w14:textId="77777777" w:rsidR="00BE16AF" w:rsidRPr="004C38D2" w:rsidRDefault="00BE16AF" w:rsidP="00BE16AF">
            <w:pPr>
              <w:jc w:val="right"/>
              <w:rPr>
                <w:rFonts w:asciiTheme="majorBidi" w:hAnsiTheme="majorBidi"/>
                <w:color w:val="000000"/>
                <w:cs/>
              </w:rPr>
            </w:pPr>
          </w:p>
        </w:tc>
        <w:tc>
          <w:tcPr>
            <w:tcW w:w="1182" w:type="dxa"/>
            <w:tcBorders>
              <w:top w:val="nil"/>
              <w:left w:val="nil"/>
              <w:bottom w:val="nil"/>
              <w:right w:val="nil"/>
            </w:tcBorders>
            <w:shd w:val="clear" w:color="auto" w:fill="auto"/>
            <w:noWrap/>
            <w:vAlign w:val="bottom"/>
          </w:tcPr>
          <w:p w14:paraId="4ECD645A" w14:textId="1BEE8E69" w:rsidR="00BE16AF" w:rsidRPr="00253085" w:rsidRDefault="00BE16AF" w:rsidP="00BE16AF">
            <w:pPr>
              <w:jc w:val="right"/>
              <w:rPr>
                <w:rFonts w:asciiTheme="majorBidi" w:hAnsiTheme="majorBidi"/>
                <w:color w:val="000000"/>
                <w:cs/>
              </w:rPr>
            </w:pPr>
            <w:r w:rsidRPr="00253085">
              <w:rPr>
                <w:rFonts w:asciiTheme="majorBidi" w:hAnsiTheme="majorBidi"/>
                <w:color w:val="000000"/>
                <w:cs/>
              </w:rPr>
              <w:t>(814)</w:t>
            </w:r>
          </w:p>
        </w:tc>
        <w:tc>
          <w:tcPr>
            <w:tcW w:w="236" w:type="dxa"/>
            <w:tcBorders>
              <w:top w:val="nil"/>
              <w:left w:val="nil"/>
              <w:bottom w:val="nil"/>
              <w:right w:val="nil"/>
            </w:tcBorders>
            <w:shd w:val="clear" w:color="auto" w:fill="auto"/>
            <w:noWrap/>
            <w:vAlign w:val="bottom"/>
            <w:hideMark/>
          </w:tcPr>
          <w:p w14:paraId="388FB699" w14:textId="77777777" w:rsidR="00BE16AF" w:rsidRPr="00253085" w:rsidRDefault="00BE16AF" w:rsidP="00BE16AF">
            <w:pPr>
              <w:jc w:val="right"/>
              <w:rPr>
                <w:rFonts w:asciiTheme="majorBidi" w:hAnsiTheme="majorBidi"/>
                <w:color w:val="000000"/>
                <w:cs/>
              </w:rPr>
            </w:pPr>
          </w:p>
        </w:tc>
        <w:tc>
          <w:tcPr>
            <w:tcW w:w="1465" w:type="dxa"/>
            <w:tcBorders>
              <w:top w:val="nil"/>
              <w:left w:val="nil"/>
              <w:right w:val="nil"/>
            </w:tcBorders>
            <w:shd w:val="clear" w:color="auto" w:fill="auto"/>
            <w:noWrap/>
            <w:vAlign w:val="bottom"/>
          </w:tcPr>
          <w:p w14:paraId="7C5CE69E" w14:textId="5D078168" w:rsidR="00BE16AF" w:rsidRPr="00253085" w:rsidRDefault="00C475B0" w:rsidP="00BE16AF">
            <w:pPr>
              <w:jc w:val="right"/>
              <w:rPr>
                <w:rFonts w:asciiTheme="majorBidi" w:hAnsiTheme="majorBidi"/>
                <w:color w:val="000000"/>
                <w:cs/>
                <w:lang w:val="en-US"/>
              </w:rPr>
            </w:pPr>
            <w:r>
              <w:rPr>
                <w:rFonts w:asciiTheme="majorBidi" w:hAnsiTheme="majorBidi" w:hint="cs"/>
                <w:color w:val="000000"/>
                <w:cs/>
              </w:rPr>
              <w:t>6,231</w:t>
            </w:r>
          </w:p>
        </w:tc>
      </w:tr>
      <w:tr w:rsidR="00BE16AF" w:rsidRPr="00BE16AF" w14:paraId="5C329BF0" w14:textId="77777777" w:rsidTr="00253085">
        <w:trPr>
          <w:trHeight w:val="402"/>
        </w:trPr>
        <w:tc>
          <w:tcPr>
            <w:tcW w:w="2552" w:type="dxa"/>
            <w:tcBorders>
              <w:top w:val="nil"/>
              <w:left w:val="nil"/>
              <w:bottom w:val="nil"/>
              <w:right w:val="nil"/>
            </w:tcBorders>
            <w:shd w:val="clear" w:color="000000" w:fill="FFFFFF"/>
            <w:vAlign w:val="bottom"/>
            <w:hideMark/>
          </w:tcPr>
          <w:p w14:paraId="3C200912" w14:textId="77777777" w:rsidR="00BE16AF" w:rsidRPr="004C38D2" w:rsidRDefault="00BE16AF" w:rsidP="00BE16AF">
            <w:pPr>
              <w:rPr>
                <w:rFonts w:ascii="Angsana New" w:hAnsi="Angsana New"/>
                <w:color w:val="000000"/>
                <w:lang w:val="en-US"/>
              </w:rPr>
            </w:pPr>
            <w:r w:rsidRPr="004C38D2">
              <w:rPr>
                <w:rFonts w:ascii="Angsana New" w:hAnsi="Angsana New"/>
                <w:color w:val="000000"/>
                <w:lang w:val="en-US"/>
              </w:rPr>
              <w:t>Accumulated Depreciation</w:t>
            </w:r>
          </w:p>
        </w:tc>
        <w:tc>
          <w:tcPr>
            <w:tcW w:w="283" w:type="dxa"/>
            <w:tcBorders>
              <w:top w:val="nil"/>
              <w:left w:val="nil"/>
              <w:bottom w:val="nil"/>
              <w:right w:val="nil"/>
            </w:tcBorders>
            <w:shd w:val="clear" w:color="000000" w:fill="FFFFFF"/>
            <w:noWrap/>
            <w:vAlign w:val="bottom"/>
            <w:hideMark/>
          </w:tcPr>
          <w:p w14:paraId="3408D9B2" w14:textId="77777777" w:rsidR="00BE16AF" w:rsidRPr="004C38D2" w:rsidRDefault="00BE16AF" w:rsidP="00BE16AF">
            <w:pPr>
              <w:rPr>
                <w:rFonts w:ascii="Angsana New" w:hAnsi="Angsana New"/>
                <w:color w:val="000000"/>
                <w:cs/>
              </w:rPr>
            </w:pPr>
            <w:r w:rsidRPr="004C38D2">
              <w:rPr>
                <w:rFonts w:ascii="Angsana New" w:hAnsi="Angsana New"/>
                <w:color w:val="000000"/>
                <w:cs/>
              </w:rPr>
              <w:t> </w:t>
            </w:r>
          </w:p>
        </w:tc>
        <w:tc>
          <w:tcPr>
            <w:tcW w:w="1418" w:type="dxa"/>
            <w:tcBorders>
              <w:top w:val="nil"/>
              <w:left w:val="nil"/>
              <w:bottom w:val="single" w:sz="4" w:space="0" w:color="auto"/>
              <w:right w:val="nil"/>
            </w:tcBorders>
            <w:shd w:val="clear" w:color="000000" w:fill="FFFFFF"/>
            <w:noWrap/>
            <w:vAlign w:val="bottom"/>
          </w:tcPr>
          <w:p w14:paraId="5294598E" w14:textId="77777777" w:rsidR="00BE16AF" w:rsidRPr="004C38D2" w:rsidRDefault="00BE16AF" w:rsidP="00BE16AF">
            <w:pPr>
              <w:jc w:val="right"/>
              <w:rPr>
                <w:rFonts w:asciiTheme="majorBidi" w:hAnsiTheme="majorBidi"/>
                <w:color w:val="000000"/>
                <w:cs/>
              </w:rPr>
            </w:pPr>
            <w:r w:rsidRPr="004C38D2">
              <w:rPr>
                <w:rFonts w:asciiTheme="majorBidi" w:hAnsiTheme="majorBidi"/>
                <w:color w:val="000000"/>
                <w:cs/>
              </w:rPr>
              <w:t>(4,857)</w:t>
            </w:r>
          </w:p>
        </w:tc>
        <w:tc>
          <w:tcPr>
            <w:tcW w:w="236" w:type="dxa"/>
            <w:tcBorders>
              <w:top w:val="nil"/>
              <w:left w:val="nil"/>
              <w:bottom w:val="nil"/>
            </w:tcBorders>
            <w:shd w:val="clear" w:color="000000" w:fill="FFFFFF"/>
            <w:noWrap/>
            <w:vAlign w:val="bottom"/>
          </w:tcPr>
          <w:p w14:paraId="203C78E6" w14:textId="77777777" w:rsidR="00BE16AF" w:rsidRPr="004C38D2" w:rsidRDefault="00BE16AF" w:rsidP="00BE16AF">
            <w:pPr>
              <w:jc w:val="right"/>
              <w:rPr>
                <w:rFonts w:asciiTheme="majorBidi" w:hAnsiTheme="majorBidi"/>
                <w:color w:val="000000"/>
                <w:cs/>
              </w:rPr>
            </w:pPr>
          </w:p>
        </w:tc>
        <w:tc>
          <w:tcPr>
            <w:tcW w:w="1181" w:type="dxa"/>
            <w:tcBorders>
              <w:top w:val="nil"/>
              <w:bottom w:val="single" w:sz="4" w:space="0" w:color="auto"/>
            </w:tcBorders>
            <w:shd w:val="clear" w:color="000000" w:fill="FFFFFF"/>
            <w:vAlign w:val="bottom"/>
          </w:tcPr>
          <w:p w14:paraId="2C96F317" w14:textId="6F43F46D" w:rsidR="00BE16AF" w:rsidRPr="004C38D2" w:rsidRDefault="00BE16AF" w:rsidP="00BE16AF">
            <w:pPr>
              <w:jc w:val="right"/>
              <w:rPr>
                <w:rFonts w:asciiTheme="majorBidi" w:hAnsiTheme="majorBidi"/>
                <w:color w:val="000000"/>
                <w:cs/>
              </w:rPr>
            </w:pPr>
            <w:r>
              <w:rPr>
                <w:rFonts w:asciiTheme="majorBidi" w:hAnsiTheme="majorBidi"/>
                <w:color w:val="000000"/>
                <w:cs/>
              </w:rPr>
              <w:t>(238)</w:t>
            </w:r>
          </w:p>
        </w:tc>
        <w:tc>
          <w:tcPr>
            <w:tcW w:w="236" w:type="dxa"/>
            <w:tcBorders>
              <w:top w:val="nil"/>
              <w:left w:val="nil"/>
              <w:bottom w:val="nil"/>
              <w:right w:val="nil"/>
            </w:tcBorders>
            <w:shd w:val="clear" w:color="000000" w:fill="FFFFFF"/>
            <w:vAlign w:val="bottom"/>
          </w:tcPr>
          <w:p w14:paraId="5164CC7B" w14:textId="77777777" w:rsidR="00BE16AF" w:rsidRPr="004C38D2" w:rsidRDefault="00BE16AF" w:rsidP="00BE16AF">
            <w:pPr>
              <w:jc w:val="right"/>
              <w:rPr>
                <w:rFonts w:asciiTheme="majorBidi" w:hAnsiTheme="majorBidi"/>
                <w:color w:val="000000"/>
                <w:cs/>
              </w:rPr>
            </w:pPr>
          </w:p>
        </w:tc>
        <w:tc>
          <w:tcPr>
            <w:tcW w:w="1182" w:type="dxa"/>
            <w:tcBorders>
              <w:top w:val="nil"/>
              <w:left w:val="nil"/>
              <w:bottom w:val="single" w:sz="4" w:space="0" w:color="auto"/>
              <w:right w:val="nil"/>
            </w:tcBorders>
            <w:shd w:val="clear" w:color="auto" w:fill="auto"/>
            <w:noWrap/>
            <w:vAlign w:val="bottom"/>
          </w:tcPr>
          <w:p w14:paraId="4AF6E100" w14:textId="29DA1F66" w:rsidR="00BE16AF" w:rsidRPr="00253085" w:rsidRDefault="00BE16AF" w:rsidP="00BE16AF">
            <w:pPr>
              <w:jc w:val="right"/>
              <w:rPr>
                <w:rFonts w:asciiTheme="majorBidi" w:hAnsiTheme="majorBidi"/>
                <w:color w:val="000000"/>
                <w:cs/>
              </w:rPr>
            </w:pPr>
            <w:r w:rsidRPr="00253085">
              <w:rPr>
                <w:rFonts w:asciiTheme="majorBidi" w:hAnsiTheme="majorBidi"/>
                <w:color w:val="000000"/>
                <w:cs/>
              </w:rPr>
              <w:t>511</w:t>
            </w:r>
          </w:p>
        </w:tc>
        <w:tc>
          <w:tcPr>
            <w:tcW w:w="236" w:type="dxa"/>
            <w:tcBorders>
              <w:top w:val="nil"/>
              <w:left w:val="nil"/>
              <w:bottom w:val="nil"/>
              <w:right w:val="nil"/>
            </w:tcBorders>
            <w:shd w:val="clear" w:color="auto" w:fill="auto"/>
            <w:noWrap/>
            <w:vAlign w:val="bottom"/>
            <w:hideMark/>
          </w:tcPr>
          <w:p w14:paraId="7C22A7D8" w14:textId="77777777" w:rsidR="00BE16AF" w:rsidRPr="00253085" w:rsidRDefault="00BE16AF" w:rsidP="00BE16AF">
            <w:pPr>
              <w:jc w:val="right"/>
              <w:rPr>
                <w:rFonts w:asciiTheme="majorBidi" w:hAnsiTheme="majorBidi"/>
                <w:color w:val="000000"/>
                <w:cs/>
              </w:rPr>
            </w:pPr>
          </w:p>
        </w:tc>
        <w:tc>
          <w:tcPr>
            <w:tcW w:w="1465" w:type="dxa"/>
            <w:tcBorders>
              <w:top w:val="nil"/>
              <w:left w:val="nil"/>
              <w:bottom w:val="single" w:sz="4" w:space="0" w:color="auto"/>
              <w:right w:val="nil"/>
            </w:tcBorders>
            <w:shd w:val="clear" w:color="auto" w:fill="auto"/>
            <w:noWrap/>
            <w:vAlign w:val="bottom"/>
          </w:tcPr>
          <w:p w14:paraId="588E0A6B" w14:textId="1FA658BE" w:rsidR="00BE16AF" w:rsidRPr="00253085" w:rsidRDefault="00BE16AF" w:rsidP="00BE16AF">
            <w:pPr>
              <w:jc w:val="right"/>
              <w:rPr>
                <w:rFonts w:asciiTheme="majorBidi" w:hAnsiTheme="majorBidi"/>
                <w:color w:val="000000"/>
                <w:cs/>
              </w:rPr>
            </w:pPr>
            <w:r w:rsidRPr="00253085">
              <w:rPr>
                <w:rFonts w:asciiTheme="majorBidi" w:hAnsiTheme="majorBidi"/>
                <w:color w:val="000000"/>
                <w:cs/>
              </w:rPr>
              <w:t>(4,584)</w:t>
            </w:r>
          </w:p>
        </w:tc>
      </w:tr>
      <w:tr w:rsidR="006A1336" w:rsidRPr="00072B33" w14:paraId="75FF0CA5" w14:textId="77777777" w:rsidTr="00253085">
        <w:trPr>
          <w:trHeight w:val="402"/>
        </w:trPr>
        <w:tc>
          <w:tcPr>
            <w:tcW w:w="2552" w:type="dxa"/>
            <w:tcBorders>
              <w:top w:val="nil"/>
              <w:left w:val="nil"/>
              <w:bottom w:val="nil"/>
              <w:right w:val="nil"/>
            </w:tcBorders>
            <w:shd w:val="clear" w:color="000000" w:fill="FFFFFF"/>
            <w:noWrap/>
            <w:vAlign w:val="bottom"/>
            <w:hideMark/>
          </w:tcPr>
          <w:p w14:paraId="1C9523B3" w14:textId="699D84A5" w:rsidR="006A1336" w:rsidRDefault="006A1336" w:rsidP="006609E2">
            <w:pPr>
              <w:rPr>
                <w:rFonts w:ascii="Angsana New" w:hAnsi="Angsana New"/>
                <w:color w:val="000000"/>
                <w:lang w:val="en-US"/>
              </w:rPr>
            </w:pPr>
            <w:r>
              <w:rPr>
                <w:rFonts w:ascii="Angsana New" w:hAnsi="Angsana New"/>
                <w:color w:val="000000"/>
                <w:lang w:val="en-US"/>
              </w:rPr>
              <w:t>Cost for s</w:t>
            </w:r>
            <w:r w:rsidRPr="004C38D2">
              <w:rPr>
                <w:rFonts w:ascii="Angsana New" w:hAnsi="Angsana New"/>
                <w:color w:val="000000"/>
                <w:lang w:val="en-US"/>
              </w:rPr>
              <w:t xml:space="preserve">oftware development for sales </w:t>
            </w:r>
            <w:r w:rsidRPr="004C38D2">
              <w:rPr>
                <w:rFonts w:ascii="Angsana New" w:hAnsi="Angsana New"/>
                <w:color w:val="000000"/>
                <w:cs/>
                <w:lang w:val="en-US"/>
              </w:rPr>
              <w:t>–</w:t>
            </w:r>
            <w:r>
              <w:rPr>
                <w:rFonts w:ascii="Angsana New" w:hAnsi="Angsana New"/>
                <w:color w:val="000000"/>
                <w:cs/>
                <w:lang w:val="en-US"/>
              </w:rPr>
              <w:t xml:space="preserve">   </w:t>
            </w:r>
            <w:r w:rsidRPr="004C38D2">
              <w:rPr>
                <w:rFonts w:ascii="Angsana New" w:hAnsi="Angsana New"/>
                <w:color w:val="000000"/>
                <w:lang w:val="en-US"/>
              </w:rPr>
              <w:t>net</w:t>
            </w:r>
          </w:p>
        </w:tc>
        <w:tc>
          <w:tcPr>
            <w:tcW w:w="283" w:type="dxa"/>
            <w:tcBorders>
              <w:top w:val="nil"/>
              <w:left w:val="nil"/>
              <w:bottom w:val="nil"/>
              <w:right w:val="nil"/>
            </w:tcBorders>
            <w:shd w:val="clear" w:color="000000" w:fill="FFFFFF"/>
            <w:noWrap/>
            <w:vAlign w:val="bottom"/>
            <w:hideMark/>
          </w:tcPr>
          <w:p w14:paraId="208757E1" w14:textId="77777777" w:rsidR="006A1336" w:rsidRPr="004C38D2" w:rsidRDefault="006A1336" w:rsidP="006609E2">
            <w:pPr>
              <w:rPr>
                <w:rFonts w:ascii="Angsana New" w:hAnsi="Angsana New"/>
                <w:color w:val="000000"/>
                <w:lang w:val="en-US"/>
              </w:rPr>
            </w:pPr>
          </w:p>
        </w:tc>
        <w:tc>
          <w:tcPr>
            <w:tcW w:w="1418" w:type="dxa"/>
            <w:tcBorders>
              <w:top w:val="single" w:sz="4" w:space="0" w:color="auto"/>
              <w:left w:val="nil"/>
              <w:bottom w:val="double" w:sz="4" w:space="0" w:color="auto"/>
              <w:right w:val="nil"/>
            </w:tcBorders>
            <w:shd w:val="clear" w:color="000000" w:fill="FFFFFF"/>
            <w:noWrap/>
            <w:vAlign w:val="bottom"/>
          </w:tcPr>
          <w:p w14:paraId="03432204" w14:textId="4C2B81BA" w:rsidR="006A1336" w:rsidRPr="004C38D2" w:rsidRDefault="006A1336" w:rsidP="006609E2">
            <w:pPr>
              <w:jc w:val="right"/>
              <w:rPr>
                <w:rFonts w:asciiTheme="majorBidi" w:hAnsiTheme="majorBidi"/>
                <w:color w:val="000000"/>
                <w:cs/>
              </w:rPr>
            </w:pPr>
            <w:r w:rsidRPr="004C38D2">
              <w:rPr>
                <w:rFonts w:asciiTheme="majorBidi" w:hAnsiTheme="majorBidi"/>
                <w:color w:val="000000"/>
                <w:cs/>
              </w:rPr>
              <w:t>1,374</w:t>
            </w:r>
          </w:p>
        </w:tc>
        <w:tc>
          <w:tcPr>
            <w:tcW w:w="236" w:type="dxa"/>
            <w:tcBorders>
              <w:top w:val="nil"/>
              <w:left w:val="nil"/>
            </w:tcBorders>
            <w:shd w:val="clear" w:color="000000" w:fill="FFFFFF"/>
            <w:noWrap/>
            <w:vAlign w:val="bottom"/>
          </w:tcPr>
          <w:p w14:paraId="417CADAC" w14:textId="77777777" w:rsidR="006A1336" w:rsidRPr="004C38D2" w:rsidRDefault="006A1336" w:rsidP="006609E2">
            <w:pPr>
              <w:jc w:val="right"/>
              <w:rPr>
                <w:rFonts w:asciiTheme="majorBidi" w:hAnsiTheme="majorBidi"/>
                <w:color w:val="000000"/>
                <w:cs/>
              </w:rPr>
            </w:pPr>
          </w:p>
        </w:tc>
        <w:tc>
          <w:tcPr>
            <w:tcW w:w="1181" w:type="dxa"/>
            <w:tcBorders>
              <w:top w:val="single" w:sz="4" w:space="0" w:color="auto"/>
            </w:tcBorders>
            <w:shd w:val="clear" w:color="000000" w:fill="FFFFFF"/>
            <w:vAlign w:val="bottom"/>
          </w:tcPr>
          <w:p w14:paraId="7A23C0B5" w14:textId="77777777" w:rsidR="006A1336" w:rsidRPr="004C38D2" w:rsidRDefault="006A1336" w:rsidP="006609E2">
            <w:pPr>
              <w:jc w:val="right"/>
              <w:rPr>
                <w:rFonts w:asciiTheme="majorBidi" w:hAnsiTheme="majorBidi"/>
                <w:color w:val="000000"/>
                <w:cs/>
              </w:rPr>
            </w:pPr>
          </w:p>
        </w:tc>
        <w:tc>
          <w:tcPr>
            <w:tcW w:w="236" w:type="dxa"/>
            <w:tcBorders>
              <w:top w:val="nil"/>
              <w:left w:val="nil"/>
              <w:right w:val="nil"/>
            </w:tcBorders>
            <w:shd w:val="clear" w:color="000000" w:fill="FFFFFF"/>
            <w:vAlign w:val="bottom"/>
          </w:tcPr>
          <w:p w14:paraId="616292B3" w14:textId="77777777" w:rsidR="006A1336" w:rsidRPr="004C38D2" w:rsidRDefault="006A1336" w:rsidP="006609E2">
            <w:pPr>
              <w:jc w:val="right"/>
              <w:rPr>
                <w:rFonts w:asciiTheme="majorBidi" w:hAnsiTheme="majorBidi"/>
                <w:color w:val="000000"/>
                <w:cs/>
              </w:rPr>
            </w:pPr>
          </w:p>
        </w:tc>
        <w:tc>
          <w:tcPr>
            <w:tcW w:w="1182" w:type="dxa"/>
            <w:tcBorders>
              <w:top w:val="nil"/>
              <w:left w:val="nil"/>
              <w:right w:val="nil"/>
            </w:tcBorders>
            <w:shd w:val="clear" w:color="auto" w:fill="auto"/>
            <w:noWrap/>
            <w:vAlign w:val="bottom"/>
          </w:tcPr>
          <w:p w14:paraId="671F7E7E" w14:textId="7634C47B" w:rsidR="006A1336" w:rsidRPr="00253085" w:rsidRDefault="006A1336" w:rsidP="006609E2">
            <w:pPr>
              <w:jc w:val="right"/>
              <w:rPr>
                <w:rFonts w:asciiTheme="majorBidi" w:hAnsiTheme="majorBidi"/>
                <w:color w:val="000000"/>
                <w:cs/>
              </w:rPr>
            </w:pPr>
          </w:p>
        </w:tc>
        <w:tc>
          <w:tcPr>
            <w:tcW w:w="236" w:type="dxa"/>
            <w:tcBorders>
              <w:top w:val="nil"/>
              <w:left w:val="nil"/>
              <w:right w:val="nil"/>
            </w:tcBorders>
            <w:shd w:val="clear" w:color="auto" w:fill="auto"/>
            <w:noWrap/>
            <w:vAlign w:val="bottom"/>
            <w:hideMark/>
          </w:tcPr>
          <w:p w14:paraId="3E44A4E7" w14:textId="77777777" w:rsidR="006A1336" w:rsidRPr="00253085" w:rsidRDefault="006A1336" w:rsidP="006609E2">
            <w:pPr>
              <w:jc w:val="right"/>
              <w:rPr>
                <w:rFonts w:asciiTheme="majorBidi" w:hAnsiTheme="majorBidi"/>
                <w:color w:val="000000"/>
                <w:cs/>
              </w:rPr>
            </w:pPr>
          </w:p>
        </w:tc>
        <w:tc>
          <w:tcPr>
            <w:tcW w:w="1465" w:type="dxa"/>
            <w:tcBorders>
              <w:top w:val="single" w:sz="4" w:space="0" w:color="auto"/>
              <w:left w:val="nil"/>
              <w:bottom w:val="double" w:sz="4" w:space="0" w:color="auto"/>
              <w:right w:val="nil"/>
            </w:tcBorders>
            <w:shd w:val="clear" w:color="auto" w:fill="auto"/>
            <w:noWrap/>
            <w:vAlign w:val="bottom"/>
          </w:tcPr>
          <w:p w14:paraId="6A7718CB" w14:textId="25EDF154" w:rsidR="006A1336" w:rsidRPr="00253085" w:rsidRDefault="006A1336" w:rsidP="006609E2">
            <w:pPr>
              <w:jc w:val="right"/>
              <w:rPr>
                <w:rFonts w:asciiTheme="majorBidi" w:hAnsiTheme="majorBidi"/>
                <w:color w:val="000000"/>
                <w:cs/>
              </w:rPr>
            </w:pPr>
            <w:r w:rsidRPr="00253085">
              <w:rPr>
                <w:rFonts w:asciiTheme="majorBidi" w:hAnsiTheme="majorBidi"/>
                <w:color w:val="000000"/>
                <w:cs/>
              </w:rPr>
              <w:t>1,647</w:t>
            </w:r>
          </w:p>
        </w:tc>
      </w:tr>
    </w:tbl>
    <w:p w14:paraId="3833CC95" w14:textId="1212FE48" w:rsidR="006609E2" w:rsidRDefault="006609E2">
      <w:pPr>
        <w:rPr>
          <w:lang w:val="en-US"/>
        </w:rPr>
      </w:pPr>
    </w:p>
    <w:p w14:paraId="7DB1D41D" w14:textId="4CA2F39B" w:rsidR="004251E7" w:rsidRDefault="004251E7">
      <w:pPr>
        <w:rPr>
          <w:lang w:val="en-US"/>
        </w:rPr>
      </w:pPr>
    </w:p>
    <w:p w14:paraId="22685FDF" w14:textId="193B449E" w:rsidR="004251E7" w:rsidRDefault="004251E7">
      <w:pPr>
        <w:rPr>
          <w:lang w:val="en-US"/>
        </w:rPr>
      </w:pPr>
    </w:p>
    <w:p w14:paraId="11C41F11" w14:textId="4A7CEF5C" w:rsidR="004251E7" w:rsidRDefault="004251E7">
      <w:pPr>
        <w:rPr>
          <w:lang w:val="en-US"/>
        </w:rPr>
      </w:pPr>
    </w:p>
    <w:p w14:paraId="35F77716" w14:textId="3E930546" w:rsidR="004251E7" w:rsidRDefault="004251E7">
      <w:pPr>
        <w:rPr>
          <w:lang w:val="en-US"/>
        </w:rPr>
      </w:pPr>
    </w:p>
    <w:p w14:paraId="293E1397" w14:textId="07C46C6F" w:rsidR="004251E7" w:rsidRDefault="004251E7">
      <w:pPr>
        <w:rPr>
          <w:lang w:val="en-US"/>
        </w:rPr>
      </w:pPr>
    </w:p>
    <w:p w14:paraId="158082BE" w14:textId="7623E1AD" w:rsidR="004251E7" w:rsidRDefault="004251E7">
      <w:pPr>
        <w:rPr>
          <w:lang w:val="en-US"/>
        </w:rPr>
      </w:pPr>
    </w:p>
    <w:p w14:paraId="59959B70" w14:textId="77777777" w:rsidR="004251E7" w:rsidRPr="004C38D2" w:rsidRDefault="004251E7">
      <w:pPr>
        <w:rPr>
          <w:lang w:val="en-US"/>
        </w:rPr>
      </w:pPr>
    </w:p>
    <w:tbl>
      <w:tblPr>
        <w:tblW w:w="8789" w:type="dxa"/>
        <w:tblInd w:w="817" w:type="dxa"/>
        <w:tblLook w:val="04A0" w:firstRow="1" w:lastRow="0" w:firstColumn="1" w:lastColumn="0" w:noHBand="0" w:noVBand="1"/>
      </w:tblPr>
      <w:tblGrid>
        <w:gridCol w:w="3297"/>
        <w:gridCol w:w="264"/>
        <w:gridCol w:w="1542"/>
        <w:gridCol w:w="263"/>
        <w:gridCol w:w="1559"/>
        <w:gridCol w:w="263"/>
        <w:gridCol w:w="1601"/>
      </w:tblGrid>
      <w:tr w:rsidR="004C38D2" w:rsidRPr="004C38D2" w14:paraId="727033E0" w14:textId="77777777" w:rsidTr="004C38D2">
        <w:trPr>
          <w:trHeight w:val="420"/>
        </w:trPr>
        <w:tc>
          <w:tcPr>
            <w:tcW w:w="3297" w:type="dxa"/>
            <w:tcBorders>
              <w:top w:val="nil"/>
              <w:left w:val="nil"/>
              <w:bottom w:val="nil"/>
              <w:right w:val="nil"/>
            </w:tcBorders>
            <w:shd w:val="clear" w:color="000000" w:fill="FFFFFF"/>
            <w:noWrap/>
            <w:vAlign w:val="bottom"/>
            <w:hideMark/>
          </w:tcPr>
          <w:p w14:paraId="363C3A9C" w14:textId="77777777" w:rsidR="004C38D2" w:rsidRPr="007F673D" w:rsidRDefault="004C38D2" w:rsidP="001520DE">
            <w:pPr>
              <w:rPr>
                <w:rFonts w:ascii="Angsana New" w:hAnsi="Angsana New"/>
                <w:color w:val="000000"/>
                <w:cs/>
                <w:lang w:val="en-US"/>
              </w:rPr>
            </w:pPr>
          </w:p>
        </w:tc>
        <w:tc>
          <w:tcPr>
            <w:tcW w:w="264" w:type="dxa"/>
            <w:tcBorders>
              <w:top w:val="nil"/>
              <w:left w:val="nil"/>
              <w:bottom w:val="nil"/>
              <w:right w:val="nil"/>
            </w:tcBorders>
            <w:shd w:val="clear" w:color="000000" w:fill="FFFFFF"/>
            <w:noWrap/>
            <w:vAlign w:val="bottom"/>
            <w:hideMark/>
          </w:tcPr>
          <w:p w14:paraId="3FA13B47" w14:textId="77777777" w:rsidR="004C38D2" w:rsidRPr="004C38D2" w:rsidRDefault="004C38D2" w:rsidP="002F0424">
            <w:pPr>
              <w:jc w:val="center"/>
              <w:rPr>
                <w:rFonts w:ascii="Angsana New" w:hAnsi="Angsana New"/>
                <w:cs/>
              </w:rPr>
            </w:pPr>
          </w:p>
        </w:tc>
        <w:tc>
          <w:tcPr>
            <w:tcW w:w="5228" w:type="dxa"/>
            <w:gridSpan w:val="5"/>
            <w:tcBorders>
              <w:top w:val="nil"/>
              <w:left w:val="nil"/>
              <w:bottom w:val="single" w:sz="4" w:space="0" w:color="auto"/>
              <w:right w:val="nil"/>
            </w:tcBorders>
            <w:shd w:val="clear" w:color="000000" w:fill="FFFFFF"/>
            <w:noWrap/>
            <w:vAlign w:val="bottom"/>
            <w:hideMark/>
          </w:tcPr>
          <w:p w14:paraId="276BED02" w14:textId="77777777" w:rsidR="004C38D2" w:rsidRPr="004C38D2" w:rsidRDefault="004C38D2" w:rsidP="002F0424">
            <w:pPr>
              <w:jc w:val="center"/>
              <w:rPr>
                <w:rFonts w:ascii="Angsana New" w:hAnsi="Angsana New"/>
                <w:lang w:val="en-US"/>
              </w:rPr>
            </w:pPr>
            <w:r w:rsidRPr="004C38D2">
              <w:rPr>
                <w:rFonts w:ascii="Angsana New" w:hAnsi="Angsana New"/>
                <w:color w:val="000000"/>
                <w:lang w:val="en-US"/>
              </w:rPr>
              <w:t>Unit</w:t>
            </w:r>
            <w:r w:rsidRPr="004C38D2">
              <w:rPr>
                <w:rFonts w:ascii="Angsana New" w:hAnsi="Angsana New"/>
                <w:color w:val="000000"/>
                <w:cs/>
                <w:lang w:val="en-US"/>
              </w:rPr>
              <w:t xml:space="preserve">: </w:t>
            </w:r>
            <w:r w:rsidRPr="004C38D2">
              <w:rPr>
                <w:rFonts w:ascii="Angsana New" w:hAnsi="Angsana New"/>
                <w:color w:val="000000"/>
                <w:lang w:val="en-US"/>
              </w:rPr>
              <w:t>Thousands Baht</w:t>
            </w:r>
          </w:p>
        </w:tc>
      </w:tr>
      <w:tr w:rsidR="004C38D2" w:rsidRPr="004C38D2" w14:paraId="5CB5214B" w14:textId="77777777" w:rsidTr="004C38D2">
        <w:trPr>
          <w:trHeight w:val="420"/>
        </w:trPr>
        <w:tc>
          <w:tcPr>
            <w:tcW w:w="3297" w:type="dxa"/>
            <w:tcBorders>
              <w:top w:val="nil"/>
              <w:left w:val="nil"/>
              <w:bottom w:val="nil"/>
              <w:right w:val="nil"/>
            </w:tcBorders>
            <w:shd w:val="clear" w:color="000000" w:fill="FFFFFF"/>
            <w:noWrap/>
            <w:vAlign w:val="bottom"/>
            <w:hideMark/>
          </w:tcPr>
          <w:p w14:paraId="55830385" w14:textId="77777777" w:rsidR="004C38D2" w:rsidRPr="004C38D2" w:rsidRDefault="004C38D2" w:rsidP="001520DE">
            <w:pPr>
              <w:rPr>
                <w:rFonts w:ascii="Angsana New" w:hAnsi="Angsana New"/>
                <w:color w:val="000000"/>
                <w:cs/>
              </w:rPr>
            </w:pPr>
          </w:p>
        </w:tc>
        <w:tc>
          <w:tcPr>
            <w:tcW w:w="264" w:type="dxa"/>
            <w:tcBorders>
              <w:top w:val="nil"/>
              <w:left w:val="nil"/>
              <w:bottom w:val="nil"/>
              <w:right w:val="nil"/>
            </w:tcBorders>
            <w:shd w:val="clear" w:color="000000" w:fill="FFFFFF"/>
            <w:noWrap/>
            <w:vAlign w:val="bottom"/>
            <w:hideMark/>
          </w:tcPr>
          <w:p w14:paraId="1E2AFBEE" w14:textId="77777777" w:rsidR="004C38D2" w:rsidRPr="004C38D2" w:rsidRDefault="004C38D2" w:rsidP="002F0424">
            <w:pPr>
              <w:jc w:val="center"/>
              <w:rPr>
                <w:rFonts w:ascii="Angsana New" w:hAnsi="Angsana New"/>
                <w:cs/>
              </w:rPr>
            </w:pPr>
          </w:p>
        </w:tc>
        <w:tc>
          <w:tcPr>
            <w:tcW w:w="5228" w:type="dxa"/>
            <w:gridSpan w:val="5"/>
            <w:tcBorders>
              <w:top w:val="nil"/>
              <w:left w:val="nil"/>
              <w:bottom w:val="single" w:sz="4" w:space="0" w:color="auto"/>
              <w:right w:val="nil"/>
            </w:tcBorders>
            <w:shd w:val="clear" w:color="000000" w:fill="FFFFFF"/>
            <w:noWrap/>
            <w:vAlign w:val="bottom"/>
            <w:hideMark/>
          </w:tcPr>
          <w:p w14:paraId="720FA18A" w14:textId="77777777" w:rsidR="004C38D2" w:rsidRPr="004C38D2" w:rsidRDefault="004C38D2" w:rsidP="002F0424">
            <w:pPr>
              <w:jc w:val="center"/>
              <w:rPr>
                <w:rFonts w:ascii="Angsana New" w:hAnsi="Angsana New"/>
                <w:color w:val="000000"/>
                <w:lang w:val="en-US"/>
              </w:rPr>
            </w:pPr>
            <w:r w:rsidRPr="004C38D2">
              <w:rPr>
                <w:rFonts w:ascii="Angsana New" w:hAnsi="Angsana New"/>
                <w:color w:val="000000"/>
                <w:lang w:val="en-US"/>
              </w:rPr>
              <w:t>Separate  financial statement</w:t>
            </w:r>
          </w:p>
        </w:tc>
      </w:tr>
      <w:tr w:rsidR="004C38D2" w:rsidRPr="004C38D2" w14:paraId="1DE0F987" w14:textId="77777777" w:rsidTr="004C38D2">
        <w:trPr>
          <w:trHeight w:val="420"/>
        </w:trPr>
        <w:tc>
          <w:tcPr>
            <w:tcW w:w="3297" w:type="dxa"/>
            <w:tcBorders>
              <w:top w:val="nil"/>
              <w:left w:val="nil"/>
              <w:bottom w:val="nil"/>
              <w:right w:val="nil"/>
            </w:tcBorders>
            <w:shd w:val="clear" w:color="000000" w:fill="FFFFFF"/>
            <w:noWrap/>
            <w:vAlign w:val="bottom"/>
            <w:hideMark/>
          </w:tcPr>
          <w:p w14:paraId="2BCB2552" w14:textId="77777777" w:rsidR="004C38D2" w:rsidRPr="004C38D2" w:rsidRDefault="004C38D2" w:rsidP="001520DE">
            <w:pPr>
              <w:rPr>
                <w:rFonts w:ascii="Angsana New" w:hAnsi="Angsana New"/>
                <w:color w:val="000000"/>
                <w:cs/>
              </w:rPr>
            </w:pPr>
          </w:p>
        </w:tc>
        <w:tc>
          <w:tcPr>
            <w:tcW w:w="264" w:type="dxa"/>
            <w:tcBorders>
              <w:top w:val="nil"/>
              <w:left w:val="nil"/>
              <w:bottom w:val="nil"/>
              <w:right w:val="nil"/>
            </w:tcBorders>
            <w:shd w:val="clear" w:color="000000" w:fill="FFFFFF"/>
            <w:noWrap/>
            <w:vAlign w:val="bottom"/>
            <w:hideMark/>
          </w:tcPr>
          <w:p w14:paraId="2B6383EC" w14:textId="77777777" w:rsidR="004C38D2" w:rsidRPr="004C38D2" w:rsidRDefault="004C38D2" w:rsidP="002B7D0E">
            <w:pPr>
              <w:jc w:val="center"/>
              <w:rPr>
                <w:rFonts w:ascii="Angsana New" w:hAnsi="Angsana New"/>
                <w:cs/>
              </w:rPr>
            </w:pPr>
          </w:p>
        </w:tc>
        <w:tc>
          <w:tcPr>
            <w:tcW w:w="1542" w:type="dxa"/>
            <w:tcBorders>
              <w:top w:val="nil"/>
              <w:left w:val="nil"/>
              <w:bottom w:val="single" w:sz="4" w:space="0" w:color="auto"/>
              <w:right w:val="nil"/>
            </w:tcBorders>
            <w:shd w:val="clear" w:color="000000" w:fill="FFFFFF"/>
            <w:noWrap/>
            <w:vAlign w:val="bottom"/>
            <w:hideMark/>
          </w:tcPr>
          <w:p w14:paraId="23C8B300" w14:textId="77777777" w:rsidR="004C38D2" w:rsidRPr="004C38D2" w:rsidRDefault="004C38D2" w:rsidP="002B7D0E">
            <w:pPr>
              <w:jc w:val="center"/>
              <w:rPr>
                <w:rFonts w:ascii="Angsana New" w:hAnsi="Angsana New"/>
                <w:lang w:val="en-US"/>
              </w:rPr>
            </w:pPr>
            <w:r w:rsidRPr="004C38D2">
              <w:rPr>
                <w:rFonts w:ascii="Angsana New" w:hAnsi="Angsana New"/>
                <w:color w:val="000000"/>
                <w:lang w:val="en-US"/>
              </w:rPr>
              <w:t xml:space="preserve">As at December 31, </w:t>
            </w:r>
            <w:r w:rsidR="009457CD">
              <w:rPr>
                <w:rFonts w:ascii="Angsana New" w:hAnsi="Angsana New"/>
                <w:color w:val="000000"/>
                <w:lang w:val="en-US"/>
              </w:rPr>
              <w:t>2017</w:t>
            </w:r>
          </w:p>
        </w:tc>
        <w:tc>
          <w:tcPr>
            <w:tcW w:w="263" w:type="dxa"/>
            <w:tcBorders>
              <w:top w:val="nil"/>
              <w:left w:val="nil"/>
              <w:bottom w:val="nil"/>
              <w:right w:val="nil"/>
            </w:tcBorders>
            <w:shd w:val="clear" w:color="000000" w:fill="FFFFFF"/>
            <w:noWrap/>
            <w:vAlign w:val="bottom"/>
            <w:hideMark/>
          </w:tcPr>
          <w:p w14:paraId="6587DEAA" w14:textId="77777777" w:rsidR="004C38D2" w:rsidRPr="004C38D2" w:rsidRDefault="004C38D2" w:rsidP="002B7D0E">
            <w:pPr>
              <w:jc w:val="center"/>
              <w:rPr>
                <w:rFonts w:ascii="Angsana New" w:hAnsi="Angsana New"/>
                <w:cs/>
              </w:rPr>
            </w:pPr>
          </w:p>
        </w:tc>
        <w:tc>
          <w:tcPr>
            <w:tcW w:w="1559" w:type="dxa"/>
            <w:tcBorders>
              <w:top w:val="nil"/>
              <w:left w:val="nil"/>
              <w:bottom w:val="single" w:sz="4" w:space="0" w:color="auto"/>
              <w:right w:val="nil"/>
            </w:tcBorders>
            <w:shd w:val="clear" w:color="000000" w:fill="FFFFFF"/>
            <w:noWrap/>
            <w:vAlign w:val="bottom"/>
            <w:hideMark/>
          </w:tcPr>
          <w:p w14:paraId="28760D88" w14:textId="77777777" w:rsidR="004C38D2" w:rsidRPr="004C38D2" w:rsidRDefault="004C38D2" w:rsidP="002B7D0E">
            <w:pPr>
              <w:jc w:val="center"/>
              <w:rPr>
                <w:rFonts w:ascii="Angsana New" w:hAnsi="Angsana New"/>
                <w:cs/>
              </w:rPr>
            </w:pPr>
            <w:r w:rsidRPr="004C38D2">
              <w:rPr>
                <w:rFonts w:ascii="Angsana New" w:hAnsi="Angsana New"/>
                <w:lang w:val="en-US"/>
              </w:rPr>
              <w:t>Increase</w:t>
            </w:r>
            <w:r w:rsidRPr="004C38D2">
              <w:rPr>
                <w:rFonts w:ascii="Angsana New" w:hAnsi="Angsana New"/>
                <w:cs/>
                <w:lang w:val="en-US"/>
              </w:rPr>
              <w:t xml:space="preserve">/ </w:t>
            </w:r>
            <w:r w:rsidRPr="004C38D2">
              <w:rPr>
                <w:rFonts w:ascii="Angsana New" w:hAnsi="Angsana New"/>
                <w:lang w:val="en-US"/>
              </w:rPr>
              <w:t>Transfer</w:t>
            </w:r>
          </w:p>
        </w:tc>
        <w:tc>
          <w:tcPr>
            <w:tcW w:w="263" w:type="dxa"/>
            <w:tcBorders>
              <w:top w:val="nil"/>
              <w:left w:val="nil"/>
              <w:bottom w:val="nil"/>
              <w:right w:val="nil"/>
            </w:tcBorders>
            <w:shd w:val="clear" w:color="000000" w:fill="FFFFFF"/>
            <w:noWrap/>
            <w:vAlign w:val="bottom"/>
            <w:hideMark/>
          </w:tcPr>
          <w:p w14:paraId="53F1D1DA" w14:textId="77777777" w:rsidR="004C38D2" w:rsidRPr="004C38D2" w:rsidRDefault="004C38D2" w:rsidP="002B7D0E">
            <w:pPr>
              <w:jc w:val="center"/>
              <w:rPr>
                <w:rFonts w:ascii="Angsana New" w:hAnsi="Angsana New"/>
                <w:cs/>
              </w:rPr>
            </w:pPr>
          </w:p>
        </w:tc>
        <w:tc>
          <w:tcPr>
            <w:tcW w:w="1601" w:type="dxa"/>
            <w:tcBorders>
              <w:top w:val="nil"/>
              <w:left w:val="nil"/>
              <w:bottom w:val="single" w:sz="4" w:space="0" w:color="auto"/>
              <w:right w:val="nil"/>
            </w:tcBorders>
            <w:shd w:val="clear" w:color="000000" w:fill="FFFFFF"/>
            <w:noWrap/>
            <w:vAlign w:val="bottom"/>
            <w:hideMark/>
          </w:tcPr>
          <w:p w14:paraId="7F0C81EA" w14:textId="77777777" w:rsidR="004C38D2" w:rsidRPr="004C38D2" w:rsidRDefault="004C38D2" w:rsidP="002B7D0E">
            <w:pPr>
              <w:jc w:val="center"/>
              <w:rPr>
                <w:rFonts w:ascii="Angsana New" w:hAnsi="Angsana New"/>
                <w:lang w:val="en-US"/>
              </w:rPr>
            </w:pPr>
            <w:r w:rsidRPr="004C38D2">
              <w:rPr>
                <w:rFonts w:ascii="Angsana New" w:hAnsi="Angsana New"/>
                <w:color w:val="000000"/>
                <w:lang w:val="en-US"/>
              </w:rPr>
              <w:t xml:space="preserve">As at December 31, </w:t>
            </w:r>
            <w:r w:rsidR="009457CD">
              <w:rPr>
                <w:rFonts w:ascii="Angsana New" w:hAnsi="Angsana New"/>
                <w:color w:val="000000"/>
                <w:lang w:val="en-US"/>
              </w:rPr>
              <w:t>2018</w:t>
            </w:r>
          </w:p>
        </w:tc>
      </w:tr>
      <w:tr w:rsidR="00974B38" w:rsidRPr="004C38D2" w14:paraId="512F09B4" w14:textId="77777777" w:rsidTr="006609E2">
        <w:trPr>
          <w:trHeight w:val="402"/>
        </w:trPr>
        <w:tc>
          <w:tcPr>
            <w:tcW w:w="3297" w:type="dxa"/>
            <w:tcBorders>
              <w:top w:val="nil"/>
              <w:left w:val="nil"/>
              <w:bottom w:val="nil"/>
              <w:right w:val="nil"/>
            </w:tcBorders>
            <w:shd w:val="clear" w:color="000000" w:fill="FFFFFF"/>
            <w:hideMark/>
          </w:tcPr>
          <w:p w14:paraId="5AD16BE9" w14:textId="77777777" w:rsidR="00974B38" w:rsidRPr="004C38D2" w:rsidRDefault="00974B38" w:rsidP="00974B38">
            <w:pPr>
              <w:rPr>
                <w:rFonts w:ascii="Angsana New" w:hAnsi="Angsana New"/>
                <w:color w:val="000000"/>
                <w:lang w:val="en-US"/>
              </w:rPr>
            </w:pPr>
            <w:r w:rsidRPr="004C38D2">
              <w:rPr>
                <w:rFonts w:ascii="Angsana New" w:hAnsi="Angsana New"/>
                <w:color w:val="000000"/>
                <w:lang w:val="en-US"/>
              </w:rPr>
              <w:t>Software cost for sales</w:t>
            </w:r>
          </w:p>
        </w:tc>
        <w:tc>
          <w:tcPr>
            <w:tcW w:w="264" w:type="dxa"/>
            <w:tcBorders>
              <w:top w:val="nil"/>
              <w:left w:val="nil"/>
              <w:bottom w:val="nil"/>
              <w:right w:val="nil"/>
            </w:tcBorders>
            <w:shd w:val="clear" w:color="000000" w:fill="FFFFFF"/>
            <w:noWrap/>
            <w:vAlign w:val="bottom"/>
            <w:hideMark/>
          </w:tcPr>
          <w:p w14:paraId="2F25A881" w14:textId="77777777" w:rsidR="00974B38" w:rsidRPr="004C38D2" w:rsidRDefault="00974B38" w:rsidP="00974B38">
            <w:pPr>
              <w:jc w:val="right"/>
              <w:rPr>
                <w:rFonts w:ascii="Angsana New" w:hAnsi="Angsana New"/>
                <w:cs/>
              </w:rPr>
            </w:pPr>
          </w:p>
        </w:tc>
        <w:tc>
          <w:tcPr>
            <w:tcW w:w="1542" w:type="dxa"/>
            <w:tcBorders>
              <w:top w:val="nil"/>
              <w:left w:val="nil"/>
              <w:bottom w:val="nil"/>
              <w:right w:val="nil"/>
            </w:tcBorders>
            <w:shd w:val="clear" w:color="000000" w:fill="FFFFFF"/>
            <w:noWrap/>
            <w:vAlign w:val="bottom"/>
          </w:tcPr>
          <w:p w14:paraId="52BE350E" w14:textId="77777777" w:rsidR="00974B38" w:rsidRPr="00922C3F" w:rsidRDefault="00974B38" w:rsidP="00974B38">
            <w:pPr>
              <w:jc w:val="right"/>
              <w:rPr>
                <w:rFonts w:asciiTheme="majorBidi" w:hAnsiTheme="majorBidi"/>
                <w:color w:val="000000"/>
                <w:cs/>
              </w:rPr>
            </w:pPr>
            <w:r w:rsidRPr="00922C3F">
              <w:rPr>
                <w:rFonts w:asciiTheme="majorBidi" w:hAnsiTheme="majorBidi"/>
                <w:color w:val="000000"/>
                <w:cs/>
              </w:rPr>
              <w:t>4,360</w:t>
            </w:r>
          </w:p>
        </w:tc>
        <w:tc>
          <w:tcPr>
            <w:tcW w:w="263" w:type="dxa"/>
            <w:tcBorders>
              <w:top w:val="nil"/>
              <w:left w:val="nil"/>
              <w:bottom w:val="nil"/>
              <w:right w:val="nil"/>
            </w:tcBorders>
            <w:shd w:val="clear" w:color="000000" w:fill="FFFFFF"/>
            <w:noWrap/>
            <w:vAlign w:val="bottom"/>
          </w:tcPr>
          <w:p w14:paraId="66062BE8" w14:textId="77777777" w:rsidR="00974B38" w:rsidRPr="00922C3F" w:rsidRDefault="00974B38" w:rsidP="00974B38">
            <w:pPr>
              <w:jc w:val="right"/>
              <w:rPr>
                <w:rFonts w:asciiTheme="majorBidi" w:hAnsiTheme="majorBidi"/>
                <w:color w:val="000000"/>
                <w:cs/>
              </w:rPr>
            </w:pPr>
          </w:p>
        </w:tc>
        <w:tc>
          <w:tcPr>
            <w:tcW w:w="1559" w:type="dxa"/>
            <w:tcBorders>
              <w:top w:val="nil"/>
              <w:left w:val="nil"/>
              <w:bottom w:val="nil"/>
              <w:right w:val="nil"/>
            </w:tcBorders>
            <w:shd w:val="clear" w:color="000000" w:fill="FFFFFF"/>
            <w:noWrap/>
            <w:vAlign w:val="bottom"/>
          </w:tcPr>
          <w:p w14:paraId="15CF4A9C" w14:textId="77777777" w:rsidR="00974B38" w:rsidRPr="00922C3F" w:rsidRDefault="00974B38" w:rsidP="00974B38">
            <w:pPr>
              <w:jc w:val="right"/>
              <w:rPr>
                <w:rFonts w:asciiTheme="majorBidi" w:hAnsiTheme="majorBidi"/>
                <w:color w:val="000000"/>
                <w:cs/>
              </w:rPr>
            </w:pPr>
            <w:r>
              <w:rPr>
                <w:rFonts w:asciiTheme="majorBidi" w:hAnsiTheme="majorBidi"/>
                <w:color w:val="000000"/>
                <w:cs/>
              </w:rPr>
              <w:t>477</w:t>
            </w:r>
          </w:p>
        </w:tc>
        <w:tc>
          <w:tcPr>
            <w:tcW w:w="263" w:type="dxa"/>
            <w:tcBorders>
              <w:top w:val="nil"/>
              <w:left w:val="nil"/>
              <w:bottom w:val="nil"/>
              <w:right w:val="nil"/>
            </w:tcBorders>
            <w:shd w:val="clear" w:color="000000" w:fill="FFFFFF"/>
            <w:noWrap/>
            <w:vAlign w:val="bottom"/>
            <w:hideMark/>
          </w:tcPr>
          <w:p w14:paraId="4C6E08A8" w14:textId="77777777" w:rsidR="00974B38" w:rsidRPr="00922C3F" w:rsidRDefault="00974B38" w:rsidP="00974B38">
            <w:pPr>
              <w:jc w:val="right"/>
              <w:rPr>
                <w:rFonts w:asciiTheme="majorBidi" w:hAnsiTheme="majorBidi"/>
                <w:color w:val="000000"/>
                <w:cs/>
              </w:rPr>
            </w:pPr>
          </w:p>
        </w:tc>
        <w:tc>
          <w:tcPr>
            <w:tcW w:w="1601" w:type="dxa"/>
            <w:tcBorders>
              <w:top w:val="nil"/>
              <w:left w:val="nil"/>
              <w:bottom w:val="nil"/>
              <w:right w:val="nil"/>
            </w:tcBorders>
            <w:shd w:val="clear" w:color="000000" w:fill="FFFFFF"/>
            <w:noWrap/>
            <w:vAlign w:val="bottom"/>
          </w:tcPr>
          <w:p w14:paraId="344EE189" w14:textId="77777777" w:rsidR="00974B38" w:rsidRPr="00922C3F" w:rsidRDefault="00974B38" w:rsidP="00974B38">
            <w:pPr>
              <w:jc w:val="right"/>
              <w:rPr>
                <w:rFonts w:asciiTheme="majorBidi" w:hAnsiTheme="majorBidi"/>
                <w:color w:val="000000"/>
                <w:cs/>
              </w:rPr>
            </w:pPr>
            <w:r>
              <w:rPr>
                <w:rFonts w:asciiTheme="majorBidi" w:hAnsiTheme="majorBidi"/>
                <w:color w:val="000000"/>
                <w:cs/>
              </w:rPr>
              <w:t>4,837</w:t>
            </w:r>
          </w:p>
        </w:tc>
      </w:tr>
      <w:tr w:rsidR="00974B38" w:rsidRPr="004C38D2" w14:paraId="397E3304" w14:textId="77777777" w:rsidTr="006609E2">
        <w:trPr>
          <w:trHeight w:val="402"/>
        </w:trPr>
        <w:tc>
          <w:tcPr>
            <w:tcW w:w="3297" w:type="dxa"/>
            <w:tcBorders>
              <w:top w:val="nil"/>
              <w:left w:val="nil"/>
              <w:bottom w:val="nil"/>
              <w:right w:val="nil"/>
            </w:tcBorders>
            <w:shd w:val="clear" w:color="000000" w:fill="FFFFFF"/>
            <w:vAlign w:val="bottom"/>
            <w:hideMark/>
          </w:tcPr>
          <w:p w14:paraId="14941C6E" w14:textId="77777777" w:rsidR="00974B38" w:rsidRPr="004C38D2" w:rsidRDefault="00974B38" w:rsidP="00974B38">
            <w:pPr>
              <w:rPr>
                <w:rFonts w:ascii="Angsana New" w:hAnsi="Angsana New"/>
                <w:color w:val="000000"/>
                <w:lang w:val="en-US"/>
              </w:rPr>
            </w:pPr>
            <w:r w:rsidRPr="004C38D2">
              <w:rPr>
                <w:rFonts w:ascii="Angsana New" w:hAnsi="Angsana New"/>
                <w:color w:val="000000"/>
                <w:lang w:val="en-US"/>
              </w:rPr>
              <w:t>Accumulated Depreciation</w:t>
            </w:r>
          </w:p>
        </w:tc>
        <w:tc>
          <w:tcPr>
            <w:tcW w:w="264" w:type="dxa"/>
            <w:tcBorders>
              <w:top w:val="nil"/>
              <w:left w:val="nil"/>
              <w:bottom w:val="nil"/>
              <w:right w:val="nil"/>
            </w:tcBorders>
            <w:shd w:val="clear" w:color="000000" w:fill="FFFFFF"/>
            <w:noWrap/>
            <w:vAlign w:val="bottom"/>
            <w:hideMark/>
          </w:tcPr>
          <w:p w14:paraId="111359DE" w14:textId="77777777" w:rsidR="00974B38" w:rsidRPr="004C38D2" w:rsidRDefault="00974B38" w:rsidP="00974B38">
            <w:pPr>
              <w:jc w:val="right"/>
              <w:rPr>
                <w:rFonts w:ascii="Angsana New" w:hAnsi="Angsana New"/>
                <w:cs/>
              </w:rPr>
            </w:pPr>
          </w:p>
        </w:tc>
        <w:tc>
          <w:tcPr>
            <w:tcW w:w="1542" w:type="dxa"/>
            <w:tcBorders>
              <w:top w:val="nil"/>
              <w:left w:val="nil"/>
              <w:bottom w:val="single" w:sz="4" w:space="0" w:color="auto"/>
              <w:right w:val="nil"/>
            </w:tcBorders>
            <w:shd w:val="clear" w:color="000000" w:fill="FFFFFF"/>
            <w:noWrap/>
            <w:vAlign w:val="bottom"/>
          </w:tcPr>
          <w:p w14:paraId="2E6B4C14" w14:textId="77777777" w:rsidR="00974B38" w:rsidRPr="00922C3F" w:rsidRDefault="00974B38" w:rsidP="00974B38">
            <w:pPr>
              <w:jc w:val="right"/>
              <w:rPr>
                <w:rFonts w:asciiTheme="majorBidi" w:hAnsiTheme="majorBidi"/>
                <w:color w:val="000000"/>
                <w:cs/>
              </w:rPr>
            </w:pPr>
            <w:r w:rsidRPr="00922C3F">
              <w:rPr>
                <w:rFonts w:asciiTheme="majorBidi" w:hAnsiTheme="majorBidi"/>
                <w:color w:val="000000"/>
                <w:cs/>
              </w:rPr>
              <w:t>(4,237)</w:t>
            </w:r>
          </w:p>
        </w:tc>
        <w:tc>
          <w:tcPr>
            <w:tcW w:w="263" w:type="dxa"/>
            <w:tcBorders>
              <w:top w:val="nil"/>
              <w:left w:val="nil"/>
              <w:bottom w:val="nil"/>
              <w:right w:val="nil"/>
            </w:tcBorders>
            <w:shd w:val="clear" w:color="000000" w:fill="FFFFFF"/>
            <w:noWrap/>
            <w:vAlign w:val="bottom"/>
          </w:tcPr>
          <w:p w14:paraId="6552581B" w14:textId="77777777" w:rsidR="00974B38" w:rsidRPr="00922C3F" w:rsidRDefault="00974B38" w:rsidP="00974B38">
            <w:pPr>
              <w:jc w:val="right"/>
              <w:rPr>
                <w:rFonts w:asciiTheme="majorBidi" w:hAnsiTheme="majorBidi"/>
                <w:color w:val="000000"/>
                <w:cs/>
              </w:rPr>
            </w:pPr>
          </w:p>
        </w:tc>
        <w:tc>
          <w:tcPr>
            <w:tcW w:w="1559" w:type="dxa"/>
            <w:tcBorders>
              <w:top w:val="nil"/>
              <w:left w:val="nil"/>
              <w:bottom w:val="single" w:sz="4" w:space="0" w:color="auto"/>
              <w:right w:val="nil"/>
            </w:tcBorders>
            <w:shd w:val="clear" w:color="000000" w:fill="FFFFFF"/>
            <w:noWrap/>
            <w:vAlign w:val="bottom"/>
          </w:tcPr>
          <w:p w14:paraId="230AF088" w14:textId="77777777" w:rsidR="00974B38" w:rsidRPr="00922C3F" w:rsidRDefault="00974B38" w:rsidP="00974B38">
            <w:pPr>
              <w:jc w:val="right"/>
              <w:rPr>
                <w:rFonts w:asciiTheme="majorBidi" w:hAnsiTheme="majorBidi"/>
                <w:color w:val="000000"/>
                <w:cs/>
              </w:rPr>
            </w:pPr>
            <w:r>
              <w:rPr>
                <w:rFonts w:asciiTheme="majorBidi" w:hAnsiTheme="majorBidi"/>
                <w:color w:val="000000"/>
                <w:cs/>
              </w:rPr>
              <w:t>(89)</w:t>
            </w:r>
          </w:p>
        </w:tc>
        <w:tc>
          <w:tcPr>
            <w:tcW w:w="263" w:type="dxa"/>
            <w:tcBorders>
              <w:top w:val="nil"/>
              <w:left w:val="nil"/>
              <w:bottom w:val="nil"/>
              <w:right w:val="nil"/>
            </w:tcBorders>
            <w:shd w:val="clear" w:color="000000" w:fill="FFFFFF"/>
            <w:noWrap/>
            <w:vAlign w:val="bottom"/>
            <w:hideMark/>
          </w:tcPr>
          <w:p w14:paraId="75BA5A62" w14:textId="77777777" w:rsidR="00974B38" w:rsidRPr="00922C3F" w:rsidRDefault="00974B38" w:rsidP="00974B38">
            <w:pPr>
              <w:jc w:val="right"/>
              <w:rPr>
                <w:rFonts w:asciiTheme="majorBidi" w:hAnsiTheme="majorBidi"/>
                <w:color w:val="000000"/>
                <w:cs/>
              </w:rPr>
            </w:pPr>
          </w:p>
        </w:tc>
        <w:tc>
          <w:tcPr>
            <w:tcW w:w="1601" w:type="dxa"/>
            <w:tcBorders>
              <w:top w:val="nil"/>
              <w:left w:val="nil"/>
              <w:bottom w:val="single" w:sz="4" w:space="0" w:color="auto"/>
              <w:right w:val="nil"/>
            </w:tcBorders>
            <w:shd w:val="clear" w:color="000000" w:fill="FFFFFF"/>
            <w:noWrap/>
            <w:vAlign w:val="bottom"/>
          </w:tcPr>
          <w:p w14:paraId="092A5EA9" w14:textId="77777777" w:rsidR="00974B38" w:rsidRPr="00922C3F" w:rsidRDefault="00974B38" w:rsidP="00974B38">
            <w:pPr>
              <w:jc w:val="right"/>
              <w:rPr>
                <w:rFonts w:asciiTheme="majorBidi" w:hAnsiTheme="majorBidi"/>
                <w:color w:val="000000"/>
                <w:cs/>
              </w:rPr>
            </w:pPr>
            <w:r>
              <w:rPr>
                <w:rFonts w:asciiTheme="majorBidi" w:hAnsiTheme="majorBidi"/>
                <w:color w:val="000000"/>
                <w:cs/>
              </w:rPr>
              <w:t>(4,326)</w:t>
            </w:r>
          </w:p>
        </w:tc>
      </w:tr>
      <w:tr w:rsidR="00974B38" w:rsidRPr="004C38D2" w14:paraId="7489C017" w14:textId="77777777" w:rsidTr="006609E2">
        <w:trPr>
          <w:trHeight w:val="402"/>
        </w:trPr>
        <w:tc>
          <w:tcPr>
            <w:tcW w:w="3297" w:type="dxa"/>
            <w:tcBorders>
              <w:top w:val="nil"/>
              <w:left w:val="nil"/>
              <w:bottom w:val="nil"/>
              <w:right w:val="nil"/>
            </w:tcBorders>
            <w:shd w:val="clear" w:color="000000" w:fill="FFFFFF"/>
            <w:noWrap/>
            <w:vAlign w:val="bottom"/>
            <w:hideMark/>
          </w:tcPr>
          <w:p w14:paraId="3977EE14" w14:textId="77777777" w:rsidR="00974B38" w:rsidRPr="004C38D2" w:rsidRDefault="00974B38" w:rsidP="00974B38">
            <w:pPr>
              <w:rPr>
                <w:rFonts w:ascii="Angsana New" w:hAnsi="Angsana New"/>
                <w:color w:val="000000"/>
                <w:cs/>
                <w:lang w:val="en-US"/>
              </w:rPr>
            </w:pPr>
            <w:r w:rsidRPr="004C38D2">
              <w:rPr>
                <w:rFonts w:ascii="Angsana New" w:hAnsi="Angsana New"/>
                <w:color w:val="000000"/>
                <w:lang w:val="en-US"/>
              </w:rPr>
              <w:t>Cost for software development</w:t>
            </w:r>
          </w:p>
        </w:tc>
        <w:tc>
          <w:tcPr>
            <w:tcW w:w="264" w:type="dxa"/>
            <w:tcBorders>
              <w:top w:val="nil"/>
              <w:left w:val="nil"/>
              <w:right w:val="nil"/>
            </w:tcBorders>
            <w:shd w:val="clear" w:color="000000" w:fill="FFFFFF"/>
            <w:noWrap/>
            <w:vAlign w:val="bottom"/>
            <w:hideMark/>
          </w:tcPr>
          <w:p w14:paraId="48F555FF" w14:textId="77777777" w:rsidR="00974B38" w:rsidRPr="004C38D2" w:rsidRDefault="00974B38" w:rsidP="00974B38">
            <w:pPr>
              <w:jc w:val="right"/>
              <w:rPr>
                <w:rFonts w:ascii="Angsana New" w:hAnsi="Angsana New"/>
                <w:color w:val="000000"/>
                <w:lang w:val="en-US"/>
              </w:rPr>
            </w:pPr>
          </w:p>
        </w:tc>
        <w:tc>
          <w:tcPr>
            <w:tcW w:w="1542" w:type="dxa"/>
            <w:tcBorders>
              <w:top w:val="single" w:sz="4" w:space="0" w:color="auto"/>
              <w:left w:val="nil"/>
              <w:right w:val="nil"/>
            </w:tcBorders>
            <w:shd w:val="clear" w:color="000000" w:fill="FFFFFF"/>
            <w:noWrap/>
            <w:vAlign w:val="bottom"/>
          </w:tcPr>
          <w:p w14:paraId="06F10496" w14:textId="77777777" w:rsidR="00974B38" w:rsidRPr="00695D5C" w:rsidRDefault="00974B38" w:rsidP="00974B38">
            <w:pPr>
              <w:jc w:val="right"/>
              <w:rPr>
                <w:rFonts w:ascii="Angsana New" w:hAnsi="Angsana New"/>
                <w:color w:val="000000"/>
                <w:sz w:val="26"/>
                <w:szCs w:val="26"/>
                <w:cs/>
              </w:rPr>
            </w:pPr>
          </w:p>
        </w:tc>
        <w:tc>
          <w:tcPr>
            <w:tcW w:w="263" w:type="dxa"/>
            <w:tcBorders>
              <w:top w:val="nil"/>
              <w:left w:val="nil"/>
              <w:bottom w:val="nil"/>
              <w:right w:val="nil"/>
            </w:tcBorders>
            <w:shd w:val="clear" w:color="000000" w:fill="FFFFFF"/>
            <w:noWrap/>
            <w:vAlign w:val="bottom"/>
          </w:tcPr>
          <w:p w14:paraId="6749A603" w14:textId="77777777" w:rsidR="00974B38" w:rsidRPr="00922C3F" w:rsidRDefault="00974B38" w:rsidP="00974B38">
            <w:pPr>
              <w:jc w:val="right"/>
              <w:rPr>
                <w:rFonts w:asciiTheme="majorBidi" w:hAnsiTheme="majorBidi"/>
                <w:color w:val="000000"/>
                <w:cs/>
              </w:rPr>
            </w:pPr>
          </w:p>
        </w:tc>
        <w:tc>
          <w:tcPr>
            <w:tcW w:w="1559" w:type="dxa"/>
            <w:tcBorders>
              <w:top w:val="nil"/>
              <w:left w:val="nil"/>
              <w:bottom w:val="nil"/>
              <w:right w:val="nil"/>
            </w:tcBorders>
            <w:shd w:val="clear" w:color="000000" w:fill="FFFFFF"/>
            <w:noWrap/>
            <w:vAlign w:val="bottom"/>
          </w:tcPr>
          <w:p w14:paraId="0F72B1C9" w14:textId="77777777" w:rsidR="00974B38" w:rsidRPr="00922C3F" w:rsidRDefault="00974B38" w:rsidP="00974B38">
            <w:pPr>
              <w:jc w:val="right"/>
              <w:rPr>
                <w:rFonts w:asciiTheme="majorBidi" w:hAnsiTheme="majorBidi"/>
                <w:color w:val="000000"/>
                <w:cs/>
              </w:rPr>
            </w:pPr>
          </w:p>
        </w:tc>
        <w:tc>
          <w:tcPr>
            <w:tcW w:w="263" w:type="dxa"/>
            <w:tcBorders>
              <w:top w:val="nil"/>
              <w:left w:val="nil"/>
              <w:bottom w:val="nil"/>
              <w:right w:val="nil"/>
            </w:tcBorders>
            <w:shd w:val="clear" w:color="000000" w:fill="FFFFFF"/>
            <w:noWrap/>
            <w:vAlign w:val="bottom"/>
            <w:hideMark/>
          </w:tcPr>
          <w:p w14:paraId="3E1B26B0" w14:textId="77777777" w:rsidR="00974B38" w:rsidRPr="00695D5C" w:rsidRDefault="00974B38" w:rsidP="00974B38">
            <w:pPr>
              <w:jc w:val="right"/>
              <w:rPr>
                <w:rFonts w:ascii="Angsana New" w:hAnsi="Angsana New"/>
                <w:color w:val="000000"/>
                <w:sz w:val="26"/>
                <w:szCs w:val="26"/>
                <w:cs/>
              </w:rPr>
            </w:pPr>
          </w:p>
        </w:tc>
        <w:tc>
          <w:tcPr>
            <w:tcW w:w="1601" w:type="dxa"/>
            <w:tcBorders>
              <w:top w:val="nil"/>
              <w:left w:val="nil"/>
              <w:bottom w:val="nil"/>
              <w:right w:val="nil"/>
            </w:tcBorders>
            <w:shd w:val="clear" w:color="000000" w:fill="FFFFFF"/>
            <w:noWrap/>
            <w:vAlign w:val="bottom"/>
          </w:tcPr>
          <w:p w14:paraId="32A81065" w14:textId="77777777" w:rsidR="00974B38" w:rsidRPr="00695D5C" w:rsidRDefault="00974B38" w:rsidP="00974B38">
            <w:pPr>
              <w:jc w:val="right"/>
              <w:rPr>
                <w:rFonts w:ascii="Angsana New" w:hAnsi="Angsana New"/>
                <w:color w:val="000000"/>
                <w:sz w:val="26"/>
                <w:szCs w:val="26"/>
                <w:cs/>
              </w:rPr>
            </w:pPr>
          </w:p>
        </w:tc>
      </w:tr>
      <w:tr w:rsidR="00974B38" w:rsidRPr="004C38D2" w14:paraId="44522384" w14:textId="77777777" w:rsidTr="006609E2">
        <w:trPr>
          <w:trHeight w:val="402"/>
        </w:trPr>
        <w:tc>
          <w:tcPr>
            <w:tcW w:w="3297" w:type="dxa"/>
            <w:tcBorders>
              <w:top w:val="nil"/>
              <w:left w:val="nil"/>
              <w:bottom w:val="nil"/>
              <w:right w:val="nil"/>
            </w:tcBorders>
            <w:shd w:val="clear" w:color="000000" w:fill="FFFFFF"/>
            <w:noWrap/>
            <w:hideMark/>
          </w:tcPr>
          <w:p w14:paraId="639B248B" w14:textId="77777777" w:rsidR="00974B38" w:rsidRPr="004C38D2" w:rsidRDefault="00974B38" w:rsidP="00974B38">
            <w:pPr>
              <w:rPr>
                <w:rFonts w:ascii="Angsana New" w:hAnsi="Angsana New"/>
                <w:color w:val="000000"/>
                <w:lang w:val="en-US"/>
              </w:rPr>
            </w:pPr>
            <w:r>
              <w:rPr>
                <w:rFonts w:ascii="Angsana New" w:hAnsi="Angsana New"/>
                <w:color w:val="000000"/>
                <w:cs/>
                <w:lang w:val="en-US"/>
              </w:rPr>
              <w:t xml:space="preserve">   </w:t>
            </w:r>
            <w:r w:rsidRPr="004C38D2">
              <w:rPr>
                <w:rFonts w:ascii="Angsana New" w:hAnsi="Angsana New"/>
                <w:color w:val="000000"/>
                <w:lang w:val="en-US"/>
              </w:rPr>
              <w:t xml:space="preserve">for sales </w:t>
            </w:r>
            <w:r w:rsidRPr="004C38D2">
              <w:rPr>
                <w:rFonts w:ascii="Angsana New" w:hAnsi="Angsana New"/>
                <w:color w:val="000000"/>
                <w:cs/>
                <w:lang w:val="en-US"/>
              </w:rPr>
              <w:t xml:space="preserve">– </w:t>
            </w:r>
            <w:r w:rsidRPr="004C38D2">
              <w:rPr>
                <w:rFonts w:ascii="Angsana New" w:hAnsi="Angsana New"/>
                <w:color w:val="000000"/>
                <w:lang w:val="en-US"/>
              </w:rPr>
              <w:t>net</w:t>
            </w:r>
          </w:p>
        </w:tc>
        <w:tc>
          <w:tcPr>
            <w:tcW w:w="264" w:type="dxa"/>
            <w:tcBorders>
              <w:top w:val="nil"/>
              <w:left w:val="nil"/>
              <w:right w:val="nil"/>
            </w:tcBorders>
            <w:shd w:val="clear" w:color="000000" w:fill="FFFFFF"/>
            <w:noWrap/>
            <w:vAlign w:val="bottom"/>
            <w:hideMark/>
          </w:tcPr>
          <w:p w14:paraId="51D5E1CE" w14:textId="77777777" w:rsidR="00974B38" w:rsidRPr="004C38D2" w:rsidRDefault="00974B38" w:rsidP="00974B38">
            <w:pPr>
              <w:jc w:val="right"/>
              <w:rPr>
                <w:rFonts w:ascii="Angsana New" w:hAnsi="Angsana New"/>
                <w:color w:val="000000"/>
                <w:cs/>
              </w:rPr>
            </w:pPr>
          </w:p>
        </w:tc>
        <w:tc>
          <w:tcPr>
            <w:tcW w:w="1542" w:type="dxa"/>
            <w:tcBorders>
              <w:left w:val="nil"/>
              <w:bottom w:val="double" w:sz="6" w:space="0" w:color="auto"/>
              <w:right w:val="nil"/>
            </w:tcBorders>
            <w:shd w:val="clear" w:color="000000" w:fill="FFFFFF"/>
            <w:noWrap/>
            <w:vAlign w:val="bottom"/>
          </w:tcPr>
          <w:p w14:paraId="1544789A" w14:textId="77777777" w:rsidR="00974B38" w:rsidRPr="00922C3F" w:rsidRDefault="00974B38" w:rsidP="00974B38">
            <w:pPr>
              <w:jc w:val="right"/>
              <w:rPr>
                <w:rFonts w:asciiTheme="majorBidi" w:hAnsiTheme="majorBidi"/>
                <w:color w:val="000000"/>
                <w:cs/>
              </w:rPr>
            </w:pPr>
            <w:r w:rsidRPr="00922C3F">
              <w:rPr>
                <w:rFonts w:asciiTheme="majorBidi" w:hAnsiTheme="majorBidi"/>
                <w:color w:val="000000"/>
                <w:cs/>
              </w:rPr>
              <w:t>123</w:t>
            </w:r>
          </w:p>
        </w:tc>
        <w:tc>
          <w:tcPr>
            <w:tcW w:w="263" w:type="dxa"/>
            <w:tcBorders>
              <w:top w:val="nil"/>
              <w:left w:val="nil"/>
              <w:bottom w:val="nil"/>
              <w:right w:val="nil"/>
            </w:tcBorders>
            <w:shd w:val="clear" w:color="000000" w:fill="FFFFFF"/>
            <w:noWrap/>
            <w:vAlign w:val="bottom"/>
          </w:tcPr>
          <w:p w14:paraId="7ED35A79" w14:textId="77777777" w:rsidR="00974B38" w:rsidRPr="00922C3F" w:rsidRDefault="00974B38" w:rsidP="00974B38">
            <w:pPr>
              <w:jc w:val="right"/>
              <w:rPr>
                <w:rFonts w:asciiTheme="majorBidi" w:hAnsiTheme="majorBidi"/>
                <w:color w:val="000000"/>
                <w:cs/>
              </w:rPr>
            </w:pPr>
          </w:p>
        </w:tc>
        <w:tc>
          <w:tcPr>
            <w:tcW w:w="1559" w:type="dxa"/>
            <w:tcBorders>
              <w:top w:val="nil"/>
              <w:left w:val="nil"/>
              <w:bottom w:val="nil"/>
              <w:right w:val="nil"/>
            </w:tcBorders>
            <w:shd w:val="clear" w:color="000000" w:fill="FFFFFF"/>
            <w:noWrap/>
            <w:vAlign w:val="bottom"/>
          </w:tcPr>
          <w:p w14:paraId="0D42CC72" w14:textId="77777777" w:rsidR="00974B38" w:rsidRPr="00922C3F" w:rsidRDefault="00974B38" w:rsidP="00974B38">
            <w:pPr>
              <w:jc w:val="right"/>
              <w:rPr>
                <w:rFonts w:asciiTheme="majorBidi" w:hAnsiTheme="majorBidi"/>
                <w:color w:val="000000"/>
                <w:cs/>
              </w:rPr>
            </w:pPr>
          </w:p>
        </w:tc>
        <w:tc>
          <w:tcPr>
            <w:tcW w:w="263" w:type="dxa"/>
            <w:tcBorders>
              <w:top w:val="nil"/>
              <w:left w:val="nil"/>
              <w:bottom w:val="nil"/>
              <w:right w:val="nil"/>
            </w:tcBorders>
            <w:shd w:val="clear" w:color="000000" w:fill="FFFFFF"/>
            <w:noWrap/>
            <w:vAlign w:val="bottom"/>
            <w:hideMark/>
          </w:tcPr>
          <w:p w14:paraId="56A9E7E3" w14:textId="77777777" w:rsidR="00974B38" w:rsidRPr="00695D5C" w:rsidRDefault="00974B38" w:rsidP="00974B38">
            <w:pPr>
              <w:jc w:val="right"/>
              <w:rPr>
                <w:rFonts w:ascii="Angsana New" w:hAnsi="Angsana New"/>
                <w:color w:val="000000"/>
                <w:sz w:val="26"/>
                <w:szCs w:val="26"/>
                <w:cs/>
              </w:rPr>
            </w:pPr>
          </w:p>
        </w:tc>
        <w:tc>
          <w:tcPr>
            <w:tcW w:w="1601" w:type="dxa"/>
            <w:tcBorders>
              <w:top w:val="nil"/>
              <w:left w:val="nil"/>
              <w:bottom w:val="double" w:sz="6" w:space="0" w:color="auto"/>
              <w:right w:val="nil"/>
            </w:tcBorders>
            <w:shd w:val="clear" w:color="000000" w:fill="FFFFFF"/>
            <w:noWrap/>
            <w:vAlign w:val="bottom"/>
          </w:tcPr>
          <w:p w14:paraId="4F31CB54" w14:textId="77777777" w:rsidR="00974B38" w:rsidRPr="00922C3F" w:rsidRDefault="00974B38" w:rsidP="00974B38">
            <w:pPr>
              <w:jc w:val="right"/>
              <w:rPr>
                <w:rFonts w:asciiTheme="majorBidi" w:hAnsiTheme="majorBidi"/>
                <w:color w:val="000000"/>
                <w:cs/>
              </w:rPr>
            </w:pPr>
            <w:r>
              <w:rPr>
                <w:rFonts w:asciiTheme="majorBidi" w:hAnsiTheme="majorBidi"/>
                <w:color w:val="000000"/>
                <w:cs/>
              </w:rPr>
              <w:t>511</w:t>
            </w:r>
          </w:p>
        </w:tc>
      </w:tr>
    </w:tbl>
    <w:p w14:paraId="1E295C2B" w14:textId="77777777" w:rsidR="00216C93" w:rsidRDefault="00216C93">
      <w:pPr>
        <w:rPr>
          <w:rFonts w:ascii="Angsana New" w:eastAsia="Calibri" w:hAnsi="Angsana New"/>
          <w:b/>
          <w:bCs/>
          <w:lang w:val="en-US"/>
        </w:rPr>
      </w:pPr>
    </w:p>
    <w:p w14:paraId="33C18F99" w14:textId="77777777" w:rsidR="00912E7A" w:rsidRPr="00B66721" w:rsidRDefault="00912E7A" w:rsidP="009326DE">
      <w:pPr>
        <w:pStyle w:val="afa"/>
        <w:numPr>
          <w:ilvl w:val="0"/>
          <w:numId w:val="3"/>
        </w:numPr>
        <w:spacing w:before="240"/>
        <w:contextualSpacing/>
        <w:rPr>
          <w:rFonts w:ascii="Angsana New" w:eastAsia="Calibri" w:hAnsi="Angsana New"/>
          <w:b/>
          <w:bCs/>
          <w:lang w:val="en-US"/>
        </w:rPr>
      </w:pPr>
      <w:r w:rsidRPr="00B66721">
        <w:rPr>
          <w:rFonts w:ascii="Angsana New" w:eastAsia="Calibri" w:hAnsi="Angsana New"/>
          <w:b/>
          <w:bCs/>
          <w:lang w:val="en-US"/>
        </w:rPr>
        <w:t>FIBER  OPTIC  NETWORK  EQUIPMENT</w:t>
      </w:r>
      <w:r w:rsidR="00C8699E" w:rsidRPr="00B66721">
        <w:rPr>
          <w:rFonts w:ascii="Angsana New" w:eastAsia="Calibri" w:hAnsi="Angsana New"/>
          <w:b/>
          <w:bCs/>
          <w:cs/>
          <w:lang w:val="en-US"/>
        </w:rPr>
        <w:t xml:space="preserve"> - </w:t>
      </w:r>
      <w:r w:rsidR="00C8699E" w:rsidRPr="00B66721">
        <w:rPr>
          <w:rFonts w:ascii="Angsana New" w:eastAsia="Calibri" w:hAnsi="Angsana New"/>
          <w:b/>
          <w:bCs/>
          <w:lang w:val="en-US"/>
        </w:rPr>
        <w:t>NET</w:t>
      </w:r>
    </w:p>
    <w:p w14:paraId="23AEC058" w14:textId="77777777" w:rsidR="00396EDE" w:rsidRPr="00B66721" w:rsidRDefault="009C7386" w:rsidP="00B66721">
      <w:pPr>
        <w:spacing w:before="80"/>
        <w:ind w:left="720"/>
        <w:jc w:val="thaiDistribute"/>
        <w:rPr>
          <w:rFonts w:ascii="Angsana New" w:eastAsia="Cordia New" w:hAnsi="Angsana New"/>
          <w:lang w:val="en-US"/>
        </w:rPr>
      </w:pPr>
      <w:r w:rsidRPr="00B66721">
        <w:rPr>
          <w:rFonts w:ascii="Angsana New" w:eastAsia="Cordia New" w:hAnsi="Angsana New"/>
          <w:lang w:val="en-US"/>
        </w:rPr>
        <w:t>During the year</w:t>
      </w:r>
      <w:r w:rsidR="0057274B" w:rsidRPr="00B66721">
        <w:rPr>
          <w:rFonts w:ascii="Angsana New" w:eastAsia="Cordia New" w:hAnsi="Angsana New"/>
          <w:lang w:val="en-US"/>
        </w:rPr>
        <w:t>s</w:t>
      </w:r>
      <w:r w:rsidRPr="00B66721">
        <w:rPr>
          <w:rFonts w:ascii="Angsana New" w:eastAsia="Cordia New" w:hAnsi="Angsana New"/>
          <w:lang w:val="en-US"/>
        </w:rPr>
        <w:t xml:space="preserve"> ended December 31</w:t>
      </w:r>
      <w:r w:rsidR="00B66721">
        <w:rPr>
          <w:rFonts w:ascii="Angsana New" w:eastAsia="Cordia New" w:hAnsi="Angsana New"/>
          <w:lang w:val="en-US"/>
        </w:rPr>
        <w:t xml:space="preserve">, </w:t>
      </w:r>
      <w:r w:rsidR="009457CD">
        <w:rPr>
          <w:rFonts w:ascii="Angsana New" w:eastAsia="Cordia New" w:hAnsi="Angsana New"/>
          <w:lang w:val="en-US"/>
        </w:rPr>
        <w:t>2018</w:t>
      </w:r>
      <w:r w:rsidRPr="00B66721">
        <w:rPr>
          <w:rFonts w:ascii="Angsana New" w:eastAsia="Cordia New" w:hAnsi="Angsana New"/>
          <w:cs/>
          <w:lang w:val="en-US"/>
        </w:rPr>
        <w:t xml:space="preserve"> </w:t>
      </w:r>
      <w:r w:rsidR="00B66721">
        <w:rPr>
          <w:rFonts w:ascii="Angsana New" w:eastAsia="Cordia New" w:hAnsi="Angsana New"/>
          <w:lang w:val="en-US"/>
        </w:rPr>
        <w:t xml:space="preserve">and </w:t>
      </w:r>
      <w:r w:rsidR="009457CD">
        <w:rPr>
          <w:rFonts w:ascii="Angsana New" w:eastAsia="Cordia New" w:hAnsi="Angsana New"/>
          <w:lang w:val="en-US"/>
        </w:rPr>
        <w:t>2017</w:t>
      </w:r>
      <w:r w:rsidR="00867A39" w:rsidRPr="00B66721">
        <w:rPr>
          <w:rFonts w:ascii="Angsana New" w:eastAsia="Cordia New" w:hAnsi="Angsana New"/>
          <w:lang w:val="en-US"/>
        </w:rPr>
        <w:t>,</w:t>
      </w:r>
      <w:r w:rsidR="0057274B" w:rsidRPr="00B66721">
        <w:rPr>
          <w:rFonts w:ascii="Angsana New" w:eastAsia="Cordia New" w:hAnsi="Angsana New"/>
          <w:cs/>
          <w:lang w:val="en-US"/>
        </w:rPr>
        <w:t xml:space="preserve"> </w:t>
      </w:r>
      <w:r w:rsidRPr="00B66721">
        <w:rPr>
          <w:rFonts w:ascii="Angsana New" w:eastAsia="Cordia New" w:hAnsi="Angsana New"/>
          <w:lang w:val="en-US"/>
        </w:rPr>
        <w:t>the C</w:t>
      </w:r>
      <w:r w:rsidR="004C19B0" w:rsidRPr="00B66721">
        <w:rPr>
          <w:rFonts w:ascii="Angsana New" w:eastAsia="Cordia New" w:hAnsi="Angsana New"/>
          <w:lang w:val="en-US"/>
        </w:rPr>
        <w:t>ompany had</w:t>
      </w:r>
      <w:r w:rsidRPr="00B66721">
        <w:rPr>
          <w:rFonts w:ascii="Angsana New" w:eastAsia="Cordia New" w:hAnsi="Angsana New"/>
          <w:cs/>
          <w:lang w:val="en-US"/>
        </w:rPr>
        <w:t xml:space="preserve"> </w:t>
      </w:r>
      <w:r w:rsidR="004C19B0" w:rsidRPr="00B66721">
        <w:rPr>
          <w:rFonts w:ascii="Angsana New" w:eastAsia="Cordia New" w:hAnsi="Angsana New"/>
          <w:lang w:val="en-US"/>
        </w:rPr>
        <w:t xml:space="preserve">the </w:t>
      </w:r>
      <w:r w:rsidRPr="00B66721">
        <w:rPr>
          <w:rFonts w:ascii="Angsana New" w:eastAsia="Cordia New" w:hAnsi="Angsana New"/>
          <w:lang w:val="en-US"/>
        </w:rPr>
        <w:t>following movement</w:t>
      </w:r>
      <w:r w:rsidR="004C19B0" w:rsidRPr="00B66721">
        <w:rPr>
          <w:rFonts w:ascii="Angsana New" w:eastAsia="Cordia New" w:hAnsi="Angsana New"/>
          <w:lang w:val="en-US"/>
        </w:rPr>
        <w:t>s</w:t>
      </w:r>
      <w:r w:rsidRPr="00B66721">
        <w:rPr>
          <w:rFonts w:ascii="Angsana New" w:eastAsia="Cordia New" w:hAnsi="Angsana New"/>
          <w:lang w:val="en-US"/>
        </w:rPr>
        <w:t xml:space="preserve"> in </w:t>
      </w:r>
      <w:r w:rsidR="008010C4" w:rsidRPr="00B66721">
        <w:rPr>
          <w:rFonts w:ascii="Angsana New" w:eastAsia="Cordia New" w:hAnsi="Angsana New"/>
          <w:lang w:val="en-US"/>
        </w:rPr>
        <w:t>Fiber optic network equipment</w:t>
      </w:r>
      <w:r w:rsidR="008010C4" w:rsidRPr="00B66721">
        <w:rPr>
          <w:rFonts w:ascii="Angsana New" w:eastAsia="Cordia New" w:hAnsi="Angsana New"/>
          <w:cs/>
          <w:lang w:val="en-US"/>
        </w:rPr>
        <w:t>.</w:t>
      </w:r>
    </w:p>
    <w:tbl>
      <w:tblPr>
        <w:tblW w:w="8789" w:type="dxa"/>
        <w:tblInd w:w="817" w:type="dxa"/>
        <w:tblLayout w:type="fixed"/>
        <w:tblLook w:val="04A0" w:firstRow="1" w:lastRow="0" w:firstColumn="1" w:lastColumn="0" w:noHBand="0" w:noVBand="1"/>
      </w:tblPr>
      <w:tblGrid>
        <w:gridCol w:w="2977"/>
        <w:gridCol w:w="255"/>
        <w:gridCol w:w="1163"/>
        <w:gridCol w:w="255"/>
        <w:gridCol w:w="1304"/>
        <w:gridCol w:w="255"/>
        <w:gridCol w:w="1162"/>
        <w:gridCol w:w="236"/>
        <w:gridCol w:w="1182"/>
      </w:tblGrid>
      <w:tr w:rsidR="00B66721" w:rsidRPr="00917C53" w14:paraId="3E1E8206" w14:textId="77777777" w:rsidTr="00B66721">
        <w:trPr>
          <w:trHeight w:val="420"/>
        </w:trPr>
        <w:tc>
          <w:tcPr>
            <w:tcW w:w="2977" w:type="dxa"/>
            <w:tcBorders>
              <w:top w:val="nil"/>
              <w:left w:val="nil"/>
              <w:bottom w:val="nil"/>
              <w:right w:val="nil"/>
            </w:tcBorders>
            <w:shd w:val="clear" w:color="000000" w:fill="FFFFFF"/>
            <w:noWrap/>
            <w:vAlign w:val="bottom"/>
            <w:hideMark/>
          </w:tcPr>
          <w:p w14:paraId="0215A8B2" w14:textId="77777777" w:rsidR="00B66721" w:rsidRPr="00917C53" w:rsidRDefault="00B66721" w:rsidP="001520DE">
            <w:pPr>
              <w:rPr>
                <w:rFonts w:asciiTheme="majorBidi" w:hAnsiTheme="majorBidi" w:cstheme="majorBidi"/>
                <w:color w:val="000000"/>
                <w:sz w:val="26"/>
                <w:szCs w:val="26"/>
                <w:lang w:val="en-US"/>
              </w:rPr>
            </w:pPr>
            <w:r w:rsidRPr="00917C53">
              <w:rPr>
                <w:rFonts w:asciiTheme="majorBidi" w:hAnsiTheme="majorBidi" w:cstheme="majorBidi"/>
                <w:color w:val="000000"/>
                <w:sz w:val="26"/>
                <w:szCs w:val="26"/>
                <w:lang w:val="en-US"/>
              </w:rPr>
              <w:t> </w:t>
            </w:r>
          </w:p>
        </w:tc>
        <w:tc>
          <w:tcPr>
            <w:tcW w:w="255" w:type="dxa"/>
            <w:tcBorders>
              <w:top w:val="nil"/>
              <w:left w:val="nil"/>
              <w:bottom w:val="nil"/>
              <w:right w:val="nil"/>
            </w:tcBorders>
            <w:shd w:val="clear" w:color="000000" w:fill="FFFFFF"/>
            <w:noWrap/>
            <w:vAlign w:val="bottom"/>
            <w:hideMark/>
          </w:tcPr>
          <w:p w14:paraId="13F55509" w14:textId="77777777" w:rsidR="00B66721" w:rsidRPr="00917C53" w:rsidRDefault="00B66721" w:rsidP="001520DE">
            <w:pPr>
              <w:rPr>
                <w:rFonts w:asciiTheme="majorBidi" w:hAnsiTheme="majorBidi" w:cstheme="majorBidi"/>
                <w:sz w:val="26"/>
                <w:szCs w:val="26"/>
                <w:cs/>
              </w:rPr>
            </w:pPr>
          </w:p>
        </w:tc>
        <w:tc>
          <w:tcPr>
            <w:tcW w:w="5557" w:type="dxa"/>
            <w:gridSpan w:val="7"/>
            <w:tcBorders>
              <w:top w:val="nil"/>
              <w:left w:val="nil"/>
              <w:bottom w:val="single" w:sz="4" w:space="0" w:color="auto"/>
              <w:right w:val="nil"/>
            </w:tcBorders>
            <w:shd w:val="clear" w:color="000000" w:fill="FFFFFF"/>
            <w:noWrap/>
            <w:vAlign w:val="center"/>
            <w:hideMark/>
          </w:tcPr>
          <w:p w14:paraId="45CBFFBB" w14:textId="77777777" w:rsidR="00B66721" w:rsidRPr="00917C53" w:rsidRDefault="00B66721" w:rsidP="001520DE">
            <w:pPr>
              <w:jc w:val="center"/>
              <w:rPr>
                <w:rFonts w:asciiTheme="majorBidi" w:hAnsiTheme="majorBidi" w:cstheme="majorBidi"/>
                <w:sz w:val="26"/>
                <w:szCs w:val="26"/>
                <w:lang w:val="en-US"/>
              </w:rPr>
            </w:pPr>
            <w:r w:rsidRPr="00917C53">
              <w:rPr>
                <w:rFonts w:asciiTheme="majorBidi" w:hAnsiTheme="majorBidi" w:cstheme="majorBidi"/>
                <w:color w:val="000000"/>
                <w:sz w:val="26"/>
                <w:szCs w:val="26"/>
                <w:lang w:val="en-US"/>
              </w:rPr>
              <w:t>Unit</w:t>
            </w:r>
            <w:r w:rsidRPr="00917C53">
              <w:rPr>
                <w:rFonts w:asciiTheme="majorBidi" w:hAnsiTheme="majorBidi"/>
                <w:color w:val="000000"/>
                <w:sz w:val="26"/>
                <w:szCs w:val="26"/>
                <w:cs/>
                <w:lang w:val="en-US"/>
              </w:rPr>
              <w:t xml:space="preserve">: </w:t>
            </w:r>
            <w:r w:rsidRPr="00917C53">
              <w:rPr>
                <w:rFonts w:asciiTheme="majorBidi" w:hAnsiTheme="majorBidi" w:cstheme="majorBidi"/>
                <w:color w:val="000000"/>
                <w:sz w:val="26"/>
                <w:szCs w:val="26"/>
                <w:lang w:val="en-US"/>
              </w:rPr>
              <w:t>Thousands Baht</w:t>
            </w:r>
          </w:p>
        </w:tc>
      </w:tr>
      <w:tr w:rsidR="00B66721" w:rsidRPr="00072B33" w14:paraId="275252A8" w14:textId="77777777" w:rsidTr="00B66721">
        <w:trPr>
          <w:trHeight w:val="420"/>
        </w:trPr>
        <w:tc>
          <w:tcPr>
            <w:tcW w:w="2977" w:type="dxa"/>
            <w:tcBorders>
              <w:top w:val="nil"/>
              <w:left w:val="nil"/>
              <w:bottom w:val="nil"/>
              <w:right w:val="nil"/>
            </w:tcBorders>
            <w:shd w:val="clear" w:color="000000" w:fill="FFFFFF"/>
            <w:noWrap/>
            <w:vAlign w:val="bottom"/>
            <w:hideMark/>
          </w:tcPr>
          <w:p w14:paraId="336EF8E5" w14:textId="77777777" w:rsidR="00B66721" w:rsidRPr="00917C53" w:rsidRDefault="00B66721" w:rsidP="001520DE">
            <w:pPr>
              <w:rPr>
                <w:rFonts w:asciiTheme="majorBidi" w:hAnsiTheme="majorBidi" w:cstheme="majorBidi"/>
                <w:color w:val="000000"/>
                <w:sz w:val="26"/>
                <w:szCs w:val="26"/>
                <w:lang w:val="en-US"/>
              </w:rPr>
            </w:pPr>
          </w:p>
        </w:tc>
        <w:tc>
          <w:tcPr>
            <w:tcW w:w="255" w:type="dxa"/>
            <w:tcBorders>
              <w:top w:val="nil"/>
              <w:left w:val="nil"/>
              <w:bottom w:val="nil"/>
              <w:right w:val="nil"/>
            </w:tcBorders>
            <w:shd w:val="clear" w:color="000000" w:fill="FFFFFF"/>
            <w:noWrap/>
            <w:vAlign w:val="bottom"/>
            <w:hideMark/>
          </w:tcPr>
          <w:p w14:paraId="434F456E" w14:textId="77777777" w:rsidR="00B66721" w:rsidRPr="00917C53" w:rsidRDefault="00B66721" w:rsidP="001520DE">
            <w:pPr>
              <w:rPr>
                <w:rFonts w:asciiTheme="majorBidi" w:hAnsiTheme="majorBidi" w:cstheme="majorBidi"/>
                <w:sz w:val="26"/>
                <w:szCs w:val="26"/>
                <w:cs/>
              </w:rPr>
            </w:pPr>
          </w:p>
        </w:tc>
        <w:tc>
          <w:tcPr>
            <w:tcW w:w="5557" w:type="dxa"/>
            <w:gridSpan w:val="7"/>
            <w:tcBorders>
              <w:top w:val="nil"/>
              <w:left w:val="nil"/>
              <w:bottom w:val="single" w:sz="4" w:space="0" w:color="auto"/>
              <w:right w:val="nil"/>
            </w:tcBorders>
            <w:shd w:val="clear" w:color="000000" w:fill="FFFFFF"/>
            <w:noWrap/>
            <w:vAlign w:val="center"/>
            <w:hideMark/>
          </w:tcPr>
          <w:p w14:paraId="53275770" w14:textId="77777777" w:rsidR="00B66721" w:rsidRPr="00917C53" w:rsidRDefault="00B66721" w:rsidP="001520DE">
            <w:pPr>
              <w:jc w:val="center"/>
              <w:rPr>
                <w:rFonts w:asciiTheme="majorBidi" w:hAnsiTheme="majorBidi" w:cstheme="majorBidi"/>
                <w:color w:val="000000"/>
                <w:sz w:val="26"/>
                <w:szCs w:val="26"/>
                <w:lang w:val="en-US"/>
              </w:rPr>
            </w:pPr>
            <w:r w:rsidRPr="00917C53">
              <w:rPr>
                <w:rFonts w:asciiTheme="majorBidi" w:hAnsiTheme="majorBidi" w:cstheme="majorBidi"/>
                <w:color w:val="000000"/>
                <w:sz w:val="26"/>
                <w:szCs w:val="26"/>
                <w:lang w:val="en-US"/>
              </w:rPr>
              <w:t>Consolidated and separate financial statements</w:t>
            </w:r>
          </w:p>
        </w:tc>
      </w:tr>
      <w:tr w:rsidR="00B66721" w:rsidRPr="00917C53" w14:paraId="4A46891F" w14:textId="77777777" w:rsidTr="00B66721">
        <w:trPr>
          <w:trHeight w:val="420"/>
        </w:trPr>
        <w:tc>
          <w:tcPr>
            <w:tcW w:w="2977" w:type="dxa"/>
            <w:tcBorders>
              <w:top w:val="nil"/>
              <w:left w:val="nil"/>
              <w:bottom w:val="nil"/>
              <w:right w:val="nil"/>
            </w:tcBorders>
            <w:shd w:val="clear" w:color="000000" w:fill="FFFFFF"/>
            <w:noWrap/>
            <w:vAlign w:val="bottom"/>
            <w:hideMark/>
          </w:tcPr>
          <w:p w14:paraId="1C39D13F" w14:textId="77777777" w:rsidR="00B66721" w:rsidRPr="00917C53" w:rsidRDefault="00B66721" w:rsidP="001520DE">
            <w:pPr>
              <w:rPr>
                <w:rFonts w:asciiTheme="majorBidi" w:hAnsiTheme="majorBidi" w:cstheme="majorBidi"/>
                <w:color w:val="000000"/>
                <w:sz w:val="26"/>
                <w:szCs w:val="26"/>
                <w:lang w:val="en-US"/>
              </w:rPr>
            </w:pPr>
          </w:p>
        </w:tc>
        <w:tc>
          <w:tcPr>
            <w:tcW w:w="255" w:type="dxa"/>
            <w:tcBorders>
              <w:top w:val="nil"/>
              <w:left w:val="nil"/>
              <w:bottom w:val="nil"/>
              <w:right w:val="nil"/>
            </w:tcBorders>
            <w:shd w:val="clear" w:color="000000" w:fill="FFFFFF"/>
            <w:noWrap/>
            <w:vAlign w:val="bottom"/>
            <w:hideMark/>
          </w:tcPr>
          <w:p w14:paraId="711D2C09" w14:textId="77777777" w:rsidR="00B66721" w:rsidRPr="00917C53" w:rsidRDefault="00B66721" w:rsidP="002B7D0E">
            <w:pPr>
              <w:rPr>
                <w:rFonts w:asciiTheme="majorBidi" w:hAnsiTheme="majorBidi" w:cstheme="majorBidi"/>
                <w:sz w:val="26"/>
                <w:szCs w:val="26"/>
                <w:cs/>
              </w:rPr>
            </w:pPr>
            <w:r w:rsidRPr="00917C53">
              <w:rPr>
                <w:rFonts w:asciiTheme="majorBidi" w:hAnsiTheme="majorBidi" w:cstheme="majorBidi"/>
                <w:sz w:val="26"/>
                <w:szCs w:val="26"/>
                <w:cs/>
              </w:rPr>
              <w:t> </w:t>
            </w:r>
          </w:p>
        </w:tc>
        <w:tc>
          <w:tcPr>
            <w:tcW w:w="1163" w:type="dxa"/>
            <w:tcBorders>
              <w:top w:val="nil"/>
              <w:left w:val="nil"/>
              <w:bottom w:val="single" w:sz="4" w:space="0" w:color="auto"/>
              <w:right w:val="nil"/>
            </w:tcBorders>
            <w:shd w:val="clear" w:color="000000" w:fill="FFFFFF"/>
            <w:noWrap/>
            <w:vAlign w:val="center"/>
            <w:hideMark/>
          </w:tcPr>
          <w:p w14:paraId="072F406C" w14:textId="77777777" w:rsidR="00B66721" w:rsidRPr="00917C53" w:rsidRDefault="00B66721" w:rsidP="002B7D0E">
            <w:pPr>
              <w:jc w:val="center"/>
              <w:rPr>
                <w:rFonts w:asciiTheme="majorBidi" w:hAnsiTheme="majorBidi" w:cstheme="majorBidi"/>
                <w:color w:val="000000"/>
                <w:sz w:val="26"/>
                <w:szCs w:val="26"/>
                <w:lang w:val="en-US"/>
              </w:rPr>
            </w:pPr>
            <w:r w:rsidRPr="00917C53">
              <w:rPr>
                <w:rFonts w:asciiTheme="majorBidi" w:hAnsiTheme="majorBidi" w:cstheme="majorBidi"/>
                <w:color w:val="000000"/>
                <w:sz w:val="26"/>
                <w:szCs w:val="26"/>
                <w:lang w:val="en-US"/>
              </w:rPr>
              <w:t>As at</w:t>
            </w:r>
          </w:p>
          <w:p w14:paraId="3AC7191F" w14:textId="77777777" w:rsidR="00B66721" w:rsidRPr="00917C53" w:rsidRDefault="00B66721" w:rsidP="002B7D0E">
            <w:pPr>
              <w:jc w:val="center"/>
              <w:rPr>
                <w:rFonts w:asciiTheme="majorBidi" w:hAnsiTheme="majorBidi" w:cstheme="majorBidi"/>
                <w:sz w:val="26"/>
                <w:szCs w:val="26"/>
                <w:cs/>
              </w:rPr>
            </w:pPr>
            <w:r w:rsidRPr="00917C53">
              <w:rPr>
                <w:rFonts w:asciiTheme="majorBidi" w:hAnsiTheme="majorBidi" w:cstheme="majorBidi"/>
                <w:color w:val="000000"/>
                <w:sz w:val="26"/>
                <w:szCs w:val="26"/>
                <w:lang w:val="en-US"/>
              </w:rPr>
              <w:t xml:space="preserve">December 31, </w:t>
            </w:r>
            <w:r w:rsidR="009457CD">
              <w:rPr>
                <w:rFonts w:asciiTheme="majorBidi" w:hAnsiTheme="majorBidi" w:cstheme="majorBidi"/>
                <w:color w:val="000000"/>
                <w:sz w:val="26"/>
                <w:szCs w:val="26"/>
                <w:lang w:val="en-US"/>
              </w:rPr>
              <w:t>2017</w:t>
            </w:r>
          </w:p>
        </w:tc>
        <w:tc>
          <w:tcPr>
            <w:tcW w:w="255" w:type="dxa"/>
            <w:tcBorders>
              <w:top w:val="nil"/>
              <w:left w:val="nil"/>
              <w:bottom w:val="nil"/>
              <w:right w:val="nil"/>
            </w:tcBorders>
            <w:shd w:val="clear" w:color="000000" w:fill="FFFFFF"/>
            <w:noWrap/>
            <w:vAlign w:val="bottom"/>
            <w:hideMark/>
          </w:tcPr>
          <w:p w14:paraId="031B8259" w14:textId="77777777" w:rsidR="00B66721" w:rsidRPr="00917C53" w:rsidRDefault="00B66721" w:rsidP="002B7D0E">
            <w:pPr>
              <w:jc w:val="center"/>
              <w:rPr>
                <w:rFonts w:asciiTheme="majorBidi" w:hAnsiTheme="majorBidi" w:cstheme="majorBidi"/>
                <w:sz w:val="26"/>
                <w:szCs w:val="26"/>
                <w:cs/>
              </w:rPr>
            </w:pPr>
            <w:r w:rsidRPr="00917C53">
              <w:rPr>
                <w:rFonts w:asciiTheme="majorBidi" w:hAnsiTheme="majorBidi" w:cstheme="majorBidi"/>
                <w:sz w:val="26"/>
                <w:szCs w:val="26"/>
                <w:cs/>
              </w:rPr>
              <w:t> </w:t>
            </w:r>
          </w:p>
        </w:tc>
        <w:tc>
          <w:tcPr>
            <w:tcW w:w="1304" w:type="dxa"/>
            <w:tcBorders>
              <w:top w:val="nil"/>
              <w:left w:val="nil"/>
              <w:bottom w:val="single" w:sz="4" w:space="0" w:color="auto"/>
              <w:right w:val="nil"/>
            </w:tcBorders>
            <w:shd w:val="clear" w:color="000000" w:fill="FFFFFF"/>
            <w:noWrap/>
            <w:vAlign w:val="center"/>
            <w:hideMark/>
          </w:tcPr>
          <w:p w14:paraId="516439C4" w14:textId="77777777" w:rsidR="00B66721" w:rsidRPr="00917C53" w:rsidRDefault="00B66721" w:rsidP="002B7D0E">
            <w:pPr>
              <w:jc w:val="center"/>
              <w:rPr>
                <w:rFonts w:asciiTheme="majorBidi" w:hAnsiTheme="majorBidi" w:cstheme="majorBidi"/>
                <w:sz w:val="26"/>
                <w:szCs w:val="26"/>
                <w:cs/>
              </w:rPr>
            </w:pPr>
            <w:r w:rsidRPr="00917C53">
              <w:rPr>
                <w:rFonts w:asciiTheme="majorBidi" w:hAnsiTheme="majorBidi" w:cstheme="majorBidi"/>
                <w:sz w:val="26"/>
                <w:szCs w:val="26"/>
                <w:lang w:val="en-US"/>
              </w:rPr>
              <w:t>Increase</w:t>
            </w:r>
            <w:r w:rsidRPr="00917C53">
              <w:rPr>
                <w:rFonts w:asciiTheme="majorBidi" w:hAnsiTheme="majorBidi"/>
                <w:sz w:val="26"/>
                <w:szCs w:val="26"/>
                <w:cs/>
                <w:lang w:val="en-US"/>
              </w:rPr>
              <w:t xml:space="preserve">/ </w:t>
            </w:r>
            <w:r w:rsidRPr="00917C53">
              <w:rPr>
                <w:rFonts w:asciiTheme="majorBidi" w:hAnsiTheme="majorBidi" w:cstheme="majorBidi"/>
                <w:sz w:val="26"/>
                <w:szCs w:val="26"/>
                <w:lang w:val="en-US"/>
              </w:rPr>
              <w:t>Transfer</w:t>
            </w:r>
          </w:p>
        </w:tc>
        <w:tc>
          <w:tcPr>
            <w:tcW w:w="255" w:type="dxa"/>
            <w:tcBorders>
              <w:top w:val="nil"/>
              <w:left w:val="nil"/>
              <w:bottom w:val="nil"/>
              <w:right w:val="nil"/>
            </w:tcBorders>
            <w:shd w:val="clear" w:color="000000" w:fill="FFFFFF"/>
            <w:noWrap/>
            <w:vAlign w:val="bottom"/>
            <w:hideMark/>
          </w:tcPr>
          <w:p w14:paraId="0D08FF35" w14:textId="77777777" w:rsidR="00B66721" w:rsidRPr="00917C53" w:rsidRDefault="00B66721" w:rsidP="002B7D0E">
            <w:pPr>
              <w:rPr>
                <w:rFonts w:asciiTheme="majorBidi" w:hAnsiTheme="majorBidi" w:cstheme="majorBidi"/>
                <w:sz w:val="26"/>
                <w:szCs w:val="26"/>
                <w:cs/>
              </w:rPr>
            </w:pPr>
            <w:r w:rsidRPr="00917C53">
              <w:rPr>
                <w:rFonts w:asciiTheme="majorBidi" w:hAnsiTheme="majorBidi" w:cstheme="majorBidi"/>
                <w:sz w:val="26"/>
                <w:szCs w:val="26"/>
                <w:cs/>
              </w:rPr>
              <w:t> </w:t>
            </w:r>
          </w:p>
        </w:tc>
        <w:tc>
          <w:tcPr>
            <w:tcW w:w="1162" w:type="dxa"/>
            <w:tcBorders>
              <w:top w:val="nil"/>
              <w:left w:val="nil"/>
              <w:bottom w:val="single" w:sz="4" w:space="0" w:color="auto"/>
              <w:right w:val="nil"/>
            </w:tcBorders>
            <w:shd w:val="clear" w:color="000000" w:fill="FFFFFF"/>
            <w:vAlign w:val="center"/>
          </w:tcPr>
          <w:p w14:paraId="2D33470F" w14:textId="77777777" w:rsidR="007F673D" w:rsidRDefault="00B66721" w:rsidP="002B7D0E">
            <w:pPr>
              <w:jc w:val="center"/>
              <w:rPr>
                <w:rFonts w:asciiTheme="majorBidi" w:hAnsiTheme="majorBidi" w:cstheme="majorBidi"/>
                <w:color w:val="000000"/>
                <w:sz w:val="26"/>
                <w:szCs w:val="26"/>
                <w:lang w:val="en-US"/>
              </w:rPr>
            </w:pPr>
            <w:r w:rsidRPr="00917C53">
              <w:rPr>
                <w:rFonts w:asciiTheme="majorBidi" w:hAnsiTheme="majorBidi" w:cstheme="majorBidi"/>
                <w:color w:val="000000"/>
                <w:sz w:val="26"/>
                <w:szCs w:val="26"/>
                <w:lang w:val="en-US"/>
              </w:rPr>
              <w:t>Disposal</w:t>
            </w:r>
            <w:r w:rsidRPr="00917C53">
              <w:rPr>
                <w:rFonts w:asciiTheme="majorBidi" w:hAnsiTheme="majorBidi"/>
                <w:color w:val="000000"/>
                <w:sz w:val="26"/>
                <w:szCs w:val="26"/>
                <w:cs/>
                <w:lang w:val="en-US"/>
              </w:rPr>
              <w:t>/</w:t>
            </w:r>
          </w:p>
          <w:p w14:paraId="2339C3C5" w14:textId="77777777" w:rsidR="00B66721" w:rsidRPr="00917C53" w:rsidRDefault="00B66721" w:rsidP="002B7D0E">
            <w:pPr>
              <w:jc w:val="center"/>
              <w:rPr>
                <w:rFonts w:asciiTheme="majorBidi" w:hAnsiTheme="majorBidi" w:cstheme="majorBidi"/>
                <w:color w:val="000000"/>
                <w:sz w:val="26"/>
                <w:szCs w:val="26"/>
                <w:lang w:val="en-US"/>
              </w:rPr>
            </w:pPr>
            <w:r w:rsidRPr="00917C53">
              <w:rPr>
                <w:rFonts w:asciiTheme="majorBidi" w:hAnsiTheme="majorBidi" w:cstheme="majorBidi"/>
                <w:color w:val="000000"/>
                <w:sz w:val="26"/>
                <w:szCs w:val="26"/>
                <w:lang w:val="en-US"/>
              </w:rPr>
              <w:t>Transfer</w:t>
            </w:r>
          </w:p>
        </w:tc>
        <w:tc>
          <w:tcPr>
            <w:tcW w:w="236" w:type="dxa"/>
            <w:tcBorders>
              <w:top w:val="nil"/>
              <w:left w:val="nil"/>
              <w:bottom w:val="single" w:sz="4" w:space="0" w:color="auto"/>
              <w:right w:val="nil"/>
            </w:tcBorders>
            <w:shd w:val="clear" w:color="000000" w:fill="FFFFFF"/>
          </w:tcPr>
          <w:p w14:paraId="7A1834AE" w14:textId="77777777" w:rsidR="00B66721" w:rsidRPr="00917C53" w:rsidRDefault="00B66721" w:rsidP="002B7D0E">
            <w:pPr>
              <w:jc w:val="center"/>
              <w:rPr>
                <w:rFonts w:asciiTheme="majorBidi" w:hAnsiTheme="majorBidi" w:cstheme="majorBidi"/>
                <w:color w:val="000000"/>
                <w:sz w:val="26"/>
                <w:szCs w:val="26"/>
                <w:lang w:val="en-US"/>
              </w:rPr>
            </w:pPr>
          </w:p>
        </w:tc>
        <w:tc>
          <w:tcPr>
            <w:tcW w:w="1182" w:type="dxa"/>
            <w:tcBorders>
              <w:top w:val="nil"/>
              <w:left w:val="nil"/>
              <w:bottom w:val="single" w:sz="4" w:space="0" w:color="auto"/>
              <w:right w:val="nil"/>
            </w:tcBorders>
            <w:shd w:val="clear" w:color="000000" w:fill="FFFFFF"/>
            <w:noWrap/>
            <w:vAlign w:val="bottom"/>
            <w:hideMark/>
          </w:tcPr>
          <w:p w14:paraId="0DA9E86E" w14:textId="77777777" w:rsidR="00B66721" w:rsidRPr="00917C53" w:rsidRDefault="00B66721" w:rsidP="002B7D0E">
            <w:pPr>
              <w:jc w:val="center"/>
              <w:rPr>
                <w:rFonts w:asciiTheme="majorBidi" w:hAnsiTheme="majorBidi" w:cstheme="majorBidi"/>
                <w:sz w:val="26"/>
                <w:szCs w:val="26"/>
                <w:lang w:val="en-US"/>
              </w:rPr>
            </w:pPr>
            <w:r w:rsidRPr="00917C53">
              <w:rPr>
                <w:rFonts w:asciiTheme="majorBidi" w:hAnsiTheme="majorBidi" w:cstheme="majorBidi"/>
                <w:color w:val="000000"/>
                <w:sz w:val="26"/>
                <w:szCs w:val="26"/>
                <w:lang w:val="en-US"/>
              </w:rPr>
              <w:t xml:space="preserve">As at December 31, </w:t>
            </w:r>
            <w:r w:rsidR="009457CD">
              <w:rPr>
                <w:rFonts w:asciiTheme="majorBidi" w:hAnsiTheme="majorBidi" w:cstheme="majorBidi"/>
                <w:color w:val="000000"/>
                <w:sz w:val="26"/>
                <w:szCs w:val="26"/>
                <w:lang w:val="en-US"/>
              </w:rPr>
              <w:t>2018</w:t>
            </w:r>
          </w:p>
        </w:tc>
      </w:tr>
      <w:tr w:rsidR="00B66721" w:rsidRPr="00917C53" w14:paraId="54BFA539" w14:textId="77777777" w:rsidTr="00B66721">
        <w:trPr>
          <w:trHeight w:val="420"/>
        </w:trPr>
        <w:tc>
          <w:tcPr>
            <w:tcW w:w="2977" w:type="dxa"/>
            <w:tcBorders>
              <w:top w:val="nil"/>
              <w:left w:val="nil"/>
              <w:bottom w:val="nil"/>
              <w:right w:val="nil"/>
            </w:tcBorders>
            <w:shd w:val="clear" w:color="000000" w:fill="FFFFFF"/>
            <w:noWrap/>
            <w:vAlign w:val="bottom"/>
            <w:hideMark/>
          </w:tcPr>
          <w:p w14:paraId="0F0736D7" w14:textId="77777777" w:rsidR="00B66721" w:rsidRPr="00917C53" w:rsidRDefault="00B66721" w:rsidP="00B31ED2">
            <w:pPr>
              <w:rPr>
                <w:rFonts w:asciiTheme="majorBidi" w:hAnsiTheme="majorBidi" w:cstheme="majorBidi"/>
                <w:b/>
                <w:bCs/>
                <w:color w:val="000000"/>
                <w:sz w:val="26"/>
                <w:szCs w:val="26"/>
                <w:lang w:val="en-US"/>
              </w:rPr>
            </w:pPr>
            <w:r w:rsidRPr="00917C53">
              <w:rPr>
                <w:rFonts w:asciiTheme="majorBidi" w:hAnsiTheme="majorBidi" w:cstheme="majorBidi"/>
                <w:b/>
                <w:bCs/>
                <w:color w:val="000000"/>
                <w:sz w:val="26"/>
                <w:szCs w:val="26"/>
                <w:lang w:val="en-US"/>
              </w:rPr>
              <w:t xml:space="preserve">Cost </w:t>
            </w:r>
          </w:p>
        </w:tc>
        <w:tc>
          <w:tcPr>
            <w:tcW w:w="255" w:type="dxa"/>
            <w:tcBorders>
              <w:top w:val="nil"/>
              <w:left w:val="nil"/>
              <w:bottom w:val="nil"/>
              <w:right w:val="nil"/>
            </w:tcBorders>
            <w:shd w:val="clear" w:color="000000" w:fill="FFFFFF"/>
            <w:noWrap/>
            <w:vAlign w:val="bottom"/>
            <w:hideMark/>
          </w:tcPr>
          <w:p w14:paraId="22CFA203" w14:textId="77777777" w:rsidR="00B66721" w:rsidRPr="00917C53" w:rsidRDefault="00B66721" w:rsidP="001520DE">
            <w:pPr>
              <w:jc w:val="right"/>
              <w:rPr>
                <w:rFonts w:asciiTheme="majorBidi" w:hAnsiTheme="majorBidi" w:cstheme="majorBidi"/>
                <w:sz w:val="26"/>
                <w:szCs w:val="26"/>
                <w:cs/>
              </w:rPr>
            </w:pPr>
            <w:r w:rsidRPr="00917C53">
              <w:rPr>
                <w:rFonts w:asciiTheme="majorBidi" w:hAnsiTheme="majorBidi" w:cstheme="majorBidi"/>
                <w:sz w:val="26"/>
                <w:szCs w:val="26"/>
                <w:cs/>
              </w:rPr>
              <w:t> </w:t>
            </w:r>
          </w:p>
        </w:tc>
        <w:tc>
          <w:tcPr>
            <w:tcW w:w="1163" w:type="dxa"/>
            <w:tcBorders>
              <w:top w:val="nil"/>
              <w:left w:val="nil"/>
              <w:bottom w:val="nil"/>
              <w:right w:val="nil"/>
            </w:tcBorders>
            <w:shd w:val="clear" w:color="000000" w:fill="FFFFFF"/>
            <w:noWrap/>
            <w:vAlign w:val="bottom"/>
            <w:hideMark/>
          </w:tcPr>
          <w:p w14:paraId="128700A5" w14:textId="77777777" w:rsidR="00B66721" w:rsidRPr="00917C53" w:rsidRDefault="00B66721" w:rsidP="001520DE">
            <w:pPr>
              <w:jc w:val="right"/>
              <w:rPr>
                <w:rFonts w:asciiTheme="majorBidi" w:hAnsiTheme="majorBidi" w:cstheme="majorBidi"/>
                <w:sz w:val="26"/>
                <w:szCs w:val="26"/>
                <w:cs/>
              </w:rPr>
            </w:pPr>
            <w:r w:rsidRPr="00917C53">
              <w:rPr>
                <w:rFonts w:asciiTheme="majorBidi" w:hAnsiTheme="majorBidi" w:cstheme="majorBidi"/>
                <w:sz w:val="26"/>
                <w:szCs w:val="26"/>
                <w:cs/>
              </w:rPr>
              <w:t> </w:t>
            </w:r>
          </w:p>
        </w:tc>
        <w:tc>
          <w:tcPr>
            <w:tcW w:w="255" w:type="dxa"/>
            <w:tcBorders>
              <w:top w:val="nil"/>
              <w:left w:val="nil"/>
              <w:bottom w:val="nil"/>
              <w:right w:val="nil"/>
            </w:tcBorders>
            <w:shd w:val="clear" w:color="000000" w:fill="FFFFFF"/>
            <w:noWrap/>
            <w:vAlign w:val="bottom"/>
            <w:hideMark/>
          </w:tcPr>
          <w:p w14:paraId="60306C37" w14:textId="77777777" w:rsidR="00B66721" w:rsidRPr="00917C53" w:rsidRDefault="00B66721" w:rsidP="001520DE">
            <w:pPr>
              <w:jc w:val="right"/>
              <w:rPr>
                <w:rFonts w:asciiTheme="majorBidi" w:hAnsiTheme="majorBidi" w:cstheme="majorBidi"/>
                <w:sz w:val="26"/>
                <w:szCs w:val="26"/>
                <w:cs/>
              </w:rPr>
            </w:pPr>
            <w:r w:rsidRPr="00917C53">
              <w:rPr>
                <w:rFonts w:asciiTheme="majorBidi" w:hAnsiTheme="majorBidi" w:cstheme="majorBidi"/>
                <w:sz w:val="26"/>
                <w:szCs w:val="26"/>
                <w:cs/>
              </w:rPr>
              <w:t> </w:t>
            </w:r>
          </w:p>
        </w:tc>
        <w:tc>
          <w:tcPr>
            <w:tcW w:w="1304" w:type="dxa"/>
            <w:tcBorders>
              <w:top w:val="nil"/>
              <w:left w:val="nil"/>
              <w:bottom w:val="nil"/>
              <w:right w:val="nil"/>
            </w:tcBorders>
            <w:shd w:val="clear" w:color="000000" w:fill="FFFFFF"/>
            <w:noWrap/>
            <w:vAlign w:val="bottom"/>
            <w:hideMark/>
          </w:tcPr>
          <w:p w14:paraId="3CB4759D" w14:textId="77777777" w:rsidR="00B66721" w:rsidRPr="00917C53" w:rsidRDefault="00B66721" w:rsidP="001520DE">
            <w:pPr>
              <w:jc w:val="right"/>
              <w:rPr>
                <w:rFonts w:asciiTheme="majorBidi" w:hAnsiTheme="majorBidi" w:cstheme="majorBidi"/>
                <w:sz w:val="26"/>
                <w:szCs w:val="26"/>
                <w:cs/>
              </w:rPr>
            </w:pPr>
            <w:r w:rsidRPr="00917C53">
              <w:rPr>
                <w:rFonts w:asciiTheme="majorBidi" w:hAnsiTheme="majorBidi" w:cstheme="majorBidi"/>
                <w:sz w:val="26"/>
                <w:szCs w:val="26"/>
                <w:cs/>
              </w:rPr>
              <w:t> </w:t>
            </w:r>
          </w:p>
        </w:tc>
        <w:tc>
          <w:tcPr>
            <w:tcW w:w="255" w:type="dxa"/>
            <w:tcBorders>
              <w:top w:val="nil"/>
              <w:left w:val="nil"/>
              <w:bottom w:val="nil"/>
              <w:right w:val="nil"/>
            </w:tcBorders>
            <w:shd w:val="clear" w:color="000000" w:fill="FFFFFF"/>
            <w:noWrap/>
            <w:vAlign w:val="bottom"/>
            <w:hideMark/>
          </w:tcPr>
          <w:p w14:paraId="7210D6A2" w14:textId="77777777" w:rsidR="00B66721" w:rsidRPr="00917C53" w:rsidRDefault="00B66721" w:rsidP="001520DE">
            <w:pPr>
              <w:jc w:val="right"/>
              <w:rPr>
                <w:rFonts w:asciiTheme="majorBidi" w:hAnsiTheme="majorBidi" w:cstheme="majorBidi"/>
                <w:sz w:val="26"/>
                <w:szCs w:val="26"/>
                <w:cs/>
              </w:rPr>
            </w:pPr>
            <w:r w:rsidRPr="00917C53">
              <w:rPr>
                <w:rFonts w:asciiTheme="majorBidi" w:hAnsiTheme="majorBidi" w:cstheme="majorBidi"/>
                <w:sz w:val="26"/>
                <w:szCs w:val="26"/>
                <w:cs/>
              </w:rPr>
              <w:t> </w:t>
            </w:r>
          </w:p>
        </w:tc>
        <w:tc>
          <w:tcPr>
            <w:tcW w:w="1162" w:type="dxa"/>
            <w:tcBorders>
              <w:top w:val="nil"/>
              <w:left w:val="nil"/>
              <w:bottom w:val="nil"/>
              <w:right w:val="nil"/>
            </w:tcBorders>
            <w:shd w:val="clear" w:color="000000" w:fill="FFFFFF"/>
          </w:tcPr>
          <w:p w14:paraId="0B06F373" w14:textId="77777777" w:rsidR="00B66721" w:rsidRPr="00917C53" w:rsidRDefault="00B66721" w:rsidP="001520DE">
            <w:pPr>
              <w:jc w:val="right"/>
              <w:rPr>
                <w:rFonts w:asciiTheme="majorBidi" w:hAnsiTheme="majorBidi" w:cstheme="majorBidi"/>
                <w:sz w:val="26"/>
                <w:szCs w:val="26"/>
                <w:cs/>
              </w:rPr>
            </w:pPr>
          </w:p>
        </w:tc>
        <w:tc>
          <w:tcPr>
            <w:tcW w:w="236" w:type="dxa"/>
            <w:tcBorders>
              <w:top w:val="nil"/>
              <w:left w:val="nil"/>
              <w:bottom w:val="nil"/>
              <w:right w:val="nil"/>
            </w:tcBorders>
            <w:shd w:val="clear" w:color="000000" w:fill="FFFFFF"/>
          </w:tcPr>
          <w:p w14:paraId="24B63A27" w14:textId="77777777" w:rsidR="00B66721" w:rsidRPr="00917C53" w:rsidRDefault="00B66721" w:rsidP="001520DE">
            <w:pPr>
              <w:jc w:val="right"/>
              <w:rPr>
                <w:rFonts w:asciiTheme="majorBidi" w:hAnsiTheme="majorBidi" w:cstheme="majorBidi"/>
                <w:sz w:val="26"/>
                <w:szCs w:val="26"/>
                <w:cs/>
              </w:rPr>
            </w:pPr>
          </w:p>
        </w:tc>
        <w:tc>
          <w:tcPr>
            <w:tcW w:w="1182" w:type="dxa"/>
            <w:tcBorders>
              <w:top w:val="nil"/>
              <w:left w:val="nil"/>
              <w:bottom w:val="nil"/>
              <w:right w:val="nil"/>
            </w:tcBorders>
            <w:shd w:val="clear" w:color="000000" w:fill="FFFFFF"/>
            <w:noWrap/>
            <w:vAlign w:val="bottom"/>
            <w:hideMark/>
          </w:tcPr>
          <w:p w14:paraId="7DE1A68F" w14:textId="77777777" w:rsidR="00B66721" w:rsidRPr="00917C53" w:rsidRDefault="00B66721" w:rsidP="001520DE">
            <w:pPr>
              <w:jc w:val="right"/>
              <w:rPr>
                <w:rFonts w:asciiTheme="majorBidi" w:hAnsiTheme="majorBidi" w:cstheme="majorBidi"/>
                <w:sz w:val="26"/>
                <w:szCs w:val="26"/>
                <w:cs/>
              </w:rPr>
            </w:pPr>
            <w:r w:rsidRPr="00917C53">
              <w:rPr>
                <w:rFonts w:asciiTheme="majorBidi" w:hAnsiTheme="majorBidi" w:cstheme="majorBidi"/>
                <w:sz w:val="26"/>
                <w:szCs w:val="26"/>
                <w:cs/>
              </w:rPr>
              <w:t> </w:t>
            </w:r>
          </w:p>
        </w:tc>
      </w:tr>
      <w:tr w:rsidR="00974B38" w:rsidRPr="00917C53" w14:paraId="7F83E46D" w14:textId="77777777" w:rsidTr="00D87F93">
        <w:trPr>
          <w:trHeight w:val="420"/>
        </w:trPr>
        <w:tc>
          <w:tcPr>
            <w:tcW w:w="2977" w:type="dxa"/>
            <w:tcBorders>
              <w:top w:val="nil"/>
              <w:left w:val="nil"/>
              <w:bottom w:val="nil"/>
              <w:right w:val="nil"/>
            </w:tcBorders>
            <w:shd w:val="clear" w:color="000000" w:fill="FFFFFF"/>
            <w:vAlign w:val="bottom"/>
            <w:hideMark/>
          </w:tcPr>
          <w:p w14:paraId="57325D7D" w14:textId="77777777" w:rsidR="00974B38" w:rsidRPr="00917C53" w:rsidRDefault="00974B38" w:rsidP="00974B38">
            <w:pPr>
              <w:rPr>
                <w:rFonts w:asciiTheme="majorBidi" w:hAnsiTheme="majorBidi" w:cstheme="majorBidi"/>
                <w:color w:val="000000"/>
                <w:sz w:val="26"/>
                <w:szCs w:val="26"/>
                <w:lang w:val="en-US"/>
              </w:rPr>
            </w:pPr>
            <w:r w:rsidRPr="00917C53">
              <w:rPr>
                <w:rFonts w:asciiTheme="majorBidi" w:hAnsiTheme="majorBidi" w:cstheme="majorBidi"/>
                <w:color w:val="000000"/>
                <w:sz w:val="26"/>
                <w:szCs w:val="26"/>
                <w:lang w:val="en-US"/>
              </w:rPr>
              <w:t>Devices outside the fiber optic network</w:t>
            </w:r>
          </w:p>
        </w:tc>
        <w:tc>
          <w:tcPr>
            <w:tcW w:w="255" w:type="dxa"/>
            <w:tcBorders>
              <w:top w:val="nil"/>
              <w:left w:val="nil"/>
              <w:bottom w:val="nil"/>
              <w:right w:val="nil"/>
            </w:tcBorders>
            <w:shd w:val="clear" w:color="000000" w:fill="FFFFFF"/>
            <w:noWrap/>
            <w:vAlign w:val="bottom"/>
            <w:hideMark/>
          </w:tcPr>
          <w:p w14:paraId="42395FD3" w14:textId="77777777" w:rsidR="00974B38" w:rsidRPr="00917C53" w:rsidRDefault="00974B38" w:rsidP="00974B38">
            <w:pPr>
              <w:jc w:val="right"/>
              <w:rPr>
                <w:rFonts w:asciiTheme="majorBidi" w:hAnsiTheme="majorBidi" w:cstheme="majorBidi"/>
                <w:sz w:val="26"/>
                <w:szCs w:val="26"/>
                <w:cs/>
              </w:rPr>
            </w:pPr>
          </w:p>
        </w:tc>
        <w:tc>
          <w:tcPr>
            <w:tcW w:w="1163" w:type="dxa"/>
            <w:tcBorders>
              <w:top w:val="nil"/>
              <w:left w:val="nil"/>
              <w:bottom w:val="nil"/>
              <w:right w:val="nil"/>
            </w:tcBorders>
            <w:shd w:val="clear" w:color="000000" w:fill="FFFFFF"/>
            <w:noWrap/>
            <w:vAlign w:val="bottom"/>
          </w:tcPr>
          <w:p w14:paraId="2E1DEC35" w14:textId="77777777" w:rsidR="00974B38" w:rsidRPr="00496BFC" w:rsidRDefault="00974B38" w:rsidP="00974B38">
            <w:pPr>
              <w:jc w:val="right"/>
              <w:rPr>
                <w:rFonts w:asciiTheme="majorBidi" w:hAnsiTheme="majorBidi"/>
                <w:color w:val="000000"/>
                <w:cs/>
              </w:rPr>
            </w:pPr>
            <w:r w:rsidRPr="00496BFC">
              <w:rPr>
                <w:rFonts w:asciiTheme="majorBidi" w:hAnsiTheme="majorBidi"/>
                <w:color w:val="000000"/>
                <w:cs/>
              </w:rPr>
              <w:t>564,964</w:t>
            </w:r>
          </w:p>
        </w:tc>
        <w:tc>
          <w:tcPr>
            <w:tcW w:w="255" w:type="dxa"/>
            <w:tcBorders>
              <w:top w:val="nil"/>
              <w:left w:val="nil"/>
              <w:bottom w:val="nil"/>
              <w:right w:val="nil"/>
            </w:tcBorders>
            <w:shd w:val="clear" w:color="000000" w:fill="FFFFFF"/>
            <w:noWrap/>
            <w:vAlign w:val="bottom"/>
          </w:tcPr>
          <w:p w14:paraId="4CFB7CD4" w14:textId="77777777" w:rsidR="00974B38" w:rsidRPr="00496BFC" w:rsidRDefault="00974B38" w:rsidP="00974B38">
            <w:pPr>
              <w:jc w:val="right"/>
              <w:rPr>
                <w:rFonts w:asciiTheme="majorBidi" w:hAnsiTheme="majorBidi"/>
                <w:color w:val="000000"/>
                <w:cs/>
              </w:rPr>
            </w:pPr>
          </w:p>
        </w:tc>
        <w:tc>
          <w:tcPr>
            <w:tcW w:w="1304" w:type="dxa"/>
            <w:tcBorders>
              <w:top w:val="nil"/>
              <w:left w:val="nil"/>
              <w:bottom w:val="nil"/>
              <w:right w:val="nil"/>
            </w:tcBorders>
            <w:shd w:val="clear" w:color="000000" w:fill="FFFFFF"/>
            <w:noWrap/>
            <w:vAlign w:val="bottom"/>
          </w:tcPr>
          <w:p w14:paraId="66F0A71B" w14:textId="77777777" w:rsidR="00974B38" w:rsidRPr="00496BFC" w:rsidRDefault="00974B38" w:rsidP="00974B38">
            <w:pPr>
              <w:jc w:val="right"/>
              <w:rPr>
                <w:rFonts w:asciiTheme="majorBidi" w:hAnsiTheme="majorBidi"/>
                <w:color w:val="000000"/>
                <w:cs/>
              </w:rPr>
            </w:pPr>
            <w:r>
              <w:rPr>
                <w:rFonts w:asciiTheme="majorBidi" w:hAnsiTheme="majorBidi"/>
                <w:color w:val="000000"/>
                <w:cs/>
              </w:rPr>
              <w:t>9,206</w:t>
            </w:r>
          </w:p>
        </w:tc>
        <w:tc>
          <w:tcPr>
            <w:tcW w:w="255" w:type="dxa"/>
            <w:tcBorders>
              <w:top w:val="nil"/>
              <w:left w:val="nil"/>
              <w:bottom w:val="nil"/>
              <w:right w:val="nil"/>
            </w:tcBorders>
            <w:shd w:val="clear" w:color="000000" w:fill="FFFFFF"/>
            <w:noWrap/>
            <w:hideMark/>
          </w:tcPr>
          <w:p w14:paraId="3947ABB3" w14:textId="77777777" w:rsidR="00974B38" w:rsidRPr="00496BFC" w:rsidRDefault="00974B38" w:rsidP="00974B38">
            <w:pPr>
              <w:jc w:val="right"/>
              <w:rPr>
                <w:rFonts w:asciiTheme="majorBidi" w:hAnsiTheme="majorBidi"/>
                <w:color w:val="000000"/>
                <w:cs/>
              </w:rPr>
            </w:pPr>
          </w:p>
        </w:tc>
        <w:tc>
          <w:tcPr>
            <w:tcW w:w="1162" w:type="dxa"/>
            <w:tcBorders>
              <w:top w:val="nil"/>
              <w:left w:val="nil"/>
              <w:bottom w:val="nil"/>
              <w:right w:val="nil"/>
            </w:tcBorders>
            <w:shd w:val="clear" w:color="000000" w:fill="FFFFFF"/>
            <w:vAlign w:val="bottom"/>
          </w:tcPr>
          <w:p w14:paraId="0D92B34B" w14:textId="77777777" w:rsidR="00974B38" w:rsidRPr="00496BFC" w:rsidRDefault="00974B38" w:rsidP="00974B38">
            <w:pPr>
              <w:jc w:val="right"/>
              <w:rPr>
                <w:rFonts w:asciiTheme="majorBidi" w:hAnsiTheme="majorBidi"/>
                <w:color w:val="000000"/>
                <w:cs/>
              </w:rPr>
            </w:pPr>
            <w:r w:rsidRPr="00496BFC">
              <w:rPr>
                <w:rFonts w:asciiTheme="majorBidi" w:hAnsiTheme="majorBidi"/>
                <w:color w:val="000000"/>
                <w:szCs w:val="24"/>
                <w:cs/>
              </w:rPr>
              <w:t>-</w:t>
            </w:r>
          </w:p>
        </w:tc>
        <w:tc>
          <w:tcPr>
            <w:tcW w:w="236" w:type="dxa"/>
            <w:tcBorders>
              <w:top w:val="nil"/>
              <w:left w:val="nil"/>
              <w:bottom w:val="nil"/>
              <w:right w:val="nil"/>
            </w:tcBorders>
            <w:shd w:val="clear" w:color="000000" w:fill="FFFFFF"/>
            <w:vAlign w:val="bottom"/>
          </w:tcPr>
          <w:p w14:paraId="4FF4FFBD" w14:textId="77777777" w:rsidR="00974B38" w:rsidRPr="00496BFC" w:rsidRDefault="00974B38" w:rsidP="00974B38">
            <w:pPr>
              <w:jc w:val="right"/>
              <w:rPr>
                <w:rFonts w:asciiTheme="majorBidi" w:hAnsiTheme="majorBidi"/>
                <w:color w:val="000000"/>
                <w:cs/>
              </w:rPr>
            </w:pPr>
          </w:p>
        </w:tc>
        <w:tc>
          <w:tcPr>
            <w:tcW w:w="1182" w:type="dxa"/>
            <w:tcBorders>
              <w:top w:val="nil"/>
              <w:left w:val="nil"/>
              <w:bottom w:val="nil"/>
              <w:right w:val="nil"/>
            </w:tcBorders>
            <w:shd w:val="clear" w:color="000000" w:fill="FFFFFF"/>
            <w:noWrap/>
            <w:vAlign w:val="bottom"/>
          </w:tcPr>
          <w:p w14:paraId="0503D80C" w14:textId="77777777" w:rsidR="00974B38" w:rsidRPr="00496BFC" w:rsidRDefault="00974B38" w:rsidP="00974B38">
            <w:pPr>
              <w:jc w:val="right"/>
              <w:rPr>
                <w:rFonts w:asciiTheme="majorBidi" w:hAnsiTheme="majorBidi"/>
                <w:color w:val="000000"/>
                <w:cs/>
              </w:rPr>
            </w:pPr>
            <w:r>
              <w:rPr>
                <w:rFonts w:asciiTheme="majorBidi" w:hAnsiTheme="majorBidi"/>
                <w:color w:val="000000"/>
                <w:cs/>
              </w:rPr>
              <w:t>574,170</w:t>
            </w:r>
          </w:p>
        </w:tc>
      </w:tr>
      <w:tr w:rsidR="00974B38" w:rsidRPr="00917C53" w14:paraId="0CE48A7D" w14:textId="77777777" w:rsidTr="00D87F93">
        <w:trPr>
          <w:trHeight w:val="420"/>
        </w:trPr>
        <w:tc>
          <w:tcPr>
            <w:tcW w:w="2977" w:type="dxa"/>
            <w:tcBorders>
              <w:top w:val="nil"/>
              <w:left w:val="nil"/>
              <w:bottom w:val="nil"/>
              <w:right w:val="nil"/>
            </w:tcBorders>
            <w:shd w:val="clear" w:color="000000" w:fill="FFFFFF"/>
            <w:vAlign w:val="bottom"/>
            <w:hideMark/>
          </w:tcPr>
          <w:p w14:paraId="01DF1FEA" w14:textId="77777777" w:rsidR="00974B38" w:rsidRPr="00917C53" w:rsidRDefault="00974B38" w:rsidP="00974B38">
            <w:pPr>
              <w:rPr>
                <w:rFonts w:asciiTheme="majorBidi" w:hAnsiTheme="majorBidi" w:cstheme="majorBidi"/>
                <w:color w:val="000000"/>
                <w:sz w:val="26"/>
                <w:szCs w:val="26"/>
                <w:lang w:val="en-US"/>
              </w:rPr>
            </w:pPr>
            <w:r w:rsidRPr="00917C53">
              <w:rPr>
                <w:rFonts w:asciiTheme="majorBidi" w:hAnsiTheme="majorBidi" w:cstheme="majorBidi"/>
                <w:color w:val="000000"/>
                <w:sz w:val="26"/>
                <w:szCs w:val="26"/>
                <w:lang w:val="en-US"/>
              </w:rPr>
              <w:t>Fiber optic network equipment</w:t>
            </w:r>
          </w:p>
        </w:tc>
        <w:tc>
          <w:tcPr>
            <w:tcW w:w="255" w:type="dxa"/>
            <w:tcBorders>
              <w:top w:val="nil"/>
              <w:left w:val="nil"/>
              <w:bottom w:val="nil"/>
              <w:right w:val="nil"/>
            </w:tcBorders>
            <w:shd w:val="clear" w:color="000000" w:fill="FFFFFF"/>
            <w:noWrap/>
            <w:vAlign w:val="bottom"/>
            <w:hideMark/>
          </w:tcPr>
          <w:p w14:paraId="67D8004A" w14:textId="77777777" w:rsidR="00974B38" w:rsidRPr="00917C53" w:rsidRDefault="00974B38" w:rsidP="00974B38">
            <w:pPr>
              <w:jc w:val="right"/>
              <w:rPr>
                <w:rFonts w:asciiTheme="majorBidi" w:hAnsiTheme="majorBidi" w:cstheme="majorBidi"/>
                <w:sz w:val="26"/>
                <w:szCs w:val="26"/>
                <w:cs/>
              </w:rPr>
            </w:pPr>
          </w:p>
        </w:tc>
        <w:tc>
          <w:tcPr>
            <w:tcW w:w="1163" w:type="dxa"/>
            <w:tcBorders>
              <w:top w:val="nil"/>
              <w:left w:val="nil"/>
              <w:bottom w:val="nil"/>
              <w:right w:val="nil"/>
            </w:tcBorders>
            <w:shd w:val="clear" w:color="000000" w:fill="FFFFFF"/>
            <w:noWrap/>
            <w:vAlign w:val="bottom"/>
          </w:tcPr>
          <w:p w14:paraId="648FFE22" w14:textId="77777777" w:rsidR="00974B38" w:rsidRPr="00496BFC" w:rsidRDefault="00974B38" w:rsidP="00974B38">
            <w:pPr>
              <w:jc w:val="right"/>
              <w:rPr>
                <w:rFonts w:asciiTheme="majorBidi" w:hAnsiTheme="majorBidi"/>
                <w:color w:val="000000"/>
                <w:cs/>
              </w:rPr>
            </w:pPr>
            <w:r w:rsidRPr="00496BFC">
              <w:rPr>
                <w:rFonts w:asciiTheme="majorBidi" w:hAnsiTheme="majorBidi"/>
                <w:color w:val="000000"/>
                <w:cs/>
              </w:rPr>
              <w:t>238,667</w:t>
            </w:r>
          </w:p>
        </w:tc>
        <w:tc>
          <w:tcPr>
            <w:tcW w:w="255" w:type="dxa"/>
            <w:tcBorders>
              <w:top w:val="nil"/>
              <w:left w:val="nil"/>
              <w:bottom w:val="nil"/>
              <w:right w:val="nil"/>
            </w:tcBorders>
            <w:shd w:val="clear" w:color="000000" w:fill="FFFFFF"/>
            <w:noWrap/>
            <w:vAlign w:val="bottom"/>
          </w:tcPr>
          <w:p w14:paraId="03155ABD" w14:textId="77777777" w:rsidR="00974B38" w:rsidRPr="00496BFC" w:rsidRDefault="00974B38" w:rsidP="00974B38">
            <w:pPr>
              <w:jc w:val="right"/>
              <w:rPr>
                <w:rFonts w:asciiTheme="majorBidi" w:hAnsiTheme="majorBidi"/>
                <w:color w:val="000000"/>
                <w:cs/>
              </w:rPr>
            </w:pPr>
          </w:p>
        </w:tc>
        <w:tc>
          <w:tcPr>
            <w:tcW w:w="1304" w:type="dxa"/>
            <w:tcBorders>
              <w:top w:val="nil"/>
              <w:left w:val="nil"/>
              <w:bottom w:val="nil"/>
              <w:right w:val="nil"/>
            </w:tcBorders>
            <w:shd w:val="clear" w:color="000000" w:fill="FFFFFF"/>
            <w:noWrap/>
            <w:vAlign w:val="bottom"/>
          </w:tcPr>
          <w:p w14:paraId="6546A5DA" w14:textId="77777777" w:rsidR="00974B38" w:rsidRPr="00496BFC" w:rsidRDefault="00974B38" w:rsidP="00974B38">
            <w:pPr>
              <w:jc w:val="right"/>
              <w:rPr>
                <w:rFonts w:asciiTheme="majorBidi" w:hAnsiTheme="majorBidi"/>
                <w:color w:val="000000"/>
                <w:cs/>
              </w:rPr>
            </w:pPr>
            <w:r>
              <w:rPr>
                <w:rFonts w:asciiTheme="majorBidi" w:hAnsiTheme="majorBidi"/>
                <w:color w:val="000000"/>
                <w:cs/>
              </w:rPr>
              <w:t>52,955</w:t>
            </w:r>
          </w:p>
        </w:tc>
        <w:tc>
          <w:tcPr>
            <w:tcW w:w="255" w:type="dxa"/>
            <w:tcBorders>
              <w:top w:val="nil"/>
              <w:left w:val="nil"/>
              <w:bottom w:val="nil"/>
              <w:right w:val="nil"/>
            </w:tcBorders>
            <w:shd w:val="clear" w:color="000000" w:fill="FFFFFF"/>
            <w:noWrap/>
            <w:hideMark/>
          </w:tcPr>
          <w:p w14:paraId="625587F1" w14:textId="77777777" w:rsidR="00974B38" w:rsidRPr="00496BFC" w:rsidRDefault="00974B38" w:rsidP="00974B38">
            <w:pPr>
              <w:jc w:val="right"/>
              <w:rPr>
                <w:rFonts w:asciiTheme="majorBidi" w:hAnsiTheme="majorBidi"/>
                <w:color w:val="000000"/>
                <w:cs/>
              </w:rPr>
            </w:pPr>
          </w:p>
        </w:tc>
        <w:tc>
          <w:tcPr>
            <w:tcW w:w="1162" w:type="dxa"/>
            <w:tcBorders>
              <w:top w:val="nil"/>
              <w:left w:val="nil"/>
              <w:bottom w:val="nil"/>
              <w:right w:val="nil"/>
            </w:tcBorders>
            <w:shd w:val="clear" w:color="000000" w:fill="FFFFFF"/>
            <w:vAlign w:val="bottom"/>
          </w:tcPr>
          <w:p w14:paraId="064D210A" w14:textId="77777777" w:rsidR="00974B38" w:rsidRPr="00496BFC" w:rsidRDefault="00974B38" w:rsidP="00974B38">
            <w:pPr>
              <w:jc w:val="right"/>
              <w:rPr>
                <w:rFonts w:asciiTheme="majorBidi" w:hAnsiTheme="majorBidi"/>
                <w:color w:val="000000"/>
                <w:cs/>
              </w:rPr>
            </w:pPr>
            <w:r>
              <w:rPr>
                <w:rFonts w:asciiTheme="majorBidi" w:hAnsiTheme="majorBidi"/>
                <w:color w:val="000000"/>
                <w:szCs w:val="24"/>
                <w:cs/>
              </w:rPr>
              <w:t>(</w:t>
            </w:r>
            <w:r>
              <w:rPr>
                <w:rFonts w:asciiTheme="majorBidi" w:hAnsiTheme="majorBidi"/>
                <w:color w:val="000000"/>
                <w:cs/>
              </w:rPr>
              <w:t>53</w:t>
            </w:r>
            <w:r>
              <w:rPr>
                <w:rFonts w:asciiTheme="majorBidi" w:hAnsiTheme="majorBidi"/>
                <w:color w:val="000000"/>
                <w:szCs w:val="24"/>
                <w:cs/>
              </w:rPr>
              <w:t>)</w:t>
            </w:r>
          </w:p>
        </w:tc>
        <w:tc>
          <w:tcPr>
            <w:tcW w:w="236" w:type="dxa"/>
            <w:tcBorders>
              <w:top w:val="nil"/>
              <w:left w:val="nil"/>
              <w:bottom w:val="nil"/>
              <w:right w:val="nil"/>
            </w:tcBorders>
            <w:shd w:val="clear" w:color="000000" w:fill="FFFFFF"/>
            <w:vAlign w:val="bottom"/>
          </w:tcPr>
          <w:p w14:paraId="57F9331B" w14:textId="77777777" w:rsidR="00974B38" w:rsidRPr="00496BFC" w:rsidRDefault="00974B38" w:rsidP="00974B38">
            <w:pPr>
              <w:jc w:val="right"/>
              <w:rPr>
                <w:rFonts w:asciiTheme="majorBidi" w:hAnsiTheme="majorBidi"/>
                <w:color w:val="000000"/>
                <w:cs/>
              </w:rPr>
            </w:pPr>
          </w:p>
        </w:tc>
        <w:tc>
          <w:tcPr>
            <w:tcW w:w="1182" w:type="dxa"/>
            <w:tcBorders>
              <w:top w:val="nil"/>
              <w:left w:val="nil"/>
              <w:bottom w:val="nil"/>
              <w:right w:val="nil"/>
            </w:tcBorders>
            <w:shd w:val="clear" w:color="000000" w:fill="FFFFFF"/>
            <w:noWrap/>
            <w:vAlign w:val="bottom"/>
          </w:tcPr>
          <w:p w14:paraId="0E2A6EAD" w14:textId="77777777" w:rsidR="00974B38" w:rsidRPr="00496BFC" w:rsidRDefault="00974B38" w:rsidP="00974B38">
            <w:pPr>
              <w:jc w:val="right"/>
              <w:rPr>
                <w:rFonts w:asciiTheme="majorBidi" w:hAnsiTheme="majorBidi"/>
                <w:color w:val="000000"/>
                <w:cs/>
              </w:rPr>
            </w:pPr>
            <w:r>
              <w:rPr>
                <w:rFonts w:asciiTheme="majorBidi" w:hAnsiTheme="majorBidi"/>
                <w:color w:val="000000"/>
                <w:cs/>
              </w:rPr>
              <w:t>291,569</w:t>
            </w:r>
          </w:p>
        </w:tc>
      </w:tr>
      <w:tr w:rsidR="00974B38" w:rsidRPr="00917C53" w14:paraId="443C9020" w14:textId="77777777" w:rsidTr="00D87F93">
        <w:trPr>
          <w:trHeight w:val="420"/>
        </w:trPr>
        <w:tc>
          <w:tcPr>
            <w:tcW w:w="2977" w:type="dxa"/>
            <w:tcBorders>
              <w:top w:val="nil"/>
              <w:left w:val="nil"/>
              <w:bottom w:val="nil"/>
              <w:right w:val="nil"/>
            </w:tcBorders>
            <w:shd w:val="clear" w:color="000000" w:fill="FFFFFF"/>
            <w:vAlign w:val="bottom"/>
            <w:hideMark/>
          </w:tcPr>
          <w:p w14:paraId="36A19442" w14:textId="77777777" w:rsidR="00974B38" w:rsidRPr="00917C53" w:rsidRDefault="00974B38" w:rsidP="00974B38">
            <w:pPr>
              <w:rPr>
                <w:rFonts w:asciiTheme="majorBidi" w:hAnsiTheme="majorBidi" w:cstheme="majorBidi"/>
                <w:color w:val="000000"/>
                <w:sz w:val="26"/>
                <w:szCs w:val="26"/>
                <w:lang w:val="en-US"/>
              </w:rPr>
            </w:pPr>
            <w:r w:rsidRPr="00917C53">
              <w:rPr>
                <w:rFonts w:asciiTheme="majorBidi" w:hAnsiTheme="majorBidi" w:cstheme="majorBidi"/>
                <w:color w:val="000000"/>
                <w:sz w:val="26"/>
                <w:szCs w:val="26"/>
                <w:lang w:val="en-US"/>
              </w:rPr>
              <w:t>Total cost</w:t>
            </w:r>
          </w:p>
        </w:tc>
        <w:tc>
          <w:tcPr>
            <w:tcW w:w="255" w:type="dxa"/>
            <w:tcBorders>
              <w:top w:val="nil"/>
              <w:left w:val="nil"/>
              <w:bottom w:val="nil"/>
              <w:right w:val="nil"/>
            </w:tcBorders>
            <w:shd w:val="clear" w:color="auto" w:fill="auto"/>
            <w:noWrap/>
            <w:vAlign w:val="bottom"/>
            <w:hideMark/>
          </w:tcPr>
          <w:p w14:paraId="6FC18050" w14:textId="77777777" w:rsidR="00974B38" w:rsidRPr="00917C53" w:rsidRDefault="00974B38" w:rsidP="00974B38">
            <w:pPr>
              <w:jc w:val="right"/>
              <w:rPr>
                <w:rFonts w:asciiTheme="majorBidi" w:hAnsiTheme="majorBidi" w:cstheme="majorBidi"/>
                <w:sz w:val="26"/>
                <w:szCs w:val="26"/>
                <w:cs/>
              </w:rPr>
            </w:pPr>
          </w:p>
        </w:tc>
        <w:tc>
          <w:tcPr>
            <w:tcW w:w="1163" w:type="dxa"/>
            <w:tcBorders>
              <w:top w:val="single" w:sz="4" w:space="0" w:color="auto"/>
              <w:left w:val="nil"/>
              <w:bottom w:val="single" w:sz="4" w:space="0" w:color="auto"/>
              <w:right w:val="nil"/>
            </w:tcBorders>
            <w:shd w:val="clear" w:color="auto" w:fill="auto"/>
            <w:noWrap/>
            <w:vAlign w:val="center"/>
          </w:tcPr>
          <w:p w14:paraId="6D64832F" w14:textId="77777777" w:rsidR="00974B38" w:rsidRPr="00496BFC" w:rsidRDefault="00974B38" w:rsidP="00974B38">
            <w:pPr>
              <w:jc w:val="right"/>
              <w:rPr>
                <w:rFonts w:asciiTheme="majorBidi" w:hAnsiTheme="majorBidi"/>
                <w:color w:val="000000"/>
                <w:cs/>
              </w:rPr>
            </w:pPr>
            <w:r w:rsidRPr="00496BFC">
              <w:rPr>
                <w:rFonts w:asciiTheme="majorBidi" w:hAnsiTheme="majorBidi"/>
                <w:color w:val="000000"/>
                <w:cs/>
              </w:rPr>
              <w:t>803,631</w:t>
            </w:r>
          </w:p>
        </w:tc>
        <w:tc>
          <w:tcPr>
            <w:tcW w:w="255" w:type="dxa"/>
            <w:tcBorders>
              <w:top w:val="nil"/>
              <w:left w:val="nil"/>
              <w:bottom w:val="nil"/>
              <w:right w:val="nil"/>
            </w:tcBorders>
            <w:shd w:val="clear" w:color="auto" w:fill="auto"/>
            <w:noWrap/>
            <w:vAlign w:val="center"/>
          </w:tcPr>
          <w:p w14:paraId="4409814F" w14:textId="77777777" w:rsidR="00974B38" w:rsidRPr="00496BFC" w:rsidRDefault="00974B38" w:rsidP="00974B38">
            <w:pPr>
              <w:jc w:val="right"/>
              <w:rPr>
                <w:rFonts w:asciiTheme="majorBidi" w:hAnsiTheme="majorBidi"/>
                <w:color w:val="000000"/>
                <w:cs/>
              </w:rPr>
            </w:pPr>
          </w:p>
        </w:tc>
        <w:tc>
          <w:tcPr>
            <w:tcW w:w="1304" w:type="dxa"/>
            <w:tcBorders>
              <w:top w:val="single" w:sz="4" w:space="0" w:color="auto"/>
              <w:left w:val="nil"/>
              <w:bottom w:val="single" w:sz="4" w:space="0" w:color="auto"/>
              <w:right w:val="nil"/>
            </w:tcBorders>
            <w:shd w:val="clear" w:color="auto" w:fill="auto"/>
            <w:noWrap/>
            <w:vAlign w:val="center"/>
          </w:tcPr>
          <w:p w14:paraId="3BB28872" w14:textId="77777777" w:rsidR="00974B38" w:rsidRPr="00496BFC" w:rsidRDefault="00974B38" w:rsidP="00974B38">
            <w:pPr>
              <w:jc w:val="right"/>
              <w:rPr>
                <w:rFonts w:asciiTheme="majorBidi" w:hAnsiTheme="majorBidi"/>
                <w:color w:val="000000"/>
                <w:cs/>
              </w:rPr>
            </w:pPr>
            <w:r>
              <w:rPr>
                <w:rFonts w:asciiTheme="majorBidi" w:hAnsiTheme="majorBidi"/>
                <w:color w:val="000000"/>
                <w:cs/>
              </w:rPr>
              <w:t>62,161</w:t>
            </w:r>
          </w:p>
        </w:tc>
        <w:tc>
          <w:tcPr>
            <w:tcW w:w="255" w:type="dxa"/>
            <w:tcBorders>
              <w:top w:val="nil"/>
              <w:left w:val="nil"/>
              <w:bottom w:val="nil"/>
              <w:right w:val="nil"/>
            </w:tcBorders>
            <w:noWrap/>
            <w:hideMark/>
          </w:tcPr>
          <w:p w14:paraId="4B294199" w14:textId="77777777" w:rsidR="00974B38" w:rsidRPr="00496BFC" w:rsidRDefault="00974B38" w:rsidP="00974B38">
            <w:pPr>
              <w:jc w:val="right"/>
              <w:rPr>
                <w:rFonts w:asciiTheme="majorBidi" w:hAnsiTheme="majorBidi"/>
                <w:color w:val="000000"/>
                <w:cs/>
              </w:rPr>
            </w:pPr>
          </w:p>
        </w:tc>
        <w:tc>
          <w:tcPr>
            <w:tcW w:w="1162" w:type="dxa"/>
            <w:tcBorders>
              <w:top w:val="single" w:sz="4" w:space="0" w:color="auto"/>
              <w:left w:val="nil"/>
              <w:bottom w:val="single" w:sz="4" w:space="0" w:color="auto"/>
              <w:right w:val="nil"/>
            </w:tcBorders>
            <w:vAlign w:val="center"/>
          </w:tcPr>
          <w:p w14:paraId="08C66FAA" w14:textId="77777777" w:rsidR="00974B38" w:rsidRPr="00496BFC" w:rsidRDefault="00974B38" w:rsidP="00974B38">
            <w:pPr>
              <w:jc w:val="right"/>
              <w:rPr>
                <w:rFonts w:asciiTheme="majorBidi" w:hAnsiTheme="majorBidi"/>
                <w:color w:val="000000"/>
                <w:cs/>
              </w:rPr>
            </w:pPr>
            <w:r>
              <w:rPr>
                <w:rFonts w:asciiTheme="majorBidi" w:hAnsiTheme="majorBidi"/>
                <w:color w:val="000000"/>
                <w:szCs w:val="24"/>
                <w:cs/>
              </w:rPr>
              <w:t>(</w:t>
            </w:r>
            <w:r>
              <w:rPr>
                <w:rFonts w:asciiTheme="majorBidi" w:hAnsiTheme="majorBidi"/>
                <w:color w:val="000000"/>
                <w:cs/>
              </w:rPr>
              <w:t>53</w:t>
            </w:r>
            <w:r>
              <w:rPr>
                <w:rFonts w:asciiTheme="majorBidi" w:hAnsiTheme="majorBidi"/>
                <w:color w:val="000000"/>
                <w:szCs w:val="24"/>
                <w:cs/>
              </w:rPr>
              <w:t>)</w:t>
            </w:r>
          </w:p>
        </w:tc>
        <w:tc>
          <w:tcPr>
            <w:tcW w:w="236" w:type="dxa"/>
            <w:tcBorders>
              <w:top w:val="nil"/>
              <w:left w:val="nil"/>
              <w:bottom w:val="nil"/>
              <w:right w:val="nil"/>
            </w:tcBorders>
            <w:shd w:val="clear" w:color="auto" w:fill="auto"/>
            <w:vAlign w:val="center"/>
          </w:tcPr>
          <w:p w14:paraId="3FB68182" w14:textId="77777777" w:rsidR="00974B38" w:rsidRPr="00496BFC" w:rsidRDefault="00974B38" w:rsidP="00974B38">
            <w:pPr>
              <w:jc w:val="right"/>
              <w:rPr>
                <w:rFonts w:asciiTheme="majorBidi" w:hAnsiTheme="majorBidi"/>
                <w:color w:val="000000"/>
                <w:cs/>
              </w:rPr>
            </w:pPr>
          </w:p>
        </w:tc>
        <w:tc>
          <w:tcPr>
            <w:tcW w:w="1182" w:type="dxa"/>
            <w:tcBorders>
              <w:top w:val="single" w:sz="4" w:space="0" w:color="auto"/>
              <w:left w:val="nil"/>
              <w:bottom w:val="single" w:sz="4" w:space="0" w:color="auto"/>
              <w:right w:val="nil"/>
            </w:tcBorders>
            <w:shd w:val="clear" w:color="auto" w:fill="auto"/>
            <w:noWrap/>
            <w:vAlign w:val="center"/>
          </w:tcPr>
          <w:p w14:paraId="57932D45" w14:textId="77777777" w:rsidR="00974B38" w:rsidRPr="00496BFC" w:rsidRDefault="00974B38" w:rsidP="00974B38">
            <w:pPr>
              <w:jc w:val="right"/>
              <w:rPr>
                <w:rFonts w:asciiTheme="majorBidi" w:hAnsiTheme="majorBidi"/>
                <w:color w:val="000000"/>
                <w:cs/>
              </w:rPr>
            </w:pPr>
            <w:r>
              <w:rPr>
                <w:rFonts w:asciiTheme="majorBidi" w:hAnsiTheme="majorBidi"/>
                <w:color w:val="000000"/>
                <w:cs/>
              </w:rPr>
              <w:t>865,739</w:t>
            </w:r>
          </w:p>
        </w:tc>
      </w:tr>
      <w:tr w:rsidR="00D87F93" w:rsidRPr="00917C53" w14:paraId="2E0B5865" w14:textId="77777777" w:rsidTr="00D87F93">
        <w:trPr>
          <w:trHeight w:val="450"/>
        </w:trPr>
        <w:tc>
          <w:tcPr>
            <w:tcW w:w="2977" w:type="dxa"/>
            <w:tcBorders>
              <w:top w:val="nil"/>
              <w:left w:val="nil"/>
              <w:bottom w:val="nil"/>
              <w:right w:val="nil"/>
            </w:tcBorders>
            <w:shd w:val="clear" w:color="000000" w:fill="FFFFFF"/>
            <w:vAlign w:val="bottom"/>
            <w:hideMark/>
          </w:tcPr>
          <w:p w14:paraId="6271F038" w14:textId="77777777" w:rsidR="00D87F93" w:rsidRPr="00917C53" w:rsidRDefault="00D87F93" w:rsidP="00D87F93">
            <w:pPr>
              <w:rPr>
                <w:rFonts w:asciiTheme="majorBidi" w:hAnsiTheme="majorBidi" w:cstheme="majorBidi"/>
                <w:b/>
                <w:bCs/>
                <w:color w:val="000000"/>
                <w:sz w:val="26"/>
                <w:szCs w:val="26"/>
                <w:lang w:val="en-US"/>
              </w:rPr>
            </w:pPr>
            <w:r w:rsidRPr="00917C53">
              <w:rPr>
                <w:rFonts w:asciiTheme="majorBidi" w:hAnsiTheme="majorBidi" w:cstheme="majorBidi"/>
                <w:b/>
                <w:bCs/>
                <w:color w:val="000000"/>
                <w:sz w:val="26"/>
                <w:szCs w:val="26"/>
                <w:lang w:val="en-US"/>
              </w:rPr>
              <w:t>Accumulated depreciation</w:t>
            </w:r>
          </w:p>
        </w:tc>
        <w:tc>
          <w:tcPr>
            <w:tcW w:w="255" w:type="dxa"/>
            <w:tcBorders>
              <w:top w:val="nil"/>
              <w:left w:val="nil"/>
              <w:bottom w:val="nil"/>
              <w:right w:val="nil"/>
            </w:tcBorders>
            <w:shd w:val="clear" w:color="000000" w:fill="FFFFFF"/>
            <w:noWrap/>
            <w:vAlign w:val="bottom"/>
            <w:hideMark/>
          </w:tcPr>
          <w:p w14:paraId="481970F4" w14:textId="77777777" w:rsidR="00D87F93" w:rsidRPr="00917C53" w:rsidRDefault="00D87F93" w:rsidP="00D87F93">
            <w:pPr>
              <w:jc w:val="right"/>
              <w:rPr>
                <w:rFonts w:asciiTheme="majorBidi" w:hAnsiTheme="majorBidi" w:cstheme="majorBidi"/>
                <w:sz w:val="26"/>
                <w:szCs w:val="26"/>
                <w:cs/>
              </w:rPr>
            </w:pPr>
          </w:p>
        </w:tc>
        <w:tc>
          <w:tcPr>
            <w:tcW w:w="1163" w:type="dxa"/>
            <w:tcBorders>
              <w:top w:val="nil"/>
              <w:left w:val="nil"/>
              <w:bottom w:val="nil"/>
              <w:right w:val="nil"/>
            </w:tcBorders>
            <w:shd w:val="clear" w:color="000000" w:fill="FFFFFF"/>
            <w:noWrap/>
            <w:vAlign w:val="bottom"/>
          </w:tcPr>
          <w:p w14:paraId="130F2DF7" w14:textId="77777777" w:rsidR="00D87F93" w:rsidRPr="00496BFC" w:rsidRDefault="00D87F93" w:rsidP="00D87F93">
            <w:pPr>
              <w:jc w:val="right"/>
              <w:rPr>
                <w:rFonts w:asciiTheme="majorBidi" w:hAnsiTheme="majorBidi"/>
                <w:color w:val="000000"/>
                <w:cs/>
              </w:rPr>
            </w:pPr>
          </w:p>
        </w:tc>
        <w:tc>
          <w:tcPr>
            <w:tcW w:w="255" w:type="dxa"/>
            <w:tcBorders>
              <w:top w:val="nil"/>
              <w:left w:val="nil"/>
              <w:bottom w:val="nil"/>
              <w:right w:val="nil"/>
            </w:tcBorders>
            <w:shd w:val="clear" w:color="000000" w:fill="FFFFFF"/>
            <w:noWrap/>
            <w:vAlign w:val="bottom"/>
          </w:tcPr>
          <w:p w14:paraId="486310BB" w14:textId="77777777" w:rsidR="00D87F93" w:rsidRPr="00496BFC" w:rsidRDefault="00D87F93" w:rsidP="00D87F93">
            <w:pPr>
              <w:jc w:val="right"/>
              <w:rPr>
                <w:rFonts w:asciiTheme="majorBidi" w:hAnsiTheme="majorBidi"/>
                <w:color w:val="000000"/>
                <w:cs/>
              </w:rPr>
            </w:pPr>
          </w:p>
        </w:tc>
        <w:tc>
          <w:tcPr>
            <w:tcW w:w="1304" w:type="dxa"/>
            <w:tcBorders>
              <w:top w:val="nil"/>
              <w:left w:val="nil"/>
              <w:bottom w:val="nil"/>
              <w:right w:val="nil"/>
            </w:tcBorders>
            <w:shd w:val="clear" w:color="000000" w:fill="FFFFFF"/>
            <w:noWrap/>
            <w:vAlign w:val="bottom"/>
          </w:tcPr>
          <w:p w14:paraId="1B85B206" w14:textId="77777777" w:rsidR="00D87F93" w:rsidRPr="00496BFC" w:rsidRDefault="00D87F93" w:rsidP="00D87F93">
            <w:pPr>
              <w:jc w:val="right"/>
              <w:rPr>
                <w:rFonts w:asciiTheme="majorBidi" w:hAnsiTheme="majorBidi"/>
                <w:color w:val="000000"/>
                <w:cs/>
              </w:rPr>
            </w:pPr>
          </w:p>
        </w:tc>
        <w:tc>
          <w:tcPr>
            <w:tcW w:w="255" w:type="dxa"/>
            <w:tcBorders>
              <w:top w:val="nil"/>
              <w:left w:val="nil"/>
              <w:bottom w:val="nil"/>
              <w:right w:val="nil"/>
            </w:tcBorders>
            <w:shd w:val="clear" w:color="000000" w:fill="FFFFFF"/>
            <w:noWrap/>
            <w:hideMark/>
          </w:tcPr>
          <w:p w14:paraId="730B4CB8" w14:textId="77777777" w:rsidR="00D87F93" w:rsidRPr="00496BFC" w:rsidRDefault="00D87F93" w:rsidP="00D87F93">
            <w:pPr>
              <w:jc w:val="right"/>
              <w:rPr>
                <w:rFonts w:asciiTheme="majorBidi" w:hAnsiTheme="majorBidi"/>
                <w:color w:val="000000"/>
                <w:cs/>
              </w:rPr>
            </w:pPr>
          </w:p>
        </w:tc>
        <w:tc>
          <w:tcPr>
            <w:tcW w:w="1162" w:type="dxa"/>
            <w:tcBorders>
              <w:top w:val="single" w:sz="4" w:space="0" w:color="auto"/>
              <w:left w:val="nil"/>
              <w:bottom w:val="nil"/>
              <w:right w:val="nil"/>
            </w:tcBorders>
            <w:shd w:val="clear" w:color="000000" w:fill="FFFFFF"/>
            <w:vAlign w:val="bottom"/>
          </w:tcPr>
          <w:p w14:paraId="138B260F" w14:textId="77777777" w:rsidR="00D87F93" w:rsidRPr="00496BFC" w:rsidRDefault="00D87F93" w:rsidP="00D87F93">
            <w:pPr>
              <w:jc w:val="right"/>
              <w:rPr>
                <w:rFonts w:asciiTheme="majorBidi" w:hAnsiTheme="majorBidi"/>
                <w:color w:val="000000"/>
                <w:cs/>
              </w:rPr>
            </w:pPr>
          </w:p>
        </w:tc>
        <w:tc>
          <w:tcPr>
            <w:tcW w:w="236" w:type="dxa"/>
            <w:tcBorders>
              <w:top w:val="nil"/>
              <w:left w:val="nil"/>
              <w:bottom w:val="nil"/>
              <w:right w:val="nil"/>
            </w:tcBorders>
            <w:shd w:val="clear" w:color="000000" w:fill="FFFFFF"/>
            <w:vAlign w:val="bottom"/>
          </w:tcPr>
          <w:p w14:paraId="5C3FC0A0" w14:textId="77777777" w:rsidR="00D87F93" w:rsidRPr="00496BFC" w:rsidRDefault="00D87F93" w:rsidP="00D87F93">
            <w:pPr>
              <w:jc w:val="right"/>
              <w:rPr>
                <w:rFonts w:asciiTheme="majorBidi" w:hAnsiTheme="majorBidi"/>
                <w:color w:val="000000"/>
                <w:cs/>
              </w:rPr>
            </w:pPr>
          </w:p>
        </w:tc>
        <w:tc>
          <w:tcPr>
            <w:tcW w:w="1182" w:type="dxa"/>
            <w:tcBorders>
              <w:top w:val="nil"/>
              <w:left w:val="nil"/>
              <w:bottom w:val="nil"/>
              <w:right w:val="nil"/>
            </w:tcBorders>
            <w:shd w:val="clear" w:color="000000" w:fill="FFFFFF"/>
            <w:noWrap/>
            <w:vAlign w:val="bottom"/>
          </w:tcPr>
          <w:p w14:paraId="14CD964A" w14:textId="77777777" w:rsidR="00D87F93" w:rsidRPr="00496BFC" w:rsidRDefault="00D87F93" w:rsidP="00D87F93">
            <w:pPr>
              <w:jc w:val="right"/>
              <w:rPr>
                <w:rFonts w:asciiTheme="majorBidi" w:hAnsiTheme="majorBidi"/>
                <w:color w:val="000000"/>
                <w:cs/>
              </w:rPr>
            </w:pPr>
          </w:p>
        </w:tc>
      </w:tr>
      <w:tr w:rsidR="00974B38" w:rsidRPr="00917C53" w14:paraId="747FB3E2" w14:textId="77777777" w:rsidTr="00D87F93">
        <w:trPr>
          <w:trHeight w:val="420"/>
        </w:trPr>
        <w:tc>
          <w:tcPr>
            <w:tcW w:w="2977" w:type="dxa"/>
            <w:tcBorders>
              <w:top w:val="nil"/>
              <w:left w:val="nil"/>
              <w:bottom w:val="nil"/>
              <w:right w:val="nil"/>
            </w:tcBorders>
            <w:shd w:val="clear" w:color="000000" w:fill="FFFFFF"/>
            <w:vAlign w:val="bottom"/>
            <w:hideMark/>
          </w:tcPr>
          <w:p w14:paraId="044AE76C" w14:textId="77777777" w:rsidR="00974B38" w:rsidRPr="00917C53" w:rsidRDefault="00974B38" w:rsidP="00974B38">
            <w:pPr>
              <w:rPr>
                <w:rFonts w:asciiTheme="majorBidi" w:hAnsiTheme="majorBidi" w:cstheme="majorBidi"/>
                <w:color w:val="000000"/>
                <w:sz w:val="26"/>
                <w:szCs w:val="26"/>
                <w:lang w:val="en-US"/>
              </w:rPr>
            </w:pPr>
            <w:r w:rsidRPr="00917C53">
              <w:rPr>
                <w:rFonts w:asciiTheme="majorBidi" w:hAnsiTheme="majorBidi" w:cstheme="majorBidi"/>
                <w:color w:val="000000"/>
                <w:sz w:val="26"/>
                <w:szCs w:val="26"/>
                <w:lang w:val="en-US"/>
              </w:rPr>
              <w:t>Devices outside the fiber optic network</w:t>
            </w:r>
          </w:p>
        </w:tc>
        <w:tc>
          <w:tcPr>
            <w:tcW w:w="255" w:type="dxa"/>
            <w:tcBorders>
              <w:top w:val="nil"/>
              <w:left w:val="nil"/>
              <w:right w:val="nil"/>
            </w:tcBorders>
            <w:shd w:val="clear" w:color="000000" w:fill="FFFFFF"/>
            <w:noWrap/>
            <w:vAlign w:val="bottom"/>
            <w:hideMark/>
          </w:tcPr>
          <w:p w14:paraId="489CCDB6" w14:textId="77777777" w:rsidR="00974B38" w:rsidRPr="00917C53" w:rsidRDefault="00974B38" w:rsidP="00974B38">
            <w:pPr>
              <w:jc w:val="right"/>
              <w:rPr>
                <w:rFonts w:asciiTheme="majorBidi" w:hAnsiTheme="majorBidi" w:cstheme="majorBidi"/>
                <w:sz w:val="26"/>
                <w:szCs w:val="26"/>
                <w:cs/>
              </w:rPr>
            </w:pPr>
          </w:p>
        </w:tc>
        <w:tc>
          <w:tcPr>
            <w:tcW w:w="1163" w:type="dxa"/>
            <w:tcBorders>
              <w:top w:val="nil"/>
              <w:left w:val="nil"/>
              <w:right w:val="nil"/>
            </w:tcBorders>
            <w:shd w:val="clear" w:color="000000" w:fill="FFFFFF"/>
            <w:noWrap/>
            <w:vAlign w:val="bottom"/>
          </w:tcPr>
          <w:p w14:paraId="428C90CA" w14:textId="77777777" w:rsidR="00974B38" w:rsidRPr="00496BFC" w:rsidRDefault="00974B38" w:rsidP="00974B38">
            <w:pPr>
              <w:jc w:val="right"/>
              <w:rPr>
                <w:rFonts w:asciiTheme="majorBidi" w:hAnsiTheme="majorBidi" w:cstheme="majorBidi"/>
                <w:color w:val="000000"/>
                <w:szCs w:val="24"/>
                <w:cs/>
              </w:rPr>
            </w:pPr>
            <w:r w:rsidRPr="00496BFC">
              <w:rPr>
                <w:rFonts w:asciiTheme="majorBidi" w:hAnsiTheme="majorBidi"/>
                <w:color w:val="000000"/>
                <w:szCs w:val="24"/>
                <w:cs/>
              </w:rPr>
              <w:t>(</w:t>
            </w:r>
            <w:r w:rsidRPr="00496BFC">
              <w:rPr>
                <w:rFonts w:asciiTheme="majorBidi" w:hAnsiTheme="majorBidi"/>
                <w:color w:val="000000"/>
                <w:cs/>
              </w:rPr>
              <w:t>86,781</w:t>
            </w:r>
            <w:r w:rsidRPr="00496BFC">
              <w:rPr>
                <w:rFonts w:asciiTheme="majorBidi" w:hAnsiTheme="majorBidi"/>
                <w:color w:val="000000"/>
                <w:szCs w:val="24"/>
                <w:cs/>
              </w:rPr>
              <w:t>)</w:t>
            </w:r>
          </w:p>
        </w:tc>
        <w:tc>
          <w:tcPr>
            <w:tcW w:w="255" w:type="dxa"/>
            <w:tcBorders>
              <w:top w:val="nil"/>
              <w:left w:val="nil"/>
              <w:bottom w:val="nil"/>
              <w:right w:val="nil"/>
            </w:tcBorders>
            <w:shd w:val="clear" w:color="000000" w:fill="FFFFFF"/>
            <w:noWrap/>
            <w:vAlign w:val="bottom"/>
          </w:tcPr>
          <w:p w14:paraId="259B6EC6" w14:textId="77777777" w:rsidR="00974B38" w:rsidRPr="00496BFC" w:rsidRDefault="00974B38" w:rsidP="00974B38">
            <w:pPr>
              <w:jc w:val="right"/>
              <w:rPr>
                <w:rFonts w:asciiTheme="majorBidi" w:hAnsiTheme="majorBidi" w:cstheme="majorBidi"/>
                <w:color w:val="000000"/>
                <w:szCs w:val="24"/>
                <w:cs/>
              </w:rPr>
            </w:pPr>
          </w:p>
        </w:tc>
        <w:tc>
          <w:tcPr>
            <w:tcW w:w="1304" w:type="dxa"/>
            <w:tcBorders>
              <w:top w:val="nil"/>
              <w:left w:val="nil"/>
              <w:right w:val="nil"/>
            </w:tcBorders>
            <w:shd w:val="clear" w:color="000000" w:fill="FFFFFF"/>
            <w:noWrap/>
            <w:vAlign w:val="bottom"/>
          </w:tcPr>
          <w:p w14:paraId="56F57027" w14:textId="77777777" w:rsidR="00974B38" w:rsidRPr="00496BFC" w:rsidRDefault="00974B38" w:rsidP="00974B38">
            <w:pPr>
              <w:jc w:val="right"/>
              <w:rPr>
                <w:rFonts w:asciiTheme="majorBidi" w:hAnsiTheme="majorBidi" w:cstheme="majorBidi"/>
                <w:color w:val="000000"/>
                <w:szCs w:val="24"/>
                <w:cs/>
              </w:rPr>
            </w:pPr>
            <w:r>
              <w:rPr>
                <w:rFonts w:asciiTheme="majorBidi" w:hAnsiTheme="majorBidi"/>
                <w:color w:val="000000"/>
                <w:szCs w:val="24"/>
                <w:cs/>
              </w:rPr>
              <w:t>(</w:t>
            </w:r>
            <w:r>
              <w:rPr>
                <w:rFonts w:asciiTheme="majorBidi" w:hAnsiTheme="majorBidi"/>
                <w:color w:val="000000"/>
                <w:cs/>
              </w:rPr>
              <w:t>22,179</w:t>
            </w:r>
            <w:r>
              <w:rPr>
                <w:rFonts w:asciiTheme="majorBidi" w:hAnsiTheme="majorBidi"/>
                <w:color w:val="000000"/>
                <w:szCs w:val="24"/>
                <w:cs/>
              </w:rPr>
              <w:t>)</w:t>
            </w:r>
          </w:p>
        </w:tc>
        <w:tc>
          <w:tcPr>
            <w:tcW w:w="255" w:type="dxa"/>
            <w:tcBorders>
              <w:top w:val="nil"/>
              <w:left w:val="nil"/>
              <w:bottom w:val="nil"/>
              <w:right w:val="nil"/>
            </w:tcBorders>
            <w:shd w:val="clear" w:color="000000" w:fill="FFFFFF"/>
            <w:noWrap/>
            <w:vAlign w:val="bottom"/>
            <w:hideMark/>
          </w:tcPr>
          <w:p w14:paraId="20DC7A49" w14:textId="77777777" w:rsidR="00974B38" w:rsidRPr="00496BFC" w:rsidRDefault="00974B38" w:rsidP="00974B38">
            <w:pPr>
              <w:jc w:val="right"/>
              <w:rPr>
                <w:rFonts w:asciiTheme="majorBidi" w:hAnsiTheme="majorBidi" w:cstheme="majorBidi"/>
                <w:color w:val="000000"/>
                <w:szCs w:val="24"/>
                <w:cs/>
              </w:rPr>
            </w:pPr>
          </w:p>
        </w:tc>
        <w:tc>
          <w:tcPr>
            <w:tcW w:w="1162" w:type="dxa"/>
            <w:tcBorders>
              <w:top w:val="nil"/>
              <w:left w:val="nil"/>
              <w:right w:val="nil"/>
            </w:tcBorders>
            <w:shd w:val="clear" w:color="000000" w:fill="FFFFFF"/>
            <w:vAlign w:val="bottom"/>
          </w:tcPr>
          <w:p w14:paraId="454C0E7F" w14:textId="77777777" w:rsidR="00974B38" w:rsidRPr="00496BFC" w:rsidRDefault="00974B38" w:rsidP="00974B38">
            <w:pPr>
              <w:jc w:val="right"/>
              <w:rPr>
                <w:rFonts w:asciiTheme="majorBidi" w:hAnsiTheme="majorBidi"/>
                <w:color w:val="000000"/>
                <w:cs/>
              </w:rPr>
            </w:pPr>
            <w:r w:rsidRPr="00496BFC">
              <w:rPr>
                <w:rFonts w:asciiTheme="majorBidi" w:hAnsiTheme="majorBidi"/>
                <w:color w:val="000000"/>
                <w:szCs w:val="24"/>
                <w:cs/>
              </w:rPr>
              <w:t>-</w:t>
            </w:r>
          </w:p>
        </w:tc>
        <w:tc>
          <w:tcPr>
            <w:tcW w:w="236" w:type="dxa"/>
            <w:tcBorders>
              <w:top w:val="nil"/>
              <w:left w:val="nil"/>
              <w:bottom w:val="nil"/>
              <w:right w:val="nil"/>
            </w:tcBorders>
            <w:shd w:val="clear" w:color="000000" w:fill="FFFFFF"/>
            <w:vAlign w:val="bottom"/>
          </w:tcPr>
          <w:p w14:paraId="11D4FF06" w14:textId="77777777" w:rsidR="00974B38" w:rsidRPr="00496BFC" w:rsidRDefault="00974B38" w:rsidP="00974B38">
            <w:pPr>
              <w:jc w:val="right"/>
              <w:rPr>
                <w:rFonts w:asciiTheme="majorBidi" w:hAnsiTheme="majorBidi" w:cstheme="majorBidi"/>
                <w:color w:val="000000"/>
                <w:szCs w:val="24"/>
                <w:cs/>
              </w:rPr>
            </w:pPr>
          </w:p>
        </w:tc>
        <w:tc>
          <w:tcPr>
            <w:tcW w:w="1182" w:type="dxa"/>
            <w:tcBorders>
              <w:top w:val="nil"/>
              <w:left w:val="nil"/>
              <w:right w:val="nil"/>
            </w:tcBorders>
            <w:shd w:val="clear" w:color="000000" w:fill="FFFFFF"/>
            <w:noWrap/>
            <w:vAlign w:val="bottom"/>
          </w:tcPr>
          <w:p w14:paraId="33483756" w14:textId="77777777" w:rsidR="00974B38" w:rsidRPr="00496BFC" w:rsidRDefault="00974B38" w:rsidP="00974B38">
            <w:pPr>
              <w:jc w:val="right"/>
              <w:rPr>
                <w:rFonts w:asciiTheme="majorBidi" w:hAnsiTheme="majorBidi" w:cstheme="majorBidi"/>
                <w:color w:val="000000"/>
                <w:szCs w:val="24"/>
                <w:cs/>
              </w:rPr>
            </w:pPr>
            <w:r>
              <w:rPr>
                <w:rFonts w:asciiTheme="majorBidi" w:hAnsiTheme="majorBidi"/>
                <w:color w:val="000000"/>
                <w:szCs w:val="24"/>
                <w:cs/>
              </w:rPr>
              <w:t>(</w:t>
            </w:r>
            <w:r>
              <w:rPr>
                <w:rFonts w:asciiTheme="majorBidi" w:hAnsiTheme="majorBidi"/>
                <w:color w:val="000000"/>
                <w:cs/>
              </w:rPr>
              <w:t>108,960</w:t>
            </w:r>
            <w:r>
              <w:rPr>
                <w:rFonts w:asciiTheme="majorBidi" w:hAnsiTheme="majorBidi"/>
                <w:color w:val="000000"/>
                <w:szCs w:val="24"/>
                <w:cs/>
              </w:rPr>
              <w:t>)</w:t>
            </w:r>
          </w:p>
        </w:tc>
      </w:tr>
      <w:tr w:rsidR="00974B38" w:rsidRPr="00917C53" w14:paraId="4DB80DB3" w14:textId="77777777" w:rsidTr="00D87F93">
        <w:trPr>
          <w:trHeight w:val="420"/>
        </w:trPr>
        <w:tc>
          <w:tcPr>
            <w:tcW w:w="2977" w:type="dxa"/>
            <w:tcBorders>
              <w:top w:val="nil"/>
              <w:left w:val="nil"/>
              <w:bottom w:val="nil"/>
              <w:right w:val="nil"/>
            </w:tcBorders>
            <w:shd w:val="clear" w:color="000000" w:fill="FFFFFF"/>
            <w:vAlign w:val="bottom"/>
            <w:hideMark/>
          </w:tcPr>
          <w:p w14:paraId="6224D68B" w14:textId="77777777" w:rsidR="00974B38" w:rsidRPr="00917C53" w:rsidRDefault="00974B38" w:rsidP="00974B38">
            <w:pPr>
              <w:rPr>
                <w:rFonts w:asciiTheme="majorBidi" w:hAnsiTheme="majorBidi" w:cstheme="majorBidi"/>
                <w:color w:val="000000"/>
                <w:sz w:val="26"/>
                <w:szCs w:val="26"/>
                <w:lang w:val="en-US"/>
              </w:rPr>
            </w:pPr>
            <w:r w:rsidRPr="00917C53">
              <w:rPr>
                <w:rFonts w:asciiTheme="majorBidi" w:hAnsiTheme="majorBidi" w:cstheme="majorBidi"/>
                <w:color w:val="000000"/>
                <w:sz w:val="26"/>
                <w:szCs w:val="26"/>
                <w:lang w:val="en-US"/>
              </w:rPr>
              <w:t>Fiber optic network equipment</w:t>
            </w:r>
          </w:p>
        </w:tc>
        <w:tc>
          <w:tcPr>
            <w:tcW w:w="255" w:type="dxa"/>
            <w:tcBorders>
              <w:top w:val="nil"/>
              <w:left w:val="nil"/>
              <w:right w:val="nil"/>
            </w:tcBorders>
            <w:shd w:val="clear" w:color="000000" w:fill="FFFFFF"/>
            <w:noWrap/>
            <w:vAlign w:val="bottom"/>
            <w:hideMark/>
          </w:tcPr>
          <w:p w14:paraId="3A476CA3" w14:textId="77777777" w:rsidR="00974B38" w:rsidRPr="00917C53" w:rsidRDefault="00974B38" w:rsidP="00974B38">
            <w:pPr>
              <w:jc w:val="right"/>
              <w:rPr>
                <w:rFonts w:asciiTheme="majorBidi" w:hAnsiTheme="majorBidi" w:cstheme="majorBidi"/>
                <w:sz w:val="26"/>
                <w:szCs w:val="26"/>
                <w:cs/>
              </w:rPr>
            </w:pPr>
          </w:p>
        </w:tc>
        <w:tc>
          <w:tcPr>
            <w:tcW w:w="1163" w:type="dxa"/>
            <w:tcBorders>
              <w:top w:val="nil"/>
              <w:left w:val="nil"/>
              <w:bottom w:val="single" w:sz="4" w:space="0" w:color="auto"/>
              <w:right w:val="nil"/>
            </w:tcBorders>
            <w:shd w:val="clear" w:color="000000" w:fill="FFFFFF"/>
            <w:noWrap/>
            <w:vAlign w:val="bottom"/>
          </w:tcPr>
          <w:p w14:paraId="611F7065" w14:textId="77777777" w:rsidR="00974B38" w:rsidRPr="00496BFC" w:rsidRDefault="00974B38" w:rsidP="00974B38">
            <w:pPr>
              <w:jc w:val="right"/>
              <w:rPr>
                <w:rFonts w:asciiTheme="majorBidi" w:hAnsiTheme="majorBidi" w:cstheme="majorBidi"/>
                <w:color w:val="000000"/>
                <w:szCs w:val="24"/>
                <w:cs/>
              </w:rPr>
            </w:pPr>
            <w:r w:rsidRPr="00496BFC">
              <w:rPr>
                <w:rFonts w:asciiTheme="majorBidi" w:hAnsiTheme="majorBidi"/>
                <w:color w:val="000000"/>
                <w:szCs w:val="24"/>
                <w:cs/>
              </w:rPr>
              <w:t>(</w:t>
            </w:r>
            <w:r w:rsidRPr="00496BFC">
              <w:rPr>
                <w:rFonts w:asciiTheme="majorBidi" w:hAnsiTheme="majorBidi"/>
                <w:color w:val="000000"/>
                <w:cs/>
              </w:rPr>
              <w:t>67,722</w:t>
            </w:r>
            <w:r w:rsidRPr="00496BFC">
              <w:rPr>
                <w:rFonts w:asciiTheme="majorBidi" w:hAnsiTheme="majorBidi"/>
                <w:color w:val="000000"/>
                <w:szCs w:val="24"/>
                <w:cs/>
              </w:rPr>
              <w:t>)</w:t>
            </w:r>
          </w:p>
        </w:tc>
        <w:tc>
          <w:tcPr>
            <w:tcW w:w="255" w:type="dxa"/>
            <w:tcBorders>
              <w:top w:val="nil"/>
              <w:left w:val="nil"/>
              <w:bottom w:val="nil"/>
              <w:right w:val="nil"/>
            </w:tcBorders>
            <w:shd w:val="clear" w:color="000000" w:fill="FFFFFF"/>
            <w:noWrap/>
            <w:vAlign w:val="bottom"/>
          </w:tcPr>
          <w:p w14:paraId="0E27C1F7" w14:textId="77777777" w:rsidR="00974B38" w:rsidRPr="00496BFC" w:rsidRDefault="00974B38" w:rsidP="00974B38">
            <w:pPr>
              <w:jc w:val="right"/>
              <w:rPr>
                <w:rFonts w:asciiTheme="majorBidi" w:hAnsiTheme="majorBidi" w:cstheme="majorBidi"/>
                <w:color w:val="000000"/>
                <w:szCs w:val="24"/>
                <w:cs/>
              </w:rPr>
            </w:pPr>
          </w:p>
        </w:tc>
        <w:tc>
          <w:tcPr>
            <w:tcW w:w="1304" w:type="dxa"/>
            <w:tcBorders>
              <w:top w:val="nil"/>
              <w:left w:val="nil"/>
              <w:bottom w:val="single" w:sz="4" w:space="0" w:color="auto"/>
              <w:right w:val="nil"/>
            </w:tcBorders>
            <w:shd w:val="clear" w:color="000000" w:fill="FFFFFF"/>
            <w:noWrap/>
            <w:vAlign w:val="bottom"/>
          </w:tcPr>
          <w:p w14:paraId="2648CA18" w14:textId="77777777" w:rsidR="00974B38" w:rsidRPr="00496BFC" w:rsidRDefault="00974B38" w:rsidP="00974B38">
            <w:pPr>
              <w:jc w:val="right"/>
              <w:rPr>
                <w:rFonts w:asciiTheme="majorBidi" w:hAnsiTheme="majorBidi" w:cstheme="majorBidi"/>
                <w:color w:val="000000"/>
                <w:szCs w:val="24"/>
                <w:cs/>
              </w:rPr>
            </w:pPr>
            <w:r>
              <w:rPr>
                <w:rFonts w:asciiTheme="majorBidi" w:hAnsiTheme="majorBidi"/>
                <w:color w:val="000000"/>
                <w:szCs w:val="24"/>
                <w:cs/>
              </w:rPr>
              <w:t>(</w:t>
            </w:r>
            <w:r>
              <w:rPr>
                <w:rFonts w:asciiTheme="majorBidi" w:hAnsiTheme="majorBidi"/>
                <w:color w:val="000000"/>
                <w:cs/>
              </w:rPr>
              <w:t>33,107</w:t>
            </w:r>
            <w:r>
              <w:rPr>
                <w:rFonts w:asciiTheme="majorBidi" w:hAnsiTheme="majorBidi"/>
                <w:color w:val="000000"/>
                <w:szCs w:val="24"/>
                <w:cs/>
              </w:rPr>
              <w:t>)</w:t>
            </w:r>
          </w:p>
        </w:tc>
        <w:tc>
          <w:tcPr>
            <w:tcW w:w="255" w:type="dxa"/>
            <w:tcBorders>
              <w:top w:val="nil"/>
              <w:left w:val="nil"/>
              <w:bottom w:val="nil"/>
              <w:right w:val="nil"/>
            </w:tcBorders>
            <w:shd w:val="clear" w:color="000000" w:fill="FFFFFF"/>
            <w:noWrap/>
            <w:vAlign w:val="bottom"/>
            <w:hideMark/>
          </w:tcPr>
          <w:p w14:paraId="517DB862" w14:textId="77777777" w:rsidR="00974B38" w:rsidRPr="00496BFC" w:rsidRDefault="00974B38" w:rsidP="00974B38">
            <w:pPr>
              <w:jc w:val="right"/>
              <w:rPr>
                <w:rFonts w:asciiTheme="majorBidi" w:hAnsiTheme="majorBidi" w:cstheme="majorBidi"/>
                <w:color w:val="000000"/>
                <w:szCs w:val="24"/>
                <w:cs/>
              </w:rPr>
            </w:pPr>
          </w:p>
        </w:tc>
        <w:tc>
          <w:tcPr>
            <w:tcW w:w="1162" w:type="dxa"/>
            <w:tcBorders>
              <w:top w:val="nil"/>
              <w:left w:val="nil"/>
              <w:bottom w:val="single" w:sz="4" w:space="0" w:color="auto"/>
              <w:right w:val="nil"/>
            </w:tcBorders>
            <w:shd w:val="clear" w:color="000000" w:fill="FFFFFF"/>
            <w:vAlign w:val="bottom"/>
          </w:tcPr>
          <w:p w14:paraId="5F17743F" w14:textId="77777777" w:rsidR="00974B38" w:rsidRPr="00496BFC" w:rsidRDefault="00974B38" w:rsidP="00974B38">
            <w:pPr>
              <w:jc w:val="right"/>
              <w:rPr>
                <w:rFonts w:asciiTheme="majorBidi" w:hAnsiTheme="majorBidi"/>
                <w:color w:val="000000"/>
                <w:cs/>
              </w:rPr>
            </w:pPr>
            <w:r>
              <w:rPr>
                <w:rFonts w:asciiTheme="majorBidi" w:hAnsiTheme="majorBidi"/>
                <w:color w:val="000000"/>
                <w:cs/>
              </w:rPr>
              <w:t>49</w:t>
            </w:r>
          </w:p>
        </w:tc>
        <w:tc>
          <w:tcPr>
            <w:tcW w:w="236" w:type="dxa"/>
            <w:tcBorders>
              <w:top w:val="nil"/>
              <w:left w:val="nil"/>
              <w:bottom w:val="nil"/>
              <w:right w:val="nil"/>
            </w:tcBorders>
            <w:shd w:val="clear" w:color="000000" w:fill="FFFFFF"/>
            <w:vAlign w:val="bottom"/>
          </w:tcPr>
          <w:p w14:paraId="21D37D44" w14:textId="77777777" w:rsidR="00974B38" w:rsidRPr="00496BFC" w:rsidRDefault="00974B38" w:rsidP="00974B38">
            <w:pPr>
              <w:jc w:val="right"/>
              <w:rPr>
                <w:rFonts w:asciiTheme="majorBidi" w:hAnsiTheme="majorBidi" w:cstheme="majorBidi"/>
                <w:color w:val="000000"/>
                <w:szCs w:val="24"/>
                <w:cs/>
              </w:rPr>
            </w:pPr>
          </w:p>
        </w:tc>
        <w:tc>
          <w:tcPr>
            <w:tcW w:w="1182" w:type="dxa"/>
            <w:tcBorders>
              <w:top w:val="nil"/>
              <w:left w:val="nil"/>
              <w:bottom w:val="single" w:sz="4" w:space="0" w:color="auto"/>
              <w:right w:val="nil"/>
            </w:tcBorders>
            <w:shd w:val="clear" w:color="000000" w:fill="FFFFFF"/>
            <w:noWrap/>
            <w:vAlign w:val="bottom"/>
          </w:tcPr>
          <w:p w14:paraId="49794E27" w14:textId="77777777" w:rsidR="00974B38" w:rsidRPr="00496BFC" w:rsidRDefault="00974B38" w:rsidP="00974B38">
            <w:pPr>
              <w:jc w:val="right"/>
              <w:rPr>
                <w:rFonts w:asciiTheme="majorBidi" w:hAnsiTheme="majorBidi" w:cstheme="majorBidi"/>
                <w:color w:val="000000"/>
                <w:szCs w:val="24"/>
                <w:cs/>
              </w:rPr>
            </w:pPr>
            <w:r>
              <w:rPr>
                <w:rFonts w:asciiTheme="majorBidi" w:hAnsiTheme="majorBidi"/>
                <w:color w:val="000000"/>
                <w:szCs w:val="24"/>
                <w:cs/>
              </w:rPr>
              <w:t>(</w:t>
            </w:r>
            <w:r>
              <w:rPr>
                <w:rFonts w:asciiTheme="majorBidi" w:hAnsiTheme="majorBidi"/>
                <w:color w:val="000000"/>
                <w:cs/>
              </w:rPr>
              <w:t>100,780</w:t>
            </w:r>
            <w:r>
              <w:rPr>
                <w:rFonts w:asciiTheme="majorBidi" w:hAnsiTheme="majorBidi"/>
                <w:color w:val="000000"/>
                <w:szCs w:val="24"/>
                <w:cs/>
              </w:rPr>
              <w:t>)</w:t>
            </w:r>
          </w:p>
        </w:tc>
      </w:tr>
      <w:tr w:rsidR="00974B38" w:rsidRPr="00917C53" w14:paraId="3F26E620" w14:textId="77777777" w:rsidTr="00253085">
        <w:trPr>
          <w:trHeight w:val="420"/>
        </w:trPr>
        <w:tc>
          <w:tcPr>
            <w:tcW w:w="2977" w:type="dxa"/>
            <w:tcBorders>
              <w:top w:val="nil"/>
              <w:left w:val="nil"/>
              <w:bottom w:val="nil"/>
              <w:right w:val="nil"/>
            </w:tcBorders>
            <w:shd w:val="clear" w:color="000000" w:fill="FFFFFF"/>
            <w:vAlign w:val="bottom"/>
            <w:hideMark/>
          </w:tcPr>
          <w:p w14:paraId="28F27C92" w14:textId="77777777" w:rsidR="00974B38" w:rsidRPr="00917C53" w:rsidRDefault="00974B38" w:rsidP="00974B38">
            <w:pPr>
              <w:rPr>
                <w:rFonts w:asciiTheme="majorBidi" w:hAnsiTheme="majorBidi" w:cstheme="majorBidi"/>
                <w:color w:val="000000"/>
                <w:sz w:val="26"/>
                <w:szCs w:val="26"/>
                <w:lang w:val="en-US"/>
              </w:rPr>
            </w:pPr>
            <w:r w:rsidRPr="00917C53">
              <w:rPr>
                <w:rFonts w:asciiTheme="majorBidi" w:hAnsiTheme="majorBidi" w:cstheme="majorBidi"/>
                <w:color w:val="000000"/>
                <w:sz w:val="26"/>
                <w:szCs w:val="26"/>
                <w:lang w:val="en-US"/>
              </w:rPr>
              <w:t>Total accumulated depreciation</w:t>
            </w:r>
          </w:p>
        </w:tc>
        <w:tc>
          <w:tcPr>
            <w:tcW w:w="255" w:type="dxa"/>
            <w:tcBorders>
              <w:left w:val="nil"/>
              <w:bottom w:val="nil"/>
              <w:right w:val="nil"/>
            </w:tcBorders>
            <w:shd w:val="clear" w:color="000000" w:fill="FFFFFF"/>
            <w:noWrap/>
            <w:vAlign w:val="bottom"/>
            <w:hideMark/>
          </w:tcPr>
          <w:p w14:paraId="79A1C022" w14:textId="77777777" w:rsidR="00974B38" w:rsidRPr="00917C53" w:rsidRDefault="00974B38" w:rsidP="00974B38">
            <w:pPr>
              <w:jc w:val="right"/>
              <w:rPr>
                <w:rFonts w:asciiTheme="majorBidi" w:hAnsiTheme="majorBidi" w:cstheme="majorBidi"/>
                <w:sz w:val="26"/>
                <w:szCs w:val="26"/>
                <w:cs/>
              </w:rPr>
            </w:pPr>
          </w:p>
        </w:tc>
        <w:tc>
          <w:tcPr>
            <w:tcW w:w="1163" w:type="dxa"/>
            <w:tcBorders>
              <w:top w:val="single" w:sz="4" w:space="0" w:color="auto"/>
              <w:left w:val="nil"/>
              <w:bottom w:val="single" w:sz="4" w:space="0" w:color="auto"/>
              <w:right w:val="nil"/>
            </w:tcBorders>
            <w:shd w:val="clear" w:color="000000" w:fill="FFFFFF"/>
            <w:noWrap/>
            <w:vAlign w:val="bottom"/>
          </w:tcPr>
          <w:p w14:paraId="4D54C30D" w14:textId="77777777" w:rsidR="00974B38" w:rsidRPr="00496BFC" w:rsidRDefault="00974B38" w:rsidP="00974B38">
            <w:pPr>
              <w:jc w:val="right"/>
              <w:rPr>
                <w:rFonts w:asciiTheme="majorBidi" w:hAnsiTheme="majorBidi" w:cstheme="majorBidi"/>
                <w:color w:val="000000"/>
                <w:szCs w:val="24"/>
                <w:cs/>
              </w:rPr>
            </w:pPr>
            <w:r w:rsidRPr="00496BFC">
              <w:rPr>
                <w:rFonts w:asciiTheme="majorBidi" w:hAnsiTheme="majorBidi"/>
                <w:color w:val="000000"/>
                <w:szCs w:val="24"/>
                <w:cs/>
              </w:rPr>
              <w:t>(</w:t>
            </w:r>
            <w:r w:rsidRPr="00496BFC">
              <w:rPr>
                <w:rFonts w:asciiTheme="majorBidi" w:hAnsiTheme="majorBidi"/>
                <w:color w:val="000000"/>
                <w:cs/>
              </w:rPr>
              <w:t>154,503</w:t>
            </w:r>
            <w:r w:rsidRPr="00496BFC">
              <w:rPr>
                <w:rFonts w:asciiTheme="majorBidi" w:hAnsiTheme="majorBidi"/>
                <w:color w:val="000000"/>
                <w:szCs w:val="24"/>
                <w:cs/>
              </w:rPr>
              <w:t>)</w:t>
            </w:r>
          </w:p>
        </w:tc>
        <w:tc>
          <w:tcPr>
            <w:tcW w:w="255" w:type="dxa"/>
            <w:tcBorders>
              <w:top w:val="nil"/>
              <w:left w:val="nil"/>
              <w:bottom w:val="nil"/>
              <w:right w:val="nil"/>
            </w:tcBorders>
            <w:shd w:val="clear" w:color="000000" w:fill="FFFFFF"/>
            <w:noWrap/>
            <w:vAlign w:val="bottom"/>
          </w:tcPr>
          <w:p w14:paraId="47CB9660" w14:textId="77777777" w:rsidR="00974B38" w:rsidRPr="00496BFC" w:rsidRDefault="00974B38" w:rsidP="00974B38">
            <w:pPr>
              <w:jc w:val="right"/>
              <w:rPr>
                <w:rFonts w:asciiTheme="majorBidi" w:hAnsiTheme="majorBidi" w:cstheme="majorBidi"/>
                <w:color w:val="000000"/>
                <w:szCs w:val="24"/>
                <w:cs/>
              </w:rPr>
            </w:pPr>
          </w:p>
        </w:tc>
        <w:tc>
          <w:tcPr>
            <w:tcW w:w="1304" w:type="dxa"/>
            <w:tcBorders>
              <w:top w:val="single" w:sz="4" w:space="0" w:color="auto"/>
              <w:left w:val="nil"/>
              <w:bottom w:val="single" w:sz="4" w:space="0" w:color="auto"/>
              <w:right w:val="nil"/>
            </w:tcBorders>
            <w:shd w:val="clear" w:color="000000" w:fill="FFFFFF"/>
            <w:noWrap/>
            <w:vAlign w:val="bottom"/>
          </w:tcPr>
          <w:p w14:paraId="6854B3BE" w14:textId="77777777" w:rsidR="00974B38" w:rsidRPr="00496BFC" w:rsidRDefault="00974B38" w:rsidP="00974B38">
            <w:pPr>
              <w:jc w:val="right"/>
              <w:rPr>
                <w:rFonts w:asciiTheme="majorBidi" w:hAnsiTheme="majorBidi" w:cstheme="majorBidi"/>
                <w:color w:val="000000"/>
                <w:szCs w:val="24"/>
                <w:cs/>
              </w:rPr>
            </w:pPr>
            <w:r>
              <w:rPr>
                <w:rFonts w:asciiTheme="majorBidi" w:hAnsiTheme="majorBidi"/>
                <w:color w:val="000000"/>
                <w:szCs w:val="24"/>
                <w:cs/>
              </w:rPr>
              <w:t>(</w:t>
            </w:r>
            <w:r>
              <w:rPr>
                <w:rFonts w:asciiTheme="majorBidi" w:hAnsiTheme="majorBidi"/>
                <w:color w:val="000000"/>
                <w:cs/>
              </w:rPr>
              <w:t>55,286</w:t>
            </w:r>
            <w:r>
              <w:rPr>
                <w:rFonts w:asciiTheme="majorBidi" w:hAnsiTheme="majorBidi"/>
                <w:color w:val="000000"/>
                <w:szCs w:val="24"/>
                <w:cs/>
              </w:rPr>
              <w:t>)</w:t>
            </w:r>
          </w:p>
        </w:tc>
        <w:tc>
          <w:tcPr>
            <w:tcW w:w="255" w:type="dxa"/>
            <w:tcBorders>
              <w:top w:val="nil"/>
              <w:left w:val="nil"/>
              <w:bottom w:val="nil"/>
              <w:right w:val="nil"/>
            </w:tcBorders>
            <w:noWrap/>
            <w:vAlign w:val="bottom"/>
            <w:hideMark/>
          </w:tcPr>
          <w:p w14:paraId="14807C2F" w14:textId="77777777" w:rsidR="00974B38" w:rsidRPr="00496BFC" w:rsidRDefault="00974B38" w:rsidP="00974B38">
            <w:pPr>
              <w:jc w:val="right"/>
              <w:rPr>
                <w:rFonts w:asciiTheme="majorBidi" w:hAnsiTheme="majorBidi" w:cstheme="majorBidi"/>
                <w:color w:val="000000"/>
                <w:szCs w:val="24"/>
                <w:cs/>
              </w:rPr>
            </w:pPr>
          </w:p>
        </w:tc>
        <w:tc>
          <w:tcPr>
            <w:tcW w:w="1162" w:type="dxa"/>
            <w:tcBorders>
              <w:top w:val="single" w:sz="4" w:space="0" w:color="auto"/>
              <w:left w:val="nil"/>
              <w:bottom w:val="single" w:sz="4" w:space="0" w:color="auto"/>
              <w:right w:val="nil"/>
            </w:tcBorders>
            <w:vAlign w:val="bottom"/>
          </w:tcPr>
          <w:p w14:paraId="2028C9BA" w14:textId="77777777" w:rsidR="00974B38" w:rsidRPr="00496BFC" w:rsidRDefault="00974B38" w:rsidP="00974B38">
            <w:pPr>
              <w:jc w:val="right"/>
              <w:rPr>
                <w:rFonts w:asciiTheme="majorBidi" w:hAnsiTheme="majorBidi" w:cstheme="majorBidi"/>
                <w:color w:val="000000"/>
                <w:szCs w:val="24"/>
                <w:cs/>
              </w:rPr>
            </w:pPr>
            <w:r>
              <w:rPr>
                <w:rFonts w:asciiTheme="majorBidi" w:hAnsiTheme="majorBidi"/>
                <w:color w:val="000000"/>
                <w:cs/>
              </w:rPr>
              <w:t>49</w:t>
            </w:r>
          </w:p>
        </w:tc>
        <w:tc>
          <w:tcPr>
            <w:tcW w:w="236" w:type="dxa"/>
            <w:tcBorders>
              <w:top w:val="nil"/>
              <w:left w:val="nil"/>
              <w:bottom w:val="nil"/>
              <w:right w:val="nil"/>
            </w:tcBorders>
            <w:shd w:val="clear" w:color="auto" w:fill="auto"/>
            <w:vAlign w:val="bottom"/>
          </w:tcPr>
          <w:p w14:paraId="57CFB651" w14:textId="77777777" w:rsidR="00974B38" w:rsidRPr="00496BFC" w:rsidRDefault="00974B38" w:rsidP="00974B38">
            <w:pPr>
              <w:jc w:val="right"/>
              <w:rPr>
                <w:rFonts w:asciiTheme="majorBidi" w:hAnsiTheme="majorBidi" w:cstheme="majorBidi"/>
                <w:color w:val="000000"/>
                <w:szCs w:val="24"/>
                <w:cs/>
              </w:rPr>
            </w:pPr>
          </w:p>
        </w:tc>
        <w:tc>
          <w:tcPr>
            <w:tcW w:w="1182" w:type="dxa"/>
            <w:tcBorders>
              <w:top w:val="single" w:sz="4" w:space="0" w:color="auto"/>
              <w:left w:val="nil"/>
              <w:bottom w:val="single" w:sz="4" w:space="0" w:color="auto"/>
              <w:right w:val="nil"/>
            </w:tcBorders>
            <w:shd w:val="clear" w:color="auto" w:fill="auto"/>
            <w:noWrap/>
            <w:vAlign w:val="bottom"/>
          </w:tcPr>
          <w:p w14:paraId="569221C8" w14:textId="77777777" w:rsidR="00974B38" w:rsidRPr="00496BFC" w:rsidRDefault="00974B38" w:rsidP="00974B38">
            <w:pPr>
              <w:jc w:val="right"/>
              <w:rPr>
                <w:rFonts w:asciiTheme="majorBidi" w:hAnsiTheme="majorBidi" w:cstheme="majorBidi"/>
                <w:color w:val="000000"/>
                <w:szCs w:val="24"/>
                <w:cs/>
              </w:rPr>
            </w:pPr>
            <w:r>
              <w:rPr>
                <w:rFonts w:asciiTheme="majorBidi" w:hAnsiTheme="majorBidi"/>
                <w:color w:val="000000"/>
                <w:szCs w:val="24"/>
                <w:cs/>
              </w:rPr>
              <w:t>(</w:t>
            </w:r>
            <w:r>
              <w:rPr>
                <w:rFonts w:asciiTheme="majorBidi" w:hAnsiTheme="majorBidi"/>
                <w:color w:val="000000"/>
                <w:cs/>
              </w:rPr>
              <w:t>209,740</w:t>
            </w:r>
            <w:r>
              <w:rPr>
                <w:rFonts w:asciiTheme="majorBidi" w:hAnsiTheme="majorBidi"/>
                <w:color w:val="000000"/>
                <w:szCs w:val="24"/>
                <w:cs/>
              </w:rPr>
              <w:t>)</w:t>
            </w:r>
          </w:p>
        </w:tc>
      </w:tr>
      <w:tr w:rsidR="00C4493F" w:rsidRPr="00917C53" w14:paraId="70A663B0" w14:textId="77777777" w:rsidTr="00253085">
        <w:trPr>
          <w:trHeight w:val="420"/>
        </w:trPr>
        <w:tc>
          <w:tcPr>
            <w:tcW w:w="2977" w:type="dxa"/>
            <w:tcBorders>
              <w:top w:val="nil"/>
              <w:left w:val="nil"/>
              <w:bottom w:val="nil"/>
              <w:right w:val="nil"/>
            </w:tcBorders>
            <w:shd w:val="clear" w:color="000000" w:fill="FFFFFF"/>
            <w:vAlign w:val="bottom"/>
          </w:tcPr>
          <w:p w14:paraId="018ED4AB" w14:textId="644130EB" w:rsidR="00C4493F" w:rsidRPr="00917C53" w:rsidRDefault="00253085" w:rsidP="00974B38">
            <w:pPr>
              <w:rPr>
                <w:rFonts w:asciiTheme="majorBidi" w:hAnsiTheme="majorBidi" w:cstheme="majorBidi"/>
                <w:b/>
                <w:bCs/>
                <w:color w:val="000000"/>
                <w:sz w:val="26"/>
                <w:szCs w:val="26"/>
                <w:lang w:val="en-US"/>
              </w:rPr>
            </w:pPr>
            <w:r w:rsidRPr="00253085">
              <w:rPr>
                <w:rFonts w:asciiTheme="majorBidi" w:hAnsiTheme="majorBidi" w:cstheme="majorBidi"/>
                <w:b/>
                <w:bCs/>
                <w:color w:val="000000"/>
                <w:sz w:val="26"/>
                <w:szCs w:val="26"/>
                <w:lang w:val="en-US"/>
              </w:rPr>
              <w:t>Impairment</w:t>
            </w:r>
          </w:p>
        </w:tc>
        <w:tc>
          <w:tcPr>
            <w:tcW w:w="255" w:type="dxa"/>
            <w:tcBorders>
              <w:top w:val="nil"/>
              <w:left w:val="nil"/>
              <w:bottom w:val="nil"/>
              <w:right w:val="nil"/>
            </w:tcBorders>
            <w:shd w:val="clear" w:color="000000" w:fill="FFFFFF"/>
            <w:noWrap/>
            <w:vAlign w:val="bottom"/>
          </w:tcPr>
          <w:p w14:paraId="5F81641C" w14:textId="77777777" w:rsidR="00C4493F" w:rsidRPr="00917C53" w:rsidRDefault="00C4493F" w:rsidP="00974B38">
            <w:pPr>
              <w:jc w:val="right"/>
              <w:rPr>
                <w:rFonts w:asciiTheme="majorBidi" w:hAnsiTheme="majorBidi" w:cstheme="majorBidi"/>
                <w:b/>
                <w:bCs/>
                <w:sz w:val="26"/>
                <w:szCs w:val="26"/>
                <w:cs/>
              </w:rPr>
            </w:pPr>
          </w:p>
        </w:tc>
        <w:tc>
          <w:tcPr>
            <w:tcW w:w="1163" w:type="dxa"/>
            <w:tcBorders>
              <w:top w:val="single" w:sz="4" w:space="0" w:color="auto"/>
              <w:left w:val="nil"/>
              <w:right w:val="nil"/>
            </w:tcBorders>
            <w:shd w:val="clear" w:color="000000" w:fill="FFFFFF"/>
            <w:noWrap/>
            <w:vAlign w:val="bottom"/>
          </w:tcPr>
          <w:p w14:paraId="01EA64A9" w14:textId="77777777" w:rsidR="00C4493F" w:rsidRPr="00496BFC" w:rsidRDefault="00C4493F" w:rsidP="00974B38">
            <w:pPr>
              <w:jc w:val="right"/>
              <w:rPr>
                <w:rFonts w:asciiTheme="majorBidi" w:hAnsiTheme="majorBidi"/>
                <w:color w:val="000000"/>
                <w:cs/>
              </w:rPr>
            </w:pPr>
          </w:p>
        </w:tc>
        <w:tc>
          <w:tcPr>
            <w:tcW w:w="255" w:type="dxa"/>
            <w:tcBorders>
              <w:top w:val="nil"/>
              <w:left w:val="nil"/>
              <w:right w:val="nil"/>
            </w:tcBorders>
            <w:shd w:val="clear" w:color="000000" w:fill="FFFFFF"/>
            <w:noWrap/>
            <w:vAlign w:val="bottom"/>
          </w:tcPr>
          <w:p w14:paraId="18246836" w14:textId="77777777" w:rsidR="00C4493F" w:rsidRPr="00496BFC" w:rsidRDefault="00C4493F" w:rsidP="00974B38">
            <w:pPr>
              <w:jc w:val="right"/>
              <w:rPr>
                <w:rFonts w:asciiTheme="majorBidi" w:hAnsiTheme="majorBidi" w:cstheme="majorBidi"/>
                <w:color w:val="000000"/>
                <w:szCs w:val="24"/>
                <w:cs/>
              </w:rPr>
            </w:pPr>
          </w:p>
        </w:tc>
        <w:tc>
          <w:tcPr>
            <w:tcW w:w="1304" w:type="dxa"/>
            <w:tcBorders>
              <w:top w:val="single" w:sz="4" w:space="0" w:color="auto"/>
              <w:left w:val="nil"/>
              <w:right w:val="nil"/>
            </w:tcBorders>
            <w:shd w:val="clear" w:color="000000" w:fill="FFFFFF"/>
            <w:noWrap/>
            <w:vAlign w:val="bottom"/>
          </w:tcPr>
          <w:p w14:paraId="47BE97AA" w14:textId="77777777" w:rsidR="00C4493F" w:rsidRDefault="00C4493F" w:rsidP="00974B38">
            <w:pPr>
              <w:jc w:val="right"/>
              <w:rPr>
                <w:rFonts w:asciiTheme="majorBidi" w:hAnsiTheme="majorBidi"/>
                <w:color w:val="000000"/>
                <w:cs/>
              </w:rPr>
            </w:pPr>
          </w:p>
        </w:tc>
        <w:tc>
          <w:tcPr>
            <w:tcW w:w="255" w:type="dxa"/>
            <w:tcBorders>
              <w:top w:val="nil"/>
              <w:left w:val="nil"/>
              <w:right w:val="nil"/>
            </w:tcBorders>
            <w:noWrap/>
            <w:vAlign w:val="bottom"/>
          </w:tcPr>
          <w:p w14:paraId="75CD4080" w14:textId="77777777" w:rsidR="00C4493F" w:rsidRPr="00496BFC" w:rsidRDefault="00C4493F" w:rsidP="00974B38">
            <w:pPr>
              <w:jc w:val="right"/>
              <w:rPr>
                <w:rFonts w:asciiTheme="majorBidi" w:hAnsiTheme="majorBidi" w:cstheme="majorBidi"/>
                <w:color w:val="000000"/>
                <w:szCs w:val="24"/>
                <w:cs/>
              </w:rPr>
            </w:pPr>
          </w:p>
        </w:tc>
        <w:tc>
          <w:tcPr>
            <w:tcW w:w="1162" w:type="dxa"/>
            <w:tcBorders>
              <w:top w:val="single" w:sz="4" w:space="0" w:color="auto"/>
              <w:left w:val="nil"/>
              <w:right w:val="nil"/>
            </w:tcBorders>
            <w:vAlign w:val="bottom"/>
          </w:tcPr>
          <w:p w14:paraId="5E307658" w14:textId="77777777" w:rsidR="00C4493F" w:rsidRDefault="00C4493F" w:rsidP="00974B38">
            <w:pPr>
              <w:jc w:val="right"/>
              <w:rPr>
                <w:rFonts w:asciiTheme="majorBidi" w:hAnsiTheme="majorBidi"/>
                <w:color w:val="000000"/>
                <w:szCs w:val="24"/>
                <w:cs/>
              </w:rPr>
            </w:pPr>
          </w:p>
        </w:tc>
        <w:tc>
          <w:tcPr>
            <w:tcW w:w="236" w:type="dxa"/>
            <w:tcBorders>
              <w:top w:val="nil"/>
              <w:left w:val="nil"/>
              <w:right w:val="nil"/>
            </w:tcBorders>
            <w:shd w:val="clear" w:color="auto" w:fill="auto"/>
            <w:vAlign w:val="bottom"/>
          </w:tcPr>
          <w:p w14:paraId="0438F3F3" w14:textId="77777777" w:rsidR="00C4493F" w:rsidRPr="00496BFC" w:rsidRDefault="00C4493F" w:rsidP="00974B38">
            <w:pPr>
              <w:jc w:val="right"/>
              <w:rPr>
                <w:rFonts w:asciiTheme="majorBidi" w:hAnsiTheme="majorBidi" w:cstheme="majorBidi"/>
                <w:color w:val="000000"/>
                <w:szCs w:val="24"/>
                <w:cs/>
              </w:rPr>
            </w:pPr>
          </w:p>
        </w:tc>
        <w:tc>
          <w:tcPr>
            <w:tcW w:w="1182" w:type="dxa"/>
            <w:tcBorders>
              <w:top w:val="single" w:sz="4" w:space="0" w:color="auto"/>
              <w:left w:val="nil"/>
              <w:right w:val="nil"/>
            </w:tcBorders>
            <w:shd w:val="clear" w:color="auto" w:fill="auto"/>
            <w:noWrap/>
            <w:vAlign w:val="bottom"/>
          </w:tcPr>
          <w:p w14:paraId="17F36CEC" w14:textId="77777777" w:rsidR="00C4493F" w:rsidRDefault="00C4493F" w:rsidP="00974B38">
            <w:pPr>
              <w:jc w:val="right"/>
              <w:rPr>
                <w:rFonts w:asciiTheme="majorBidi" w:hAnsiTheme="majorBidi"/>
                <w:color w:val="000000"/>
                <w:cs/>
              </w:rPr>
            </w:pPr>
          </w:p>
        </w:tc>
      </w:tr>
      <w:tr w:rsidR="00C4493F" w:rsidRPr="00917C53" w14:paraId="7A4812B5" w14:textId="77777777" w:rsidTr="00253085">
        <w:trPr>
          <w:trHeight w:val="420"/>
        </w:trPr>
        <w:tc>
          <w:tcPr>
            <w:tcW w:w="2977" w:type="dxa"/>
            <w:tcBorders>
              <w:top w:val="nil"/>
              <w:left w:val="nil"/>
              <w:bottom w:val="nil"/>
              <w:right w:val="nil"/>
            </w:tcBorders>
            <w:shd w:val="clear" w:color="000000" w:fill="FFFFFF"/>
            <w:vAlign w:val="bottom"/>
          </w:tcPr>
          <w:p w14:paraId="2FEE7752" w14:textId="15FD0353" w:rsidR="00C4493F" w:rsidRPr="00C4493F" w:rsidRDefault="00C4493F" w:rsidP="00C4493F">
            <w:pPr>
              <w:rPr>
                <w:rFonts w:asciiTheme="majorBidi" w:hAnsiTheme="majorBidi" w:cstheme="majorBidi"/>
                <w:color w:val="000000"/>
                <w:sz w:val="26"/>
                <w:szCs w:val="26"/>
                <w:lang w:val="en-US"/>
              </w:rPr>
            </w:pPr>
            <w:r w:rsidRPr="00C4493F">
              <w:rPr>
                <w:rFonts w:asciiTheme="majorBidi" w:hAnsiTheme="majorBidi" w:cstheme="majorBidi"/>
                <w:color w:val="000000"/>
                <w:sz w:val="26"/>
                <w:szCs w:val="26"/>
                <w:lang w:val="en-US"/>
              </w:rPr>
              <w:t xml:space="preserve">Impairment loss of asset </w:t>
            </w:r>
          </w:p>
        </w:tc>
        <w:tc>
          <w:tcPr>
            <w:tcW w:w="255" w:type="dxa"/>
            <w:tcBorders>
              <w:top w:val="nil"/>
              <w:left w:val="nil"/>
              <w:bottom w:val="nil"/>
              <w:right w:val="nil"/>
            </w:tcBorders>
            <w:shd w:val="clear" w:color="000000" w:fill="FFFFFF"/>
            <w:noWrap/>
            <w:vAlign w:val="bottom"/>
          </w:tcPr>
          <w:p w14:paraId="6A644141" w14:textId="77777777" w:rsidR="00C4493F" w:rsidRPr="00917C53" w:rsidRDefault="00C4493F" w:rsidP="00974B38">
            <w:pPr>
              <w:jc w:val="right"/>
              <w:rPr>
                <w:rFonts w:asciiTheme="majorBidi" w:hAnsiTheme="majorBidi" w:cstheme="majorBidi"/>
                <w:b/>
                <w:bCs/>
                <w:sz w:val="26"/>
                <w:szCs w:val="26"/>
                <w:cs/>
              </w:rPr>
            </w:pPr>
          </w:p>
        </w:tc>
        <w:tc>
          <w:tcPr>
            <w:tcW w:w="1163" w:type="dxa"/>
            <w:tcBorders>
              <w:left w:val="nil"/>
              <w:bottom w:val="single" w:sz="4" w:space="0" w:color="auto"/>
              <w:right w:val="nil"/>
            </w:tcBorders>
            <w:shd w:val="clear" w:color="000000" w:fill="FFFFFF"/>
            <w:noWrap/>
            <w:vAlign w:val="bottom"/>
          </w:tcPr>
          <w:p w14:paraId="23284ADC" w14:textId="59238178" w:rsidR="00C4493F" w:rsidRPr="00496BFC" w:rsidRDefault="00C4493F" w:rsidP="00974B38">
            <w:pPr>
              <w:jc w:val="right"/>
              <w:rPr>
                <w:rFonts w:asciiTheme="majorBidi" w:hAnsiTheme="majorBidi"/>
                <w:color w:val="000000"/>
                <w:cs/>
              </w:rPr>
            </w:pPr>
            <w:r w:rsidRPr="00496BFC">
              <w:rPr>
                <w:rFonts w:asciiTheme="majorBidi" w:hAnsiTheme="majorBidi"/>
                <w:color w:val="000000"/>
                <w:szCs w:val="24"/>
                <w:cs/>
              </w:rPr>
              <w:t>-</w:t>
            </w:r>
          </w:p>
        </w:tc>
        <w:tc>
          <w:tcPr>
            <w:tcW w:w="255" w:type="dxa"/>
            <w:tcBorders>
              <w:left w:val="nil"/>
              <w:right w:val="nil"/>
            </w:tcBorders>
            <w:shd w:val="clear" w:color="000000" w:fill="FFFFFF"/>
            <w:noWrap/>
            <w:vAlign w:val="bottom"/>
          </w:tcPr>
          <w:p w14:paraId="5BCC9125" w14:textId="77777777" w:rsidR="00C4493F" w:rsidRPr="00496BFC" w:rsidRDefault="00C4493F" w:rsidP="00974B38">
            <w:pPr>
              <w:jc w:val="right"/>
              <w:rPr>
                <w:rFonts w:asciiTheme="majorBidi" w:hAnsiTheme="majorBidi" w:cstheme="majorBidi"/>
                <w:color w:val="000000"/>
                <w:szCs w:val="24"/>
                <w:cs/>
              </w:rPr>
            </w:pPr>
          </w:p>
        </w:tc>
        <w:tc>
          <w:tcPr>
            <w:tcW w:w="1304" w:type="dxa"/>
            <w:tcBorders>
              <w:left w:val="nil"/>
              <w:bottom w:val="single" w:sz="4" w:space="0" w:color="auto"/>
              <w:right w:val="nil"/>
            </w:tcBorders>
            <w:shd w:val="clear" w:color="000000" w:fill="FFFFFF"/>
            <w:noWrap/>
            <w:vAlign w:val="bottom"/>
          </w:tcPr>
          <w:p w14:paraId="51E90D42" w14:textId="629098A4" w:rsidR="00C4493F" w:rsidRDefault="00C4493F" w:rsidP="00974B38">
            <w:pPr>
              <w:jc w:val="right"/>
              <w:rPr>
                <w:rFonts w:asciiTheme="majorBidi" w:hAnsiTheme="majorBidi"/>
                <w:color w:val="000000"/>
                <w:cs/>
              </w:rPr>
            </w:pPr>
            <w:r>
              <w:rPr>
                <w:rFonts w:asciiTheme="majorBidi" w:hAnsiTheme="majorBidi"/>
                <w:color w:val="000000"/>
                <w:cs/>
              </w:rPr>
              <w:t>(480,000)</w:t>
            </w:r>
          </w:p>
        </w:tc>
        <w:tc>
          <w:tcPr>
            <w:tcW w:w="255" w:type="dxa"/>
            <w:tcBorders>
              <w:left w:val="nil"/>
              <w:right w:val="nil"/>
            </w:tcBorders>
            <w:noWrap/>
            <w:vAlign w:val="bottom"/>
          </w:tcPr>
          <w:p w14:paraId="74AE8E7D" w14:textId="77777777" w:rsidR="00C4493F" w:rsidRPr="00496BFC" w:rsidRDefault="00C4493F" w:rsidP="00974B38">
            <w:pPr>
              <w:jc w:val="right"/>
              <w:rPr>
                <w:rFonts w:asciiTheme="majorBidi" w:hAnsiTheme="majorBidi" w:cstheme="majorBidi"/>
                <w:color w:val="000000"/>
                <w:szCs w:val="24"/>
                <w:cs/>
              </w:rPr>
            </w:pPr>
          </w:p>
        </w:tc>
        <w:tc>
          <w:tcPr>
            <w:tcW w:w="1162" w:type="dxa"/>
            <w:tcBorders>
              <w:left w:val="nil"/>
              <w:bottom w:val="single" w:sz="4" w:space="0" w:color="auto"/>
              <w:right w:val="nil"/>
            </w:tcBorders>
            <w:vAlign w:val="bottom"/>
          </w:tcPr>
          <w:p w14:paraId="679D58BB" w14:textId="5A7BC438" w:rsidR="00C4493F" w:rsidRDefault="00C4493F" w:rsidP="00974B38">
            <w:pPr>
              <w:jc w:val="right"/>
              <w:rPr>
                <w:rFonts w:asciiTheme="majorBidi" w:hAnsiTheme="majorBidi"/>
                <w:color w:val="000000"/>
                <w:szCs w:val="24"/>
                <w:cs/>
              </w:rPr>
            </w:pPr>
            <w:r w:rsidRPr="00496BFC">
              <w:rPr>
                <w:rFonts w:asciiTheme="majorBidi" w:hAnsiTheme="majorBidi"/>
                <w:color w:val="000000"/>
                <w:szCs w:val="24"/>
                <w:cs/>
              </w:rPr>
              <w:t>-</w:t>
            </w:r>
          </w:p>
        </w:tc>
        <w:tc>
          <w:tcPr>
            <w:tcW w:w="236" w:type="dxa"/>
            <w:tcBorders>
              <w:left w:val="nil"/>
              <w:right w:val="nil"/>
            </w:tcBorders>
            <w:shd w:val="clear" w:color="auto" w:fill="auto"/>
            <w:vAlign w:val="bottom"/>
          </w:tcPr>
          <w:p w14:paraId="1A61D993" w14:textId="77777777" w:rsidR="00C4493F" w:rsidRPr="00496BFC" w:rsidRDefault="00C4493F" w:rsidP="00974B38">
            <w:pPr>
              <w:jc w:val="right"/>
              <w:rPr>
                <w:rFonts w:asciiTheme="majorBidi" w:hAnsiTheme="majorBidi" w:cstheme="majorBidi"/>
                <w:color w:val="000000"/>
                <w:szCs w:val="24"/>
                <w:cs/>
              </w:rPr>
            </w:pPr>
          </w:p>
        </w:tc>
        <w:tc>
          <w:tcPr>
            <w:tcW w:w="1182" w:type="dxa"/>
            <w:tcBorders>
              <w:left w:val="nil"/>
              <w:bottom w:val="single" w:sz="4" w:space="0" w:color="auto"/>
              <w:right w:val="nil"/>
            </w:tcBorders>
            <w:shd w:val="clear" w:color="auto" w:fill="auto"/>
            <w:noWrap/>
            <w:vAlign w:val="bottom"/>
          </w:tcPr>
          <w:p w14:paraId="36E49580" w14:textId="603CB932" w:rsidR="00C4493F" w:rsidRDefault="00C4493F" w:rsidP="00974B38">
            <w:pPr>
              <w:jc w:val="right"/>
              <w:rPr>
                <w:rFonts w:asciiTheme="majorBidi" w:hAnsiTheme="majorBidi"/>
                <w:color w:val="000000"/>
                <w:cs/>
              </w:rPr>
            </w:pPr>
            <w:r>
              <w:rPr>
                <w:rFonts w:asciiTheme="majorBidi" w:hAnsiTheme="majorBidi"/>
                <w:color w:val="000000"/>
                <w:cs/>
              </w:rPr>
              <w:t>(480,000)</w:t>
            </w:r>
          </w:p>
        </w:tc>
      </w:tr>
      <w:tr w:rsidR="00974B38" w:rsidRPr="00917C53" w14:paraId="4BA87317" w14:textId="77777777" w:rsidTr="00C4493F">
        <w:trPr>
          <w:trHeight w:val="420"/>
        </w:trPr>
        <w:tc>
          <w:tcPr>
            <w:tcW w:w="2977" w:type="dxa"/>
            <w:tcBorders>
              <w:top w:val="nil"/>
              <w:left w:val="nil"/>
              <w:bottom w:val="nil"/>
              <w:right w:val="nil"/>
            </w:tcBorders>
            <w:shd w:val="clear" w:color="000000" w:fill="FFFFFF"/>
            <w:vAlign w:val="bottom"/>
            <w:hideMark/>
          </w:tcPr>
          <w:p w14:paraId="525725C0" w14:textId="77777777" w:rsidR="00974B38" w:rsidRPr="00917C53" w:rsidRDefault="00974B38" w:rsidP="00974B38">
            <w:pPr>
              <w:rPr>
                <w:rFonts w:asciiTheme="majorBidi" w:hAnsiTheme="majorBidi" w:cstheme="majorBidi"/>
                <w:b/>
                <w:bCs/>
                <w:color w:val="000000"/>
                <w:sz w:val="26"/>
                <w:szCs w:val="26"/>
                <w:lang w:val="en-US"/>
              </w:rPr>
            </w:pPr>
            <w:r w:rsidRPr="00917C53">
              <w:rPr>
                <w:rFonts w:asciiTheme="majorBidi" w:hAnsiTheme="majorBidi" w:cstheme="majorBidi"/>
                <w:b/>
                <w:bCs/>
                <w:color w:val="000000"/>
                <w:sz w:val="26"/>
                <w:szCs w:val="26"/>
                <w:lang w:val="en-US"/>
              </w:rPr>
              <w:t xml:space="preserve">Fiber optic network equipment </w:t>
            </w:r>
            <w:r w:rsidRPr="00917C53">
              <w:rPr>
                <w:rFonts w:asciiTheme="majorBidi" w:hAnsiTheme="majorBidi"/>
                <w:b/>
                <w:bCs/>
                <w:color w:val="000000"/>
                <w:sz w:val="26"/>
                <w:szCs w:val="26"/>
                <w:cs/>
                <w:lang w:val="en-US"/>
              </w:rPr>
              <w:t xml:space="preserve">- </w:t>
            </w:r>
            <w:r w:rsidRPr="00917C53">
              <w:rPr>
                <w:rFonts w:asciiTheme="majorBidi" w:hAnsiTheme="majorBidi" w:cstheme="majorBidi"/>
                <w:b/>
                <w:bCs/>
                <w:color w:val="000000"/>
                <w:sz w:val="26"/>
                <w:szCs w:val="26"/>
                <w:lang w:val="en-US"/>
              </w:rPr>
              <w:t>net</w:t>
            </w:r>
          </w:p>
        </w:tc>
        <w:tc>
          <w:tcPr>
            <w:tcW w:w="255" w:type="dxa"/>
            <w:tcBorders>
              <w:top w:val="nil"/>
              <w:left w:val="nil"/>
              <w:bottom w:val="nil"/>
              <w:right w:val="nil"/>
            </w:tcBorders>
            <w:shd w:val="clear" w:color="000000" w:fill="FFFFFF"/>
            <w:noWrap/>
            <w:vAlign w:val="bottom"/>
            <w:hideMark/>
          </w:tcPr>
          <w:p w14:paraId="74502591" w14:textId="77777777" w:rsidR="00974B38" w:rsidRPr="00917C53" w:rsidRDefault="00974B38" w:rsidP="00974B38">
            <w:pPr>
              <w:jc w:val="right"/>
              <w:rPr>
                <w:rFonts w:asciiTheme="majorBidi" w:hAnsiTheme="majorBidi" w:cstheme="majorBidi"/>
                <w:b/>
                <w:bCs/>
                <w:sz w:val="26"/>
                <w:szCs w:val="26"/>
                <w:cs/>
              </w:rPr>
            </w:pPr>
          </w:p>
        </w:tc>
        <w:tc>
          <w:tcPr>
            <w:tcW w:w="1163" w:type="dxa"/>
            <w:tcBorders>
              <w:top w:val="single" w:sz="4" w:space="0" w:color="auto"/>
              <w:left w:val="nil"/>
              <w:bottom w:val="double" w:sz="6" w:space="0" w:color="auto"/>
              <w:right w:val="nil"/>
            </w:tcBorders>
            <w:shd w:val="clear" w:color="000000" w:fill="FFFFFF"/>
            <w:noWrap/>
            <w:vAlign w:val="bottom"/>
          </w:tcPr>
          <w:p w14:paraId="41BE1E51" w14:textId="77777777" w:rsidR="00974B38" w:rsidRPr="00496BFC" w:rsidRDefault="00974B38" w:rsidP="00974B38">
            <w:pPr>
              <w:jc w:val="right"/>
              <w:rPr>
                <w:rFonts w:asciiTheme="majorBidi" w:hAnsiTheme="majorBidi" w:cstheme="majorBidi"/>
                <w:color w:val="000000"/>
                <w:szCs w:val="24"/>
                <w:cs/>
              </w:rPr>
            </w:pPr>
            <w:r w:rsidRPr="00496BFC">
              <w:rPr>
                <w:rFonts w:asciiTheme="majorBidi" w:hAnsiTheme="majorBidi"/>
                <w:color w:val="000000"/>
                <w:cs/>
              </w:rPr>
              <w:t>649,128</w:t>
            </w:r>
          </w:p>
        </w:tc>
        <w:tc>
          <w:tcPr>
            <w:tcW w:w="255" w:type="dxa"/>
            <w:tcBorders>
              <w:left w:val="nil"/>
              <w:bottom w:val="nil"/>
              <w:right w:val="nil"/>
            </w:tcBorders>
            <w:shd w:val="clear" w:color="000000" w:fill="FFFFFF"/>
            <w:noWrap/>
            <w:vAlign w:val="bottom"/>
          </w:tcPr>
          <w:p w14:paraId="359DDFF8" w14:textId="77777777" w:rsidR="00974B38" w:rsidRPr="00496BFC" w:rsidRDefault="00974B38" w:rsidP="00974B38">
            <w:pPr>
              <w:jc w:val="right"/>
              <w:rPr>
                <w:rFonts w:asciiTheme="majorBidi" w:hAnsiTheme="majorBidi" w:cstheme="majorBidi"/>
                <w:color w:val="000000"/>
                <w:szCs w:val="24"/>
                <w:cs/>
              </w:rPr>
            </w:pPr>
          </w:p>
        </w:tc>
        <w:tc>
          <w:tcPr>
            <w:tcW w:w="1304" w:type="dxa"/>
            <w:tcBorders>
              <w:top w:val="single" w:sz="4" w:space="0" w:color="auto"/>
              <w:left w:val="nil"/>
              <w:bottom w:val="double" w:sz="6" w:space="0" w:color="auto"/>
              <w:right w:val="nil"/>
            </w:tcBorders>
            <w:shd w:val="clear" w:color="000000" w:fill="FFFFFF"/>
            <w:noWrap/>
            <w:vAlign w:val="bottom"/>
          </w:tcPr>
          <w:p w14:paraId="04A5FF12" w14:textId="36C10F58" w:rsidR="00974B38" w:rsidRPr="00496BFC" w:rsidRDefault="00C4493F" w:rsidP="00974B38">
            <w:pPr>
              <w:jc w:val="right"/>
              <w:rPr>
                <w:rFonts w:asciiTheme="majorBidi" w:hAnsiTheme="majorBidi"/>
                <w:color w:val="000000"/>
                <w:cs/>
              </w:rPr>
            </w:pPr>
            <w:r>
              <w:rPr>
                <w:rFonts w:asciiTheme="majorBidi" w:hAnsiTheme="majorBidi"/>
                <w:color w:val="000000"/>
                <w:cs/>
              </w:rPr>
              <w:t>(473,125)</w:t>
            </w:r>
          </w:p>
        </w:tc>
        <w:tc>
          <w:tcPr>
            <w:tcW w:w="255" w:type="dxa"/>
            <w:tcBorders>
              <w:left w:val="nil"/>
              <w:bottom w:val="nil"/>
              <w:right w:val="nil"/>
            </w:tcBorders>
            <w:noWrap/>
            <w:vAlign w:val="bottom"/>
            <w:hideMark/>
          </w:tcPr>
          <w:p w14:paraId="6F36FE13" w14:textId="77777777" w:rsidR="00974B38" w:rsidRPr="00496BFC" w:rsidRDefault="00974B38" w:rsidP="00974B38">
            <w:pPr>
              <w:jc w:val="right"/>
              <w:rPr>
                <w:rFonts w:asciiTheme="majorBidi" w:hAnsiTheme="majorBidi" w:cstheme="majorBidi"/>
                <w:color w:val="000000"/>
                <w:szCs w:val="24"/>
                <w:cs/>
              </w:rPr>
            </w:pPr>
          </w:p>
        </w:tc>
        <w:tc>
          <w:tcPr>
            <w:tcW w:w="1162" w:type="dxa"/>
            <w:tcBorders>
              <w:top w:val="single" w:sz="4" w:space="0" w:color="auto"/>
              <w:left w:val="nil"/>
              <w:bottom w:val="double" w:sz="4" w:space="0" w:color="auto"/>
              <w:right w:val="nil"/>
            </w:tcBorders>
            <w:vAlign w:val="bottom"/>
          </w:tcPr>
          <w:p w14:paraId="2BBE0302" w14:textId="77777777" w:rsidR="00974B38" w:rsidRPr="00496BFC" w:rsidRDefault="00974B38" w:rsidP="00974B38">
            <w:pPr>
              <w:jc w:val="right"/>
              <w:rPr>
                <w:rFonts w:asciiTheme="majorBidi" w:hAnsiTheme="majorBidi" w:cstheme="majorBidi"/>
                <w:color w:val="000000"/>
                <w:szCs w:val="24"/>
                <w:cs/>
              </w:rPr>
            </w:pPr>
            <w:r>
              <w:rPr>
                <w:rFonts w:asciiTheme="majorBidi" w:hAnsiTheme="majorBidi"/>
                <w:color w:val="000000"/>
                <w:szCs w:val="24"/>
                <w:cs/>
              </w:rPr>
              <w:t>(</w:t>
            </w:r>
            <w:r>
              <w:rPr>
                <w:rFonts w:asciiTheme="majorBidi" w:hAnsiTheme="majorBidi"/>
                <w:color w:val="000000"/>
                <w:cs/>
              </w:rPr>
              <w:t>4</w:t>
            </w:r>
            <w:r>
              <w:rPr>
                <w:rFonts w:asciiTheme="majorBidi" w:hAnsiTheme="majorBidi"/>
                <w:color w:val="000000"/>
                <w:szCs w:val="24"/>
                <w:cs/>
              </w:rPr>
              <w:t>)</w:t>
            </w:r>
          </w:p>
        </w:tc>
        <w:tc>
          <w:tcPr>
            <w:tcW w:w="236" w:type="dxa"/>
            <w:tcBorders>
              <w:left w:val="nil"/>
              <w:bottom w:val="nil"/>
              <w:right w:val="nil"/>
            </w:tcBorders>
            <w:shd w:val="clear" w:color="auto" w:fill="auto"/>
            <w:vAlign w:val="bottom"/>
          </w:tcPr>
          <w:p w14:paraId="338630FB" w14:textId="77777777" w:rsidR="00974B38" w:rsidRPr="00496BFC" w:rsidRDefault="00974B38" w:rsidP="00974B38">
            <w:pPr>
              <w:jc w:val="right"/>
              <w:rPr>
                <w:rFonts w:asciiTheme="majorBidi" w:hAnsiTheme="majorBidi" w:cstheme="majorBidi"/>
                <w:color w:val="000000"/>
                <w:szCs w:val="24"/>
                <w:cs/>
              </w:rPr>
            </w:pPr>
          </w:p>
        </w:tc>
        <w:tc>
          <w:tcPr>
            <w:tcW w:w="1182" w:type="dxa"/>
            <w:tcBorders>
              <w:top w:val="single" w:sz="4" w:space="0" w:color="auto"/>
              <w:left w:val="nil"/>
              <w:bottom w:val="double" w:sz="6" w:space="0" w:color="auto"/>
              <w:right w:val="nil"/>
            </w:tcBorders>
            <w:shd w:val="clear" w:color="auto" w:fill="auto"/>
            <w:noWrap/>
            <w:vAlign w:val="bottom"/>
          </w:tcPr>
          <w:p w14:paraId="3E11CB13" w14:textId="330B5ABE" w:rsidR="00974B38" w:rsidRPr="00496BFC" w:rsidRDefault="00C4493F" w:rsidP="00974B38">
            <w:pPr>
              <w:jc w:val="right"/>
              <w:rPr>
                <w:rFonts w:asciiTheme="majorBidi" w:hAnsiTheme="majorBidi" w:cstheme="majorBidi"/>
                <w:color w:val="000000"/>
                <w:szCs w:val="24"/>
                <w:cs/>
              </w:rPr>
            </w:pPr>
            <w:r>
              <w:rPr>
                <w:rFonts w:asciiTheme="majorBidi" w:hAnsiTheme="majorBidi"/>
                <w:color w:val="000000"/>
                <w:cs/>
              </w:rPr>
              <w:t>175,999</w:t>
            </w:r>
          </w:p>
        </w:tc>
      </w:tr>
    </w:tbl>
    <w:p w14:paraId="1854155F" w14:textId="77777777" w:rsidR="00396EDE" w:rsidRPr="00647127" w:rsidRDefault="00396EDE" w:rsidP="00396EDE">
      <w:pPr>
        <w:ind w:left="720"/>
        <w:jc w:val="thaiDistribute"/>
        <w:rPr>
          <w:rFonts w:ascii="Angsana New" w:eastAsia="Cordia New" w:hAnsi="Angsana New"/>
          <w:sz w:val="2"/>
          <w:szCs w:val="2"/>
          <w:highlight w:val="yellow"/>
          <w:lang w:val="en-US"/>
        </w:rPr>
      </w:pPr>
    </w:p>
    <w:p w14:paraId="6CC49315" w14:textId="51D9D464" w:rsidR="00285448" w:rsidRDefault="00285448" w:rsidP="00912E7A">
      <w:pPr>
        <w:spacing w:before="120"/>
        <w:ind w:left="720"/>
        <w:jc w:val="thaiDistribute"/>
        <w:rPr>
          <w:rFonts w:ascii="Angsana New" w:eastAsia="Cordia New" w:hAnsi="Angsana New"/>
          <w:sz w:val="10"/>
          <w:szCs w:val="10"/>
          <w:highlight w:val="yellow"/>
          <w:lang w:val="en-US"/>
        </w:rPr>
      </w:pPr>
    </w:p>
    <w:p w14:paraId="2CB5F479" w14:textId="58451B5A" w:rsidR="004251E7" w:rsidRDefault="004251E7" w:rsidP="00912E7A">
      <w:pPr>
        <w:spacing w:before="120"/>
        <w:ind w:left="720"/>
        <w:jc w:val="thaiDistribute"/>
        <w:rPr>
          <w:rFonts w:ascii="Angsana New" w:eastAsia="Cordia New" w:hAnsi="Angsana New"/>
          <w:sz w:val="10"/>
          <w:szCs w:val="10"/>
          <w:highlight w:val="yellow"/>
          <w:lang w:val="en-US"/>
        </w:rPr>
      </w:pPr>
    </w:p>
    <w:p w14:paraId="6E3729A7" w14:textId="61DF93C9" w:rsidR="004251E7" w:rsidRDefault="004251E7" w:rsidP="00912E7A">
      <w:pPr>
        <w:spacing w:before="120"/>
        <w:ind w:left="720"/>
        <w:jc w:val="thaiDistribute"/>
        <w:rPr>
          <w:rFonts w:ascii="Angsana New" w:eastAsia="Cordia New" w:hAnsi="Angsana New"/>
          <w:sz w:val="10"/>
          <w:szCs w:val="10"/>
          <w:highlight w:val="yellow"/>
          <w:lang w:val="en-US"/>
        </w:rPr>
      </w:pPr>
    </w:p>
    <w:p w14:paraId="5935730A" w14:textId="41EF83B3" w:rsidR="004251E7" w:rsidRDefault="004251E7" w:rsidP="00912E7A">
      <w:pPr>
        <w:spacing w:before="120"/>
        <w:ind w:left="720"/>
        <w:jc w:val="thaiDistribute"/>
        <w:rPr>
          <w:rFonts w:ascii="Angsana New" w:eastAsia="Cordia New" w:hAnsi="Angsana New"/>
          <w:sz w:val="10"/>
          <w:szCs w:val="10"/>
          <w:highlight w:val="yellow"/>
          <w:lang w:val="en-US"/>
        </w:rPr>
      </w:pPr>
    </w:p>
    <w:p w14:paraId="1C9C3688" w14:textId="76CF1C33" w:rsidR="004251E7" w:rsidRDefault="004251E7" w:rsidP="00912E7A">
      <w:pPr>
        <w:spacing w:before="120"/>
        <w:ind w:left="720"/>
        <w:jc w:val="thaiDistribute"/>
        <w:rPr>
          <w:rFonts w:ascii="Angsana New" w:eastAsia="Cordia New" w:hAnsi="Angsana New"/>
          <w:sz w:val="10"/>
          <w:szCs w:val="10"/>
          <w:highlight w:val="yellow"/>
          <w:lang w:val="en-US"/>
        </w:rPr>
      </w:pPr>
    </w:p>
    <w:p w14:paraId="0279DA2D" w14:textId="0C4C7264" w:rsidR="004251E7" w:rsidRDefault="004251E7" w:rsidP="00912E7A">
      <w:pPr>
        <w:spacing w:before="120"/>
        <w:ind w:left="720"/>
        <w:jc w:val="thaiDistribute"/>
        <w:rPr>
          <w:rFonts w:ascii="Angsana New" w:eastAsia="Cordia New" w:hAnsi="Angsana New"/>
          <w:sz w:val="10"/>
          <w:szCs w:val="10"/>
          <w:highlight w:val="yellow"/>
          <w:lang w:val="en-US"/>
        </w:rPr>
      </w:pPr>
    </w:p>
    <w:p w14:paraId="6BCD2DCF" w14:textId="77777777" w:rsidR="004251E7" w:rsidRPr="00917C53" w:rsidRDefault="004251E7" w:rsidP="00912E7A">
      <w:pPr>
        <w:spacing w:before="120"/>
        <w:ind w:left="720"/>
        <w:jc w:val="thaiDistribute"/>
        <w:rPr>
          <w:rFonts w:ascii="Angsana New" w:eastAsia="Cordia New" w:hAnsi="Angsana New"/>
          <w:sz w:val="10"/>
          <w:szCs w:val="10"/>
          <w:highlight w:val="yellow"/>
          <w:lang w:val="en-US"/>
        </w:rPr>
      </w:pPr>
    </w:p>
    <w:tbl>
      <w:tblPr>
        <w:tblStyle w:val="ae"/>
        <w:tblW w:w="8789"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1417"/>
        <w:gridCol w:w="284"/>
        <w:gridCol w:w="1276"/>
      </w:tblGrid>
      <w:tr w:rsidR="000E6DB4" w:rsidRPr="00CD2B71" w14:paraId="62F4B814" w14:textId="77777777" w:rsidTr="00E057B7">
        <w:trPr>
          <w:trHeight w:hRule="exact" w:val="482"/>
        </w:trPr>
        <w:tc>
          <w:tcPr>
            <w:tcW w:w="5812" w:type="dxa"/>
            <w:vAlign w:val="center"/>
          </w:tcPr>
          <w:p w14:paraId="03965DEE" w14:textId="59B632C7" w:rsidR="000E6DB4" w:rsidRPr="000E6DB4" w:rsidRDefault="000E6DB4" w:rsidP="000E6DB4">
            <w:pPr>
              <w:spacing w:before="120" w:after="120"/>
              <w:rPr>
                <w:rFonts w:asciiTheme="majorBidi" w:hAnsiTheme="majorBidi" w:cstheme="majorBidi"/>
                <w:b/>
                <w:bCs/>
                <w:cs/>
              </w:rPr>
            </w:pPr>
            <w:r w:rsidRPr="000E6DB4">
              <w:rPr>
                <w:rFonts w:asciiTheme="majorBidi" w:hAnsiTheme="majorBidi" w:cstheme="majorBidi" w:hint="cs"/>
                <w:b/>
                <w:bCs/>
                <w:cs/>
              </w:rPr>
              <w:lastRenderedPageBreak/>
              <w:t xml:space="preserve">Fiber optic network equipment before allowance for </w:t>
            </w:r>
            <w:r w:rsidR="00175BA2">
              <w:rPr>
                <w:rFonts w:asciiTheme="majorBidi" w:hAnsiTheme="majorBidi" w:cstheme="majorBidi" w:hint="cs"/>
                <w:b/>
                <w:bCs/>
                <w:cs/>
              </w:rPr>
              <w:t>impairment loss</w:t>
            </w:r>
          </w:p>
        </w:tc>
        <w:tc>
          <w:tcPr>
            <w:tcW w:w="2977" w:type="dxa"/>
            <w:gridSpan w:val="3"/>
            <w:vAlign w:val="center"/>
          </w:tcPr>
          <w:p w14:paraId="3A9E38C5" w14:textId="77777777" w:rsidR="000E6DB4" w:rsidRPr="00CD2B71" w:rsidRDefault="000E6DB4" w:rsidP="00804414">
            <w:pPr>
              <w:jc w:val="center"/>
              <w:rPr>
                <w:rFonts w:asciiTheme="majorBidi" w:hAnsiTheme="majorBidi" w:cstheme="majorBidi"/>
                <w:color w:val="000000"/>
                <w:lang w:val="en-US"/>
              </w:rPr>
            </w:pPr>
          </w:p>
        </w:tc>
      </w:tr>
      <w:tr w:rsidR="00285448" w:rsidRPr="00CD2B71" w14:paraId="402F3DF6" w14:textId="77777777" w:rsidTr="00E057B7">
        <w:trPr>
          <w:trHeight w:hRule="exact" w:val="482"/>
        </w:trPr>
        <w:tc>
          <w:tcPr>
            <w:tcW w:w="5812" w:type="dxa"/>
            <w:vAlign w:val="center"/>
          </w:tcPr>
          <w:p w14:paraId="4C4B87F6" w14:textId="77777777" w:rsidR="00285448" w:rsidRPr="00CD2B71" w:rsidRDefault="00285448" w:rsidP="00804414">
            <w:pPr>
              <w:spacing w:before="120" w:after="120"/>
              <w:jc w:val="center"/>
              <w:rPr>
                <w:rFonts w:asciiTheme="majorBidi" w:hAnsiTheme="majorBidi" w:cstheme="majorBidi"/>
                <w:cs/>
              </w:rPr>
            </w:pPr>
          </w:p>
        </w:tc>
        <w:tc>
          <w:tcPr>
            <w:tcW w:w="2977" w:type="dxa"/>
            <w:gridSpan w:val="3"/>
            <w:vAlign w:val="center"/>
          </w:tcPr>
          <w:p w14:paraId="08ABC19C" w14:textId="77777777" w:rsidR="00285448" w:rsidRPr="00CD2B71" w:rsidRDefault="001E126A" w:rsidP="00804414">
            <w:pPr>
              <w:jc w:val="center"/>
              <w:rPr>
                <w:rFonts w:asciiTheme="majorBidi" w:hAnsiTheme="majorBidi"/>
                <w:cs/>
              </w:rPr>
            </w:pPr>
            <w:r w:rsidRPr="00CD2B71">
              <w:rPr>
                <w:rFonts w:asciiTheme="majorBidi" w:hAnsiTheme="majorBidi" w:cstheme="majorBidi"/>
                <w:color w:val="000000"/>
                <w:lang w:val="en-US"/>
              </w:rPr>
              <w:t>Unit</w:t>
            </w:r>
            <w:r w:rsidRPr="00CD2B71">
              <w:rPr>
                <w:rFonts w:asciiTheme="majorBidi" w:hAnsiTheme="majorBidi"/>
                <w:color w:val="000000"/>
                <w:cs/>
                <w:lang w:val="en-US"/>
              </w:rPr>
              <w:t xml:space="preserve">: </w:t>
            </w:r>
            <w:r w:rsidRPr="00CD2B71">
              <w:rPr>
                <w:rFonts w:asciiTheme="majorBidi" w:hAnsiTheme="majorBidi" w:cstheme="majorBidi"/>
                <w:color w:val="000000"/>
                <w:lang w:val="en-US"/>
              </w:rPr>
              <w:t>Thousands Baht</w:t>
            </w:r>
          </w:p>
        </w:tc>
      </w:tr>
      <w:tr w:rsidR="00464A3F" w:rsidRPr="00CD2B71" w14:paraId="5B470E56" w14:textId="77777777" w:rsidTr="00E057B7">
        <w:trPr>
          <w:trHeight w:hRule="exact" w:val="482"/>
        </w:trPr>
        <w:tc>
          <w:tcPr>
            <w:tcW w:w="5812" w:type="dxa"/>
          </w:tcPr>
          <w:p w14:paraId="6F68DA5C" w14:textId="77777777" w:rsidR="00464A3F" w:rsidRPr="00CD2B71" w:rsidRDefault="00464A3F" w:rsidP="00804414">
            <w:pPr>
              <w:spacing w:before="120" w:after="120"/>
              <w:jc w:val="thaiDistribute"/>
              <w:rPr>
                <w:rFonts w:asciiTheme="majorBidi" w:hAnsiTheme="majorBidi"/>
                <w:cs/>
              </w:rPr>
            </w:pPr>
          </w:p>
        </w:tc>
        <w:tc>
          <w:tcPr>
            <w:tcW w:w="1417" w:type="dxa"/>
            <w:tcBorders>
              <w:top w:val="single" w:sz="4" w:space="0" w:color="auto"/>
              <w:bottom w:val="single" w:sz="4" w:space="0" w:color="auto"/>
            </w:tcBorders>
          </w:tcPr>
          <w:p w14:paraId="248DED04" w14:textId="77777777" w:rsidR="00464A3F" w:rsidRPr="00CD2B71" w:rsidRDefault="009457CD" w:rsidP="00804414">
            <w:pPr>
              <w:spacing w:before="120" w:after="120"/>
              <w:jc w:val="center"/>
              <w:rPr>
                <w:rFonts w:asciiTheme="majorBidi" w:hAnsiTheme="majorBidi"/>
                <w:cs/>
                <w:lang w:val="en-US"/>
              </w:rPr>
            </w:pPr>
            <w:r>
              <w:rPr>
                <w:rFonts w:asciiTheme="majorBidi" w:hAnsiTheme="majorBidi"/>
                <w:color w:val="000000"/>
                <w:lang w:val="en-US"/>
              </w:rPr>
              <w:t>2018</w:t>
            </w:r>
          </w:p>
        </w:tc>
        <w:tc>
          <w:tcPr>
            <w:tcW w:w="284" w:type="dxa"/>
            <w:tcBorders>
              <w:top w:val="single" w:sz="4" w:space="0" w:color="auto"/>
            </w:tcBorders>
          </w:tcPr>
          <w:p w14:paraId="73CA7403" w14:textId="77777777" w:rsidR="00464A3F" w:rsidRPr="00CD2B71" w:rsidRDefault="00464A3F" w:rsidP="00804414">
            <w:pPr>
              <w:spacing w:before="120" w:after="120"/>
              <w:jc w:val="center"/>
              <w:rPr>
                <w:rFonts w:asciiTheme="majorBidi" w:hAnsiTheme="majorBidi"/>
                <w:color w:val="000000"/>
                <w:cs/>
              </w:rPr>
            </w:pPr>
          </w:p>
        </w:tc>
        <w:tc>
          <w:tcPr>
            <w:tcW w:w="1276" w:type="dxa"/>
            <w:tcBorders>
              <w:top w:val="single" w:sz="4" w:space="0" w:color="auto"/>
              <w:bottom w:val="single" w:sz="4" w:space="0" w:color="auto"/>
            </w:tcBorders>
          </w:tcPr>
          <w:p w14:paraId="38D194D2" w14:textId="77777777" w:rsidR="00464A3F" w:rsidRPr="00CD2B71" w:rsidRDefault="009457CD" w:rsidP="002F0424">
            <w:pPr>
              <w:spacing w:before="120" w:after="120"/>
              <w:jc w:val="center"/>
              <w:rPr>
                <w:rFonts w:asciiTheme="majorBidi" w:hAnsiTheme="majorBidi"/>
                <w:cs/>
                <w:lang w:val="en-US"/>
              </w:rPr>
            </w:pPr>
            <w:r>
              <w:rPr>
                <w:rFonts w:asciiTheme="majorBidi" w:hAnsiTheme="majorBidi"/>
                <w:color w:val="000000"/>
                <w:lang w:val="en-US"/>
              </w:rPr>
              <w:t>2017</w:t>
            </w:r>
          </w:p>
        </w:tc>
      </w:tr>
      <w:tr w:rsidR="000D61E2" w:rsidRPr="00CD2B71" w14:paraId="144E7F4A" w14:textId="77777777" w:rsidTr="00E057B7">
        <w:trPr>
          <w:trHeight w:hRule="exact" w:val="482"/>
        </w:trPr>
        <w:tc>
          <w:tcPr>
            <w:tcW w:w="5812" w:type="dxa"/>
          </w:tcPr>
          <w:p w14:paraId="4FFDCF1C" w14:textId="77777777" w:rsidR="000D61E2" w:rsidRPr="00CD2B71" w:rsidRDefault="000D61E2" w:rsidP="000D61E2">
            <w:pPr>
              <w:spacing w:before="120" w:after="120"/>
              <w:jc w:val="thaiDistribute"/>
              <w:rPr>
                <w:rFonts w:asciiTheme="majorBidi" w:hAnsiTheme="majorBidi"/>
                <w:lang w:val="en-US"/>
              </w:rPr>
            </w:pPr>
            <w:r w:rsidRPr="00CD2B71">
              <w:rPr>
                <w:rFonts w:ascii="Angsana New" w:hAnsi="Angsana New"/>
                <w:color w:val="000000"/>
                <w:szCs w:val="24"/>
                <w:lang w:val="en-US"/>
              </w:rPr>
              <w:t>Under the ownership of the company</w:t>
            </w:r>
          </w:p>
        </w:tc>
        <w:tc>
          <w:tcPr>
            <w:tcW w:w="1417" w:type="dxa"/>
            <w:tcBorders>
              <w:top w:val="single" w:sz="4" w:space="0" w:color="auto"/>
            </w:tcBorders>
            <w:shd w:val="clear" w:color="auto" w:fill="auto"/>
            <w:vAlign w:val="bottom"/>
          </w:tcPr>
          <w:p w14:paraId="56FF4527" w14:textId="77777777" w:rsidR="000D61E2" w:rsidRPr="00744D51" w:rsidRDefault="000D61E2" w:rsidP="000D61E2">
            <w:pPr>
              <w:jc w:val="right"/>
              <w:rPr>
                <w:rFonts w:asciiTheme="majorBidi" w:hAnsiTheme="majorBidi"/>
                <w:color w:val="000000"/>
                <w:cs/>
              </w:rPr>
            </w:pPr>
            <w:r>
              <w:rPr>
                <w:rFonts w:asciiTheme="majorBidi" w:hAnsiTheme="majorBidi"/>
                <w:color w:val="000000"/>
                <w:cs/>
              </w:rPr>
              <w:t>603,080</w:t>
            </w:r>
          </w:p>
        </w:tc>
        <w:tc>
          <w:tcPr>
            <w:tcW w:w="284" w:type="dxa"/>
          </w:tcPr>
          <w:p w14:paraId="1A0CDD29" w14:textId="77777777" w:rsidR="000D61E2" w:rsidRPr="00744D51" w:rsidRDefault="000D61E2" w:rsidP="000D61E2">
            <w:pPr>
              <w:spacing w:before="120" w:after="120"/>
              <w:jc w:val="thaiDistribute"/>
              <w:rPr>
                <w:rFonts w:asciiTheme="majorBidi" w:hAnsiTheme="majorBidi"/>
                <w:cs/>
              </w:rPr>
            </w:pPr>
          </w:p>
        </w:tc>
        <w:tc>
          <w:tcPr>
            <w:tcW w:w="1276" w:type="dxa"/>
            <w:vAlign w:val="bottom"/>
          </w:tcPr>
          <w:p w14:paraId="7A8D2843" w14:textId="77777777" w:rsidR="000D61E2" w:rsidRPr="00744D51" w:rsidRDefault="000D61E2" w:rsidP="000D61E2">
            <w:pPr>
              <w:jc w:val="right"/>
              <w:rPr>
                <w:rFonts w:asciiTheme="majorBidi" w:hAnsiTheme="majorBidi"/>
                <w:color w:val="000000"/>
                <w:cs/>
              </w:rPr>
            </w:pPr>
            <w:r>
              <w:rPr>
                <w:rFonts w:asciiTheme="majorBidi" w:hAnsiTheme="majorBidi"/>
                <w:color w:val="000000"/>
                <w:cs/>
              </w:rPr>
              <w:t>582,632</w:t>
            </w:r>
          </w:p>
        </w:tc>
      </w:tr>
      <w:tr w:rsidR="000D61E2" w:rsidRPr="00CD2B71" w14:paraId="21CA3779" w14:textId="77777777" w:rsidTr="00E057B7">
        <w:trPr>
          <w:trHeight w:hRule="exact" w:val="482"/>
        </w:trPr>
        <w:tc>
          <w:tcPr>
            <w:tcW w:w="5812" w:type="dxa"/>
          </w:tcPr>
          <w:p w14:paraId="2275F18F" w14:textId="77777777" w:rsidR="000D61E2" w:rsidRPr="00CD2B71" w:rsidRDefault="000D61E2" w:rsidP="000D61E2">
            <w:pPr>
              <w:spacing w:before="120" w:after="120"/>
              <w:jc w:val="thaiDistribute"/>
              <w:rPr>
                <w:rFonts w:asciiTheme="majorBidi" w:hAnsiTheme="majorBidi"/>
                <w:cs/>
              </w:rPr>
            </w:pPr>
            <w:r w:rsidRPr="00CD2B71">
              <w:rPr>
                <w:rFonts w:ascii="Angsana New" w:hAnsi="Angsana New"/>
                <w:color w:val="000000"/>
                <w:cs/>
              </w:rPr>
              <w:t xml:space="preserve">Under </w:t>
            </w:r>
            <w:r w:rsidRPr="00CD2B71">
              <w:rPr>
                <w:rFonts w:ascii="Angsana New" w:hAnsi="Angsana New"/>
                <w:color w:val="000000"/>
                <w:szCs w:val="24"/>
                <w:lang w:val="en-US"/>
              </w:rPr>
              <w:t xml:space="preserve">the </w:t>
            </w:r>
            <w:r w:rsidRPr="00CD2B71">
              <w:rPr>
                <w:rFonts w:ascii="Angsana New" w:hAnsi="Angsana New"/>
                <w:color w:val="000000"/>
                <w:cs/>
              </w:rPr>
              <w:t>finance leases</w:t>
            </w:r>
          </w:p>
        </w:tc>
        <w:tc>
          <w:tcPr>
            <w:tcW w:w="1417" w:type="dxa"/>
            <w:tcBorders>
              <w:bottom w:val="single" w:sz="4" w:space="0" w:color="auto"/>
            </w:tcBorders>
            <w:shd w:val="clear" w:color="auto" w:fill="auto"/>
            <w:vAlign w:val="bottom"/>
          </w:tcPr>
          <w:p w14:paraId="21C0ACDB" w14:textId="77777777" w:rsidR="000D61E2" w:rsidRPr="00744D51" w:rsidRDefault="000D61E2" w:rsidP="000D61E2">
            <w:pPr>
              <w:jc w:val="right"/>
              <w:rPr>
                <w:rFonts w:asciiTheme="majorBidi" w:hAnsiTheme="majorBidi"/>
                <w:color w:val="000000"/>
                <w:cs/>
              </w:rPr>
            </w:pPr>
            <w:r>
              <w:rPr>
                <w:rFonts w:asciiTheme="majorBidi" w:hAnsiTheme="majorBidi"/>
                <w:color w:val="000000"/>
                <w:cs/>
              </w:rPr>
              <w:t>52,919</w:t>
            </w:r>
          </w:p>
        </w:tc>
        <w:tc>
          <w:tcPr>
            <w:tcW w:w="284" w:type="dxa"/>
          </w:tcPr>
          <w:p w14:paraId="77B3FFFB" w14:textId="77777777" w:rsidR="000D61E2" w:rsidRPr="00744D51" w:rsidRDefault="000D61E2" w:rsidP="000D61E2">
            <w:pPr>
              <w:spacing w:before="120" w:after="120"/>
              <w:jc w:val="thaiDistribute"/>
              <w:rPr>
                <w:rFonts w:asciiTheme="majorBidi" w:hAnsiTheme="majorBidi"/>
                <w:cs/>
              </w:rPr>
            </w:pPr>
          </w:p>
        </w:tc>
        <w:tc>
          <w:tcPr>
            <w:tcW w:w="1276" w:type="dxa"/>
            <w:tcBorders>
              <w:bottom w:val="single" w:sz="4" w:space="0" w:color="auto"/>
            </w:tcBorders>
            <w:vAlign w:val="bottom"/>
          </w:tcPr>
          <w:p w14:paraId="4F7049C0" w14:textId="77777777" w:rsidR="000D61E2" w:rsidRPr="00744D51" w:rsidRDefault="000D61E2" w:rsidP="000D61E2">
            <w:pPr>
              <w:jc w:val="right"/>
              <w:rPr>
                <w:rFonts w:asciiTheme="majorBidi" w:hAnsiTheme="majorBidi"/>
                <w:color w:val="000000"/>
                <w:cs/>
              </w:rPr>
            </w:pPr>
            <w:r>
              <w:rPr>
                <w:rFonts w:asciiTheme="majorBidi" w:hAnsiTheme="majorBidi"/>
                <w:color w:val="000000"/>
                <w:cs/>
              </w:rPr>
              <w:t>66,496</w:t>
            </w:r>
          </w:p>
        </w:tc>
      </w:tr>
      <w:tr w:rsidR="000D61E2" w:rsidRPr="00CD2B71" w14:paraId="12AA9539" w14:textId="77777777" w:rsidTr="00E057B7">
        <w:trPr>
          <w:trHeight w:hRule="exact" w:val="482"/>
        </w:trPr>
        <w:tc>
          <w:tcPr>
            <w:tcW w:w="5812" w:type="dxa"/>
          </w:tcPr>
          <w:p w14:paraId="65BEE5EF" w14:textId="12B9D5FD" w:rsidR="000D61E2" w:rsidRPr="00CD2B71" w:rsidRDefault="000D61E2" w:rsidP="000D61E2">
            <w:pPr>
              <w:spacing w:before="120" w:after="120"/>
              <w:jc w:val="thaiDistribute"/>
              <w:rPr>
                <w:rFonts w:asciiTheme="majorBidi" w:hAnsiTheme="majorBidi"/>
                <w:cs/>
                <w:lang w:val="en-US"/>
              </w:rPr>
            </w:pPr>
            <w:r w:rsidRPr="00CD2B71">
              <w:rPr>
                <w:rFonts w:asciiTheme="majorBidi" w:hAnsiTheme="majorBidi" w:cstheme="majorBidi"/>
                <w:b/>
                <w:bCs/>
                <w:color w:val="000000"/>
                <w:lang w:val="en-US"/>
              </w:rPr>
              <w:t>Fiber optic network equipment</w:t>
            </w:r>
          </w:p>
        </w:tc>
        <w:tc>
          <w:tcPr>
            <w:tcW w:w="1417" w:type="dxa"/>
            <w:tcBorders>
              <w:top w:val="single" w:sz="4" w:space="0" w:color="auto"/>
              <w:bottom w:val="double" w:sz="4" w:space="0" w:color="auto"/>
            </w:tcBorders>
            <w:shd w:val="clear" w:color="auto" w:fill="auto"/>
            <w:vAlign w:val="bottom"/>
          </w:tcPr>
          <w:p w14:paraId="6787FEE1" w14:textId="45E14827" w:rsidR="000D61E2" w:rsidRPr="000E6DB4" w:rsidRDefault="00C26191" w:rsidP="000D61E2">
            <w:pPr>
              <w:jc w:val="right"/>
              <w:rPr>
                <w:rFonts w:asciiTheme="majorBidi" w:hAnsiTheme="majorBidi"/>
                <w:color w:val="000000"/>
                <w:cs/>
                <w:lang w:val="en-US"/>
              </w:rPr>
            </w:pPr>
            <w:r>
              <w:rPr>
                <w:rFonts w:asciiTheme="majorBidi" w:hAnsiTheme="majorBidi" w:hint="cs"/>
                <w:color w:val="000000"/>
                <w:cs/>
              </w:rPr>
              <w:t>655,999</w:t>
            </w:r>
          </w:p>
        </w:tc>
        <w:tc>
          <w:tcPr>
            <w:tcW w:w="284" w:type="dxa"/>
          </w:tcPr>
          <w:p w14:paraId="6749DDA5" w14:textId="77777777" w:rsidR="000D61E2" w:rsidRPr="00744D51" w:rsidRDefault="000D61E2" w:rsidP="000D61E2">
            <w:pPr>
              <w:spacing w:before="120" w:after="120"/>
              <w:jc w:val="thaiDistribute"/>
              <w:rPr>
                <w:rFonts w:asciiTheme="majorBidi" w:hAnsiTheme="majorBidi"/>
                <w:cs/>
              </w:rPr>
            </w:pPr>
          </w:p>
        </w:tc>
        <w:tc>
          <w:tcPr>
            <w:tcW w:w="1276" w:type="dxa"/>
            <w:tcBorders>
              <w:top w:val="single" w:sz="4" w:space="0" w:color="auto"/>
              <w:bottom w:val="double" w:sz="4" w:space="0" w:color="auto"/>
            </w:tcBorders>
            <w:vAlign w:val="bottom"/>
          </w:tcPr>
          <w:p w14:paraId="17C8EFF7" w14:textId="77777777" w:rsidR="000D61E2" w:rsidRPr="00744D51" w:rsidRDefault="000D61E2" w:rsidP="000D61E2">
            <w:pPr>
              <w:jc w:val="right"/>
              <w:rPr>
                <w:rFonts w:asciiTheme="majorBidi" w:hAnsiTheme="majorBidi"/>
                <w:color w:val="000000"/>
                <w:cs/>
              </w:rPr>
            </w:pPr>
            <w:r w:rsidRPr="0050642A">
              <w:rPr>
                <w:rFonts w:asciiTheme="majorBidi" w:hAnsiTheme="majorBidi"/>
                <w:color w:val="000000"/>
                <w:cs/>
              </w:rPr>
              <w:t>649,128</w:t>
            </w:r>
          </w:p>
        </w:tc>
      </w:tr>
    </w:tbl>
    <w:p w14:paraId="352B71EA" w14:textId="77777777" w:rsidR="00CD2B71" w:rsidRPr="00316161" w:rsidRDefault="00CD2B71" w:rsidP="00CD2B71">
      <w:pPr>
        <w:spacing w:before="80"/>
        <w:ind w:left="720"/>
        <w:jc w:val="thaiDistribute"/>
        <w:rPr>
          <w:rFonts w:ascii="Angsana New" w:eastAsia="Cordia New" w:hAnsi="Angsana New"/>
          <w:lang w:val="en-US"/>
        </w:rPr>
      </w:pPr>
      <w:r w:rsidRPr="00316161">
        <w:rPr>
          <w:rFonts w:ascii="Angsana New" w:eastAsia="Cordia New" w:hAnsi="Angsana New"/>
          <w:lang w:val="en-US"/>
        </w:rPr>
        <w:t>In year 2011, the Company has entered into the service contract for rental of optical fiber cable network equipment in Nakornratchasima and Chiengmai province to CAT Telecom Public Company Limited with the term of 60 months</w:t>
      </w:r>
      <w:r w:rsidRPr="00316161">
        <w:rPr>
          <w:rFonts w:ascii="Angsana New" w:eastAsia="Cordia New" w:hAnsi="Angsana New"/>
          <w:cs/>
          <w:lang w:val="en-US"/>
        </w:rPr>
        <w:t xml:space="preserve">. </w:t>
      </w:r>
      <w:r w:rsidRPr="00316161">
        <w:rPr>
          <w:rFonts w:ascii="Angsana New" w:eastAsia="Cordia New" w:hAnsi="Angsana New"/>
          <w:lang w:val="en-US"/>
        </w:rPr>
        <w:t>Both projects were approved by the Extraordinary Shareholder</w:t>
      </w:r>
      <w:r w:rsidRPr="00316161">
        <w:rPr>
          <w:rFonts w:ascii="Angsana New" w:eastAsia="Cordia New" w:hAnsi="Angsana New"/>
          <w:cs/>
          <w:lang w:val="en-US"/>
        </w:rPr>
        <w:t>’</w:t>
      </w:r>
      <w:r w:rsidRPr="00316161">
        <w:rPr>
          <w:rFonts w:ascii="Angsana New" w:eastAsia="Cordia New" w:hAnsi="Angsana New"/>
          <w:lang w:val="en-US"/>
        </w:rPr>
        <w:t>s Meeting No</w:t>
      </w:r>
      <w:r w:rsidRPr="00316161">
        <w:rPr>
          <w:rFonts w:ascii="Angsana New" w:eastAsia="Cordia New" w:hAnsi="Angsana New"/>
          <w:cs/>
          <w:lang w:val="en-US"/>
        </w:rPr>
        <w:t xml:space="preserve">. </w:t>
      </w:r>
      <w:r w:rsidRPr="00316161">
        <w:rPr>
          <w:rFonts w:ascii="Angsana New" w:eastAsia="Cordia New" w:hAnsi="Angsana New"/>
          <w:lang w:val="en-US"/>
        </w:rPr>
        <w:t>1</w:t>
      </w:r>
      <w:r w:rsidRPr="00316161">
        <w:rPr>
          <w:rFonts w:ascii="Angsana New" w:eastAsia="Cordia New" w:hAnsi="Angsana New"/>
          <w:cs/>
          <w:lang w:val="en-US"/>
        </w:rPr>
        <w:t>/</w:t>
      </w:r>
      <w:r w:rsidRPr="00316161">
        <w:rPr>
          <w:rFonts w:ascii="Angsana New" w:eastAsia="Cordia New" w:hAnsi="Angsana New"/>
          <w:lang w:val="en-US"/>
        </w:rPr>
        <w:t>2011 dated July 29, 2011, with the total cost of project not exceeding Baht 520 million</w:t>
      </w:r>
      <w:r w:rsidRPr="00316161">
        <w:rPr>
          <w:rFonts w:ascii="Angsana New" w:eastAsia="Cordia New" w:hAnsi="Angsana New"/>
          <w:cs/>
          <w:lang w:val="en-US"/>
        </w:rPr>
        <w:t>.</w:t>
      </w:r>
    </w:p>
    <w:p w14:paraId="39FC6471" w14:textId="11D06117" w:rsidR="00761D12" w:rsidRPr="00316161" w:rsidRDefault="00CD2B71" w:rsidP="004251E7">
      <w:pPr>
        <w:spacing w:before="80"/>
        <w:ind w:left="720"/>
        <w:jc w:val="thaiDistribute"/>
        <w:rPr>
          <w:rFonts w:ascii="Angsana New" w:eastAsia="Cordia New" w:hAnsi="Angsana New"/>
          <w:lang w:val="en-US"/>
        </w:rPr>
      </w:pPr>
      <w:r w:rsidRPr="00316161">
        <w:rPr>
          <w:rFonts w:ascii="Angsana New" w:eastAsia="Cordia New" w:hAnsi="Angsana New"/>
          <w:lang w:val="en-US"/>
        </w:rPr>
        <w:t xml:space="preserve">On February 22, 2013, the Company cancelled the service contract for rental of optical fiber cable network equipment in Nakornratchasima and Chiengmai province with CAT Telecom Public Company Limited </w:t>
      </w:r>
      <w:r w:rsidRPr="00316161">
        <w:rPr>
          <w:rFonts w:ascii="Angsana New" w:eastAsia="Cordia New" w:hAnsi="Angsana New"/>
          <w:cs/>
          <w:lang w:val="en-US"/>
        </w:rPr>
        <w:t>(“</w:t>
      </w:r>
      <w:r w:rsidRPr="00316161">
        <w:rPr>
          <w:rFonts w:ascii="Angsana New" w:eastAsia="Cordia New" w:hAnsi="Angsana New"/>
          <w:lang w:val="en-US"/>
        </w:rPr>
        <w:t>CAT</w:t>
      </w:r>
      <w:r w:rsidRPr="00316161">
        <w:rPr>
          <w:rFonts w:ascii="Angsana New" w:eastAsia="Cordia New" w:hAnsi="Angsana New"/>
          <w:cs/>
          <w:lang w:val="en-US"/>
        </w:rPr>
        <w:t xml:space="preserve">”) </w:t>
      </w:r>
      <w:r w:rsidRPr="00316161">
        <w:rPr>
          <w:rFonts w:ascii="Angsana New" w:eastAsia="Cordia New" w:hAnsi="Angsana New"/>
          <w:lang w:val="en-US"/>
        </w:rPr>
        <w:t>since CAT has not proceeded the receipt of project according to the condition of the contract and ignored to take any action to comply with the contract although the Company had sent the warning letter to CAT several times</w:t>
      </w:r>
      <w:r w:rsidRPr="00316161">
        <w:rPr>
          <w:rFonts w:ascii="Angsana New" w:eastAsia="Cordia New" w:hAnsi="Angsana New"/>
          <w:cs/>
          <w:lang w:val="en-US"/>
        </w:rPr>
        <w:t>.</w:t>
      </w:r>
      <w:r w:rsidRPr="00316161">
        <w:rPr>
          <w:rFonts w:ascii="Angsana New" w:eastAsia="Cordia New" w:hAnsi="Angsana New"/>
          <w:lang w:val="en-US"/>
        </w:rPr>
        <w:t xml:space="preserve"> Therefore, the Company reserved the right to cancel the contract and the cancellation letter had been already sent to CAT</w:t>
      </w:r>
      <w:r w:rsidRPr="00316161">
        <w:rPr>
          <w:rFonts w:ascii="Angsana New" w:eastAsia="Cordia New" w:hAnsi="Angsana New"/>
          <w:cs/>
          <w:lang w:val="en-US"/>
        </w:rPr>
        <w:t>.</w:t>
      </w:r>
      <w:r w:rsidR="00C26191">
        <w:rPr>
          <w:rFonts w:ascii="Angsana New" w:eastAsia="Cordia New" w:hAnsi="Angsana New"/>
          <w:cs/>
          <w:lang w:val="en-US"/>
        </w:rPr>
        <w:t xml:space="preserve"> </w:t>
      </w:r>
      <w:r w:rsidR="00175BA2">
        <w:rPr>
          <w:rFonts w:ascii="Angsana New" w:eastAsia="Cordia New" w:hAnsi="Angsana New"/>
          <w:cs/>
          <w:lang w:val="en-US"/>
        </w:rPr>
        <w:t>(</w:t>
      </w:r>
      <w:r w:rsidR="00C26191">
        <w:rPr>
          <w:rFonts w:ascii="Angsana New" w:eastAsia="Cordia New" w:hAnsi="Angsana New"/>
          <w:lang w:val="en-US"/>
        </w:rPr>
        <w:t>See note 38</w:t>
      </w:r>
      <w:r w:rsidR="00175BA2">
        <w:rPr>
          <w:rFonts w:ascii="Angsana New" w:eastAsia="Cordia New" w:hAnsi="Angsana New"/>
          <w:cs/>
          <w:lang w:val="en-US"/>
        </w:rPr>
        <w:t>)</w:t>
      </w:r>
    </w:p>
    <w:p w14:paraId="22A62236" w14:textId="2F18C370" w:rsidR="00912E7A" w:rsidRPr="00CD2B71" w:rsidRDefault="005979D5" w:rsidP="009326DE">
      <w:pPr>
        <w:pStyle w:val="afa"/>
        <w:numPr>
          <w:ilvl w:val="0"/>
          <w:numId w:val="3"/>
        </w:numPr>
        <w:spacing w:before="240"/>
        <w:contextualSpacing/>
        <w:rPr>
          <w:rFonts w:ascii="Angsana New" w:eastAsia="Calibri" w:hAnsi="Angsana New"/>
          <w:b/>
          <w:bCs/>
          <w:cs/>
          <w:lang w:val="en-US"/>
        </w:rPr>
      </w:pPr>
      <w:r>
        <w:rPr>
          <w:rFonts w:ascii="Angsana New" w:eastAsia="Calibri" w:hAnsi="Angsana New"/>
          <w:b/>
          <w:bCs/>
          <w:lang w:val="en-US"/>
        </w:rPr>
        <w:t>DEFERRED TAX</w:t>
      </w:r>
    </w:p>
    <w:p w14:paraId="5A7B3F51" w14:textId="77777777" w:rsidR="00912E7A" w:rsidRPr="00CD2B71" w:rsidRDefault="00912E7A" w:rsidP="00CD2B71">
      <w:pPr>
        <w:spacing w:before="80"/>
        <w:ind w:left="720"/>
        <w:jc w:val="thaiDistribute"/>
        <w:rPr>
          <w:rFonts w:ascii="Angsana New" w:eastAsia="Cordia New" w:hAnsi="Angsana New"/>
          <w:lang w:val="en-US"/>
        </w:rPr>
      </w:pPr>
      <w:r w:rsidRPr="00CD2B71">
        <w:rPr>
          <w:rFonts w:ascii="Angsana New" w:eastAsia="Cordia New" w:hAnsi="Angsana New"/>
          <w:lang w:val="en-US"/>
        </w:rPr>
        <w:t>Defe</w:t>
      </w:r>
      <w:r w:rsidR="000D16C0" w:rsidRPr="00CD2B71">
        <w:rPr>
          <w:rFonts w:ascii="Angsana New" w:eastAsia="Cordia New" w:hAnsi="Angsana New"/>
          <w:lang w:val="en-US"/>
        </w:rPr>
        <w:t xml:space="preserve">rred tax as at December 31, </w:t>
      </w:r>
      <w:r w:rsidR="009457CD">
        <w:rPr>
          <w:rFonts w:ascii="Angsana New" w:eastAsia="Cordia New" w:hAnsi="Angsana New"/>
          <w:lang w:val="en-US"/>
        </w:rPr>
        <w:t>2018</w:t>
      </w:r>
      <w:r w:rsidR="0078299A" w:rsidRPr="00CD2B71">
        <w:rPr>
          <w:rFonts w:ascii="Angsana New" w:eastAsia="Cordia New" w:hAnsi="Angsana New"/>
          <w:lang w:val="en-US"/>
        </w:rPr>
        <w:t xml:space="preserve"> and </w:t>
      </w:r>
      <w:r w:rsidR="009457CD">
        <w:rPr>
          <w:rFonts w:ascii="Angsana New" w:eastAsia="Cordia New" w:hAnsi="Angsana New"/>
          <w:lang w:val="en-US"/>
        </w:rPr>
        <w:t>2017</w:t>
      </w:r>
      <w:r w:rsidRPr="00CD2B71">
        <w:rPr>
          <w:rFonts w:ascii="Angsana New" w:eastAsia="Cordia New" w:hAnsi="Angsana New"/>
          <w:lang w:val="en-US"/>
        </w:rPr>
        <w:t xml:space="preserve"> consisted of</w:t>
      </w:r>
      <w:r w:rsidRPr="00CD2B71">
        <w:rPr>
          <w:rFonts w:ascii="Angsana New" w:eastAsia="Cordia New" w:hAnsi="Angsana New"/>
          <w:cs/>
          <w:lang w:val="en-US"/>
        </w:rPr>
        <w:t>:</w:t>
      </w:r>
    </w:p>
    <w:tbl>
      <w:tblPr>
        <w:tblW w:w="9072" w:type="dxa"/>
        <w:tblInd w:w="817" w:type="dxa"/>
        <w:tblLook w:val="04A0" w:firstRow="1" w:lastRow="0" w:firstColumn="1" w:lastColumn="0" w:noHBand="0" w:noVBand="1"/>
      </w:tblPr>
      <w:tblGrid>
        <w:gridCol w:w="3402"/>
        <w:gridCol w:w="1276"/>
        <w:gridCol w:w="283"/>
        <w:gridCol w:w="1276"/>
        <w:gridCol w:w="284"/>
        <w:gridCol w:w="1134"/>
        <w:gridCol w:w="330"/>
        <w:gridCol w:w="1087"/>
      </w:tblGrid>
      <w:tr w:rsidR="00826539" w:rsidRPr="00917C53" w14:paraId="04AD5C0B" w14:textId="77777777" w:rsidTr="00036DDD">
        <w:trPr>
          <w:trHeight w:val="402"/>
        </w:trPr>
        <w:tc>
          <w:tcPr>
            <w:tcW w:w="3402" w:type="dxa"/>
            <w:tcBorders>
              <w:top w:val="nil"/>
              <w:left w:val="nil"/>
              <w:bottom w:val="nil"/>
              <w:right w:val="nil"/>
            </w:tcBorders>
            <w:shd w:val="clear" w:color="auto" w:fill="auto"/>
            <w:noWrap/>
            <w:vAlign w:val="bottom"/>
            <w:hideMark/>
          </w:tcPr>
          <w:p w14:paraId="4538EE20" w14:textId="77777777" w:rsidR="00826539" w:rsidRPr="00917C53" w:rsidRDefault="00826539" w:rsidP="00826539">
            <w:pPr>
              <w:rPr>
                <w:rFonts w:ascii="Angsana New" w:hAnsi="Angsana New"/>
                <w:lang w:val="en-US"/>
              </w:rPr>
            </w:pPr>
          </w:p>
        </w:tc>
        <w:tc>
          <w:tcPr>
            <w:tcW w:w="5670" w:type="dxa"/>
            <w:gridSpan w:val="7"/>
            <w:tcBorders>
              <w:top w:val="nil"/>
              <w:left w:val="nil"/>
              <w:bottom w:val="single" w:sz="4" w:space="0" w:color="auto"/>
              <w:right w:val="nil"/>
            </w:tcBorders>
            <w:shd w:val="clear" w:color="auto" w:fill="auto"/>
            <w:noWrap/>
            <w:vAlign w:val="bottom"/>
            <w:hideMark/>
          </w:tcPr>
          <w:p w14:paraId="34142A73" w14:textId="77777777" w:rsidR="00826539" w:rsidRPr="00917C53" w:rsidRDefault="00826539" w:rsidP="00826539">
            <w:pPr>
              <w:jc w:val="center"/>
              <w:rPr>
                <w:rFonts w:ascii="Angsana New" w:hAnsi="Angsana New"/>
                <w:cs/>
              </w:rPr>
            </w:pPr>
            <w:r w:rsidRPr="00917C53">
              <w:rPr>
                <w:rFonts w:ascii="Angsana New" w:hAnsi="Angsana New"/>
                <w:lang w:val="en-US"/>
              </w:rPr>
              <w:t>Unit</w:t>
            </w:r>
            <w:r w:rsidRPr="00917C53">
              <w:rPr>
                <w:rFonts w:ascii="Angsana New" w:hAnsi="Angsana New"/>
                <w:cs/>
                <w:lang w:val="en-US"/>
              </w:rPr>
              <w:t xml:space="preserve">: </w:t>
            </w:r>
            <w:r w:rsidRPr="00917C53">
              <w:rPr>
                <w:rFonts w:ascii="Angsana New" w:hAnsi="Angsana New"/>
                <w:lang w:val="en-US"/>
              </w:rPr>
              <w:t>Thousands Baht</w:t>
            </w:r>
          </w:p>
        </w:tc>
      </w:tr>
      <w:tr w:rsidR="00826539" w:rsidRPr="00917C53" w14:paraId="592385C2" w14:textId="77777777" w:rsidTr="00036DDD">
        <w:trPr>
          <w:trHeight w:val="402"/>
        </w:trPr>
        <w:tc>
          <w:tcPr>
            <w:tcW w:w="3402" w:type="dxa"/>
            <w:tcBorders>
              <w:top w:val="nil"/>
              <w:left w:val="nil"/>
              <w:bottom w:val="nil"/>
              <w:right w:val="nil"/>
            </w:tcBorders>
            <w:shd w:val="clear" w:color="auto" w:fill="auto"/>
            <w:noWrap/>
            <w:vAlign w:val="bottom"/>
            <w:hideMark/>
          </w:tcPr>
          <w:p w14:paraId="09B0B272" w14:textId="77777777" w:rsidR="00826539" w:rsidRPr="00917C53" w:rsidRDefault="00826539" w:rsidP="00826539">
            <w:pPr>
              <w:rPr>
                <w:rFonts w:ascii="Angsana New" w:hAnsi="Angsana New"/>
                <w:cs/>
              </w:rPr>
            </w:pPr>
          </w:p>
        </w:tc>
        <w:tc>
          <w:tcPr>
            <w:tcW w:w="2835" w:type="dxa"/>
            <w:gridSpan w:val="3"/>
            <w:tcBorders>
              <w:top w:val="single" w:sz="4" w:space="0" w:color="auto"/>
              <w:left w:val="nil"/>
              <w:bottom w:val="single" w:sz="4" w:space="0" w:color="auto"/>
              <w:right w:val="nil"/>
            </w:tcBorders>
            <w:shd w:val="clear" w:color="auto" w:fill="auto"/>
            <w:noWrap/>
            <w:vAlign w:val="bottom"/>
            <w:hideMark/>
          </w:tcPr>
          <w:p w14:paraId="5ABA657A" w14:textId="77777777" w:rsidR="00826539" w:rsidRPr="00917C53" w:rsidRDefault="00826539" w:rsidP="00826539">
            <w:pPr>
              <w:jc w:val="center"/>
              <w:rPr>
                <w:rFonts w:ascii="Angsana New" w:hAnsi="Angsana New"/>
                <w:cs/>
              </w:rPr>
            </w:pPr>
            <w:r w:rsidRPr="00917C53">
              <w:rPr>
                <w:rFonts w:ascii="Angsana New" w:hAnsi="Angsana New"/>
                <w:lang w:val="en-US"/>
              </w:rPr>
              <w:t>Consolidated financial statements</w:t>
            </w:r>
          </w:p>
        </w:tc>
        <w:tc>
          <w:tcPr>
            <w:tcW w:w="284" w:type="dxa"/>
            <w:tcBorders>
              <w:top w:val="nil"/>
              <w:left w:val="nil"/>
              <w:right w:val="nil"/>
            </w:tcBorders>
            <w:shd w:val="clear" w:color="auto" w:fill="auto"/>
            <w:noWrap/>
            <w:vAlign w:val="bottom"/>
            <w:hideMark/>
          </w:tcPr>
          <w:p w14:paraId="3BD3DDA6" w14:textId="77777777" w:rsidR="00826539" w:rsidRPr="00917C53" w:rsidRDefault="00826539" w:rsidP="00826539">
            <w:pPr>
              <w:rPr>
                <w:rFonts w:ascii="Angsana New" w:hAnsi="Angsana New"/>
                <w:cs/>
              </w:rPr>
            </w:pPr>
            <w:r w:rsidRPr="00917C53">
              <w:rPr>
                <w:rFonts w:ascii="Angsana New" w:hAnsi="Angsana New"/>
                <w:cs/>
              </w:rPr>
              <w:t> </w:t>
            </w:r>
          </w:p>
        </w:tc>
        <w:tc>
          <w:tcPr>
            <w:tcW w:w="2551" w:type="dxa"/>
            <w:gridSpan w:val="3"/>
            <w:tcBorders>
              <w:top w:val="single" w:sz="4" w:space="0" w:color="auto"/>
              <w:left w:val="nil"/>
              <w:bottom w:val="single" w:sz="4" w:space="0" w:color="auto"/>
              <w:right w:val="nil"/>
            </w:tcBorders>
            <w:shd w:val="clear" w:color="auto" w:fill="auto"/>
            <w:noWrap/>
            <w:vAlign w:val="bottom"/>
            <w:hideMark/>
          </w:tcPr>
          <w:p w14:paraId="49EB0B76" w14:textId="77777777" w:rsidR="00826539" w:rsidRPr="00917C53" w:rsidRDefault="00826539" w:rsidP="00826539">
            <w:pPr>
              <w:jc w:val="center"/>
              <w:rPr>
                <w:rFonts w:ascii="Angsana New" w:hAnsi="Angsana New"/>
                <w:cs/>
              </w:rPr>
            </w:pPr>
            <w:r w:rsidRPr="00917C53">
              <w:rPr>
                <w:rFonts w:ascii="Angsana New" w:hAnsi="Angsana New"/>
                <w:lang w:val="en-US"/>
              </w:rPr>
              <w:t>Separate financial statements</w:t>
            </w:r>
          </w:p>
        </w:tc>
      </w:tr>
      <w:tr w:rsidR="0078299A" w:rsidRPr="00917C53" w14:paraId="12450B70" w14:textId="77777777" w:rsidTr="00036DDD">
        <w:trPr>
          <w:trHeight w:val="420"/>
        </w:trPr>
        <w:tc>
          <w:tcPr>
            <w:tcW w:w="3402" w:type="dxa"/>
            <w:tcBorders>
              <w:top w:val="nil"/>
              <w:left w:val="nil"/>
              <w:bottom w:val="nil"/>
              <w:right w:val="nil"/>
            </w:tcBorders>
            <w:shd w:val="clear" w:color="auto" w:fill="auto"/>
            <w:vAlign w:val="bottom"/>
            <w:hideMark/>
          </w:tcPr>
          <w:p w14:paraId="42CF3FCA" w14:textId="77777777" w:rsidR="0078299A" w:rsidRPr="00917C53" w:rsidRDefault="0078299A" w:rsidP="00F0571D">
            <w:pPr>
              <w:rPr>
                <w:rFonts w:ascii="Angsana New" w:hAnsi="Angsana New"/>
                <w:lang w:val="en-US"/>
              </w:rPr>
            </w:pPr>
          </w:p>
        </w:tc>
        <w:tc>
          <w:tcPr>
            <w:tcW w:w="1276" w:type="dxa"/>
            <w:tcBorders>
              <w:top w:val="nil"/>
              <w:left w:val="nil"/>
              <w:bottom w:val="single" w:sz="4" w:space="0" w:color="auto"/>
              <w:right w:val="nil"/>
            </w:tcBorders>
            <w:shd w:val="clear" w:color="000000" w:fill="FFFFFF"/>
            <w:noWrap/>
            <w:vAlign w:val="bottom"/>
            <w:hideMark/>
          </w:tcPr>
          <w:p w14:paraId="23CEF9D5" w14:textId="77777777" w:rsidR="0078299A" w:rsidRPr="00917C53" w:rsidRDefault="009457CD" w:rsidP="008E454A">
            <w:pPr>
              <w:jc w:val="center"/>
              <w:rPr>
                <w:rFonts w:ascii="Angsana New" w:hAnsi="Angsana New"/>
                <w:cs/>
              </w:rPr>
            </w:pPr>
            <w:r>
              <w:rPr>
                <w:rFonts w:ascii="Angsana New" w:hAnsi="Angsana New"/>
                <w:lang w:val="en-US"/>
              </w:rPr>
              <w:t>2018</w:t>
            </w:r>
          </w:p>
        </w:tc>
        <w:tc>
          <w:tcPr>
            <w:tcW w:w="283" w:type="dxa"/>
            <w:tcBorders>
              <w:top w:val="nil"/>
              <w:left w:val="nil"/>
              <w:bottom w:val="nil"/>
              <w:right w:val="nil"/>
            </w:tcBorders>
            <w:shd w:val="clear" w:color="auto" w:fill="auto"/>
            <w:noWrap/>
            <w:vAlign w:val="bottom"/>
            <w:hideMark/>
          </w:tcPr>
          <w:p w14:paraId="565324DD" w14:textId="77777777" w:rsidR="0078299A" w:rsidRPr="00917C53" w:rsidRDefault="0078299A" w:rsidP="008E454A">
            <w:pPr>
              <w:jc w:val="center"/>
              <w:rPr>
                <w:rFonts w:ascii="Angsana New" w:hAnsi="Angsana New"/>
                <w:cs/>
              </w:rPr>
            </w:pPr>
          </w:p>
        </w:tc>
        <w:tc>
          <w:tcPr>
            <w:tcW w:w="1276" w:type="dxa"/>
            <w:tcBorders>
              <w:top w:val="nil"/>
              <w:left w:val="nil"/>
              <w:bottom w:val="single" w:sz="4" w:space="0" w:color="auto"/>
              <w:right w:val="nil"/>
            </w:tcBorders>
            <w:shd w:val="clear" w:color="auto" w:fill="auto"/>
            <w:noWrap/>
            <w:vAlign w:val="bottom"/>
            <w:hideMark/>
          </w:tcPr>
          <w:p w14:paraId="4EBA0CDF" w14:textId="77777777" w:rsidR="0078299A" w:rsidRPr="00917C53" w:rsidRDefault="009457CD" w:rsidP="002F0424">
            <w:pPr>
              <w:jc w:val="center"/>
              <w:rPr>
                <w:rFonts w:ascii="Angsana New" w:hAnsi="Angsana New"/>
                <w:cs/>
              </w:rPr>
            </w:pPr>
            <w:r>
              <w:rPr>
                <w:rFonts w:ascii="Angsana New" w:hAnsi="Angsana New"/>
                <w:lang w:val="en-US"/>
              </w:rPr>
              <w:t>2017</w:t>
            </w:r>
          </w:p>
        </w:tc>
        <w:tc>
          <w:tcPr>
            <w:tcW w:w="284" w:type="dxa"/>
            <w:tcBorders>
              <w:top w:val="nil"/>
              <w:left w:val="nil"/>
              <w:bottom w:val="nil"/>
              <w:right w:val="nil"/>
            </w:tcBorders>
            <w:shd w:val="clear" w:color="auto" w:fill="auto"/>
            <w:noWrap/>
            <w:vAlign w:val="bottom"/>
            <w:hideMark/>
          </w:tcPr>
          <w:p w14:paraId="528CB801" w14:textId="77777777" w:rsidR="0078299A" w:rsidRPr="00917C53" w:rsidRDefault="0078299A" w:rsidP="008E454A">
            <w:pPr>
              <w:jc w:val="center"/>
              <w:rPr>
                <w:rFonts w:ascii="Angsana New" w:hAnsi="Angsana New"/>
                <w:cs/>
              </w:rPr>
            </w:pPr>
          </w:p>
        </w:tc>
        <w:tc>
          <w:tcPr>
            <w:tcW w:w="1134" w:type="dxa"/>
            <w:tcBorders>
              <w:top w:val="nil"/>
              <w:left w:val="nil"/>
              <w:bottom w:val="single" w:sz="4" w:space="0" w:color="auto"/>
              <w:right w:val="nil"/>
            </w:tcBorders>
            <w:shd w:val="clear" w:color="000000" w:fill="FFFFFF"/>
            <w:noWrap/>
            <w:vAlign w:val="bottom"/>
            <w:hideMark/>
          </w:tcPr>
          <w:p w14:paraId="7B7BD4E7" w14:textId="77777777" w:rsidR="0078299A" w:rsidRPr="00917C53" w:rsidRDefault="009457CD" w:rsidP="008E454A">
            <w:pPr>
              <w:jc w:val="center"/>
              <w:rPr>
                <w:rFonts w:ascii="Angsana New" w:hAnsi="Angsana New"/>
                <w:cs/>
              </w:rPr>
            </w:pPr>
            <w:r>
              <w:rPr>
                <w:rFonts w:ascii="Angsana New" w:hAnsi="Angsana New"/>
                <w:lang w:val="en-US"/>
              </w:rPr>
              <w:t>2018</w:t>
            </w:r>
          </w:p>
        </w:tc>
        <w:tc>
          <w:tcPr>
            <w:tcW w:w="330" w:type="dxa"/>
            <w:tcBorders>
              <w:top w:val="nil"/>
              <w:left w:val="nil"/>
              <w:bottom w:val="nil"/>
              <w:right w:val="nil"/>
            </w:tcBorders>
            <w:shd w:val="clear" w:color="auto" w:fill="auto"/>
            <w:noWrap/>
            <w:vAlign w:val="bottom"/>
            <w:hideMark/>
          </w:tcPr>
          <w:p w14:paraId="58A39A40" w14:textId="77777777" w:rsidR="0078299A" w:rsidRPr="00917C53" w:rsidRDefault="0078299A" w:rsidP="008E454A">
            <w:pPr>
              <w:jc w:val="center"/>
              <w:rPr>
                <w:rFonts w:ascii="Angsana New" w:hAnsi="Angsana New"/>
                <w:cs/>
              </w:rPr>
            </w:pPr>
          </w:p>
        </w:tc>
        <w:tc>
          <w:tcPr>
            <w:tcW w:w="1087" w:type="dxa"/>
            <w:tcBorders>
              <w:top w:val="nil"/>
              <w:left w:val="nil"/>
              <w:bottom w:val="single" w:sz="4" w:space="0" w:color="auto"/>
              <w:right w:val="nil"/>
            </w:tcBorders>
            <w:shd w:val="clear" w:color="auto" w:fill="auto"/>
            <w:noWrap/>
            <w:vAlign w:val="bottom"/>
            <w:hideMark/>
          </w:tcPr>
          <w:p w14:paraId="17617EAA" w14:textId="77777777" w:rsidR="0078299A" w:rsidRPr="00917C53" w:rsidRDefault="009457CD" w:rsidP="002F0424">
            <w:pPr>
              <w:jc w:val="center"/>
              <w:rPr>
                <w:rFonts w:ascii="Angsana New" w:hAnsi="Angsana New"/>
                <w:cs/>
              </w:rPr>
            </w:pPr>
            <w:r>
              <w:rPr>
                <w:rFonts w:ascii="Angsana New" w:hAnsi="Angsana New"/>
                <w:lang w:val="en-US"/>
              </w:rPr>
              <w:t>2017</w:t>
            </w:r>
          </w:p>
        </w:tc>
      </w:tr>
      <w:tr w:rsidR="00E057B7" w:rsidRPr="00917C53" w14:paraId="79A5A485" w14:textId="77777777" w:rsidTr="005A7E4A">
        <w:trPr>
          <w:trHeight w:val="420"/>
        </w:trPr>
        <w:tc>
          <w:tcPr>
            <w:tcW w:w="3402" w:type="dxa"/>
            <w:tcBorders>
              <w:top w:val="nil"/>
              <w:left w:val="nil"/>
              <w:bottom w:val="nil"/>
              <w:right w:val="nil"/>
            </w:tcBorders>
            <w:shd w:val="clear" w:color="auto" w:fill="auto"/>
            <w:vAlign w:val="bottom"/>
            <w:hideMark/>
          </w:tcPr>
          <w:p w14:paraId="7DD48CB1" w14:textId="77777777" w:rsidR="00E057B7" w:rsidRPr="00917C53" w:rsidRDefault="00E057B7" w:rsidP="00E057B7">
            <w:pPr>
              <w:rPr>
                <w:rFonts w:ascii="Angsana New" w:hAnsi="Angsana New"/>
                <w:lang w:val="en-US"/>
              </w:rPr>
            </w:pPr>
            <w:r w:rsidRPr="00917C53">
              <w:rPr>
                <w:rFonts w:ascii="Angsana New" w:hAnsi="Angsana New"/>
                <w:lang w:val="en-US"/>
              </w:rPr>
              <w:t>Deferred tax assets</w:t>
            </w:r>
          </w:p>
        </w:tc>
        <w:tc>
          <w:tcPr>
            <w:tcW w:w="1276" w:type="dxa"/>
            <w:tcBorders>
              <w:left w:val="nil"/>
              <w:bottom w:val="nil"/>
              <w:right w:val="nil"/>
            </w:tcBorders>
            <w:shd w:val="clear" w:color="auto" w:fill="auto"/>
            <w:noWrap/>
            <w:vAlign w:val="bottom"/>
          </w:tcPr>
          <w:p w14:paraId="5E266DAA" w14:textId="296B7722" w:rsidR="00E057B7" w:rsidRPr="00917C53" w:rsidRDefault="00E057B7" w:rsidP="00E057B7">
            <w:pPr>
              <w:jc w:val="right"/>
              <w:rPr>
                <w:rFonts w:ascii="Angsana New" w:hAnsi="Angsana New"/>
                <w:cs/>
              </w:rPr>
            </w:pPr>
            <w:r>
              <w:rPr>
                <w:rFonts w:ascii="Angsana New" w:hAnsi="Angsana New"/>
                <w:cs/>
              </w:rPr>
              <w:t>24,079</w:t>
            </w:r>
          </w:p>
        </w:tc>
        <w:tc>
          <w:tcPr>
            <w:tcW w:w="283" w:type="dxa"/>
            <w:tcBorders>
              <w:left w:val="nil"/>
              <w:bottom w:val="nil"/>
              <w:right w:val="nil"/>
            </w:tcBorders>
            <w:shd w:val="clear" w:color="auto" w:fill="auto"/>
            <w:noWrap/>
            <w:vAlign w:val="bottom"/>
          </w:tcPr>
          <w:p w14:paraId="034A0D45" w14:textId="77777777" w:rsidR="00E057B7" w:rsidRPr="00917C53" w:rsidRDefault="00E057B7" w:rsidP="00E057B7">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4AEBC2DE" w14:textId="77777777" w:rsidR="00E057B7" w:rsidRPr="00744D51" w:rsidRDefault="00E057B7" w:rsidP="00E057B7">
            <w:pPr>
              <w:jc w:val="right"/>
              <w:rPr>
                <w:rFonts w:ascii="Angsana New" w:hAnsi="Angsana New"/>
                <w:cs/>
              </w:rPr>
            </w:pPr>
            <w:r>
              <w:rPr>
                <w:rFonts w:ascii="Angsana New" w:hAnsi="Angsana New"/>
                <w:cs/>
              </w:rPr>
              <w:t>22,675</w:t>
            </w:r>
          </w:p>
        </w:tc>
        <w:tc>
          <w:tcPr>
            <w:tcW w:w="284" w:type="dxa"/>
            <w:tcBorders>
              <w:left w:val="nil"/>
              <w:bottom w:val="nil"/>
              <w:right w:val="nil"/>
            </w:tcBorders>
            <w:shd w:val="clear" w:color="auto" w:fill="auto"/>
            <w:noWrap/>
            <w:vAlign w:val="bottom"/>
          </w:tcPr>
          <w:p w14:paraId="519F9E55" w14:textId="77777777" w:rsidR="00E057B7" w:rsidRPr="00917C53" w:rsidRDefault="00E057B7" w:rsidP="00E057B7">
            <w:pPr>
              <w:jc w:val="right"/>
              <w:rPr>
                <w:rFonts w:ascii="Angsana New" w:hAnsi="Angsana New"/>
                <w:cs/>
              </w:rPr>
            </w:pPr>
          </w:p>
        </w:tc>
        <w:tc>
          <w:tcPr>
            <w:tcW w:w="1134" w:type="dxa"/>
            <w:tcBorders>
              <w:left w:val="nil"/>
              <w:bottom w:val="nil"/>
              <w:right w:val="nil"/>
            </w:tcBorders>
            <w:shd w:val="clear" w:color="auto" w:fill="auto"/>
            <w:noWrap/>
            <w:vAlign w:val="bottom"/>
          </w:tcPr>
          <w:p w14:paraId="738A11FF" w14:textId="77777777" w:rsidR="00E057B7" w:rsidRPr="00AE22AE" w:rsidRDefault="00E057B7" w:rsidP="00E057B7">
            <w:pPr>
              <w:jc w:val="right"/>
              <w:rPr>
                <w:rFonts w:ascii="Angsana New" w:hAnsi="Angsana New"/>
                <w:lang w:val="en-US"/>
              </w:rPr>
            </w:pPr>
            <w:r>
              <w:rPr>
                <w:rFonts w:ascii="Angsana New" w:hAnsi="Angsana New"/>
                <w:lang w:val="en-US"/>
              </w:rPr>
              <w:t>21,020</w:t>
            </w:r>
          </w:p>
        </w:tc>
        <w:tc>
          <w:tcPr>
            <w:tcW w:w="330" w:type="dxa"/>
            <w:tcBorders>
              <w:left w:val="nil"/>
              <w:bottom w:val="nil"/>
              <w:right w:val="nil"/>
            </w:tcBorders>
            <w:shd w:val="clear" w:color="auto" w:fill="auto"/>
            <w:noWrap/>
            <w:vAlign w:val="bottom"/>
          </w:tcPr>
          <w:p w14:paraId="12E14BCA" w14:textId="77777777" w:rsidR="00E057B7" w:rsidRPr="00917C53" w:rsidRDefault="00E057B7" w:rsidP="00E057B7">
            <w:pPr>
              <w:jc w:val="right"/>
              <w:rPr>
                <w:rFonts w:ascii="Angsana New" w:hAnsi="Angsana New"/>
                <w:cs/>
              </w:rPr>
            </w:pPr>
          </w:p>
        </w:tc>
        <w:tc>
          <w:tcPr>
            <w:tcW w:w="1087" w:type="dxa"/>
            <w:tcBorders>
              <w:top w:val="nil"/>
              <w:left w:val="nil"/>
              <w:bottom w:val="nil"/>
              <w:right w:val="nil"/>
            </w:tcBorders>
            <w:shd w:val="clear" w:color="auto" w:fill="auto"/>
            <w:noWrap/>
            <w:vAlign w:val="bottom"/>
          </w:tcPr>
          <w:p w14:paraId="68254A70" w14:textId="77777777" w:rsidR="00E057B7" w:rsidRPr="005A232C" w:rsidRDefault="00E057B7" w:rsidP="00E057B7">
            <w:pPr>
              <w:jc w:val="right"/>
              <w:rPr>
                <w:rFonts w:ascii="Angsana New" w:hAnsi="Angsana New"/>
                <w:cs/>
              </w:rPr>
            </w:pPr>
            <w:r>
              <w:rPr>
                <w:rFonts w:ascii="Angsana New" w:hAnsi="Angsana New"/>
                <w:cs/>
              </w:rPr>
              <w:t>21,230</w:t>
            </w:r>
          </w:p>
        </w:tc>
      </w:tr>
      <w:tr w:rsidR="00E057B7" w:rsidRPr="00917C53" w14:paraId="59CBEAF3" w14:textId="77777777" w:rsidTr="005A7E4A">
        <w:trPr>
          <w:trHeight w:val="420"/>
        </w:trPr>
        <w:tc>
          <w:tcPr>
            <w:tcW w:w="3402" w:type="dxa"/>
            <w:tcBorders>
              <w:top w:val="nil"/>
              <w:left w:val="nil"/>
              <w:bottom w:val="nil"/>
              <w:right w:val="nil"/>
            </w:tcBorders>
            <w:shd w:val="clear" w:color="auto" w:fill="auto"/>
            <w:vAlign w:val="bottom"/>
            <w:hideMark/>
          </w:tcPr>
          <w:p w14:paraId="62A5697E" w14:textId="77777777" w:rsidR="00E057B7" w:rsidRPr="00917C53" w:rsidRDefault="00E057B7" w:rsidP="00E057B7">
            <w:pPr>
              <w:rPr>
                <w:rFonts w:ascii="Angsana New" w:hAnsi="Angsana New"/>
                <w:lang w:val="en-US"/>
              </w:rPr>
            </w:pPr>
            <w:r w:rsidRPr="00917C53">
              <w:rPr>
                <w:rFonts w:ascii="Angsana New" w:hAnsi="Angsana New"/>
                <w:lang w:val="en-US"/>
              </w:rPr>
              <w:t>Deferred tax liabilities</w:t>
            </w:r>
          </w:p>
        </w:tc>
        <w:tc>
          <w:tcPr>
            <w:tcW w:w="1276" w:type="dxa"/>
            <w:tcBorders>
              <w:top w:val="nil"/>
              <w:left w:val="nil"/>
              <w:bottom w:val="single" w:sz="4" w:space="0" w:color="auto"/>
              <w:right w:val="nil"/>
            </w:tcBorders>
            <w:shd w:val="clear" w:color="auto" w:fill="auto"/>
            <w:noWrap/>
            <w:vAlign w:val="bottom"/>
          </w:tcPr>
          <w:p w14:paraId="7ECCE541" w14:textId="3DCC58FA" w:rsidR="00E057B7" w:rsidRPr="00917C53" w:rsidRDefault="00E057B7" w:rsidP="00E057B7">
            <w:pPr>
              <w:jc w:val="right"/>
              <w:rPr>
                <w:rFonts w:ascii="Angsana New" w:hAnsi="Angsana New"/>
                <w:cs/>
              </w:rPr>
            </w:pPr>
            <w:r>
              <w:rPr>
                <w:rFonts w:ascii="Angsana New" w:hAnsi="Angsana New"/>
                <w:cs/>
              </w:rPr>
              <w:t>(1,178)</w:t>
            </w:r>
          </w:p>
        </w:tc>
        <w:tc>
          <w:tcPr>
            <w:tcW w:w="283" w:type="dxa"/>
            <w:tcBorders>
              <w:top w:val="nil"/>
              <w:left w:val="nil"/>
              <w:bottom w:val="nil"/>
              <w:right w:val="nil"/>
            </w:tcBorders>
            <w:shd w:val="clear" w:color="auto" w:fill="auto"/>
            <w:noWrap/>
            <w:vAlign w:val="bottom"/>
          </w:tcPr>
          <w:p w14:paraId="1583F0B1" w14:textId="77777777" w:rsidR="00E057B7" w:rsidRPr="00917C53" w:rsidRDefault="00E057B7" w:rsidP="00E057B7">
            <w:pPr>
              <w:jc w:val="right"/>
              <w:rPr>
                <w:rFonts w:ascii="Angsana New" w:hAnsi="Angsana New"/>
                <w:cs/>
              </w:rPr>
            </w:pPr>
          </w:p>
        </w:tc>
        <w:tc>
          <w:tcPr>
            <w:tcW w:w="1276" w:type="dxa"/>
            <w:tcBorders>
              <w:top w:val="nil"/>
              <w:left w:val="nil"/>
              <w:bottom w:val="single" w:sz="4" w:space="0" w:color="auto"/>
              <w:right w:val="nil"/>
            </w:tcBorders>
            <w:shd w:val="clear" w:color="auto" w:fill="auto"/>
            <w:noWrap/>
            <w:vAlign w:val="bottom"/>
          </w:tcPr>
          <w:p w14:paraId="01B5765E" w14:textId="77777777" w:rsidR="00E057B7" w:rsidRPr="00744D51" w:rsidRDefault="00E057B7" w:rsidP="00E057B7">
            <w:pPr>
              <w:jc w:val="right"/>
              <w:rPr>
                <w:rFonts w:ascii="Angsana New" w:hAnsi="Angsana New"/>
                <w:cs/>
              </w:rPr>
            </w:pPr>
            <w:r>
              <w:rPr>
                <w:rFonts w:ascii="Angsana New" w:hAnsi="Angsana New"/>
                <w:cs/>
              </w:rPr>
              <w:t>(770)</w:t>
            </w:r>
          </w:p>
        </w:tc>
        <w:tc>
          <w:tcPr>
            <w:tcW w:w="284" w:type="dxa"/>
            <w:tcBorders>
              <w:top w:val="nil"/>
              <w:left w:val="nil"/>
              <w:bottom w:val="nil"/>
              <w:right w:val="nil"/>
            </w:tcBorders>
            <w:shd w:val="clear" w:color="auto" w:fill="auto"/>
            <w:noWrap/>
            <w:vAlign w:val="bottom"/>
          </w:tcPr>
          <w:p w14:paraId="298AB33D" w14:textId="77777777" w:rsidR="00E057B7" w:rsidRPr="00917C53" w:rsidRDefault="00E057B7" w:rsidP="00E057B7">
            <w:pPr>
              <w:jc w:val="right"/>
              <w:rPr>
                <w:rFonts w:ascii="Angsana New" w:hAnsi="Angsana New"/>
                <w:cs/>
              </w:rPr>
            </w:pPr>
          </w:p>
        </w:tc>
        <w:tc>
          <w:tcPr>
            <w:tcW w:w="1134" w:type="dxa"/>
            <w:tcBorders>
              <w:top w:val="nil"/>
              <w:left w:val="nil"/>
              <w:bottom w:val="single" w:sz="4" w:space="0" w:color="auto"/>
              <w:right w:val="nil"/>
            </w:tcBorders>
            <w:shd w:val="clear" w:color="auto" w:fill="auto"/>
            <w:noWrap/>
            <w:vAlign w:val="bottom"/>
          </w:tcPr>
          <w:p w14:paraId="490B02C1" w14:textId="77777777" w:rsidR="00E057B7" w:rsidRPr="00917C53" w:rsidRDefault="00E057B7" w:rsidP="00E057B7">
            <w:pPr>
              <w:jc w:val="right"/>
              <w:rPr>
                <w:rFonts w:ascii="Angsana New" w:hAnsi="Angsana New"/>
                <w:cs/>
              </w:rPr>
            </w:pPr>
            <w:r>
              <w:rPr>
                <w:rFonts w:ascii="Angsana New" w:hAnsi="Angsana New" w:hint="cs"/>
                <w:cs/>
              </w:rPr>
              <w:t>-</w:t>
            </w:r>
          </w:p>
        </w:tc>
        <w:tc>
          <w:tcPr>
            <w:tcW w:w="330" w:type="dxa"/>
            <w:tcBorders>
              <w:top w:val="nil"/>
              <w:left w:val="nil"/>
              <w:bottom w:val="nil"/>
              <w:right w:val="nil"/>
            </w:tcBorders>
            <w:shd w:val="clear" w:color="auto" w:fill="auto"/>
            <w:noWrap/>
            <w:vAlign w:val="bottom"/>
          </w:tcPr>
          <w:p w14:paraId="46757D8E" w14:textId="77777777" w:rsidR="00E057B7" w:rsidRPr="00917C53" w:rsidRDefault="00E057B7" w:rsidP="00E057B7">
            <w:pPr>
              <w:jc w:val="right"/>
              <w:rPr>
                <w:rFonts w:ascii="Angsana New" w:hAnsi="Angsana New"/>
                <w:cs/>
              </w:rPr>
            </w:pPr>
          </w:p>
        </w:tc>
        <w:tc>
          <w:tcPr>
            <w:tcW w:w="1087" w:type="dxa"/>
            <w:tcBorders>
              <w:top w:val="nil"/>
              <w:left w:val="nil"/>
              <w:bottom w:val="single" w:sz="4" w:space="0" w:color="auto"/>
              <w:right w:val="nil"/>
            </w:tcBorders>
            <w:shd w:val="clear" w:color="auto" w:fill="auto"/>
            <w:noWrap/>
            <w:vAlign w:val="bottom"/>
          </w:tcPr>
          <w:p w14:paraId="245E8974" w14:textId="77777777" w:rsidR="00E057B7" w:rsidRPr="005A232C" w:rsidRDefault="00E057B7" w:rsidP="00E057B7">
            <w:pPr>
              <w:jc w:val="right"/>
              <w:rPr>
                <w:rFonts w:ascii="Angsana New" w:hAnsi="Angsana New"/>
                <w:cs/>
              </w:rPr>
            </w:pPr>
            <w:r w:rsidRPr="005A232C">
              <w:rPr>
                <w:rFonts w:ascii="Angsana New" w:hAnsi="Angsana New"/>
                <w:cs/>
              </w:rPr>
              <w:t>-</w:t>
            </w:r>
          </w:p>
        </w:tc>
      </w:tr>
      <w:tr w:rsidR="00E057B7" w:rsidRPr="00917C53" w14:paraId="54AD706A" w14:textId="77777777" w:rsidTr="005A7E4A">
        <w:trPr>
          <w:trHeight w:val="435"/>
        </w:trPr>
        <w:tc>
          <w:tcPr>
            <w:tcW w:w="3402" w:type="dxa"/>
            <w:tcBorders>
              <w:top w:val="nil"/>
              <w:left w:val="nil"/>
              <w:bottom w:val="nil"/>
              <w:right w:val="nil"/>
            </w:tcBorders>
            <w:shd w:val="clear" w:color="auto" w:fill="auto"/>
            <w:noWrap/>
            <w:vAlign w:val="bottom"/>
            <w:hideMark/>
          </w:tcPr>
          <w:p w14:paraId="7F0154E0" w14:textId="77777777" w:rsidR="00E057B7" w:rsidRPr="00917C53" w:rsidRDefault="00E057B7" w:rsidP="00E057B7">
            <w:pPr>
              <w:rPr>
                <w:rFonts w:ascii="Angsana New" w:hAnsi="Angsana New"/>
                <w:lang w:val="en-US"/>
              </w:rPr>
            </w:pPr>
            <w:r w:rsidRPr="00917C53">
              <w:rPr>
                <w:rFonts w:ascii="Angsana New" w:hAnsi="Angsana New"/>
                <w:lang w:val="en-US"/>
              </w:rPr>
              <w:t xml:space="preserve">Deferred tax assets </w:t>
            </w:r>
            <w:r w:rsidRPr="00917C53">
              <w:rPr>
                <w:rFonts w:ascii="Angsana New" w:hAnsi="Angsana New"/>
                <w:cs/>
                <w:lang w:val="en-US"/>
              </w:rPr>
              <w:t>(</w:t>
            </w:r>
            <w:r w:rsidRPr="00917C53">
              <w:rPr>
                <w:rFonts w:ascii="Angsana New" w:hAnsi="Angsana New"/>
                <w:lang w:val="en-US"/>
              </w:rPr>
              <w:t>liabilities</w:t>
            </w:r>
            <w:r w:rsidRPr="00917C53">
              <w:rPr>
                <w:rFonts w:ascii="Angsana New" w:hAnsi="Angsana New"/>
                <w:cs/>
                <w:lang w:val="en-US"/>
              </w:rPr>
              <w:t xml:space="preserve">) - </w:t>
            </w:r>
            <w:r w:rsidRPr="00917C53">
              <w:rPr>
                <w:rFonts w:ascii="Angsana New" w:hAnsi="Angsana New"/>
                <w:lang w:val="en-US"/>
              </w:rPr>
              <w:t>net</w:t>
            </w:r>
          </w:p>
        </w:tc>
        <w:tc>
          <w:tcPr>
            <w:tcW w:w="1276" w:type="dxa"/>
            <w:tcBorders>
              <w:top w:val="nil"/>
              <w:left w:val="nil"/>
              <w:bottom w:val="double" w:sz="6" w:space="0" w:color="auto"/>
              <w:right w:val="nil"/>
            </w:tcBorders>
            <w:shd w:val="clear" w:color="auto" w:fill="auto"/>
            <w:noWrap/>
            <w:vAlign w:val="bottom"/>
          </w:tcPr>
          <w:p w14:paraId="71220517" w14:textId="7CDEE246" w:rsidR="00E057B7" w:rsidRPr="00917C53" w:rsidRDefault="00E057B7" w:rsidP="00E057B7">
            <w:pPr>
              <w:jc w:val="right"/>
              <w:rPr>
                <w:rFonts w:ascii="Angsana New" w:hAnsi="Angsana New"/>
                <w:cs/>
              </w:rPr>
            </w:pPr>
            <w:r>
              <w:rPr>
                <w:rFonts w:ascii="Angsana New" w:hAnsi="Angsana New"/>
                <w:cs/>
              </w:rPr>
              <w:t>22,901</w:t>
            </w:r>
          </w:p>
        </w:tc>
        <w:tc>
          <w:tcPr>
            <w:tcW w:w="283" w:type="dxa"/>
            <w:tcBorders>
              <w:top w:val="nil"/>
              <w:left w:val="nil"/>
              <w:bottom w:val="nil"/>
              <w:right w:val="nil"/>
            </w:tcBorders>
            <w:shd w:val="clear" w:color="auto" w:fill="auto"/>
            <w:noWrap/>
            <w:vAlign w:val="bottom"/>
          </w:tcPr>
          <w:p w14:paraId="412A3CF7" w14:textId="77777777" w:rsidR="00E057B7" w:rsidRPr="00917C53" w:rsidRDefault="00E057B7" w:rsidP="00E057B7">
            <w:pPr>
              <w:jc w:val="right"/>
              <w:rPr>
                <w:rFonts w:ascii="Angsana New" w:hAnsi="Angsana New"/>
                <w:cs/>
              </w:rPr>
            </w:pPr>
          </w:p>
        </w:tc>
        <w:tc>
          <w:tcPr>
            <w:tcW w:w="1276" w:type="dxa"/>
            <w:tcBorders>
              <w:top w:val="nil"/>
              <w:left w:val="nil"/>
              <w:bottom w:val="double" w:sz="6" w:space="0" w:color="auto"/>
              <w:right w:val="nil"/>
            </w:tcBorders>
            <w:shd w:val="clear" w:color="auto" w:fill="auto"/>
            <w:noWrap/>
            <w:vAlign w:val="bottom"/>
          </w:tcPr>
          <w:p w14:paraId="0C71A215" w14:textId="77777777" w:rsidR="00E057B7" w:rsidRPr="00744D51" w:rsidRDefault="00E057B7" w:rsidP="00E057B7">
            <w:pPr>
              <w:jc w:val="right"/>
              <w:rPr>
                <w:rFonts w:ascii="Angsana New" w:hAnsi="Angsana New"/>
                <w:cs/>
              </w:rPr>
            </w:pPr>
            <w:r>
              <w:rPr>
                <w:rFonts w:ascii="Angsana New" w:hAnsi="Angsana New"/>
                <w:cs/>
              </w:rPr>
              <w:t>21,905</w:t>
            </w:r>
          </w:p>
        </w:tc>
        <w:tc>
          <w:tcPr>
            <w:tcW w:w="284" w:type="dxa"/>
            <w:tcBorders>
              <w:top w:val="nil"/>
              <w:left w:val="nil"/>
              <w:bottom w:val="nil"/>
              <w:right w:val="nil"/>
            </w:tcBorders>
            <w:shd w:val="clear" w:color="auto" w:fill="auto"/>
            <w:noWrap/>
            <w:vAlign w:val="bottom"/>
          </w:tcPr>
          <w:p w14:paraId="7E63A4A4" w14:textId="77777777" w:rsidR="00E057B7" w:rsidRPr="00917C53" w:rsidRDefault="00E057B7" w:rsidP="00E057B7">
            <w:pPr>
              <w:jc w:val="right"/>
              <w:rPr>
                <w:rFonts w:ascii="Angsana New" w:hAnsi="Angsana New"/>
                <w:cs/>
              </w:rPr>
            </w:pPr>
          </w:p>
        </w:tc>
        <w:tc>
          <w:tcPr>
            <w:tcW w:w="1134" w:type="dxa"/>
            <w:tcBorders>
              <w:top w:val="nil"/>
              <w:left w:val="nil"/>
              <w:bottom w:val="double" w:sz="6" w:space="0" w:color="auto"/>
              <w:right w:val="nil"/>
            </w:tcBorders>
            <w:shd w:val="clear" w:color="auto" w:fill="auto"/>
            <w:noWrap/>
            <w:vAlign w:val="bottom"/>
          </w:tcPr>
          <w:p w14:paraId="4FB01D71" w14:textId="77777777" w:rsidR="00E057B7" w:rsidRPr="00917C53" w:rsidRDefault="00E057B7" w:rsidP="00E057B7">
            <w:pPr>
              <w:jc w:val="right"/>
              <w:rPr>
                <w:rFonts w:ascii="Angsana New" w:hAnsi="Angsana New"/>
                <w:cs/>
              </w:rPr>
            </w:pPr>
            <w:r>
              <w:rPr>
                <w:rFonts w:ascii="Angsana New" w:hAnsi="Angsana New"/>
                <w:lang w:val="en-US"/>
              </w:rPr>
              <w:t>21,020</w:t>
            </w:r>
          </w:p>
        </w:tc>
        <w:tc>
          <w:tcPr>
            <w:tcW w:w="330" w:type="dxa"/>
            <w:tcBorders>
              <w:top w:val="nil"/>
              <w:left w:val="nil"/>
              <w:bottom w:val="nil"/>
              <w:right w:val="nil"/>
            </w:tcBorders>
            <w:shd w:val="clear" w:color="auto" w:fill="auto"/>
            <w:noWrap/>
            <w:vAlign w:val="bottom"/>
          </w:tcPr>
          <w:p w14:paraId="32664740" w14:textId="77777777" w:rsidR="00E057B7" w:rsidRPr="00917C53" w:rsidRDefault="00E057B7" w:rsidP="00E057B7">
            <w:pPr>
              <w:jc w:val="right"/>
              <w:rPr>
                <w:rFonts w:ascii="Angsana New" w:hAnsi="Angsana New"/>
                <w:cs/>
              </w:rPr>
            </w:pPr>
          </w:p>
        </w:tc>
        <w:tc>
          <w:tcPr>
            <w:tcW w:w="1087" w:type="dxa"/>
            <w:tcBorders>
              <w:top w:val="nil"/>
              <w:left w:val="nil"/>
              <w:bottom w:val="double" w:sz="6" w:space="0" w:color="auto"/>
              <w:right w:val="nil"/>
            </w:tcBorders>
            <w:shd w:val="clear" w:color="auto" w:fill="auto"/>
            <w:noWrap/>
            <w:vAlign w:val="bottom"/>
          </w:tcPr>
          <w:p w14:paraId="18C83BDE" w14:textId="77777777" w:rsidR="00E057B7" w:rsidRPr="00744D51" w:rsidRDefault="00E057B7" w:rsidP="00E057B7">
            <w:pPr>
              <w:jc w:val="right"/>
              <w:rPr>
                <w:rFonts w:ascii="Angsana New" w:hAnsi="Angsana New"/>
                <w:cs/>
              </w:rPr>
            </w:pPr>
            <w:r>
              <w:rPr>
                <w:rFonts w:ascii="Angsana New" w:hAnsi="Angsana New"/>
                <w:cs/>
              </w:rPr>
              <w:t>21,230</w:t>
            </w:r>
          </w:p>
        </w:tc>
      </w:tr>
    </w:tbl>
    <w:p w14:paraId="1CBE7843" w14:textId="151C84B6" w:rsidR="000D61E2" w:rsidRDefault="000D61E2" w:rsidP="00CD2B71">
      <w:pPr>
        <w:spacing w:before="80"/>
        <w:ind w:left="720"/>
        <w:jc w:val="thaiDistribute"/>
        <w:rPr>
          <w:rFonts w:ascii="Angsana New" w:eastAsia="Cordia New" w:hAnsi="Angsana New"/>
          <w:lang w:val="en-US"/>
        </w:rPr>
      </w:pPr>
    </w:p>
    <w:p w14:paraId="021C0054" w14:textId="013D0CFB" w:rsidR="004251E7" w:rsidRDefault="004251E7" w:rsidP="00CD2B71">
      <w:pPr>
        <w:spacing w:before="80"/>
        <w:ind w:left="720"/>
        <w:jc w:val="thaiDistribute"/>
        <w:rPr>
          <w:rFonts w:ascii="Angsana New" w:eastAsia="Cordia New" w:hAnsi="Angsana New"/>
          <w:lang w:val="en-US"/>
        </w:rPr>
      </w:pPr>
    </w:p>
    <w:p w14:paraId="1E279AC1" w14:textId="566212E1" w:rsidR="004251E7" w:rsidRDefault="004251E7" w:rsidP="00CD2B71">
      <w:pPr>
        <w:spacing w:before="80"/>
        <w:ind w:left="720"/>
        <w:jc w:val="thaiDistribute"/>
        <w:rPr>
          <w:rFonts w:ascii="Angsana New" w:eastAsia="Cordia New" w:hAnsi="Angsana New"/>
          <w:lang w:val="en-US"/>
        </w:rPr>
      </w:pPr>
    </w:p>
    <w:p w14:paraId="0B7B3129" w14:textId="402F14A2" w:rsidR="004251E7" w:rsidRDefault="004251E7" w:rsidP="00CD2B71">
      <w:pPr>
        <w:spacing w:before="80"/>
        <w:ind w:left="720"/>
        <w:jc w:val="thaiDistribute"/>
        <w:rPr>
          <w:rFonts w:ascii="Angsana New" w:eastAsia="Cordia New" w:hAnsi="Angsana New"/>
          <w:lang w:val="en-US"/>
        </w:rPr>
      </w:pPr>
    </w:p>
    <w:p w14:paraId="69376CC8" w14:textId="7A2F32CD" w:rsidR="004251E7" w:rsidRDefault="004251E7" w:rsidP="00CD2B71">
      <w:pPr>
        <w:spacing w:before="80"/>
        <w:ind w:left="720"/>
        <w:jc w:val="thaiDistribute"/>
        <w:rPr>
          <w:rFonts w:ascii="Angsana New" w:eastAsia="Cordia New" w:hAnsi="Angsana New"/>
          <w:lang w:val="en-US"/>
        </w:rPr>
      </w:pPr>
    </w:p>
    <w:p w14:paraId="7FBCEDE9" w14:textId="77777777" w:rsidR="004251E7" w:rsidRDefault="004251E7" w:rsidP="00CD2B71">
      <w:pPr>
        <w:spacing w:before="80"/>
        <w:ind w:left="720"/>
        <w:jc w:val="thaiDistribute"/>
        <w:rPr>
          <w:rFonts w:ascii="Angsana New" w:eastAsia="Cordia New" w:hAnsi="Angsana New"/>
          <w:lang w:val="en-US"/>
        </w:rPr>
      </w:pPr>
    </w:p>
    <w:p w14:paraId="701414F0" w14:textId="328E8748" w:rsidR="004251E7" w:rsidRDefault="004251E7" w:rsidP="00CD2B71">
      <w:pPr>
        <w:spacing w:before="80"/>
        <w:ind w:left="720"/>
        <w:jc w:val="thaiDistribute"/>
        <w:rPr>
          <w:rFonts w:ascii="Angsana New" w:eastAsia="Cordia New" w:hAnsi="Angsana New"/>
          <w:lang w:val="en-US"/>
        </w:rPr>
      </w:pPr>
    </w:p>
    <w:p w14:paraId="20E8AA80" w14:textId="77777777" w:rsidR="004251E7" w:rsidRDefault="004251E7" w:rsidP="00CD2B71">
      <w:pPr>
        <w:spacing w:before="80"/>
        <w:ind w:left="720"/>
        <w:jc w:val="thaiDistribute"/>
        <w:rPr>
          <w:rFonts w:ascii="Angsana New" w:eastAsia="Cordia New" w:hAnsi="Angsana New"/>
          <w:lang w:val="en-US"/>
        </w:rPr>
      </w:pPr>
    </w:p>
    <w:p w14:paraId="52186F71" w14:textId="328FADFB" w:rsidR="00912E7A" w:rsidRPr="00CD2B71" w:rsidRDefault="00912E7A" w:rsidP="00CD2B71">
      <w:pPr>
        <w:spacing w:before="80"/>
        <w:ind w:left="720"/>
        <w:jc w:val="thaiDistribute"/>
        <w:rPr>
          <w:rFonts w:ascii="Angsana New" w:eastAsia="Cordia New" w:hAnsi="Angsana New"/>
          <w:lang w:val="en-US"/>
        </w:rPr>
      </w:pPr>
      <w:r w:rsidRPr="00CD2B71">
        <w:rPr>
          <w:rFonts w:ascii="Angsana New" w:eastAsia="Cordia New" w:hAnsi="Angsana New"/>
          <w:lang w:val="en-US"/>
        </w:rPr>
        <w:lastRenderedPageBreak/>
        <w:t xml:space="preserve">Movements in deferred tax assets and deferred tax liabilities during the </w:t>
      </w:r>
      <w:r w:rsidR="00740D72" w:rsidRPr="00CD2B71">
        <w:rPr>
          <w:rFonts w:ascii="Angsana New" w:eastAsia="Cordia New" w:hAnsi="Angsana New"/>
          <w:lang w:val="en-US"/>
        </w:rPr>
        <w:t>year</w:t>
      </w:r>
      <w:r w:rsidR="005979D5">
        <w:rPr>
          <w:rFonts w:ascii="Angsana New" w:eastAsia="Cordia New" w:hAnsi="Angsana New"/>
          <w:lang w:val="en-US"/>
        </w:rPr>
        <w:t>s</w:t>
      </w:r>
      <w:r w:rsidRPr="00CD2B71">
        <w:rPr>
          <w:rFonts w:ascii="Angsana New" w:eastAsia="Cordia New" w:hAnsi="Angsana New"/>
          <w:lang w:val="en-US"/>
        </w:rPr>
        <w:t xml:space="preserve"> were as follows</w:t>
      </w:r>
      <w:r w:rsidRPr="00CD2B71">
        <w:rPr>
          <w:rFonts w:ascii="Angsana New" w:eastAsia="Cordia New" w:hAnsi="Angsana New"/>
          <w:cs/>
          <w:lang w:val="en-US"/>
        </w:rPr>
        <w:t>:</w:t>
      </w:r>
    </w:p>
    <w:tbl>
      <w:tblPr>
        <w:tblpPr w:leftFromText="180" w:rightFromText="180" w:vertAnchor="text" w:tblpX="607" w:tblpY="1"/>
        <w:tblOverlap w:val="never"/>
        <w:tblW w:w="9292" w:type="dxa"/>
        <w:tblLayout w:type="fixed"/>
        <w:tblLook w:val="04A0" w:firstRow="1" w:lastRow="0" w:firstColumn="1" w:lastColumn="0" w:noHBand="0" w:noVBand="1"/>
      </w:tblPr>
      <w:tblGrid>
        <w:gridCol w:w="2802"/>
        <w:gridCol w:w="283"/>
        <w:gridCol w:w="992"/>
        <w:gridCol w:w="284"/>
        <w:gridCol w:w="992"/>
        <w:gridCol w:w="284"/>
        <w:gridCol w:w="1060"/>
        <w:gridCol w:w="236"/>
        <w:gridCol w:w="1226"/>
        <w:gridCol w:w="239"/>
        <w:gridCol w:w="894"/>
      </w:tblGrid>
      <w:tr w:rsidR="00826539" w:rsidRPr="00D06B09" w14:paraId="06392D87" w14:textId="77777777" w:rsidTr="00696A84">
        <w:trPr>
          <w:trHeight w:val="345"/>
          <w:tblHeader/>
        </w:trPr>
        <w:tc>
          <w:tcPr>
            <w:tcW w:w="2802" w:type="dxa"/>
            <w:tcBorders>
              <w:top w:val="nil"/>
              <w:left w:val="nil"/>
              <w:bottom w:val="nil"/>
              <w:right w:val="nil"/>
            </w:tcBorders>
            <w:shd w:val="clear" w:color="000000" w:fill="FFFFFF"/>
            <w:noWrap/>
            <w:vAlign w:val="bottom"/>
            <w:hideMark/>
          </w:tcPr>
          <w:p w14:paraId="0E78185F" w14:textId="77777777" w:rsidR="00826539" w:rsidRPr="00E057B7" w:rsidRDefault="00826539" w:rsidP="00696A84">
            <w:pPr>
              <w:rPr>
                <w:rFonts w:ascii="Angsana New" w:hAnsi="Angsana New"/>
                <w:sz w:val="25"/>
                <w:szCs w:val="25"/>
                <w:lang w:val="en-US"/>
              </w:rPr>
            </w:pPr>
            <w:r w:rsidRPr="00E057B7">
              <w:rPr>
                <w:rFonts w:ascii="Angsana New" w:hAnsi="Angsana New"/>
                <w:sz w:val="25"/>
                <w:szCs w:val="25"/>
                <w:lang w:val="en-US"/>
              </w:rPr>
              <w:t> </w:t>
            </w:r>
          </w:p>
        </w:tc>
        <w:tc>
          <w:tcPr>
            <w:tcW w:w="283" w:type="dxa"/>
            <w:tcBorders>
              <w:top w:val="nil"/>
              <w:left w:val="nil"/>
              <w:bottom w:val="nil"/>
              <w:right w:val="nil"/>
            </w:tcBorders>
            <w:shd w:val="clear" w:color="000000" w:fill="FFFFFF"/>
            <w:noWrap/>
            <w:vAlign w:val="bottom"/>
            <w:hideMark/>
          </w:tcPr>
          <w:p w14:paraId="304BB194" w14:textId="77777777" w:rsidR="00826539" w:rsidRPr="00E057B7" w:rsidRDefault="00826539" w:rsidP="00696A84">
            <w:pPr>
              <w:rPr>
                <w:rFonts w:ascii="Angsana New" w:hAnsi="Angsana New"/>
                <w:sz w:val="25"/>
                <w:szCs w:val="25"/>
                <w:lang w:val="en-US"/>
              </w:rPr>
            </w:pPr>
            <w:r w:rsidRPr="00E057B7">
              <w:rPr>
                <w:rFonts w:ascii="Angsana New" w:hAnsi="Angsana New"/>
                <w:sz w:val="25"/>
                <w:szCs w:val="25"/>
                <w:lang w:val="en-US"/>
              </w:rPr>
              <w:t> </w:t>
            </w:r>
          </w:p>
        </w:tc>
        <w:tc>
          <w:tcPr>
            <w:tcW w:w="6207" w:type="dxa"/>
            <w:gridSpan w:val="9"/>
            <w:tcBorders>
              <w:top w:val="nil"/>
              <w:left w:val="nil"/>
              <w:bottom w:val="single" w:sz="4" w:space="0" w:color="auto"/>
              <w:right w:val="nil"/>
            </w:tcBorders>
            <w:shd w:val="clear" w:color="000000" w:fill="FFFFFF"/>
            <w:noWrap/>
            <w:vAlign w:val="bottom"/>
            <w:hideMark/>
          </w:tcPr>
          <w:p w14:paraId="62E85607" w14:textId="77777777" w:rsidR="00826539" w:rsidRPr="00E057B7" w:rsidRDefault="00826539" w:rsidP="00696A84">
            <w:pPr>
              <w:jc w:val="center"/>
              <w:rPr>
                <w:rFonts w:ascii="Angsana New" w:hAnsi="Angsana New"/>
                <w:sz w:val="25"/>
                <w:szCs w:val="25"/>
                <w:cs/>
              </w:rPr>
            </w:pPr>
            <w:r w:rsidRPr="00E057B7">
              <w:rPr>
                <w:rFonts w:ascii="Angsana New" w:hAnsi="Angsana New"/>
                <w:sz w:val="25"/>
                <w:szCs w:val="25"/>
                <w:lang w:val="en-US"/>
              </w:rPr>
              <w:t>Unit</w:t>
            </w:r>
            <w:r w:rsidRPr="00E057B7">
              <w:rPr>
                <w:rFonts w:ascii="Angsana New" w:hAnsi="Angsana New"/>
                <w:sz w:val="25"/>
                <w:szCs w:val="25"/>
                <w:cs/>
                <w:lang w:val="en-US"/>
              </w:rPr>
              <w:t xml:space="preserve">: </w:t>
            </w:r>
            <w:r w:rsidRPr="00E057B7">
              <w:rPr>
                <w:rFonts w:ascii="Angsana New" w:hAnsi="Angsana New"/>
                <w:sz w:val="25"/>
                <w:szCs w:val="25"/>
                <w:lang w:val="en-US"/>
              </w:rPr>
              <w:t>Thousands Baht</w:t>
            </w:r>
          </w:p>
        </w:tc>
      </w:tr>
      <w:tr w:rsidR="00826539" w:rsidRPr="00D06B09" w14:paraId="488513B9" w14:textId="77777777" w:rsidTr="00696A84">
        <w:trPr>
          <w:trHeight w:val="360"/>
          <w:tblHeader/>
        </w:trPr>
        <w:tc>
          <w:tcPr>
            <w:tcW w:w="2802" w:type="dxa"/>
            <w:tcBorders>
              <w:top w:val="nil"/>
              <w:left w:val="nil"/>
              <w:bottom w:val="nil"/>
              <w:right w:val="nil"/>
            </w:tcBorders>
            <w:shd w:val="clear" w:color="000000" w:fill="FFFFFF"/>
            <w:noWrap/>
            <w:vAlign w:val="bottom"/>
            <w:hideMark/>
          </w:tcPr>
          <w:p w14:paraId="5A94457F" w14:textId="77777777" w:rsidR="00826539" w:rsidRPr="00E057B7" w:rsidRDefault="00826539" w:rsidP="00696A84">
            <w:pPr>
              <w:rPr>
                <w:rFonts w:ascii="Angsana New" w:hAnsi="Angsana New"/>
                <w:sz w:val="25"/>
                <w:szCs w:val="25"/>
                <w:cs/>
              </w:rPr>
            </w:pPr>
            <w:r w:rsidRPr="00E057B7">
              <w:rPr>
                <w:rFonts w:ascii="Angsana New" w:hAnsi="Angsana New"/>
                <w:sz w:val="25"/>
                <w:szCs w:val="25"/>
                <w:cs/>
              </w:rPr>
              <w:t> </w:t>
            </w:r>
          </w:p>
        </w:tc>
        <w:tc>
          <w:tcPr>
            <w:tcW w:w="283" w:type="dxa"/>
            <w:tcBorders>
              <w:top w:val="nil"/>
              <w:left w:val="nil"/>
              <w:bottom w:val="nil"/>
              <w:right w:val="nil"/>
            </w:tcBorders>
            <w:shd w:val="clear" w:color="000000" w:fill="FFFFFF"/>
            <w:noWrap/>
            <w:vAlign w:val="bottom"/>
            <w:hideMark/>
          </w:tcPr>
          <w:p w14:paraId="053AEE7C" w14:textId="77777777" w:rsidR="00826539" w:rsidRPr="00E057B7" w:rsidRDefault="00826539" w:rsidP="00696A84">
            <w:pPr>
              <w:rPr>
                <w:rFonts w:ascii="Angsana New" w:hAnsi="Angsana New"/>
                <w:sz w:val="25"/>
                <w:szCs w:val="25"/>
                <w:cs/>
              </w:rPr>
            </w:pPr>
            <w:r w:rsidRPr="00E057B7">
              <w:rPr>
                <w:rFonts w:ascii="Angsana New" w:hAnsi="Angsana New"/>
                <w:sz w:val="25"/>
                <w:szCs w:val="25"/>
                <w:cs/>
              </w:rPr>
              <w:t> </w:t>
            </w:r>
          </w:p>
        </w:tc>
        <w:tc>
          <w:tcPr>
            <w:tcW w:w="6207" w:type="dxa"/>
            <w:gridSpan w:val="9"/>
            <w:tcBorders>
              <w:top w:val="single" w:sz="4" w:space="0" w:color="auto"/>
              <w:left w:val="nil"/>
              <w:bottom w:val="single" w:sz="4" w:space="0" w:color="auto"/>
              <w:right w:val="nil"/>
            </w:tcBorders>
            <w:shd w:val="clear" w:color="000000" w:fill="FFFFFF"/>
            <w:noWrap/>
            <w:vAlign w:val="bottom"/>
            <w:hideMark/>
          </w:tcPr>
          <w:p w14:paraId="40DBBA41" w14:textId="77777777" w:rsidR="00826539" w:rsidRPr="00E057B7" w:rsidRDefault="00826539" w:rsidP="00696A84">
            <w:pPr>
              <w:jc w:val="center"/>
              <w:rPr>
                <w:rFonts w:ascii="Angsana New" w:hAnsi="Angsana New"/>
                <w:color w:val="000000"/>
                <w:sz w:val="25"/>
                <w:szCs w:val="25"/>
                <w:cs/>
              </w:rPr>
            </w:pPr>
            <w:r w:rsidRPr="00E057B7">
              <w:rPr>
                <w:rFonts w:ascii="Angsana New" w:hAnsi="Angsana New"/>
                <w:color w:val="000000"/>
                <w:sz w:val="25"/>
                <w:szCs w:val="25"/>
                <w:lang w:val="en-US"/>
              </w:rPr>
              <w:t>Consolidated financial statements</w:t>
            </w:r>
          </w:p>
        </w:tc>
      </w:tr>
      <w:tr w:rsidR="00E057B7" w:rsidRPr="00D06B09" w14:paraId="40DB6528" w14:textId="77777777" w:rsidTr="00696A84">
        <w:trPr>
          <w:trHeight w:val="420"/>
          <w:tblHeader/>
        </w:trPr>
        <w:tc>
          <w:tcPr>
            <w:tcW w:w="2802" w:type="dxa"/>
            <w:tcBorders>
              <w:top w:val="nil"/>
              <w:left w:val="nil"/>
              <w:bottom w:val="nil"/>
              <w:right w:val="nil"/>
            </w:tcBorders>
            <w:shd w:val="clear" w:color="000000" w:fill="FFFFFF"/>
            <w:noWrap/>
            <w:vAlign w:val="bottom"/>
            <w:hideMark/>
          </w:tcPr>
          <w:p w14:paraId="34527E51" w14:textId="77777777" w:rsidR="00E057B7" w:rsidRPr="00E057B7" w:rsidRDefault="00E057B7" w:rsidP="00696A84">
            <w:pPr>
              <w:rPr>
                <w:rFonts w:ascii="Angsana New" w:hAnsi="Angsana New"/>
                <w:sz w:val="25"/>
                <w:szCs w:val="25"/>
                <w:cs/>
              </w:rPr>
            </w:pPr>
            <w:r w:rsidRPr="00E057B7">
              <w:rPr>
                <w:rFonts w:ascii="Angsana New" w:hAnsi="Angsana New"/>
                <w:sz w:val="25"/>
                <w:szCs w:val="25"/>
                <w:cs/>
              </w:rPr>
              <w:t> </w:t>
            </w:r>
          </w:p>
        </w:tc>
        <w:tc>
          <w:tcPr>
            <w:tcW w:w="283" w:type="dxa"/>
            <w:tcBorders>
              <w:top w:val="nil"/>
              <w:left w:val="nil"/>
              <w:bottom w:val="nil"/>
              <w:right w:val="nil"/>
            </w:tcBorders>
            <w:shd w:val="clear" w:color="000000" w:fill="FFFFFF"/>
            <w:noWrap/>
            <w:vAlign w:val="bottom"/>
            <w:hideMark/>
          </w:tcPr>
          <w:p w14:paraId="5BC4C8A9" w14:textId="77777777" w:rsidR="00E057B7" w:rsidRPr="00E057B7" w:rsidRDefault="00E057B7" w:rsidP="00696A84">
            <w:pPr>
              <w:rPr>
                <w:rFonts w:ascii="Angsana New" w:hAnsi="Angsana New"/>
                <w:sz w:val="25"/>
                <w:szCs w:val="25"/>
                <w:cs/>
              </w:rPr>
            </w:pPr>
            <w:r w:rsidRPr="00E057B7">
              <w:rPr>
                <w:rFonts w:ascii="Angsana New" w:hAnsi="Angsana New"/>
                <w:sz w:val="25"/>
                <w:szCs w:val="25"/>
                <w:cs/>
              </w:rPr>
              <w:t> </w:t>
            </w:r>
          </w:p>
        </w:tc>
        <w:tc>
          <w:tcPr>
            <w:tcW w:w="992" w:type="dxa"/>
            <w:tcBorders>
              <w:top w:val="nil"/>
              <w:left w:val="nil"/>
              <w:bottom w:val="nil"/>
              <w:right w:val="nil"/>
            </w:tcBorders>
            <w:shd w:val="clear" w:color="000000" w:fill="FFFFFF"/>
            <w:noWrap/>
            <w:vAlign w:val="bottom"/>
            <w:hideMark/>
          </w:tcPr>
          <w:p w14:paraId="2752D011" w14:textId="77777777" w:rsidR="00E057B7" w:rsidRPr="00E057B7" w:rsidRDefault="00E057B7" w:rsidP="00696A84">
            <w:pPr>
              <w:jc w:val="center"/>
              <w:rPr>
                <w:rFonts w:ascii="Angsana New" w:hAnsi="Angsana New"/>
                <w:sz w:val="25"/>
                <w:szCs w:val="25"/>
                <w:cs/>
              </w:rPr>
            </w:pPr>
            <w:r w:rsidRPr="00E057B7">
              <w:rPr>
                <w:rFonts w:ascii="Angsana New" w:hAnsi="Angsana New"/>
                <w:sz w:val="25"/>
                <w:szCs w:val="25"/>
                <w:cs/>
              </w:rPr>
              <w:t> </w:t>
            </w:r>
          </w:p>
        </w:tc>
        <w:tc>
          <w:tcPr>
            <w:tcW w:w="284" w:type="dxa"/>
            <w:tcBorders>
              <w:top w:val="nil"/>
              <w:left w:val="nil"/>
              <w:bottom w:val="nil"/>
            </w:tcBorders>
            <w:shd w:val="clear" w:color="000000" w:fill="FFFFFF"/>
            <w:noWrap/>
            <w:vAlign w:val="bottom"/>
            <w:hideMark/>
          </w:tcPr>
          <w:p w14:paraId="2F04D965" w14:textId="25470963" w:rsidR="00E057B7" w:rsidRPr="00E057B7" w:rsidRDefault="00E057B7" w:rsidP="00696A84">
            <w:pPr>
              <w:jc w:val="center"/>
              <w:rPr>
                <w:rFonts w:ascii="Angsana New" w:hAnsi="Angsana New"/>
                <w:sz w:val="25"/>
                <w:szCs w:val="25"/>
                <w:cs/>
              </w:rPr>
            </w:pPr>
          </w:p>
        </w:tc>
        <w:tc>
          <w:tcPr>
            <w:tcW w:w="3798" w:type="dxa"/>
            <w:gridSpan w:val="5"/>
            <w:tcBorders>
              <w:top w:val="nil"/>
              <w:bottom w:val="nil"/>
            </w:tcBorders>
            <w:shd w:val="clear" w:color="000000" w:fill="FFFFFF"/>
            <w:vAlign w:val="bottom"/>
          </w:tcPr>
          <w:p w14:paraId="6814BA86" w14:textId="0C7994EF" w:rsidR="00E057B7" w:rsidRPr="00E057B7" w:rsidRDefault="00E057B7" w:rsidP="00696A84">
            <w:pPr>
              <w:jc w:val="center"/>
              <w:rPr>
                <w:rFonts w:ascii="Angsana New" w:hAnsi="Angsana New"/>
                <w:sz w:val="25"/>
                <w:szCs w:val="25"/>
                <w:cs/>
              </w:rPr>
            </w:pPr>
            <w:r w:rsidRPr="00E057B7">
              <w:rPr>
                <w:rFonts w:ascii="Angsana New" w:hAnsi="Angsana New"/>
                <w:sz w:val="25"/>
                <w:szCs w:val="25"/>
                <w:cs/>
              </w:rPr>
              <w:t> </w:t>
            </w:r>
            <w:r w:rsidRPr="00E057B7">
              <w:rPr>
                <w:rFonts w:ascii="Angsana New" w:hAnsi="Angsana New"/>
                <w:sz w:val="25"/>
                <w:szCs w:val="25"/>
                <w:lang w:val="en-US"/>
              </w:rPr>
              <w:t xml:space="preserve">Movement increase </w:t>
            </w:r>
            <w:r w:rsidRPr="00E057B7">
              <w:rPr>
                <w:rFonts w:ascii="Angsana New" w:hAnsi="Angsana New"/>
                <w:sz w:val="25"/>
                <w:szCs w:val="25"/>
                <w:cs/>
                <w:lang w:val="en-US"/>
              </w:rPr>
              <w:t>(</w:t>
            </w:r>
            <w:r w:rsidRPr="00E057B7">
              <w:rPr>
                <w:rFonts w:ascii="Angsana New" w:hAnsi="Angsana New"/>
                <w:sz w:val="25"/>
                <w:szCs w:val="25"/>
                <w:lang w:val="en-US"/>
              </w:rPr>
              <w:t>decrease</w:t>
            </w:r>
            <w:r w:rsidRPr="00E057B7">
              <w:rPr>
                <w:rFonts w:ascii="Angsana New" w:hAnsi="Angsana New"/>
                <w:sz w:val="25"/>
                <w:szCs w:val="25"/>
                <w:cs/>
                <w:lang w:val="en-US"/>
              </w:rPr>
              <w:t>)</w:t>
            </w:r>
          </w:p>
        </w:tc>
        <w:tc>
          <w:tcPr>
            <w:tcW w:w="239" w:type="dxa"/>
            <w:tcBorders>
              <w:top w:val="nil"/>
              <w:left w:val="nil"/>
              <w:bottom w:val="nil"/>
              <w:right w:val="nil"/>
            </w:tcBorders>
            <w:shd w:val="clear" w:color="000000" w:fill="FFFFFF"/>
            <w:noWrap/>
            <w:vAlign w:val="bottom"/>
            <w:hideMark/>
          </w:tcPr>
          <w:p w14:paraId="7E44A7C7" w14:textId="77777777" w:rsidR="00E057B7" w:rsidRPr="00E057B7" w:rsidRDefault="00E057B7" w:rsidP="00696A84">
            <w:pPr>
              <w:jc w:val="center"/>
              <w:rPr>
                <w:rFonts w:ascii="Angsana New" w:hAnsi="Angsana New"/>
                <w:sz w:val="25"/>
                <w:szCs w:val="25"/>
                <w:cs/>
              </w:rPr>
            </w:pPr>
            <w:r w:rsidRPr="00E057B7">
              <w:rPr>
                <w:rFonts w:ascii="Angsana New" w:hAnsi="Angsana New"/>
                <w:sz w:val="25"/>
                <w:szCs w:val="25"/>
                <w:cs/>
              </w:rPr>
              <w:t> </w:t>
            </w:r>
          </w:p>
        </w:tc>
        <w:tc>
          <w:tcPr>
            <w:tcW w:w="894" w:type="dxa"/>
            <w:tcBorders>
              <w:top w:val="nil"/>
              <w:left w:val="nil"/>
              <w:bottom w:val="nil"/>
              <w:right w:val="nil"/>
            </w:tcBorders>
            <w:shd w:val="clear" w:color="000000" w:fill="FFFFFF"/>
            <w:noWrap/>
            <w:vAlign w:val="bottom"/>
            <w:hideMark/>
          </w:tcPr>
          <w:p w14:paraId="2AE57C39" w14:textId="77777777" w:rsidR="00E057B7" w:rsidRPr="00E057B7" w:rsidRDefault="00E057B7" w:rsidP="00696A84">
            <w:pPr>
              <w:jc w:val="center"/>
              <w:rPr>
                <w:rFonts w:ascii="Angsana New" w:hAnsi="Angsana New"/>
                <w:sz w:val="25"/>
                <w:szCs w:val="25"/>
                <w:cs/>
              </w:rPr>
            </w:pPr>
            <w:r w:rsidRPr="00E057B7">
              <w:rPr>
                <w:rFonts w:ascii="Angsana New" w:hAnsi="Angsana New"/>
                <w:sz w:val="25"/>
                <w:szCs w:val="25"/>
                <w:cs/>
              </w:rPr>
              <w:t> </w:t>
            </w:r>
          </w:p>
        </w:tc>
      </w:tr>
      <w:tr w:rsidR="00696A84" w:rsidRPr="00D06B09" w14:paraId="76926F6A" w14:textId="77777777" w:rsidTr="00696A84">
        <w:trPr>
          <w:trHeight w:val="825"/>
          <w:tblHeader/>
        </w:trPr>
        <w:tc>
          <w:tcPr>
            <w:tcW w:w="2802" w:type="dxa"/>
            <w:tcBorders>
              <w:top w:val="nil"/>
              <w:left w:val="nil"/>
              <w:bottom w:val="nil"/>
              <w:right w:val="nil"/>
            </w:tcBorders>
            <w:shd w:val="clear" w:color="000000" w:fill="FFFFFF"/>
            <w:noWrap/>
            <w:vAlign w:val="bottom"/>
            <w:hideMark/>
          </w:tcPr>
          <w:p w14:paraId="3BC49030" w14:textId="77777777" w:rsidR="00E057B7" w:rsidRPr="00E057B7" w:rsidRDefault="00E057B7" w:rsidP="00696A84">
            <w:pPr>
              <w:rPr>
                <w:rFonts w:ascii="Angsana New" w:hAnsi="Angsana New"/>
                <w:sz w:val="25"/>
                <w:szCs w:val="25"/>
                <w:cs/>
              </w:rPr>
            </w:pPr>
            <w:r w:rsidRPr="00E057B7">
              <w:rPr>
                <w:rFonts w:ascii="Angsana New" w:hAnsi="Angsana New"/>
                <w:sz w:val="25"/>
                <w:szCs w:val="25"/>
                <w:cs/>
              </w:rPr>
              <w:t> </w:t>
            </w:r>
          </w:p>
        </w:tc>
        <w:tc>
          <w:tcPr>
            <w:tcW w:w="283" w:type="dxa"/>
            <w:tcBorders>
              <w:top w:val="nil"/>
              <w:left w:val="nil"/>
              <w:bottom w:val="nil"/>
              <w:right w:val="nil"/>
            </w:tcBorders>
            <w:shd w:val="clear" w:color="000000" w:fill="FFFFFF"/>
            <w:noWrap/>
            <w:vAlign w:val="bottom"/>
            <w:hideMark/>
          </w:tcPr>
          <w:p w14:paraId="7EDC6769" w14:textId="77777777" w:rsidR="00E057B7" w:rsidRPr="00E057B7" w:rsidRDefault="00E057B7" w:rsidP="00696A84">
            <w:pPr>
              <w:rPr>
                <w:rFonts w:ascii="Angsana New" w:hAnsi="Angsana New"/>
                <w:sz w:val="25"/>
                <w:szCs w:val="25"/>
                <w:cs/>
              </w:rPr>
            </w:pPr>
            <w:r w:rsidRPr="00E057B7">
              <w:rPr>
                <w:rFonts w:ascii="Angsana New" w:hAnsi="Angsana New"/>
                <w:sz w:val="25"/>
                <w:szCs w:val="25"/>
                <w:cs/>
              </w:rPr>
              <w:t> </w:t>
            </w:r>
          </w:p>
        </w:tc>
        <w:tc>
          <w:tcPr>
            <w:tcW w:w="992" w:type="dxa"/>
            <w:tcBorders>
              <w:top w:val="nil"/>
              <w:left w:val="nil"/>
              <w:bottom w:val="single" w:sz="4" w:space="0" w:color="auto"/>
              <w:right w:val="nil"/>
            </w:tcBorders>
            <w:shd w:val="clear" w:color="000000" w:fill="FFFFFF"/>
            <w:noWrap/>
            <w:vAlign w:val="bottom"/>
            <w:hideMark/>
          </w:tcPr>
          <w:p w14:paraId="68782F83" w14:textId="77777777" w:rsidR="00E057B7" w:rsidRPr="00E057B7" w:rsidRDefault="00E057B7" w:rsidP="00696A84">
            <w:pPr>
              <w:jc w:val="center"/>
              <w:rPr>
                <w:rFonts w:ascii="Angsana New" w:hAnsi="Angsana New"/>
                <w:sz w:val="25"/>
                <w:szCs w:val="25"/>
                <w:lang w:val="en-US"/>
              </w:rPr>
            </w:pPr>
            <w:r w:rsidRPr="00E057B7">
              <w:rPr>
                <w:rFonts w:ascii="Angsana New" w:hAnsi="Angsana New"/>
                <w:sz w:val="25"/>
                <w:szCs w:val="25"/>
                <w:lang w:val="en-US"/>
              </w:rPr>
              <w:t>As at</w:t>
            </w:r>
          </w:p>
          <w:p w14:paraId="65C3A4E8" w14:textId="77777777" w:rsidR="00E057B7" w:rsidRPr="00E057B7" w:rsidRDefault="00E057B7" w:rsidP="00696A84">
            <w:pPr>
              <w:jc w:val="center"/>
              <w:rPr>
                <w:rFonts w:ascii="Angsana New" w:hAnsi="Angsana New"/>
                <w:sz w:val="25"/>
                <w:szCs w:val="25"/>
                <w:cs/>
                <w:lang w:val="en-US"/>
              </w:rPr>
            </w:pPr>
            <w:r w:rsidRPr="00E057B7">
              <w:rPr>
                <w:rFonts w:ascii="Angsana New" w:hAnsi="Angsana New"/>
                <w:sz w:val="25"/>
                <w:szCs w:val="25"/>
                <w:lang w:val="en-US"/>
              </w:rPr>
              <w:t>December 31, 2017</w:t>
            </w:r>
          </w:p>
        </w:tc>
        <w:tc>
          <w:tcPr>
            <w:tcW w:w="284" w:type="dxa"/>
            <w:tcBorders>
              <w:top w:val="nil"/>
              <w:left w:val="nil"/>
              <w:bottom w:val="nil"/>
            </w:tcBorders>
            <w:shd w:val="clear" w:color="000000" w:fill="FFFFFF"/>
            <w:noWrap/>
            <w:vAlign w:val="bottom"/>
            <w:hideMark/>
          </w:tcPr>
          <w:p w14:paraId="1D9A3CD6" w14:textId="40A6FBFF" w:rsidR="00E057B7" w:rsidRPr="00E057B7" w:rsidRDefault="00E057B7" w:rsidP="00696A84">
            <w:pPr>
              <w:jc w:val="center"/>
              <w:rPr>
                <w:rFonts w:ascii="Angsana New" w:hAnsi="Angsana New"/>
                <w:sz w:val="25"/>
                <w:szCs w:val="25"/>
                <w:cs/>
              </w:rPr>
            </w:pPr>
          </w:p>
        </w:tc>
        <w:tc>
          <w:tcPr>
            <w:tcW w:w="992" w:type="dxa"/>
            <w:tcBorders>
              <w:top w:val="nil"/>
              <w:bottom w:val="single" w:sz="4" w:space="0" w:color="auto"/>
            </w:tcBorders>
            <w:shd w:val="clear" w:color="000000" w:fill="FFFFFF"/>
            <w:vAlign w:val="bottom"/>
          </w:tcPr>
          <w:p w14:paraId="55BD194E" w14:textId="77777777" w:rsidR="00E057B7" w:rsidRPr="00E057B7" w:rsidRDefault="00E057B7" w:rsidP="00696A84">
            <w:pPr>
              <w:jc w:val="center"/>
              <w:rPr>
                <w:rFonts w:ascii="Angsana New" w:hAnsi="Angsana New"/>
                <w:sz w:val="25"/>
                <w:szCs w:val="25"/>
                <w:lang w:val="en-US"/>
              </w:rPr>
            </w:pPr>
            <w:r w:rsidRPr="00E057B7">
              <w:rPr>
                <w:rFonts w:ascii="Angsana New" w:hAnsi="Angsana New"/>
                <w:sz w:val="25"/>
                <w:szCs w:val="25"/>
                <w:lang w:val="en-US"/>
              </w:rPr>
              <w:t>As at</w:t>
            </w:r>
          </w:p>
          <w:p w14:paraId="3947DA44" w14:textId="3FF179EA" w:rsidR="00E057B7" w:rsidRPr="00E057B7" w:rsidRDefault="00E057B7" w:rsidP="00696A84">
            <w:pPr>
              <w:jc w:val="center"/>
              <w:rPr>
                <w:rFonts w:ascii="Angsana New" w:hAnsi="Angsana New"/>
                <w:sz w:val="25"/>
                <w:szCs w:val="25"/>
                <w:cs/>
              </w:rPr>
            </w:pPr>
            <w:r>
              <w:rPr>
                <w:rFonts w:ascii="Angsana New" w:hAnsi="Angsana New"/>
                <w:sz w:val="25"/>
                <w:szCs w:val="25"/>
                <w:lang w:val="en-US"/>
              </w:rPr>
              <w:t xml:space="preserve">May </w:t>
            </w:r>
            <w:r w:rsidRPr="00E057B7">
              <w:rPr>
                <w:rFonts w:ascii="Angsana New" w:hAnsi="Angsana New"/>
                <w:sz w:val="25"/>
                <w:szCs w:val="25"/>
                <w:lang w:val="en-US"/>
              </w:rPr>
              <w:t xml:space="preserve">31, </w:t>
            </w:r>
            <w:r>
              <w:rPr>
                <w:rFonts w:ascii="Angsana New" w:hAnsi="Angsana New"/>
                <w:sz w:val="25"/>
                <w:szCs w:val="25"/>
                <w:lang w:val="en-US"/>
              </w:rPr>
              <w:t>2018</w:t>
            </w:r>
            <w:r w:rsidRPr="00E057B7">
              <w:rPr>
                <w:rFonts w:ascii="Angsana New" w:hAnsi="Angsana New"/>
                <w:sz w:val="25"/>
                <w:szCs w:val="25"/>
                <w:cs/>
              </w:rPr>
              <w:t> </w:t>
            </w:r>
          </w:p>
        </w:tc>
        <w:tc>
          <w:tcPr>
            <w:tcW w:w="284" w:type="dxa"/>
            <w:tcBorders>
              <w:top w:val="nil"/>
              <w:left w:val="nil"/>
              <w:bottom w:val="nil"/>
              <w:right w:val="nil"/>
            </w:tcBorders>
            <w:shd w:val="clear" w:color="000000" w:fill="FFFFFF"/>
            <w:vAlign w:val="bottom"/>
          </w:tcPr>
          <w:p w14:paraId="15055EBC" w14:textId="77777777" w:rsidR="00E057B7" w:rsidRPr="00E057B7" w:rsidRDefault="00E057B7" w:rsidP="00696A84">
            <w:pPr>
              <w:jc w:val="center"/>
              <w:rPr>
                <w:rFonts w:ascii="Angsana New" w:hAnsi="Angsana New"/>
                <w:sz w:val="25"/>
                <w:szCs w:val="25"/>
                <w:cs/>
              </w:rPr>
            </w:pPr>
          </w:p>
        </w:tc>
        <w:tc>
          <w:tcPr>
            <w:tcW w:w="1060" w:type="dxa"/>
            <w:tcBorders>
              <w:top w:val="nil"/>
              <w:left w:val="nil"/>
              <w:bottom w:val="single" w:sz="4" w:space="0" w:color="auto"/>
              <w:right w:val="nil"/>
            </w:tcBorders>
            <w:shd w:val="clear" w:color="000000" w:fill="FFFFFF"/>
            <w:noWrap/>
            <w:vAlign w:val="bottom"/>
            <w:hideMark/>
          </w:tcPr>
          <w:p w14:paraId="411CAE71" w14:textId="2813A749" w:rsidR="00E057B7" w:rsidRPr="00E057B7" w:rsidRDefault="00E057B7" w:rsidP="00696A84">
            <w:pPr>
              <w:jc w:val="center"/>
              <w:rPr>
                <w:rFonts w:ascii="Angsana New" w:hAnsi="Angsana New"/>
                <w:sz w:val="25"/>
                <w:szCs w:val="25"/>
                <w:cs/>
              </w:rPr>
            </w:pPr>
            <w:r w:rsidRPr="00E057B7">
              <w:rPr>
                <w:rFonts w:ascii="Angsana New" w:hAnsi="Angsana New"/>
                <w:sz w:val="25"/>
                <w:szCs w:val="25"/>
                <w:lang w:val="en-US"/>
              </w:rPr>
              <w:t>Statement of   income</w:t>
            </w:r>
          </w:p>
        </w:tc>
        <w:tc>
          <w:tcPr>
            <w:tcW w:w="236" w:type="dxa"/>
            <w:tcBorders>
              <w:top w:val="nil"/>
              <w:left w:val="nil"/>
              <w:bottom w:val="nil"/>
              <w:right w:val="nil"/>
            </w:tcBorders>
            <w:shd w:val="clear" w:color="000000" w:fill="FFFFFF"/>
            <w:noWrap/>
            <w:vAlign w:val="bottom"/>
            <w:hideMark/>
          </w:tcPr>
          <w:p w14:paraId="045CF095" w14:textId="77777777" w:rsidR="00E057B7" w:rsidRPr="00E057B7" w:rsidRDefault="00E057B7" w:rsidP="00696A84">
            <w:pPr>
              <w:jc w:val="center"/>
              <w:rPr>
                <w:rFonts w:ascii="Angsana New" w:hAnsi="Angsana New"/>
                <w:sz w:val="25"/>
                <w:szCs w:val="25"/>
                <w:cs/>
              </w:rPr>
            </w:pPr>
            <w:r w:rsidRPr="00E057B7">
              <w:rPr>
                <w:rFonts w:ascii="Angsana New" w:hAnsi="Angsana New"/>
                <w:sz w:val="25"/>
                <w:szCs w:val="25"/>
                <w:cs/>
              </w:rPr>
              <w:t> </w:t>
            </w:r>
          </w:p>
        </w:tc>
        <w:tc>
          <w:tcPr>
            <w:tcW w:w="1226" w:type="dxa"/>
            <w:tcBorders>
              <w:top w:val="nil"/>
              <w:left w:val="nil"/>
              <w:bottom w:val="single" w:sz="4" w:space="0" w:color="auto"/>
              <w:right w:val="nil"/>
            </w:tcBorders>
            <w:shd w:val="clear" w:color="000000" w:fill="FFFFFF"/>
            <w:vAlign w:val="bottom"/>
            <w:hideMark/>
          </w:tcPr>
          <w:p w14:paraId="7C863B33" w14:textId="24368867" w:rsidR="00E057B7" w:rsidRPr="00E057B7" w:rsidRDefault="00696A84" w:rsidP="00696A84">
            <w:pPr>
              <w:jc w:val="center"/>
              <w:rPr>
                <w:rFonts w:ascii="Angsana New" w:hAnsi="Angsana New"/>
                <w:sz w:val="25"/>
                <w:szCs w:val="25"/>
                <w:cs/>
              </w:rPr>
            </w:pPr>
            <w:r>
              <w:rPr>
                <w:rFonts w:ascii="Angsana New" w:hAnsi="Angsana New"/>
                <w:sz w:val="25"/>
                <w:szCs w:val="25"/>
                <w:lang w:val="en-US"/>
              </w:rPr>
              <w:t>Other of comprehensi</w:t>
            </w:r>
            <w:r w:rsidR="00E057B7" w:rsidRPr="00E057B7">
              <w:rPr>
                <w:rFonts w:ascii="Angsana New" w:hAnsi="Angsana New"/>
                <w:sz w:val="25"/>
                <w:szCs w:val="25"/>
                <w:lang w:val="en-US"/>
              </w:rPr>
              <w:t>ve income</w:t>
            </w:r>
          </w:p>
        </w:tc>
        <w:tc>
          <w:tcPr>
            <w:tcW w:w="239" w:type="dxa"/>
            <w:tcBorders>
              <w:top w:val="nil"/>
              <w:left w:val="nil"/>
              <w:bottom w:val="nil"/>
              <w:right w:val="nil"/>
            </w:tcBorders>
            <w:shd w:val="clear" w:color="000000" w:fill="FFFFFF"/>
            <w:noWrap/>
            <w:vAlign w:val="bottom"/>
            <w:hideMark/>
          </w:tcPr>
          <w:p w14:paraId="449A00C6" w14:textId="77777777" w:rsidR="00E057B7" w:rsidRPr="00E057B7" w:rsidRDefault="00E057B7" w:rsidP="00696A84">
            <w:pPr>
              <w:jc w:val="center"/>
              <w:rPr>
                <w:rFonts w:ascii="Angsana New" w:hAnsi="Angsana New"/>
                <w:sz w:val="25"/>
                <w:szCs w:val="25"/>
                <w:cs/>
              </w:rPr>
            </w:pPr>
            <w:r w:rsidRPr="00E057B7">
              <w:rPr>
                <w:rFonts w:ascii="Angsana New" w:hAnsi="Angsana New"/>
                <w:sz w:val="25"/>
                <w:szCs w:val="25"/>
                <w:cs/>
              </w:rPr>
              <w:t> </w:t>
            </w:r>
          </w:p>
        </w:tc>
        <w:tc>
          <w:tcPr>
            <w:tcW w:w="894" w:type="dxa"/>
            <w:tcBorders>
              <w:top w:val="nil"/>
              <w:left w:val="nil"/>
              <w:bottom w:val="single" w:sz="4" w:space="0" w:color="auto"/>
              <w:right w:val="nil"/>
            </w:tcBorders>
            <w:shd w:val="clear" w:color="000000" w:fill="FFFFFF"/>
            <w:noWrap/>
            <w:vAlign w:val="bottom"/>
            <w:hideMark/>
          </w:tcPr>
          <w:p w14:paraId="631C7F79" w14:textId="77777777" w:rsidR="00E057B7" w:rsidRPr="00E057B7" w:rsidRDefault="00E057B7" w:rsidP="00696A84">
            <w:pPr>
              <w:jc w:val="center"/>
              <w:rPr>
                <w:rFonts w:ascii="Angsana New" w:hAnsi="Angsana New"/>
                <w:sz w:val="25"/>
                <w:szCs w:val="25"/>
                <w:lang w:val="en-US"/>
              </w:rPr>
            </w:pPr>
            <w:r w:rsidRPr="00E057B7">
              <w:rPr>
                <w:rFonts w:ascii="Angsana New" w:hAnsi="Angsana New"/>
                <w:sz w:val="25"/>
                <w:szCs w:val="25"/>
                <w:lang w:val="en-US"/>
              </w:rPr>
              <w:t>As at</w:t>
            </w:r>
          </w:p>
          <w:p w14:paraId="5753331A" w14:textId="77777777" w:rsidR="00E057B7" w:rsidRPr="00E057B7" w:rsidRDefault="00E057B7" w:rsidP="00696A84">
            <w:pPr>
              <w:jc w:val="center"/>
              <w:rPr>
                <w:rFonts w:ascii="Angsana New" w:hAnsi="Angsana New"/>
                <w:sz w:val="25"/>
                <w:szCs w:val="25"/>
                <w:lang w:val="en-US"/>
              </w:rPr>
            </w:pPr>
            <w:r w:rsidRPr="00E057B7">
              <w:rPr>
                <w:rFonts w:ascii="Angsana New" w:hAnsi="Angsana New"/>
                <w:sz w:val="25"/>
                <w:szCs w:val="25"/>
                <w:lang w:val="en-US"/>
              </w:rPr>
              <w:t xml:space="preserve">December </w:t>
            </w:r>
          </w:p>
          <w:p w14:paraId="2DDC46BC" w14:textId="77777777" w:rsidR="00E057B7" w:rsidRPr="00E057B7" w:rsidRDefault="00E057B7" w:rsidP="00696A84">
            <w:pPr>
              <w:jc w:val="center"/>
              <w:rPr>
                <w:rFonts w:ascii="Angsana New" w:hAnsi="Angsana New"/>
                <w:sz w:val="25"/>
                <w:szCs w:val="25"/>
                <w:cs/>
              </w:rPr>
            </w:pPr>
            <w:r w:rsidRPr="00E057B7">
              <w:rPr>
                <w:rFonts w:ascii="Angsana New" w:hAnsi="Angsana New"/>
                <w:sz w:val="25"/>
                <w:szCs w:val="25"/>
                <w:lang w:val="en-US"/>
              </w:rPr>
              <w:t>31, 2018</w:t>
            </w:r>
          </w:p>
        </w:tc>
      </w:tr>
      <w:tr w:rsidR="00696A84" w:rsidRPr="00D06B09" w14:paraId="3A83D19A" w14:textId="77777777" w:rsidTr="00696A84">
        <w:trPr>
          <w:trHeight w:val="420"/>
        </w:trPr>
        <w:tc>
          <w:tcPr>
            <w:tcW w:w="2802" w:type="dxa"/>
            <w:tcBorders>
              <w:top w:val="nil"/>
              <w:left w:val="nil"/>
              <w:bottom w:val="nil"/>
              <w:right w:val="nil"/>
            </w:tcBorders>
            <w:shd w:val="clear" w:color="000000" w:fill="FFFFFF"/>
            <w:noWrap/>
            <w:vAlign w:val="bottom"/>
            <w:hideMark/>
          </w:tcPr>
          <w:p w14:paraId="6AC91C88" w14:textId="77777777" w:rsidR="00E057B7" w:rsidRPr="00E057B7" w:rsidRDefault="00E057B7" w:rsidP="00696A84">
            <w:pPr>
              <w:rPr>
                <w:rFonts w:ascii="Angsana New" w:hAnsi="Angsana New"/>
                <w:b/>
                <w:bCs/>
                <w:sz w:val="25"/>
                <w:szCs w:val="25"/>
                <w:lang w:val="en-US"/>
              </w:rPr>
            </w:pPr>
            <w:r w:rsidRPr="00E057B7">
              <w:rPr>
                <w:rFonts w:ascii="Angsana New" w:hAnsi="Angsana New"/>
                <w:b/>
                <w:bCs/>
                <w:sz w:val="25"/>
                <w:szCs w:val="25"/>
                <w:lang w:val="en-US"/>
              </w:rPr>
              <w:t xml:space="preserve">Deferred tax assets </w:t>
            </w:r>
            <w:r w:rsidRPr="00E057B7">
              <w:rPr>
                <w:rFonts w:ascii="Angsana New" w:hAnsi="Angsana New"/>
                <w:b/>
                <w:bCs/>
                <w:sz w:val="25"/>
                <w:szCs w:val="25"/>
                <w:cs/>
                <w:lang w:val="en-US"/>
              </w:rPr>
              <w:t>:</w:t>
            </w:r>
          </w:p>
        </w:tc>
        <w:tc>
          <w:tcPr>
            <w:tcW w:w="283" w:type="dxa"/>
            <w:tcBorders>
              <w:top w:val="nil"/>
              <w:left w:val="nil"/>
              <w:bottom w:val="nil"/>
              <w:right w:val="nil"/>
            </w:tcBorders>
            <w:shd w:val="clear" w:color="000000" w:fill="FFFFFF"/>
            <w:noWrap/>
            <w:vAlign w:val="bottom"/>
            <w:hideMark/>
          </w:tcPr>
          <w:p w14:paraId="40588451" w14:textId="77777777" w:rsidR="00E057B7" w:rsidRPr="00E057B7" w:rsidRDefault="00E057B7" w:rsidP="00696A84">
            <w:pPr>
              <w:rPr>
                <w:rFonts w:ascii="Angsana New" w:hAnsi="Angsana New"/>
                <w:sz w:val="25"/>
                <w:szCs w:val="25"/>
                <w:cs/>
              </w:rPr>
            </w:pPr>
          </w:p>
        </w:tc>
        <w:tc>
          <w:tcPr>
            <w:tcW w:w="992" w:type="dxa"/>
            <w:tcBorders>
              <w:top w:val="nil"/>
              <w:left w:val="nil"/>
              <w:bottom w:val="nil"/>
              <w:right w:val="nil"/>
            </w:tcBorders>
            <w:shd w:val="clear" w:color="000000" w:fill="FFFFFF"/>
            <w:noWrap/>
            <w:vAlign w:val="bottom"/>
            <w:hideMark/>
          </w:tcPr>
          <w:p w14:paraId="1ED8FB75" w14:textId="77777777" w:rsidR="00E057B7" w:rsidRPr="00E057B7" w:rsidRDefault="00E057B7" w:rsidP="00696A84">
            <w:pPr>
              <w:rPr>
                <w:rFonts w:ascii="Angsana New" w:hAnsi="Angsana New"/>
                <w:sz w:val="25"/>
                <w:szCs w:val="25"/>
                <w:cs/>
              </w:rPr>
            </w:pPr>
          </w:p>
        </w:tc>
        <w:tc>
          <w:tcPr>
            <w:tcW w:w="284" w:type="dxa"/>
            <w:tcBorders>
              <w:top w:val="nil"/>
              <w:left w:val="nil"/>
              <w:bottom w:val="nil"/>
            </w:tcBorders>
            <w:shd w:val="clear" w:color="000000" w:fill="FFFFFF"/>
            <w:noWrap/>
            <w:vAlign w:val="bottom"/>
            <w:hideMark/>
          </w:tcPr>
          <w:p w14:paraId="05337DCA" w14:textId="77777777" w:rsidR="00E057B7" w:rsidRPr="00E057B7" w:rsidRDefault="00E057B7" w:rsidP="00696A84">
            <w:pPr>
              <w:rPr>
                <w:rFonts w:ascii="Angsana New" w:hAnsi="Angsana New"/>
                <w:sz w:val="25"/>
                <w:szCs w:val="25"/>
                <w:cs/>
              </w:rPr>
            </w:pPr>
          </w:p>
        </w:tc>
        <w:tc>
          <w:tcPr>
            <w:tcW w:w="992" w:type="dxa"/>
            <w:tcBorders>
              <w:top w:val="single" w:sz="4" w:space="0" w:color="auto"/>
              <w:bottom w:val="nil"/>
            </w:tcBorders>
            <w:shd w:val="clear" w:color="000000" w:fill="FFFFFF"/>
            <w:vAlign w:val="bottom"/>
          </w:tcPr>
          <w:p w14:paraId="48F8B491" w14:textId="77777777" w:rsidR="00E057B7" w:rsidRPr="00E057B7" w:rsidRDefault="00E057B7" w:rsidP="00696A84">
            <w:pPr>
              <w:rPr>
                <w:rFonts w:ascii="Angsana New" w:hAnsi="Angsana New"/>
                <w:sz w:val="25"/>
                <w:szCs w:val="25"/>
                <w:cs/>
              </w:rPr>
            </w:pPr>
          </w:p>
        </w:tc>
        <w:tc>
          <w:tcPr>
            <w:tcW w:w="284" w:type="dxa"/>
            <w:tcBorders>
              <w:top w:val="nil"/>
              <w:left w:val="nil"/>
              <w:bottom w:val="nil"/>
              <w:right w:val="nil"/>
            </w:tcBorders>
            <w:shd w:val="clear" w:color="000000" w:fill="FFFFFF"/>
            <w:vAlign w:val="bottom"/>
          </w:tcPr>
          <w:p w14:paraId="3F078F96" w14:textId="77777777" w:rsidR="00E057B7" w:rsidRPr="00E057B7" w:rsidRDefault="00E057B7" w:rsidP="00696A84">
            <w:pPr>
              <w:rPr>
                <w:rFonts w:ascii="Angsana New" w:hAnsi="Angsana New"/>
                <w:sz w:val="25"/>
                <w:szCs w:val="25"/>
                <w:cs/>
              </w:rPr>
            </w:pPr>
          </w:p>
        </w:tc>
        <w:tc>
          <w:tcPr>
            <w:tcW w:w="1060" w:type="dxa"/>
            <w:tcBorders>
              <w:top w:val="nil"/>
              <w:left w:val="nil"/>
              <w:bottom w:val="nil"/>
              <w:right w:val="nil"/>
            </w:tcBorders>
            <w:shd w:val="clear" w:color="000000" w:fill="FFFFFF"/>
            <w:noWrap/>
            <w:vAlign w:val="bottom"/>
            <w:hideMark/>
          </w:tcPr>
          <w:p w14:paraId="236D7066" w14:textId="0D7E3D6F" w:rsidR="00E057B7" w:rsidRPr="00E057B7" w:rsidRDefault="00E057B7" w:rsidP="00696A84">
            <w:pPr>
              <w:rPr>
                <w:rFonts w:ascii="Angsana New" w:hAnsi="Angsana New"/>
                <w:sz w:val="25"/>
                <w:szCs w:val="25"/>
                <w:cs/>
              </w:rPr>
            </w:pPr>
          </w:p>
        </w:tc>
        <w:tc>
          <w:tcPr>
            <w:tcW w:w="236" w:type="dxa"/>
            <w:tcBorders>
              <w:top w:val="nil"/>
              <w:left w:val="nil"/>
              <w:bottom w:val="nil"/>
              <w:right w:val="nil"/>
            </w:tcBorders>
            <w:shd w:val="clear" w:color="000000" w:fill="FFFFFF"/>
            <w:noWrap/>
            <w:vAlign w:val="bottom"/>
            <w:hideMark/>
          </w:tcPr>
          <w:p w14:paraId="387DAD81" w14:textId="77777777" w:rsidR="00E057B7" w:rsidRPr="00E057B7" w:rsidRDefault="00E057B7" w:rsidP="00696A84">
            <w:pPr>
              <w:rPr>
                <w:rFonts w:ascii="Angsana New" w:hAnsi="Angsana New"/>
                <w:sz w:val="25"/>
                <w:szCs w:val="25"/>
                <w:cs/>
              </w:rPr>
            </w:pPr>
          </w:p>
        </w:tc>
        <w:tc>
          <w:tcPr>
            <w:tcW w:w="1226" w:type="dxa"/>
            <w:tcBorders>
              <w:top w:val="nil"/>
              <w:left w:val="nil"/>
              <w:bottom w:val="nil"/>
              <w:right w:val="nil"/>
            </w:tcBorders>
            <w:shd w:val="clear" w:color="000000" w:fill="FFFFFF"/>
            <w:noWrap/>
            <w:vAlign w:val="bottom"/>
            <w:hideMark/>
          </w:tcPr>
          <w:p w14:paraId="48760D66" w14:textId="77777777" w:rsidR="00E057B7" w:rsidRPr="00E057B7" w:rsidRDefault="00E057B7" w:rsidP="00696A84">
            <w:pPr>
              <w:rPr>
                <w:rFonts w:ascii="Angsana New" w:hAnsi="Angsana New"/>
                <w:sz w:val="25"/>
                <w:szCs w:val="25"/>
                <w:cs/>
              </w:rPr>
            </w:pPr>
          </w:p>
        </w:tc>
        <w:tc>
          <w:tcPr>
            <w:tcW w:w="239" w:type="dxa"/>
            <w:tcBorders>
              <w:top w:val="nil"/>
              <w:left w:val="nil"/>
              <w:bottom w:val="nil"/>
              <w:right w:val="nil"/>
            </w:tcBorders>
            <w:shd w:val="clear" w:color="000000" w:fill="FFFFFF"/>
            <w:noWrap/>
            <w:vAlign w:val="bottom"/>
            <w:hideMark/>
          </w:tcPr>
          <w:p w14:paraId="73ECCC3B" w14:textId="77777777" w:rsidR="00E057B7" w:rsidRPr="00E057B7" w:rsidRDefault="00E057B7" w:rsidP="00696A84">
            <w:pPr>
              <w:rPr>
                <w:rFonts w:ascii="Angsana New" w:hAnsi="Angsana New"/>
                <w:sz w:val="25"/>
                <w:szCs w:val="25"/>
                <w:cs/>
              </w:rPr>
            </w:pPr>
          </w:p>
        </w:tc>
        <w:tc>
          <w:tcPr>
            <w:tcW w:w="894" w:type="dxa"/>
            <w:tcBorders>
              <w:top w:val="nil"/>
              <w:left w:val="nil"/>
              <w:bottom w:val="nil"/>
              <w:right w:val="nil"/>
            </w:tcBorders>
            <w:shd w:val="clear" w:color="000000" w:fill="FFFFFF"/>
            <w:noWrap/>
            <w:vAlign w:val="bottom"/>
            <w:hideMark/>
          </w:tcPr>
          <w:p w14:paraId="5E63ECE4" w14:textId="77777777" w:rsidR="00E057B7" w:rsidRPr="00E057B7" w:rsidRDefault="00E057B7" w:rsidP="00696A84">
            <w:pPr>
              <w:rPr>
                <w:rFonts w:ascii="Angsana New" w:hAnsi="Angsana New"/>
                <w:sz w:val="25"/>
                <w:szCs w:val="25"/>
                <w:cs/>
              </w:rPr>
            </w:pPr>
          </w:p>
        </w:tc>
      </w:tr>
      <w:tr w:rsidR="00E057B7" w:rsidRPr="00D06B09" w14:paraId="2F019EE0" w14:textId="77777777" w:rsidTr="00696A84">
        <w:trPr>
          <w:trHeight w:val="420"/>
        </w:trPr>
        <w:tc>
          <w:tcPr>
            <w:tcW w:w="2802" w:type="dxa"/>
            <w:tcBorders>
              <w:top w:val="nil"/>
              <w:left w:val="nil"/>
              <w:bottom w:val="nil"/>
              <w:right w:val="nil"/>
            </w:tcBorders>
            <w:shd w:val="clear" w:color="000000" w:fill="FFFFFF"/>
            <w:noWrap/>
            <w:vAlign w:val="bottom"/>
            <w:hideMark/>
          </w:tcPr>
          <w:p w14:paraId="6E0CD490" w14:textId="77777777" w:rsidR="00E057B7" w:rsidRPr="00E057B7" w:rsidRDefault="00E057B7" w:rsidP="00696A84">
            <w:pPr>
              <w:rPr>
                <w:rFonts w:ascii="Angsana New" w:hAnsi="Angsana New"/>
                <w:sz w:val="25"/>
                <w:szCs w:val="25"/>
                <w:lang w:val="en-US"/>
              </w:rPr>
            </w:pPr>
            <w:r w:rsidRPr="00E057B7">
              <w:rPr>
                <w:rFonts w:ascii="Angsana New" w:hAnsi="Angsana New"/>
                <w:sz w:val="25"/>
                <w:szCs w:val="25"/>
                <w:lang w:val="en-US"/>
              </w:rPr>
              <w:t>Allowance for doubtful accounts</w:t>
            </w:r>
          </w:p>
        </w:tc>
        <w:tc>
          <w:tcPr>
            <w:tcW w:w="283" w:type="dxa"/>
            <w:tcBorders>
              <w:top w:val="nil"/>
              <w:left w:val="nil"/>
              <w:bottom w:val="nil"/>
              <w:right w:val="nil"/>
            </w:tcBorders>
            <w:shd w:val="clear" w:color="000000" w:fill="FFFFFF"/>
            <w:noWrap/>
            <w:vAlign w:val="bottom"/>
            <w:hideMark/>
          </w:tcPr>
          <w:p w14:paraId="7D438D6C" w14:textId="77777777" w:rsidR="00E057B7" w:rsidRPr="00E057B7" w:rsidRDefault="00E057B7" w:rsidP="00696A84">
            <w:pPr>
              <w:rPr>
                <w:rFonts w:ascii="Angsana New" w:hAnsi="Angsana New"/>
                <w:sz w:val="25"/>
                <w:szCs w:val="25"/>
                <w:cs/>
              </w:rPr>
            </w:pPr>
            <w:r w:rsidRPr="00E057B7">
              <w:rPr>
                <w:rFonts w:ascii="Angsana New" w:hAnsi="Angsana New"/>
                <w:sz w:val="25"/>
                <w:szCs w:val="25"/>
                <w:cs/>
              </w:rPr>
              <w:t> </w:t>
            </w:r>
          </w:p>
        </w:tc>
        <w:tc>
          <w:tcPr>
            <w:tcW w:w="992" w:type="dxa"/>
            <w:tcBorders>
              <w:top w:val="nil"/>
              <w:left w:val="nil"/>
              <w:bottom w:val="nil"/>
              <w:right w:val="nil"/>
            </w:tcBorders>
            <w:shd w:val="clear" w:color="000000" w:fill="FFFFFF"/>
            <w:noWrap/>
            <w:vAlign w:val="center"/>
          </w:tcPr>
          <w:p w14:paraId="239564D8" w14:textId="77777777" w:rsidR="00E057B7" w:rsidRPr="00E057B7" w:rsidRDefault="00E057B7" w:rsidP="00696A84">
            <w:pPr>
              <w:jc w:val="right"/>
              <w:rPr>
                <w:rFonts w:ascii="Angsana New" w:hAnsi="Angsana New"/>
                <w:sz w:val="25"/>
                <w:szCs w:val="25"/>
                <w:cs/>
              </w:rPr>
            </w:pPr>
            <w:r w:rsidRPr="00E057B7">
              <w:rPr>
                <w:rFonts w:ascii="Angsana New" w:hAnsi="Angsana New" w:hint="cs"/>
                <w:sz w:val="25"/>
                <w:szCs w:val="25"/>
                <w:cs/>
              </w:rPr>
              <w:t>2,445</w:t>
            </w:r>
          </w:p>
        </w:tc>
        <w:tc>
          <w:tcPr>
            <w:tcW w:w="284" w:type="dxa"/>
            <w:tcBorders>
              <w:top w:val="nil"/>
              <w:left w:val="nil"/>
              <w:bottom w:val="nil"/>
            </w:tcBorders>
            <w:shd w:val="clear" w:color="000000" w:fill="FFFFFF"/>
            <w:noWrap/>
            <w:vAlign w:val="bottom"/>
          </w:tcPr>
          <w:p w14:paraId="354A68A5" w14:textId="77777777" w:rsidR="00E057B7" w:rsidRPr="00E057B7" w:rsidRDefault="00E057B7" w:rsidP="00696A84">
            <w:pPr>
              <w:jc w:val="right"/>
              <w:rPr>
                <w:rFonts w:ascii="Angsana New" w:hAnsi="Angsana New"/>
                <w:sz w:val="25"/>
                <w:szCs w:val="25"/>
                <w:cs/>
              </w:rPr>
            </w:pPr>
          </w:p>
        </w:tc>
        <w:tc>
          <w:tcPr>
            <w:tcW w:w="992" w:type="dxa"/>
            <w:tcBorders>
              <w:top w:val="nil"/>
              <w:bottom w:val="nil"/>
            </w:tcBorders>
            <w:shd w:val="clear" w:color="000000" w:fill="FFFFFF"/>
            <w:vAlign w:val="bottom"/>
          </w:tcPr>
          <w:p w14:paraId="2C2F1A8E" w14:textId="29FCDB40" w:rsidR="00E057B7" w:rsidRPr="00E057B7" w:rsidRDefault="00E057B7" w:rsidP="00696A84">
            <w:pPr>
              <w:jc w:val="right"/>
              <w:rPr>
                <w:rFonts w:ascii="Angsana New" w:hAnsi="Angsana New"/>
                <w:sz w:val="25"/>
                <w:szCs w:val="25"/>
                <w:lang w:val="en-US"/>
              </w:rPr>
            </w:pPr>
            <w:r>
              <w:rPr>
                <w:rFonts w:ascii="Angsana New" w:hAnsi="Angsana New"/>
                <w:sz w:val="25"/>
                <w:szCs w:val="25"/>
                <w:cs/>
                <w:lang w:val="en-US"/>
              </w:rPr>
              <w:t>-</w:t>
            </w:r>
          </w:p>
        </w:tc>
        <w:tc>
          <w:tcPr>
            <w:tcW w:w="284" w:type="dxa"/>
            <w:tcBorders>
              <w:top w:val="nil"/>
              <w:left w:val="nil"/>
              <w:bottom w:val="nil"/>
              <w:right w:val="nil"/>
            </w:tcBorders>
            <w:shd w:val="clear" w:color="000000" w:fill="FFFFFF"/>
            <w:vAlign w:val="bottom"/>
          </w:tcPr>
          <w:p w14:paraId="5940FCBC" w14:textId="77777777" w:rsidR="00E057B7" w:rsidRPr="00E057B7" w:rsidRDefault="00E057B7" w:rsidP="00696A84">
            <w:pPr>
              <w:jc w:val="right"/>
              <w:rPr>
                <w:rFonts w:ascii="Angsana New" w:hAnsi="Angsana New"/>
                <w:sz w:val="25"/>
                <w:szCs w:val="25"/>
                <w:cs/>
              </w:rPr>
            </w:pPr>
          </w:p>
        </w:tc>
        <w:tc>
          <w:tcPr>
            <w:tcW w:w="1060" w:type="dxa"/>
            <w:tcBorders>
              <w:top w:val="nil"/>
              <w:left w:val="nil"/>
              <w:bottom w:val="nil"/>
              <w:right w:val="nil"/>
            </w:tcBorders>
            <w:shd w:val="clear" w:color="auto" w:fill="auto"/>
            <w:noWrap/>
            <w:vAlign w:val="bottom"/>
          </w:tcPr>
          <w:p w14:paraId="029D41EF" w14:textId="2CCA5162" w:rsidR="00E057B7" w:rsidRPr="00253085" w:rsidRDefault="00E057B7" w:rsidP="00696A84">
            <w:pPr>
              <w:jc w:val="right"/>
              <w:rPr>
                <w:rFonts w:ascii="Angsana New" w:hAnsi="Angsana New"/>
                <w:sz w:val="25"/>
                <w:szCs w:val="25"/>
                <w:cs/>
              </w:rPr>
            </w:pPr>
            <w:r w:rsidRPr="00253085">
              <w:rPr>
                <w:rFonts w:ascii="Angsana New" w:hAnsi="Angsana New"/>
                <w:sz w:val="25"/>
                <w:szCs w:val="25"/>
                <w:cs/>
              </w:rPr>
              <w:t>1,057</w:t>
            </w:r>
          </w:p>
        </w:tc>
        <w:tc>
          <w:tcPr>
            <w:tcW w:w="236" w:type="dxa"/>
            <w:tcBorders>
              <w:top w:val="nil"/>
              <w:left w:val="nil"/>
              <w:bottom w:val="nil"/>
              <w:right w:val="nil"/>
            </w:tcBorders>
            <w:shd w:val="clear" w:color="auto" w:fill="auto"/>
            <w:noWrap/>
            <w:vAlign w:val="bottom"/>
          </w:tcPr>
          <w:p w14:paraId="65F725F2" w14:textId="77777777" w:rsidR="00E057B7" w:rsidRPr="00253085" w:rsidRDefault="00E057B7" w:rsidP="00696A84">
            <w:pPr>
              <w:jc w:val="right"/>
              <w:rPr>
                <w:rFonts w:ascii="Angsana New" w:hAnsi="Angsana New"/>
                <w:sz w:val="25"/>
                <w:szCs w:val="25"/>
                <w:cs/>
              </w:rPr>
            </w:pPr>
          </w:p>
        </w:tc>
        <w:tc>
          <w:tcPr>
            <w:tcW w:w="1226" w:type="dxa"/>
            <w:tcBorders>
              <w:top w:val="nil"/>
              <w:left w:val="nil"/>
              <w:bottom w:val="nil"/>
              <w:right w:val="nil"/>
            </w:tcBorders>
            <w:shd w:val="clear" w:color="auto" w:fill="auto"/>
            <w:noWrap/>
            <w:vAlign w:val="bottom"/>
          </w:tcPr>
          <w:p w14:paraId="557790A1" w14:textId="55C2D3B9" w:rsidR="00E057B7" w:rsidRPr="00253085" w:rsidRDefault="00E057B7" w:rsidP="00696A84">
            <w:pPr>
              <w:jc w:val="right"/>
              <w:rPr>
                <w:rFonts w:ascii="Angsana New" w:hAnsi="Angsana New"/>
                <w:sz w:val="25"/>
                <w:szCs w:val="25"/>
                <w:cs/>
              </w:rPr>
            </w:pPr>
            <w:r w:rsidRPr="00253085">
              <w:rPr>
                <w:rFonts w:ascii="Angsana New" w:hAnsi="Angsana New" w:hint="cs"/>
                <w:sz w:val="25"/>
                <w:szCs w:val="25"/>
                <w:cs/>
              </w:rPr>
              <w:t>-</w:t>
            </w:r>
          </w:p>
        </w:tc>
        <w:tc>
          <w:tcPr>
            <w:tcW w:w="239" w:type="dxa"/>
            <w:tcBorders>
              <w:top w:val="nil"/>
              <w:left w:val="nil"/>
              <w:bottom w:val="nil"/>
              <w:right w:val="nil"/>
            </w:tcBorders>
            <w:shd w:val="clear" w:color="auto" w:fill="auto"/>
            <w:noWrap/>
            <w:vAlign w:val="bottom"/>
            <w:hideMark/>
          </w:tcPr>
          <w:p w14:paraId="66F4478E" w14:textId="77777777" w:rsidR="00E057B7" w:rsidRPr="00253085" w:rsidRDefault="00E057B7" w:rsidP="00696A84">
            <w:pPr>
              <w:jc w:val="right"/>
              <w:rPr>
                <w:rFonts w:ascii="Angsana New" w:hAnsi="Angsana New"/>
                <w:sz w:val="25"/>
                <w:szCs w:val="25"/>
                <w:cs/>
              </w:rPr>
            </w:pPr>
          </w:p>
        </w:tc>
        <w:tc>
          <w:tcPr>
            <w:tcW w:w="894" w:type="dxa"/>
            <w:tcBorders>
              <w:top w:val="nil"/>
              <w:left w:val="nil"/>
              <w:bottom w:val="nil"/>
              <w:right w:val="nil"/>
            </w:tcBorders>
            <w:shd w:val="clear" w:color="auto" w:fill="auto"/>
            <w:noWrap/>
            <w:vAlign w:val="bottom"/>
          </w:tcPr>
          <w:p w14:paraId="4469EEF9" w14:textId="4AC76EC6" w:rsidR="00E057B7" w:rsidRPr="00253085" w:rsidRDefault="00E057B7" w:rsidP="00696A84">
            <w:pPr>
              <w:jc w:val="right"/>
              <w:rPr>
                <w:rFonts w:ascii="Angsana New" w:hAnsi="Angsana New"/>
                <w:sz w:val="25"/>
                <w:szCs w:val="25"/>
                <w:cs/>
              </w:rPr>
            </w:pPr>
            <w:r w:rsidRPr="00253085">
              <w:rPr>
                <w:rFonts w:ascii="Angsana New" w:hAnsi="Angsana New"/>
                <w:sz w:val="25"/>
                <w:szCs w:val="25"/>
                <w:cs/>
              </w:rPr>
              <w:t>3,502</w:t>
            </w:r>
          </w:p>
        </w:tc>
      </w:tr>
      <w:tr w:rsidR="00E057B7" w:rsidRPr="00D06B09" w14:paraId="7EC20C00" w14:textId="77777777" w:rsidTr="00696A84">
        <w:trPr>
          <w:trHeight w:val="420"/>
        </w:trPr>
        <w:tc>
          <w:tcPr>
            <w:tcW w:w="3085" w:type="dxa"/>
            <w:gridSpan w:val="2"/>
            <w:tcBorders>
              <w:top w:val="nil"/>
              <w:left w:val="nil"/>
              <w:bottom w:val="nil"/>
              <w:right w:val="nil"/>
            </w:tcBorders>
            <w:shd w:val="clear" w:color="000000" w:fill="FFFFFF"/>
            <w:noWrap/>
            <w:vAlign w:val="bottom"/>
            <w:hideMark/>
          </w:tcPr>
          <w:p w14:paraId="6C38B7BC" w14:textId="77777777" w:rsidR="00E057B7" w:rsidRPr="00E057B7" w:rsidRDefault="00E057B7" w:rsidP="00696A84">
            <w:pPr>
              <w:rPr>
                <w:rFonts w:ascii="Angsana New" w:hAnsi="Angsana New"/>
                <w:sz w:val="25"/>
                <w:szCs w:val="25"/>
                <w:lang w:val="en-US"/>
              </w:rPr>
            </w:pPr>
            <w:r w:rsidRPr="00E057B7">
              <w:rPr>
                <w:rFonts w:ascii="Angsana New" w:hAnsi="Angsana New"/>
                <w:sz w:val="25"/>
                <w:szCs w:val="25"/>
                <w:lang w:val="en-US"/>
              </w:rPr>
              <w:t>Allowance for devaluation of inventories</w:t>
            </w:r>
          </w:p>
        </w:tc>
        <w:tc>
          <w:tcPr>
            <w:tcW w:w="992" w:type="dxa"/>
            <w:tcBorders>
              <w:top w:val="nil"/>
              <w:left w:val="nil"/>
              <w:bottom w:val="nil"/>
              <w:right w:val="nil"/>
            </w:tcBorders>
            <w:shd w:val="clear" w:color="000000" w:fill="FFFFFF"/>
            <w:noWrap/>
            <w:vAlign w:val="center"/>
          </w:tcPr>
          <w:p w14:paraId="56EDA89F" w14:textId="13DD6D0A" w:rsidR="00E057B7" w:rsidRPr="00E057B7" w:rsidRDefault="00E057B7" w:rsidP="00696A84">
            <w:pPr>
              <w:jc w:val="right"/>
              <w:rPr>
                <w:rFonts w:ascii="Angsana New" w:hAnsi="Angsana New"/>
                <w:sz w:val="25"/>
                <w:szCs w:val="25"/>
                <w:cs/>
              </w:rPr>
            </w:pPr>
            <w:r w:rsidRPr="00E057B7">
              <w:rPr>
                <w:rFonts w:ascii="Angsana New" w:hAnsi="Angsana New" w:hint="cs"/>
                <w:sz w:val="25"/>
                <w:szCs w:val="25"/>
                <w:cs/>
              </w:rPr>
              <w:t>2,961</w:t>
            </w:r>
          </w:p>
        </w:tc>
        <w:tc>
          <w:tcPr>
            <w:tcW w:w="284" w:type="dxa"/>
            <w:tcBorders>
              <w:top w:val="nil"/>
              <w:left w:val="nil"/>
              <w:bottom w:val="nil"/>
            </w:tcBorders>
            <w:shd w:val="clear" w:color="000000" w:fill="FFFFFF"/>
            <w:noWrap/>
            <w:vAlign w:val="bottom"/>
          </w:tcPr>
          <w:p w14:paraId="766AC961" w14:textId="77777777" w:rsidR="00E057B7" w:rsidRPr="00E057B7" w:rsidRDefault="00E057B7" w:rsidP="00696A84">
            <w:pPr>
              <w:jc w:val="right"/>
              <w:rPr>
                <w:rFonts w:ascii="Angsana New" w:hAnsi="Angsana New"/>
                <w:sz w:val="25"/>
                <w:szCs w:val="25"/>
                <w:cs/>
              </w:rPr>
            </w:pPr>
          </w:p>
        </w:tc>
        <w:tc>
          <w:tcPr>
            <w:tcW w:w="992" w:type="dxa"/>
            <w:tcBorders>
              <w:top w:val="nil"/>
              <w:bottom w:val="nil"/>
            </w:tcBorders>
            <w:shd w:val="clear" w:color="000000" w:fill="FFFFFF"/>
            <w:vAlign w:val="bottom"/>
          </w:tcPr>
          <w:p w14:paraId="5132857B" w14:textId="7FDB4345" w:rsidR="00E057B7" w:rsidRPr="00E057B7" w:rsidRDefault="00E057B7" w:rsidP="00696A84">
            <w:pPr>
              <w:jc w:val="right"/>
              <w:rPr>
                <w:rFonts w:ascii="Angsana New" w:hAnsi="Angsana New"/>
                <w:sz w:val="25"/>
                <w:szCs w:val="25"/>
                <w:cs/>
              </w:rPr>
            </w:pPr>
            <w:r>
              <w:rPr>
                <w:rFonts w:ascii="Angsana New" w:hAnsi="Angsana New" w:hint="cs"/>
                <w:sz w:val="25"/>
                <w:szCs w:val="25"/>
                <w:cs/>
              </w:rPr>
              <w:t>-</w:t>
            </w:r>
          </w:p>
        </w:tc>
        <w:tc>
          <w:tcPr>
            <w:tcW w:w="284" w:type="dxa"/>
            <w:tcBorders>
              <w:top w:val="nil"/>
              <w:left w:val="nil"/>
              <w:bottom w:val="nil"/>
              <w:right w:val="nil"/>
            </w:tcBorders>
            <w:shd w:val="clear" w:color="000000" w:fill="FFFFFF"/>
            <w:vAlign w:val="bottom"/>
          </w:tcPr>
          <w:p w14:paraId="25BF27AE" w14:textId="77777777" w:rsidR="00E057B7" w:rsidRPr="00E057B7" w:rsidRDefault="00E057B7" w:rsidP="00696A84">
            <w:pPr>
              <w:jc w:val="right"/>
              <w:rPr>
                <w:rFonts w:ascii="Angsana New" w:hAnsi="Angsana New"/>
                <w:sz w:val="25"/>
                <w:szCs w:val="25"/>
                <w:cs/>
              </w:rPr>
            </w:pPr>
          </w:p>
        </w:tc>
        <w:tc>
          <w:tcPr>
            <w:tcW w:w="1060" w:type="dxa"/>
            <w:tcBorders>
              <w:top w:val="nil"/>
              <w:left w:val="nil"/>
              <w:bottom w:val="nil"/>
              <w:right w:val="nil"/>
            </w:tcBorders>
            <w:shd w:val="clear" w:color="auto" w:fill="auto"/>
            <w:noWrap/>
            <w:vAlign w:val="bottom"/>
          </w:tcPr>
          <w:p w14:paraId="79BC8479" w14:textId="3E92DB92" w:rsidR="00E057B7" w:rsidRPr="00253085" w:rsidRDefault="00E057B7" w:rsidP="00696A84">
            <w:pPr>
              <w:jc w:val="right"/>
              <w:rPr>
                <w:rFonts w:ascii="Angsana New" w:hAnsi="Angsana New"/>
                <w:sz w:val="25"/>
                <w:szCs w:val="25"/>
                <w:cs/>
              </w:rPr>
            </w:pPr>
            <w:r w:rsidRPr="00253085">
              <w:rPr>
                <w:rFonts w:ascii="Angsana New" w:hAnsi="Angsana New"/>
                <w:sz w:val="25"/>
                <w:szCs w:val="25"/>
                <w:cs/>
              </w:rPr>
              <w:t>(874)</w:t>
            </w:r>
          </w:p>
        </w:tc>
        <w:tc>
          <w:tcPr>
            <w:tcW w:w="236" w:type="dxa"/>
            <w:tcBorders>
              <w:top w:val="nil"/>
              <w:left w:val="nil"/>
              <w:bottom w:val="nil"/>
              <w:right w:val="nil"/>
            </w:tcBorders>
            <w:shd w:val="clear" w:color="auto" w:fill="auto"/>
            <w:noWrap/>
            <w:vAlign w:val="bottom"/>
          </w:tcPr>
          <w:p w14:paraId="50330812" w14:textId="77777777" w:rsidR="00E057B7" w:rsidRPr="00253085" w:rsidRDefault="00E057B7" w:rsidP="00696A84">
            <w:pPr>
              <w:jc w:val="right"/>
              <w:rPr>
                <w:rFonts w:ascii="Angsana New" w:hAnsi="Angsana New"/>
                <w:sz w:val="25"/>
                <w:szCs w:val="25"/>
                <w:cs/>
              </w:rPr>
            </w:pPr>
          </w:p>
        </w:tc>
        <w:tc>
          <w:tcPr>
            <w:tcW w:w="1226" w:type="dxa"/>
            <w:tcBorders>
              <w:top w:val="nil"/>
              <w:left w:val="nil"/>
              <w:bottom w:val="nil"/>
              <w:right w:val="nil"/>
            </w:tcBorders>
            <w:shd w:val="clear" w:color="auto" w:fill="auto"/>
            <w:noWrap/>
            <w:vAlign w:val="bottom"/>
          </w:tcPr>
          <w:p w14:paraId="50C98CF4" w14:textId="2E414B0E" w:rsidR="00E057B7" w:rsidRPr="00253085" w:rsidRDefault="00E057B7" w:rsidP="00696A84">
            <w:pPr>
              <w:jc w:val="right"/>
              <w:rPr>
                <w:rFonts w:ascii="Angsana New" w:hAnsi="Angsana New"/>
                <w:sz w:val="25"/>
                <w:szCs w:val="25"/>
                <w:cs/>
              </w:rPr>
            </w:pPr>
            <w:r w:rsidRPr="00253085">
              <w:rPr>
                <w:rFonts w:ascii="Angsana New" w:hAnsi="Angsana New" w:hint="cs"/>
                <w:sz w:val="25"/>
                <w:szCs w:val="25"/>
                <w:cs/>
              </w:rPr>
              <w:t>-</w:t>
            </w:r>
          </w:p>
        </w:tc>
        <w:tc>
          <w:tcPr>
            <w:tcW w:w="239" w:type="dxa"/>
            <w:tcBorders>
              <w:top w:val="nil"/>
              <w:left w:val="nil"/>
              <w:bottom w:val="nil"/>
              <w:right w:val="nil"/>
            </w:tcBorders>
            <w:shd w:val="clear" w:color="auto" w:fill="auto"/>
            <w:noWrap/>
            <w:vAlign w:val="bottom"/>
            <w:hideMark/>
          </w:tcPr>
          <w:p w14:paraId="5F31547D" w14:textId="77777777" w:rsidR="00E057B7" w:rsidRPr="00253085" w:rsidRDefault="00E057B7" w:rsidP="00696A84">
            <w:pPr>
              <w:jc w:val="right"/>
              <w:rPr>
                <w:rFonts w:ascii="Angsana New" w:hAnsi="Angsana New"/>
                <w:sz w:val="25"/>
                <w:szCs w:val="25"/>
                <w:cs/>
              </w:rPr>
            </w:pPr>
          </w:p>
        </w:tc>
        <w:tc>
          <w:tcPr>
            <w:tcW w:w="894" w:type="dxa"/>
            <w:tcBorders>
              <w:top w:val="nil"/>
              <w:left w:val="nil"/>
              <w:bottom w:val="nil"/>
              <w:right w:val="nil"/>
            </w:tcBorders>
            <w:shd w:val="clear" w:color="auto" w:fill="auto"/>
            <w:noWrap/>
            <w:vAlign w:val="bottom"/>
          </w:tcPr>
          <w:p w14:paraId="0283362D" w14:textId="3139851B" w:rsidR="00E057B7" w:rsidRPr="00253085" w:rsidRDefault="00E057B7" w:rsidP="00696A84">
            <w:pPr>
              <w:jc w:val="right"/>
              <w:rPr>
                <w:rFonts w:ascii="Angsana New" w:hAnsi="Angsana New"/>
                <w:sz w:val="25"/>
                <w:szCs w:val="25"/>
                <w:cs/>
              </w:rPr>
            </w:pPr>
            <w:r w:rsidRPr="00253085">
              <w:rPr>
                <w:rFonts w:ascii="Angsana New" w:hAnsi="Angsana New"/>
                <w:sz w:val="25"/>
                <w:szCs w:val="25"/>
                <w:cs/>
              </w:rPr>
              <w:t>2,087</w:t>
            </w:r>
          </w:p>
        </w:tc>
      </w:tr>
      <w:tr w:rsidR="00E057B7" w:rsidRPr="00D06B09" w14:paraId="7CC596FF" w14:textId="77777777" w:rsidTr="00696A84">
        <w:trPr>
          <w:trHeight w:val="420"/>
        </w:trPr>
        <w:tc>
          <w:tcPr>
            <w:tcW w:w="2802" w:type="dxa"/>
            <w:tcBorders>
              <w:top w:val="nil"/>
              <w:left w:val="nil"/>
              <w:bottom w:val="nil"/>
              <w:right w:val="nil"/>
            </w:tcBorders>
            <w:shd w:val="clear" w:color="000000" w:fill="FFFFFF"/>
            <w:noWrap/>
            <w:vAlign w:val="bottom"/>
            <w:hideMark/>
          </w:tcPr>
          <w:p w14:paraId="755349EB" w14:textId="77777777" w:rsidR="00E057B7" w:rsidRPr="00E057B7" w:rsidRDefault="00E057B7" w:rsidP="00696A84">
            <w:pPr>
              <w:rPr>
                <w:rFonts w:ascii="Angsana New" w:hAnsi="Angsana New"/>
                <w:sz w:val="25"/>
                <w:szCs w:val="25"/>
                <w:lang w:val="en-US"/>
              </w:rPr>
            </w:pPr>
            <w:r w:rsidRPr="00E057B7">
              <w:rPr>
                <w:rFonts w:ascii="Angsana New" w:hAnsi="Angsana New"/>
                <w:sz w:val="25"/>
                <w:szCs w:val="25"/>
                <w:lang w:val="en-US"/>
              </w:rPr>
              <w:t>Provision for employee benefit  obligations</w:t>
            </w:r>
          </w:p>
        </w:tc>
        <w:tc>
          <w:tcPr>
            <w:tcW w:w="283" w:type="dxa"/>
            <w:tcBorders>
              <w:top w:val="nil"/>
              <w:left w:val="nil"/>
              <w:bottom w:val="nil"/>
              <w:right w:val="nil"/>
            </w:tcBorders>
            <w:shd w:val="clear" w:color="000000" w:fill="FFFFFF"/>
            <w:noWrap/>
            <w:vAlign w:val="bottom"/>
            <w:hideMark/>
          </w:tcPr>
          <w:p w14:paraId="1747BF20" w14:textId="77777777" w:rsidR="00E057B7" w:rsidRPr="00E057B7" w:rsidRDefault="00E057B7" w:rsidP="00696A84">
            <w:pPr>
              <w:rPr>
                <w:rFonts w:ascii="Angsana New" w:hAnsi="Angsana New"/>
                <w:sz w:val="25"/>
                <w:szCs w:val="25"/>
                <w:lang w:val="en-US"/>
              </w:rPr>
            </w:pPr>
            <w:r w:rsidRPr="00E057B7">
              <w:rPr>
                <w:rFonts w:ascii="Angsana New" w:hAnsi="Angsana New"/>
                <w:sz w:val="25"/>
                <w:szCs w:val="25"/>
                <w:lang w:val="en-US"/>
              </w:rPr>
              <w:t> </w:t>
            </w:r>
          </w:p>
        </w:tc>
        <w:tc>
          <w:tcPr>
            <w:tcW w:w="992" w:type="dxa"/>
            <w:tcBorders>
              <w:top w:val="nil"/>
              <w:left w:val="nil"/>
              <w:bottom w:val="nil"/>
              <w:right w:val="nil"/>
            </w:tcBorders>
            <w:shd w:val="clear" w:color="000000" w:fill="FFFFFF"/>
            <w:noWrap/>
            <w:vAlign w:val="center"/>
          </w:tcPr>
          <w:p w14:paraId="369E9BC7" w14:textId="77777777" w:rsidR="00E057B7" w:rsidRPr="00E057B7" w:rsidRDefault="00E057B7" w:rsidP="00696A84">
            <w:pPr>
              <w:jc w:val="right"/>
              <w:rPr>
                <w:rFonts w:ascii="Angsana New" w:hAnsi="Angsana New"/>
                <w:sz w:val="25"/>
                <w:szCs w:val="25"/>
                <w:lang w:val="en-US"/>
              </w:rPr>
            </w:pPr>
          </w:p>
          <w:p w14:paraId="367BE0C1" w14:textId="3FD3ACF2" w:rsidR="00E057B7" w:rsidRPr="00E057B7" w:rsidRDefault="00E057B7" w:rsidP="00696A84">
            <w:pPr>
              <w:jc w:val="right"/>
              <w:rPr>
                <w:rFonts w:ascii="Angsana New" w:hAnsi="Angsana New"/>
                <w:sz w:val="25"/>
                <w:szCs w:val="25"/>
                <w:cs/>
              </w:rPr>
            </w:pPr>
            <w:r w:rsidRPr="00E057B7">
              <w:rPr>
                <w:rFonts w:ascii="Angsana New" w:hAnsi="Angsana New" w:hint="cs"/>
                <w:sz w:val="25"/>
                <w:szCs w:val="25"/>
                <w:cs/>
              </w:rPr>
              <w:t>999</w:t>
            </w:r>
          </w:p>
        </w:tc>
        <w:tc>
          <w:tcPr>
            <w:tcW w:w="284" w:type="dxa"/>
            <w:tcBorders>
              <w:top w:val="nil"/>
              <w:left w:val="nil"/>
              <w:bottom w:val="nil"/>
            </w:tcBorders>
            <w:shd w:val="clear" w:color="000000" w:fill="FFFFFF"/>
            <w:noWrap/>
            <w:vAlign w:val="bottom"/>
          </w:tcPr>
          <w:p w14:paraId="496A1372" w14:textId="77777777" w:rsidR="00E057B7" w:rsidRPr="00E057B7" w:rsidRDefault="00E057B7" w:rsidP="00696A84">
            <w:pPr>
              <w:jc w:val="right"/>
              <w:rPr>
                <w:rFonts w:ascii="Angsana New" w:hAnsi="Angsana New"/>
                <w:sz w:val="25"/>
                <w:szCs w:val="25"/>
                <w:cs/>
              </w:rPr>
            </w:pPr>
          </w:p>
        </w:tc>
        <w:tc>
          <w:tcPr>
            <w:tcW w:w="992" w:type="dxa"/>
            <w:tcBorders>
              <w:top w:val="nil"/>
              <w:bottom w:val="nil"/>
            </w:tcBorders>
            <w:shd w:val="clear" w:color="000000" w:fill="FFFFFF"/>
            <w:vAlign w:val="bottom"/>
          </w:tcPr>
          <w:p w14:paraId="26A1F252" w14:textId="64474B6F" w:rsidR="00E057B7" w:rsidRPr="00E057B7" w:rsidRDefault="00E057B7" w:rsidP="00696A84">
            <w:pPr>
              <w:jc w:val="right"/>
              <w:rPr>
                <w:rFonts w:ascii="Angsana New" w:hAnsi="Angsana New"/>
                <w:sz w:val="25"/>
                <w:szCs w:val="25"/>
                <w:cs/>
              </w:rPr>
            </w:pPr>
            <w:r>
              <w:rPr>
                <w:rFonts w:ascii="Angsana New" w:hAnsi="Angsana New"/>
                <w:sz w:val="25"/>
                <w:szCs w:val="25"/>
                <w:cs/>
              </w:rPr>
              <w:t>893</w:t>
            </w:r>
          </w:p>
        </w:tc>
        <w:tc>
          <w:tcPr>
            <w:tcW w:w="284" w:type="dxa"/>
            <w:tcBorders>
              <w:top w:val="nil"/>
              <w:left w:val="nil"/>
              <w:bottom w:val="nil"/>
              <w:right w:val="nil"/>
            </w:tcBorders>
            <w:shd w:val="clear" w:color="000000" w:fill="FFFFFF"/>
            <w:vAlign w:val="bottom"/>
          </w:tcPr>
          <w:p w14:paraId="48682B86" w14:textId="77777777" w:rsidR="00E057B7" w:rsidRPr="00E057B7" w:rsidRDefault="00E057B7" w:rsidP="00696A84">
            <w:pPr>
              <w:jc w:val="right"/>
              <w:rPr>
                <w:rFonts w:ascii="Angsana New" w:hAnsi="Angsana New"/>
                <w:sz w:val="25"/>
                <w:szCs w:val="25"/>
                <w:cs/>
              </w:rPr>
            </w:pPr>
          </w:p>
        </w:tc>
        <w:tc>
          <w:tcPr>
            <w:tcW w:w="1060" w:type="dxa"/>
            <w:tcBorders>
              <w:top w:val="nil"/>
              <w:left w:val="nil"/>
              <w:right w:val="nil"/>
            </w:tcBorders>
            <w:shd w:val="clear" w:color="auto" w:fill="auto"/>
            <w:noWrap/>
            <w:vAlign w:val="bottom"/>
          </w:tcPr>
          <w:p w14:paraId="0578D343" w14:textId="396AD48E" w:rsidR="00E057B7" w:rsidRPr="002E48E9" w:rsidRDefault="002E48E9" w:rsidP="00696A84">
            <w:pPr>
              <w:jc w:val="right"/>
              <w:rPr>
                <w:rFonts w:ascii="Angsana New" w:hAnsi="Angsana New"/>
                <w:sz w:val="25"/>
                <w:szCs w:val="25"/>
                <w:lang w:val="en-US"/>
              </w:rPr>
            </w:pPr>
            <w:r>
              <w:rPr>
                <w:rFonts w:ascii="Angsana New" w:hAnsi="Angsana New"/>
                <w:sz w:val="25"/>
                <w:szCs w:val="25"/>
                <w:cs/>
              </w:rPr>
              <w:t>3</w:t>
            </w:r>
            <w:r>
              <w:rPr>
                <w:rFonts w:ascii="Angsana New" w:hAnsi="Angsana New"/>
                <w:sz w:val="25"/>
                <w:szCs w:val="25"/>
                <w:lang w:val="en-US"/>
              </w:rPr>
              <w:t>88</w:t>
            </w:r>
          </w:p>
        </w:tc>
        <w:tc>
          <w:tcPr>
            <w:tcW w:w="236" w:type="dxa"/>
            <w:tcBorders>
              <w:top w:val="nil"/>
              <w:left w:val="nil"/>
              <w:bottom w:val="nil"/>
              <w:right w:val="nil"/>
            </w:tcBorders>
            <w:shd w:val="clear" w:color="auto" w:fill="auto"/>
            <w:noWrap/>
            <w:vAlign w:val="bottom"/>
          </w:tcPr>
          <w:p w14:paraId="074D5276" w14:textId="77777777" w:rsidR="00E057B7" w:rsidRPr="00253085" w:rsidRDefault="00E057B7" w:rsidP="00696A84">
            <w:pPr>
              <w:jc w:val="right"/>
              <w:rPr>
                <w:rFonts w:ascii="Angsana New" w:hAnsi="Angsana New"/>
                <w:sz w:val="25"/>
                <w:szCs w:val="25"/>
                <w:cs/>
              </w:rPr>
            </w:pPr>
          </w:p>
        </w:tc>
        <w:tc>
          <w:tcPr>
            <w:tcW w:w="1226" w:type="dxa"/>
            <w:tcBorders>
              <w:top w:val="nil"/>
              <w:left w:val="nil"/>
              <w:bottom w:val="nil"/>
              <w:right w:val="nil"/>
            </w:tcBorders>
            <w:shd w:val="clear" w:color="auto" w:fill="auto"/>
            <w:noWrap/>
            <w:vAlign w:val="bottom"/>
          </w:tcPr>
          <w:p w14:paraId="3C613748" w14:textId="6621077B" w:rsidR="00E057B7" w:rsidRPr="00253085" w:rsidRDefault="00E057B7" w:rsidP="00696A84">
            <w:pPr>
              <w:jc w:val="right"/>
              <w:rPr>
                <w:rFonts w:ascii="Angsana New" w:hAnsi="Angsana New"/>
                <w:sz w:val="25"/>
                <w:szCs w:val="25"/>
                <w:cs/>
              </w:rPr>
            </w:pPr>
            <w:r w:rsidRPr="00253085">
              <w:rPr>
                <w:rFonts w:ascii="Angsana New" w:hAnsi="Angsana New"/>
                <w:sz w:val="25"/>
                <w:szCs w:val="25"/>
                <w:cs/>
              </w:rPr>
              <w:t>(237)</w:t>
            </w:r>
          </w:p>
        </w:tc>
        <w:tc>
          <w:tcPr>
            <w:tcW w:w="239" w:type="dxa"/>
            <w:tcBorders>
              <w:top w:val="nil"/>
              <w:left w:val="nil"/>
              <w:bottom w:val="nil"/>
              <w:right w:val="nil"/>
            </w:tcBorders>
            <w:shd w:val="clear" w:color="auto" w:fill="auto"/>
            <w:noWrap/>
            <w:vAlign w:val="bottom"/>
            <w:hideMark/>
          </w:tcPr>
          <w:p w14:paraId="7892AAC2" w14:textId="77777777" w:rsidR="00E057B7" w:rsidRPr="00253085" w:rsidRDefault="00E057B7" w:rsidP="00696A84">
            <w:pPr>
              <w:jc w:val="right"/>
              <w:rPr>
                <w:rFonts w:ascii="Angsana New" w:hAnsi="Angsana New"/>
                <w:sz w:val="25"/>
                <w:szCs w:val="25"/>
                <w:cs/>
              </w:rPr>
            </w:pPr>
          </w:p>
        </w:tc>
        <w:tc>
          <w:tcPr>
            <w:tcW w:w="894" w:type="dxa"/>
            <w:tcBorders>
              <w:top w:val="nil"/>
              <w:left w:val="nil"/>
              <w:right w:val="nil"/>
            </w:tcBorders>
            <w:shd w:val="clear" w:color="auto" w:fill="auto"/>
            <w:noWrap/>
            <w:vAlign w:val="bottom"/>
          </w:tcPr>
          <w:p w14:paraId="2DADBA01" w14:textId="2A3C0E59" w:rsidR="00E057B7" w:rsidRPr="00253085" w:rsidRDefault="00E057B7" w:rsidP="00696A84">
            <w:pPr>
              <w:jc w:val="right"/>
              <w:rPr>
                <w:rFonts w:ascii="Angsana New" w:hAnsi="Angsana New"/>
                <w:sz w:val="25"/>
                <w:szCs w:val="25"/>
                <w:cs/>
              </w:rPr>
            </w:pPr>
            <w:r w:rsidRPr="00253085">
              <w:rPr>
                <w:rFonts w:ascii="Angsana New" w:hAnsi="Angsana New"/>
                <w:sz w:val="25"/>
                <w:szCs w:val="25"/>
                <w:cs/>
              </w:rPr>
              <w:t>2,04</w:t>
            </w:r>
            <w:r w:rsidR="009037A5">
              <w:rPr>
                <w:rFonts w:ascii="Angsana New" w:hAnsi="Angsana New" w:hint="cs"/>
                <w:sz w:val="25"/>
                <w:szCs w:val="25"/>
                <w:cs/>
              </w:rPr>
              <w:t>3</w:t>
            </w:r>
          </w:p>
        </w:tc>
      </w:tr>
      <w:tr w:rsidR="00E057B7" w:rsidRPr="00D06B09" w14:paraId="79B41056" w14:textId="77777777" w:rsidTr="00696A84">
        <w:trPr>
          <w:trHeight w:val="420"/>
        </w:trPr>
        <w:tc>
          <w:tcPr>
            <w:tcW w:w="3085" w:type="dxa"/>
            <w:gridSpan w:val="2"/>
            <w:tcBorders>
              <w:top w:val="nil"/>
              <w:left w:val="nil"/>
              <w:bottom w:val="nil"/>
              <w:right w:val="nil"/>
            </w:tcBorders>
            <w:shd w:val="clear" w:color="000000" w:fill="FFFFFF"/>
            <w:noWrap/>
            <w:vAlign w:val="bottom"/>
            <w:hideMark/>
          </w:tcPr>
          <w:p w14:paraId="433E9E49" w14:textId="77777777" w:rsidR="00E057B7" w:rsidRPr="00E057B7" w:rsidRDefault="00E057B7" w:rsidP="00696A84">
            <w:pPr>
              <w:rPr>
                <w:rFonts w:ascii="Angsana New" w:hAnsi="Angsana New"/>
                <w:sz w:val="25"/>
                <w:szCs w:val="25"/>
                <w:lang w:val="en-US"/>
              </w:rPr>
            </w:pPr>
            <w:r w:rsidRPr="00E057B7">
              <w:rPr>
                <w:rFonts w:ascii="Angsana New" w:hAnsi="Angsana New"/>
                <w:sz w:val="25"/>
                <w:szCs w:val="25"/>
                <w:lang w:val="en-US"/>
              </w:rPr>
              <w:t>Reserve for share</w:t>
            </w:r>
            <w:r w:rsidRPr="00E057B7">
              <w:rPr>
                <w:rFonts w:ascii="Angsana New" w:hAnsi="Angsana New"/>
                <w:sz w:val="25"/>
                <w:szCs w:val="25"/>
                <w:cs/>
                <w:lang w:val="en-US"/>
              </w:rPr>
              <w:t>-</w:t>
            </w:r>
            <w:r w:rsidRPr="00E057B7">
              <w:rPr>
                <w:rFonts w:ascii="Angsana New" w:hAnsi="Angsana New"/>
                <w:sz w:val="25"/>
                <w:szCs w:val="25"/>
                <w:lang w:val="en-US"/>
              </w:rPr>
              <w:t>based payment</w:t>
            </w:r>
          </w:p>
        </w:tc>
        <w:tc>
          <w:tcPr>
            <w:tcW w:w="992" w:type="dxa"/>
            <w:tcBorders>
              <w:top w:val="nil"/>
              <w:left w:val="nil"/>
              <w:bottom w:val="nil"/>
              <w:right w:val="nil"/>
            </w:tcBorders>
            <w:shd w:val="clear" w:color="000000" w:fill="FFFFFF"/>
            <w:noWrap/>
            <w:vAlign w:val="center"/>
          </w:tcPr>
          <w:p w14:paraId="544B34DA" w14:textId="77777777" w:rsidR="00E057B7" w:rsidRPr="00E057B7" w:rsidRDefault="00E057B7" w:rsidP="00696A84">
            <w:pPr>
              <w:jc w:val="right"/>
              <w:rPr>
                <w:rFonts w:ascii="Angsana New" w:hAnsi="Angsana New"/>
                <w:sz w:val="25"/>
                <w:szCs w:val="25"/>
                <w:cs/>
              </w:rPr>
            </w:pPr>
            <w:r w:rsidRPr="00E057B7">
              <w:rPr>
                <w:rFonts w:ascii="Angsana New" w:hAnsi="Angsana New" w:hint="cs"/>
                <w:sz w:val="25"/>
                <w:szCs w:val="25"/>
                <w:cs/>
              </w:rPr>
              <w:t>447</w:t>
            </w:r>
          </w:p>
        </w:tc>
        <w:tc>
          <w:tcPr>
            <w:tcW w:w="284" w:type="dxa"/>
            <w:tcBorders>
              <w:top w:val="nil"/>
              <w:left w:val="nil"/>
              <w:bottom w:val="nil"/>
            </w:tcBorders>
            <w:shd w:val="clear" w:color="000000" w:fill="FFFFFF"/>
            <w:noWrap/>
            <w:vAlign w:val="bottom"/>
          </w:tcPr>
          <w:p w14:paraId="64378355" w14:textId="77777777" w:rsidR="00E057B7" w:rsidRPr="00E057B7" w:rsidRDefault="00E057B7" w:rsidP="00696A84">
            <w:pPr>
              <w:jc w:val="right"/>
              <w:rPr>
                <w:rFonts w:ascii="Angsana New" w:hAnsi="Angsana New"/>
                <w:sz w:val="25"/>
                <w:szCs w:val="25"/>
                <w:cs/>
              </w:rPr>
            </w:pPr>
          </w:p>
        </w:tc>
        <w:tc>
          <w:tcPr>
            <w:tcW w:w="992" w:type="dxa"/>
            <w:tcBorders>
              <w:top w:val="nil"/>
            </w:tcBorders>
            <w:shd w:val="clear" w:color="000000" w:fill="FFFFFF"/>
            <w:vAlign w:val="bottom"/>
          </w:tcPr>
          <w:p w14:paraId="26E7D039" w14:textId="19B0A0EF" w:rsidR="00E057B7" w:rsidRPr="00E057B7" w:rsidRDefault="00E057B7" w:rsidP="00696A84">
            <w:pPr>
              <w:jc w:val="right"/>
              <w:rPr>
                <w:rFonts w:ascii="Angsana New" w:hAnsi="Angsana New"/>
                <w:sz w:val="25"/>
                <w:szCs w:val="25"/>
                <w:cs/>
              </w:rPr>
            </w:pPr>
            <w:r>
              <w:rPr>
                <w:rFonts w:ascii="Angsana New" w:hAnsi="Angsana New" w:hint="cs"/>
                <w:sz w:val="25"/>
                <w:szCs w:val="25"/>
                <w:cs/>
              </w:rPr>
              <w:t>-</w:t>
            </w:r>
          </w:p>
        </w:tc>
        <w:tc>
          <w:tcPr>
            <w:tcW w:w="284" w:type="dxa"/>
            <w:tcBorders>
              <w:top w:val="nil"/>
              <w:left w:val="nil"/>
              <w:bottom w:val="nil"/>
              <w:right w:val="nil"/>
            </w:tcBorders>
            <w:shd w:val="clear" w:color="000000" w:fill="FFFFFF"/>
            <w:vAlign w:val="bottom"/>
          </w:tcPr>
          <w:p w14:paraId="22BCF999" w14:textId="77777777" w:rsidR="00E057B7" w:rsidRPr="00E057B7" w:rsidRDefault="00E057B7" w:rsidP="00696A84">
            <w:pPr>
              <w:jc w:val="right"/>
              <w:rPr>
                <w:rFonts w:ascii="Angsana New" w:hAnsi="Angsana New"/>
                <w:sz w:val="25"/>
                <w:szCs w:val="25"/>
                <w:cs/>
              </w:rPr>
            </w:pPr>
          </w:p>
        </w:tc>
        <w:tc>
          <w:tcPr>
            <w:tcW w:w="1060" w:type="dxa"/>
            <w:tcBorders>
              <w:top w:val="nil"/>
              <w:left w:val="nil"/>
              <w:right w:val="nil"/>
            </w:tcBorders>
            <w:shd w:val="clear" w:color="auto" w:fill="auto"/>
            <w:noWrap/>
            <w:vAlign w:val="bottom"/>
          </w:tcPr>
          <w:p w14:paraId="40B6428C" w14:textId="2F543911" w:rsidR="00E057B7" w:rsidRPr="00253085" w:rsidRDefault="00E057B7" w:rsidP="00696A84">
            <w:pPr>
              <w:jc w:val="right"/>
              <w:rPr>
                <w:rFonts w:ascii="Angsana New" w:hAnsi="Angsana New"/>
                <w:sz w:val="25"/>
                <w:szCs w:val="25"/>
                <w:cs/>
              </w:rPr>
            </w:pPr>
            <w:r w:rsidRPr="00253085">
              <w:rPr>
                <w:rFonts w:ascii="Angsana New" w:hAnsi="Angsana New"/>
                <w:sz w:val="25"/>
                <w:szCs w:val="25"/>
                <w:cs/>
              </w:rPr>
              <w:t>177</w:t>
            </w:r>
          </w:p>
        </w:tc>
        <w:tc>
          <w:tcPr>
            <w:tcW w:w="236" w:type="dxa"/>
            <w:tcBorders>
              <w:top w:val="nil"/>
              <w:left w:val="nil"/>
              <w:bottom w:val="nil"/>
              <w:right w:val="nil"/>
            </w:tcBorders>
            <w:shd w:val="clear" w:color="auto" w:fill="auto"/>
            <w:noWrap/>
            <w:vAlign w:val="bottom"/>
          </w:tcPr>
          <w:p w14:paraId="2B23D991" w14:textId="77777777" w:rsidR="00E057B7" w:rsidRPr="00253085" w:rsidRDefault="00E057B7" w:rsidP="00696A84">
            <w:pPr>
              <w:jc w:val="right"/>
              <w:rPr>
                <w:rFonts w:ascii="Angsana New" w:hAnsi="Angsana New"/>
                <w:sz w:val="25"/>
                <w:szCs w:val="25"/>
                <w:cs/>
              </w:rPr>
            </w:pPr>
          </w:p>
        </w:tc>
        <w:tc>
          <w:tcPr>
            <w:tcW w:w="1226" w:type="dxa"/>
            <w:tcBorders>
              <w:top w:val="nil"/>
              <w:left w:val="nil"/>
              <w:bottom w:val="nil"/>
              <w:right w:val="nil"/>
            </w:tcBorders>
            <w:shd w:val="clear" w:color="auto" w:fill="auto"/>
            <w:noWrap/>
            <w:vAlign w:val="bottom"/>
          </w:tcPr>
          <w:p w14:paraId="195E47F3" w14:textId="19E932AD" w:rsidR="00E057B7" w:rsidRPr="00253085" w:rsidRDefault="00E057B7" w:rsidP="00696A84">
            <w:pPr>
              <w:jc w:val="right"/>
              <w:rPr>
                <w:rFonts w:ascii="Angsana New" w:hAnsi="Angsana New"/>
                <w:sz w:val="25"/>
                <w:szCs w:val="25"/>
                <w:cs/>
              </w:rPr>
            </w:pPr>
            <w:r w:rsidRPr="00253085">
              <w:rPr>
                <w:rFonts w:ascii="Angsana New" w:hAnsi="Angsana New" w:hint="cs"/>
                <w:sz w:val="25"/>
                <w:szCs w:val="25"/>
                <w:cs/>
              </w:rPr>
              <w:t>-</w:t>
            </w:r>
          </w:p>
        </w:tc>
        <w:tc>
          <w:tcPr>
            <w:tcW w:w="239" w:type="dxa"/>
            <w:tcBorders>
              <w:top w:val="nil"/>
              <w:left w:val="nil"/>
              <w:bottom w:val="nil"/>
              <w:right w:val="nil"/>
            </w:tcBorders>
            <w:shd w:val="clear" w:color="auto" w:fill="auto"/>
            <w:noWrap/>
            <w:vAlign w:val="bottom"/>
            <w:hideMark/>
          </w:tcPr>
          <w:p w14:paraId="50FAF890" w14:textId="77777777" w:rsidR="00E057B7" w:rsidRPr="00253085" w:rsidRDefault="00E057B7" w:rsidP="00696A84">
            <w:pPr>
              <w:jc w:val="right"/>
              <w:rPr>
                <w:rFonts w:ascii="Angsana New" w:hAnsi="Angsana New"/>
                <w:sz w:val="25"/>
                <w:szCs w:val="25"/>
                <w:cs/>
              </w:rPr>
            </w:pPr>
          </w:p>
        </w:tc>
        <w:tc>
          <w:tcPr>
            <w:tcW w:w="894" w:type="dxa"/>
            <w:tcBorders>
              <w:top w:val="nil"/>
              <w:left w:val="nil"/>
              <w:right w:val="nil"/>
            </w:tcBorders>
            <w:shd w:val="clear" w:color="auto" w:fill="auto"/>
            <w:noWrap/>
            <w:vAlign w:val="bottom"/>
          </w:tcPr>
          <w:p w14:paraId="471E8A7F" w14:textId="33B0AF97" w:rsidR="00E057B7" w:rsidRPr="00253085" w:rsidRDefault="00E057B7" w:rsidP="00696A84">
            <w:pPr>
              <w:jc w:val="right"/>
              <w:rPr>
                <w:rFonts w:ascii="Angsana New" w:hAnsi="Angsana New"/>
                <w:sz w:val="25"/>
                <w:szCs w:val="25"/>
                <w:cs/>
              </w:rPr>
            </w:pPr>
            <w:r w:rsidRPr="00253085">
              <w:rPr>
                <w:rFonts w:ascii="Angsana New" w:hAnsi="Angsana New"/>
                <w:sz w:val="25"/>
                <w:szCs w:val="25"/>
                <w:cs/>
              </w:rPr>
              <w:t>624</w:t>
            </w:r>
          </w:p>
        </w:tc>
      </w:tr>
      <w:tr w:rsidR="00E057B7" w:rsidRPr="00D06B09" w14:paraId="3CFCE45B" w14:textId="77777777" w:rsidTr="00696A84">
        <w:trPr>
          <w:trHeight w:val="420"/>
        </w:trPr>
        <w:tc>
          <w:tcPr>
            <w:tcW w:w="3085" w:type="dxa"/>
            <w:gridSpan w:val="2"/>
            <w:tcBorders>
              <w:top w:val="nil"/>
              <w:left w:val="nil"/>
              <w:bottom w:val="nil"/>
              <w:right w:val="nil"/>
            </w:tcBorders>
            <w:shd w:val="clear" w:color="000000" w:fill="FFFFFF"/>
            <w:noWrap/>
            <w:vAlign w:val="bottom"/>
            <w:hideMark/>
          </w:tcPr>
          <w:p w14:paraId="0BE3AA28" w14:textId="77777777" w:rsidR="00E057B7" w:rsidRPr="00E057B7" w:rsidRDefault="00E057B7" w:rsidP="00696A84">
            <w:pPr>
              <w:rPr>
                <w:rFonts w:ascii="Angsana New" w:hAnsi="Angsana New"/>
                <w:sz w:val="25"/>
                <w:szCs w:val="25"/>
                <w:lang w:val="en-US"/>
              </w:rPr>
            </w:pPr>
            <w:r w:rsidRPr="00E057B7">
              <w:rPr>
                <w:rFonts w:ascii="Angsana New" w:hAnsi="Angsana New"/>
                <w:sz w:val="25"/>
                <w:szCs w:val="25"/>
                <w:lang w:val="en-US"/>
              </w:rPr>
              <w:t>Tax losses</w:t>
            </w:r>
          </w:p>
        </w:tc>
        <w:tc>
          <w:tcPr>
            <w:tcW w:w="992" w:type="dxa"/>
            <w:tcBorders>
              <w:top w:val="nil"/>
              <w:left w:val="nil"/>
              <w:bottom w:val="nil"/>
              <w:right w:val="nil"/>
            </w:tcBorders>
            <w:shd w:val="clear" w:color="000000" w:fill="FFFFFF"/>
            <w:noWrap/>
            <w:vAlign w:val="center"/>
          </w:tcPr>
          <w:p w14:paraId="38037E33" w14:textId="77777777" w:rsidR="00E057B7" w:rsidRPr="00E057B7" w:rsidRDefault="00E057B7" w:rsidP="00696A84">
            <w:pPr>
              <w:jc w:val="right"/>
              <w:rPr>
                <w:rFonts w:ascii="Angsana New" w:hAnsi="Angsana New"/>
                <w:sz w:val="25"/>
                <w:szCs w:val="25"/>
                <w:cs/>
              </w:rPr>
            </w:pPr>
            <w:r w:rsidRPr="00E057B7">
              <w:rPr>
                <w:rFonts w:ascii="Angsana New" w:hAnsi="Angsana New" w:hint="cs"/>
                <w:sz w:val="25"/>
                <w:szCs w:val="25"/>
                <w:cs/>
              </w:rPr>
              <w:t>15,823</w:t>
            </w:r>
          </w:p>
        </w:tc>
        <w:tc>
          <w:tcPr>
            <w:tcW w:w="284" w:type="dxa"/>
            <w:tcBorders>
              <w:top w:val="nil"/>
              <w:left w:val="nil"/>
              <w:bottom w:val="nil"/>
            </w:tcBorders>
            <w:shd w:val="clear" w:color="000000" w:fill="FFFFFF"/>
            <w:noWrap/>
            <w:vAlign w:val="bottom"/>
          </w:tcPr>
          <w:p w14:paraId="790D30CF" w14:textId="77777777" w:rsidR="00E057B7" w:rsidRPr="00E057B7" w:rsidRDefault="00E057B7" w:rsidP="00696A84">
            <w:pPr>
              <w:jc w:val="right"/>
              <w:rPr>
                <w:rFonts w:ascii="Angsana New" w:hAnsi="Angsana New"/>
                <w:sz w:val="25"/>
                <w:szCs w:val="25"/>
                <w:cs/>
              </w:rPr>
            </w:pPr>
          </w:p>
        </w:tc>
        <w:tc>
          <w:tcPr>
            <w:tcW w:w="992" w:type="dxa"/>
            <w:tcBorders>
              <w:top w:val="nil"/>
              <w:bottom w:val="single" w:sz="4" w:space="0" w:color="auto"/>
            </w:tcBorders>
            <w:shd w:val="clear" w:color="000000" w:fill="FFFFFF"/>
            <w:vAlign w:val="bottom"/>
          </w:tcPr>
          <w:p w14:paraId="00B70517" w14:textId="281AB5D6" w:rsidR="00E057B7" w:rsidRPr="00E057B7" w:rsidRDefault="00E057B7" w:rsidP="00696A84">
            <w:pPr>
              <w:jc w:val="right"/>
              <w:rPr>
                <w:rFonts w:ascii="Angsana New" w:hAnsi="Angsana New"/>
                <w:sz w:val="25"/>
                <w:szCs w:val="25"/>
                <w:cs/>
              </w:rPr>
            </w:pPr>
            <w:r>
              <w:rPr>
                <w:rFonts w:ascii="Angsana New" w:hAnsi="Angsana New" w:hint="cs"/>
                <w:sz w:val="25"/>
                <w:szCs w:val="25"/>
                <w:cs/>
              </w:rPr>
              <w:t>-</w:t>
            </w:r>
          </w:p>
        </w:tc>
        <w:tc>
          <w:tcPr>
            <w:tcW w:w="284" w:type="dxa"/>
            <w:tcBorders>
              <w:top w:val="nil"/>
              <w:left w:val="nil"/>
              <w:bottom w:val="nil"/>
              <w:right w:val="nil"/>
            </w:tcBorders>
            <w:shd w:val="clear" w:color="000000" w:fill="FFFFFF"/>
            <w:vAlign w:val="bottom"/>
          </w:tcPr>
          <w:p w14:paraId="4FADD5D5" w14:textId="77777777" w:rsidR="00E057B7" w:rsidRPr="00E057B7" w:rsidRDefault="00E057B7" w:rsidP="00696A84">
            <w:pPr>
              <w:jc w:val="right"/>
              <w:rPr>
                <w:rFonts w:ascii="Angsana New" w:hAnsi="Angsana New"/>
                <w:sz w:val="25"/>
                <w:szCs w:val="25"/>
                <w:cs/>
              </w:rPr>
            </w:pPr>
          </w:p>
        </w:tc>
        <w:tc>
          <w:tcPr>
            <w:tcW w:w="1060" w:type="dxa"/>
            <w:tcBorders>
              <w:top w:val="nil"/>
              <w:left w:val="nil"/>
              <w:bottom w:val="single" w:sz="4" w:space="0" w:color="auto"/>
              <w:right w:val="nil"/>
            </w:tcBorders>
            <w:shd w:val="clear" w:color="auto" w:fill="auto"/>
            <w:noWrap/>
            <w:vAlign w:val="bottom"/>
          </w:tcPr>
          <w:p w14:paraId="0A165D94" w14:textId="40D8579B" w:rsidR="00E057B7" w:rsidRPr="00253085" w:rsidRDefault="00E057B7" w:rsidP="00696A84">
            <w:pPr>
              <w:jc w:val="right"/>
              <w:rPr>
                <w:rFonts w:ascii="Angsana New" w:hAnsi="Angsana New"/>
                <w:sz w:val="25"/>
                <w:szCs w:val="25"/>
                <w:cs/>
              </w:rPr>
            </w:pPr>
            <w:r w:rsidRPr="00253085">
              <w:rPr>
                <w:rFonts w:ascii="Angsana New" w:hAnsi="Angsana New"/>
                <w:sz w:val="25"/>
                <w:szCs w:val="25"/>
                <w:cs/>
              </w:rPr>
              <w:t>-</w:t>
            </w:r>
          </w:p>
        </w:tc>
        <w:tc>
          <w:tcPr>
            <w:tcW w:w="236" w:type="dxa"/>
            <w:tcBorders>
              <w:top w:val="nil"/>
              <w:left w:val="nil"/>
              <w:bottom w:val="nil"/>
              <w:right w:val="nil"/>
            </w:tcBorders>
            <w:shd w:val="clear" w:color="auto" w:fill="auto"/>
            <w:noWrap/>
            <w:vAlign w:val="bottom"/>
          </w:tcPr>
          <w:p w14:paraId="1710AB4B" w14:textId="77777777" w:rsidR="00E057B7" w:rsidRPr="00253085" w:rsidRDefault="00E057B7" w:rsidP="00696A84">
            <w:pPr>
              <w:jc w:val="right"/>
              <w:rPr>
                <w:rFonts w:ascii="Angsana New" w:hAnsi="Angsana New"/>
                <w:sz w:val="25"/>
                <w:szCs w:val="25"/>
                <w:cs/>
              </w:rPr>
            </w:pPr>
          </w:p>
        </w:tc>
        <w:tc>
          <w:tcPr>
            <w:tcW w:w="1226" w:type="dxa"/>
            <w:tcBorders>
              <w:top w:val="nil"/>
              <w:left w:val="nil"/>
              <w:bottom w:val="nil"/>
              <w:right w:val="nil"/>
            </w:tcBorders>
            <w:shd w:val="clear" w:color="auto" w:fill="auto"/>
            <w:noWrap/>
            <w:vAlign w:val="bottom"/>
          </w:tcPr>
          <w:p w14:paraId="75881C62" w14:textId="2249E17A" w:rsidR="00E057B7" w:rsidRPr="00253085" w:rsidRDefault="00E057B7" w:rsidP="00696A84">
            <w:pPr>
              <w:jc w:val="right"/>
              <w:rPr>
                <w:rFonts w:ascii="Angsana New" w:hAnsi="Angsana New"/>
                <w:sz w:val="25"/>
                <w:szCs w:val="25"/>
                <w:cs/>
              </w:rPr>
            </w:pPr>
            <w:r w:rsidRPr="00253085">
              <w:rPr>
                <w:rFonts w:ascii="Angsana New" w:hAnsi="Angsana New" w:hint="cs"/>
                <w:sz w:val="25"/>
                <w:szCs w:val="25"/>
                <w:cs/>
              </w:rPr>
              <w:t>-</w:t>
            </w:r>
          </w:p>
        </w:tc>
        <w:tc>
          <w:tcPr>
            <w:tcW w:w="239" w:type="dxa"/>
            <w:tcBorders>
              <w:top w:val="nil"/>
              <w:left w:val="nil"/>
              <w:bottom w:val="nil"/>
              <w:right w:val="nil"/>
            </w:tcBorders>
            <w:shd w:val="clear" w:color="auto" w:fill="auto"/>
            <w:noWrap/>
            <w:vAlign w:val="bottom"/>
            <w:hideMark/>
          </w:tcPr>
          <w:p w14:paraId="01B5C807" w14:textId="77777777" w:rsidR="00E057B7" w:rsidRPr="00253085" w:rsidRDefault="00E057B7" w:rsidP="00696A84">
            <w:pPr>
              <w:jc w:val="right"/>
              <w:rPr>
                <w:rFonts w:ascii="Angsana New" w:hAnsi="Angsana New"/>
                <w:sz w:val="25"/>
                <w:szCs w:val="25"/>
                <w:cs/>
              </w:rPr>
            </w:pPr>
          </w:p>
        </w:tc>
        <w:tc>
          <w:tcPr>
            <w:tcW w:w="894" w:type="dxa"/>
            <w:tcBorders>
              <w:top w:val="nil"/>
              <w:left w:val="nil"/>
              <w:bottom w:val="single" w:sz="4" w:space="0" w:color="auto"/>
              <w:right w:val="nil"/>
            </w:tcBorders>
            <w:shd w:val="clear" w:color="auto" w:fill="auto"/>
            <w:noWrap/>
            <w:vAlign w:val="bottom"/>
          </w:tcPr>
          <w:p w14:paraId="35C761BA" w14:textId="1B66F4A8" w:rsidR="00E057B7" w:rsidRPr="00253085" w:rsidRDefault="00E057B7" w:rsidP="00696A84">
            <w:pPr>
              <w:jc w:val="right"/>
              <w:rPr>
                <w:rFonts w:ascii="Angsana New" w:hAnsi="Angsana New"/>
                <w:sz w:val="25"/>
                <w:szCs w:val="25"/>
                <w:cs/>
              </w:rPr>
            </w:pPr>
            <w:r w:rsidRPr="00253085">
              <w:rPr>
                <w:rFonts w:ascii="Angsana New" w:hAnsi="Angsana New"/>
                <w:sz w:val="25"/>
                <w:szCs w:val="25"/>
                <w:cs/>
              </w:rPr>
              <w:t>15,823</w:t>
            </w:r>
          </w:p>
        </w:tc>
      </w:tr>
      <w:tr w:rsidR="00E057B7" w:rsidRPr="00D06B09" w14:paraId="74E1725F" w14:textId="77777777" w:rsidTr="00696A84">
        <w:trPr>
          <w:trHeight w:val="435"/>
        </w:trPr>
        <w:tc>
          <w:tcPr>
            <w:tcW w:w="2802" w:type="dxa"/>
            <w:tcBorders>
              <w:top w:val="nil"/>
              <w:left w:val="nil"/>
              <w:bottom w:val="nil"/>
              <w:right w:val="nil"/>
            </w:tcBorders>
            <w:shd w:val="clear" w:color="000000" w:fill="FFFFFF"/>
            <w:noWrap/>
            <w:vAlign w:val="bottom"/>
            <w:hideMark/>
          </w:tcPr>
          <w:p w14:paraId="4CD141FD" w14:textId="77777777" w:rsidR="00E057B7" w:rsidRPr="00E057B7" w:rsidRDefault="00E057B7" w:rsidP="00696A84">
            <w:pPr>
              <w:rPr>
                <w:rFonts w:ascii="Angsana New" w:hAnsi="Angsana New"/>
                <w:sz w:val="25"/>
                <w:szCs w:val="25"/>
                <w:cs/>
              </w:rPr>
            </w:pPr>
            <w:r w:rsidRPr="00E057B7">
              <w:rPr>
                <w:rFonts w:ascii="Angsana New" w:hAnsi="Angsana New"/>
                <w:sz w:val="25"/>
                <w:szCs w:val="25"/>
                <w:lang w:val="en-US"/>
              </w:rPr>
              <w:t>Total deferred tax assets</w:t>
            </w:r>
          </w:p>
        </w:tc>
        <w:tc>
          <w:tcPr>
            <w:tcW w:w="283" w:type="dxa"/>
            <w:tcBorders>
              <w:top w:val="nil"/>
              <w:left w:val="nil"/>
              <w:bottom w:val="nil"/>
              <w:right w:val="nil"/>
            </w:tcBorders>
            <w:shd w:val="clear" w:color="000000" w:fill="FFFFFF"/>
            <w:noWrap/>
            <w:vAlign w:val="bottom"/>
            <w:hideMark/>
          </w:tcPr>
          <w:p w14:paraId="12DD52F7" w14:textId="77777777" w:rsidR="00E057B7" w:rsidRPr="00E057B7" w:rsidRDefault="00E057B7" w:rsidP="00696A84">
            <w:pPr>
              <w:rPr>
                <w:rFonts w:ascii="Angsana New" w:hAnsi="Angsana New"/>
                <w:sz w:val="25"/>
                <w:szCs w:val="25"/>
                <w:cs/>
              </w:rPr>
            </w:pPr>
            <w:r w:rsidRPr="00E057B7">
              <w:rPr>
                <w:rFonts w:ascii="Angsana New" w:hAnsi="Angsana New"/>
                <w:sz w:val="25"/>
                <w:szCs w:val="25"/>
                <w:cs/>
              </w:rPr>
              <w:t> </w:t>
            </w:r>
          </w:p>
        </w:tc>
        <w:tc>
          <w:tcPr>
            <w:tcW w:w="992" w:type="dxa"/>
            <w:tcBorders>
              <w:top w:val="single" w:sz="4" w:space="0" w:color="auto"/>
              <w:left w:val="nil"/>
              <w:bottom w:val="double" w:sz="6" w:space="0" w:color="auto"/>
              <w:right w:val="nil"/>
            </w:tcBorders>
            <w:shd w:val="clear" w:color="000000" w:fill="FFFFFF"/>
            <w:noWrap/>
            <w:vAlign w:val="center"/>
          </w:tcPr>
          <w:p w14:paraId="4FC48F38" w14:textId="77777777" w:rsidR="00E057B7" w:rsidRPr="00E057B7" w:rsidRDefault="00E057B7" w:rsidP="00696A84">
            <w:pPr>
              <w:jc w:val="right"/>
              <w:rPr>
                <w:rFonts w:ascii="Angsana New" w:hAnsi="Angsana New"/>
                <w:sz w:val="25"/>
                <w:szCs w:val="25"/>
                <w:cs/>
              </w:rPr>
            </w:pPr>
            <w:r w:rsidRPr="00E057B7">
              <w:rPr>
                <w:rFonts w:ascii="Angsana New" w:hAnsi="Angsana New" w:hint="cs"/>
                <w:sz w:val="25"/>
                <w:szCs w:val="25"/>
                <w:cs/>
              </w:rPr>
              <w:t>22,675</w:t>
            </w:r>
          </w:p>
        </w:tc>
        <w:tc>
          <w:tcPr>
            <w:tcW w:w="284" w:type="dxa"/>
            <w:tcBorders>
              <w:top w:val="nil"/>
              <w:left w:val="nil"/>
              <w:bottom w:val="nil"/>
            </w:tcBorders>
            <w:shd w:val="clear" w:color="000000" w:fill="FFFFFF"/>
            <w:noWrap/>
            <w:vAlign w:val="bottom"/>
          </w:tcPr>
          <w:p w14:paraId="42B727BE" w14:textId="77777777" w:rsidR="00E057B7" w:rsidRPr="00E057B7" w:rsidRDefault="00E057B7" w:rsidP="00696A84">
            <w:pPr>
              <w:jc w:val="right"/>
              <w:rPr>
                <w:rFonts w:ascii="Angsana New" w:hAnsi="Angsana New"/>
                <w:sz w:val="25"/>
                <w:szCs w:val="25"/>
                <w:cs/>
              </w:rPr>
            </w:pPr>
          </w:p>
        </w:tc>
        <w:tc>
          <w:tcPr>
            <w:tcW w:w="992" w:type="dxa"/>
            <w:tcBorders>
              <w:top w:val="single" w:sz="4" w:space="0" w:color="auto"/>
              <w:bottom w:val="double" w:sz="4" w:space="0" w:color="auto"/>
            </w:tcBorders>
            <w:shd w:val="clear" w:color="000000" w:fill="FFFFFF"/>
            <w:vAlign w:val="bottom"/>
          </w:tcPr>
          <w:p w14:paraId="322DCF63" w14:textId="1E25C4D5" w:rsidR="00E057B7" w:rsidRPr="00E057B7" w:rsidRDefault="00E057B7" w:rsidP="00696A84">
            <w:pPr>
              <w:jc w:val="right"/>
              <w:rPr>
                <w:rFonts w:ascii="Angsana New" w:hAnsi="Angsana New"/>
                <w:sz w:val="25"/>
                <w:szCs w:val="25"/>
                <w:cs/>
              </w:rPr>
            </w:pPr>
            <w:r>
              <w:rPr>
                <w:rFonts w:ascii="Angsana New" w:hAnsi="Angsana New"/>
                <w:sz w:val="25"/>
                <w:szCs w:val="25"/>
                <w:cs/>
              </w:rPr>
              <w:t>893</w:t>
            </w:r>
          </w:p>
        </w:tc>
        <w:tc>
          <w:tcPr>
            <w:tcW w:w="284" w:type="dxa"/>
            <w:tcBorders>
              <w:top w:val="nil"/>
              <w:left w:val="nil"/>
              <w:bottom w:val="nil"/>
              <w:right w:val="nil"/>
            </w:tcBorders>
            <w:shd w:val="clear" w:color="000000" w:fill="FFFFFF"/>
            <w:vAlign w:val="bottom"/>
          </w:tcPr>
          <w:p w14:paraId="4CF8BEC0" w14:textId="77777777" w:rsidR="00E057B7" w:rsidRPr="00E057B7" w:rsidRDefault="00E057B7" w:rsidP="00696A84">
            <w:pPr>
              <w:jc w:val="right"/>
              <w:rPr>
                <w:rFonts w:ascii="Angsana New" w:hAnsi="Angsana New"/>
                <w:sz w:val="25"/>
                <w:szCs w:val="25"/>
                <w:cs/>
              </w:rPr>
            </w:pPr>
          </w:p>
        </w:tc>
        <w:tc>
          <w:tcPr>
            <w:tcW w:w="1060" w:type="dxa"/>
            <w:tcBorders>
              <w:top w:val="nil"/>
              <w:left w:val="nil"/>
              <w:bottom w:val="double" w:sz="6" w:space="0" w:color="auto"/>
              <w:right w:val="nil"/>
            </w:tcBorders>
            <w:shd w:val="clear" w:color="auto" w:fill="auto"/>
            <w:noWrap/>
            <w:vAlign w:val="bottom"/>
          </w:tcPr>
          <w:p w14:paraId="077C7A0B" w14:textId="013553BC" w:rsidR="00E057B7" w:rsidRPr="00253085" w:rsidRDefault="009037A5" w:rsidP="00696A84">
            <w:pPr>
              <w:jc w:val="right"/>
              <w:rPr>
                <w:rFonts w:ascii="Angsana New" w:hAnsi="Angsana New"/>
                <w:sz w:val="25"/>
                <w:szCs w:val="25"/>
                <w:cs/>
              </w:rPr>
            </w:pPr>
            <w:r>
              <w:rPr>
                <w:rFonts w:ascii="Angsana New" w:hAnsi="Angsana New" w:hint="cs"/>
                <w:sz w:val="25"/>
                <w:szCs w:val="25"/>
                <w:cs/>
              </w:rPr>
              <w:t>748</w:t>
            </w:r>
          </w:p>
        </w:tc>
        <w:tc>
          <w:tcPr>
            <w:tcW w:w="236" w:type="dxa"/>
            <w:tcBorders>
              <w:top w:val="nil"/>
              <w:left w:val="nil"/>
              <w:bottom w:val="nil"/>
              <w:right w:val="nil"/>
            </w:tcBorders>
            <w:shd w:val="clear" w:color="auto" w:fill="auto"/>
            <w:noWrap/>
            <w:vAlign w:val="bottom"/>
          </w:tcPr>
          <w:p w14:paraId="4D62BF8D" w14:textId="77777777" w:rsidR="00E057B7" w:rsidRPr="00253085" w:rsidRDefault="00E057B7" w:rsidP="00696A84">
            <w:pPr>
              <w:jc w:val="right"/>
              <w:rPr>
                <w:rFonts w:ascii="Angsana New" w:hAnsi="Angsana New"/>
                <w:sz w:val="25"/>
                <w:szCs w:val="25"/>
                <w:cs/>
              </w:rPr>
            </w:pPr>
          </w:p>
        </w:tc>
        <w:tc>
          <w:tcPr>
            <w:tcW w:w="1226" w:type="dxa"/>
            <w:tcBorders>
              <w:top w:val="single" w:sz="4" w:space="0" w:color="auto"/>
              <w:left w:val="nil"/>
              <w:bottom w:val="double" w:sz="6" w:space="0" w:color="auto"/>
              <w:right w:val="nil"/>
            </w:tcBorders>
            <w:shd w:val="clear" w:color="auto" w:fill="auto"/>
            <w:noWrap/>
            <w:vAlign w:val="bottom"/>
          </w:tcPr>
          <w:p w14:paraId="605B6FF8" w14:textId="1C28DBD8" w:rsidR="00E057B7" w:rsidRPr="00253085" w:rsidRDefault="00E057B7" w:rsidP="00696A84">
            <w:pPr>
              <w:jc w:val="right"/>
              <w:rPr>
                <w:rFonts w:ascii="Angsana New" w:hAnsi="Angsana New"/>
                <w:sz w:val="25"/>
                <w:szCs w:val="25"/>
                <w:cs/>
              </w:rPr>
            </w:pPr>
            <w:r w:rsidRPr="00253085">
              <w:rPr>
                <w:rFonts w:ascii="Angsana New" w:hAnsi="Angsana New"/>
                <w:sz w:val="25"/>
                <w:szCs w:val="25"/>
                <w:cs/>
              </w:rPr>
              <w:t>(237)</w:t>
            </w:r>
          </w:p>
        </w:tc>
        <w:tc>
          <w:tcPr>
            <w:tcW w:w="239" w:type="dxa"/>
            <w:tcBorders>
              <w:top w:val="nil"/>
              <w:left w:val="nil"/>
              <w:bottom w:val="nil"/>
              <w:right w:val="nil"/>
            </w:tcBorders>
            <w:shd w:val="clear" w:color="auto" w:fill="auto"/>
            <w:noWrap/>
            <w:vAlign w:val="bottom"/>
            <w:hideMark/>
          </w:tcPr>
          <w:p w14:paraId="2EE35E94" w14:textId="77777777" w:rsidR="00E057B7" w:rsidRPr="00253085" w:rsidRDefault="00E057B7" w:rsidP="00696A84">
            <w:pPr>
              <w:jc w:val="right"/>
              <w:rPr>
                <w:rFonts w:ascii="Angsana New" w:hAnsi="Angsana New"/>
                <w:sz w:val="25"/>
                <w:szCs w:val="25"/>
                <w:cs/>
              </w:rPr>
            </w:pPr>
          </w:p>
        </w:tc>
        <w:tc>
          <w:tcPr>
            <w:tcW w:w="894" w:type="dxa"/>
            <w:tcBorders>
              <w:top w:val="nil"/>
              <w:left w:val="nil"/>
              <w:bottom w:val="double" w:sz="6" w:space="0" w:color="auto"/>
              <w:right w:val="nil"/>
            </w:tcBorders>
            <w:shd w:val="clear" w:color="auto" w:fill="auto"/>
            <w:noWrap/>
            <w:vAlign w:val="bottom"/>
          </w:tcPr>
          <w:p w14:paraId="63B0134E" w14:textId="38CF4F81" w:rsidR="00E057B7" w:rsidRPr="00253085" w:rsidRDefault="00E057B7" w:rsidP="00696A84">
            <w:pPr>
              <w:jc w:val="right"/>
              <w:rPr>
                <w:rFonts w:ascii="Angsana New" w:hAnsi="Angsana New"/>
                <w:sz w:val="25"/>
                <w:szCs w:val="25"/>
                <w:cs/>
              </w:rPr>
            </w:pPr>
            <w:r w:rsidRPr="00253085">
              <w:rPr>
                <w:rFonts w:ascii="Angsana New" w:hAnsi="Angsana New"/>
                <w:sz w:val="25"/>
                <w:szCs w:val="25"/>
                <w:cs/>
              </w:rPr>
              <w:t>24,079</w:t>
            </w:r>
          </w:p>
        </w:tc>
      </w:tr>
      <w:tr w:rsidR="00E057B7" w:rsidRPr="00D06B09" w14:paraId="4D2FC8FD" w14:textId="77777777" w:rsidTr="00696A84">
        <w:trPr>
          <w:trHeight w:val="420"/>
        </w:trPr>
        <w:tc>
          <w:tcPr>
            <w:tcW w:w="2802" w:type="dxa"/>
            <w:tcBorders>
              <w:top w:val="nil"/>
              <w:left w:val="nil"/>
              <w:bottom w:val="nil"/>
              <w:right w:val="nil"/>
            </w:tcBorders>
            <w:shd w:val="clear" w:color="000000" w:fill="FFFFFF"/>
            <w:noWrap/>
            <w:vAlign w:val="bottom"/>
            <w:hideMark/>
          </w:tcPr>
          <w:p w14:paraId="07ED9AF4" w14:textId="77777777" w:rsidR="00E057B7" w:rsidRPr="00E057B7" w:rsidRDefault="00E057B7" w:rsidP="00696A84">
            <w:pPr>
              <w:rPr>
                <w:rFonts w:ascii="Angsana New" w:hAnsi="Angsana New"/>
                <w:b/>
                <w:bCs/>
                <w:sz w:val="25"/>
                <w:szCs w:val="25"/>
                <w:cs/>
              </w:rPr>
            </w:pPr>
            <w:r w:rsidRPr="00E057B7">
              <w:rPr>
                <w:rFonts w:ascii="Angsana New" w:hAnsi="Angsana New"/>
                <w:b/>
                <w:bCs/>
                <w:sz w:val="25"/>
                <w:szCs w:val="25"/>
                <w:lang w:val="en-US"/>
              </w:rPr>
              <w:t xml:space="preserve">Deferred tax liabilities </w:t>
            </w:r>
            <w:r w:rsidRPr="00E057B7">
              <w:rPr>
                <w:rFonts w:ascii="Angsana New" w:hAnsi="Angsana New"/>
                <w:b/>
                <w:bCs/>
                <w:sz w:val="25"/>
                <w:szCs w:val="25"/>
                <w:cs/>
                <w:lang w:val="en-US"/>
              </w:rPr>
              <w:t>:</w:t>
            </w:r>
          </w:p>
        </w:tc>
        <w:tc>
          <w:tcPr>
            <w:tcW w:w="283" w:type="dxa"/>
            <w:tcBorders>
              <w:top w:val="nil"/>
              <w:left w:val="nil"/>
              <w:bottom w:val="nil"/>
              <w:right w:val="nil"/>
            </w:tcBorders>
            <w:shd w:val="clear" w:color="000000" w:fill="FFFFFF"/>
            <w:noWrap/>
            <w:vAlign w:val="bottom"/>
            <w:hideMark/>
          </w:tcPr>
          <w:p w14:paraId="415E409B" w14:textId="77777777" w:rsidR="00E057B7" w:rsidRPr="00E057B7" w:rsidRDefault="00E057B7" w:rsidP="00696A84">
            <w:pPr>
              <w:rPr>
                <w:rFonts w:ascii="Angsana New" w:hAnsi="Angsana New"/>
                <w:sz w:val="25"/>
                <w:szCs w:val="25"/>
                <w:cs/>
              </w:rPr>
            </w:pPr>
            <w:r w:rsidRPr="00E057B7">
              <w:rPr>
                <w:rFonts w:ascii="Angsana New" w:hAnsi="Angsana New"/>
                <w:sz w:val="25"/>
                <w:szCs w:val="25"/>
                <w:cs/>
              </w:rPr>
              <w:t> </w:t>
            </w:r>
          </w:p>
        </w:tc>
        <w:tc>
          <w:tcPr>
            <w:tcW w:w="992" w:type="dxa"/>
            <w:tcBorders>
              <w:top w:val="nil"/>
              <w:left w:val="nil"/>
              <w:bottom w:val="nil"/>
              <w:right w:val="nil"/>
            </w:tcBorders>
            <w:shd w:val="clear" w:color="000000" w:fill="FFFFFF"/>
            <w:noWrap/>
            <w:vAlign w:val="bottom"/>
            <w:hideMark/>
          </w:tcPr>
          <w:p w14:paraId="57E15C77" w14:textId="77777777" w:rsidR="00E057B7" w:rsidRPr="00E057B7" w:rsidRDefault="00E057B7" w:rsidP="00696A84">
            <w:pPr>
              <w:jc w:val="right"/>
              <w:rPr>
                <w:rFonts w:ascii="Angsana New" w:hAnsi="Angsana New"/>
                <w:sz w:val="25"/>
                <w:szCs w:val="25"/>
                <w:cs/>
              </w:rPr>
            </w:pPr>
          </w:p>
        </w:tc>
        <w:tc>
          <w:tcPr>
            <w:tcW w:w="284" w:type="dxa"/>
            <w:tcBorders>
              <w:top w:val="nil"/>
              <w:left w:val="nil"/>
              <w:bottom w:val="nil"/>
            </w:tcBorders>
            <w:shd w:val="clear" w:color="000000" w:fill="FFFFFF"/>
            <w:noWrap/>
            <w:vAlign w:val="bottom"/>
            <w:hideMark/>
          </w:tcPr>
          <w:p w14:paraId="7BA5191E" w14:textId="77777777" w:rsidR="00E057B7" w:rsidRPr="00E057B7" w:rsidRDefault="00E057B7" w:rsidP="00696A84">
            <w:pPr>
              <w:jc w:val="right"/>
              <w:rPr>
                <w:rFonts w:ascii="Angsana New" w:hAnsi="Angsana New"/>
                <w:sz w:val="25"/>
                <w:szCs w:val="25"/>
                <w:cs/>
              </w:rPr>
            </w:pPr>
          </w:p>
        </w:tc>
        <w:tc>
          <w:tcPr>
            <w:tcW w:w="992" w:type="dxa"/>
            <w:tcBorders>
              <w:top w:val="double" w:sz="4" w:space="0" w:color="auto"/>
            </w:tcBorders>
            <w:shd w:val="clear" w:color="000000" w:fill="FFFFFF"/>
            <w:vAlign w:val="bottom"/>
          </w:tcPr>
          <w:p w14:paraId="74D5AA14" w14:textId="77777777" w:rsidR="00E057B7" w:rsidRPr="00E057B7" w:rsidRDefault="00E057B7" w:rsidP="00696A84">
            <w:pPr>
              <w:jc w:val="right"/>
              <w:rPr>
                <w:rFonts w:ascii="Angsana New" w:hAnsi="Angsana New"/>
                <w:sz w:val="25"/>
                <w:szCs w:val="25"/>
                <w:cs/>
              </w:rPr>
            </w:pPr>
          </w:p>
        </w:tc>
        <w:tc>
          <w:tcPr>
            <w:tcW w:w="284" w:type="dxa"/>
            <w:tcBorders>
              <w:top w:val="nil"/>
              <w:left w:val="nil"/>
              <w:bottom w:val="nil"/>
              <w:right w:val="nil"/>
            </w:tcBorders>
            <w:shd w:val="clear" w:color="000000" w:fill="FFFFFF"/>
            <w:vAlign w:val="bottom"/>
          </w:tcPr>
          <w:p w14:paraId="1D764536" w14:textId="77777777" w:rsidR="00E057B7" w:rsidRPr="00E057B7" w:rsidRDefault="00E057B7" w:rsidP="00696A84">
            <w:pPr>
              <w:jc w:val="right"/>
              <w:rPr>
                <w:rFonts w:ascii="Angsana New" w:hAnsi="Angsana New"/>
                <w:sz w:val="25"/>
                <w:szCs w:val="25"/>
                <w:cs/>
              </w:rPr>
            </w:pPr>
          </w:p>
        </w:tc>
        <w:tc>
          <w:tcPr>
            <w:tcW w:w="1060" w:type="dxa"/>
            <w:tcBorders>
              <w:top w:val="nil"/>
              <w:left w:val="nil"/>
              <w:bottom w:val="nil"/>
              <w:right w:val="nil"/>
            </w:tcBorders>
            <w:shd w:val="clear" w:color="auto" w:fill="auto"/>
            <w:noWrap/>
            <w:vAlign w:val="bottom"/>
            <w:hideMark/>
          </w:tcPr>
          <w:p w14:paraId="07C19694" w14:textId="57BD8A7A" w:rsidR="00E057B7" w:rsidRPr="00253085" w:rsidRDefault="00E057B7" w:rsidP="00696A84">
            <w:pPr>
              <w:jc w:val="right"/>
              <w:rPr>
                <w:rFonts w:ascii="Angsana New" w:hAnsi="Angsana New"/>
                <w:sz w:val="25"/>
                <w:szCs w:val="25"/>
                <w:cs/>
              </w:rPr>
            </w:pPr>
          </w:p>
        </w:tc>
        <w:tc>
          <w:tcPr>
            <w:tcW w:w="236" w:type="dxa"/>
            <w:tcBorders>
              <w:top w:val="nil"/>
              <w:left w:val="nil"/>
              <w:bottom w:val="nil"/>
              <w:right w:val="nil"/>
            </w:tcBorders>
            <w:shd w:val="clear" w:color="auto" w:fill="auto"/>
            <w:noWrap/>
            <w:vAlign w:val="bottom"/>
            <w:hideMark/>
          </w:tcPr>
          <w:p w14:paraId="28BA56DA" w14:textId="77777777" w:rsidR="00E057B7" w:rsidRPr="00253085" w:rsidRDefault="00E057B7" w:rsidP="00696A84">
            <w:pPr>
              <w:jc w:val="right"/>
              <w:rPr>
                <w:rFonts w:ascii="Angsana New" w:hAnsi="Angsana New"/>
                <w:sz w:val="25"/>
                <w:szCs w:val="25"/>
                <w:cs/>
              </w:rPr>
            </w:pPr>
          </w:p>
        </w:tc>
        <w:tc>
          <w:tcPr>
            <w:tcW w:w="1226" w:type="dxa"/>
            <w:tcBorders>
              <w:top w:val="nil"/>
              <w:left w:val="nil"/>
              <w:bottom w:val="nil"/>
              <w:right w:val="nil"/>
            </w:tcBorders>
            <w:shd w:val="clear" w:color="auto" w:fill="auto"/>
            <w:noWrap/>
            <w:vAlign w:val="bottom"/>
            <w:hideMark/>
          </w:tcPr>
          <w:p w14:paraId="0FA2ADAF" w14:textId="77777777" w:rsidR="00E057B7" w:rsidRPr="00253085" w:rsidRDefault="00E057B7" w:rsidP="00696A84">
            <w:pPr>
              <w:jc w:val="right"/>
              <w:rPr>
                <w:rFonts w:ascii="Angsana New" w:hAnsi="Angsana New"/>
                <w:sz w:val="25"/>
                <w:szCs w:val="25"/>
                <w:cs/>
              </w:rPr>
            </w:pPr>
          </w:p>
        </w:tc>
        <w:tc>
          <w:tcPr>
            <w:tcW w:w="239" w:type="dxa"/>
            <w:tcBorders>
              <w:top w:val="nil"/>
              <w:left w:val="nil"/>
              <w:bottom w:val="nil"/>
              <w:right w:val="nil"/>
            </w:tcBorders>
            <w:shd w:val="clear" w:color="auto" w:fill="auto"/>
            <w:noWrap/>
            <w:vAlign w:val="bottom"/>
            <w:hideMark/>
          </w:tcPr>
          <w:p w14:paraId="6EEDC6CC" w14:textId="77777777" w:rsidR="00E057B7" w:rsidRPr="00253085" w:rsidRDefault="00E057B7" w:rsidP="00696A84">
            <w:pPr>
              <w:jc w:val="right"/>
              <w:rPr>
                <w:rFonts w:ascii="Angsana New" w:hAnsi="Angsana New"/>
                <w:sz w:val="25"/>
                <w:szCs w:val="25"/>
                <w:cs/>
              </w:rPr>
            </w:pPr>
          </w:p>
        </w:tc>
        <w:tc>
          <w:tcPr>
            <w:tcW w:w="894" w:type="dxa"/>
            <w:tcBorders>
              <w:top w:val="nil"/>
              <w:left w:val="nil"/>
              <w:bottom w:val="nil"/>
              <w:right w:val="nil"/>
            </w:tcBorders>
            <w:shd w:val="clear" w:color="auto" w:fill="auto"/>
            <w:noWrap/>
            <w:vAlign w:val="bottom"/>
            <w:hideMark/>
          </w:tcPr>
          <w:p w14:paraId="32F0711A" w14:textId="77777777" w:rsidR="00E057B7" w:rsidRPr="00253085" w:rsidRDefault="00E057B7" w:rsidP="00696A84">
            <w:pPr>
              <w:jc w:val="right"/>
              <w:rPr>
                <w:rFonts w:ascii="Angsana New" w:hAnsi="Angsana New"/>
                <w:sz w:val="25"/>
                <w:szCs w:val="25"/>
                <w:cs/>
              </w:rPr>
            </w:pPr>
          </w:p>
        </w:tc>
      </w:tr>
      <w:tr w:rsidR="00E057B7" w:rsidRPr="00D06B09" w14:paraId="21AC13A9" w14:textId="77777777" w:rsidTr="00696A84">
        <w:trPr>
          <w:trHeight w:val="420"/>
        </w:trPr>
        <w:tc>
          <w:tcPr>
            <w:tcW w:w="2802" w:type="dxa"/>
            <w:tcBorders>
              <w:top w:val="nil"/>
              <w:left w:val="nil"/>
              <w:bottom w:val="nil"/>
              <w:right w:val="nil"/>
            </w:tcBorders>
            <w:shd w:val="clear" w:color="000000" w:fill="FFFFFF"/>
            <w:noWrap/>
            <w:vAlign w:val="bottom"/>
            <w:hideMark/>
          </w:tcPr>
          <w:p w14:paraId="3D3E63E2" w14:textId="77777777" w:rsidR="00E057B7" w:rsidRPr="00E057B7" w:rsidRDefault="00E057B7" w:rsidP="00696A84">
            <w:pPr>
              <w:rPr>
                <w:rFonts w:ascii="Angsana New" w:hAnsi="Angsana New"/>
                <w:sz w:val="25"/>
                <w:szCs w:val="25"/>
                <w:cs/>
              </w:rPr>
            </w:pPr>
            <w:r w:rsidRPr="00E057B7">
              <w:rPr>
                <w:rFonts w:ascii="Angsana New" w:hAnsi="Angsana New"/>
                <w:sz w:val="25"/>
                <w:szCs w:val="25"/>
                <w:lang w:val="en-US"/>
              </w:rPr>
              <w:t>Depreciation</w:t>
            </w:r>
          </w:p>
        </w:tc>
        <w:tc>
          <w:tcPr>
            <w:tcW w:w="283" w:type="dxa"/>
            <w:tcBorders>
              <w:top w:val="nil"/>
              <w:left w:val="nil"/>
              <w:bottom w:val="nil"/>
              <w:right w:val="nil"/>
            </w:tcBorders>
            <w:shd w:val="clear" w:color="000000" w:fill="FFFFFF"/>
            <w:noWrap/>
            <w:vAlign w:val="bottom"/>
            <w:hideMark/>
          </w:tcPr>
          <w:p w14:paraId="1D8AA401" w14:textId="77777777" w:rsidR="00E057B7" w:rsidRPr="00E057B7" w:rsidRDefault="00E057B7" w:rsidP="00696A84">
            <w:pPr>
              <w:rPr>
                <w:rFonts w:ascii="Angsana New" w:hAnsi="Angsana New"/>
                <w:sz w:val="25"/>
                <w:szCs w:val="25"/>
                <w:cs/>
              </w:rPr>
            </w:pPr>
            <w:r w:rsidRPr="00E057B7">
              <w:rPr>
                <w:rFonts w:ascii="Angsana New" w:hAnsi="Angsana New"/>
                <w:sz w:val="25"/>
                <w:szCs w:val="25"/>
                <w:cs/>
              </w:rPr>
              <w:t> </w:t>
            </w:r>
          </w:p>
        </w:tc>
        <w:tc>
          <w:tcPr>
            <w:tcW w:w="992" w:type="dxa"/>
            <w:tcBorders>
              <w:top w:val="nil"/>
              <w:left w:val="nil"/>
              <w:bottom w:val="nil"/>
              <w:right w:val="nil"/>
            </w:tcBorders>
            <w:shd w:val="clear" w:color="000000" w:fill="FFFFFF"/>
            <w:noWrap/>
            <w:vAlign w:val="center"/>
          </w:tcPr>
          <w:p w14:paraId="6AC2781A" w14:textId="77777777" w:rsidR="00E057B7" w:rsidRPr="00E057B7" w:rsidRDefault="00E057B7" w:rsidP="00696A84">
            <w:pPr>
              <w:jc w:val="right"/>
              <w:rPr>
                <w:rFonts w:ascii="Angsana New" w:hAnsi="Angsana New"/>
                <w:sz w:val="25"/>
                <w:szCs w:val="25"/>
                <w:cs/>
              </w:rPr>
            </w:pPr>
            <w:r w:rsidRPr="00E057B7">
              <w:rPr>
                <w:rFonts w:ascii="Angsana New" w:hAnsi="Angsana New" w:hint="cs"/>
                <w:sz w:val="25"/>
                <w:szCs w:val="25"/>
                <w:cs/>
              </w:rPr>
              <w:t>(770)</w:t>
            </w:r>
          </w:p>
        </w:tc>
        <w:tc>
          <w:tcPr>
            <w:tcW w:w="284" w:type="dxa"/>
            <w:tcBorders>
              <w:top w:val="nil"/>
              <w:left w:val="nil"/>
              <w:bottom w:val="nil"/>
            </w:tcBorders>
            <w:shd w:val="clear" w:color="000000" w:fill="FFFFFF"/>
            <w:noWrap/>
            <w:vAlign w:val="bottom"/>
          </w:tcPr>
          <w:p w14:paraId="4186710F" w14:textId="77777777" w:rsidR="00E057B7" w:rsidRPr="00E057B7" w:rsidRDefault="00E057B7" w:rsidP="00696A84">
            <w:pPr>
              <w:jc w:val="right"/>
              <w:rPr>
                <w:rFonts w:ascii="Angsana New" w:hAnsi="Angsana New"/>
                <w:sz w:val="25"/>
                <w:szCs w:val="25"/>
                <w:cs/>
              </w:rPr>
            </w:pPr>
          </w:p>
        </w:tc>
        <w:tc>
          <w:tcPr>
            <w:tcW w:w="992" w:type="dxa"/>
            <w:tcBorders>
              <w:top w:val="nil"/>
              <w:bottom w:val="single" w:sz="4" w:space="0" w:color="auto"/>
            </w:tcBorders>
            <w:shd w:val="clear" w:color="000000" w:fill="FFFFFF"/>
            <w:vAlign w:val="bottom"/>
          </w:tcPr>
          <w:p w14:paraId="69DD11A7" w14:textId="23BE9162" w:rsidR="00E057B7" w:rsidRPr="00E057B7" w:rsidRDefault="00E057B7" w:rsidP="00696A84">
            <w:pPr>
              <w:jc w:val="right"/>
              <w:rPr>
                <w:rFonts w:ascii="Angsana New" w:hAnsi="Angsana New"/>
                <w:sz w:val="25"/>
                <w:szCs w:val="25"/>
                <w:cs/>
              </w:rPr>
            </w:pPr>
            <w:r>
              <w:rPr>
                <w:rFonts w:ascii="Angsana New" w:hAnsi="Angsana New" w:hint="cs"/>
                <w:sz w:val="25"/>
                <w:szCs w:val="25"/>
                <w:cs/>
              </w:rPr>
              <w:t>-</w:t>
            </w:r>
          </w:p>
        </w:tc>
        <w:tc>
          <w:tcPr>
            <w:tcW w:w="284" w:type="dxa"/>
            <w:tcBorders>
              <w:top w:val="nil"/>
              <w:left w:val="nil"/>
              <w:bottom w:val="nil"/>
              <w:right w:val="nil"/>
            </w:tcBorders>
            <w:shd w:val="clear" w:color="000000" w:fill="FFFFFF"/>
            <w:vAlign w:val="bottom"/>
          </w:tcPr>
          <w:p w14:paraId="50BD5631" w14:textId="77777777" w:rsidR="00E057B7" w:rsidRPr="00E057B7" w:rsidRDefault="00E057B7" w:rsidP="00696A84">
            <w:pPr>
              <w:jc w:val="right"/>
              <w:rPr>
                <w:rFonts w:ascii="Angsana New" w:hAnsi="Angsana New"/>
                <w:sz w:val="25"/>
                <w:szCs w:val="25"/>
                <w:cs/>
              </w:rPr>
            </w:pPr>
          </w:p>
        </w:tc>
        <w:tc>
          <w:tcPr>
            <w:tcW w:w="1060" w:type="dxa"/>
            <w:tcBorders>
              <w:top w:val="nil"/>
              <w:left w:val="nil"/>
              <w:bottom w:val="single" w:sz="4" w:space="0" w:color="auto"/>
              <w:right w:val="nil"/>
            </w:tcBorders>
            <w:shd w:val="clear" w:color="auto" w:fill="auto"/>
            <w:noWrap/>
            <w:vAlign w:val="bottom"/>
          </w:tcPr>
          <w:p w14:paraId="5DAC30B4" w14:textId="35A394F0" w:rsidR="00E057B7" w:rsidRPr="00253085" w:rsidRDefault="009037A5" w:rsidP="00696A84">
            <w:pPr>
              <w:jc w:val="right"/>
              <w:rPr>
                <w:rFonts w:ascii="Angsana New" w:hAnsi="Angsana New"/>
                <w:sz w:val="25"/>
                <w:szCs w:val="25"/>
                <w:cs/>
              </w:rPr>
            </w:pPr>
            <w:r>
              <w:rPr>
                <w:rFonts w:ascii="Angsana New" w:hAnsi="Angsana New"/>
                <w:sz w:val="25"/>
                <w:szCs w:val="25"/>
                <w:cs/>
              </w:rPr>
              <w:t>(40</w:t>
            </w:r>
            <w:r>
              <w:rPr>
                <w:rFonts w:ascii="Angsana New" w:hAnsi="Angsana New" w:hint="cs"/>
                <w:sz w:val="25"/>
                <w:szCs w:val="25"/>
                <w:cs/>
              </w:rPr>
              <w:t>8</w:t>
            </w:r>
            <w:r w:rsidR="00E057B7" w:rsidRPr="00253085">
              <w:rPr>
                <w:rFonts w:ascii="Angsana New" w:hAnsi="Angsana New"/>
                <w:sz w:val="25"/>
                <w:szCs w:val="25"/>
                <w:cs/>
              </w:rPr>
              <w:t>)</w:t>
            </w:r>
          </w:p>
        </w:tc>
        <w:tc>
          <w:tcPr>
            <w:tcW w:w="236" w:type="dxa"/>
            <w:tcBorders>
              <w:top w:val="nil"/>
              <w:left w:val="nil"/>
              <w:bottom w:val="nil"/>
              <w:right w:val="nil"/>
            </w:tcBorders>
            <w:shd w:val="clear" w:color="auto" w:fill="auto"/>
            <w:noWrap/>
            <w:vAlign w:val="bottom"/>
          </w:tcPr>
          <w:p w14:paraId="31D54494" w14:textId="77777777" w:rsidR="00E057B7" w:rsidRPr="00253085" w:rsidRDefault="00E057B7" w:rsidP="00696A84">
            <w:pPr>
              <w:jc w:val="right"/>
              <w:rPr>
                <w:rFonts w:ascii="Angsana New" w:hAnsi="Angsana New"/>
                <w:sz w:val="25"/>
                <w:szCs w:val="25"/>
                <w:cs/>
              </w:rPr>
            </w:pPr>
          </w:p>
        </w:tc>
        <w:tc>
          <w:tcPr>
            <w:tcW w:w="1226" w:type="dxa"/>
            <w:tcBorders>
              <w:top w:val="nil"/>
              <w:left w:val="nil"/>
              <w:bottom w:val="nil"/>
              <w:right w:val="nil"/>
            </w:tcBorders>
            <w:shd w:val="clear" w:color="auto" w:fill="auto"/>
            <w:noWrap/>
            <w:vAlign w:val="bottom"/>
          </w:tcPr>
          <w:p w14:paraId="5DB4BDC7" w14:textId="075BDBDE" w:rsidR="00E057B7" w:rsidRPr="00253085" w:rsidRDefault="00E057B7" w:rsidP="00696A84">
            <w:pPr>
              <w:jc w:val="right"/>
              <w:rPr>
                <w:rFonts w:ascii="Angsana New" w:hAnsi="Angsana New"/>
                <w:sz w:val="25"/>
                <w:szCs w:val="25"/>
                <w:cs/>
              </w:rPr>
            </w:pPr>
            <w:r w:rsidRPr="00253085">
              <w:rPr>
                <w:rFonts w:ascii="Angsana New" w:hAnsi="Angsana New" w:hint="cs"/>
                <w:sz w:val="25"/>
                <w:szCs w:val="25"/>
                <w:cs/>
              </w:rPr>
              <w:t>-</w:t>
            </w:r>
          </w:p>
        </w:tc>
        <w:tc>
          <w:tcPr>
            <w:tcW w:w="239" w:type="dxa"/>
            <w:tcBorders>
              <w:top w:val="nil"/>
              <w:left w:val="nil"/>
              <w:bottom w:val="nil"/>
              <w:right w:val="nil"/>
            </w:tcBorders>
            <w:shd w:val="clear" w:color="auto" w:fill="auto"/>
            <w:noWrap/>
            <w:vAlign w:val="bottom"/>
          </w:tcPr>
          <w:p w14:paraId="79E1573A" w14:textId="77777777" w:rsidR="00E057B7" w:rsidRPr="00253085" w:rsidRDefault="00E057B7" w:rsidP="00696A84">
            <w:pPr>
              <w:jc w:val="right"/>
              <w:rPr>
                <w:rFonts w:ascii="Angsana New" w:hAnsi="Angsana New"/>
                <w:sz w:val="25"/>
                <w:szCs w:val="25"/>
                <w:cs/>
              </w:rPr>
            </w:pPr>
          </w:p>
        </w:tc>
        <w:tc>
          <w:tcPr>
            <w:tcW w:w="894" w:type="dxa"/>
            <w:tcBorders>
              <w:top w:val="nil"/>
              <w:left w:val="nil"/>
              <w:bottom w:val="nil"/>
              <w:right w:val="nil"/>
            </w:tcBorders>
            <w:shd w:val="clear" w:color="auto" w:fill="auto"/>
            <w:noWrap/>
            <w:vAlign w:val="bottom"/>
          </w:tcPr>
          <w:p w14:paraId="54DC4767" w14:textId="3544860D" w:rsidR="00E057B7" w:rsidRPr="00253085" w:rsidRDefault="00E057B7" w:rsidP="00696A84">
            <w:pPr>
              <w:jc w:val="right"/>
              <w:rPr>
                <w:rFonts w:ascii="Angsana New" w:hAnsi="Angsana New"/>
                <w:sz w:val="25"/>
                <w:szCs w:val="25"/>
                <w:cs/>
              </w:rPr>
            </w:pPr>
            <w:r w:rsidRPr="00253085">
              <w:rPr>
                <w:rFonts w:ascii="Angsana New" w:hAnsi="Angsana New"/>
                <w:sz w:val="25"/>
                <w:szCs w:val="25"/>
                <w:cs/>
              </w:rPr>
              <w:t>(1,178)</w:t>
            </w:r>
          </w:p>
        </w:tc>
      </w:tr>
      <w:tr w:rsidR="00E057B7" w:rsidRPr="00D06B09" w14:paraId="0C492699" w14:textId="77777777" w:rsidTr="00696A84">
        <w:trPr>
          <w:trHeight w:val="435"/>
        </w:trPr>
        <w:tc>
          <w:tcPr>
            <w:tcW w:w="2802" w:type="dxa"/>
            <w:tcBorders>
              <w:top w:val="nil"/>
              <w:left w:val="nil"/>
              <w:bottom w:val="nil"/>
              <w:right w:val="nil"/>
            </w:tcBorders>
            <w:shd w:val="clear" w:color="000000" w:fill="FFFFFF"/>
            <w:noWrap/>
            <w:vAlign w:val="bottom"/>
            <w:hideMark/>
          </w:tcPr>
          <w:p w14:paraId="617AFAAE" w14:textId="77777777" w:rsidR="00E057B7" w:rsidRPr="00E057B7" w:rsidRDefault="00E057B7" w:rsidP="00696A84">
            <w:pPr>
              <w:rPr>
                <w:rFonts w:ascii="Angsana New" w:hAnsi="Angsana New"/>
                <w:sz w:val="25"/>
                <w:szCs w:val="25"/>
                <w:cs/>
                <w:lang w:val="en-US"/>
              </w:rPr>
            </w:pPr>
            <w:r w:rsidRPr="00E057B7">
              <w:rPr>
                <w:rFonts w:ascii="Angsana New" w:hAnsi="Angsana New"/>
                <w:sz w:val="25"/>
                <w:szCs w:val="25"/>
                <w:lang w:val="en-US"/>
              </w:rPr>
              <w:t>Total deferred tax liabilities</w:t>
            </w:r>
          </w:p>
        </w:tc>
        <w:tc>
          <w:tcPr>
            <w:tcW w:w="283" w:type="dxa"/>
            <w:tcBorders>
              <w:top w:val="nil"/>
              <w:left w:val="nil"/>
              <w:bottom w:val="nil"/>
              <w:right w:val="nil"/>
            </w:tcBorders>
            <w:shd w:val="clear" w:color="000000" w:fill="FFFFFF"/>
            <w:noWrap/>
            <w:vAlign w:val="bottom"/>
            <w:hideMark/>
          </w:tcPr>
          <w:p w14:paraId="45EFDF92" w14:textId="77777777" w:rsidR="00E057B7" w:rsidRPr="00E057B7" w:rsidRDefault="00E057B7" w:rsidP="00696A84">
            <w:pPr>
              <w:rPr>
                <w:rFonts w:ascii="Angsana New" w:hAnsi="Angsana New"/>
                <w:sz w:val="25"/>
                <w:szCs w:val="25"/>
                <w:cs/>
              </w:rPr>
            </w:pPr>
            <w:r w:rsidRPr="00E057B7">
              <w:rPr>
                <w:rFonts w:ascii="Angsana New" w:hAnsi="Angsana New"/>
                <w:sz w:val="25"/>
                <w:szCs w:val="25"/>
                <w:cs/>
              </w:rPr>
              <w:t> </w:t>
            </w:r>
          </w:p>
        </w:tc>
        <w:tc>
          <w:tcPr>
            <w:tcW w:w="992" w:type="dxa"/>
            <w:tcBorders>
              <w:top w:val="single" w:sz="4" w:space="0" w:color="auto"/>
              <w:left w:val="nil"/>
              <w:bottom w:val="double" w:sz="6" w:space="0" w:color="auto"/>
              <w:right w:val="nil"/>
            </w:tcBorders>
            <w:shd w:val="clear" w:color="000000" w:fill="FFFFFF"/>
            <w:noWrap/>
            <w:vAlign w:val="center"/>
          </w:tcPr>
          <w:p w14:paraId="1E60AF45" w14:textId="77777777" w:rsidR="00E057B7" w:rsidRPr="00E057B7" w:rsidRDefault="00E057B7" w:rsidP="00696A84">
            <w:pPr>
              <w:jc w:val="right"/>
              <w:rPr>
                <w:rFonts w:ascii="Angsana New" w:hAnsi="Angsana New"/>
                <w:sz w:val="25"/>
                <w:szCs w:val="25"/>
                <w:cs/>
              </w:rPr>
            </w:pPr>
            <w:r w:rsidRPr="00E057B7">
              <w:rPr>
                <w:rFonts w:ascii="Angsana New" w:hAnsi="Angsana New" w:hint="cs"/>
                <w:sz w:val="25"/>
                <w:szCs w:val="25"/>
                <w:cs/>
              </w:rPr>
              <w:t>(770)</w:t>
            </w:r>
          </w:p>
        </w:tc>
        <w:tc>
          <w:tcPr>
            <w:tcW w:w="284" w:type="dxa"/>
            <w:tcBorders>
              <w:top w:val="nil"/>
              <w:left w:val="nil"/>
              <w:bottom w:val="nil"/>
            </w:tcBorders>
            <w:shd w:val="clear" w:color="000000" w:fill="FFFFFF"/>
            <w:noWrap/>
            <w:vAlign w:val="bottom"/>
          </w:tcPr>
          <w:p w14:paraId="7E30ABA0" w14:textId="77777777" w:rsidR="00E057B7" w:rsidRPr="00E057B7" w:rsidRDefault="00E057B7" w:rsidP="00696A84">
            <w:pPr>
              <w:jc w:val="right"/>
              <w:rPr>
                <w:rFonts w:ascii="Angsana New" w:hAnsi="Angsana New"/>
                <w:sz w:val="25"/>
                <w:szCs w:val="25"/>
                <w:cs/>
              </w:rPr>
            </w:pPr>
          </w:p>
        </w:tc>
        <w:tc>
          <w:tcPr>
            <w:tcW w:w="992" w:type="dxa"/>
            <w:tcBorders>
              <w:top w:val="single" w:sz="4" w:space="0" w:color="auto"/>
              <w:bottom w:val="double" w:sz="4" w:space="0" w:color="auto"/>
            </w:tcBorders>
            <w:shd w:val="clear" w:color="000000" w:fill="FFFFFF"/>
            <w:vAlign w:val="bottom"/>
          </w:tcPr>
          <w:p w14:paraId="01F11F3F" w14:textId="60DC30BF" w:rsidR="00E057B7" w:rsidRPr="00E057B7" w:rsidRDefault="00E057B7" w:rsidP="00696A84">
            <w:pPr>
              <w:jc w:val="right"/>
              <w:rPr>
                <w:rFonts w:ascii="Angsana New" w:hAnsi="Angsana New"/>
                <w:sz w:val="25"/>
                <w:szCs w:val="25"/>
                <w:cs/>
              </w:rPr>
            </w:pPr>
            <w:r>
              <w:rPr>
                <w:rFonts w:ascii="Angsana New" w:hAnsi="Angsana New" w:hint="cs"/>
                <w:sz w:val="25"/>
                <w:szCs w:val="25"/>
                <w:cs/>
              </w:rPr>
              <w:t>-</w:t>
            </w:r>
          </w:p>
        </w:tc>
        <w:tc>
          <w:tcPr>
            <w:tcW w:w="284" w:type="dxa"/>
            <w:tcBorders>
              <w:top w:val="nil"/>
              <w:left w:val="nil"/>
              <w:bottom w:val="nil"/>
              <w:right w:val="nil"/>
            </w:tcBorders>
            <w:shd w:val="clear" w:color="000000" w:fill="FFFFFF"/>
            <w:vAlign w:val="bottom"/>
          </w:tcPr>
          <w:p w14:paraId="706D84E7" w14:textId="77777777" w:rsidR="00E057B7" w:rsidRPr="00E057B7" w:rsidRDefault="00E057B7" w:rsidP="00696A84">
            <w:pPr>
              <w:jc w:val="right"/>
              <w:rPr>
                <w:rFonts w:ascii="Angsana New" w:hAnsi="Angsana New"/>
                <w:sz w:val="25"/>
                <w:szCs w:val="25"/>
                <w:cs/>
              </w:rPr>
            </w:pPr>
          </w:p>
        </w:tc>
        <w:tc>
          <w:tcPr>
            <w:tcW w:w="1060" w:type="dxa"/>
            <w:tcBorders>
              <w:top w:val="nil"/>
              <w:left w:val="nil"/>
              <w:bottom w:val="double" w:sz="6" w:space="0" w:color="auto"/>
              <w:right w:val="nil"/>
            </w:tcBorders>
            <w:shd w:val="clear" w:color="auto" w:fill="auto"/>
            <w:noWrap/>
            <w:vAlign w:val="bottom"/>
          </w:tcPr>
          <w:p w14:paraId="2C3516DB" w14:textId="621E5BBD" w:rsidR="00E057B7" w:rsidRPr="00253085" w:rsidRDefault="009037A5" w:rsidP="00696A84">
            <w:pPr>
              <w:jc w:val="right"/>
              <w:rPr>
                <w:rFonts w:ascii="Angsana New" w:hAnsi="Angsana New"/>
                <w:sz w:val="25"/>
                <w:szCs w:val="25"/>
                <w:cs/>
              </w:rPr>
            </w:pPr>
            <w:r>
              <w:rPr>
                <w:rFonts w:ascii="Angsana New" w:hAnsi="Angsana New"/>
                <w:sz w:val="25"/>
                <w:szCs w:val="25"/>
                <w:cs/>
              </w:rPr>
              <w:t>(40</w:t>
            </w:r>
            <w:r>
              <w:rPr>
                <w:rFonts w:ascii="Angsana New" w:hAnsi="Angsana New" w:hint="cs"/>
                <w:sz w:val="25"/>
                <w:szCs w:val="25"/>
                <w:cs/>
              </w:rPr>
              <w:t>8</w:t>
            </w:r>
            <w:r w:rsidR="00E057B7" w:rsidRPr="00253085">
              <w:rPr>
                <w:rFonts w:ascii="Angsana New" w:hAnsi="Angsana New"/>
                <w:sz w:val="25"/>
                <w:szCs w:val="25"/>
                <w:cs/>
              </w:rPr>
              <w:t>)</w:t>
            </w:r>
          </w:p>
        </w:tc>
        <w:tc>
          <w:tcPr>
            <w:tcW w:w="236" w:type="dxa"/>
            <w:tcBorders>
              <w:top w:val="nil"/>
              <w:left w:val="nil"/>
              <w:bottom w:val="nil"/>
              <w:right w:val="nil"/>
            </w:tcBorders>
            <w:shd w:val="clear" w:color="auto" w:fill="auto"/>
            <w:noWrap/>
            <w:vAlign w:val="bottom"/>
          </w:tcPr>
          <w:p w14:paraId="0BBAA19C" w14:textId="77777777" w:rsidR="00E057B7" w:rsidRPr="00253085" w:rsidRDefault="00E057B7" w:rsidP="00696A84">
            <w:pPr>
              <w:jc w:val="right"/>
              <w:rPr>
                <w:rFonts w:ascii="Angsana New" w:hAnsi="Angsana New"/>
                <w:sz w:val="25"/>
                <w:szCs w:val="25"/>
                <w:cs/>
              </w:rPr>
            </w:pPr>
          </w:p>
        </w:tc>
        <w:tc>
          <w:tcPr>
            <w:tcW w:w="1226" w:type="dxa"/>
            <w:tcBorders>
              <w:top w:val="single" w:sz="4" w:space="0" w:color="auto"/>
              <w:left w:val="nil"/>
              <w:bottom w:val="double" w:sz="6" w:space="0" w:color="auto"/>
              <w:right w:val="nil"/>
            </w:tcBorders>
            <w:shd w:val="clear" w:color="auto" w:fill="auto"/>
            <w:noWrap/>
            <w:vAlign w:val="bottom"/>
          </w:tcPr>
          <w:p w14:paraId="11D68D2E" w14:textId="6A0E7F41" w:rsidR="00E057B7" w:rsidRPr="00253085" w:rsidRDefault="00E057B7" w:rsidP="00696A84">
            <w:pPr>
              <w:jc w:val="right"/>
              <w:rPr>
                <w:rFonts w:ascii="Angsana New" w:hAnsi="Angsana New"/>
                <w:sz w:val="25"/>
                <w:szCs w:val="25"/>
                <w:cs/>
              </w:rPr>
            </w:pPr>
            <w:r w:rsidRPr="00253085">
              <w:rPr>
                <w:rFonts w:ascii="Angsana New" w:hAnsi="Angsana New" w:hint="cs"/>
                <w:sz w:val="25"/>
                <w:szCs w:val="25"/>
                <w:cs/>
              </w:rPr>
              <w:t>-</w:t>
            </w:r>
          </w:p>
        </w:tc>
        <w:tc>
          <w:tcPr>
            <w:tcW w:w="239" w:type="dxa"/>
            <w:tcBorders>
              <w:top w:val="nil"/>
              <w:left w:val="nil"/>
              <w:bottom w:val="nil"/>
              <w:right w:val="nil"/>
            </w:tcBorders>
            <w:shd w:val="clear" w:color="auto" w:fill="auto"/>
            <w:noWrap/>
            <w:vAlign w:val="bottom"/>
          </w:tcPr>
          <w:p w14:paraId="6EF2D754" w14:textId="77777777" w:rsidR="00E057B7" w:rsidRPr="00253085" w:rsidRDefault="00E057B7" w:rsidP="00696A84">
            <w:pPr>
              <w:jc w:val="right"/>
              <w:rPr>
                <w:rFonts w:ascii="Angsana New" w:hAnsi="Angsana New"/>
                <w:sz w:val="25"/>
                <w:szCs w:val="25"/>
                <w:cs/>
              </w:rPr>
            </w:pPr>
          </w:p>
        </w:tc>
        <w:tc>
          <w:tcPr>
            <w:tcW w:w="894" w:type="dxa"/>
            <w:tcBorders>
              <w:top w:val="single" w:sz="4" w:space="0" w:color="auto"/>
              <w:left w:val="nil"/>
              <w:bottom w:val="double" w:sz="6" w:space="0" w:color="auto"/>
              <w:right w:val="nil"/>
            </w:tcBorders>
            <w:shd w:val="clear" w:color="auto" w:fill="auto"/>
            <w:noWrap/>
            <w:vAlign w:val="bottom"/>
          </w:tcPr>
          <w:p w14:paraId="753BA580" w14:textId="20D77F0F" w:rsidR="00E057B7" w:rsidRPr="00253085" w:rsidRDefault="00E057B7" w:rsidP="00696A84">
            <w:pPr>
              <w:jc w:val="right"/>
              <w:rPr>
                <w:rFonts w:ascii="Angsana New" w:hAnsi="Angsana New"/>
                <w:sz w:val="25"/>
                <w:szCs w:val="25"/>
                <w:cs/>
              </w:rPr>
            </w:pPr>
            <w:r w:rsidRPr="00253085">
              <w:rPr>
                <w:rFonts w:ascii="Angsana New" w:hAnsi="Angsana New"/>
                <w:sz w:val="25"/>
                <w:szCs w:val="25"/>
                <w:cs/>
              </w:rPr>
              <w:t>(1,178)</w:t>
            </w:r>
          </w:p>
        </w:tc>
      </w:tr>
    </w:tbl>
    <w:p w14:paraId="6D5A823D" w14:textId="77777777" w:rsidR="00917C53" w:rsidRDefault="00CD2B71">
      <w:pPr>
        <w:rPr>
          <w:rFonts w:cs="Times New Roman"/>
          <w:highlight w:val="yellow"/>
          <w:cs/>
          <w:lang w:val="en-US"/>
        </w:rPr>
      </w:pPr>
      <w:r>
        <w:rPr>
          <w:rFonts w:cs="Times New Roman"/>
          <w:highlight w:val="yellow"/>
          <w:cs/>
          <w:lang w:val="en-US"/>
        </w:rPr>
        <w:br w:type="textWrapping" w:clear="all"/>
      </w:r>
    </w:p>
    <w:p w14:paraId="636EB6CF" w14:textId="3E709915" w:rsidR="007B451D" w:rsidRPr="00991648" w:rsidRDefault="00917C53">
      <w:pPr>
        <w:rPr>
          <w:rFonts w:cstheme="minorBidi"/>
          <w:highlight w:val="yellow"/>
          <w:cs/>
          <w:lang w:val="en-US"/>
        </w:rPr>
      </w:pPr>
      <w:r>
        <w:rPr>
          <w:highlight w:val="yellow"/>
          <w:cs/>
          <w:lang w:val="en-US"/>
        </w:rPr>
        <w:br w:type="page"/>
      </w:r>
    </w:p>
    <w:tbl>
      <w:tblPr>
        <w:tblW w:w="9072" w:type="dxa"/>
        <w:tblInd w:w="817" w:type="dxa"/>
        <w:tblLook w:val="04A0" w:firstRow="1" w:lastRow="0" w:firstColumn="1" w:lastColumn="0" w:noHBand="0" w:noVBand="1"/>
      </w:tblPr>
      <w:tblGrid>
        <w:gridCol w:w="2693"/>
        <w:gridCol w:w="284"/>
        <w:gridCol w:w="1170"/>
        <w:gridCol w:w="263"/>
        <w:gridCol w:w="1402"/>
        <w:gridCol w:w="283"/>
        <w:gridCol w:w="1418"/>
        <w:gridCol w:w="283"/>
        <w:gridCol w:w="1276"/>
      </w:tblGrid>
      <w:tr w:rsidR="000A4243" w:rsidRPr="00D06B09" w14:paraId="1CB0E6FE" w14:textId="77777777" w:rsidTr="00F9298C">
        <w:trPr>
          <w:trHeight w:val="345"/>
        </w:trPr>
        <w:tc>
          <w:tcPr>
            <w:tcW w:w="2693" w:type="dxa"/>
            <w:tcBorders>
              <w:top w:val="nil"/>
              <w:left w:val="nil"/>
              <w:bottom w:val="nil"/>
              <w:right w:val="nil"/>
            </w:tcBorders>
            <w:shd w:val="clear" w:color="000000" w:fill="FFFFFF"/>
            <w:noWrap/>
            <w:vAlign w:val="bottom"/>
            <w:hideMark/>
          </w:tcPr>
          <w:p w14:paraId="2968128B" w14:textId="77777777" w:rsidR="000A4243" w:rsidRPr="00D06B09" w:rsidRDefault="007B451D" w:rsidP="007B451D">
            <w:pPr>
              <w:rPr>
                <w:rFonts w:ascii="Angsana New" w:hAnsi="Angsana New"/>
                <w:sz w:val="26"/>
                <w:szCs w:val="26"/>
                <w:cs/>
              </w:rPr>
            </w:pPr>
            <w:r w:rsidRPr="00D06B09">
              <w:rPr>
                <w:sz w:val="26"/>
                <w:szCs w:val="26"/>
                <w:cs/>
              </w:rPr>
              <w:lastRenderedPageBreak/>
              <w:br w:type="page"/>
            </w:r>
            <w:r w:rsidR="000A4243" w:rsidRPr="00D06B09">
              <w:rPr>
                <w:rFonts w:ascii="Angsana New" w:hAnsi="Angsana New"/>
                <w:sz w:val="26"/>
                <w:szCs w:val="26"/>
                <w:cs/>
              </w:rPr>
              <w:t> </w:t>
            </w:r>
          </w:p>
        </w:tc>
        <w:tc>
          <w:tcPr>
            <w:tcW w:w="284" w:type="dxa"/>
            <w:tcBorders>
              <w:top w:val="nil"/>
              <w:left w:val="nil"/>
              <w:bottom w:val="nil"/>
              <w:right w:val="nil"/>
            </w:tcBorders>
            <w:shd w:val="clear" w:color="000000" w:fill="FFFFFF"/>
            <w:noWrap/>
            <w:vAlign w:val="bottom"/>
            <w:hideMark/>
          </w:tcPr>
          <w:p w14:paraId="189C3531" w14:textId="77777777" w:rsidR="000A4243" w:rsidRPr="00D06B09" w:rsidRDefault="000A4243" w:rsidP="00E46816">
            <w:pPr>
              <w:rPr>
                <w:rFonts w:ascii="Angsana New" w:hAnsi="Angsana New"/>
                <w:sz w:val="26"/>
                <w:szCs w:val="26"/>
                <w:cs/>
              </w:rPr>
            </w:pPr>
            <w:r w:rsidRPr="00D06B09">
              <w:rPr>
                <w:rFonts w:ascii="Angsana New" w:hAnsi="Angsana New"/>
                <w:sz w:val="26"/>
                <w:szCs w:val="26"/>
                <w:cs/>
              </w:rPr>
              <w:t> </w:t>
            </w:r>
          </w:p>
        </w:tc>
        <w:tc>
          <w:tcPr>
            <w:tcW w:w="6095" w:type="dxa"/>
            <w:gridSpan w:val="7"/>
            <w:tcBorders>
              <w:top w:val="nil"/>
              <w:left w:val="nil"/>
              <w:bottom w:val="single" w:sz="4" w:space="0" w:color="auto"/>
              <w:right w:val="nil"/>
            </w:tcBorders>
            <w:shd w:val="clear" w:color="000000" w:fill="FFFFFF"/>
            <w:noWrap/>
            <w:vAlign w:val="bottom"/>
            <w:hideMark/>
          </w:tcPr>
          <w:p w14:paraId="3BB15259" w14:textId="77777777" w:rsidR="000A4243" w:rsidRPr="00D06B09" w:rsidRDefault="000A4243" w:rsidP="00E46816">
            <w:pPr>
              <w:jc w:val="center"/>
              <w:rPr>
                <w:rFonts w:ascii="Angsana New" w:hAnsi="Angsana New"/>
                <w:sz w:val="26"/>
                <w:szCs w:val="26"/>
                <w:cs/>
              </w:rPr>
            </w:pPr>
            <w:r w:rsidRPr="00D06B09">
              <w:rPr>
                <w:rFonts w:ascii="Angsana New" w:hAnsi="Angsana New"/>
                <w:sz w:val="26"/>
                <w:szCs w:val="26"/>
                <w:lang w:val="en-US"/>
              </w:rPr>
              <w:t>Unit</w:t>
            </w:r>
            <w:r w:rsidRPr="00D06B09">
              <w:rPr>
                <w:rFonts w:ascii="Angsana New" w:hAnsi="Angsana New"/>
                <w:sz w:val="26"/>
                <w:szCs w:val="26"/>
                <w:cs/>
                <w:lang w:val="en-US"/>
              </w:rPr>
              <w:t xml:space="preserve">: </w:t>
            </w:r>
            <w:r w:rsidRPr="00D06B09">
              <w:rPr>
                <w:rFonts w:ascii="Angsana New" w:hAnsi="Angsana New"/>
                <w:sz w:val="26"/>
                <w:szCs w:val="26"/>
                <w:lang w:val="en-US"/>
              </w:rPr>
              <w:t>Thousands Baht</w:t>
            </w:r>
          </w:p>
        </w:tc>
      </w:tr>
      <w:tr w:rsidR="000A4243" w:rsidRPr="00D06B09" w14:paraId="1C20E229" w14:textId="77777777" w:rsidTr="00F9298C">
        <w:trPr>
          <w:trHeight w:val="360"/>
        </w:trPr>
        <w:tc>
          <w:tcPr>
            <w:tcW w:w="2693" w:type="dxa"/>
            <w:tcBorders>
              <w:top w:val="nil"/>
              <w:left w:val="nil"/>
              <w:bottom w:val="nil"/>
              <w:right w:val="nil"/>
            </w:tcBorders>
            <w:shd w:val="clear" w:color="000000" w:fill="FFFFFF"/>
            <w:noWrap/>
            <w:vAlign w:val="bottom"/>
            <w:hideMark/>
          </w:tcPr>
          <w:p w14:paraId="499A5CC3" w14:textId="77777777" w:rsidR="000A4243" w:rsidRPr="00D06B09" w:rsidRDefault="000A4243" w:rsidP="00E46816">
            <w:pPr>
              <w:rPr>
                <w:rFonts w:ascii="Angsana New" w:hAnsi="Angsana New"/>
                <w:sz w:val="26"/>
                <w:szCs w:val="26"/>
                <w:cs/>
              </w:rPr>
            </w:pPr>
            <w:r w:rsidRPr="00D06B09">
              <w:rPr>
                <w:rFonts w:ascii="Angsana New" w:hAnsi="Angsana New"/>
                <w:sz w:val="26"/>
                <w:szCs w:val="26"/>
                <w:cs/>
              </w:rPr>
              <w:t> </w:t>
            </w:r>
          </w:p>
        </w:tc>
        <w:tc>
          <w:tcPr>
            <w:tcW w:w="284" w:type="dxa"/>
            <w:tcBorders>
              <w:top w:val="nil"/>
              <w:left w:val="nil"/>
              <w:bottom w:val="nil"/>
              <w:right w:val="nil"/>
            </w:tcBorders>
            <w:shd w:val="clear" w:color="000000" w:fill="FFFFFF"/>
            <w:noWrap/>
            <w:vAlign w:val="bottom"/>
            <w:hideMark/>
          </w:tcPr>
          <w:p w14:paraId="41E59169" w14:textId="77777777" w:rsidR="000A4243" w:rsidRPr="00D06B09" w:rsidRDefault="000A4243" w:rsidP="00E46816">
            <w:pPr>
              <w:rPr>
                <w:rFonts w:ascii="Angsana New" w:hAnsi="Angsana New"/>
                <w:sz w:val="26"/>
                <w:szCs w:val="26"/>
                <w:cs/>
              </w:rPr>
            </w:pPr>
            <w:r w:rsidRPr="00D06B09">
              <w:rPr>
                <w:rFonts w:ascii="Angsana New" w:hAnsi="Angsana New"/>
                <w:sz w:val="26"/>
                <w:szCs w:val="26"/>
                <w:cs/>
              </w:rPr>
              <w:t> </w:t>
            </w:r>
          </w:p>
        </w:tc>
        <w:tc>
          <w:tcPr>
            <w:tcW w:w="6095" w:type="dxa"/>
            <w:gridSpan w:val="7"/>
            <w:tcBorders>
              <w:top w:val="single" w:sz="4" w:space="0" w:color="auto"/>
              <w:left w:val="nil"/>
              <w:bottom w:val="single" w:sz="4" w:space="0" w:color="auto"/>
              <w:right w:val="nil"/>
            </w:tcBorders>
            <w:shd w:val="clear" w:color="000000" w:fill="FFFFFF"/>
            <w:noWrap/>
            <w:vAlign w:val="bottom"/>
            <w:hideMark/>
          </w:tcPr>
          <w:p w14:paraId="1F084A8E" w14:textId="77777777" w:rsidR="000A4243" w:rsidRPr="00D06B09" w:rsidRDefault="0042661D" w:rsidP="00E46816">
            <w:pPr>
              <w:jc w:val="center"/>
              <w:rPr>
                <w:rFonts w:ascii="Angsana New" w:hAnsi="Angsana New"/>
                <w:color w:val="000000"/>
                <w:sz w:val="26"/>
                <w:szCs w:val="26"/>
                <w:cs/>
              </w:rPr>
            </w:pPr>
            <w:r w:rsidRPr="00D06B09">
              <w:rPr>
                <w:rFonts w:ascii="Angsana New" w:hAnsi="Angsana New"/>
                <w:sz w:val="26"/>
                <w:szCs w:val="26"/>
                <w:lang w:val="en-US"/>
              </w:rPr>
              <w:t>Separate financial statements</w:t>
            </w:r>
          </w:p>
        </w:tc>
      </w:tr>
      <w:tr w:rsidR="000A4243" w:rsidRPr="00D06B09" w14:paraId="1C7855BE" w14:textId="77777777" w:rsidTr="00F9298C">
        <w:trPr>
          <w:trHeight w:val="420"/>
        </w:trPr>
        <w:tc>
          <w:tcPr>
            <w:tcW w:w="2693" w:type="dxa"/>
            <w:tcBorders>
              <w:top w:val="nil"/>
              <w:left w:val="nil"/>
              <w:bottom w:val="nil"/>
              <w:right w:val="nil"/>
            </w:tcBorders>
            <w:shd w:val="clear" w:color="000000" w:fill="FFFFFF"/>
            <w:noWrap/>
            <w:vAlign w:val="bottom"/>
            <w:hideMark/>
          </w:tcPr>
          <w:p w14:paraId="3490F7B1" w14:textId="77777777" w:rsidR="000A4243" w:rsidRPr="00D06B09" w:rsidRDefault="000A4243" w:rsidP="00E46816">
            <w:pPr>
              <w:rPr>
                <w:rFonts w:ascii="Angsana New" w:hAnsi="Angsana New"/>
                <w:sz w:val="26"/>
                <w:szCs w:val="26"/>
                <w:cs/>
              </w:rPr>
            </w:pPr>
            <w:r w:rsidRPr="00D06B09">
              <w:rPr>
                <w:rFonts w:ascii="Angsana New" w:hAnsi="Angsana New"/>
                <w:sz w:val="26"/>
                <w:szCs w:val="26"/>
                <w:cs/>
              </w:rPr>
              <w:t> </w:t>
            </w:r>
          </w:p>
        </w:tc>
        <w:tc>
          <w:tcPr>
            <w:tcW w:w="284" w:type="dxa"/>
            <w:tcBorders>
              <w:top w:val="nil"/>
              <w:left w:val="nil"/>
              <w:bottom w:val="nil"/>
              <w:right w:val="nil"/>
            </w:tcBorders>
            <w:shd w:val="clear" w:color="000000" w:fill="FFFFFF"/>
            <w:noWrap/>
            <w:vAlign w:val="bottom"/>
            <w:hideMark/>
          </w:tcPr>
          <w:p w14:paraId="387B0F01" w14:textId="77777777" w:rsidR="000A4243" w:rsidRPr="00D06B09" w:rsidRDefault="000A4243" w:rsidP="00E46816">
            <w:pPr>
              <w:rPr>
                <w:rFonts w:ascii="Angsana New" w:hAnsi="Angsana New"/>
                <w:sz w:val="26"/>
                <w:szCs w:val="26"/>
                <w:cs/>
              </w:rPr>
            </w:pPr>
            <w:r w:rsidRPr="00D06B09">
              <w:rPr>
                <w:rFonts w:ascii="Angsana New" w:hAnsi="Angsana New"/>
                <w:sz w:val="26"/>
                <w:szCs w:val="26"/>
                <w:cs/>
              </w:rPr>
              <w:t> </w:t>
            </w:r>
          </w:p>
        </w:tc>
        <w:tc>
          <w:tcPr>
            <w:tcW w:w="1170" w:type="dxa"/>
            <w:tcBorders>
              <w:top w:val="nil"/>
              <w:left w:val="nil"/>
              <w:bottom w:val="nil"/>
              <w:right w:val="nil"/>
            </w:tcBorders>
            <w:shd w:val="clear" w:color="000000" w:fill="FFFFFF"/>
            <w:noWrap/>
            <w:vAlign w:val="bottom"/>
            <w:hideMark/>
          </w:tcPr>
          <w:p w14:paraId="63FB5AB3" w14:textId="77777777" w:rsidR="000A4243" w:rsidRPr="00D06B09" w:rsidRDefault="000A4243" w:rsidP="00E46816">
            <w:pPr>
              <w:jc w:val="cente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hideMark/>
          </w:tcPr>
          <w:p w14:paraId="3CD36DDA" w14:textId="77777777" w:rsidR="000A4243" w:rsidRPr="00D06B09" w:rsidRDefault="000A4243" w:rsidP="00E46816">
            <w:pPr>
              <w:jc w:val="center"/>
              <w:rPr>
                <w:rFonts w:ascii="Angsana New" w:hAnsi="Angsana New"/>
                <w:sz w:val="26"/>
                <w:szCs w:val="26"/>
                <w:lang w:val="en-US"/>
              </w:rPr>
            </w:pPr>
            <w:r w:rsidRPr="00D06B09">
              <w:rPr>
                <w:rFonts w:ascii="Angsana New" w:hAnsi="Angsana New"/>
                <w:sz w:val="26"/>
                <w:szCs w:val="26"/>
                <w:lang w:val="en-US"/>
              </w:rPr>
              <w:t> </w:t>
            </w:r>
          </w:p>
        </w:tc>
        <w:tc>
          <w:tcPr>
            <w:tcW w:w="3103" w:type="dxa"/>
            <w:gridSpan w:val="3"/>
            <w:tcBorders>
              <w:top w:val="nil"/>
              <w:left w:val="nil"/>
              <w:bottom w:val="single" w:sz="4" w:space="0" w:color="auto"/>
              <w:right w:val="nil"/>
            </w:tcBorders>
            <w:shd w:val="clear" w:color="000000" w:fill="FFFFFF"/>
            <w:noWrap/>
            <w:vAlign w:val="bottom"/>
            <w:hideMark/>
          </w:tcPr>
          <w:p w14:paraId="162A2275" w14:textId="77777777" w:rsidR="000A4243" w:rsidRPr="00D06B09" w:rsidRDefault="000A4243" w:rsidP="00E46816">
            <w:pPr>
              <w:jc w:val="center"/>
              <w:rPr>
                <w:rFonts w:ascii="Angsana New" w:hAnsi="Angsana New"/>
                <w:sz w:val="26"/>
                <w:szCs w:val="26"/>
                <w:lang w:val="en-US"/>
              </w:rPr>
            </w:pPr>
            <w:r w:rsidRPr="00D06B09">
              <w:rPr>
                <w:rFonts w:ascii="Angsana New" w:hAnsi="Angsana New"/>
                <w:sz w:val="26"/>
                <w:szCs w:val="26"/>
                <w:lang w:val="en-US"/>
              </w:rPr>
              <w:t xml:space="preserve">Movement increase </w:t>
            </w:r>
            <w:r w:rsidRPr="00D06B09">
              <w:rPr>
                <w:rFonts w:ascii="Angsana New" w:hAnsi="Angsana New"/>
                <w:sz w:val="26"/>
                <w:szCs w:val="26"/>
                <w:cs/>
                <w:lang w:val="en-US"/>
              </w:rPr>
              <w:t>(</w:t>
            </w:r>
            <w:r w:rsidRPr="00D06B09">
              <w:rPr>
                <w:rFonts w:ascii="Angsana New" w:hAnsi="Angsana New"/>
                <w:sz w:val="26"/>
                <w:szCs w:val="26"/>
                <w:lang w:val="en-US"/>
              </w:rPr>
              <w:t>decrease</w:t>
            </w:r>
            <w:r w:rsidRPr="00D06B09">
              <w:rPr>
                <w:rFonts w:ascii="Angsana New" w:hAnsi="Angsana New"/>
                <w:sz w:val="26"/>
                <w:szCs w:val="26"/>
                <w:cs/>
                <w:lang w:val="en-US"/>
              </w:rPr>
              <w:t>)</w:t>
            </w:r>
          </w:p>
        </w:tc>
        <w:tc>
          <w:tcPr>
            <w:tcW w:w="283" w:type="dxa"/>
            <w:tcBorders>
              <w:top w:val="nil"/>
              <w:left w:val="nil"/>
              <w:bottom w:val="nil"/>
              <w:right w:val="nil"/>
            </w:tcBorders>
            <w:shd w:val="clear" w:color="000000" w:fill="FFFFFF"/>
            <w:noWrap/>
            <w:vAlign w:val="bottom"/>
            <w:hideMark/>
          </w:tcPr>
          <w:p w14:paraId="6978A94F" w14:textId="77777777" w:rsidR="000A4243" w:rsidRPr="00D06B09" w:rsidRDefault="000A4243" w:rsidP="00E46816">
            <w:pPr>
              <w:jc w:val="center"/>
              <w:rPr>
                <w:rFonts w:ascii="Angsana New" w:hAnsi="Angsana New"/>
                <w:sz w:val="26"/>
                <w:szCs w:val="26"/>
                <w:lang w:val="en-US"/>
              </w:rPr>
            </w:pPr>
            <w:r w:rsidRPr="00D06B09">
              <w:rPr>
                <w:rFonts w:ascii="Angsana New" w:hAnsi="Angsana New"/>
                <w:sz w:val="26"/>
                <w:szCs w:val="26"/>
                <w:lang w:val="en-US"/>
              </w:rPr>
              <w:t> </w:t>
            </w:r>
          </w:p>
        </w:tc>
        <w:tc>
          <w:tcPr>
            <w:tcW w:w="1276" w:type="dxa"/>
            <w:tcBorders>
              <w:top w:val="nil"/>
              <w:left w:val="nil"/>
              <w:bottom w:val="nil"/>
              <w:right w:val="nil"/>
            </w:tcBorders>
            <w:shd w:val="clear" w:color="000000" w:fill="FFFFFF"/>
            <w:noWrap/>
            <w:vAlign w:val="bottom"/>
            <w:hideMark/>
          </w:tcPr>
          <w:p w14:paraId="55042E7D" w14:textId="77777777" w:rsidR="000A4243" w:rsidRPr="00D06B09" w:rsidRDefault="000A4243" w:rsidP="00E46816">
            <w:pPr>
              <w:jc w:val="center"/>
              <w:rPr>
                <w:rFonts w:ascii="Angsana New" w:hAnsi="Angsana New"/>
                <w:sz w:val="26"/>
                <w:szCs w:val="26"/>
                <w:lang w:val="en-US"/>
              </w:rPr>
            </w:pPr>
          </w:p>
        </w:tc>
      </w:tr>
      <w:tr w:rsidR="0078299A" w:rsidRPr="00D06B09" w14:paraId="49384F47" w14:textId="77777777" w:rsidTr="00F9298C">
        <w:trPr>
          <w:trHeight w:val="825"/>
        </w:trPr>
        <w:tc>
          <w:tcPr>
            <w:tcW w:w="2693" w:type="dxa"/>
            <w:tcBorders>
              <w:top w:val="nil"/>
              <w:left w:val="nil"/>
              <w:bottom w:val="nil"/>
              <w:right w:val="nil"/>
            </w:tcBorders>
            <w:shd w:val="clear" w:color="000000" w:fill="FFFFFF"/>
            <w:noWrap/>
            <w:vAlign w:val="bottom"/>
            <w:hideMark/>
          </w:tcPr>
          <w:p w14:paraId="4F7E15D1" w14:textId="77777777" w:rsidR="0078299A" w:rsidRPr="00D06B09" w:rsidRDefault="0078299A" w:rsidP="00E46816">
            <w:pPr>
              <w:rPr>
                <w:rFonts w:ascii="Angsana New" w:hAnsi="Angsana New"/>
                <w:sz w:val="26"/>
                <w:szCs w:val="26"/>
                <w:lang w:val="en-US"/>
              </w:rPr>
            </w:pPr>
            <w:r w:rsidRPr="00D06B09">
              <w:rPr>
                <w:rFonts w:ascii="Angsana New" w:hAnsi="Angsana New"/>
                <w:sz w:val="26"/>
                <w:szCs w:val="26"/>
                <w:lang w:val="en-US"/>
              </w:rPr>
              <w:t> </w:t>
            </w:r>
          </w:p>
        </w:tc>
        <w:tc>
          <w:tcPr>
            <w:tcW w:w="284" w:type="dxa"/>
            <w:tcBorders>
              <w:top w:val="nil"/>
              <w:left w:val="nil"/>
              <w:bottom w:val="nil"/>
              <w:right w:val="nil"/>
            </w:tcBorders>
            <w:shd w:val="clear" w:color="000000" w:fill="FFFFFF"/>
            <w:noWrap/>
            <w:vAlign w:val="bottom"/>
            <w:hideMark/>
          </w:tcPr>
          <w:p w14:paraId="3317CAD1" w14:textId="77777777" w:rsidR="0078299A" w:rsidRPr="00D06B09" w:rsidRDefault="0078299A" w:rsidP="00E46816">
            <w:pPr>
              <w:rPr>
                <w:rFonts w:ascii="Angsana New" w:hAnsi="Angsana New"/>
                <w:sz w:val="26"/>
                <w:szCs w:val="26"/>
                <w:lang w:val="en-US"/>
              </w:rPr>
            </w:pPr>
            <w:r w:rsidRPr="00D06B09">
              <w:rPr>
                <w:rFonts w:ascii="Angsana New" w:hAnsi="Angsana New"/>
                <w:sz w:val="26"/>
                <w:szCs w:val="26"/>
                <w:lang w:val="en-US"/>
              </w:rPr>
              <w:t> </w:t>
            </w:r>
          </w:p>
        </w:tc>
        <w:tc>
          <w:tcPr>
            <w:tcW w:w="1170" w:type="dxa"/>
            <w:tcBorders>
              <w:top w:val="nil"/>
              <w:left w:val="nil"/>
              <w:bottom w:val="single" w:sz="4" w:space="0" w:color="auto"/>
              <w:right w:val="nil"/>
            </w:tcBorders>
            <w:shd w:val="clear" w:color="000000" w:fill="FFFFFF"/>
            <w:noWrap/>
            <w:vAlign w:val="bottom"/>
            <w:hideMark/>
          </w:tcPr>
          <w:p w14:paraId="32CC903D" w14:textId="77777777" w:rsidR="00E06AFA" w:rsidRPr="001C08A2" w:rsidRDefault="00E06AFA" w:rsidP="00E06AFA">
            <w:pPr>
              <w:jc w:val="center"/>
              <w:rPr>
                <w:rFonts w:ascii="Angsana New" w:hAnsi="Angsana New"/>
                <w:sz w:val="26"/>
                <w:szCs w:val="26"/>
                <w:lang w:val="en-US"/>
              </w:rPr>
            </w:pPr>
            <w:r w:rsidRPr="001C08A2">
              <w:rPr>
                <w:rFonts w:ascii="Angsana New" w:hAnsi="Angsana New"/>
                <w:sz w:val="26"/>
                <w:szCs w:val="26"/>
                <w:lang w:val="en-US"/>
              </w:rPr>
              <w:t>As at</w:t>
            </w:r>
          </w:p>
          <w:p w14:paraId="6CC6459B" w14:textId="77777777" w:rsidR="0078299A" w:rsidRPr="00D06B09" w:rsidRDefault="0078299A" w:rsidP="002F0424">
            <w:pPr>
              <w:jc w:val="center"/>
              <w:rPr>
                <w:rFonts w:ascii="Angsana New" w:hAnsi="Angsana New"/>
                <w:sz w:val="26"/>
                <w:szCs w:val="26"/>
                <w:cs/>
              </w:rPr>
            </w:pPr>
            <w:r w:rsidRPr="00D06B09">
              <w:rPr>
                <w:rFonts w:ascii="Angsana New" w:hAnsi="Angsana New"/>
                <w:sz w:val="26"/>
                <w:szCs w:val="26"/>
                <w:lang w:val="en-US"/>
              </w:rPr>
              <w:t xml:space="preserve">December 31, </w:t>
            </w:r>
            <w:r w:rsidR="009457CD">
              <w:rPr>
                <w:rFonts w:ascii="Angsana New" w:hAnsi="Angsana New"/>
                <w:sz w:val="26"/>
                <w:szCs w:val="26"/>
                <w:lang w:val="en-US"/>
              </w:rPr>
              <w:t>2017</w:t>
            </w:r>
          </w:p>
        </w:tc>
        <w:tc>
          <w:tcPr>
            <w:tcW w:w="263" w:type="dxa"/>
            <w:tcBorders>
              <w:top w:val="nil"/>
              <w:left w:val="nil"/>
              <w:bottom w:val="nil"/>
              <w:right w:val="nil"/>
            </w:tcBorders>
            <w:shd w:val="clear" w:color="000000" w:fill="FFFFFF"/>
            <w:noWrap/>
            <w:vAlign w:val="bottom"/>
            <w:hideMark/>
          </w:tcPr>
          <w:p w14:paraId="0D693629" w14:textId="77777777" w:rsidR="0078299A" w:rsidRPr="00D06B09" w:rsidRDefault="0078299A" w:rsidP="002F0424">
            <w:pPr>
              <w:jc w:val="center"/>
              <w:rPr>
                <w:rFonts w:ascii="Angsana New" w:hAnsi="Angsana New"/>
                <w:sz w:val="26"/>
                <w:szCs w:val="26"/>
                <w:cs/>
              </w:rPr>
            </w:pPr>
            <w:r w:rsidRPr="00D06B09">
              <w:rPr>
                <w:rFonts w:ascii="Angsana New" w:hAnsi="Angsana New"/>
                <w:sz w:val="26"/>
                <w:szCs w:val="26"/>
                <w:cs/>
              </w:rPr>
              <w:t> </w:t>
            </w:r>
          </w:p>
        </w:tc>
        <w:tc>
          <w:tcPr>
            <w:tcW w:w="1402" w:type="dxa"/>
            <w:tcBorders>
              <w:top w:val="nil"/>
              <w:left w:val="nil"/>
              <w:bottom w:val="single" w:sz="4" w:space="0" w:color="auto"/>
              <w:right w:val="nil"/>
            </w:tcBorders>
            <w:shd w:val="clear" w:color="000000" w:fill="FFFFFF"/>
            <w:noWrap/>
            <w:vAlign w:val="bottom"/>
            <w:hideMark/>
          </w:tcPr>
          <w:p w14:paraId="184F7746" w14:textId="77777777" w:rsidR="0078299A" w:rsidRPr="00D06B09" w:rsidRDefault="0078299A" w:rsidP="002F0424">
            <w:pPr>
              <w:jc w:val="center"/>
              <w:rPr>
                <w:rFonts w:ascii="Angsana New" w:hAnsi="Angsana New"/>
                <w:sz w:val="26"/>
                <w:szCs w:val="26"/>
                <w:cs/>
              </w:rPr>
            </w:pPr>
            <w:r w:rsidRPr="00D06B09">
              <w:rPr>
                <w:rFonts w:ascii="Angsana New" w:hAnsi="Angsana New"/>
                <w:sz w:val="26"/>
                <w:szCs w:val="26"/>
                <w:lang w:val="en-US"/>
              </w:rPr>
              <w:t>Statement of   income</w:t>
            </w:r>
          </w:p>
        </w:tc>
        <w:tc>
          <w:tcPr>
            <w:tcW w:w="283" w:type="dxa"/>
            <w:tcBorders>
              <w:top w:val="nil"/>
              <w:left w:val="nil"/>
              <w:bottom w:val="nil"/>
              <w:right w:val="nil"/>
            </w:tcBorders>
            <w:shd w:val="clear" w:color="000000" w:fill="FFFFFF"/>
            <w:noWrap/>
            <w:vAlign w:val="bottom"/>
            <w:hideMark/>
          </w:tcPr>
          <w:p w14:paraId="3B9F6AA2" w14:textId="77777777" w:rsidR="0078299A" w:rsidRPr="00D06B09" w:rsidRDefault="0078299A" w:rsidP="002F0424">
            <w:pPr>
              <w:jc w:val="center"/>
              <w:rPr>
                <w:rFonts w:ascii="Angsana New" w:hAnsi="Angsana New"/>
                <w:sz w:val="26"/>
                <w:szCs w:val="26"/>
                <w:cs/>
              </w:rPr>
            </w:pPr>
            <w:r w:rsidRPr="00D06B09">
              <w:rPr>
                <w:rFonts w:ascii="Angsana New" w:hAnsi="Angsana New"/>
                <w:sz w:val="26"/>
                <w:szCs w:val="26"/>
                <w:cs/>
              </w:rPr>
              <w:t> </w:t>
            </w:r>
          </w:p>
        </w:tc>
        <w:tc>
          <w:tcPr>
            <w:tcW w:w="1418" w:type="dxa"/>
            <w:tcBorders>
              <w:top w:val="nil"/>
              <w:left w:val="nil"/>
              <w:bottom w:val="single" w:sz="4" w:space="0" w:color="auto"/>
              <w:right w:val="nil"/>
            </w:tcBorders>
            <w:shd w:val="clear" w:color="000000" w:fill="FFFFFF"/>
            <w:vAlign w:val="bottom"/>
            <w:hideMark/>
          </w:tcPr>
          <w:p w14:paraId="6DCA9726" w14:textId="77777777" w:rsidR="0078299A" w:rsidRPr="00D06B09" w:rsidRDefault="0078299A" w:rsidP="002F0424">
            <w:pPr>
              <w:jc w:val="center"/>
              <w:rPr>
                <w:rFonts w:ascii="Angsana New" w:hAnsi="Angsana New"/>
                <w:sz w:val="26"/>
                <w:szCs w:val="26"/>
                <w:cs/>
              </w:rPr>
            </w:pPr>
            <w:r w:rsidRPr="00D06B09">
              <w:rPr>
                <w:rFonts w:ascii="Angsana New" w:hAnsi="Angsana New"/>
                <w:sz w:val="26"/>
                <w:szCs w:val="26"/>
                <w:lang w:val="en-US"/>
              </w:rPr>
              <w:t>Other of comprehensive income</w:t>
            </w:r>
          </w:p>
        </w:tc>
        <w:tc>
          <w:tcPr>
            <w:tcW w:w="283" w:type="dxa"/>
            <w:tcBorders>
              <w:top w:val="nil"/>
              <w:left w:val="nil"/>
              <w:bottom w:val="nil"/>
              <w:right w:val="nil"/>
            </w:tcBorders>
            <w:shd w:val="clear" w:color="000000" w:fill="FFFFFF"/>
            <w:noWrap/>
            <w:vAlign w:val="bottom"/>
            <w:hideMark/>
          </w:tcPr>
          <w:p w14:paraId="101585E4" w14:textId="77777777" w:rsidR="0078299A" w:rsidRPr="00D06B09" w:rsidRDefault="0078299A" w:rsidP="002F0424">
            <w:pPr>
              <w:jc w:val="center"/>
              <w:rPr>
                <w:rFonts w:ascii="Angsana New" w:hAnsi="Angsana New"/>
                <w:sz w:val="26"/>
                <w:szCs w:val="26"/>
                <w:cs/>
              </w:rPr>
            </w:pPr>
            <w:r w:rsidRPr="00D06B09">
              <w:rPr>
                <w:rFonts w:ascii="Angsana New" w:hAnsi="Angsana New"/>
                <w:sz w:val="26"/>
                <w:szCs w:val="26"/>
                <w:cs/>
              </w:rPr>
              <w:t> </w:t>
            </w:r>
          </w:p>
        </w:tc>
        <w:tc>
          <w:tcPr>
            <w:tcW w:w="1276" w:type="dxa"/>
            <w:tcBorders>
              <w:top w:val="nil"/>
              <w:left w:val="nil"/>
              <w:bottom w:val="single" w:sz="4" w:space="0" w:color="auto"/>
              <w:right w:val="nil"/>
            </w:tcBorders>
            <w:shd w:val="clear" w:color="000000" w:fill="FFFFFF"/>
            <w:noWrap/>
            <w:vAlign w:val="bottom"/>
            <w:hideMark/>
          </w:tcPr>
          <w:p w14:paraId="24BE43B0" w14:textId="77777777" w:rsidR="00E06AFA" w:rsidRPr="001C08A2" w:rsidRDefault="00E06AFA" w:rsidP="00E06AFA">
            <w:pPr>
              <w:jc w:val="center"/>
              <w:rPr>
                <w:rFonts w:ascii="Angsana New" w:hAnsi="Angsana New"/>
                <w:sz w:val="26"/>
                <w:szCs w:val="26"/>
                <w:lang w:val="en-US"/>
              </w:rPr>
            </w:pPr>
            <w:r w:rsidRPr="001C08A2">
              <w:rPr>
                <w:rFonts w:ascii="Angsana New" w:hAnsi="Angsana New"/>
                <w:sz w:val="26"/>
                <w:szCs w:val="26"/>
                <w:lang w:val="en-US"/>
              </w:rPr>
              <w:t>As at</w:t>
            </w:r>
          </w:p>
          <w:p w14:paraId="323771D5" w14:textId="77777777" w:rsidR="0078299A" w:rsidRPr="00D06B09" w:rsidRDefault="0078299A" w:rsidP="002F0424">
            <w:pPr>
              <w:jc w:val="center"/>
              <w:rPr>
                <w:rFonts w:ascii="Angsana New" w:hAnsi="Angsana New"/>
                <w:sz w:val="26"/>
                <w:szCs w:val="26"/>
                <w:lang w:val="en-US"/>
              </w:rPr>
            </w:pPr>
            <w:r w:rsidRPr="00D06B09">
              <w:rPr>
                <w:rFonts w:ascii="Angsana New" w:hAnsi="Angsana New"/>
                <w:sz w:val="26"/>
                <w:szCs w:val="26"/>
                <w:lang w:val="en-US"/>
              </w:rPr>
              <w:t xml:space="preserve">December </w:t>
            </w:r>
          </w:p>
          <w:p w14:paraId="1416C961" w14:textId="77777777" w:rsidR="0078299A" w:rsidRPr="00D06B09" w:rsidRDefault="0078299A" w:rsidP="002F0424">
            <w:pPr>
              <w:jc w:val="center"/>
              <w:rPr>
                <w:rFonts w:ascii="Angsana New" w:hAnsi="Angsana New"/>
                <w:sz w:val="26"/>
                <w:szCs w:val="26"/>
                <w:cs/>
              </w:rPr>
            </w:pPr>
            <w:r w:rsidRPr="00D06B09">
              <w:rPr>
                <w:rFonts w:ascii="Angsana New" w:hAnsi="Angsana New"/>
                <w:sz w:val="26"/>
                <w:szCs w:val="26"/>
                <w:lang w:val="en-US"/>
              </w:rPr>
              <w:t xml:space="preserve">31, </w:t>
            </w:r>
            <w:r w:rsidR="009457CD">
              <w:rPr>
                <w:rFonts w:ascii="Angsana New" w:hAnsi="Angsana New"/>
                <w:sz w:val="26"/>
                <w:szCs w:val="26"/>
                <w:lang w:val="en-US"/>
              </w:rPr>
              <w:t>2018</w:t>
            </w:r>
          </w:p>
        </w:tc>
      </w:tr>
      <w:tr w:rsidR="00CD2B71" w:rsidRPr="00D06B09" w14:paraId="539F11A8" w14:textId="77777777" w:rsidTr="002B7D0E">
        <w:trPr>
          <w:trHeight w:val="420"/>
        </w:trPr>
        <w:tc>
          <w:tcPr>
            <w:tcW w:w="2693" w:type="dxa"/>
            <w:tcBorders>
              <w:top w:val="nil"/>
              <w:left w:val="nil"/>
              <w:bottom w:val="nil"/>
              <w:right w:val="nil"/>
            </w:tcBorders>
            <w:shd w:val="clear" w:color="000000" w:fill="FFFFFF"/>
            <w:noWrap/>
            <w:vAlign w:val="bottom"/>
            <w:hideMark/>
          </w:tcPr>
          <w:p w14:paraId="4135ED72" w14:textId="77777777" w:rsidR="00CD2B71" w:rsidRPr="00D06B09" w:rsidRDefault="00CD2B71" w:rsidP="00E46816">
            <w:pPr>
              <w:rPr>
                <w:rFonts w:ascii="Angsana New" w:hAnsi="Angsana New"/>
                <w:sz w:val="26"/>
                <w:szCs w:val="26"/>
                <w:lang w:val="en-US"/>
              </w:rPr>
            </w:pPr>
            <w:r w:rsidRPr="00D06B09">
              <w:rPr>
                <w:rFonts w:ascii="Angsana New" w:hAnsi="Angsana New"/>
                <w:b/>
                <w:bCs/>
                <w:sz w:val="26"/>
                <w:szCs w:val="26"/>
                <w:lang w:val="en-US"/>
              </w:rPr>
              <w:t xml:space="preserve">Deferred tax assets </w:t>
            </w:r>
            <w:r w:rsidRPr="00D06B09">
              <w:rPr>
                <w:rFonts w:ascii="Angsana New" w:hAnsi="Angsana New"/>
                <w:b/>
                <w:bCs/>
                <w:sz w:val="26"/>
                <w:szCs w:val="26"/>
                <w:cs/>
                <w:lang w:val="en-US"/>
              </w:rPr>
              <w:t>:</w:t>
            </w:r>
          </w:p>
        </w:tc>
        <w:tc>
          <w:tcPr>
            <w:tcW w:w="284" w:type="dxa"/>
            <w:tcBorders>
              <w:top w:val="nil"/>
              <w:left w:val="nil"/>
              <w:bottom w:val="nil"/>
              <w:right w:val="nil"/>
            </w:tcBorders>
            <w:shd w:val="clear" w:color="000000" w:fill="FFFFFF"/>
            <w:noWrap/>
            <w:vAlign w:val="bottom"/>
            <w:hideMark/>
          </w:tcPr>
          <w:p w14:paraId="4CE302EF" w14:textId="77777777" w:rsidR="00CD2B71" w:rsidRPr="00D06B09" w:rsidRDefault="00CD2B71" w:rsidP="00E46816">
            <w:pPr>
              <w:rPr>
                <w:rFonts w:ascii="Angsana New" w:hAnsi="Angsana New"/>
                <w:sz w:val="26"/>
                <w:szCs w:val="26"/>
                <w:cs/>
              </w:rPr>
            </w:pPr>
            <w:r w:rsidRPr="00D06B09">
              <w:rPr>
                <w:rFonts w:ascii="Angsana New" w:hAnsi="Angsana New"/>
                <w:sz w:val="26"/>
                <w:szCs w:val="26"/>
                <w:cs/>
              </w:rPr>
              <w:t> </w:t>
            </w:r>
          </w:p>
        </w:tc>
        <w:tc>
          <w:tcPr>
            <w:tcW w:w="1170" w:type="dxa"/>
            <w:tcBorders>
              <w:top w:val="nil"/>
              <w:left w:val="nil"/>
              <w:bottom w:val="nil"/>
              <w:right w:val="nil"/>
            </w:tcBorders>
            <w:shd w:val="clear" w:color="000000" w:fill="FFFFFF"/>
            <w:noWrap/>
            <w:vAlign w:val="center"/>
            <w:hideMark/>
          </w:tcPr>
          <w:p w14:paraId="3BF46078" w14:textId="77777777" w:rsidR="00CD2B71" w:rsidRPr="00D06B09" w:rsidRDefault="00CD2B71" w:rsidP="002B7D0E">
            <w:pPr>
              <w:jc w:val="right"/>
              <w:rPr>
                <w:rFonts w:ascii="Angsana New" w:hAnsi="Angsana New"/>
                <w:sz w:val="26"/>
                <w:szCs w:val="26"/>
                <w:cs/>
              </w:rPr>
            </w:pPr>
          </w:p>
        </w:tc>
        <w:tc>
          <w:tcPr>
            <w:tcW w:w="263" w:type="dxa"/>
            <w:tcBorders>
              <w:top w:val="nil"/>
              <w:left w:val="nil"/>
              <w:bottom w:val="nil"/>
              <w:right w:val="nil"/>
            </w:tcBorders>
            <w:shd w:val="clear" w:color="000000" w:fill="FFFFFF"/>
            <w:noWrap/>
            <w:vAlign w:val="bottom"/>
            <w:hideMark/>
          </w:tcPr>
          <w:p w14:paraId="2925A6AC" w14:textId="77777777" w:rsidR="00CD2B71" w:rsidRPr="00D06B09" w:rsidRDefault="00CD2B71" w:rsidP="002B7D0E">
            <w:pPr>
              <w:jc w:val="right"/>
              <w:rPr>
                <w:rFonts w:ascii="Angsana New" w:hAnsi="Angsana New"/>
                <w:sz w:val="26"/>
                <w:szCs w:val="26"/>
                <w:cs/>
              </w:rPr>
            </w:pPr>
          </w:p>
        </w:tc>
        <w:tc>
          <w:tcPr>
            <w:tcW w:w="1402" w:type="dxa"/>
            <w:tcBorders>
              <w:top w:val="nil"/>
              <w:left w:val="nil"/>
              <w:bottom w:val="nil"/>
              <w:right w:val="nil"/>
            </w:tcBorders>
            <w:shd w:val="clear" w:color="000000" w:fill="FFFFFF"/>
            <w:noWrap/>
            <w:vAlign w:val="bottom"/>
            <w:hideMark/>
          </w:tcPr>
          <w:p w14:paraId="2477EE7A" w14:textId="77777777" w:rsidR="00CD2B71" w:rsidRPr="00D06B09" w:rsidRDefault="00CD2B71" w:rsidP="002B7D0E">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hideMark/>
          </w:tcPr>
          <w:p w14:paraId="28047791" w14:textId="77777777" w:rsidR="00CD2B71" w:rsidRPr="00D06B09" w:rsidRDefault="00CD2B71" w:rsidP="002B7D0E">
            <w:pPr>
              <w:jc w:val="right"/>
              <w:rPr>
                <w:rFonts w:ascii="Angsana New" w:hAnsi="Angsana New"/>
                <w:sz w:val="26"/>
                <w:szCs w:val="26"/>
                <w:cs/>
              </w:rPr>
            </w:pPr>
          </w:p>
        </w:tc>
        <w:tc>
          <w:tcPr>
            <w:tcW w:w="1418" w:type="dxa"/>
            <w:tcBorders>
              <w:top w:val="nil"/>
              <w:left w:val="nil"/>
              <w:bottom w:val="nil"/>
              <w:right w:val="nil"/>
            </w:tcBorders>
            <w:shd w:val="clear" w:color="000000" w:fill="FFFFFF"/>
            <w:noWrap/>
            <w:vAlign w:val="bottom"/>
            <w:hideMark/>
          </w:tcPr>
          <w:p w14:paraId="4E6BC6D3" w14:textId="77777777" w:rsidR="00CD2B71" w:rsidRPr="00D06B09" w:rsidRDefault="00CD2B71" w:rsidP="002B7D0E">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hideMark/>
          </w:tcPr>
          <w:p w14:paraId="17B75BA1" w14:textId="77777777" w:rsidR="00CD2B71" w:rsidRPr="00D06B09" w:rsidRDefault="00CD2B71" w:rsidP="002B7D0E">
            <w:pPr>
              <w:jc w:val="right"/>
              <w:rPr>
                <w:rFonts w:ascii="Angsana New" w:hAnsi="Angsana New"/>
                <w:sz w:val="26"/>
                <w:szCs w:val="26"/>
                <w:cs/>
              </w:rPr>
            </w:pPr>
          </w:p>
        </w:tc>
        <w:tc>
          <w:tcPr>
            <w:tcW w:w="1276" w:type="dxa"/>
            <w:tcBorders>
              <w:top w:val="nil"/>
              <w:left w:val="nil"/>
              <w:bottom w:val="nil"/>
              <w:right w:val="nil"/>
            </w:tcBorders>
            <w:shd w:val="clear" w:color="auto" w:fill="auto"/>
            <w:noWrap/>
            <w:vAlign w:val="bottom"/>
            <w:hideMark/>
          </w:tcPr>
          <w:p w14:paraId="7042F432" w14:textId="77777777" w:rsidR="00CD2B71" w:rsidRPr="00D06B09" w:rsidRDefault="00CD2B71" w:rsidP="002B7D0E">
            <w:pPr>
              <w:jc w:val="right"/>
              <w:rPr>
                <w:rFonts w:ascii="Angsana New" w:hAnsi="Angsana New"/>
                <w:sz w:val="26"/>
                <w:szCs w:val="26"/>
                <w:cs/>
              </w:rPr>
            </w:pPr>
          </w:p>
        </w:tc>
      </w:tr>
      <w:tr w:rsidR="00974B38" w:rsidRPr="00D06B09" w14:paraId="313DEC64" w14:textId="77777777" w:rsidTr="000D61E2">
        <w:trPr>
          <w:trHeight w:val="420"/>
        </w:trPr>
        <w:tc>
          <w:tcPr>
            <w:tcW w:w="2693" w:type="dxa"/>
            <w:tcBorders>
              <w:top w:val="nil"/>
              <w:left w:val="nil"/>
              <w:bottom w:val="nil"/>
              <w:right w:val="nil"/>
            </w:tcBorders>
            <w:shd w:val="clear" w:color="000000" w:fill="FFFFFF"/>
            <w:noWrap/>
            <w:vAlign w:val="bottom"/>
            <w:hideMark/>
          </w:tcPr>
          <w:p w14:paraId="18753EAA" w14:textId="77777777" w:rsidR="00974B38" w:rsidRPr="00D06B09" w:rsidRDefault="00974B38" w:rsidP="00974B38">
            <w:pPr>
              <w:rPr>
                <w:rFonts w:ascii="Angsana New" w:hAnsi="Angsana New"/>
                <w:sz w:val="26"/>
                <w:szCs w:val="26"/>
                <w:lang w:val="en-US"/>
              </w:rPr>
            </w:pPr>
            <w:r w:rsidRPr="00D06B09">
              <w:rPr>
                <w:rFonts w:ascii="Angsana New" w:hAnsi="Angsana New"/>
                <w:sz w:val="26"/>
                <w:szCs w:val="26"/>
                <w:lang w:val="en-US"/>
              </w:rPr>
              <w:t>Allowance for doubtful accounts</w:t>
            </w:r>
          </w:p>
        </w:tc>
        <w:tc>
          <w:tcPr>
            <w:tcW w:w="284" w:type="dxa"/>
            <w:tcBorders>
              <w:top w:val="nil"/>
              <w:left w:val="nil"/>
              <w:bottom w:val="nil"/>
              <w:right w:val="nil"/>
            </w:tcBorders>
            <w:shd w:val="clear" w:color="000000" w:fill="FFFFFF"/>
            <w:noWrap/>
            <w:vAlign w:val="bottom"/>
            <w:hideMark/>
          </w:tcPr>
          <w:p w14:paraId="64F1B10F" w14:textId="77777777" w:rsidR="00974B38" w:rsidRPr="00D06B09" w:rsidRDefault="00974B38" w:rsidP="00974B38">
            <w:pPr>
              <w:rPr>
                <w:rFonts w:ascii="Angsana New" w:hAnsi="Angsana New"/>
                <w:sz w:val="26"/>
                <w:szCs w:val="26"/>
                <w:cs/>
              </w:rPr>
            </w:pPr>
          </w:p>
        </w:tc>
        <w:tc>
          <w:tcPr>
            <w:tcW w:w="1170" w:type="dxa"/>
            <w:tcBorders>
              <w:top w:val="nil"/>
              <w:left w:val="nil"/>
              <w:bottom w:val="nil"/>
              <w:right w:val="nil"/>
            </w:tcBorders>
            <w:shd w:val="clear" w:color="000000" w:fill="FFFFFF"/>
            <w:noWrap/>
            <w:vAlign w:val="center"/>
          </w:tcPr>
          <w:p w14:paraId="27227A39" w14:textId="77777777" w:rsidR="00974B38" w:rsidRPr="00974B38" w:rsidRDefault="00974B38" w:rsidP="00974B38">
            <w:pPr>
              <w:jc w:val="right"/>
              <w:rPr>
                <w:rFonts w:ascii="Angsana New" w:hAnsi="Angsana New"/>
                <w:sz w:val="26"/>
                <w:szCs w:val="26"/>
                <w:cs/>
              </w:rPr>
            </w:pPr>
            <w:r w:rsidRPr="00974B38">
              <w:rPr>
                <w:rFonts w:ascii="Angsana New" w:hAnsi="Angsana New" w:hint="cs"/>
                <w:sz w:val="26"/>
                <w:szCs w:val="26"/>
                <w:cs/>
              </w:rPr>
              <w:t>2,425</w:t>
            </w:r>
          </w:p>
        </w:tc>
        <w:tc>
          <w:tcPr>
            <w:tcW w:w="263" w:type="dxa"/>
            <w:tcBorders>
              <w:top w:val="nil"/>
              <w:left w:val="nil"/>
              <w:bottom w:val="nil"/>
              <w:right w:val="nil"/>
            </w:tcBorders>
            <w:shd w:val="clear" w:color="000000" w:fill="FFFFFF"/>
            <w:noWrap/>
            <w:vAlign w:val="bottom"/>
          </w:tcPr>
          <w:p w14:paraId="70B79427" w14:textId="77777777" w:rsidR="00974B38" w:rsidRPr="00974B38" w:rsidRDefault="00974B38" w:rsidP="00974B38">
            <w:pPr>
              <w:jc w:val="right"/>
              <w:rPr>
                <w:rFonts w:ascii="Angsana New" w:hAnsi="Angsana New"/>
                <w:sz w:val="26"/>
                <w:szCs w:val="26"/>
                <w:cs/>
              </w:rPr>
            </w:pPr>
          </w:p>
        </w:tc>
        <w:tc>
          <w:tcPr>
            <w:tcW w:w="1402" w:type="dxa"/>
            <w:tcBorders>
              <w:top w:val="nil"/>
              <w:left w:val="nil"/>
              <w:bottom w:val="nil"/>
              <w:right w:val="nil"/>
            </w:tcBorders>
            <w:shd w:val="clear" w:color="000000" w:fill="FFFFFF"/>
            <w:noWrap/>
            <w:vAlign w:val="bottom"/>
          </w:tcPr>
          <w:p w14:paraId="4DBB85E4" w14:textId="77777777" w:rsidR="00974B38" w:rsidRPr="00974B38" w:rsidRDefault="00974B38" w:rsidP="00974B38">
            <w:pPr>
              <w:jc w:val="right"/>
              <w:rPr>
                <w:rFonts w:ascii="Angsana New" w:hAnsi="Angsana New"/>
                <w:sz w:val="26"/>
                <w:szCs w:val="26"/>
                <w:cs/>
              </w:rPr>
            </w:pPr>
            <w:r w:rsidRPr="00974B38">
              <w:rPr>
                <w:rFonts w:ascii="Angsana New" w:hAnsi="Angsana New"/>
                <w:sz w:val="26"/>
                <w:szCs w:val="26"/>
                <w:cs/>
              </w:rPr>
              <w:t>1,057</w:t>
            </w:r>
          </w:p>
        </w:tc>
        <w:tc>
          <w:tcPr>
            <w:tcW w:w="283" w:type="dxa"/>
            <w:tcBorders>
              <w:top w:val="nil"/>
              <w:left w:val="nil"/>
              <w:bottom w:val="nil"/>
              <w:right w:val="nil"/>
            </w:tcBorders>
            <w:shd w:val="clear" w:color="000000" w:fill="FFFFFF"/>
            <w:noWrap/>
            <w:vAlign w:val="bottom"/>
          </w:tcPr>
          <w:p w14:paraId="2E0C610F" w14:textId="77777777" w:rsidR="00974B38" w:rsidRPr="00974B38" w:rsidRDefault="00974B38" w:rsidP="00974B38">
            <w:pPr>
              <w:jc w:val="right"/>
              <w:rPr>
                <w:rFonts w:ascii="Angsana New" w:hAnsi="Angsana New"/>
                <w:sz w:val="26"/>
                <w:szCs w:val="26"/>
                <w:cs/>
              </w:rPr>
            </w:pPr>
          </w:p>
        </w:tc>
        <w:tc>
          <w:tcPr>
            <w:tcW w:w="1418" w:type="dxa"/>
            <w:tcBorders>
              <w:top w:val="nil"/>
              <w:left w:val="nil"/>
              <w:bottom w:val="nil"/>
              <w:right w:val="nil"/>
            </w:tcBorders>
            <w:shd w:val="clear" w:color="000000" w:fill="FFFFFF"/>
            <w:noWrap/>
            <w:vAlign w:val="bottom"/>
          </w:tcPr>
          <w:p w14:paraId="2BF43F23" w14:textId="77777777" w:rsidR="00974B38" w:rsidRPr="00974B38" w:rsidRDefault="00974B38" w:rsidP="00974B38">
            <w:pPr>
              <w:jc w:val="right"/>
              <w:rPr>
                <w:rFonts w:ascii="Angsana New" w:hAnsi="Angsana New"/>
                <w:sz w:val="26"/>
                <w:szCs w:val="26"/>
                <w:cs/>
              </w:rPr>
            </w:pPr>
            <w:r w:rsidRPr="00974B38">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14:paraId="5426EE84" w14:textId="77777777" w:rsidR="00974B38" w:rsidRPr="00974B38" w:rsidRDefault="00974B38" w:rsidP="00974B38">
            <w:pPr>
              <w:jc w:val="right"/>
              <w:rPr>
                <w:rFonts w:ascii="Angsana New" w:hAnsi="Angsana New"/>
                <w:sz w:val="26"/>
                <w:szCs w:val="26"/>
                <w:cs/>
              </w:rPr>
            </w:pPr>
          </w:p>
        </w:tc>
        <w:tc>
          <w:tcPr>
            <w:tcW w:w="1276" w:type="dxa"/>
            <w:tcBorders>
              <w:top w:val="nil"/>
              <w:left w:val="nil"/>
              <w:bottom w:val="nil"/>
              <w:right w:val="nil"/>
            </w:tcBorders>
            <w:shd w:val="clear" w:color="auto" w:fill="auto"/>
            <w:noWrap/>
            <w:vAlign w:val="bottom"/>
          </w:tcPr>
          <w:p w14:paraId="74991EC2" w14:textId="77777777" w:rsidR="00974B38" w:rsidRPr="00974B38" w:rsidRDefault="00974B38" w:rsidP="00974B38">
            <w:pPr>
              <w:jc w:val="right"/>
              <w:rPr>
                <w:rFonts w:ascii="Angsana New" w:hAnsi="Angsana New"/>
                <w:sz w:val="26"/>
                <w:szCs w:val="26"/>
                <w:cs/>
              </w:rPr>
            </w:pPr>
            <w:r w:rsidRPr="00974B38">
              <w:rPr>
                <w:rFonts w:ascii="Angsana New" w:hAnsi="Angsana New"/>
                <w:sz w:val="26"/>
                <w:szCs w:val="26"/>
                <w:cs/>
              </w:rPr>
              <w:t>3,482</w:t>
            </w:r>
          </w:p>
        </w:tc>
      </w:tr>
      <w:tr w:rsidR="00974B38" w:rsidRPr="00D06B09" w14:paraId="148FF978" w14:textId="77777777" w:rsidTr="000D61E2">
        <w:trPr>
          <w:trHeight w:val="420"/>
        </w:trPr>
        <w:tc>
          <w:tcPr>
            <w:tcW w:w="2977" w:type="dxa"/>
            <w:gridSpan w:val="2"/>
            <w:tcBorders>
              <w:top w:val="nil"/>
              <w:left w:val="nil"/>
              <w:bottom w:val="nil"/>
              <w:right w:val="nil"/>
            </w:tcBorders>
            <w:shd w:val="clear" w:color="000000" w:fill="FFFFFF"/>
            <w:noWrap/>
            <w:vAlign w:val="bottom"/>
            <w:hideMark/>
          </w:tcPr>
          <w:p w14:paraId="2FA2922B" w14:textId="77777777" w:rsidR="00974B38" w:rsidRPr="00D06B09" w:rsidRDefault="00974B38" w:rsidP="00974B38">
            <w:pPr>
              <w:rPr>
                <w:rFonts w:ascii="Angsana New" w:hAnsi="Angsana New"/>
                <w:sz w:val="26"/>
                <w:szCs w:val="26"/>
                <w:lang w:val="en-US"/>
              </w:rPr>
            </w:pPr>
            <w:r w:rsidRPr="00D06B09">
              <w:rPr>
                <w:rFonts w:ascii="Angsana New" w:hAnsi="Angsana New"/>
                <w:sz w:val="26"/>
                <w:szCs w:val="26"/>
                <w:lang w:val="en-US"/>
              </w:rPr>
              <w:t>Allowance for devaluation of inventories</w:t>
            </w:r>
          </w:p>
        </w:tc>
        <w:tc>
          <w:tcPr>
            <w:tcW w:w="1170" w:type="dxa"/>
            <w:tcBorders>
              <w:top w:val="nil"/>
              <w:left w:val="nil"/>
              <w:bottom w:val="nil"/>
              <w:right w:val="nil"/>
            </w:tcBorders>
            <w:shd w:val="clear" w:color="000000" w:fill="FFFFFF"/>
            <w:noWrap/>
            <w:vAlign w:val="center"/>
          </w:tcPr>
          <w:p w14:paraId="376B5B7A" w14:textId="77777777" w:rsidR="005979D5" w:rsidRDefault="005979D5" w:rsidP="005979D5">
            <w:pPr>
              <w:rPr>
                <w:rFonts w:ascii="Angsana New" w:hAnsi="Angsana New"/>
                <w:sz w:val="26"/>
                <w:szCs w:val="26"/>
                <w:cs/>
              </w:rPr>
            </w:pPr>
          </w:p>
          <w:p w14:paraId="0ACE4D4C" w14:textId="0E4CE7F5" w:rsidR="00974B38" w:rsidRPr="00974B38" w:rsidRDefault="00974B38" w:rsidP="005979D5">
            <w:pPr>
              <w:jc w:val="right"/>
              <w:rPr>
                <w:rFonts w:ascii="Angsana New" w:hAnsi="Angsana New"/>
                <w:sz w:val="26"/>
                <w:szCs w:val="26"/>
                <w:cs/>
              </w:rPr>
            </w:pPr>
            <w:r w:rsidRPr="00974B38">
              <w:rPr>
                <w:rFonts w:ascii="Angsana New" w:hAnsi="Angsana New" w:hint="cs"/>
                <w:sz w:val="26"/>
                <w:szCs w:val="26"/>
                <w:cs/>
              </w:rPr>
              <w:t>1,973</w:t>
            </w:r>
          </w:p>
        </w:tc>
        <w:tc>
          <w:tcPr>
            <w:tcW w:w="263" w:type="dxa"/>
            <w:tcBorders>
              <w:top w:val="nil"/>
              <w:left w:val="nil"/>
              <w:bottom w:val="nil"/>
              <w:right w:val="nil"/>
            </w:tcBorders>
            <w:shd w:val="clear" w:color="000000" w:fill="FFFFFF"/>
            <w:noWrap/>
            <w:vAlign w:val="bottom"/>
          </w:tcPr>
          <w:p w14:paraId="27780FA3" w14:textId="77777777" w:rsidR="00974B38" w:rsidRPr="00974B38" w:rsidRDefault="00974B38" w:rsidP="00974B38">
            <w:pPr>
              <w:jc w:val="right"/>
              <w:rPr>
                <w:rFonts w:ascii="Angsana New" w:hAnsi="Angsana New"/>
                <w:sz w:val="26"/>
                <w:szCs w:val="26"/>
                <w:cs/>
              </w:rPr>
            </w:pPr>
          </w:p>
        </w:tc>
        <w:tc>
          <w:tcPr>
            <w:tcW w:w="1402" w:type="dxa"/>
            <w:tcBorders>
              <w:top w:val="nil"/>
              <w:left w:val="nil"/>
              <w:bottom w:val="nil"/>
              <w:right w:val="nil"/>
            </w:tcBorders>
            <w:shd w:val="clear" w:color="000000" w:fill="FFFFFF"/>
            <w:noWrap/>
            <w:vAlign w:val="bottom"/>
          </w:tcPr>
          <w:p w14:paraId="43FCAE71" w14:textId="77777777" w:rsidR="00974B38" w:rsidRPr="00974B38" w:rsidRDefault="00974B38" w:rsidP="00974B38">
            <w:pPr>
              <w:jc w:val="right"/>
              <w:rPr>
                <w:rFonts w:ascii="Angsana New" w:hAnsi="Angsana New"/>
                <w:sz w:val="26"/>
                <w:szCs w:val="26"/>
                <w:cs/>
              </w:rPr>
            </w:pPr>
            <w:r w:rsidRPr="00974B38">
              <w:rPr>
                <w:rFonts w:ascii="Angsana New" w:hAnsi="Angsana New"/>
                <w:sz w:val="26"/>
                <w:szCs w:val="26"/>
                <w:cs/>
              </w:rPr>
              <w:t>(1,396)</w:t>
            </w:r>
          </w:p>
        </w:tc>
        <w:tc>
          <w:tcPr>
            <w:tcW w:w="283" w:type="dxa"/>
            <w:tcBorders>
              <w:top w:val="nil"/>
              <w:left w:val="nil"/>
              <w:bottom w:val="nil"/>
              <w:right w:val="nil"/>
            </w:tcBorders>
            <w:shd w:val="clear" w:color="000000" w:fill="FFFFFF"/>
            <w:noWrap/>
            <w:vAlign w:val="bottom"/>
          </w:tcPr>
          <w:p w14:paraId="4FBCF0CD" w14:textId="77777777" w:rsidR="00974B38" w:rsidRPr="00974B38" w:rsidRDefault="00974B38" w:rsidP="00974B38">
            <w:pPr>
              <w:jc w:val="right"/>
              <w:rPr>
                <w:rFonts w:ascii="Angsana New" w:hAnsi="Angsana New"/>
                <w:sz w:val="26"/>
                <w:szCs w:val="26"/>
                <w:cs/>
              </w:rPr>
            </w:pPr>
          </w:p>
        </w:tc>
        <w:tc>
          <w:tcPr>
            <w:tcW w:w="1418" w:type="dxa"/>
            <w:tcBorders>
              <w:top w:val="nil"/>
              <w:left w:val="nil"/>
              <w:bottom w:val="nil"/>
              <w:right w:val="nil"/>
            </w:tcBorders>
            <w:shd w:val="clear" w:color="000000" w:fill="FFFFFF"/>
            <w:noWrap/>
            <w:vAlign w:val="bottom"/>
          </w:tcPr>
          <w:p w14:paraId="1E6EDAD1" w14:textId="77777777" w:rsidR="00974B38" w:rsidRPr="00974B38" w:rsidRDefault="00974B38" w:rsidP="00974B38">
            <w:pPr>
              <w:jc w:val="right"/>
              <w:rPr>
                <w:rFonts w:ascii="Angsana New" w:hAnsi="Angsana New"/>
                <w:sz w:val="26"/>
                <w:szCs w:val="26"/>
                <w:cs/>
              </w:rPr>
            </w:pPr>
            <w:r w:rsidRPr="00974B38">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14:paraId="1DCD3E72" w14:textId="77777777" w:rsidR="00974B38" w:rsidRPr="00974B38" w:rsidRDefault="00974B38" w:rsidP="00974B38">
            <w:pPr>
              <w:jc w:val="right"/>
              <w:rPr>
                <w:rFonts w:ascii="Angsana New" w:hAnsi="Angsana New"/>
                <w:sz w:val="26"/>
                <w:szCs w:val="26"/>
                <w:cs/>
              </w:rPr>
            </w:pPr>
          </w:p>
        </w:tc>
        <w:tc>
          <w:tcPr>
            <w:tcW w:w="1276" w:type="dxa"/>
            <w:tcBorders>
              <w:top w:val="nil"/>
              <w:left w:val="nil"/>
              <w:bottom w:val="nil"/>
              <w:right w:val="nil"/>
            </w:tcBorders>
            <w:shd w:val="clear" w:color="auto" w:fill="auto"/>
            <w:noWrap/>
            <w:vAlign w:val="bottom"/>
          </w:tcPr>
          <w:p w14:paraId="65E16FEE" w14:textId="77777777" w:rsidR="00974B38" w:rsidRPr="00974B38" w:rsidRDefault="00974B38" w:rsidP="00974B38">
            <w:pPr>
              <w:jc w:val="right"/>
              <w:rPr>
                <w:rFonts w:ascii="Angsana New" w:hAnsi="Angsana New"/>
                <w:sz w:val="26"/>
                <w:szCs w:val="26"/>
                <w:cs/>
              </w:rPr>
            </w:pPr>
            <w:r w:rsidRPr="00974B38">
              <w:rPr>
                <w:rFonts w:ascii="Angsana New" w:hAnsi="Angsana New"/>
                <w:sz w:val="26"/>
                <w:szCs w:val="26"/>
                <w:cs/>
              </w:rPr>
              <w:t>577</w:t>
            </w:r>
          </w:p>
        </w:tc>
      </w:tr>
      <w:tr w:rsidR="00974B38" w:rsidRPr="00D06B09" w14:paraId="543EE824" w14:textId="77777777" w:rsidTr="000D61E2">
        <w:trPr>
          <w:trHeight w:val="420"/>
        </w:trPr>
        <w:tc>
          <w:tcPr>
            <w:tcW w:w="2693" w:type="dxa"/>
            <w:tcBorders>
              <w:top w:val="nil"/>
              <w:left w:val="nil"/>
              <w:bottom w:val="nil"/>
              <w:right w:val="nil"/>
            </w:tcBorders>
            <w:shd w:val="clear" w:color="000000" w:fill="FFFFFF"/>
            <w:noWrap/>
            <w:vAlign w:val="bottom"/>
            <w:hideMark/>
          </w:tcPr>
          <w:p w14:paraId="72623BAB" w14:textId="77777777" w:rsidR="00974B38" w:rsidRPr="00D06B09" w:rsidRDefault="00974B38" w:rsidP="00974B38">
            <w:pPr>
              <w:rPr>
                <w:rFonts w:ascii="Angsana New" w:hAnsi="Angsana New"/>
                <w:sz w:val="26"/>
                <w:szCs w:val="26"/>
                <w:lang w:val="en-US"/>
              </w:rPr>
            </w:pPr>
            <w:r w:rsidRPr="00D06B09">
              <w:rPr>
                <w:rFonts w:ascii="Angsana New" w:hAnsi="Angsana New"/>
                <w:sz w:val="26"/>
                <w:szCs w:val="26"/>
                <w:lang w:val="en-US"/>
              </w:rPr>
              <w:t>Provision for employee benefit  obligations</w:t>
            </w:r>
          </w:p>
        </w:tc>
        <w:tc>
          <w:tcPr>
            <w:tcW w:w="284" w:type="dxa"/>
            <w:tcBorders>
              <w:top w:val="nil"/>
              <w:left w:val="nil"/>
              <w:bottom w:val="nil"/>
              <w:right w:val="nil"/>
            </w:tcBorders>
            <w:shd w:val="clear" w:color="000000" w:fill="FFFFFF"/>
            <w:noWrap/>
            <w:vAlign w:val="bottom"/>
            <w:hideMark/>
          </w:tcPr>
          <w:p w14:paraId="3D980F79" w14:textId="77777777" w:rsidR="00974B38" w:rsidRPr="00D06B09" w:rsidRDefault="00974B38" w:rsidP="00974B38">
            <w:pPr>
              <w:rPr>
                <w:rFonts w:ascii="Angsana New" w:hAnsi="Angsana New"/>
                <w:sz w:val="26"/>
                <w:szCs w:val="26"/>
                <w:lang w:val="en-US"/>
              </w:rPr>
            </w:pPr>
            <w:r w:rsidRPr="00D06B09">
              <w:rPr>
                <w:rFonts w:ascii="Angsana New" w:hAnsi="Angsana New"/>
                <w:sz w:val="26"/>
                <w:szCs w:val="26"/>
                <w:lang w:val="en-US"/>
              </w:rPr>
              <w:t> </w:t>
            </w:r>
          </w:p>
        </w:tc>
        <w:tc>
          <w:tcPr>
            <w:tcW w:w="1170" w:type="dxa"/>
            <w:tcBorders>
              <w:top w:val="nil"/>
              <w:left w:val="nil"/>
              <w:right w:val="nil"/>
            </w:tcBorders>
            <w:shd w:val="clear" w:color="000000" w:fill="FFFFFF"/>
            <w:noWrap/>
            <w:vAlign w:val="center"/>
          </w:tcPr>
          <w:p w14:paraId="257311F3" w14:textId="77777777" w:rsidR="005979D5" w:rsidRDefault="005979D5" w:rsidP="005979D5">
            <w:pPr>
              <w:rPr>
                <w:rFonts w:ascii="Angsana New" w:hAnsi="Angsana New"/>
                <w:sz w:val="26"/>
                <w:szCs w:val="26"/>
                <w:cs/>
              </w:rPr>
            </w:pPr>
          </w:p>
          <w:p w14:paraId="0D9674A5" w14:textId="508BFCEE" w:rsidR="00974B38" w:rsidRPr="00974B38" w:rsidRDefault="00974B38" w:rsidP="005979D5">
            <w:pPr>
              <w:jc w:val="right"/>
              <w:rPr>
                <w:rFonts w:ascii="Angsana New" w:hAnsi="Angsana New"/>
                <w:sz w:val="26"/>
                <w:szCs w:val="26"/>
                <w:cs/>
              </w:rPr>
            </w:pPr>
            <w:r w:rsidRPr="00974B38">
              <w:rPr>
                <w:rFonts w:ascii="Angsana New" w:hAnsi="Angsana New" w:hint="cs"/>
                <w:sz w:val="26"/>
                <w:szCs w:val="26"/>
                <w:cs/>
              </w:rPr>
              <w:t>562</w:t>
            </w:r>
          </w:p>
        </w:tc>
        <w:tc>
          <w:tcPr>
            <w:tcW w:w="263" w:type="dxa"/>
            <w:tcBorders>
              <w:top w:val="nil"/>
              <w:left w:val="nil"/>
              <w:right w:val="nil"/>
            </w:tcBorders>
            <w:shd w:val="clear" w:color="000000" w:fill="FFFFFF"/>
            <w:noWrap/>
            <w:vAlign w:val="bottom"/>
          </w:tcPr>
          <w:p w14:paraId="60058FB1" w14:textId="77777777" w:rsidR="00974B38" w:rsidRPr="00974B38" w:rsidRDefault="00974B38" w:rsidP="00974B38">
            <w:pPr>
              <w:jc w:val="right"/>
              <w:rPr>
                <w:rFonts w:ascii="Angsana New" w:hAnsi="Angsana New"/>
                <w:sz w:val="26"/>
                <w:szCs w:val="26"/>
                <w:cs/>
              </w:rPr>
            </w:pPr>
          </w:p>
        </w:tc>
        <w:tc>
          <w:tcPr>
            <w:tcW w:w="1402" w:type="dxa"/>
            <w:tcBorders>
              <w:top w:val="nil"/>
              <w:left w:val="nil"/>
              <w:right w:val="nil"/>
            </w:tcBorders>
            <w:shd w:val="clear" w:color="000000" w:fill="FFFFFF"/>
            <w:noWrap/>
            <w:vAlign w:val="bottom"/>
          </w:tcPr>
          <w:p w14:paraId="50666A84" w14:textId="77777777" w:rsidR="00974B38" w:rsidRPr="00974B38" w:rsidRDefault="00974B38" w:rsidP="00974B38">
            <w:pPr>
              <w:jc w:val="right"/>
              <w:rPr>
                <w:rFonts w:ascii="Angsana New" w:hAnsi="Angsana New"/>
                <w:sz w:val="26"/>
                <w:szCs w:val="26"/>
                <w:cs/>
              </w:rPr>
            </w:pPr>
            <w:r w:rsidRPr="00974B38">
              <w:rPr>
                <w:rFonts w:ascii="Angsana New" w:hAnsi="Angsana New"/>
                <w:sz w:val="26"/>
                <w:szCs w:val="26"/>
                <w:cs/>
              </w:rPr>
              <w:t>189</w:t>
            </w:r>
          </w:p>
        </w:tc>
        <w:tc>
          <w:tcPr>
            <w:tcW w:w="283" w:type="dxa"/>
            <w:tcBorders>
              <w:top w:val="nil"/>
              <w:left w:val="nil"/>
              <w:right w:val="nil"/>
            </w:tcBorders>
            <w:shd w:val="clear" w:color="000000" w:fill="FFFFFF"/>
            <w:noWrap/>
            <w:vAlign w:val="bottom"/>
          </w:tcPr>
          <w:p w14:paraId="04113567" w14:textId="77777777" w:rsidR="00974B38" w:rsidRPr="00974B38" w:rsidRDefault="00974B38" w:rsidP="00974B38">
            <w:pPr>
              <w:jc w:val="right"/>
              <w:rPr>
                <w:rFonts w:ascii="Angsana New" w:hAnsi="Angsana New"/>
                <w:sz w:val="26"/>
                <w:szCs w:val="26"/>
                <w:cs/>
              </w:rPr>
            </w:pPr>
          </w:p>
        </w:tc>
        <w:tc>
          <w:tcPr>
            <w:tcW w:w="1418" w:type="dxa"/>
            <w:tcBorders>
              <w:top w:val="nil"/>
              <w:left w:val="nil"/>
              <w:right w:val="nil"/>
            </w:tcBorders>
            <w:shd w:val="clear" w:color="000000" w:fill="FFFFFF"/>
            <w:noWrap/>
            <w:vAlign w:val="bottom"/>
          </w:tcPr>
          <w:p w14:paraId="233A7607" w14:textId="77777777" w:rsidR="00974B38" w:rsidRPr="00974B38" w:rsidRDefault="00974B38" w:rsidP="00974B38">
            <w:pPr>
              <w:jc w:val="right"/>
              <w:rPr>
                <w:rFonts w:ascii="Angsana New" w:hAnsi="Angsana New"/>
                <w:sz w:val="26"/>
                <w:szCs w:val="26"/>
                <w:cs/>
              </w:rPr>
            </w:pPr>
            <w:r w:rsidRPr="00974B38">
              <w:rPr>
                <w:rFonts w:ascii="Angsana New" w:hAnsi="Angsana New"/>
                <w:sz w:val="26"/>
                <w:szCs w:val="26"/>
                <w:cs/>
              </w:rPr>
              <w:t>(237)</w:t>
            </w:r>
          </w:p>
        </w:tc>
        <w:tc>
          <w:tcPr>
            <w:tcW w:w="283" w:type="dxa"/>
            <w:tcBorders>
              <w:top w:val="nil"/>
              <w:left w:val="nil"/>
              <w:right w:val="nil"/>
            </w:tcBorders>
            <w:shd w:val="clear" w:color="000000" w:fill="FFFFFF"/>
            <w:noWrap/>
            <w:vAlign w:val="bottom"/>
            <w:hideMark/>
          </w:tcPr>
          <w:p w14:paraId="14CEBA92" w14:textId="77777777" w:rsidR="00974B38" w:rsidRPr="00974B38" w:rsidRDefault="00974B38" w:rsidP="00974B38">
            <w:pPr>
              <w:jc w:val="right"/>
              <w:rPr>
                <w:rFonts w:ascii="Angsana New" w:hAnsi="Angsana New"/>
                <w:sz w:val="26"/>
                <w:szCs w:val="26"/>
                <w:cs/>
              </w:rPr>
            </w:pPr>
          </w:p>
        </w:tc>
        <w:tc>
          <w:tcPr>
            <w:tcW w:w="1276" w:type="dxa"/>
            <w:tcBorders>
              <w:top w:val="nil"/>
              <w:left w:val="nil"/>
              <w:right w:val="nil"/>
            </w:tcBorders>
            <w:shd w:val="clear" w:color="auto" w:fill="auto"/>
            <w:noWrap/>
            <w:vAlign w:val="bottom"/>
          </w:tcPr>
          <w:p w14:paraId="59D82637" w14:textId="77777777" w:rsidR="00974B38" w:rsidRPr="00974B38" w:rsidRDefault="00974B38" w:rsidP="00974B38">
            <w:pPr>
              <w:jc w:val="right"/>
              <w:rPr>
                <w:rFonts w:ascii="Angsana New" w:hAnsi="Angsana New"/>
                <w:sz w:val="26"/>
                <w:szCs w:val="26"/>
                <w:cs/>
              </w:rPr>
            </w:pPr>
            <w:r w:rsidRPr="00974B38">
              <w:rPr>
                <w:rFonts w:ascii="Angsana New" w:hAnsi="Angsana New"/>
                <w:sz w:val="26"/>
                <w:szCs w:val="26"/>
                <w:cs/>
              </w:rPr>
              <w:t>514</w:t>
            </w:r>
          </w:p>
        </w:tc>
      </w:tr>
      <w:tr w:rsidR="00974B38" w:rsidRPr="00D06B09" w14:paraId="006CFEF5" w14:textId="77777777" w:rsidTr="000D61E2">
        <w:trPr>
          <w:trHeight w:val="420"/>
        </w:trPr>
        <w:tc>
          <w:tcPr>
            <w:tcW w:w="2977" w:type="dxa"/>
            <w:gridSpan w:val="2"/>
            <w:tcBorders>
              <w:top w:val="nil"/>
              <w:left w:val="nil"/>
              <w:bottom w:val="nil"/>
              <w:right w:val="nil"/>
            </w:tcBorders>
            <w:shd w:val="clear" w:color="000000" w:fill="FFFFFF"/>
            <w:noWrap/>
            <w:vAlign w:val="bottom"/>
            <w:hideMark/>
          </w:tcPr>
          <w:p w14:paraId="0C5C96F5" w14:textId="77777777" w:rsidR="00974B38" w:rsidRPr="00D06B09" w:rsidRDefault="00974B38" w:rsidP="00974B38">
            <w:pPr>
              <w:rPr>
                <w:rFonts w:ascii="Angsana New" w:hAnsi="Angsana New"/>
                <w:sz w:val="26"/>
                <w:szCs w:val="26"/>
                <w:lang w:val="en-US"/>
              </w:rPr>
            </w:pPr>
            <w:r w:rsidRPr="00D06B09">
              <w:rPr>
                <w:rFonts w:ascii="Angsana New" w:hAnsi="Angsana New"/>
                <w:sz w:val="26"/>
                <w:szCs w:val="26"/>
                <w:lang w:val="en-US"/>
              </w:rPr>
              <w:t>Reserve for share</w:t>
            </w:r>
            <w:r w:rsidRPr="00D06B09">
              <w:rPr>
                <w:rFonts w:ascii="Angsana New" w:hAnsi="Angsana New"/>
                <w:sz w:val="26"/>
                <w:szCs w:val="26"/>
                <w:cs/>
                <w:lang w:val="en-US"/>
              </w:rPr>
              <w:t>-</w:t>
            </w:r>
            <w:r w:rsidRPr="00D06B09">
              <w:rPr>
                <w:rFonts w:ascii="Angsana New" w:hAnsi="Angsana New"/>
                <w:sz w:val="26"/>
                <w:szCs w:val="26"/>
                <w:lang w:val="en-US"/>
              </w:rPr>
              <w:t>based payment</w:t>
            </w:r>
          </w:p>
        </w:tc>
        <w:tc>
          <w:tcPr>
            <w:tcW w:w="1170" w:type="dxa"/>
            <w:tcBorders>
              <w:top w:val="nil"/>
              <w:left w:val="nil"/>
              <w:right w:val="nil"/>
            </w:tcBorders>
            <w:shd w:val="clear" w:color="000000" w:fill="FFFFFF"/>
            <w:noWrap/>
            <w:vAlign w:val="bottom"/>
          </w:tcPr>
          <w:p w14:paraId="5717DB5E" w14:textId="77777777" w:rsidR="00974B38" w:rsidRPr="00974B38" w:rsidRDefault="00974B38" w:rsidP="00974B38">
            <w:pPr>
              <w:jc w:val="right"/>
              <w:rPr>
                <w:rFonts w:ascii="Angsana New" w:hAnsi="Angsana New"/>
                <w:sz w:val="26"/>
                <w:szCs w:val="26"/>
                <w:cs/>
              </w:rPr>
            </w:pPr>
            <w:r w:rsidRPr="00974B38">
              <w:rPr>
                <w:rFonts w:ascii="Angsana New" w:hAnsi="Angsana New" w:hint="cs"/>
                <w:sz w:val="26"/>
                <w:szCs w:val="26"/>
                <w:cs/>
              </w:rPr>
              <w:t>447</w:t>
            </w:r>
          </w:p>
        </w:tc>
        <w:tc>
          <w:tcPr>
            <w:tcW w:w="263" w:type="dxa"/>
            <w:tcBorders>
              <w:top w:val="nil"/>
              <w:left w:val="nil"/>
              <w:right w:val="nil"/>
            </w:tcBorders>
            <w:shd w:val="clear" w:color="000000" w:fill="FFFFFF"/>
            <w:noWrap/>
            <w:vAlign w:val="bottom"/>
          </w:tcPr>
          <w:p w14:paraId="49477EFD" w14:textId="77777777" w:rsidR="00974B38" w:rsidRPr="00974B38" w:rsidRDefault="00974B38" w:rsidP="00974B38">
            <w:pPr>
              <w:jc w:val="right"/>
              <w:rPr>
                <w:rFonts w:ascii="Angsana New" w:hAnsi="Angsana New"/>
                <w:sz w:val="26"/>
                <w:szCs w:val="26"/>
                <w:cs/>
              </w:rPr>
            </w:pPr>
          </w:p>
        </w:tc>
        <w:tc>
          <w:tcPr>
            <w:tcW w:w="1402" w:type="dxa"/>
            <w:tcBorders>
              <w:top w:val="nil"/>
              <w:left w:val="nil"/>
              <w:right w:val="nil"/>
            </w:tcBorders>
            <w:shd w:val="clear" w:color="000000" w:fill="FFFFFF"/>
            <w:noWrap/>
            <w:vAlign w:val="bottom"/>
          </w:tcPr>
          <w:p w14:paraId="56DF8195" w14:textId="77777777" w:rsidR="00974B38" w:rsidRPr="00974B38" w:rsidRDefault="00974B38" w:rsidP="00974B38">
            <w:pPr>
              <w:jc w:val="right"/>
              <w:rPr>
                <w:rFonts w:ascii="Angsana New" w:hAnsi="Angsana New"/>
                <w:sz w:val="26"/>
                <w:szCs w:val="26"/>
                <w:cs/>
              </w:rPr>
            </w:pPr>
            <w:r w:rsidRPr="00974B38">
              <w:rPr>
                <w:rFonts w:ascii="Angsana New" w:hAnsi="Angsana New"/>
                <w:sz w:val="26"/>
                <w:szCs w:val="26"/>
                <w:cs/>
              </w:rPr>
              <w:t>177</w:t>
            </w:r>
          </w:p>
        </w:tc>
        <w:tc>
          <w:tcPr>
            <w:tcW w:w="283" w:type="dxa"/>
            <w:tcBorders>
              <w:top w:val="nil"/>
              <w:left w:val="nil"/>
              <w:right w:val="nil"/>
            </w:tcBorders>
            <w:shd w:val="clear" w:color="000000" w:fill="FFFFFF"/>
            <w:noWrap/>
            <w:vAlign w:val="bottom"/>
          </w:tcPr>
          <w:p w14:paraId="577B0A84" w14:textId="77777777" w:rsidR="00974B38" w:rsidRPr="00974B38" w:rsidRDefault="00974B38" w:rsidP="00974B38">
            <w:pPr>
              <w:jc w:val="right"/>
              <w:rPr>
                <w:rFonts w:ascii="Angsana New" w:hAnsi="Angsana New"/>
                <w:sz w:val="26"/>
                <w:szCs w:val="26"/>
                <w:cs/>
              </w:rPr>
            </w:pPr>
          </w:p>
        </w:tc>
        <w:tc>
          <w:tcPr>
            <w:tcW w:w="1418" w:type="dxa"/>
            <w:tcBorders>
              <w:top w:val="nil"/>
              <w:left w:val="nil"/>
              <w:right w:val="nil"/>
            </w:tcBorders>
            <w:shd w:val="clear" w:color="000000" w:fill="FFFFFF"/>
            <w:noWrap/>
            <w:vAlign w:val="bottom"/>
          </w:tcPr>
          <w:p w14:paraId="264F5E8B" w14:textId="77777777" w:rsidR="00974B38" w:rsidRPr="00974B38" w:rsidRDefault="00974B38" w:rsidP="00974B38">
            <w:pPr>
              <w:jc w:val="right"/>
              <w:rPr>
                <w:rFonts w:ascii="Angsana New" w:hAnsi="Angsana New"/>
                <w:sz w:val="26"/>
                <w:szCs w:val="26"/>
                <w:cs/>
              </w:rPr>
            </w:pPr>
            <w:r w:rsidRPr="00974B38">
              <w:rPr>
                <w:rFonts w:ascii="Angsana New" w:hAnsi="Angsana New"/>
                <w:sz w:val="26"/>
                <w:szCs w:val="26"/>
                <w:cs/>
              </w:rPr>
              <w:t>-</w:t>
            </w:r>
          </w:p>
        </w:tc>
        <w:tc>
          <w:tcPr>
            <w:tcW w:w="283" w:type="dxa"/>
            <w:tcBorders>
              <w:top w:val="nil"/>
              <w:left w:val="nil"/>
              <w:right w:val="nil"/>
            </w:tcBorders>
            <w:shd w:val="clear" w:color="000000" w:fill="FFFFFF"/>
            <w:noWrap/>
            <w:vAlign w:val="bottom"/>
            <w:hideMark/>
          </w:tcPr>
          <w:p w14:paraId="4DEAC640" w14:textId="77777777" w:rsidR="00974B38" w:rsidRPr="00974B38" w:rsidRDefault="00974B38" w:rsidP="00974B38">
            <w:pPr>
              <w:jc w:val="right"/>
              <w:rPr>
                <w:rFonts w:ascii="Angsana New" w:hAnsi="Angsana New"/>
                <w:sz w:val="26"/>
                <w:szCs w:val="26"/>
                <w:cs/>
              </w:rPr>
            </w:pPr>
          </w:p>
        </w:tc>
        <w:tc>
          <w:tcPr>
            <w:tcW w:w="1276" w:type="dxa"/>
            <w:tcBorders>
              <w:top w:val="nil"/>
              <w:left w:val="nil"/>
              <w:right w:val="nil"/>
            </w:tcBorders>
            <w:shd w:val="clear" w:color="auto" w:fill="auto"/>
            <w:noWrap/>
            <w:vAlign w:val="bottom"/>
          </w:tcPr>
          <w:p w14:paraId="42C4513A" w14:textId="77777777" w:rsidR="00974B38" w:rsidRPr="00974B38" w:rsidRDefault="00974B38" w:rsidP="00974B38">
            <w:pPr>
              <w:jc w:val="right"/>
              <w:rPr>
                <w:rFonts w:ascii="Angsana New" w:hAnsi="Angsana New"/>
                <w:sz w:val="26"/>
                <w:szCs w:val="26"/>
                <w:cs/>
              </w:rPr>
            </w:pPr>
            <w:r w:rsidRPr="00974B38">
              <w:rPr>
                <w:rFonts w:ascii="Angsana New" w:hAnsi="Angsana New"/>
                <w:sz w:val="26"/>
                <w:szCs w:val="26"/>
                <w:cs/>
              </w:rPr>
              <w:t>624</w:t>
            </w:r>
          </w:p>
        </w:tc>
      </w:tr>
      <w:tr w:rsidR="00974B38" w:rsidRPr="00D06B09" w14:paraId="3D8E2613" w14:textId="77777777" w:rsidTr="000D61E2">
        <w:trPr>
          <w:trHeight w:val="420"/>
        </w:trPr>
        <w:tc>
          <w:tcPr>
            <w:tcW w:w="2977" w:type="dxa"/>
            <w:gridSpan w:val="2"/>
            <w:tcBorders>
              <w:top w:val="nil"/>
              <w:left w:val="nil"/>
              <w:bottom w:val="nil"/>
              <w:right w:val="nil"/>
            </w:tcBorders>
            <w:shd w:val="clear" w:color="000000" w:fill="FFFFFF"/>
            <w:noWrap/>
            <w:vAlign w:val="bottom"/>
            <w:hideMark/>
          </w:tcPr>
          <w:p w14:paraId="707DAB28" w14:textId="77777777" w:rsidR="00974B38" w:rsidRPr="00D06B09" w:rsidRDefault="00974B38" w:rsidP="00974B38">
            <w:pPr>
              <w:rPr>
                <w:rFonts w:ascii="Angsana New" w:hAnsi="Angsana New"/>
                <w:sz w:val="26"/>
                <w:szCs w:val="26"/>
                <w:lang w:val="en-US"/>
              </w:rPr>
            </w:pPr>
            <w:r w:rsidRPr="00D06B09">
              <w:rPr>
                <w:rFonts w:ascii="Angsana New" w:hAnsi="Angsana New"/>
                <w:sz w:val="26"/>
                <w:szCs w:val="26"/>
                <w:lang w:val="en-US"/>
              </w:rPr>
              <w:t>Tax losses</w:t>
            </w:r>
          </w:p>
        </w:tc>
        <w:tc>
          <w:tcPr>
            <w:tcW w:w="1170" w:type="dxa"/>
            <w:tcBorders>
              <w:top w:val="nil"/>
              <w:left w:val="nil"/>
              <w:bottom w:val="nil"/>
              <w:right w:val="nil"/>
            </w:tcBorders>
            <w:shd w:val="clear" w:color="000000" w:fill="FFFFFF"/>
            <w:noWrap/>
            <w:vAlign w:val="center"/>
          </w:tcPr>
          <w:p w14:paraId="201C198B" w14:textId="77777777" w:rsidR="00974B38" w:rsidRPr="00974B38" w:rsidRDefault="00974B38" w:rsidP="00974B38">
            <w:pPr>
              <w:jc w:val="right"/>
              <w:rPr>
                <w:rFonts w:ascii="Angsana New" w:hAnsi="Angsana New"/>
                <w:sz w:val="26"/>
                <w:szCs w:val="26"/>
                <w:cs/>
              </w:rPr>
            </w:pPr>
            <w:r w:rsidRPr="00974B38">
              <w:rPr>
                <w:rFonts w:ascii="Angsana New" w:hAnsi="Angsana New" w:hint="cs"/>
                <w:sz w:val="26"/>
                <w:szCs w:val="26"/>
                <w:cs/>
              </w:rPr>
              <w:t>15,823</w:t>
            </w:r>
          </w:p>
        </w:tc>
        <w:tc>
          <w:tcPr>
            <w:tcW w:w="263" w:type="dxa"/>
            <w:tcBorders>
              <w:left w:val="nil"/>
              <w:bottom w:val="nil"/>
              <w:right w:val="nil"/>
            </w:tcBorders>
            <w:shd w:val="clear" w:color="000000" w:fill="FFFFFF"/>
            <w:noWrap/>
            <w:vAlign w:val="bottom"/>
          </w:tcPr>
          <w:p w14:paraId="710C99D2" w14:textId="77777777" w:rsidR="00974B38" w:rsidRPr="00974B38" w:rsidRDefault="00974B38" w:rsidP="00974B38">
            <w:pPr>
              <w:jc w:val="right"/>
              <w:rPr>
                <w:rFonts w:ascii="Angsana New" w:hAnsi="Angsana New"/>
                <w:sz w:val="26"/>
                <w:szCs w:val="26"/>
                <w:cs/>
              </w:rPr>
            </w:pPr>
          </w:p>
        </w:tc>
        <w:tc>
          <w:tcPr>
            <w:tcW w:w="1402" w:type="dxa"/>
            <w:tcBorders>
              <w:left w:val="nil"/>
              <w:bottom w:val="single" w:sz="4" w:space="0" w:color="auto"/>
              <w:right w:val="nil"/>
            </w:tcBorders>
            <w:shd w:val="clear" w:color="000000" w:fill="FFFFFF"/>
            <w:noWrap/>
            <w:vAlign w:val="bottom"/>
          </w:tcPr>
          <w:p w14:paraId="0B761390" w14:textId="77777777" w:rsidR="00974B38" w:rsidRPr="00974B38" w:rsidRDefault="00974B38" w:rsidP="00974B38">
            <w:pPr>
              <w:jc w:val="right"/>
              <w:rPr>
                <w:rFonts w:ascii="Angsana New" w:hAnsi="Angsana New"/>
                <w:sz w:val="26"/>
                <w:szCs w:val="26"/>
                <w:cs/>
              </w:rPr>
            </w:pPr>
            <w:r w:rsidRPr="00974B38">
              <w:rPr>
                <w:rFonts w:ascii="Angsana New" w:hAnsi="Angsana New"/>
                <w:sz w:val="26"/>
                <w:szCs w:val="26"/>
                <w:cs/>
              </w:rPr>
              <w:t>-</w:t>
            </w:r>
          </w:p>
        </w:tc>
        <w:tc>
          <w:tcPr>
            <w:tcW w:w="283" w:type="dxa"/>
            <w:tcBorders>
              <w:left w:val="nil"/>
              <w:bottom w:val="nil"/>
              <w:right w:val="nil"/>
            </w:tcBorders>
            <w:shd w:val="clear" w:color="000000" w:fill="FFFFFF"/>
            <w:noWrap/>
            <w:vAlign w:val="bottom"/>
          </w:tcPr>
          <w:p w14:paraId="4BD941F8" w14:textId="77777777" w:rsidR="00974B38" w:rsidRPr="00974B38" w:rsidRDefault="00974B38" w:rsidP="00974B38">
            <w:pPr>
              <w:jc w:val="right"/>
              <w:rPr>
                <w:rFonts w:ascii="Angsana New" w:hAnsi="Angsana New"/>
                <w:sz w:val="26"/>
                <w:szCs w:val="26"/>
                <w:cs/>
              </w:rPr>
            </w:pPr>
          </w:p>
        </w:tc>
        <w:tc>
          <w:tcPr>
            <w:tcW w:w="1418" w:type="dxa"/>
            <w:tcBorders>
              <w:left w:val="nil"/>
              <w:bottom w:val="nil"/>
              <w:right w:val="nil"/>
            </w:tcBorders>
            <w:shd w:val="clear" w:color="000000" w:fill="FFFFFF"/>
            <w:noWrap/>
            <w:vAlign w:val="bottom"/>
          </w:tcPr>
          <w:p w14:paraId="68C4ABF2" w14:textId="77777777" w:rsidR="00974B38" w:rsidRPr="00974B38" w:rsidRDefault="00974B38" w:rsidP="00974B38">
            <w:pPr>
              <w:jc w:val="right"/>
              <w:rPr>
                <w:rFonts w:ascii="Angsana New" w:hAnsi="Angsana New"/>
                <w:sz w:val="26"/>
                <w:szCs w:val="26"/>
                <w:cs/>
              </w:rPr>
            </w:pPr>
            <w:r w:rsidRPr="00974B38">
              <w:rPr>
                <w:rFonts w:ascii="Angsana New" w:hAnsi="Angsana New"/>
                <w:sz w:val="26"/>
                <w:szCs w:val="26"/>
                <w:cs/>
              </w:rPr>
              <w:t>-</w:t>
            </w:r>
          </w:p>
        </w:tc>
        <w:tc>
          <w:tcPr>
            <w:tcW w:w="283" w:type="dxa"/>
            <w:tcBorders>
              <w:left w:val="nil"/>
              <w:bottom w:val="nil"/>
              <w:right w:val="nil"/>
            </w:tcBorders>
            <w:shd w:val="clear" w:color="000000" w:fill="FFFFFF"/>
            <w:noWrap/>
            <w:vAlign w:val="bottom"/>
            <w:hideMark/>
          </w:tcPr>
          <w:p w14:paraId="5C054F7C" w14:textId="77777777" w:rsidR="00974B38" w:rsidRPr="00974B38" w:rsidRDefault="00974B38" w:rsidP="00974B38">
            <w:pPr>
              <w:jc w:val="right"/>
              <w:rPr>
                <w:rFonts w:ascii="Angsana New" w:hAnsi="Angsana New"/>
                <w:sz w:val="26"/>
                <w:szCs w:val="26"/>
                <w:cs/>
              </w:rPr>
            </w:pPr>
          </w:p>
        </w:tc>
        <w:tc>
          <w:tcPr>
            <w:tcW w:w="1276" w:type="dxa"/>
            <w:tcBorders>
              <w:left w:val="nil"/>
              <w:bottom w:val="single" w:sz="4" w:space="0" w:color="auto"/>
              <w:right w:val="nil"/>
            </w:tcBorders>
            <w:shd w:val="clear" w:color="auto" w:fill="auto"/>
            <w:noWrap/>
            <w:vAlign w:val="bottom"/>
          </w:tcPr>
          <w:p w14:paraId="52C72974" w14:textId="77777777" w:rsidR="00974B38" w:rsidRPr="00974B38" w:rsidRDefault="00974B38" w:rsidP="00974B38">
            <w:pPr>
              <w:jc w:val="right"/>
              <w:rPr>
                <w:rFonts w:ascii="Angsana New" w:hAnsi="Angsana New"/>
                <w:sz w:val="26"/>
                <w:szCs w:val="26"/>
                <w:cs/>
              </w:rPr>
            </w:pPr>
            <w:r w:rsidRPr="00974B38">
              <w:rPr>
                <w:rFonts w:ascii="Angsana New" w:hAnsi="Angsana New"/>
                <w:sz w:val="26"/>
                <w:szCs w:val="26"/>
                <w:cs/>
              </w:rPr>
              <w:t>15,823</w:t>
            </w:r>
          </w:p>
        </w:tc>
      </w:tr>
      <w:tr w:rsidR="00974B38" w:rsidRPr="00D06B09" w14:paraId="7FE23227" w14:textId="77777777" w:rsidTr="000D61E2">
        <w:trPr>
          <w:trHeight w:val="435"/>
        </w:trPr>
        <w:tc>
          <w:tcPr>
            <w:tcW w:w="2693" w:type="dxa"/>
            <w:tcBorders>
              <w:top w:val="nil"/>
              <w:left w:val="nil"/>
              <w:bottom w:val="nil"/>
              <w:right w:val="nil"/>
            </w:tcBorders>
            <w:shd w:val="clear" w:color="000000" w:fill="FFFFFF"/>
            <w:noWrap/>
            <w:vAlign w:val="bottom"/>
            <w:hideMark/>
          </w:tcPr>
          <w:p w14:paraId="11578610" w14:textId="77777777" w:rsidR="00974B38" w:rsidRPr="00D06B09" w:rsidRDefault="00974B38" w:rsidP="00974B38">
            <w:pPr>
              <w:rPr>
                <w:rFonts w:ascii="Angsana New" w:hAnsi="Angsana New"/>
                <w:sz w:val="26"/>
                <w:szCs w:val="26"/>
                <w:cs/>
              </w:rPr>
            </w:pPr>
            <w:r w:rsidRPr="00D06B09">
              <w:rPr>
                <w:rFonts w:ascii="Angsana New" w:hAnsi="Angsana New"/>
                <w:sz w:val="26"/>
                <w:szCs w:val="26"/>
                <w:lang w:val="en-US"/>
              </w:rPr>
              <w:t>Total deferred tax assets</w:t>
            </w:r>
          </w:p>
        </w:tc>
        <w:tc>
          <w:tcPr>
            <w:tcW w:w="284" w:type="dxa"/>
            <w:tcBorders>
              <w:top w:val="nil"/>
              <w:left w:val="nil"/>
              <w:bottom w:val="nil"/>
              <w:right w:val="nil"/>
            </w:tcBorders>
            <w:shd w:val="clear" w:color="000000" w:fill="FFFFFF"/>
            <w:noWrap/>
            <w:vAlign w:val="bottom"/>
            <w:hideMark/>
          </w:tcPr>
          <w:p w14:paraId="65BEE183" w14:textId="77777777" w:rsidR="00974B38" w:rsidRPr="00D06B09" w:rsidRDefault="00974B38" w:rsidP="00974B38">
            <w:pPr>
              <w:rPr>
                <w:rFonts w:ascii="Angsana New" w:hAnsi="Angsana New"/>
                <w:sz w:val="26"/>
                <w:szCs w:val="26"/>
                <w:cs/>
              </w:rPr>
            </w:pPr>
            <w:r w:rsidRPr="00D06B09">
              <w:rPr>
                <w:rFonts w:ascii="Angsana New" w:hAnsi="Angsana New"/>
                <w:sz w:val="26"/>
                <w:szCs w:val="26"/>
                <w:cs/>
              </w:rPr>
              <w:t> </w:t>
            </w:r>
          </w:p>
        </w:tc>
        <w:tc>
          <w:tcPr>
            <w:tcW w:w="1170" w:type="dxa"/>
            <w:tcBorders>
              <w:top w:val="single" w:sz="4" w:space="0" w:color="auto"/>
              <w:left w:val="nil"/>
              <w:bottom w:val="double" w:sz="6" w:space="0" w:color="auto"/>
              <w:right w:val="nil"/>
            </w:tcBorders>
            <w:shd w:val="clear" w:color="000000" w:fill="FFFFFF"/>
            <w:noWrap/>
            <w:vAlign w:val="center"/>
          </w:tcPr>
          <w:p w14:paraId="66DE464A" w14:textId="77777777" w:rsidR="00974B38" w:rsidRPr="00974B38" w:rsidRDefault="00974B38" w:rsidP="00974B38">
            <w:pPr>
              <w:jc w:val="right"/>
              <w:rPr>
                <w:rFonts w:ascii="Angsana New" w:hAnsi="Angsana New"/>
                <w:sz w:val="26"/>
                <w:szCs w:val="26"/>
                <w:cs/>
              </w:rPr>
            </w:pPr>
            <w:r w:rsidRPr="00974B38">
              <w:rPr>
                <w:rFonts w:ascii="Angsana New" w:hAnsi="Angsana New" w:hint="cs"/>
                <w:sz w:val="26"/>
                <w:szCs w:val="26"/>
                <w:cs/>
              </w:rPr>
              <w:t>21,230</w:t>
            </w:r>
          </w:p>
        </w:tc>
        <w:tc>
          <w:tcPr>
            <w:tcW w:w="263" w:type="dxa"/>
            <w:tcBorders>
              <w:top w:val="nil"/>
              <w:left w:val="nil"/>
              <w:bottom w:val="nil"/>
              <w:right w:val="nil"/>
            </w:tcBorders>
            <w:shd w:val="clear" w:color="000000" w:fill="FFFFFF"/>
            <w:noWrap/>
            <w:vAlign w:val="bottom"/>
          </w:tcPr>
          <w:p w14:paraId="783B6DB4" w14:textId="77777777" w:rsidR="00974B38" w:rsidRPr="00974B38" w:rsidRDefault="00974B38" w:rsidP="00974B38">
            <w:pPr>
              <w:jc w:val="right"/>
              <w:rPr>
                <w:rFonts w:ascii="Angsana New" w:hAnsi="Angsana New"/>
                <w:sz w:val="26"/>
                <w:szCs w:val="26"/>
                <w:cs/>
              </w:rPr>
            </w:pPr>
          </w:p>
        </w:tc>
        <w:tc>
          <w:tcPr>
            <w:tcW w:w="1402" w:type="dxa"/>
            <w:tcBorders>
              <w:top w:val="nil"/>
              <w:left w:val="nil"/>
              <w:bottom w:val="double" w:sz="6" w:space="0" w:color="auto"/>
              <w:right w:val="nil"/>
            </w:tcBorders>
            <w:shd w:val="clear" w:color="000000" w:fill="FFFFFF"/>
            <w:noWrap/>
            <w:vAlign w:val="bottom"/>
          </w:tcPr>
          <w:p w14:paraId="1AEC9704" w14:textId="77777777" w:rsidR="00974B38" w:rsidRPr="00974B38" w:rsidRDefault="00974B38" w:rsidP="00974B38">
            <w:pPr>
              <w:jc w:val="right"/>
              <w:rPr>
                <w:rFonts w:ascii="Angsana New" w:hAnsi="Angsana New"/>
                <w:sz w:val="26"/>
                <w:szCs w:val="26"/>
                <w:cs/>
              </w:rPr>
            </w:pPr>
            <w:r w:rsidRPr="00974B38">
              <w:rPr>
                <w:rFonts w:ascii="Angsana New" w:hAnsi="Angsana New"/>
                <w:sz w:val="26"/>
                <w:szCs w:val="26"/>
                <w:cs/>
              </w:rPr>
              <w:t>27</w:t>
            </w:r>
          </w:p>
        </w:tc>
        <w:tc>
          <w:tcPr>
            <w:tcW w:w="283" w:type="dxa"/>
            <w:tcBorders>
              <w:top w:val="nil"/>
              <w:left w:val="nil"/>
              <w:bottom w:val="nil"/>
              <w:right w:val="nil"/>
            </w:tcBorders>
            <w:shd w:val="clear" w:color="000000" w:fill="FFFFFF"/>
            <w:noWrap/>
            <w:vAlign w:val="bottom"/>
          </w:tcPr>
          <w:p w14:paraId="016A3B6A" w14:textId="77777777" w:rsidR="00974B38" w:rsidRPr="00974B38" w:rsidRDefault="00974B38" w:rsidP="00974B38">
            <w:pPr>
              <w:jc w:val="right"/>
              <w:rPr>
                <w:rFonts w:ascii="Angsana New" w:hAnsi="Angsana New"/>
                <w:sz w:val="26"/>
                <w:szCs w:val="26"/>
                <w:cs/>
              </w:rPr>
            </w:pPr>
          </w:p>
        </w:tc>
        <w:tc>
          <w:tcPr>
            <w:tcW w:w="1418" w:type="dxa"/>
            <w:tcBorders>
              <w:top w:val="single" w:sz="4" w:space="0" w:color="auto"/>
              <w:left w:val="nil"/>
              <w:bottom w:val="double" w:sz="6" w:space="0" w:color="auto"/>
              <w:right w:val="nil"/>
            </w:tcBorders>
            <w:shd w:val="clear" w:color="000000" w:fill="FFFFFF"/>
            <w:noWrap/>
            <w:vAlign w:val="bottom"/>
          </w:tcPr>
          <w:p w14:paraId="63760582" w14:textId="3234CB57" w:rsidR="00974B38" w:rsidRPr="00974B38" w:rsidRDefault="005979D5" w:rsidP="00974B38">
            <w:pPr>
              <w:jc w:val="right"/>
              <w:rPr>
                <w:rFonts w:ascii="Angsana New" w:hAnsi="Angsana New"/>
                <w:sz w:val="26"/>
                <w:szCs w:val="26"/>
                <w:cs/>
              </w:rPr>
            </w:pPr>
            <w:r>
              <w:rPr>
                <w:rFonts w:ascii="Angsana New" w:hAnsi="Angsana New"/>
                <w:sz w:val="26"/>
                <w:szCs w:val="26"/>
                <w:cs/>
              </w:rPr>
              <w:t>(23</w:t>
            </w:r>
            <w:r>
              <w:rPr>
                <w:rFonts w:ascii="Angsana New" w:hAnsi="Angsana New" w:hint="cs"/>
                <w:sz w:val="26"/>
                <w:szCs w:val="26"/>
                <w:cs/>
              </w:rPr>
              <w:t>7</w:t>
            </w:r>
            <w:r w:rsidR="00974B38" w:rsidRPr="00974B38">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14:paraId="41BE2851" w14:textId="77777777" w:rsidR="00974B38" w:rsidRPr="00974B38" w:rsidRDefault="00974B38" w:rsidP="00974B38">
            <w:pPr>
              <w:jc w:val="right"/>
              <w:rPr>
                <w:rFonts w:ascii="Angsana New" w:hAnsi="Angsana New"/>
                <w:sz w:val="26"/>
                <w:szCs w:val="26"/>
                <w:cs/>
              </w:rPr>
            </w:pPr>
          </w:p>
        </w:tc>
        <w:tc>
          <w:tcPr>
            <w:tcW w:w="1276" w:type="dxa"/>
            <w:tcBorders>
              <w:top w:val="nil"/>
              <w:left w:val="nil"/>
              <w:bottom w:val="double" w:sz="6" w:space="0" w:color="auto"/>
              <w:right w:val="nil"/>
            </w:tcBorders>
            <w:shd w:val="clear" w:color="000000" w:fill="FFFFFF"/>
            <w:noWrap/>
            <w:vAlign w:val="bottom"/>
          </w:tcPr>
          <w:p w14:paraId="371D736F" w14:textId="77777777" w:rsidR="00974B38" w:rsidRPr="00974B38" w:rsidRDefault="00974B38" w:rsidP="00974B38">
            <w:pPr>
              <w:jc w:val="right"/>
              <w:rPr>
                <w:rFonts w:ascii="Angsana New" w:hAnsi="Angsana New"/>
                <w:sz w:val="26"/>
                <w:szCs w:val="26"/>
                <w:cs/>
              </w:rPr>
            </w:pPr>
            <w:r w:rsidRPr="00974B38">
              <w:rPr>
                <w:rFonts w:ascii="Angsana New" w:hAnsi="Angsana New"/>
                <w:sz w:val="26"/>
                <w:szCs w:val="26"/>
                <w:cs/>
              </w:rPr>
              <w:t>21,020</w:t>
            </w:r>
          </w:p>
        </w:tc>
      </w:tr>
    </w:tbl>
    <w:p w14:paraId="5CB5EC94" w14:textId="7A91EFF5" w:rsidR="005A7E4A" w:rsidRDefault="005A7E4A" w:rsidP="005A7E4A">
      <w:pPr>
        <w:spacing w:before="240"/>
        <w:ind w:left="709"/>
        <w:jc w:val="thaiDistribute"/>
        <w:rPr>
          <w:rFonts w:ascii="Angsana New" w:eastAsia="Cordia New" w:hAnsi="Angsana New"/>
          <w:lang w:val="en-US"/>
        </w:rPr>
      </w:pPr>
      <w:r w:rsidRPr="005A7E4A">
        <w:rPr>
          <w:rFonts w:ascii="Angsana New" w:eastAsia="Cordia New" w:hAnsi="Angsana New"/>
          <w:lang w:val="en-US"/>
        </w:rPr>
        <w:t>The Co</w:t>
      </w:r>
      <w:r w:rsidR="00BD29BC">
        <w:rPr>
          <w:rFonts w:ascii="Angsana New" w:eastAsia="Cordia New" w:hAnsi="Angsana New"/>
          <w:lang w:val="en-US"/>
        </w:rPr>
        <w:t xml:space="preserve">mpany has allowance for impairment loss </w:t>
      </w:r>
      <w:r w:rsidRPr="005A7E4A">
        <w:rPr>
          <w:rFonts w:ascii="Angsana New" w:eastAsia="Cordia New" w:hAnsi="Angsana New"/>
          <w:lang w:val="en-US"/>
        </w:rPr>
        <w:t xml:space="preserve">of </w:t>
      </w:r>
      <w:r w:rsidRPr="00B66721">
        <w:rPr>
          <w:rFonts w:ascii="Angsana New" w:eastAsia="Cordia New" w:hAnsi="Angsana New"/>
          <w:lang w:val="en-US"/>
        </w:rPr>
        <w:t>Fiber optic network equipment</w:t>
      </w:r>
      <w:r w:rsidRPr="005A7E4A">
        <w:rPr>
          <w:rFonts w:ascii="Angsana New" w:eastAsia="Cordia New" w:hAnsi="Angsana New"/>
          <w:cs/>
          <w:lang w:val="en-US"/>
        </w:rPr>
        <w:t xml:space="preserve">. </w:t>
      </w:r>
      <w:r w:rsidRPr="005A7E4A">
        <w:rPr>
          <w:rFonts w:ascii="Angsana New" w:eastAsia="Cordia New" w:hAnsi="Angsana New"/>
          <w:lang w:val="en-US"/>
        </w:rPr>
        <w:t xml:space="preserve">Due to the uncertainty of their utilization, therefore, Management has decided not to recognize the allowance for devalue of </w:t>
      </w:r>
      <w:r w:rsidRPr="00B66721">
        <w:rPr>
          <w:rFonts w:ascii="Angsana New" w:eastAsia="Cordia New" w:hAnsi="Angsana New"/>
          <w:lang w:val="en-US"/>
        </w:rPr>
        <w:t>Fiber optic network equipment</w:t>
      </w:r>
      <w:r w:rsidRPr="005A7E4A">
        <w:rPr>
          <w:rFonts w:ascii="Angsana New" w:eastAsia="Cordia New" w:hAnsi="Angsana New"/>
          <w:cs/>
          <w:lang w:val="en-US"/>
        </w:rPr>
        <w:t xml:space="preserve"> </w:t>
      </w:r>
      <w:r w:rsidRPr="005A7E4A">
        <w:rPr>
          <w:rFonts w:ascii="Angsana New" w:eastAsia="Cordia New" w:hAnsi="Angsana New"/>
          <w:lang w:val="en-US"/>
        </w:rPr>
        <w:t>as deferred tax</w:t>
      </w:r>
      <w:r w:rsidRPr="005A7E4A">
        <w:rPr>
          <w:rFonts w:ascii="Angsana New" w:eastAsia="Cordia New" w:hAnsi="Angsana New"/>
          <w:cs/>
          <w:lang w:val="en-US"/>
        </w:rPr>
        <w:t xml:space="preserve">. </w:t>
      </w:r>
      <w:r w:rsidRPr="005A7E4A">
        <w:rPr>
          <w:rFonts w:ascii="Angsana New" w:eastAsia="Cordia New" w:hAnsi="Angsana New"/>
          <w:lang w:val="en-US"/>
        </w:rPr>
        <w:t>Unrecognized</w:t>
      </w:r>
      <w:r w:rsidR="00BD29BC">
        <w:rPr>
          <w:rFonts w:ascii="Angsana New" w:eastAsia="Cordia New" w:hAnsi="Angsana New"/>
          <w:lang w:val="en-US"/>
        </w:rPr>
        <w:t xml:space="preserve"> loss </w:t>
      </w:r>
      <w:r w:rsidRPr="005A7E4A">
        <w:rPr>
          <w:rFonts w:ascii="Angsana New" w:eastAsia="Cordia New" w:hAnsi="Angsana New"/>
          <w:lang w:val="en-US"/>
        </w:rPr>
        <w:t xml:space="preserve">is total Baht </w:t>
      </w:r>
      <w:r>
        <w:rPr>
          <w:rFonts w:ascii="Angsana New" w:eastAsia="Cordia New" w:hAnsi="Angsana New"/>
          <w:lang w:val="en-US"/>
        </w:rPr>
        <w:t>480</w:t>
      </w:r>
      <w:r w:rsidRPr="005A7E4A">
        <w:rPr>
          <w:rFonts w:ascii="Angsana New" w:eastAsia="Cordia New" w:hAnsi="Angsana New"/>
          <w:lang w:val="en-US"/>
        </w:rPr>
        <w:t xml:space="preserve"> million</w:t>
      </w:r>
      <w:r w:rsidRPr="005A7E4A">
        <w:rPr>
          <w:rFonts w:ascii="Angsana New" w:eastAsia="Cordia New" w:hAnsi="Angsana New"/>
          <w:cs/>
          <w:lang w:val="en-US"/>
        </w:rPr>
        <w:t>.</w:t>
      </w:r>
    </w:p>
    <w:p w14:paraId="23AAF14A" w14:textId="77777777" w:rsidR="00912E7A" w:rsidRPr="002B7D0E" w:rsidRDefault="00912E7A" w:rsidP="002B7D0E">
      <w:pPr>
        <w:spacing w:before="80"/>
        <w:ind w:left="720"/>
        <w:jc w:val="thaiDistribute"/>
        <w:rPr>
          <w:rFonts w:ascii="Angsana New" w:eastAsia="Cordia New" w:hAnsi="Angsana New"/>
          <w:lang w:val="en-US"/>
        </w:rPr>
      </w:pPr>
      <w:r w:rsidRPr="002B7D0E">
        <w:rPr>
          <w:rFonts w:ascii="Angsana New" w:eastAsia="Cordia New" w:hAnsi="Angsana New"/>
          <w:lang w:val="en-US"/>
        </w:rPr>
        <w:t xml:space="preserve">Income tax expense for the </w:t>
      </w:r>
      <w:r w:rsidR="0048580A" w:rsidRPr="002B7D0E">
        <w:rPr>
          <w:rFonts w:ascii="Angsana New" w:eastAsia="Cordia New" w:hAnsi="Angsana New"/>
          <w:lang w:val="en-US"/>
        </w:rPr>
        <w:t>years ended December 31</w:t>
      </w:r>
      <w:r w:rsidR="000D16C0" w:rsidRPr="002B7D0E">
        <w:rPr>
          <w:rFonts w:ascii="Angsana New" w:eastAsia="Cordia New" w:hAnsi="Angsana New"/>
          <w:lang w:val="en-US"/>
        </w:rPr>
        <w:t xml:space="preserve">, </w:t>
      </w:r>
      <w:r w:rsidR="009457CD">
        <w:rPr>
          <w:rFonts w:ascii="Angsana New" w:eastAsia="Cordia New" w:hAnsi="Angsana New"/>
          <w:lang w:val="en-US"/>
        </w:rPr>
        <w:t>2018</w:t>
      </w:r>
      <w:r w:rsidR="00D0083B" w:rsidRPr="002B7D0E">
        <w:rPr>
          <w:rFonts w:ascii="Angsana New" w:eastAsia="Cordia New" w:hAnsi="Angsana New"/>
          <w:lang w:val="en-US"/>
        </w:rPr>
        <w:t xml:space="preserve"> and </w:t>
      </w:r>
      <w:r w:rsidR="009457CD">
        <w:rPr>
          <w:rFonts w:ascii="Angsana New" w:eastAsia="Cordia New" w:hAnsi="Angsana New"/>
          <w:lang w:val="en-US"/>
        </w:rPr>
        <w:t>2017</w:t>
      </w:r>
      <w:r w:rsidRPr="002B7D0E">
        <w:rPr>
          <w:rFonts w:ascii="Angsana New" w:eastAsia="Cordia New" w:hAnsi="Angsana New"/>
          <w:lang w:val="en-US"/>
        </w:rPr>
        <w:t xml:space="preserve"> are as follows</w:t>
      </w:r>
      <w:r w:rsidRPr="002B7D0E">
        <w:rPr>
          <w:rFonts w:ascii="Angsana New" w:eastAsia="Cordia New" w:hAnsi="Angsana New"/>
          <w:cs/>
          <w:lang w:val="en-US"/>
        </w:rPr>
        <w:t>:</w:t>
      </w:r>
    </w:p>
    <w:tbl>
      <w:tblPr>
        <w:tblW w:w="9214" w:type="dxa"/>
        <w:tblInd w:w="817" w:type="dxa"/>
        <w:tblLook w:val="04A0" w:firstRow="1" w:lastRow="0" w:firstColumn="1" w:lastColumn="0" w:noHBand="0" w:noVBand="1"/>
      </w:tblPr>
      <w:tblGrid>
        <w:gridCol w:w="2977"/>
        <w:gridCol w:w="1306"/>
        <w:gridCol w:w="263"/>
        <w:gridCol w:w="1266"/>
        <w:gridCol w:w="263"/>
        <w:gridCol w:w="1438"/>
        <w:gridCol w:w="284"/>
        <w:gridCol w:w="1417"/>
      </w:tblGrid>
      <w:tr w:rsidR="0042661D" w:rsidRPr="002B7D0E" w14:paraId="08FA7B45" w14:textId="77777777" w:rsidTr="00D06B09">
        <w:trPr>
          <w:trHeight w:val="402"/>
        </w:trPr>
        <w:tc>
          <w:tcPr>
            <w:tcW w:w="2977" w:type="dxa"/>
            <w:tcBorders>
              <w:top w:val="nil"/>
              <w:left w:val="nil"/>
              <w:bottom w:val="nil"/>
              <w:right w:val="nil"/>
            </w:tcBorders>
            <w:shd w:val="clear" w:color="000000" w:fill="FFFFFF"/>
            <w:noWrap/>
            <w:vAlign w:val="bottom"/>
            <w:hideMark/>
          </w:tcPr>
          <w:p w14:paraId="6FF765BE" w14:textId="77777777" w:rsidR="0042661D" w:rsidRPr="002B7D0E" w:rsidRDefault="0042661D" w:rsidP="0042661D">
            <w:pPr>
              <w:rPr>
                <w:rFonts w:ascii="Angsana New" w:hAnsi="Angsana New"/>
                <w:lang w:val="en-US"/>
              </w:rPr>
            </w:pPr>
            <w:r w:rsidRPr="002B7D0E">
              <w:rPr>
                <w:rFonts w:ascii="Angsana New" w:hAnsi="Angsana New"/>
                <w:lang w:val="en-US"/>
              </w:rPr>
              <w:t> </w:t>
            </w:r>
          </w:p>
        </w:tc>
        <w:tc>
          <w:tcPr>
            <w:tcW w:w="6237" w:type="dxa"/>
            <w:gridSpan w:val="7"/>
            <w:tcBorders>
              <w:top w:val="nil"/>
              <w:left w:val="nil"/>
              <w:bottom w:val="single" w:sz="4" w:space="0" w:color="auto"/>
              <w:right w:val="nil"/>
            </w:tcBorders>
            <w:shd w:val="clear" w:color="000000" w:fill="FFFFFF"/>
            <w:noWrap/>
            <w:vAlign w:val="bottom"/>
            <w:hideMark/>
          </w:tcPr>
          <w:p w14:paraId="01071D44" w14:textId="77777777" w:rsidR="0042661D" w:rsidRPr="002B7D0E" w:rsidRDefault="0042661D" w:rsidP="0042661D">
            <w:pPr>
              <w:jc w:val="center"/>
              <w:rPr>
                <w:rFonts w:ascii="Angsana New" w:hAnsi="Angsana New"/>
                <w:cs/>
              </w:rPr>
            </w:pPr>
            <w:r w:rsidRPr="002B7D0E">
              <w:rPr>
                <w:rFonts w:ascii="Angsana New" w:hAnsi="Angsana New"/>
                <w:lang w:val="en-US"/>
              </w:rPr>
              <w:t>Unit</w:t>
            </w:r>
            <w:r w:rsidRPr="002B7D0E">
              <w:rPr>
                <w:rFonts w:ascii="Angsana New" w:hAnsi="Angsana New"/>
                <w:cs/>
                <w:lang w:val="en-US"/>
              </w:rPr>
              <w:t xml:space="preserve">: </w:t>
            </w:r>
            <w:r w:rsidRPr="002B7D0E">
              <w:rPr>
                <w:rFonts w:ascii="Angsana New" w:hAnsi="Angsana New"/>
                <w:lang w:val="en-US"/>
              </w:rPr>
              <w:t>Thousands Baht</w:t>
            </w:r>
          </w:p>
        </w:tc>
      </w:tr>
      <w:tr w:rsidR="0042661D" w:rsidRPr="002B7D0E" w14:paraId="5E000A29" w14:textId="77777777" w:rsidTr="00D06B09">
        <w:trPr>
          <w:trHeight w:val="402"/>
        </w:trPr>
        <w:tc>
          <w:tcPr>
            <w:tcW w:w="2977" w:type="dxa"/>
            <w:tcBorders>
              <w:top w:val="nil"/>
              <w:left w:val="nil"/>
              <w:bottom w:val="nil"/>
              <w:right w:val="nil"/>
            </w:tcBorders>
            <w:shd w:val="clear" w:color="000000" w:fill="FFFFFF"/>
            <w:noWrap/>
            <w:vAlign w:val="bottom"/>
            <w:hideMark/>
          </w:tcPr>
          <w:p w14:paraId="0C57B713" w14:textId="77777777" w:rsidR="0042661D" w:rsidRPr="002B7D0E" w:rsidRDefault="0042661D" w:rsidP="0042661D">
            <w:pPr>
              <w:rPr>
                <w:rFonts w:ascii="Angsana New" w:hAnsi="Angsana New"/>
                <w:cs/>
              </w:rPr>
            </w:pPr>
            <w:r w:rsidRPr="002B7D0E">
              <w:rPr>
                <w:rFonts w:ascii="Angsana New" w:hAnsi="Angsana New"/>
                <w:cs/>
              </w:rPr>
              <w:t> </w:t>
            </w:r>
          </w:p>
        </w:tc>
        <w:tc>
          <w:tcPr>
            <w:tcW w:w="2835" w:type="dxa"/>
            <w:gridSpan w:val="3"/>
            <w:tcBorders>
              <w:top w:val="single" w:sz="4" w:space="0" w:color="auto"/>
              <w:left w:val="nil"/>
              <w:bottom w:val="single" w:sz="4" w:space="0" w:color="auto"/>
              <w:right w:val="nil"/>
            </w:tcBorders>
            <w:shd w:val="clear" w:color="000000" w:fill="FFFFFF"/>
            <w:noWrap/>
            <w:vAlign w:val="bottom"/>
            <w:hideMark/>
          </w:tcPr>
          <w:p w14:paraId="1C170AF1" w14:textId="77777777" w:rsidR="0042661D" w:rsidRPr="002B7D0E" w:rsidRDefault="0042661D" w:rsidP="0042661D">
            <w:pPr>
              <w:jc w:val="center"/>
              <w:rPr>
                <w:rFonts w:ascii="Angsana New" w:hAnsi="Angsana New"/>
                <w:cs/>
              </w:rPr>
            </w:pPr>
            <w:r w:rsidRPr="002B7D0E">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14:paraId="3B0B6FC5" w14:textId="77777777" w:rsidR="0042661D" w:rsidRPr="002B7D0E" w:rsidRDefault="0042661D" w:rsidP="0042661D">
            <w:pPr>
              <w:rPr>
                <w:rFonts w:ascii="Angsana New" w:hAnsi="Angsana New"/>
                <w:cs/>
              </w:rPr>
            </w:pPr>
            <w:r w:rsidRPr="002B7D0E">
              <w:rPr>
                <w:rFonts w:ascii="Angsana New" w:hAnsi="Angsana New"/>
                <w:cs/>
              </w:rPr>
              <w:t> </w:t>
            </w:r>
          </w:p>
        </w:tc>
        <w:tc>
          <w:tcPr>
            <w:tcW w:w="3139" w:type="dxa"/>
            <w:gridSpan w:val="3"/>
            <w:tcBorders>
              <w:top w:val="single" w:sz="4" w:space="0" w:color="auto"/>
              <w:left w:val="nil"/>
              <w:bottom w:val="single" w:sz="4" w:space="0" w:color="auto"/>
              <w:right w:val="nil"/>
            </w:tcBorders>
            <w:shd w:val="clear" w:color="000000" w:fill="FFFFFF"/>
            <w:noWrap/>
            <w:vAlign w:val="bottom"/>
            <w:hideMark/>
          </w:tcPr>
          <w:p w14:paraId="40CB9AD7" w14:textId="77777777" w:rsidR="0042661D" w:rsidRPr="002B7D0E" w:rsidRDefault="0042661D" w:rsidP="0042661D">
            <w:pPr>
              <w:jc w:val="center"/>
              <w:rPr>
                <w:rFonts w:ascii="Angsana New" w:hAnsi="Angsana New"/>
                <w:cs/>
              </w:rPr>
            </w:pPr>
            <w:r w:rsidRPr="002B7D0E">
              <w:rPr>
                <w:rFonts w:ascii="Angsana New" w:hAnsi="Angsana New"/>
                <w:lang w:val="en-US"/>
              </w:rPr>
              <w:t>Separate financial statements</w:t>
            </w:r>
          </w:p>
        </w:tc>
      </w:tr>
      <w:tr w:rsidR="0078299A" w:rsidRPr="002B7D0E" w14:paraId="39A13D4D" w14:textId="77777777" w:rsidTr="00D06B09">
        <w:trPr>
          <w:trHeight w:val="420"/>
        </w:trPr>
        <w:tc>
          <w:tcPr>
            <w:tcW w:w="2977" w:type="dxa"/>
            <w:tcBorders>
              <w:top w:val="nil"/>
              <w:left w:val="nil"/>
              <w:bottom w:val="nil"/>
              <w:right w:val="nil"/>
            </w:tcBorders>
            <w:shd w:val="clear" w:color="000000" w:fill="FFFFFF"/>
            <w:noWrap/>
            <w:vAlign w:val="bottom"/>
            <w:hideMark/>
          </w:tcPr>
          <w:p w14:paraId="4292C1DA" w14:textId="77777777" w:rsidR="0078299A" w:rsidRPr="002B7D0E" w:rsidRDefault="0078299A" w:rsidP="0042661D">
            <w:pPr>
              <w:rPr>
                <w:rFonts w:ascii="Angsana New" w:hAnsi="Angsana New"/>
                <w:cs/>
              </w:rPr>
            </w:pPr>
            <w:r w:rsidRPr="002B7D0E">
              <w:rPr>
                <w:rFonts w:ascii="Angsana New" w:hAnsi="Angsana New"/>
                <w:cs/>
              </w:rPr>
              <w:t> </w:t>
            </w:r>
          </w:p>
        </w:tc>
        <w:tc>
          <w:tcPr>
            <w:tcW w:w="1306" w:type="dxa"/>
            <w:tcBorders>
              <w:top w:val="nil"/>
              <w:left w:val="nil"/>
              <w:bottom w:val="single" w:sz="4" w:space="0" w:color="auto"/>
              <w:right w:val="nil"/>
            </w:tcBorders>
            <w:shd w:val="clear" w:color="000000" w:fill="FFFFFF"/>
            <w:noWrap/>
            <w:vAlign w:val="bottom"/>
            <w:hideMark/>
          </w:tcPr>
          <w:p w14:paraId="1323A4CF" w14:textId="77777777" w:rsidR="0078299A" w:rsidRPr="002B7D0E" w:rsidRDefault="009457CD" w:rsidP="0042661D">
            <w:pPr>
              <w:jc w:val="center"/>
              <w:rPr>
                <w:rFonts w:ascii="Angsana New" w:hAnsi="Angsana New"/>
                <w:lang w:val="en-US"/>
              </w:rPr>
            </w:pPr>
            <w:r>
              <w:rPr>
                <w:rFonts w:ascii="Angsana New" w:hAnsi="Angsana New"/>
                <w:lang w:val="en-US"/>
              </w:rPr>
              <w:t>2018</w:t>
            </w:r>
          </w:p>
        </w:tc>
        <w:tc>
          <w:tcPr>
            <w:tcW w:w="263" w:type="dxa"/>
            <w:tcBorders>
              <w:top w:val="nil"/>
              <w:left w:val="nil"/>
              <w:bottom w:val="nil"/>
              <w:right w:val="nil"/>
            </w:tcBorders>
            <w:shd w:val="clear" w:color="000000" w:fill="FFFFFF"/>
            <w:noWrap/>
            <w:vAlign w:val="bottom"/>
            <w:hideMark/>
          </w:tcPr>
          <w:p w14:paraId="59766028" w14:textId="77777777" w:rsidR="0078299A" w:rsidRPr="002B7D0E" w:rsidRDefault="0078299A" w:rsidP="0042661D">
            <w:pPr>
              <w:jc w:val="center"/>
              <w:rPr>
                <w:rFonts w:ascii="Angsana New" w:hAnsi="Angsana New"/>
                <w:cs/>
              </w:rPr>
            </w:pPr>
            <w:r w:rsidRPr="002B7D0E">
              <w:rPr>
                <w:rFonts w:ascii="Angsana New" w:hAnsi="Angsana New"/>
                <w:cs/>
              </w:rPr>
              <w:t> </w:t>
            </w:r>
          </w:p>
        </w:tc>
        <w:tc>
          <w:tcPr>
            <w:tcW w:w="1266" w:type="dxa"/>
            <w:tcBorders>
              <w:top w:val="nil"/>
              <w:left w:val="nil"/>
              <w:bottom w:val="single" w:sz="4" w:space="0" w:color="auto"/>
              <w:right w:val="nil"/>
            </w:tcBorders>
            <w:shd w:val="clear" w:color="000000" w:fill="FFFFFF"/>
            <w:noWrap/>
            <w:vAlign w:val="bottom"/>
            <w:hideMark/>
          </w:tcPr>
          <w:p w14:paraId="2D53B8E5" w14:textId="77777777" w:rsidR="0078299A" w:rsidRPr="002B7D0E" w:rsidRDefault="009457CD" w:rsidP="0042661D">
            <w:pPr>
              <w:jc w:val="center"/>
              <w:rPr>
                <w:rFonts w:ascii="Angsana New" w:hAnsi="Angsana New"/>
                <w:cs/>
              </w:rPr>
            </w:pPr>
            <w:r>
              <w:rPr>
                <w:rFonts w:ascii="Angsana New" w:hAnsi="Angsana New"/>
                <w:lang w:val="en-US"/>
              </w:rPr>
              <w:t>2017</w:t>
            </w:r>
          </w:p>
        </w:tc>
        <w:tc>
          <w:tcPr>
            <w:tcW w:w="263" w:type="dxa"/>
            <w:tcBorders>
              <w:top w:val="nil"/>
              <w:left w:val="nil"/>
              <w:bottom w:val="nil"/>
              <w:right w:val="nil"/>
            </w:tcBorders>
            <w:shd w:val="clear" w:color="000000" w:fill="FFFFFF"/>
            <w:noWrap/>
            <w:vAlign w:val="bottom"/>
            <w:hideMark/>
          </w:tcPr>
          <w:p w14:paraId="7FE90546" w14:textId="77777777" w:rsidR="0078299A" w:rsidRPr="002B7D0E" w:rsidRDefault="0078299A" w:rsidP="0042661D">
            <w:pPr>
              <w:rPr>
                <w:rFonts w:ascii="Angsana New" w:hAnsi="Angsana New"/>
                <w:cs/>
              </w:rPr>
            </w:pPr>
            <w:r w:rsidRPr="002B7D0E">
              <w:rPr>
                <w:rFonts w:ascii="Angsana New" w:hAnsi="Angsana New"/>
                <w:cs/>
              </w:rPr>
              <w:t> </w:t>
            </w:r>
          </w:p>
        </w:tc>
        <w:tc>
          <w:tcPr>
            <w:tcW w:w="1438" w:type="dxa"/>
            <w:tcBorders>
              <w:top w:val="nil"/>
              <w:left w:val="nil"/>
              <w:bottom w:val="single" w:sz="4" w:space="0" w:color="auto"/>
              <w:right w:val="nil"/>
            </w:tcBorders>
            <w:shd w:val="clear" w:color="000000" w:fill="FFFFFF"/>
            <w:noWrap/>
            <w:vAlign w:val="bottom"/>
            <w:hideMark/>
          </w:tcPr>
          <w:p w14:paraId="297C57B3" w14:textId="77777777" w:rsidR="0078299A" w:rsidRPr="002B7D0E" w:rsidRDefault="009457CD" w:rsidP="002F0424">
            <w:pPr>
              <w:jc w:val="center"/>
              <w:rPr>
                <w:rFonts w:ascii="Angsana New" w:hAnsi="Angsana New"/>
                <w:lang w:val="en-US"/>
              </w:rPr>
            </w:pPr>
            <w:r>
              <w:rPr>
                <w:rFonts w:ascii="Angsana New" w:hAnsi="Angsana New"/>
                <w:lang w:val="en-US"/>
              </w:rPr>
              <w:t>2018</w:t>
            </w:r>
          </w:p>
        </w:tc>
        <w:tc>
          <w:tcPr>
            <w:tcW w:w="284" w:type="dxa"/>
            <w:tcBorders>
              <w:top w:val="nil"/>
              <w:left w:val="nil"/>
              <w:bottom w:val="nil"/>
              <w:right w:val="nil"/>
            </w:tcBorders>
            <w:shd w:val="clear" w:color="000000" w:fill="FFFFFF"/>
            <w:noWrap/>
            <w:vAlign w:val="bottom"/>
            <w:hideMark/>
          </w:tcPr>
          <w:p w14:paraId="223D3EE1" w14:textId="77777777" w:rsidR="0078299A" w:rsidRPr="002B7D0E" w:rsidRDefault="0078299A" w:rsidP="002F0424">
            <w:pPr>
              <w:jc w:val="center"/>
              <w:rPr>
                <w:rFonts w:ascii="Angsana New" w:hAnsi="Angsana New"/>
                <w:cs/>
              </w:rPr>
            </w:pPr>
            <w:r w:rsidRPr="002B7D0E">
              <w:rPr>
                <w:rFonts w:ascii="Angsana New" w:hAnsi="Angsana New"/>
                <w:cs/>
              </w:rPr>
              <w:t> </w:t>
            </w:r>
          </w:p>
        </w:tc>
        <w:tc>
          <w:tcPr>
            <w:tcW w:w="1417" w:type="dxa"/>
            <w:tcBorders>
              <w:top w:val="nil"/>
              <w:left w:val="nil"/>
              <w:bottom w:val="single" w:sz="4" w:space="0" w:color="auto"/>
              <w:right w:val="nil"/>
            </w:tcBorders>
            <w:shd w:val="clear" w:color="000000" w:fill="FFFFFF"/>
            <w:noWrap/>
            <w:vAlign w:val="bottom"/>
            <w:hideMark/>
          </w:tcPr>
          <w:p w14:paraId="22A1F0D7" w14:textId="77777777" w:rsidR="0078299A" w:rsidRPr="002B7D0E" w:rsidRDefault="009457CD" w:rsidP="002F0424">
            <w:pPr>
              <w:jc w:val="center"/>
              <w:rPr>
                <w:rFonts w:ascii="Angsana New" w:hAnsi="Angsana New"/>
                <w:cs/>
              </w:rPr>
            </w:pPr>
            <w:r>
              <w:rPr>
                <w:rFonts w:ascii="Angsana New" w:hAnsi="Angsana New"/>
                <w:lang w:val="en-US"/>
              </w:rPr>
              <w:t>2017</w:t>
            </w:r>
          </w:p>
        </w:tc>
      </w:tr>
      <w:tr w:rsidR="00370A64" w:rsidRPr="002B7D0E" w14:paraId="09C272AC" w14:textId="77777777" w:rsidTr="00370A64">
        <w:trPr>
          <w:trHeight w:val="420"/>
        </w:trPr>
        <w:tc>
          <w:tcPr>
            <w:tcW w:w="2977" w:type="dxa"/>
            <w:tcBorders>
              <w:top w:val="nil"/>
              <w:left w:val="nil"/>
              <w:bottom w:val="nil"/>
              <w:right w:val="nil"/>
            </w:tcBorders>
            <w:shd w:val="clear" w:color="000000" w:fill="FFFFFF"/>
            <w:hideMark/>
          </w:tcPr>
          <w:p w14:paraId="79B97A9A" w14:textId="77777777" w:rsidR="00370A64" w:rsidRPr="002B7D0E" w:rsidRDefault="00370A64" w:rsidP="00370A64">
            <w:pPr>
              <w:rPr>
                <w:rFonts w:ascii="Angsana New" w:hAnsi="Angsana New"/>
                <w:lang w:val="en-US"/>
              </w:rPr>
            </w:pPr>
            <w:r w:rsidRPr="002B7D0E">
              <w:rPr>
                <w:rFonts w:ascii="Angsana New" w:hAnsi="Angsana New"/>
                <w:lang w:val="en-US"/>
              </w:rPr>
              <w:t xml:space="preserve">Income tax expenses for the </w:t>
            </w:r>
            <w:r>
              <w:rPr>
                <w:rFonts w:ascii="Angsana New" w:hAnsi="Angsana New"/>
                <w:lang w:val="en-US"/>
              </w:rPr>
              <w:t>year</w:t>
            </w:r>
            <w:r w:rsidRPr="002B7D0E">
              <w:rPr>
                <w:rFonts w:ascii="Angsana New" w:hAnsi="Angsana New"/>
                <w:lang w:val="en-US"/>
              </w:rPr>
              <w:t>s</w:t>
            </w:r>
          </w:p>
        </w:tc>
        <w:tc>
          <w:tcPr>
            <w:tcW w:w="1306" w:type="dxa"/>
            <w:tcBorders>
              <w:top w:val="nil"/>
              <w:left w:val="nil"/>
              <w:bottom w:val="nil"/>
              <w:right w:val="nil"/>
            </w:tcBorders>
            <w:shd w:val="clear" w:color="auto" w:fill="auto"/>
            <w:noWrap/>
            <w:vAlign w:val="bottom"/>
          </w:tcPr>
          <w:p w14:paraId="5BA158A9" w14:textId="65D20457" w:rsidR="00370A64" w:rsidRPr="009037A5" w:rsidRDefault="00370A64" w:rsidP="00370A64">
            <w:pPr>
              <w:jc w:val="right"/>
              <w:rPr>
                <w:rFonts w:ascii="Angsana New" w:hAnsi="Angsana New"/>
                <w:lang w:val="en-US"/>
              </w:rPr>
            </w:pPr>
            <w:r>
              <w:rPr>
                <w:rFonts w:ascii="Angsana New" w:hAnsi="Angsana New"/>
                <w:sz w:val="26"/>
                <w:szCs w:val="26"/>
                <w:cs/>
              </w:rPr>
              <w:t>1</w:t>
            </w:r>
            <w:r w:rsidR="00CB7C0C">
              <w:rPr>
                <w:rFonts w:ascii="Angsana New" w:hAnsi="Angsana New" w:hint="cs"/>
                <w:sz w:val="26"/>
                <w:szCs w:val="26"/>
                <w:cs/>
              </w:rPr>
              <w:t>1,</w:t>
            </w:r>
            <w:r w:rsidR="009037A5">
              <w:rPr>
                <w:rFonts w:ascii="Angsana New" w:hAnsi="Angsana New" w:hint="cs"/>
                <w:sz w:val="26"/>
                <w:szCs w:val="26"/>
                <w:cs/>
              </w:rPr>
              <w:t>950</w:t>
            </w:r>
          </w:p>
        </w:tc>
        <w:tc>
          <w:tcPr>
            <w:tcW w:w="263" w:type="dxa"/>
            <w:tcBorders>
              <w:top w:val="nil"/>
              <w:left w:val="nil"/>
              <w:bottom w:val="nil"/>
              <w:right w:val="nil"/>
            </w:tcBorders>
            <w:shd w:val="clear" w:color="000000" w:fill="FFFFFF"/>
            <w:noWrap/>
            <w:vAlign w:val="bottom"/>
            <w:hideMark/>
          </w:tcPr>
          <w:p w14:paraId="57D328D4" w14:textId="77777777" w:rsidR="00370A64" w:rsidRPr="002B7D0E" w:rsidRDefault="00370A64" w:rsidP="00370A64">
            <w:pPr>
              <w:jc w:val="right"/>
              <w:rPr>
                <w:rFonts w:ascii="Angsana New" w:hAnsi="Angsana New"/>
                <w:cs/>
              </w:rPr>
            </w:pPr>
            <w:r w:rsidRPr="002B7D0E">
              <w:rPr>
                <w:rFonts w:ascii="Angsana New" w:hAnsi="Angsana New"/>
                <w:cs/>
              </w:rPr>
              <w:t> </w:t>
            </w:r>
          </w:p>
        </w:tc>
        <w:tc>
          <w:tcPr>
            <w:tcW w:w="1266" w:type="dxa"/>
            <w:tcBorders>
              <w:top w:val="nil"/>
              <w:left w:val="nil"/>
              <w:bottom w:val="nil"/>
              <w:right w:val="nil"/>
            </w:tcBorders>
            <w:shd w:val="clear" w:color="000000" w:fill="FFFFFF"/>
            <w:noWrap/>
            <w:vAlign w:val="bottom"/>
          </w:tcPr>
          <w:p w14:paraId="5AD23A42" w14:textId="77777777" w:rsidR="00370A64" w:rsidRPr="002B7D0E" w:rsidRDefault="00370A64" w:rsidP="00370A64">
            <w:pPr>
              <w:jc w:val="right"/>
              <w:rPr>
                <w:rFonts w:ascii="Angsana New" w:hAnsi="Angsana New"/>
                <w:cs/>
              </w:rPr>
            </w:pPr>
            <w:r w:rsidRPr="002B7D0E">
              <w:rPr>
                <w:rFonts w:ascii="Angsana New" w:hAnsi="Angsana New"/>
                <w:cs/>
              </w:rPr>
              <w:t>6,438</w:t>
            </w:r>
          </w:p>
        </w:tc>
        <w:tc>
          <w:tcPr>
            <w:tcW w:w="263" w:type="dxa"/>
            <w:tcBorders>
              <w:top w:val="nil"/>
              <w:left w:val="nil"/>
              <w:bottom w:val="nil"/>
              <w:right w:val="nil"/>
            </w:tcBorders>
            <w:shd w:val="clear" w:color="000000" w:fill="FFFFFF"/>
            <w:noWrap/>
            <w:vAlign w:val="bottom"/>
            <w:hideMark/>
          </w:tcPr>
          <w:p w14:paraId="4E11EFBC" w14:textId="77777777" w:rsidR="00370A64" w:rsidRPr="002B7D0E" w:rsidRDefault="00370A64" w:rsidP="00370A64">
            <w:pPr>
              <w:jc w:val="right"/>
              <w:rPr>
                <w:rFonts w:ascii="Angsana New" w:hAnsi="Angsana New"/>
                <w:cs/>
              </w:rPr>
            </w:pPr>
            <w:r w:rsidRPr="002B7D0E">
              <w:rPr>
                <w:rFonts w:ascii="Angsana New" w:hAnsi="Angsana New"/>
                <w:cs/>
              </w:rPr>
              <w:t> </w:t>
            </w:r>
          </w:p>
        </w:tc>
        <w:tc>
          <w:tcPr>
            <w:tcW w:w="1438" w:type="dxa"/>
            <w:tcBorders>
              <w:top w:val="nil"/>
              <w:left w:val="nil"/>
              <w:bottom w:val="nil"/>
              <w:right w:val="nil"/>
            </w:tcBorders>
            <w:shd w:val="clear" w:color="auto" w:fill="auto"/>
            <w:noWrap/>
            <w:vAlign w:val="bottom"/>
          </w:tcPr>
          <w:p w14:paraId="2126DF82" w14:textId="2F443162" w:rsidR="00370A64" w:rsidRPr="002B7D0E" w:rsidRDefault="00370A64" w:rsidP="00370A64">
            <w:pPr>
              <w:jc w:val="right"/>
              <w:rPr>
                <w:rFonts w:ascii="Angsana New" w:hAnsi="Angsana New"/>
                <w:cs/>
              </w:rPr>
            </w:pPr>
            <w:r>
              <w:rPr>
                <w:rFonts w:ascii="Angsana New" w:hAnsi="Angsana New" w:hint="cs"/>
                <w:cs/>
              </w:rPr>
              <w:t>-</w:t>
            </w:r>
          </w:p>
        </w:tc>
        <w:tc>
          <w:tcPr>
            <w:tcW w:w="284" w:type="dxa"/>
            <w:tcBorders>
              <w:top w:val="nil"/>
              <w:left w:val="nil"/>
              <w:bottom w:val="nil"/>
              <w:right w:val="nil"/>
            </w:tcBorders>
            <w:shd w:val="clear" w:color="000000" w:fill="FFFFFF"/>
            <w:noWrap/>
            <w:vAlign w:val="bottom"/>
            <w:hideMark/>
          </w:tcPr>
          <w:p w14:paraId="6B593A64" w14:textId="77777777" w:rsidR="00370A64" w:rsidRPr="002B7D0E" w:rsidRDefault="00370A64" w:rsidP="00370A64">
            <w:pPr>
              <w:jc w:val="right"/>
              <w:rPr>
                <w:rFonts w:ascii="Angsana New" w:hAnsi="Angsana New"/>
                <w:cs/>
              </w:rPr>
            </w:pPr>
            <w:r w:rsidRPr="002B7D0E">
              <w:rPr>
                <w:rFonts w:ascii="Angsana New" w:hAnsi="Angsana New"/>
                <w:cs/>
              </w:rPr>
              <w:t> </w:t>
            </w:r>
          </w:p>
        </w:tc>
        <w:tc>
          <w:tcPr>
            <w:tcW w:w="1417" w:type="dxa"/>
            <w:tcBorders>
              <w:top w:val="nil"/>
              <w:left w:val="nil"/>
              <w:bottom w:val="nil"/>
              <w:right w:val="nil"/>
            </w:tcBorders>
            <w:shd w:val="clear" w:color="000000" w:fill="FFFFFF"/>
            <w:noWrap/>
            <w:vAlign w:val="bottom"/>
          </w:tcPr>
          <w:p w14:paraId="5922090F" w14:textId="77777777" w:rsidR="00370A64" w:rsidRPr="002B7D0E" w:rsidRDefault="00370A64" w:rsidP="00370A64">
            <w:pPr>
              <w:jc w:val="right"/>
              <w:rPr>
                <w:rFonts w:ascii="Angsana New" w:hAnsi="Angsana New"/>
                <w:cs/>
              </w:rPr>
            </w:pPr>
            <w:r w:rsidRPr="002B7D0E">
              <w:rPr>
                <w:rFonts w:ascii="Angsana New" w:hAnsi="Angsana New"/>
                <w:cs/>
              </w:rPr>
              <w:t>-</w:t>
            </w:r>
          </w:p>
        </w:tc>
      </w:tr>
      <w:tr w:rsidR="00370A64" w:rsidRPr="002B7D0E" w14:paraId="207FFA03" w14:textId="77777777" w:rsidTr="00370A64">
        <w:trPr>
          <w:trHeight w:val="420"/>
        </w:trPr>
        <w:tc>
          <w:tcPr>
            <w:tcW w:w="2977" w:type="dxa"/>
            <w:tcBorders>
              <w:top w:val="nil"/>
              <w:left w:val="nil"/>
              <w:bottom w:val="nil"/>
              <w:right w:val="nil"/>
            </w:tcBorders>
            <w:shd w:val="clear" w:color="000000" w:fill="FFFFFF"/>
            <w:noWrap/>
            <w:hideMark/>
          </w:tcPr>
          <w:p w14:paraId="03B5EB62" w14:textId="77777777" w:rsidR="00370A64" w:rsidRPr="002B7D0E" w:rsidRDefault="00370A64" w:rsidP="00370A64">
            <w:pPr>
              <w:rPr>
                <w:rFonts w:ascii="Angsana New" w:hAnsi="Angsana New"/>
                <w:lang w:val="en-US"/>
              </w:rPr>
            </w:pPr>
            <w:r w:rsidRPr="002B7D0E">
              <w:rPr>
                <w:rFonts w:ascii="Angsana New" w:hAnsi="Angsana New"/>
                <w:lang w:val="en-US"/>
              </w:rPr>
              <w:t>Deferred income taxes</w:t>
            </w:r>
          </w:p>
        </w:tc>
        <w:tc>
          <w:tcPr>
            <w:tcW w:w="1306" w:type="dxa"/>
            <w:tcBorders>
              <w:top w:val="nil"/>
              <w:left w:val="nil"/>
              <w:bottom w:val="nil"/>
              <w:right w:val="nil"/>
            </w:tcBorders>
            <w:shd w:val="clear" w:color="auto" w:fill="auto"/>
            <w:noWrap/>
            <w:vAlign w:val="bottom"/>
          </w:tcPr>
          <w:p w14:paraId="7513B93C" w14:textId="0EAA7454" w:rsidR="00370A64" w:rsidRPr="002B7D0E" w:rsidRDefault="0041582F" w:rsidP="00370A64">
            <w:pPr>
              <w:jc w:val="right"/>
              <w:rPr>
                <w:rFonts w:ascii="Angsana New" w:hAnsi="Angsana New"/>
                <w:cs/>
              </w:rPr>
            </w:pPr>
            <w:r>
              <w:rPr>
                <w:rFonts w:ascii="Angsana New" w:hAnsi="Angsana New"/>
                <w:sz w:val="26"/>
                <w:szCs w:val="26"/>
                <w:cs/>
              </w:rPr>
              <w:t>(</w:t>
            </w:r>
            <w:r w:rsidR="009037A5">
              <w:rPr>
                <w:rFonts w:ascii="Angsana New" w:hAnsi="Angsana New" w:hint="cs"/>
                <w:sz w:val="26"/>
                <w:szCs w:val="26"/>
                <w:cs/>
              </w:rPr>
              <w:t>340</w:t>
            </w:r>
            <w:r w:rsidR="00370A64">
              <w:rPr>
                <w:rFonts w:ascii="Angsana New" w:hAnsi="Angsana New"/>
                <w:sz w:val="26"/>
                <w:szCs w:val="26"/>
                <w:cs/>
              </w:rPr>
              <w:t>)</w:t>
            </w:r>
          </w:p>
        </w:tc>
        <w:tc>
          <w:tcPr>
            <w:tcW w:w="263" w:type="dxa"/>
            <w:tcBorders>
              <w:top w:val="nil"/>
              <w:left w:val="nil"/>
              <w:bottom w:val="nil"/>
              <w:right w:val="nil"/>
            </w:tcBorders>
            <w:shd w:val="clear" w:color="000000" w:fill="FFFFFF"/>
            <w:noWrap/>
            <w:vAlign w:val="bottom"/>
            <w:hideMark/>
          </w:tcPr>
          <w:p w14:paraId="10B61A33" w14:textId="77777777" w:rsidR="00370A64" w:rsidRPr="002B7D0E" w:rsidRDefault="00370A64" w:rsidP="00370A64">
            <w:pPr>
              <w:jc w:val="right"/>
              <w:rPr>
                <w:rFonts w:ascii="Angsana New" w:hAnsi="Angsana New"/>
                <w:cs/>
              </w:rPr>
            </w:pPr>
            <w:r w:rsidRPr="002B7D0E">
              <w:rPr>
                <w:rFonts w:ascii="Angsana New" w:hAnsi="Angsana New"/>
                <w:cs/>
              </w:rPr>
              <w:t> </w:t>
            </w:r>
          </w:p>
        </w:tc>
        <w:tc>
          <w:tcPr>
            <w:tcW w:w="1266" w:type="dxa"/>
            <w:tcBorders>
              <w:top w:val="nil"/>
              <w:left w:val="nil"/>
              <w:bottom w:val="nil"/>
              <w:right w:val="nil"/>
            </w:tcBorders>
            <w:shd w:val="clear" w:color="000000" w:fill="FFFFFF"/>
            <w:noWrap/>
            <w:vAlign w:val="bottom"/>
          </w:tcPr>
          <w:p w14:paraId="3517E37B" w14:textId="77777777" w:rsidR="00370A64" w:rsidRPr="002B7D0E" w:rsidRDefault="00370A64" w:rsidP="00370A64">
            <w:pPr>
              <w:jc w:val="right"/>
              <w:rPr>
                <w:rFonts w:ascii="Angsana New" w:hAnsi="Angsana New"/>
                <w:cs/>
              </w:rPr>
            </w:pPr>
            <w:r w:rsidRPr="002B7D0E">
              <w:rPr>
                <w:rFonts w:ascii="Angsana New" w:hAnsi="Angsana New"/>
                <w:cs/>
              </w:rPr>
              <w:t>(3,152)</w:t>
            </w:r>
          </w:p>
        </w:tc>
        <w:tc>
          <w:tcPr>
            <w:tcW w:w="263" w:type="dxa"/>
            <w:tcBorders>
              <w:top w:val="nil"/>
              <w:left w:val="nil"/>
              <w:bottom w:val="nil"/>
              <w:right w:val="nil"/>
            </w:tcBorders>
            <w:shd w:val="clear" w:color="000000" w:fill="FFFFFF"/>
            <w:noWrap/>
            <w:vAlign w:val="bottom"/>
            <w:hideMark/>
          </w:tcPr>
          <w:p w14:paraId="707EAE10" w14:textId="77777777" w:rsidR="00370A64" w:rsidRPr="002B7D0E" w:rsidRDefault="00370A64" w:rsidP="00370A64">
            <w:pPr>
              <w:jc w:val="right"/>
              <w:rPr>
                <w:rFonts w:ascii="Angsana New" w:hAnsi="Angsana New"/>
                <w:cs/>
              </w:rPr>
            </w:pPr>
            <w:r w:rsidRPr="002B7D0E">
              <w:rPr>
                <w:rFonts w:ascii="Angsana New" w:hAnsi="Angsana New"/>
                <w:cs/>
              </w:rPr>
              <w:t> </w:t>
            </w:r>
          </w:p>
        </w:tc>
        <w:tc>
          <w:tcPr>
            <w:tcW w:w="1438" w:type="dxa"/>
            <w:tcBorders>
              <w:top w:val="nil"/>
              <w:left w:val="nil"/>
              <w:bottom w:val="nil"/>
              <w:right w:val="nil"/>
            </w:tcBorders>
            <w:shd w:val="clear" w:color="auto" w:fill="auto"/>
            <w:noWrap/>
            <w:vAlign w:val="bottom"/>
          </w:tcPr>
          <w:p w14:paraId="46E8877C" w14:textId="7DFB62D8" w:rsidR="00370A64" w:rsidRPr="002B7D0E" w:rsidRDefault="00370A64" w:rsidP="00370A64">
            <w:pPr>
              <w:jc w:val="right"/>
              <w:rPr>
                <w:rFonts w:ascii="Angsana New" w:hAnsi="Angsana New"/>
                <w:cs/>
              </w:rPr>
            </w:pPr>
            <w:r>
              <w:rPr>
                <w:rFonts w:ascii="Angsana New" w:hAnsi="Angsana New" w:hint="cs"/>
                <w:cs/>
              </w:rPr>
              <w:t>(27)</w:t>
            </w:r>
          </w:p>
        </w:tc>
        <w:tc>
          <w:tcPr>
            <w:tcW w:w="284" w:type="dxa"/>
            <w:tcBorders>
              <w:top w:val="nil"/>
              <w:left w:val="nil"/>
              <w:bottom w:val="nil"/>
              <w:right w:val="nil"/>
            </w:tcBorders>
            <w:shd w:val="clear" w:color="000000" w:fill="FFFFFF"/>
            <w:noWrap/>
            <w:vAlign w:val="bottom"/>
            <w:hideMark/>
          </w:tcPr>
          <w:p w14:paraId="61A27AA2" w14:textId="77777777" w:rsidR="00370A64" w:rsidRPr="002B7D0E" w:rsidRDefault="00370A64" w:rsidP="00370A64">
            <w:pPr>
              <w:jc w:val="right"/>
              <w:rPr>
                <w:rFonts w:ascii="Angsana New" w:hAnsi="Angsana New"/>
                <w:cs/>
              </w:rPr>
            </w:pPr>
            <w:r w:rsidRPr="002B7D0E">
              <w:rPr>
                <w:rFonts w:ascii="Angsana New" w:hAnsi="Angsana New"/>
                <w:cs/>
              </w:rPr>
              <w:t> </w:t>
            </w:r>
          </w:p>
        </w:tc>
        <w:tc>
          <w:tcPr>
            <w:tcW w:w="1417" w:type="dxa"/>
            <w:tcBorders>
              <w:top w:val="nil"/>
              <w:left w:val="nil"/>
              <w:bottom w:val="nil"/>
              <w:right w:val="nil"/>
            </w:tcBorders>
            <w:shd w:val="clear" w:color="000000" w:fill="FFFFFF"/>
            <w:noWrap/>
            <w:vAlign w:val="bottom"/>
          </w:tcPr>
          <w:p w14:paraId="314789D8" w14:textId="77777777" w:rsidR="00370A64" w:rsidRPr="002B7D0E" w:rsidRDefault="00370A64" w:rsidP="00370A64">
            <w:pPr>
              <w:jc w:val="right"/>
              <w:rPr>
                <w:rFonts w:ascii="Angsana New" w:hAnsi="Angsana New"/>
                <w:cs/>
              </w:rPr>
            </w:pPr>
            <w:r w:rsidRPr="002B7D0E">
              <w:rPr>
                <w:rFonts w:ascii="Angsana New" w:hAnsi="Angsana New"/>
                <w:cs/>
              </w:rPr>
              <w:t>(2,533)</w:t>
            </w:r>
          </w:p>
        </w:tc>
      </w:tr>
      <w:tr w:rsidR="00370A64" w:rsidRPr="002B7D0E" w14:paraId="55E1C768" w14:textId="77777777" w:rsidTr="00370A64">
        <w:trPr>
          <w:trHeight w:val="435"/>
        </w:trPr>
        <w:tc>
          <w:tcPr>
            <w:tcW w:w="2977" w:type="dxa"/>
            <w:tcBorders>
              <w:top w:val="nil"/>
              <w:left w:val="nil"/>
              <w:bottom w:val="nil"/>
              <w:right w:val="nil"/>
            </w:tcBorders>
            <w:shd w:val="clear" w:color="000000" w:fill="FFFFFF"/>
            <w:hideMark/>
          </w:tcPr>
          <w:p w14:paraId="68A7170F" w14:textId="77777777" w:rsidR="00370A64" w:rsidRPr="002B7D0E" w:rsidRDefault="00370A64" w:rsidP="00370A64">
            <w:pPr>
              <w:rPr>
                <w:rFonts w:ascii="Angsana New" w:hAnsi="Angsana New"/>
                <w:cs/>
                <w:lang w:val="en-US"/>
              </w:rPr>
            </w:pPr>
            <w:r w:rsidRPr="002B7D0E">
              <w:rPr>
                <w:rFonts w:ascii="Angsana New" w:hAnsi="Angsana New"/>
                <w:lang w:val="en-US"/>
              </w:rPr>
              <w:t xml:space="preserve">Corporate income tax </w:t>
            </w:r>
            <w:r w:rsidRPr="002B7D0E">
              <w:rPr>
                <w:rFonts w:ascii="Angsana New" w:hAnsi="Angsana New" w:hint="cs"/>
                <w:cs/>
                <w:lang w:val="en-US"/>
              </w:rPr>
              <w:t>(</w:t>
            </w:r>
            <w:r w:rsidRPr="002B7D0E">
              <w:rPr>
                <w:rFonts w:ascii="Angsana New" w:hAnsi="Angsana New"/>
                <w:lang w:val="en-US"/>
              </w:rPr>
              <w:t>benefit</w:t>
            </w:r>
            <w:r w:rsidRPr="002B7D0E">
              <w:rPr>
                <w:rFonts w:ascii="Angsana New" w:hAnsi="Angsana New" w:hint="cs"/>
                <w:cs/>
                <w:lang w:val="en-US"/>
              </w:rPr>
              <w:t>)</w:t>
            </w:r>
          </w:p>
        </w:tc>
        <w:tc>
          <w:tcPr>
            <w:tcW w:w="1306" w:type="dxa"/>
            <w:tcBorders>
              <w:top w:val="single" w:sz="4" w:space="0" w:color="auto"/>
              <w:left w:val="nil"/>
              <w:bottom w:val="double" w:sz="6" w:space="0" w:color="auto"/>
              <w:right w:val="nil"/>
            </w:tcBorders>
            <w:shd w:val="clear" w:color="auto" w:fill="auto"/>
            <w:noWrap/>
            <w:vAlign w:val="bottom"/>
          </w:tcPr>
          <w:p w14:paraId="6D2C8FB6" w14:textId="5D227628" w:rsidR="00370A64" w:rsidRPr="002B7D0E" w:rsidRDefault="00370A64" w:rsidP="00370A64">
            <w:pPr>
              <w:jc w:val="right"/>
              <w:rPr>
                <w:rFonts w:ascii="Angsana New" w:hAnsi="Angsana New"/>
                <w:cs/>
              </w:rPr>
            </w:pPr>
            <w:r>
              <w:rPr>
                <w:rFonts w:ascii="Angsana New" w:hAnsi="Angsana New"/>
                <w:sz w:val="26"/>
                <w:szCs w:val="26"/>
                <w:cs/>
              </w:rPr>
              <w:t>11,</w:t>
            </w:r>
            <w:r w:rsidR="0041582F">
              <w:rPr>
                <w:rFonts w:ascii="Angsana New" w:hAnsi="Angsana New" w:hint="cs"/>
                <w:sz w:val="26"/>
                <w:szCs w:val="26"/>
                <w:cs/>
              </w:rPr>
              <w:t>610</w:t>
            </w:r>
          </w:p>
        </w:tc>
        <w:tc>
          <w:tcPr>
            <w:tcW w:w="263" w:type="dxa"/>
            <w:tcBorders>
              <w:top w:val="nil"/>
              <w:left w:val="nil"/>
              <w:bottom w:val="nil"/>
              <w:right w:val="nil"/>
            </w:tcBorders>
            <w:shd w:val="clear" w:color="000000" w:fill="FFFFFF"/>
            <w:noWrap/>
            <w:vAlign w:val="bottom"/>
            <w:hideMark/>
          </w:tcPr>
          <w:p w14:paraId="61921D38" w14:textId="77777777" w:rsidR="00370A64" w:rsidRPr="002B7D0E" w:rsidRDefault="00370A64" w:rsidP="00370A64">
            <w:pPr>
              <w:jc w:val="right"/>
              <w:rPr>
                <w:rFonts w:ascii="Angsana New" w:hAnsi="Angsana New"/>
                <w:cs/>
              </w:rPr>
            </w:pPr>
            <w:r w:rsidRPr="002B7D0E">
              <w:rPr>
                <w:rFonts w:ascii="Angsana New" w:hAnsi="Angsana New"/>
                <w:cs/>
              </w:rPr>
              <w:t> </w:t>
            </w:r>
          </w:p>
        </w:tc>
        <w:tc>
          <w:tcPr>
            <w:tcW w:w="1266" w:type="dxa"/>
            <w:tcBorders>
              <w:top w:val="single" w:sz="4" w:space="0" w:color="auto"/>
              <w:left w:val="nil"/>
              <w:bottom w:val="double" w:sz="6" w:space="0" w:color="auto"/>
              <w:right w:val="nil"/>
            </w:tcBorders>
            <w:shd w:val="clear" w:color="000000" w:fill="FFFFFF"/>
            <w:noWrap/>
            <w:vAlign w:val="bottom"/>
          </w:tcPr>
          <w:p w14:paraId="3D77E0F5" w14:textId="77777777" w:rsidR="00370A64" w:rsidRPr="002B7D0E" w:rsidRDefault="00370A64" w:rsidP="00370A64">
            <w:pPr>
              <w:jc w:val="right"/>
              <w:rPr>
                <w:rFonts w:ascii="Angsana New" w:hAnsi="Angsana New"/>
                <w:cs/>
              </w:rPr>
            </w:pPr>
            <w:r w:rsidRPr="002B7D0E">
              <w:rPr>
                <w:rFonts w:ascii="Angsana New" w:hAnsi="Angsana New"/>
                <w:cs/>
              </w:rPr>
              <w:t>3,286</w:t>
            </w:r>
          </w:p>
        </w:tc>
        <w:tc>
          <w:tcPr>
            <w:tcW w:w="263" w:type="dxa"/>
            <w:tcBorders>
              <w:top w:val="nil"/>
              <w:left w:val="nil"/>
              <w:bottom w:val="nil"/>
              <w:right w:val="nil"/>
            </w:tcBorders>
            <w:shd w:val="clear" w:color="000000" w:fill="FFFFFF"/>
            <w:noWrap/>
            <w:vAlign w:val="bottom"/>
            <w:hideMark/>
          </w:tcPr>
          <w:p w14:paraId="3AFDFB42" w14:textId="77777777" w:rsidR="00370A64" w:rsidRPr="002B7D0E" w:rsidRDefault="00370A64" w:rsidP="00370A64">
            <w:pPr>
              <w:jc w:val="right"/>
              <w:rPr>
                <w:rFonts w:ascii="Angsana New" w:hAnsi="Angsana New"/>
                <w:cs/>
              </w:rPr>
            </w:pPr>
            <w:r w:rsidRPr="002B7D0E">
              <w:rPr>
                <w:rFonts w:ascii="Angsana New" w:hAnsi="Angsana New"/>
                <w:cs/>
              </w:rPr>
              <w:t> </w:t>
            </w:r>
          </w:p>
        </w:tc>
        <w:tc>
          <w:tcPr>
            <w:tcW w:w="1438" w:type="dxa"/>
            <w:tcBorders>
              <w:top w:val="single" w:sz="4" w:space="0" w:color="auto"/>
              <w:left w:val="nil"/>
              <w:bottom w:val="double" w:sz="6" w:space="0" w:color="auto"/>
              <w:right w:val="nil"/>
            </w:tcBorders>
            <w:shd w:val="clear" w:color="auto" w:fill="auto"/>
            <w:noWrap/>
            <w:vAlign w:val="bottom"/>
          </w:tcPr>
          <w:p w14:paraId="3C9CEE2A" w14:textId="77777777" w:rsidR="00370A64" w:rsidRPr="00BD2E87" w:rsidRDefault="00370A64" w:rsidP="00370A64">
            <w:pPr>
              <w:jc w:val="right"/>
              <w:rPr>
                <w:rFonts w:ascii="Angsana New" w:hAnsi="Angsana New"/>
                <w:lang w:val="en-US"/>
              </w:rPr>
            </w:pPr>
            <w:r>
              <w:rPr>
                <w:rFonts w:ascii="Angsana New" w:hAnsi="Angsana New"/>
                <w:cs/>
                <w:lang w:val="en-US"/>
              </w:rPr>
              <w:t>(</w:t>
            </w:r>
            <w:r>
              <w:rPr>
                <w:rFonts w:ascii="Angsana New" w:hAnsi="Angsana New"/>
                <w:lang w:val="en-US"/>
              </w:rPr>
              <w:t>27</w:t>
            </w:r>
            <w:r>
              <w:rPr>
                <w:rFonts w:ascii="Angsana New" w:hAnsi="Angsana New"/>
                <w:cs/>
                <w:lang w:val="en-US"/>
              </w:rPr>
              <w:t>)</w:t>
            </w:r>
          </w:p>
        </w:tc>
        <w:tc>
          <w:tcPr>
            <w:tcW w:w="284" w:type="dxa"/>
            <w:tcBorders>
              <w:top w:val="nil"/>
              <w:left w:val="nil"/>
              <w:bottom w:val="nil"/>
              <w:right w:val="nil"/>
            </w:tcBorders>
            <w:shd w:val="clear" w:color="000000" w:fill="FFFFFF"/>
            <w:noWrap/>
            <w:vAlign w:val="bottom"/>
            <w:hideMark/>
          </w:tcPr>
          <w:p w14:paraId="6B699D44" w14:textId="77777777" w:rsidR="00370A64" w:rsidRPr="002B7D0E" w:rsidRDefault="00370A64" w:rsidP="00370A64">
            <w:pPr>
              <w:jc w:val="right"/>
              <w:rPr>
                <w:rFonts w:ascii="Angsana New" w:hAnsi="Angsana New"/>
                <w:cs/>
              </w:rPr>
            </w:pPr>
            <w:r w:rsidRPr="002B7D0E">
              <w:rPr>
                <w:rFonts w:ascii="Angsana New" w:hAnsi="Angsana New"/>
                <w:cs/>
              </w:rPr>
              <w:t> </w:t>
            </w:r>
          </w:p>
        </w:tc>
        <w:tc>
          <w:tcPr>
            <w:tcW w:w="1417" w:type="dxa"/>
            <w:tcBorders>
              <w:top w:val="single" w:sz="4" w:space="0" w:color="auto"/>
              <w:left w:val="nil"/>
              <w:bottom w:val="double" w:sz="6" w:space="0" w:color="auto"/>
              <w:right w:val="nil"/>
            </w:tcBorders>
            <w:shd w:val="clear" w:color="000000" w:fill="FFFFFF"/>
            <w:noWrap/>
            <w:vAlign w:val="bottom"/>
          </w:tcPr>
          <w:p w14:paraId="4DC33C01" w14:textId="77777777" w:rsidR="00370A64" w:rsidRPr="002B7D0E" w:rsidRDefault="00370A64" w:rsidP="00370A64">
            <w:pPr>
              <w:jc w:val="right"/>
              <w:rPr>
                <w:rFonts w:ascii="Angsana New" w:hAnsi="Angsana New"/>
                <w:cs/>
              </w:rPr>
            </w:pPr>
            <w:r w:rsidRPr="002B7D0E">
              <w:rPr>
                <w:rFonts w:ascii="Angsana New" w:hAnsi="Angsana New"/>
                <w:cs/>
              </w:rPr>
              <w:t>(2,533)</w:t>
            </w:r>
          </w:p>
        </w:tc>
      </w:tr>
    </w:tbl>
    <w:p w14:paraId="51ABC0D7" w14:textId="77777777" w:rsidR="00912E7A" w:rsidRPr="00647127" w:rsidRDefault="00912E7A" w:rsidP="0042661D">
      <w:pPr>
        <w:tabs>
          <w:tab w:val="num" w:pos="1134"/>
        </w:tabs>
        <w:spacing w:before="120"/>
        <w:jc w:val="thaiDistribute"/>
        <w:rPr>
          <w:rFonts w:ascii="Angsana New" w:eastAsia="Cordia New" w:hAnsi="Angsana New"/>
          <w:sz w:val="10"/>
          <w:szCs w:val="10"/>
          <w:highlight w:val="yellow"/>
          <w:lang w:val="en-US"/>
        </w:rPr>
      </w:pPr>
    </w:p>
    <w:p w14:paraId="4511CCB3" w14:textId="77777777" w:rsidR="00912E7A" w:rsidRPr="002B7D0E" w:rsidRDefault="00912E7A" w:rsidP="002B7D0E">
      <w:pPr>
        <w:spacing w:before="80"/>
        <w:ind w:left="720"/>
        <w:jc w:val="thaiDistribute"/>
        <w:rPr>
          <w:rFonts w:ascii="Angsana New" w:eastAsia="Cordia New" w:hAnsi="Angsana New"/>
          <w:lang w:val="en-US"/>
        </w:rPr>
      </w:pPr>
      <w:r w:rsidRPr="002B7D0E">
        <w:rPr>
          <w:rFonts w:ascii="Angsana New" w:eastAsia="Cordia New" w:hAnsi="Angsana New"/>
          <w:lang w:val="en-US"/>
        </w:rPr>
        <w:t xml:space="preserve">Income tax rates for the </w:t>
      </w:r>
      <w:r w:rsidR="00D30DA1" w:rsidRPr="002B7D0E">
        <w:rPr>
          <w:rFonts w:ascii="Angsana New" w:eastAsia="Cordia New" w:hAnsi="Angsana New"/>
          <w:lang w:val="en-US"/>
        </w:rPr>
        <w:t>years</w:t>
      </w:r>
      <w:r w:rsidRPr="002B7D0E">
        <w:rPr>
          <w:rFonts w:ascii="Angsana New" w:eastAsia="Cordia New" w:hAnsi="Angsana New"/>
          <w:lang w:val="en-US"/>
        </w:rPr>
        <w:t xml:space="preserve"> ended </w:t>
      </w:r>
      <w:r w:rsidR="00D30DA1" w:rsidRPr="002B7D0E">
        <w:rPr>
          <w:rFonts w:ascii="Angsana New" w:eastAsia="Cordia New" w:hAnsi="Angsana New"/>
          <w:lang w:val="en-US"/>
        </w:rPr>
        <w:t>December 31</w:t>
      </w:r>
      <w:r w:rsidRPr="002B7D0E">
        <w:rPr>
          <w:rFonts w:ascii="Angsana New" w:eastAsia="Cordia New" w:hAnsi="Angsana New"/>
          <w:lang w:val="en-US"/>
        </w:rPr>
        <w:t xml:space="preserve">, </w:t>
      </w:r>
      <w:r w:rsidR="009457CD">
        <w:rPr>
          <w:rFonts w:ascii="Angsana New" w:eastAsia="Cordia New" w:hAnsi="Angsana New"/>
          <w:lang w:val="en-US"/>
        </w:rPr>
        <w:t>2018</w:t>
      </w:r>
      <w:r w:rsidRPr="002B7D0E">
        <w:rPr>
          <w:rFonts w:ascii="Angsana New" w:eastAsia="Cordia New" w:hAnsi="Angsana New"/>
          <w:lang w:val="en-US"/>
        </w:rPr>
        <w:t xml:space="preserve"> and </w:t>
      </w:r>
      <w:r w:rsidR="009457CD">
        <w:rPr>
          <w:rFonts w:ascii="Angsana New" w:eastAsia="Cordia New" w:hAnsi="Angsana New"/>
          <w:lang w:val="en-US"/>
        </w:rPr>
        <w:t>2017</w:t>
      </w:r>
      <w:r w:rsidRPr="002B7D0E">
        <w:rPr>
          <w:rFonts w:ascii="Angsana New" w:eastAsia="Cordia New" w:hAnsi="Angsana New"/>
          <w:lang w:val="en-US"/>
        </w:rPr>
        <w:t xml:space="preserve"> are as follows</w:t>
      </w:r>
      <w:r w:rsidRPr="002B7D0E">
        <w:rPr>
          <w:rFonts w:ascii="Angsana New" w:eastAsia="Cordia New" w:hAnsi="Angsana New"/>
          <w:cs/>
          <w:lang w:val="en-US"/>
        </w:rPr>
        <w:t>:</w:t>
      </w:r>
    </w:p>
    <w:tbl>
      <w:tblPr>
        <w:tblW w:w="8935" w:type="dxa"/>
        <w:tblInd w:w="817" w:type="dxa"/>
        <w:tblLook w:val="04A0" w:firstRow="1" w:lastRow="0" w:firstColumn="1" w:lastColumn="0" w:noHBand="0" w:noVBand="1"/>
      </w:tblPr>
      <w:tblGrid>
        <w:gridCol w:w="5812"/>
        <w:gridCol w:w="1380"/>
        <w:gridCol w:w="263"/>
        <w:gridCol w:w="1480"/>
      </w:tblGrid>
      <w:tr w:rsidR="0042661D" w:rsidRPr="00647127" w14:paraId="3D947E56" w14:textId="77777777" w:rsidTr="00D06B09">
        <w:trPr>
          <w:trHeight w:val="420"/>
        </w:trPr>
        <w:tc>
          <w:tcPr>
            <w:tcW w:w="5812" w:type="dxa"/>
            <w:tcBorders>
              <w:top w:val="nil"/>
              <w:left w:val="nil"/>
              <w:bottom w:val="nil"/>
              <w:right w:val="nil"/>
            </w:tcBorders>
            <w:shd w:val="clear" w:color="000000" w:fill="FFFFFF"/>
            <w:noWrap/>
            <w:vAlign w:val="bottom"/>
            <w:hideMark/>
          </w:tcPr>
          <w:p w14:paraId="56E6CBA3" w14:textId="77777777" w:rsidR="0042661D" w:rsidRPr="007B3E0E" w:rsidRDefault="0042661D" w:rsidP="0042661D">
            <w:pPr>
              <w:rPr>
                <w:rFonts w:ascii="Angsana New" w:hAnsi="Angsana New"/>
                <w:color w:val="000000"/>
                <w:lang w:val="en-US"/>
              </w:rPr>
            </w:pPr>
            <w:r w:rsidRPr="007B3E0E">
              <w:rPr>
                <w:rFonts w:ascii="Angsana New" w:hAnsi="Angsana New"/>
                <w:color w:val="000000"/>
                <w:lang w:val="en-US"/>
              </w:rPr>
              <w:t> </w:t>
            </w:r>
          </w:p>
        </w:tc>
        <w:tc>
          <w:tcPr>
            <w:tcW w:w="1380" w:type="dxa"/>
            <w:tcBorders>
              <w:top w:val="nil"/>
              <w:left w:val="nil"/>
              <w:bottom w:val="single" w:sz="4" w:space="0" w:color="auto"/>
              <w:right w:val="nil"/>
            </w:tcBorders>
            <w:shd w:val="clear" w:color="000000" w:fill="FFFFFF"/>
            <w:noWrap/>
            <w:vAlign w:val="bottom"/>
            <w:hideMark/>
          </w:tcPr>
          <w:p w14:paraId="6F1F1988" w14:textId="77777777" w:rsidR="0042661D" w:rsidRPr="007B3E0E" w:rsidRDefault="009457CD" w:rsidP="0042661D">
            <w:pPr>
              <w:jc w:val="center"/>
              <w:rPr>
                <w:rFonts w:ascii="Angsana New" w:hAnsi="Angsana New"/>
                <w:color w:val="000000"/>
                <w:cs/>
              </w:rPr>
            </w:pPr>
            <w:r>
              <w:rPr>
                <w:rFonts w:ascii="Angsana New" w:hAnsi="Angsana New"/>
                <w:lang w:val="en-US"/>
              </w:rPr>
              <w:t>2018</w:t>
            </w:r>
          </w:p>
        </w:tc>
        <w:tc>
          <w:tcPr>
            <w:tcW w:w="263" w:type="dxa"/>
            <w:tcBorders>
              <w:top w:val="nil"/>
              <w:left w:val="nil"/>
              <w:bottom w:val="nil"/>
              <w:right w:val="nil"/>
            </w:tcBorders>
            <w:shd w:val="clear" w:color="000000" w:fill="FFFFFF"/>
            <w:noWrap/>
            <w:vAlign w:val="bottom"/>
            <w:hideMark/>
          </w:tcPr>
          <w:p w14:paraId="17237723" w14:textId="77777777" w:rsidR="0042661D" w:rsidRPr="007B3E0E" w:rsidRDefault="0042661D" w:rsidP="0042661D">
            <w:pPr>
              <w:rPr>
                <w:rFonts w:ascii="Angsana New" w:hAnsi="Angsana New"/>
                <w:color w:val="000000"/>
                <w:cs/>
              </w:rPr>
            </w:pPr>
            <w:r w:rsidRPr="007B3E0E">
              <w:rPr>
                <w:rFonts w:ascii="Angsana New" w:hAnsi="Angsana New"/>
                <w:color w:val="000000"/>
                <w:cs/>
              </w:rPr>
              <w:t> </w:t>
            </w:r>
          </w:p>
        </w:tc>
        <w:tc>
          <w:tcPr>
            <w:tcW w:w="1480" w:type="dxa"/>
            <w:tcBorders>
              <w:top w:val="nil"/>
              <w:left w:val="nil"/>
              <w:bottom w:val="single" w:sz="4" w:space="0" w:color="auto"/>
              <w:right w:val="nil"/>
            </w:tcBorders>
            <w:shd w:val="clear" w:color="000000" w:fill="FFFFFF"/>
            <w:noWrap/>
            <w:vAlign w:val="bottom"/>
            <w:hideMark/>
          </w:tcPr>
          <w:p w14:paraId="469E2F97" w14:textId="77777777" w:rsidR="0042661D" w:rsidRPr="007B3E0E" w:rsidRDefault="009457CD" w:rsidP="0042661D">
            <w:pPr>
              <w:jc w:val="center"/>
              <w:rPr>
                <w:rFonts w:ascii="Angsana New" w:hAnsi="Angsana New"/>
                <w:color w:val="000000"/>
                <w:cs/>
              </w:rPr>
            </w:pPr>
            <w:r>
              <w:rPr>
                <w:rFonts w:ascii="Angsana New" w:hAnsi="Angsana New"/>
                <w:color w:val="000000"/>
                <w:lang w:val="en-US"/>
              </w:rPr>
              <w:t>2017</w:t>
            </w:r>
          </w:p>
        </w:tc>
      </w:tr>
      <w:tr w:rsidR="000D61E2" w:rsidRPr="00647127" w14:paraId="7F0A46F8" w14:textId="77777777" w:rsidTr="00BD2E87">
        <w:trPr>
          <w:trHeight w:val="435"/>
        </w:trPr>
        <w:tc>
          <w:tcPr>
            <w:tcW w:w="5812" w:type="dxa"/>
            <w:tcBorders>
              <w:top w:val="nil"/>
              <w:left w:val="nil"/>
              <w:bottom w:val="nil"/>
              <w:right w:val="nil"/>
            </w:tcBorders>
            <w:shd w:val="clear" w:color="000000" w:fill="FFFFFF"/>
            <w:hideMark/>
          </w:tcPr>
          <w:p w14:paraId="04BF71DA" w14:textId="77777777" w:rsidR="000D61E2" w:rsidRPr="007B3E0E" w:rsidRDefault="000D61E2" w:rsidP="000D61E2">
            <w:pPr>
              <w:rPr>
                <w:rFonts w:ascii="Angsana New" w:hAnsi="Angsana New"/>
                <w:color w:val="000000"/>
                <w:lang w:val="en-US"/>
              </w:rPr>
            </w:pPr>
            <w:r w:rsidRPr="007B3E0E">
              <w:rPr>
                <w:rFonts w:ascii="Angsana New" w:hAnsi="Angsana New"/>
                <w:color w:val="000000"/>
                <w:lang w:val="en-US"/>
              </w:rPr>
              <w:t>The Company and subsidiaries in Thailand</w:t>
            </w:r>
          </w:p>
        </w:tc>
        <w:tc>
          <w:tcPr>
            <w:tcW w:w="1380" w:type="dxa"/>
            <w:tcBorders>
              <w:top w:val="nil"/>
              <w:left w:val="nil"/>
              <w:bottom w:val="nil"/>
              <w:right w:val="nil"/>
            </w:tcBorders>
            <w:shd w:val="clear" w:color="auto" w:fill="auto"/>
            <w:noWrap/>
            <w:vAlign w:val="bottom"/>
          </w:tcPr>
          <w:p w14:paraId="3F7F6C0C" w14:textId="77777777" w:rsidR="000D61E2" w:rsidRPr="00BD2E87" w:rsidRDefault="00BD2E87" w:rsidP="000D61E2">
            <w:pPr>
              <w:jc w:val="right"/>
              <w:rPr>
                <w:rFonts w:ascii="Angsana New" w:hAnsi="Angsana New"/>
                <w:color w:val="000000"/>
                <w:lang w:val="en-US"/>
              </w:rPr>
            </w:pPr>
            <w:r w:rsidRPr="00BD2E87">
              <w:rPr>
                <w:rFonts w:ascii="Angsana New" w:hAnsi="Angsana New"/>
                <w:color w:val="000000"/>
                <w:lang w:val="en-US"/>
              </w:rPr>
              <w:t>0</w:t>
            </w:r>
            <w:r w:rsidRPr="00BD2E87">
              <w:rPr>
                <w:rFonts w:ascii="Angsana New" w:hAnsi="Angsana New"/>
                <w:color w:val="000000"/>
                <w:cs/>
                <w:lang w:val="en-US"/>
              </w:rPr>
              <w:t xml:space="preserve">% – </w:t>
            </w:r>
            <w:r w:rsidRPr="00BD2E87">
              <w:rPr>
                <w:rFonts w:ascii="Angsana New" w:hAnsi="Angsana New"/>
                <w:color w:val="000000"/>
                <w:lang w:val="en-US"/>
              </w:rPr>
              <w:t>20</w:t>
            </w:r>
            <w:r w:rsidRPr="00BD2E87">
              <w:rPr>
                <w:rFonts w:ascii="Angsana New" w:hAnsi="Angsana New"/>
                <w:color w:val="000000"/>
                <w:cs/>
                <w:lang w:val="en-US"/>
              </w:rPr>
              <w:t>%</w:t>
            </w:r>
          </w:p>
        </w:tc>
        <w:tc>
          <w:tcPr>
            <w:tcW w:w="263" w:type="dxa"/>
            <w:tcBorders>
              <w:top w:val="nil"/>
              <w:left w:val="nil"/>
              <w:bottom w:val="nil"/>
              <w:right w:val="nil"/>
            </w:tcBorders>
            <w:shd w:val="clear" w:color="000000" w:fill="FFFFFF"/>
            <w:noWrap/>
            <w:vAlign w:val="bottom"/>
            <w:hideMark/>
          </w:tcPr>
          <w:p w14:paraId="1660D683" w14:textId="77777777" w:rsidR="000D61E2" w:rsidRPr="007B3E0E" w:rsidRDefault="000D61E2" w:rsidP="000D61E2">
            <w:pPr>
              <w:rPr>
                <w:rFonts w:ascii="Angsana New" w:hAnsi="Angsana New"/>
                <w:lang w:val="en-US"/>
              </w:rPr>
            </w:pPr>
            <w:r w:rsidRPr="007B3E0E">
              <w:rPr>
                <w:rFonts w:ascii="Angsana New" w:hAnsi="Angsana New"/>
                <w:lang w:val="en-US"/>
              </w:rPr>
              <w:t> </w:t>
            </w:r>
          </w:p>
        </w:tc>
        <w:tc>
          <w:tcPr>
            <w:tcW w:w="1480" w:type="dxa"/>
            <w:tcBorders>
              <w:top w:val="nil"/>
              <w:left w:val="nil"/>
              <w:bottom w:val="nil"/>
              <w:right w:val="nil"/>
            </w:tcBorders>
            <w:shd w:val="clear" w:color="000000" w:fill="FFFFFF"/>
            <w:noWrap/>
            <w:vAlign w:val="bottom"/>
          </w:tcPr>
          <w:p w14:paraId="1C122460" w14:textId="77777777" w:rsidR="000D61E2" w:rsidRPr="007B3E0E" w:rsidRDefault="000D61E2" w:rsidP="000D61E2">
            <w:pPr>
              <w:jc w:val="right"/>
              <w:rPr>
                <w:rFonts w:ascii="Angsana New" w:hAnsi="Angsana New"/>
                <w:color w:val="000000"/>
                <w:lang w:val="en-US"/>
              </w:rPr>
            </w:pPr>
            <w:r w:rsidRPr="007B3E0E">
              <w:rPr>
                <w:rFonts w:ascii="Angsana New" w:hAnsi="Angsana New"/>
                <w:color w:val="000000"/>
                <w:lang w:val="en-US"/>
              </w:rPr>
              <w:t>0</w:t>
            </w:r>
            <w:r w:rsidRPr="007B3E0E">
              <w:rPr>
                <w:rFonts w:ascii="Angsana New" w:hAnsi="Angsana New"/>
                <w:color w:val="000000"/>
                <w:cs/>
                <w:lang w:val="en-US"/>
              </w:rPr>
              <w:t xml:space="preserve">% – </w:t>
            </w:r>
            <w:r w:rsidRPr="007B3E0E">
              <w:rPr>
                <w:rFonts w:ascii="Angsana New" w:hAnsi="Angsana New"/>
                <w:color w:val="000000"/>
                <w:lang w:val="en-US"/>
              </w:rPr>
              <w:t>20</w:t>
            </w:r>
            <w:r w:rsidRPr="007B3E0E">
              <w:rPr>
                <w:rFonts w:ascii="Angsana New" w:hAnsi="Angsana New"/>
                <w:color w:val="000000"/>
                <w:cs/>
                <w:lang w:val="en-US"/>
              </w:rPr>
              <w:t>%</w:t>
            </w:r>
          </w:p>
        </w:tc>
      </w:tr>
      <w:tr w:rsidR="000D61E2" w:rsidRPr="00647127" w14:paraId="1CA8D854" w14:textId="77777777" w:rsidTr="00BD2E87">
        <w:trPr>
          <w:trHeight w:val="420"/>
        </w:trPr>
        <w:tc>
          <w:tcPr>
            <w:tcW w:w="5812" w:type="dxa"/>
            <w:tcBorders>
              <w:top w:val="nil"/>
              <w:left w:val="nil"/>
              <w:bottom w:val="nil"/>
              <w:right w:val="nil"/>
            </w:tcBorders>
            <w:shd w:val="clear" w:color="000000" w:fill="FFFFFF"/>
            <w:noWrap/>
            <w:hideMark/>
          </w:tcPr>
          <w:p w14:paraId="48519EF7" w14:textId="77777777" w:rsidR="000D61E2" w:rsidRPr="007B3E0E" w:rsidRDefault="000D61E2" w:rsidP="000D61E2">
            <w:pPr>
              <w:rPr>
                <w:rFonts w:ascii="Angsana New" w:hAnsi="Angsana New"/>
                <w:color w:val="000000"/>
                <w:lang w:val="en-US"/>
              </w:rPr>
            </w:pPr>
            <w:r w:rsidRPr="007B3E0E">
              <w:rPr>
                <w:rFonts w:ascii="Angsana New" w:hAnsi="Angsana New"/>
                <w:color w:val="000000"/>
                <w:lang w:val="en-US"/>
              </w:rPr>
              <w:t>Subsidiary in Malaysia</w:t>
            </w:r>
          </w:p>
        </w:tc>
        <w:tc>
          <w:tcPr>
            <w:tcW w:w="1380" w:type="dxa"/>
            <w:tcBorders>
              <w:top w:val="nil"/>
              <w:left w:val="nil"/>
              <w:bottom w:val="nil"/>
              <w:right w:val="nil"/>
            </w:tcBorders>
            <w:shd w:val="clear" w:color="auto" w:fill="auto"/>
            <w:noWrap/>
            <w:vAlign w:val="bottom"/>
          </w:tcPr>
          <w:p w14:paraId="7E4C41C5" w14:textId="77777777" w:rsidR="000D61E2" w:rsidRPr="00BD2E87" w:rsidRDefault="00BD2E87" w:rsidP="000D61E2">
            <w:pPr>
              <w:jc w:val="right"/>
              <w:rPr>
                <w:rFonts w:ascii="Angsana New" w:hAnsi="Angsana New"/>
                <w:color w:val="000000"/>
                <w:cs/>
                <w:lang w:val="en-US"/>
              </w:rPr>
            </w:pPr>
            <w:r w:rsidRPr="00BD2E87">
              <w:rPr>
                <w:rFonts w:ascii="Angsana New" w:hAnsi="Angsana New"/>
                <w:color w:val="000000"/>
                <w:lang w:val="en-US"/>
              </w:rPr>
              <w:t>24</w:t>
            </w:r>
            <w:r w:rsidRPr="00BD2E87">
              <w:rPr>
                <w:rFonts w:ascii="Angsana New" w:hAnsi="Angsana New"/>
                <w:color w:val="000000"/>
                <w:cs/>
                <w:lang w:val="en-US"/>
              </w:rPr>
              <w:t>%</w:t>
            </w:r>
          </w:p>
        </w:tc>
        <w:tc>
          <w:tcPr>
            <w:tcW w:w="263" w:type="dxa"/>
            <w:tcBorders>
              <w:top w:val="nil"/>
              <w:left w:val="nil"/>
              <w:bottom w:val="nil"/>
              <w:right w:val="nil"/>
            </w:tcBorders>
            <w:shd w:val="clear" w:color="000000" w:fill="FFFFFF"/>
            <w:noWrap/>
            <w:vAlign w:val="bottom"/>
            <w:hideMark/>
          </w:tcPr>
          <w:p w14:paraId="4E840CD0" w14:textId="77777777" w:rsidR="000D61E2" w:rsidRPr="007B3E0E" w:rsidRDefault="000D61E2" w:rsidP="000D61E2">
            <w:pPr>
              <w:rPr>
                <w:rFonts w:ascii="Angsana New" w:hAnsi="Angsana New"/>
                <w:cs/>
              </w:rPr>
            </w:pPr>
            <w:r w:rsidRPr="007B3E0E">
              <w:rPr>
                <w:rFonts w:ascii="Angsana New" w:hAnsi="Angsana New"/>
                <w:cs/>
              </w:rPr>
              <w:t> </w:t>
            </w:r>
          </w:p>
        </w:tc>
        <w:tc>
          <w:tcPr>
            <w:tcW w:w="1480" w:type="dxa"/>
            <w:tcBorders>
              <w:top w:val="nil"/>
              <w:left w:val="nil"/>
              <w:bottom w:val="nil"/>
              <w:right w:val="nil"/>
            </w:tcBorders>
            <w:shd w:val="clear" w:color="000000" w:fill="FFFFFF"/>
            <w:noWrap/>
            <w:vAlign w:val="bottom"/>
          </w:tcPr>
          <w:p w14:paraId="3AEC7748" w14:textId="77777777" w:rsidR="000D61E2" w:rsidRPr="007B3E0E" w:rsidRDefault="000D61E2" w:rsidP="000D61E2">
            <w:pPr>
              <w:jc w:val="right"/>
              <w:rPr>
                <w:rFonts w:ascii="Angsana New" w:hAnsi="Angsana New"/>
                <w:color w:val="000000"/>
                <w:cs/>
                <w:lang w:val="en-US"/>
              </w:rPr>
            </w:pPr>
            <w:r w:rsidRPr="007B3E0E">
              <w:rPr>
                <w:rFonts w:ascii="Angsana New" w:hAnsi="Angsana New"/>
                <w:color w:val="000000"/>
                <w:lang w:val="en-US"/>
              </w:rPr>
              <w:t>24</w:t>
            </w:r>
            <w:r w:rsidRPr="007B3E0E">
              <w:rPr>
                <w:rFonts w:ascii="Angsana New" w:hAnsi="Angsana New"/>
                <w:color w:val="000000"/>
                <w:cs/>
                <w:lang w:val="en-US"/>
              </w:rPr>
              <w:t>%</w:t>
            </w:r>
          </w:p>
        </w:tc>
      </w:tr>
    </w:tbl>
    <w:p w14:paraId="147FD9D2" w14:textId="77777777" w:rsidR="00D06B09" w:rsidRDefault="00D06B09" w:rsidP="00D06B09">
      <w:pPr>
        <w:pStyle w:val="afa"/>
        <w:spacing w:before="240"/>
        <w:contextualSpacing/>
        <w:rPr>
          <w:rFonts w:ascii="Angsana New" w:eastAsia="Calibri" w:hAnsi="Angsana New"/>
          <w:b/>
          <w:bCs/>
          <w:lang w:val="en-US"/>
        </w:rPr>
      </w:pPr>
    </w:p>
    <w:p w14:paraId="07D415D3" w14:textId="77777777" w:rsidR="00D06B09" w:rsidRDefault="00D06B09">
      <w:pPr>
        <w:rPr>
          <w:rFonts w:ascii="Angsana New" w:eastAsia="Calibri" w:hAnsi="Angsana New"/>
          <w:b/>
          <w:bCs/>
          <w:lang w:val="en-US"/>
        </w:rPr>
      </w:pPr>
      <w:r>
        <w:rPr>
          <w:rFonts w:ascii="Angsana New" w:eastAsia="Calibri" w:hAnsi="Angsana New"/>
          <w:b/>
          <w:bCs/>
          <w:cs/>
          <w:lang w:val="en-US"/>
        </w:rPr>
        <w:br w:type="page"/>
      </w:r>
    </w:p>
    <w:p w14:paraId="6E55EC88" w14:textId="77777777" w:rsidR="00D2164D" w:rsidRPr="007B3E0E" w:rsidRDefault="0069657F" w:rsidP="009326DE">
      <w:pPr>
        <w:pStyle w:val="afa"/>
        <w:numPr>
          <w:ilvl w:val="0"/>
          <w:numId w:val="3"/>
        </w:numPr>
        <w:spacing w:before="240"/>
        <w:contextualSpacing/>
        <w:rPr>
          <w:rFonts w:ascii="Angsana New" w:eastAsia="Calibri" w:hAnsi="Angsana New"/>
          <w:b/>
          <w:bCs/>
          <w:lang w:val="en-US"/>
        </w:rPr>
      </w:pPr>
      <w:r w:rsidRPr="007B3E0E">
        <w:rPr>
          <w:rFonts w:ascii="Angsana New" w:eastAsia="Calibri" w:hAnsi="Angsana New"/>
          <w:b/>
          <w:bCs/>
          <w:lang w:val="en-US"/>
        </w:rPr>
        <w:lastRenderedPageBreak/>
        <w:t>BANK OVERDRAFT AND SHORT</w:t>
      </w:r>
      <w:r w:rsidRPr="007B3E0E">
        <w:rPr>
          <w:rFonts w:ascii="Angsana New" w:eastAsia="Calibri" w:hAnsi="Angsana New"/>
          <w:b/>
          <w:bCs/>
          <w:cs/>
          <w:lang w:val="en-US"/>
        </w:rPr>
        <w:t>-</w:t>
      </w:r>
      <w:r w:rsidRPr="007B3E0E">
        <w:rPr>
          <w:rFonts w:ascii="Angsana New" w:eastAsia="Calibri" w:hAnsi="Angsana New"/>
          <w:b/>
          <w:bCs/>
          <w:lang w:val="en-US"/>
        </w:rPr>
        <w:t>TERM LOAN FROM FINANCIAL INSTITUTION</w:t>
      </w:r>
      <w:r w:rsidR="00F90578" w:rsidRPr="007B3E0E">
        <w:rPr>
          <w:rFonts w:ascii="Angsana New" w:eastAsia="Calibri" w:hAnsi="Angsana New"/>
          <w:b/>
          <w:bCs/>
          <w:lang w:val="en-US"/>
        </w:rPr>
        <w:t>S</w:t>
      </w:r>
    </w:p>
    <w:p w14:paraId="7160160A" w14:textId="77777777" w:rsidR="009E0CE0" w:rsidRPr="00CE5FC1" w:rsidRDefault="009E0CE0" w:rsidP="00CE5FC1">
      <w:pPr>
        <w:spacing w:before="80"/>
        <w:ind w:left="720"/>
        <w:jc w:val="thaiDistribute"/>
        <w:rPr>
          <w:rFonts w:ascii="Angsana New" w:eastAsia="Cordia New" w:hAnsi="Angsana New"/>
          <w:lang w:val="en-US"/>
        </w:rPr>
      </w:pPr>
      <w:r w:rsidRPr="00CE5FC1">
        <w:rPr>
          <w:rFonts w:ascii="Angsana New" w:eastAsia="Cordia New" w:hAnsi="Angsana New"/>
          <w:lang w:val="en-US"/>
        </w:rPr>
        <w:t>Bank overdraft and short</w:t>
      </w:r>
      <w:r w:rsidRPr="00CE5FC1">
        <w:rPr>
          <w:rFonts w:ascii="Angsana New" w:eastAsia="Cordia New" w:hAnsi="Angsana New"/>
          <w:cs/>
          <w:lang w:val="en-US"/>
        </w:rPr>
        <w:t>-</w:t>
      </w:r>
      <w:r w:rsidRPr="00CE5FC1">
        <w:rPr>
          <w:rFonts w:ascii="Angsana New" w:eastAsia="Cordia New" w:hAnsi="Angsana New"/>
          <w:lang w:val="en-US"/>
        </w:rPr>
        <w:t>term loan from fina</w:t>
      </w:r>
      <w:r w:rsidR="00EF6550" w:rsidRPr="00CE5FC1">
        <w:rPr>
          <w:rFonts w:ascii="Angsana New" w:eastAsia="Cordia New" w:hAnsi="Angsana New"/>
          <w:lang w:val="en-US"/>
        </w:rPr>
        <w:t xml:space="preserve">ncial institution as at </w:t>
      </w:r>
      <w:r w:rsidR="00D0083B" w:rsidRPr="00CE5FC1">
        <w:rPr>
          <w:rFonts w:ascii="Angsana New" w:eastAsia="Cordia New" w:hAnsi="Angsana New"/>
          <w:lang w:val="en-US"/>
        </w:rPr>
        <w:t xml:space="preserve">December 31, </w:t>
      </w:r>
      <w:r w:rsidR="009457CD">
        <w:rPr>
          <w:rFonts w:ascii="Angsana New" w:eastAsia="Cordia New" w:hAnsi="Angsana New"/>
          <w:lang w:val="en-US"/>
        </w:rPr>
        <w:t>2018</w:t>
      </w:r>
      <w:r w:rsidR="00D0083B" w:rsidRPr="00CE5FC1">
        <w:rPr>
          <w:rFonts w:ascii="Angsana New" w:eastAsia="Cordia New" w:hAnsi="Angsana New"/>
          <w:lang w:val="en-US"/>
        </w:rPr>
        <w:t xml:space="preserve"> and </w:t>
      </w:r>
      <w:r w:rsidR="009457CD">
        <w:rPr>
          <w:rFonts w:ascii="Angsana New" w:eastAsia="Cordia New" w:hAnsi="Angsana New"/>
          <w:lang w:val="en-US"/>
        </w:rPr>
        <w:t>2017</w:t>
      </w:r>
      <w:r w:rsidRPr="00CE5FC1">
        <w:rPr>
          <w:rFonts w:ascii="Angsana New" w:eastAsia="Cordia New" w:hAnsi="Angsana New"/>
          <w:lang w:val="en-US"/>
        </w:rPr>
        <w:t xml:space="preserve"> are as follow</w:t>
      </w:r>
      <w:r w:rsidR="000146CB" w:rsidRPr="00CE5FC1">
        <w:rPr>
          <w:rFonts w:ascii="Angsana New" w:eastAsia="Cordia New" w:hAnsi="Angsana New"/>
          <w:lang w:val="en-US"/>
        </w:rPr>
        <w:t>s</w:t>
      </w:r>
      <w:r w:rsidRPr="00CE5FC1">
        <w:rPr>
          <w:rFonts w:ascii="Angsana New" w:eastAsia="Cordia New" w:hAnsi="Angsana New"/>
          <w:cs/>
          <w:lang w:val="en-US"/>
        </w:rPr>
        <w:t>:</w:t>
      </w:r>
    </w:p>
    <w:tbl>
      <w:tblPr>
        <w:tblW w:w="8930" w:type="dxa"/>
        <w:tblInd w:w="817" w:type="dxa"/>
        <w:tblLook w:val="04A0" w:firstRow="1" w:lastRow="0" w:firstColumn="1" w:lastColumn="0" w:noHBand="0" w:noVBand="1"/>
      </w:tblPr>
      <w:tblGrid>
        <w:gridCol w:w="263"/>
        <w:gridCol w:w="263"/>
        <w:gridCol w:w="2440"/>
        <w:gridCol w:w="1287"/>
        <w:gridCol w:w="263"/>
        <w:gridCol w:w="1296"/>
        <w:gridCol w:w="263"/>
        <w:gridCol w:w="1296"/>
        <w:gridCol w:w="263"/>
        <w:gridCol w:w="1296"/>
      </w:tblGrid>
      <w:tr w:rsidR="002F6EA3" w:rsidRPr="00F979A8" w14:paraId="255947A3" w14:textId="77777777" w:rsidTr="002F6EA3">
        <w:trPr>
          <w:trHeight w:val="420"/>
        </w:trPr>
        <w:tc>
          <w:tcPr>
            <w:tcW w:w="263" w:type="dxa"/>
            <w:tcBorders>
              <w:top w:val="nil"/>
              <w:left w:val="nil"/>
              <w:bottom w:val="nil"/>
              <w:right w:val="nil"/>
            </w:tcBorders>
            <w:shd w:val="clear" w:color="000000" w:fill="FFFFFF"/>
            <w:noWrap/>
            <w:vAlign w:val="center"/>
            <w:hideMark/>
          </w:tcPr>
          <w:p w14:paraId="0E3A688F" w14:textId="77777777" w:rsidR="002F6EA3" w:rsidRPr="00F979A8" w:rsidRDefault="002F6EA3" w:rsidP="002F6EA3">
            <w:pPr>
              <w:rPr>
                <w:rFonts w:ascii="Angsana New" w:hAnsi="Angsana New"/>
                <w:lang w:val="en-US"/>
              </w:rPr>
            </w:pPr>
            <w:r w:rsidRPr="00F979A8">
              <w:rPr>
                <w:rFonts w:ascii="Angsana New" w:hAnsi="Angsana New"/>
                <w:lang w:val="en-US"/>
              </w:rPr>
              <w:t> </w:t>
            </w:r>
          </w:p>
        </w:tc>
        <w:tc>
          <w:tcPr>
            <w:tcW w:w="263" w:type="dxa"/>
            <w:tcBorders>
              <w:top w:val="nil"/>
              <w:left w:val="nil"/>
              <w:bottom w:val="nil"/>
              <w:right w:val="nil"/>
            </w:tcBorders>
            <w:shd w:val="clear" w:color="000000" w:fill="FFFFFF"/>
            <w:noWrap/>
            <w:vAlign w:val="center"/>
            <w:hideMark/>
          </w:tcPr>
          <w:p w14:paraId="71C9F137" w14:textId="77777777" w:rsidR="002F6EA3" w:rsidRPr="00F979A8" w:rsidRDefault="002F6EA3" w:rsidP="002F6EA3">
            <w:pPr>
              <w:rPr>
                <w:rFonts w:ascii="Angsana New" w:hAnsi="Angsana New"/>
                <w:lang w:val="en-US"/>
              </w:rPr>
            </w:pPr>
            <w:r w:rsidRPr="00F979A8">
              <w:rPr>
                <w:rFonts w:ascii="Angsana New" w:hAnsi="Angsana New"/>
                <w:lang w:val="en-US"/>
              </w:rPr>
              <w:t> </w:t>
            </w:r>
          </w:p>
        </w:tc>
        <w:tc>
          <w:tcPr>
            <w:tcW w:w="2440" w:type="dxa"/>
            <w:tcBorders>
              <w:top w:val="nil"/>
              <w:left w:val="nil"/>
              <w:bottom w:val="nil"/>
              <w:right w:val="nil"/>
            </w:tcBorders>
            <w:shd w:val="clear" w:color="000000" w:fill="FFFFFF"/>
            <w:noWrap/>
            <w:vAlign w:val="center"/>
            <w:hideMark/>
          </w:tcPr>
          <w:p w14:paraId="6B37BED1" w14:textId="77777777" w:rsidR="002F6EA3" w:rsidRPr="00F979A8" w:rsidRDefault="002F6EA3" w:rsidP="002F6EA3">
            <w:pPr>
              <w:rPr>
                <w:rFonts w:ascii="Angsana New" w:hAnsi="Angsana New"/>
                <w:lang w:val="en-US"/>
              </w:rPr>
            </w:pPr>
            <w:r w:rsidRPr="00F979A8">
              <w:rPr>
                <w:rFonts w:ascii="Angsana New" w:hAnsi="Angsana New"/>
                <w:lang w:val="en-US"/>
              </w:rPr>
              <w:t> </w:t>
            </w:r>
          </w:p>
        </w:tc>
        <w:tc>
          <w:tcPr>
            <w:tcW w:w="5964" w:type="dxa"/>
            <w:gridSpan w:val="7"/>
            <w:tcBorders>
              <w:top w:val="nil"/>
              <w:left w:val="nil"/>
              <w:bottom w:val="single" w:sz="4" w:space="0" w:color="auto"/>
              <w:right w:val="nil"/>
            </w:tcBorders>
            <w:shd w:val="clear" w:color="000000" w:fill="FFFFFF"/>
            <w:noWrap/>
            <w:vAlign w:val="center"/>
            <w:hideMark/>
          </w:tcPr>
          <w:p w14:paraId="54A0513C" w14:textId="77777777" w:rsidR="002F6EA3" w:rsidRPr="00F979A8" w:rsidRDefault="002F6EA3" w:rsidP="002F6EA3">
            <w:pPr>
              <w:jc w:val="center"/>
              <w:rPr>
                <w:rFonts w:ascii="Angsana New" w:hAnsi="Angsana New"/>
                <w:cs/>
              </w:rPr>
            </w:pPr>
            <w:r w:rsidRPr="00F979A8">
              <w:rPr>
                <w:rFonts w:ascii="Angsana New" w:hAnsi="Angsana New"/>
                <w:lang w:val="en-US"/>
              </w:rPr>
              <w:t>Unit</w:t>
            </w:r>
            <w:r w:rsidRPr="00F979A8">
              <w:rPr>
                <w:rFonts w:ascii="Angsana New" w:hAnsi="Angsana New"/>
                <w:cs/>
                <w:lang w:val="en-US"/>
              </w:rPr>
              <w:t xml:space="preserve">: </w:t>
            </w:r>
            <w:r w:rsidRPr="00F979A8">
              <w:rPr>
                <w:rFonts w:ascii="Angsana New" w:hAnsi="Angsana New"/>
                <w:lang w:val="en-US"/>
              </w:rPr>
              <w:t>Thousands Baht</w:t>
            </w:r>
          </w:p>
        </w:tc>
      </w:tr>
      <w:tr w:rsidR="002F6EA3" w:rsidRPr="00F979A8" w14:paraId="2404F812" w14:textId="77777777" w:rsidTr="002F6EA3">
        <w:trPr>
          <w:trHeight w:val="420"/>
        </w:trPr>
        <w:tc>
          <w:tcPr>
            <w:tcW w:w="263" w:type="dxa"/>
            <w:tcBorders>
              <w:top w:val="nil"/>
              <w:left w:val="nil"/>
              <w:bottom w:val="nil"/>
              <w:right w:val="nil"/>
            </w:tcBorders>
            <w:shd w:val="clear" w:color="000000" w:fill="FFFFFF"/>
            <w:noWrap/>
            <w:vAlign w:val="bottom"/>
            <w:hideMark/>
          </w:tcPr>
          <w:p w14:paraId="6D1DEDB6" w14:textId="77777777" w:rsidR="002F6EA3" w:rsidRPr="00F979A8" w:rsidRDefault="002F6EA3" w:rsidP="002F6EA3">
            <w:pPr>
              <w:rPr>
                <w:rFonts w:ascii="Angsana New" w:hAnsi="Angsana New"/>
                <w:cs/>
              </w:rPr>
            </w:pPr>
            <w:r w:rsidRPr="00F979A8">
              <w:rPr>
                <w:rFonts w:ascii="Angsana New" w:hAnsi="Angsana New"/>
                <w:cs/>
              </w:rPr>
              <w:t> </w:t>
            </w:r>
          </w:p>
        </w:tc>
        <w:tc>
          <w:tcPr>
            <w:tcW w:w="263" w:type="dxa"/>
            <w:tcBorders>
              <w:top w:val="nil"/>
              <w:left w:val="nil"/>
              <w:bottom w:val="nil"/>
              <w:right w:val="nil"/>
            </w:tcBorders>
            <w:shd w:val="clear" w:color="000000" w:fill="FFFFFF"/>
            <w:noWrap/>
            <w:vAlign w:val="bottom"/>
            <w:hideMark/>
          </w:tcPr>
          <w:p w14:paraId="3035537B" w14:textId="77777777" w:rsidR="002F6EA3" w:rsidRPr="00F979A8" w:rsidRDefault="002F6EA3" w:rsidP="002F6EA3">
            <w:pPr>
              <w:rPr>
                <w:rFonts w:ascii="Angsana New" w:hAnsi="Angsana New"/>
                <w:cs/>
              </w:rPr>
            </w:pPr>
            <w:r w:rsidRPr="00F979A8">
              <w:rPr>
                <w:rFonts w:ascii="Angsana New" w:hAnsi="Angsana New"/>
                <w:cs/>
              </w:rPr>
              <w:t> </w:t>
            </w:r>
          </w:p>
        </w:tc>
        <w:tc>
          <w:tcPr>
            <w:tcW w:w="2440" w:type="dxa"/>
            <w:tcBorders>
              <w:top w:val="nil"/>
              <w:left w:val="nil"/>
              <w:bottom w:val="nil"/>
              <w:right w:val="nil"/>
            </w:tcBorders>
            <w:shd w:val="clear" w:color="000000" w:fill="FFFFFF"/>
            <w:noWrap/>
            <w:vAlign w:val="bottom"/>
            <w:hideMark/>
          </w:tcPr>
          <w:p w14:paraId="08D072F9" w14:textId="77777777" w:rsidR="002F6EA3" w:rsidRPr="00F979A8" w:rsidRDefault="002F6EA3" w:rsidP="002F6EA3">
            <w:pPr>
              <w:rPr>
                <w:rFonts w:ascii="Angsana New" w:hAnsi="Angsana New"/>
                <w:cs/>
              </w:rPr>
            </w:pPr>
            <w:r w:rsidRPr="00F979A8">
              <w:rPr>
                <w:rFonts w:ascii="Angsana New" w:hAnsi="Angsana New"/>
                <w:cs/>
              </w:rPr>
              <w:t> </w:t>
            </w:r>
          </w:p>
        </w:tc>
        <w:tc>
          <w:tcPr>
            <w:tcW w:w="2846" w:type="dxa"/>
            <w:gridSpan w:val="3"/>
            <w:tcBorders>
              <w:top w:val="nil"/>
              <w:left w:val="nil"/>
              <w:bottom w:val="single" w:sz="4" w:space="0" w:color="auto"/>
              <w:right w:val="nil"/>
            </w:tcBorders>
            <w:shd w:val="clear" w:color="000000" w:fill="FFFFFF"/>
            <w:noWrap/>
            <w:vAlign w:val="bottom"/>
            <w:hideMark/>
          </w:tcPr>
          <w:p w14:paraId="3FD77367" w14:textId="77777777" w:rsidR="002F6EA3" w:rsidRPr="00F979A8" w:rsidRDefault="002F6EA3" w:rsidP="002F6EA3">
            <w:pPr>
              <w:jc w:val="center"/>
              <w:rPr>
                <w:rFonts w:ascii="Angsana New" w:hAnsi="Angsana New"/>
                <w:cs/>
              </w:rPr>
            </w:pPr>
            <w:r w:rsidRPr="00F979A8">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14:paraId="4773120E" w14:textId="77777777" w:rsidR="002F6EA3" w:rsidRPr="00F979A8" w:rsidRDefault="002F6EA3" w:rsidP="002F6EA3">
            <w:pPr>
              <w:rPr>
                <w:rFonts w:ascii="Angsana New" w:hAnsi="Angsana New"/>
                <w:cs/>
              </w:rPr>
            </w:pPr>
            <w:r w:rsidRPr="00F979A8">
              <w:rPr>
                <w:rFonts w:ascii="Angsana New" w:hAnsi="Angsana New"/>
                <w:cs/>
              </w:rPr>
              <w:t> </w:t>
            </w:r>
          </w:p>
        </w:tc>
        <w:tc>
          <w:tcPr>
            <w:tcW w:w="2855" w:type="dxa"/>
            <w:gridSpan w:val="3"/>
            <w:tcBorders>
              <w:top w:val="nil"/>
              <w:left w:val="nil"/>
              <w:bottom w:val="single" w:sz="4" w:space="0" w:color="auto"/>
              <w:right w:val="nil"/>
            </w:tcBorders>
            <w:shd w:val="clear" w:color="000000" w:fill="FFFFFF"/>
            <w:noWrap/>
            <w:vAlign w:val="bottom"/>
            <w:hideMark/>
          </w:tcPr>
          <w:p w14:paraId="2488828C" w14:textId="77777777" w:rsidR="002F6EA3" w:rsidRPr="00F979A8" w:rsidRDefault="002F6EA3" w:rsidP="002F6EA3">
            <w:pPr>
              <w:jc w:val="center"/>
              <w:rPr>
                <w:rFonts w:ascii="Angsana New" w:hAnsi="Angsana New"/>
                <w:cs/>
              </w:rPr>
            </w:pPr>
            <w:r w:rsidRPr="00F979A8">
              <w:rPr>
                <w:rFonts w:ascii="Angsana New" w:hAnsi="Angsana New"/>
                <w:lang w:val="en-US"/>
              </w:rPr>
              <w:t>Separate financial statements</w:t>
            </w:r>
          </w:p>
        </w:tc>
      </w:tr>
      <w:tr w:rsidR="00BD0653" w:rsidRPr="00F979A8" w14:paraId="58D38434" w14:textId="77777777" w:rsidTr="002F6EA3">
        <w:trPr>
          <w:trHeight w:val="420"/>
        </w:trPr>
        <w:tc>
          <w:tcPr>
            <w:tcW w:w="263" w:type="dxa"/>
            <w:tcBorders>
              <w:top w:val="nil"/>
              <w:left w:val="nil"/>
              <w:bottom w:val="nil"/>
              <w:right w:val="nil"/>
            </w:tcBorders>
            <w:shd w:val="clear" w:color="000000" w:fill="FFFFFF"/>
            <w:noWrap/>
            <w:vAlign w:val="bottom"/>
            <w:hideMark/>
          </w:tcPr>
          <w:p w14:paraId="6DADA1C1" w14:textId="77777777" w:rsidR="00BD0653" w:rsidRPr="00F979A8" w:rsidRDefault="00BD0653" w:rsidP="002F6EA3">
            <w:pPr>
              <w:rPr>
                <w:rFonts w:ascii="Angsana New" w:hAnsi="Angsana New"/>
                <w:cs/>
              </w:rPr>
            </w:pPr>
            <w:r w:rsidRPr="00F979A8">
              <w:rPr>
                <w:rFonts w:ascii="Angsana New" w:hAnsi="Angsana New"/>
                <w:cs/>
              </w:rPr>
              <w:t> </w:t>
            </w:r>
          </w:p>
        </w:tc>
        <w:tc>
          <w:tcPr>
            <w:tcW w:w="263" w:type="dxa"/>
            <w:tcBorders>
              <w:top w:val="nil"/>
              <w:left w:val="nil"/>
              <w:bottom w:val="nil"/>
              <w:right w:val="nil"/>
            </w:tcBorders>
            <w:shd w:val="clear" w:color="000000" w:fill="FFFFFF"/>
            <w:noWrap/>
            <w:vAlign w:val="bottom"/>
            <w:hideMark/>
          </w:tcPr>
          <w:p w14:paraId="39235370" w14:textId="77777777" w:rsidR="00BD0653" w:rsidRPr="00F979A8" w:rsidRDefault="00BD0653" w:rsidP="002F6EA3">
            <w:pPr>
              <w:rPr>
                <w:rFonts w:ascii="Angsana New" w:hAnsi="Angsana New"/>
                <w:cs/>
              </w:rPr>
            </w:pPr>
            <w:r w:rsidRPr="00F979A8">
              <w:rPr>
                <w:rFonts w:ascii="Angsana New" w:hAnsi="Angsana New"/>
                <w:cs/>
              </w:rPr>
              <w:t> </w:t>
            </w:r>
          </w:p>
        </w:tc>
        <w:tc>
          <w:tcPr>
            <w:tcW w:w="2440" w:type="dxa"/>
            <w:tcBorders>
              <w:top w:val="nil"/>
              <w:left w:val="nil"/>
              <w:bottom w:val="nil"/>
              <w:right w:val="nil"/>
            </w:tcBorders>
            <w:shd w:val="clear" w:color="000000" w:fill="FFFFFF"/>
            <w:noWrap/>
            <w:vAlign w:val="bottom"/>
            <w:hideMark/>
          </w:tcPr>
          <w:p w14:paraId="1B44BFF0" w14:textId="77777777" w:rsidR="00BD0653" w:rsidRPr="00F979A8" w:rsidRDefault="00BD0653" w:rsidP="002F6EA3">
            <w:pPr>
              <w:rPr>
                <w:rFonts w:ascii="Angsana New" w:hAnsi="Angsana New"/>
                <w:cs/>
              </w:rPr>
            </w:pPr>
            <w:r w:rsidRPr="00F979A8">
              <w:rPr>
                <w:rFonts w:ascii="Angsana New" w:hAnsi="Angsana New"/>
                <w:cs/>
              </w:rPr>
              <w:t> </w:t>
            </w:r>
          </w:p>
        </w:tc>
        <w:tc>
          <w:tcPr>
            <w:tcW w:w="1287" w:type="dxa"/>
            <w:tcBorders>
              <w:top w:val="nil"/>
              <w:left w:val="nil"/>
              <w:bottom w:val="single" w:sz="4" w:space="0" w:color="auto"/>
              <w:right w:val="nil"/>
            </w:tcBorders>
            <w:shd w:val="clear" w:color="000000" w:fill="FFFFFF"/>
            <w:noWrap/>
            <w:vAlign w:val="bottom"/>
            <w:hideMark/>
          </w:tcPr>
          <w:p w14:paraId="37842245" w14:textId="77777777" w:rsidR="00BD0653" w:rsidRPr="00F979A8" w:rsidRDefault="009457CD" w:rsidP="002F6EA3">
            <w:pPr>
              <w:jc w:val="center"/>
              <w:rPr>
                <w:rFonts w:ascii="Angsana New" w:hAnsi="Angsana New"/>
                <w:color w:val="000000"/>
                <w:lang w:val="en-US"/>
              </w:rPr>
            </w:pPr>
            <w:r>
              <w:rPr>
                <w:rFonts w:ascii="Angsana New" w:hAnsi="Angsana New"/>
                <w:color w:val="000000"/>
                <w:lang w:val="en-US"/>
              </w:rPr>
              <w:t>2018</w:t>
            </w:r>
          </w:p>
        </w:tc>
        <w:tc>
          <w:tcPr>
            <w:tcW w:w="263" w:type="dxa"/>
            <w:tcBorders>
              <w:top w:val="nil"/>
              <w:left w:val="nil"/>
              <w:bottom w:val="nil"/>
              <w:right w:val="nil"/>
            </w:tcBorders>
            <w:shd w:val="clear" w:color="000000" w:fill="FFFFFF"/>
            <w:noWrap/>
            <w:vAlign w:val="bottom"/>
            <w:hideMark/>
          </w:tcPr>
          <w:p w14:paraId="632380DD" w14:textId="77777777" w:rsidR="00BD0653" w:rsidRPr="00F979A8" w:rsidRDefault="00BD0653" w:rsidP="002F6EA3">
            <w:pPr>
              <w:jc w:val="center"/>
              <w:rPr>
                <w:rFonts w:ascii="Angsana New" w:hAnsi="Angsana New"/>
                <w:color w:val="000000"/>
                <w:lang w:val="en-US"/>
              </w:rPr>
            </w:pPr>
            <w:r w:rsidRPr="00F979A8">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64138948" w14:textId="77777777" w:rsidR="00BD0653" w:rsidRPr="00F979A8" w:rsidRDefault="009457CD" w:rsidP="002F6EA3">
            <w:pPr>
              <w:jc w:val="center"/>
              <w:rPr>
                <w:rFonts w:ascii="Angsana New" w:hAnsi="Angsana New"/>
                <w:color w:val="000000"/>
                <w:lang w:val="en-US"/>
              </w:rPr>
            </w:pPr>
            <w:r>
              <w:rPr>
                <w:rFonts w:ascii="Angsana New" w:hAnsi="Angsana New"/>
                <w:color w:val="000000"/>
                <w:lang w:val="en-US"/>
              </w:rPr>
              <w:t>2017</w:t>
            </w:r>
          </w:p>
        </w:tc>
        <w:tc>
          <w:tcPr>
            <w:tcW w:w="263" w:type="dxa"/>
            <w:tcBorders>
              <w:top w:val="nil"/>
              <w:left w:val="nil"/>
              <w:bottom w:val="nil"/>
              <w:right w:val="nil"/>
            </w:tcBorders>
            <w:shd w:val="clear" w:color="000000" w:fill="FFFFFF"/>
            <w:noWrap/>
            <w:vAlign w:val="bottom"/>
            <w:hideMark/>
          </w:tcPr>
          <w:p w14:paraId="5C8677AE" w14:textId="77777777" w:rsidR="00BD0653" w:rsidRPr="00F979A8" w:rsidRDefault="00BD0653" w:rsidP="002F6EA3">
            <w:pPr>
              <w:jc w:val="center"/>
              <w:rPr>
                <w:rFonts w:ascii="Angsana New" w:hAnsi="Angsana New"/>
                <w:cs/>
              </w:rPr>
            </w:pPr>
            <w:r w:rsidRPr="00F979A8">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hideMark/>
          </w:tcPr>
          <w:p w14:paraId="2DAA36F6" w14:textId="77777777" w:rsidR="00BD0653" w:rsidRPr="00F979A8" w:rsidRDefault="009457CD" w:rsidP="002F0424">
            <w:pPr>
              <w:jc w:val="center"/>
              <w:rPr>
                <w:rFonts w:ascii="Angsana New" w:hAnsi="Angsana New"/>
                <w:color w:val="000000"/>
                <w:lang w:val="en-US"/>
              </w:rPr>
            </w:pPr>
            <w:r>
              <w:rPr>
                <w:rFonts w:ascii="Angsana New" w:hAnsi="Angsana New"/>
                <w:color w:val="000000"/>
                <w:lang w:val="en-US"/>
              </w:rPr>
              <w:t>2018</w:t>
            </w:r>
          </w:p>
        </w:tc>
        <w:tc>
          <w:tcPr>
            <w:tcW w:w="263" w:type="dxa"/>
            <w:tcBorders>
              <w:top w:val="nil"/>
              <w:left w:val="nil"/>
              <w:bottom w:val="nil"/>
              <w:right w:val="nil"/>
            </w:tcBorders>
            <w:shd w:val="clear" w:color="000000" w:fill="FFFFFF"/>
            <w:noWrap/>
            <w:vAlign w:val="bottom"/>
            <w:hideMark/>
          </w:tcPr>
          <w:p w14:paraId="760B52A8" w14:textId="77777777" w:rsidR="00BD0653" w:rsidRPr="00F979A8" w:rsidRDefault="00BD0653" w:rsidP="002F0424">
            <w:pPr>
              <w:jc w:val="center"/>
              <w:rPr>
                <w:rFonts w:ascii="Angsana New" w:hAnsi="Angsana New"/>
                <w:color w:val="000000"/>
                <w:lang w:val="en-US"/>
              </w:rPr>
            </w:pPr>
            <w:r w:rsidRPr="00F979A8">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2B6EE853" w14:textId="77777777" w:rsidR="00BD0653" w:rsidRPr="00F979A8" w:rsidRDefault="009457CD" w:rsidP="002F0424">
            <w:pPr>
              <w:jc w:val="center"/>
              <w:rPr>
                <w:rFonts w:ascii="Angsana New" w:hAnsi="Angsana New"/>
                <w:color w:val="000000"/>
                <w:lang w:val="en-US"/>
              </w:rPr>
            </w:pPr>
            <w:r>
              <w:rPr>
                <w:rFonts w:ascii="Angsana New" w:hAnsi="Angsana New"/>
                <w:color w:val="000000"/>
                <w:lang w:val="en-US"/>
              </w:rPr>
              <w:t>2017</w:t>
            </w:r>
          </w:p>
        </w:tc>
      </w:tr>
      <w:tr w:rsidR="003B6C07" w:rsidRPr="00F979A8" w14:paraId="388A7639" w14:textId="77777777" w:rsidTr="000D3305">
        <w:trPr>
          <w:trHeight w:val="420"/>
        </w:trPr>
        <w:tc>
          <w:tcPr>
            <w:tcW w:w="2966" w:type="dxa"/>
            <w:gridSpan w:val="3"/>
            <w:tcBorders>
              <w:top w:val="nil"/>
              <w:left w:val="nil"/>
              <w:bottom w:val="nil"/>
              <w:right w:val="nil"/>
            </w:tcBorders>
            <w:shd w:val="clear" w:color="000000" w:fill="FFFFFF"/>
            <w:noWrap/>
            <w:vAlign w:val="bottom"/>
            <w:hideMark/>
          </w:tcPr>
          <w:p w14:paraId="4583A6BE" w14:textId="77777777" w:rsidR="003B6C07" w:rsidRPr="00F979A8" w:rsidRDefault="003B6C07" w:rsidP="003B6C07">
            <w:pPr>
              <w:rPr>
                <w:rFonts w:ascii="Angsana New" w:hAnsi="Angsana New"/>
                <w:lang w:val="en-US"/>
              </w:rPr>
            </w:pPr>
            <w:r w:rsidRPr="00F979A8">
              <w:rPr>
                <w:rFonts w:ascii="Angsana New" w:hAnsi="Angsana New"/>
                <w:lang w:val="en-US"/>
              </w:rPr>
              <w:t>Bank overdraft</w:t>
            </w:r>
          </w:p>
        </w:tc>
        <w:tc>
          <w:tcPr>
            <w:tcW w:w="1287" w:type="dxa"/>
            <w:tcBorders>
              <w:top w:val="nil"/>
              <w:left w:val="nil"/>
              <w:bottom w:val="nil"/>
              <w:right w:val="nil"/>
            </w:tcBorders>
            <w:shd w:val="clear" w:color="auto" w:fill="auto"/>
            <w:noWrap/>
            <w:vAlign w:val="bottom"/>
          </w:tcPr>
          <w:p w14:paraId="66A0976B" w14:textId="600CDB73" w:rsidR="003B6C07" w:rsidRPr="00F979A8" w:rsidRDefault="003B6C07" w:rsidP="003B6C07">
            <w:pPr>
              <w:jc w:val="right"/>
              <w:rPr>
                <w:rFonts w:ascii="Angsana New" w:hAnsi="Angsana New"/>
                <w:cs/>
              </w:rPr>
            </w:pPr>
            <w:r>
              <w:rPr>
                <w:rFonts w:ascii="Angsana New" w:hAnsi="Angsana New"/>
                <w:cs/>
              </w:rPr>
              <w:t>18,982</w:t>
            </w:r>
          </w:p>
        </w:tc>
        <w:tc>
          <w:tcPr>
            <w:tcW w:w="263" w:type="dxa"/>
            <w:tcBorders>
              <w:top w:val="nil"/>
              <w:left w:val="nil"/>
              <w:bottom w:val="nil"/>
              <w:right w:val="nil"/>
            </w:tcBorders>
            <w:shd w:val="clear" w:color="000000" w:fill="FFFFFF"/>
            <w:vAlign w:val="bottom"/>
          </w:tcPr>
          <w:p w14:paraId="39DDE041" w14:textId="77777777" w:rsidR="003B6C07" w:rsidRPr="00F979A8" w:rsidRDefault="003B6C07" w:rsidP="003B6C07">
            <w:pPr>
              <w:jc w:val="right"/>
              <w:rPr>
                <w:rFonts w:ascii="Angsana New" w:hAnsi="Angsana New"/>
                <w:cs/>
              </w:rPr>
            </w:pPr>
          </w:p>
        </w:tc>
        <w:tc>
          <w:tcPr>
            <w:tcW w:w="1296" w:type="dxa"/>
            <w:tcBorders>
              <w:top w:val="nil"/>
              <w:left w:val="nil"/>
              <w:bottom w:val="nil"/>
              <w:right w:val="nil"/>
            </w:tcBorders>
            <w:shd w:val="clear" w:color="000000" w:fill="FFFFFF"/>
            <w:noWrap/>
            <w:vAlign w:val="bottom"/>
          </w:tcPr>
          <w:p w14:paraId="0FF0E52C" w14:textId="77777777" w:rsidR="003B6C07" w:rsidRPr="00F979A8" w:rsidRDefault="003B6C07" w:rsidP="003B6C07">
            <w:pPr>
              <w:jc w:val="right"/>
              <w:rPr>
                <w:rFonts w:ascii="Angsana New" w:hAnsi="Angsana New"/>
                <w:cs/>
              </w:rPr>
            </w:pPr>
            <w:r>
              <w:rPr>
                <w:rFonts w:ascii="Angsana New" w:hAnsi="Angsana New" w:hint="cs"/>
                <w:cs/>
              </w:rPr>
              <w:t>5,306</w:t>
            </w:r>
          </w:p>
        </w:tc>
        <w:tc>
          <w:tcPr>
            <w:tcW w:w="263" w:type="dxa"/>
            <w:tcBorders>
              <w:top w:val="nil"/>
              <w:left w:val="nil"/>
              <w:bottom w:val="nil"/>
              <w:right w:val="nil"/>
            </w:tcBorders>
            <w:shd w:val="clear" w:color="000000" w:fill="FFFFFF"/>
            <w:vAlign w:val="bottom"/>
          </w:tcPr>
          <w:p w14:paraId="27948E5F" w14:textId="77777777" w:rsidR="003B6C07" w:rsidRPr="00F979A8" w:rsidRDefault="003B6C07" w:rsidP="003B6C07">
            <w:pPr>
              <w:jc w:val="right"/>
              <w:rPr>
                <w:rFonts w:ascii="Angsana New" w:hAnsi="Angsana New"/>
                <w:cs/>
              </w:rPr>
            </w:pPr>
          </w:p>
        </w:tc>
        <w:tc>
          <w:tcPr>
            <w:tcW w:w="1296" w:type="dxa"/>
            <w:tcBorders>
              <w:top w:val="nil"/>
              <w:left w:val="nil"/>
              <w:bottom w:val="nil"/>
              <w:right w:val="nil"/>
            </w:tcBorders>
            <w:shd w:val="clear" w:color="000000" w:fill="FFFFFF"/>
            <w:noWrap/>
            <w:vAlign w:val="bottom"/>
          </w:tcPr>
          <w:p w14:paraId="09268DA2" w14:textId="77777777" w:rsidR="003B6C07" w:rsidRPr="00F979A8" w:rsidRDefault="003B6C07" w:rsidP="003B6C07">
            <w:pPr>
              <w:jc w:val="right"/>
              <w:rPr>
                <w:rFonts w:ascii="Angsana New" w:hAnsi="Angsana New"/>
                <w:cs/>
              </w:rPr>
            </w:pPr>
            <w:r>
              <w:rPr>
                <w:rFonts w:ascii="Angsana New" w:hAnsi="Angsana New" w:hint="cs"/>
                <w:cs/>
              </w:rPr>
              <w:t>15,734</w:t>
            </w:r>
          </w:p>
        </w:tc>
        <w:tc>
          <w:tcPr>
            <w:tcW w:w="263" w:type="dxa"/>
            <w:tcBorders>
              <w:top w:val="nil"/>
              <w:left w:val="nil"/>
              <w:bottom w:val="nil"/>
              <w:right w:val="nil"/>
            </w:tcBorders>
            <w:shd w:val="clear" w:color="000000" w:fill="FFFFFF"/>
            <w:vAlign w:val="bottom"/>
            <w:hideMark/>
          </w:tcPr>
          <w:p w14:paraId="27143F65" w14:textId="77777777" w:rsidR="003B6C07" w:rsidRPr="00F979A8" w:rsidRDefault="003B6C07" w:rsidP="003B6C07">
            <w:pPr>
              <w:jc w:val="right"/>
              <w:rPr>
                <w:rFonts w:ascii="Angsana New" w:hAnsi="Angsana New"/>
                <w:cs/>
              </w:rPr>
            </w:pPr>
            <w:r w:rsidRPr="00F979A8">
              <w:rPr>
                <w:rFonts w:ascii="Angsana New" w:hAnsi="Angsana New"/>
                <w:cs/>
              </w:rPr>
              <w:t> </w:t>
            </w:r>
          </w:p>
        </w:tc>
        <w:tc>
          <w:tcPr>
            <w:tcW w:w="1296" w:type="dxa"/>
            <w:tcBorders>
              <w:top w:val="nil"/>
              <w:left w:val="nil"/>
              <w:bottom w:val="nil"/>
              <w:right w:val="nil"/>
            </w:tcBorders>
            <w:shd w:val="clear" w:color="000000" w:fill="FFFFFF"/>
            <w:noWrap/>
            <w:vAlign w:val="bottom"/>
          </w:tcPr>
          <w:p w14:paraId="4ED0BA5E" w14:textId="77777777" w:rsidR="003B6C07" w:rsidRPr="00F979A8" w:rsidRDefault="003B6C07" w:rsidP="003B6C07">
            <w:pPr>
              <w:jc w:val="right"/>
              <w:rPr>
                <w:rFonts w:ascii="Angsana New" w:hAnsi="Angsana New"/>
                <w:cs/>
              </w:rPr>
            </w:pPr>
            <w:r>
              <w:rPr>
                <w:rFonts w:ascii="Angsana New" w:hAnsi="Angsana New" w:hint="cs"/>
                <w:cs/>
              </w:rPr>
              <w:t>-</w:t>
            </w:r>
          </w:p>
        </w:tc>
      </w:tr>
      <w:tr w:rsidR="003B6C07" w:rsidRPr="00F979A8" w14:paraId="71C09E92" w14:textId="77777777" w:rsidTr="000D3305">
        <w:trPr>
          <w:trHeight w:val="420"/>
        </w:trPr>
        <w:tc>
          <w:tcPr>
            <w:tcW w:w="2966" w:type="dxa"/>
            <w:gridSpan w:val="3"/>
            <w:tcBorders>
              <w:top w:val="nil"/>
              <w:left w:val="nil"/>
              <w:bottom w:val="nil"/>
              <w:right w:val="nil"/>
            </w:tcBorders>
            <w:shd w:val="clear" w:color="000000" w:fill="FFFFFF"/>
            <w:noWrap/>
            <w:vAlign w:val="bottom"/>
            <w:hideMark/>
          </w:tcPr>
          <w:p w14:paraId="32E64CE3" w14:textId="77777777" w:rsidR="003B6C07" w:rsidRPr="00F979A8" w:rsidRDefault="003B6C07" w:rsidP="003B6C07">
            <w:pPr>
              <w:rPr>
                <w:rFonts w:ascii="Angsana New" w:hAnsi="Angsana New"/>
                <w:lang w:val="en-US"/>
              </w:rPr>
            </w:pPr>
            <w:r w:rsidRPr="00F979A8">
              <w:rPr>
                <w:rFonts w:ascii="Angsana New" w:eastAsia="Cordia New" w:hAnsi="Angsana New"/>
                <w:lang w:val="en-US"/>
              </w:rPr>
              <w:t>Short</w:t>
            </w:r>
            <w:r w:rsidRPr="00F979A8">
              <w:rPr>
                <w:rFonts w:ascii="Angsana New" w:eastAsia="Cordia New" w:hAnsi="Angsana New"/>
                <w:cs/>
                <w:lang w:val="en-US"/>
              </w:rPr>
              <w:t>-</w:t>
            </w:r>
            <w:r w:rsidRPr="00F979A8">
              <w:rPr>
                <w:rFonts w:ascii="Angsana New" w:eastAsia="Cordia New" w:hAnsi="Angsana New"/>
                <w:lang w:val="en-US"/>
              </w:rPr>
              <w:t xml:space="preserve">term loans </w:t>
            </w:r>
          </w:p>
        </w:tc>
        <w:tc>
          <w:tcPr>
            <w:tcW w:w="1287" w:type="dxa"/>
            <w:tcBorders>
              <w:top w:val="nil"/>
              <w:left w:val="nil"/>
              <w:bottom w:val="nil"/>
              <w:right w:val="nil"/>
            </w:tcBorders>
            <w:shd w:val="clear" w:color="auto" w:fill="auto"/>
            <w:noWrap/>
            <w:vAlign w:val="bottom"/>
          </w:tcPr>
          <w:p w14:paraId="482074AF" w14:textId="684BA537" w:rsidR="003B6C07" w:rsidRPr="00F979A8" w:rsidRDefault="003B6C07" w:rsidP="003B6C07">
            <w:pPr>
              <w:jc w:val="right"/>
              <w:rPr>
                <w:rFonts w:ascii="Angsana New" w:hAnsi="Angsana New"/>
                <w:cs/>
              </w:rPr>
            </w:pPr>
            <w:r>
              <w:rPr>
                <w:rFonts w:ascii="Angsana New" w:hAnsi="Angsana New"/>
                <w:cs/>
              </w:rPr>
              <w:t>8,081</w:t>
            </w:r>
          </w:p>
        </w:tc>
        <w:tc>
          <w:tcPr>
            <w:tcW w:w="263" w:type="dxa"/>
            <w:tcBorders>
              <w:top w:val="nil"/>
              <w:left w:val="nil"/>
              <w:bottom w:val="nil"/>
              <w:right w:val="nil"/>
            </w:tcBorders>
            <w:shd w:val="clear" w:color="000000" w:fill="FFFFFF"/>
            <w:vAlign w:val="bottom"/>
          </w:tcPr>
          <w:p w14:paraId="20293DB6" w14:textId="77777777" w:rsidR="003B6C07" w:rsidRPr="00F979A8" w:rsidRDefault="003B6C07" w:rsidP="003B6C07">
            <w:pPr>
              <w:jc w:val="right"/>
              <w:rPr>
                <w:rFonts w:ascii="Angsana New" w:hAnsi="Angsana New"/>
                <w:cs/>
              </w:rPr>
            </w:pPr>
          </w:p>
        </w:tc>
        <w:tc>
          <w:tcPr>
            <w:tcW w:w="1296" w:type="dxa"/>
            <w:tcBorders>
              <w:top w:val="nil"/>
              <w:left w:val="nil"/>
              <w:bottom w:val="nil"/>
              <w:right w:val="nil"/>
            </w:tcBorders>
            <w:shd w:val="clear" w:color="000000" w:fill="FFFFFF"/>
            <w:noWrap/>
            <w:vAlign w:val="bottom"/>
          </w:tcPr>
          <w:p w14:paraId="69312450" w14:textId="77777777" w:rsidR="003B6C07" w:rsidRPr="00F979A8" w:rsidRDefault="003B6C07" w:rsidP="003B6C07">
            <w:pPr>
              <w:jc w:val="right"/>
              <w:rPr>
                <w:rFonts w:ascii="Angsana New" w:hAnsi="Angsana New"/>
                <w:cs/>
              </w:rPr>
            </w:pPr>
            <w:r>
              <w:rPr>
                <w:rFonts w:ascii="Angsana New" w:hAnsi="Angsana New" w:hint="cs"/>
                <w:cs/>
              </w:rPr>
              <w:t>52,050</w:t>
            </w:r>
          </w:p>
        </w:tc>
        <w:tc>
          <w:tcPr>
            <w:tcW w:w="263" w:type="dxa"/>
            <w:tcBorders>
              <w:top w:val="nil"/>
              <w:left w:val="nil"/>
              <w:bottom w:val="nil"/>
              <w:right w:val="nil"/>
            </w:tcBorders>
            <w:shd w:val="clear" w:color="000000" w:fill="FFFFFF"/>
            <w:vAlign w:val="bottom"/>
          </w:tcPr>
          <w:p w14:paraId="1D4B0FEB" w14:textId="77777777" w:rsidR="003B6C07" w:rsidRPr="00F979A8" w:rsidRDefault="003B6C07" w:rsidP="003B6C07">
            <w:pPr>
              <w:jc w:val="right"/>
              <w:rPr>
                <w:rFonts w:ascii="Angsana New" w:hAnsi="Angsana New"/>
                <w:cs/>
              </w:rPr>
            </w:pPr>
          </w:p>
        </w:tc>
        <w:tc>
          <w:tcPr>
            <w:tcW w:w="1296" w:type="dxa"/>
            <w:tcBorders>
              <w:top w:val="nil"/>
              <w:left w:val="nil"/>
              <w:bottom w:val="nil"/>
              <w:right w:val="nil"/>
            </w:tcBorders>
            <w:shd w:val="clear" w:color="000000" w:fill="FFFFFF"/>
            <w:noWrap/>
            <w:vAlign w:val="bottom"/>
          </w:tcPr>
          <w:p w14:paraId="63AE71B3" w14:textId="77777777" w:rsidR="003B6C07" w:rsidRPr="00F979A8" w:rsidRDefault="003B6C07" w:rsidP="003B6C07">
            <w:pPr>
              <w:jc w:val="right"/>
              <w:rPr>
                <w:rFonts w:ascii="Angsana New" w:hAnsi="Angsana New"/>
                <w:cs/>
              </w:rPr>
            </w:pPr>
            <w:r>
              <w:rPr>
                <w:rFonts w:ascii="Angsana New" w:hAnsi="Angsana New" w:hint="cs"/>
                <w:cs/>
              </w:rPr>
              <w:t>-</w:t>
            </w:r>
          </w:p>
        </w:tc>
        <w:tc>
          <w:tcPr>
            <w:tcW w:w="263" w:type="dxa"/>
            <w:tcBorders>
              <w:top w:val="nil"/>
              <w:left w:val="nil"/>
              <w:bottom w:val="nil"/>
              <w:right w:val="nil"/>
            </w:tcBorders>
            <w:shd w:val="clear" w:color="000000" w:fill="FFFFFF"/>
            <w:vAlign w:val="bottom"/>
            <w:hideMark/>
          </w:tcPr>
          <w:p w14:paraId="364CDD3C" w14:textId="77777777" w:rsidR="003B6C07" w:rsidRPr="00F979A8" w:rsidRDefault="003B6C07" w:rsidP="003B6C07">
            <w:pPr>
              <w:jc w:val="right"/>
              <w:rPr>
                <w:rFonts w:ascii="Angsana New" w:hAnsi="Angsana New"/>
                <w:cs/>
              </w:rPr>
            </w:pPr>
          </w:p>
        </w:tc>
        <w:tc>
          <w:tcPr>
            <w:tcW w:w="1296" w:type="dxa"/>
            <w:tcBorders>
              <w:top w:val="nil"/>
              <w:left w:val="nil"/>
              <w:bottom w:val="nil"/>
              <w:right w:val="nil"/>
            </w:tcBorders>
            <w:shd w:val="clear" w:color="000000" w:fill="FFFFFF"/>
            <w:noWrap/>
            <w:vAlign w:val="bottom"/>
          </w:tcPr>
          <w:p w14:paraId="3DD00E47" w14:textId="77777777" w:rsidR="003B6C07" w:rsidRPr="00F979A8" w:rsidRDefault="003B6C07" w:rsidP="003B6C07">
            <w:pPr>
              <w:jc w:val="right"/>
              <w:rPr>
                <w:rFonts w:ascii="Angsana New" w:hAnsi="Angsana New"/>
                <w:cs/>
              </w:rPr>
            </w:pPr>
            <w:r>
              <w:rPr>
                <w:rFonts w:ascii="Angsana New" w:hAnsi="Angsana New" w:hint="cs"/>
                <w:cs/>
              </w:rPr>
              <w:t>40,000</w:t>
            </w:r>
          </w:p>
        </w:tc>
      </w:tr>
      <w:tr w:rsidR="003B6C07" w:rsidRPr="00F979A8" w14:paraId="279F3830" w14:textId="77777777" w:rsidTr="000D3305">
        <w:trPr>
          <w:trHeight w:val="420"/>
        </w:trPr>
        <w:tc>
          <w:tcPr>
            <w:tcW w:w="2966" w:type="dxa"/>
            <w:gridSpan w:val="3"/>
            <w:tcBorders>
              <w:top w:val="nil"/>
              <w:left w:val="nil"/>
              <w:bottom w:val="nil"/>
              <w:right w:val="nil"/>
            </w:tcBorders>
            <w:shd w:val="clear" w:color="000000" w:fill="FFFFFF"/>
            <w:noWrap/>
            <w:vAlign w:val="bottom"/>
            <w:hideMark/>
          </w:tcPr>
          <w:p w14:paraId="05902CA5" w14:textId="77777777" w:rsidR="003B6C07" w:rsidRPr="00F979A8" w:rsidRDefault="003B6C07" w:rsidP="003B6C07">
            <w:pPr>
              <w:rPr>
                <w:rFonts w:ascii="Angsana New" w:hAnsi="Angsana New"/>
                <w:lang w:val="en-US"/>
              </w:rPr>
            </w:pPr>
            <w:r w:rsidRPr="00F979A8">
              <w:rPr>
                <w:rFonts w:ascii="Angsana New" w:hAnsi="Angsana New"/>
                <w:lang w:val="en-US"/>
              </w:rPr>
              <w:t>Trust receipt</w:t>
            </w:r>
          </w:p>
        </w:tc>
        <w:tc>
          <w:tcPr>
            <w:tcW w:w="1287" w:type="dxa"/>
            <w:tcBorders>
              <w:top w:val="nil"/>
              <w:left w:val="nil"/>
              <w:bottom w:val="single" w:sz="4" w:space="0" w:color="auto"/>
              <w:right w:val="nil"/>
            </w:tcBorders>
            <w:shd w:val="clear" w:color="auto" w:fill="auto"/>
            <w:noWrap/>
            <w:vAlign w:val="bottom"/>
          </w:tcPr>
          <w:p w14:paraId="070D751C" w14:textId="5689964B" w:rsidR="003B6C07" w:rsidRPr="00F979A8" w:rsidRDefault="003B6C07" w:rsidP="003B6C07">
            <w:pPr>
              <w:jc w:val="right"/>
              <w:rPr>
                <w:rFonts w:ascii="Angsana New" w:hAnsi="Angsana New"/>
                <w:cs/>
              </w:rPr>
            </w:pPr>
            <w:r>
              <w:rPr>
                <w:rFonts w:ascii="Angsana New" w:hAnsi="Angsana New"/>
                <w:cs/>
              </w:rPr>
              <w:t>186,18</w:t>
            </w:r>
            <w:r w:rsidR="0041582F">
              <w:rPr>
                <w:rFonts w:ascii="Angsana New" w:hAnsi="Angsana New" w:hint="cs"/>
                <w:cs/>
              </w:rPr>
              <w:t>2</w:t>
            </w:r>
          </w:p>
        </w:tc>
        <w:tc>
          <w:tcPr>
            <w:tcW w:w="263" w:type="dxa"/>
            <w:tcBorders>
              <w:top w:val="nil"/>
              <w:left w:val="nil"/>
              <w:bottom w:val="nil"/>
              <w:right w:val="nil"/>
            </w:tcBorders>
            <w:shd w:val="clear" w:color="000000" w:fill="FFFFFF"/>
            <w:vAlign w:val="bottom"/>
          </w:tcPr>
          <w:p w14:paraId="2A526B5F" w14:textId="77777777" w:rsidR="003B6C07" w:rsidRPr="00F979A8" w:rsidRDefault="003B6C07" w:rsidP="003B6C07">
            <w:pPr>
              <w:jc w:val="right"/>
              <w:rPr>
                <w:rFonts w:ascii="Angsana New" w:hAnsi="Angsana New"/>
                <w:cs/>
              </w:rPr>
            </w:pPr>
          </w:p>
        </w:tc>
        <w:tc>
          <w:tcPr>
            <w:tcW w:w="1296" w:type="dxa"/>
            <w:tcBorders>
              <w:top w:val="nil"/>
              <w:left w:val="nil"/>
              <w:bottom w:val="single" w:sz="4" w:space="0" w:color="auto"/>
              <w:right w:val="nil"/>
            </w:tcBorders>
            <w:shd w:val="clear" w:color="000000" w:fill="FFFFFF"/>
            <w:noWrap/>
            <w:vAlign w:val="bottom"/>
          </w:tcPr>
          <w:p w14:paraId="36EDD7D4" w14:textId="77777777" w:rsidR="003B6C07" w:rsidRPr="00F979A8" w:rsidRDefault="003B6C07" w:rsidP="003B6C07">
            <w:pPr>
              <w:jc w:val="right"/>
              <w:rPr>
                <w:rFonts w:ascii="Angsana New" w:hAnsi="Angsana New"/>
                <w:cs/>
              </w:rPr>
            </w:pPr>
            <w:r>
              <w:rPr>
                <w:rFonts w:ascii="Angsana New" w:hAnsi="Angsana New" w:hint="cs"/>
                <w:cs/>
              </w:rPr>
              <w:t>185,085</w:t>
            </w:r>
          </w:p>
        </w:tc>
        <w:tc>
          <w:tcPr>
            <w:tcW w:w="263" w:type="dxa"/>
            <w:tcBorders>
              <w:top w:val="nil"/>
              <w:left w:val="nil"/>
              <w:bottom w:val="nil"/>
              <w:right w:val="nil"/>
            </w:tcBorders>
            <w:shd w:val="clear" w:color="000000" w:fill="FFFFFF"/>
            <w:vAlign w:val="bottom"/>
          </w:tcPr>
          <w:p w14:paraId="5D7DC252" w14:textId="77777777" w:rsidR="003B6C07" w:rsidRPr="00F979A8" w:rsidRDefault="003B6C07" w:rsidP="003B6C07">
            <w:pPr>
              <w:jc w:val="right"/>
              <w:rPr>
                <w:rFonts w:ascii="Angsana New" w:hAnsi="Angsana New"/>
                <w:cs/>
              </w:rPr>
            </w:pPr>
          </w:p>
        </w:tc>
        <w:tc>
          <w:tcPr>
            <w:tcW w:w="1296" w:type="dxa"/>
            <w:tcBorders>
              <w:top w:val="nil"/>
              <w:left w:val="nil"/>
              <w:bottom w:val="single" w:sz="4" w:space="0" w:color="auto"/>
              <w:right w:val="nil"/>
            </w:tcBorders>
            <w:shd w:val="clear" w:color="000000" w:fill="FFFFFF"/>
            <w:noWrap/>
            <w:vAlign w:val="bottom"/>
          </w:tcPr>
          <w:p w14:paraId="3C94A99E" w14:textId="77777777" w:rsidR="003B6C07" w:rsidRPr="00F979A8" w:rsidRDefault="003B6C07" w:rsidP="003B6C07">
            <w:pPr>
              <w:jc w:val="right"/>
              <w:rPr>
                <w:rFonts w:ascii="Angsana New" w:hAnsi="Angsana New"/>
                <w:cs/>
              </w:rPr>
            </w:pPr>
            <w:r>
              <w:rPr>
                <w:rFonts w:ascii="Angsana New" w:hAnsi="Angsana New" w:hint="cs"/>
                <w:cs/>
              </w:rPr>
              <w:t>3,432</w:t>
            </w:r>
          </w:p>
        </w:tc>
        <w:tc>
          <w:tcPr>
            <w:tcW w:w="263" w:type="dxa"/>
            <w:tcBorders>
              <w:top w:val="nil"/>
              <w:left w:val="nil"/>
              <w:bottom w:val="nil"/>
              <w:right w:val="nil"/>
            </w:tcBorders>
            <w:shd w:val="clear" w:color="000000" w:fill="FFFFFF"/>
            <w:vAlign w:val="bottom"/>
            <w:hideMark/>
          </w:tcPr>
          <w:p w14:paraId="2E3BE678" w14:textId="77777777" w:rsidR="003B6C07" w:rsidRPr="00F979A8" w:rsidRDefault="003B6C07" w:rsidP="003B6C07">
            <w:pPr>
              <w:jc w:val="right"/>
              <w:rPr>
                <w:rFonts w:ascii="Angsana New" w:hAnsi="Angsana New"/>
                <w:cs/>
              </w:rPr>
            </w:pPr>
            <w:r w:rsidRPr="00F979A8">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tcPr>
          <w:p w14:paraId="4B055BCA" w14:textId="77777777" w:rsidR="003B6C07" w:rsidRPr="00F979A8" w:rsidRDefault="003B6C07" w:rsidP="003B6C07">
            <w:pPr>
              <w:jc w:val="right"/>
              <w:rPr>
                <w:rFonts w:ascii="Angsana New" w:hAnsi="Angsana New"/>
                <w:cs/>
              </w:rPr>
            </w:pPr>
            <w:r>
              <w:rPr>
                <w:rFonts w:ascii="Angsana New" w:hAnsi="Angsana New" w:hint="cs"/>
                <w:cs/>
              </w:rPr>
              <w:t>1,318</w:t>
            </w:r>
          </w:p>
        </w:tc>
      </w:tr>
      <w:tr w:rsidR="00CE5FC1" w:rsidRPr="00072B33" w14:paraId="603ACDAB" w14:textId="77777777" w:rsidTr="000D3305">
        <w:trPr>
          <w:trHeight w:val="420"/>
        </w:trPr>
        <w:tc>
          <w:tcPr>
            <w:tcW w:w="2966" w:type="dxa"/>
            <w:gridSpan w:val="3"/>
            <w:tcBorders>
              <w:top w:val="nil"/>
              <w:left w:val="nil"/>
              <w:bottom w:val="nil"/>
              <w:right w:val="nil"/>
            </w:tcBorders>
            <w:shd w:val="clear" w:color="000000" w:fill="FFFFFF"/>
            <w:noWrap/>
            <w:vAlign w:val="bottom"/>
            <w:hideMark/>
          </w:tcPr>
          <w:p w14:paraId="223B612E" w14:textId="77777777" w:rsidR="00CE5FC1" w:rsidRPr="00F979A8" w:rsidRDefault="00CE5FC1" w:rsidP="002F6EA3">
            <w:pPr>
              <w:rPr>
                <w:rFonts w:ascii="Angsana New" w:hAnsi="Angsana New"/>
                <w:lang w:val="en-US"/>
              </w:rPr>
            </w:pPr>
            <w:r w:rsidRPr="00F979A8">
              <w:rPr>
                <w:rFonts w:ascii="Angsana New" w:hAnsi="Angsana New"/>
                <w:lang w:val="en-US"/>
              </w:rPr>
              <w:t>Total bank overdraft and short</w:t>
            </w:r>
            <w:r w:rsidRPr="00F979A8">
              <w:rPr>
                <w:rFonts w:ascii="Angsana New" w:hAnsi="Angsana New"/>
                <w:cs/>
                <w:lang w:val="en-US"/>
              </w:rPr>
              <w:t>-</w:t>
            </w:r>
            <w:r w:rsidRPr="00F979A8">
              <w:rPr>
                <w:rFonts w:ascii="Angsana New" w:hAnsi="Angsana New"/>
                <w:lang w:val="en-US"/>
              </w:rPr>
              <w:t>term</w:t>
            </w:r>
          </w:p>
        </w:tc>
        <w:tc>
          <w:tcPr>
            <w:tcW w:w="1287" w:type="dxa"/>
            <w:tcBorders>
              <w:top w:val="nil"/>
              <w:left w:val="nil"/>
              <w:bottom w:val="nil"/>
              <w:right w:val="nil"/>
            </w:tcBorders>
            <w:shd w:val="clear" w:color="auto" w:fill="auto"/>
            <w:noWrap/>
            <w:vAlign w:val="bottom"/>
          </w:tcPr>
          <w:p w14:paraId="5B0BF016" w14:textId="77777777" w:rsidR="00CE5FC1" w:rsidRPr="00F979A8" w:rsidRDefault="00CE5FC1" w:rsidP="002F6EA3">
            <w:pPr>
              <w:jc w:val="right"/>
              <w:rPr>
                <w:rFonts w:ascii="Angsana New" w:hAnsi="Angsana New"/>
                <w:lang w:val="en-US"/>
              </w:rPr>
            </w:pPr>
          </w:p>
        </w:tc>
        <w:tc>
          <w:tcPr>
            <w:tcW w:w="263" w:type="dxa"/>
            <w:tcBorders>
              <w:top w:val="nil"/>
              <w:left w:val="nil"/>
              <w:bottom w:val="nil"/>
              <w:right w:val="nil"/>
            </w:tcBorders>
            <w:shd w:val="clear" w:color="000000" w:fill="FFFFFF"/>
            <w:noWrap/>
            <w:vAlign w:val="bottom"/>
          </w:tcPr>
          <w:p w14:paraId="740655AE" w14:textId="77777777" w:rsidR="00CE5FC1" w:rsidRPr="00F979A8" w:rsidRDefault="00CE5FC1" w:rsidP="002F6EA3">
            <w:pPr>
              <w:jc w:val="right"/>
              <w:rPr>
                <w:rFonts w:ascii="Angsana New" w:hAnsi="Angsana New"/>
                <w:lang w:val="en-US"/>
              </w:rPr>
            </w:pPr>
          </w:p>
        </w:tc>
        <w:tc>
          <w:tcPr>
            <w:tcW w:w="1296" w:type="dxa"/>
            <w:tcBorders>
              <w:top w:val="nil"/>
              <w:left w:val="nil"/>
              <w:bottom w:val="nil"/>
              <w:right w:val="nil"/>
            </w:tcBorders>
            <w:shd w:val="clear" w:color="000000" w:fill="FFFFFF"/>
            <w:noWrap/>
            <w:vAlign w:val="bottom"/>
          </w:tcPr>
          <w:p w14:paraId="3211DE50" w14:textId="77777777" w:rsidR="00CE5FC1" w:rsidRPr="00F979A8" w:rsidRDefault="00CE5FC1" w:rsidP="002F6EA3">
            <w:pPr>
              <w:jc w:val="right"/>
              <w:rPr>
                <w:rFonts w:ascii="Angsana New" w:hAnsi="Angsana New"/>
                <w:lang w:val="en-US"/>
              </w:rPr>
            </w:pPr>
          </w:p>
        </w:tc>
        <w:tc>
          <w:tcPr>
            <w:tcW w:w="263" w:type="dxa"/>
            <w:tcBorders>
              <w:top w:val="nil"/>
              <w:left w:val="nil"/>
              <w:bottom w:val="nil"/>
              <w:right w:val="nil"/>
            </w:tcBorders>
            <w:shd w:val="clear" w:color="000000" w:fill="FFFFFF"/>
            <w:noWrap/>
            <w:vAlign w:val="bottom"/>
          </w:tcPr>
          <w:p w14:paraId="728A5E54" w14:textId="77777777" w:rsidR="00CE5FC1" w:rsidRPr="00F979A8" w:rsidRDefault="00CE5FC1" w:rsidP="002F6EA3">
            <w:pPr>
              <w:jc w:val="right"/>
              <w:rPr>
                <w:rFonts w:ascii="Angsana New" w:hAnsi="Angsana New"/>
                <w:lang w:val="en-US"/>
              </w:rPr>
            </w:pPr>
          </w:p>
        </w:tc>
        <w:tc>
          <w:tcPr>
            <w:tcW w:w="1296" w:type="dxa"/>
            <w:tcBorders>
              <w:top w:val="nil"/>
              <w:left w:val="nil"/>
              <w:bottom w:val="nil"/>
              <w:right w:val="nil"/>
            </w:tcBorders>
            <w:shd w:val="clear" w:color="000000" w:fill="FFFFFF"/>
            <w:noWrap/>
            <w:vAlign w:val="bottom"/>
          </w:tcPr>
          <w:p w14:paraId="4151B05B" w14:textId="77777777" w:rsidR="00CE5FC1" w:rsidRPr="00F979A8" w:rsidRDefault="00CE5FC1" w:rsidP="002F6EA3">
            <w:pPr>
              <w:jc w:val="right"/>
              <w:rPr>
                <w:rFonts w:ascii="Angsana New" w:hAnsi="Angsana New"/>
                <w:lang w:val="en-US"/>
              </w:rPr>
            </w:pPr>
          </w:p>
        </w:tc>
        <w:tc>
          <w:tcPr>
            <w:tcW w:w="263" w:type="dxa"/>
            <w:tcBorders>
              <w:top w:val="nil"/>
              <w:left w:val="nil"/>
              <w:bottom w:val="nil"/>
              <w:right w:val="nil"/>
            </w:tcBorders>
            <w:shd w:val="clear" w:color="000000" w:fill="FFFFFF"/>
            <w:noWrap/>
            <w:vAlign w:val="bottom"/>
            <w:hideMark/>
          </w:tcPr>
          <w:p w14:paraId="75E76600" w14:textId="77777777" w:rsidR="00CE5FC1" w:rsidRPr="00F979A8" w:rsidRDefault="00CE5FC1" w:rsidP="002F6EA3">
            <w:pPr>
              <w:jc w:val="right"/>
              <w:rPr>
                <w:rFonts w:ascii="Angsana New" w:hAnsi="Angsana New"/>
                <w:lang w:val="en-US"/>
              </w:rPr>
            </w:pPr>
            <w:r w:rsidRPr="00F979A8">
              <w:rPr>
                <w:rFonts w:ascii="Angsana New" w:hAnsi="Angsana New"/>
                <w:lang w:val="en-US"/>
              </w:rPr>
              <w:t> </w:t>
            </w:r>
          </w:p>
        </w:tc>
        <w:tc>
          <w:tcPr>
            <w:tcW w:w="1296" w:type="dxa"/>
            <w:tcBorders>
              <w:top w:val="nil"/>
              <w:left w:val="nil"/>
              <w:bottom w:val="nil"/>
              <w:right w:val="nil"/>
            </w:tcBorders>
            <w:shd w:val="clear" w:color="000000" w:fill="FFFFFF"/>
            <w:noWrap/>
            <w:vAlign w:val="bottom"/>
          </w:tcPr>
          <w:p w14:paraId="49411120" w14:textId="77777777" w:rsidR="00CE5FC1" w:rsidRPr="00F979A8" w:rsidRDefault="00CE5FC1" w:rsidP="002F6EA3">
            <w:pPr>
              <w:jc w:val="right"/>
              <w:rPr>
                <w:rFonts w:ascii="Angsana New" w:hAnsi="Angsana New"/>
                <w:lang w:val="en-US"/>
              </w:rPr>
            </w:pPr>
          </w:p>
        </w:tc>
      </w:tr>
      <w:tr w:rsidR="00CE5FC1" w:rsidRPr="00F979A8" w14:paraId="655F321F" w14:textId="77777777" w:rsidTr="000D3305">
        <w:trPr>
          <w:trHeight w:val="435"/>
        </w:trPr>
        <w:tc>
          <w:tcPr>
            <w:tcW w:w="263" w:type="dxa"/>
            <w:tcBorders>
              <w:top w:val="nil"/>
              <w:left w:val="nil"/>
              <w:bottom w:val="nil"/>
              <w:right w:val="nil"/>
            </w:tcBorders>
            <w:shd w:val="clear" w:color="000000" w:fill="FFFFFF"/>
            <w:noWrap/>
            <w:vAlign w:val="bottom"/>
            <w:hideMark/>
          </w:tcPr>
          <w:p w14:paraId="4AF0F92E" w14:textId="77777777" w:rsidR="00CE5FC1" w:rsidRPr="00F979A8" w:rsidRDefault="00CE5FC1" w:rsidP="002F6EA3">
            <w:pPr>
              <w:rPr>
                <w:rFonts w:ascii="Angsana New" w:hAnsi="Angsana New"/>
                <w:lang w:val="en-US"/>
              </w:rPr>
            </w:pPr>
            <w:r w:rsidRPr="00F979A8">
              <w:rPr>
                <w:rFonts w:ascii="Angsana New" w:hAnsi="Angsana New"/>
                <w:lang w:val="en-US"/>
              </w:rPr>
              <w:t> </w:t>
            </w:r>
          </w:p>
        </w:tc>
        <w:tc>
          <w:tcPr>
            <w:tcW w:w="2703" w:type="dxa"/>
            <w:gridSpan w:val="2"/>
            <w:tcBorders>
              <w:top w:val="nil"/>
              <w:left w:val="nil"/>
              <w:bottom w:val="nil"/>
              <w:right w:val="nil"/>
            </w:tcBorders>
            <w:shd w:val="clear" w:color="000000" w:fill="FFFFFF"/>
            <w:noWrap/>
            <w:vAlign w:val="bottom"/>
            <w:hideMark/>
          </w:tcPr>
          <w:p w14:paraId="19942E4F" w14:textId="77777777" w:rsidR="00CE5FC1" w:rsidRPr="00F979A8" w:rsidRDefault="00CE5FC1" w:rsidP="002F6EA3">
            <w:pPr>
              <w:rPr>
                <w:rFonts w:ascii="Angsana New" w:hAnsi="Angsana New"/>
                <w:cs/>
              </w:rPr>
            </w:pPr>
            <w:r w:rsidRPr="00F979A8">
              <w:rPr>
                <w:rFonts w:ascii="Angsana New" w:hAnsi="Angsana New"/>
                <w:lang w:val="en-US"/>
              </w:rPr>
              <w:t>loan from financial institution</w:t>
            </w:r>
          </w:p>
        </w:tc>
        <w:tc>
          <w:tcPr>
            <w:tcW w:w="1287" w:type="dxa"/>
            <w:tcBorders>
              <w:top w:val="nil"/>
              <w:left w:val="nil"/>
              <w:bottom w:val="double" w:sz="6" w:space="0" w:color="auto"/>
              <w:right w:val="nil"/>
            </w:tcBorders>
            <w:shd w:val="clear" w:color="auto" w:fill="auto"/>
            <w:noWrap/>
            <w:vAlign w:val="bottom"/>
          </w:tcPr>
          <w:p w14:paraId="64C142F2" w14:textId="1D1800A5" w:rsidR="00CE5FC1" w:rsidRPr="00F979A8" w:rsidRDefault="003B6C07" w:rsidP="00967796">
            <w:pPr>
              <w:jc w:val="right"/>
              <w:rPr>
                <w:rFonts w:ascii="Angsana New" w:hAnsi="Angsana New"/>
                <w:cs/>
              </w:rPr>
            </w:pPr>
            <w:r>
              <w:rPr>
                <w:rFonts w:ascii="Angsana New" w:hAnsi="Angsana New"/>
                <w:cs/>
              </w:rPr>
              <w:t>213,245</w:t>
            </w:r>
          </w:p>
        </w:tc>
        <w:tc>
          <w:tcPr>
            <w:tcW w:w="263" w:type="dxa"/>
            <w:tcBorders>
              <w:top w:val="nil"/>
              <w:left w:val="nil"/>
              <w:bottom w:val="nil"/>
              <w:right w:val="nil"/>
            </w:tcBorders>
            <w:shd w:val="clear" w:color="000000" w:fill="FFFFFF"/>
            <w:vAlign w:val="bottom"/>
          </w:tcPr>
          <w:p w14:paraId="65322B3C" w14:textId="77777777" w:rsidR="00CE5FC1" w:rsidRPr="00F979A8" w:rsidRDefault="00CE5FC1" w:rsidP="00967796">
            <w:pPr>
              <w:jc w:val="right"/>
              <w:rPr>
                <w:rFonts w:ascii="Angsana New" w:hAnsi="Angsana New"/>
                <w:cs/>
              </w:rPr>
            </w:pPr>
          </w:p>
        </w:tc>
        <w:tc>
          <w:tcPr>
            <w:tcW w:w="1296" w:type="dxa"/>
            <w:tcBorders>
              <w:top w:val="nil"/>
              <w:left w:val="nil"/>
              <w:bottom w:val="double" w:sz="6" w:space="0" w:color="auto"/>
              <w:right w:val="nil"/>
            </w:tcBorders>
            <w:shd w:val="clear" w:color="000000" w:fill="FFFFFF"/>
            <w:noWrap/>
            <w:vAlign w:val="bottom"/>
          </w:tcPr>
          <w:p w14:paraId="50B17729" w14:textId="77777777" w:rsidR="00CE5FC1" w:rsidRPr="00F979A8" w:rsidRDefault="000D61E2" w:rsidP="00967796">
            <w:pPr>
              <w:jc w:val="right"/>
              <w:rPr>
                <w:rFonts w:ascii="Angsana New" w:hAnsi="Angsana New"/>
                <w:cs/>
              </w:rPr>
            </w:pPr>
            <w:r>
              <w:rPr>
                <w:rFonts w:ascii="Angsana New" w:hAnsi="Angsana New" w:hint="cs"/>
                <w:cs/>
              </w:rPr>
              <w:t>242,441</w:t>
            </w:r>
          </w:p>
        </w:tc>
        <w:tc>
          <w:tcPr>
            <w:tcW w:w="263" w:type="dxa"/>
            <w:tcBorders>
              <w:top w:val="nil"/>
              <w:left w:val="nil"/>
              <w:bottom w:val="nil"/>
              <w:right w:val="nil"/>
            </w:tcBorders>
            <w:shd w:val="clear" w:color="000000" w:fill="FFFFFF"/>
            <w:vAlign w:val="bottom"/>
          </w:tcPr>
          <w:p w14:paraId="43353BFB" w14:textId="77777777" w:rsidR="00CE5FC1" w:rsidRPr="00F979A8" w:rsidRDefault="00CE5FC1" w:rsidP="00967796">
            <w:pPr>
              <w:jc w:val="right"/>
              <w:rPr>
                <w:rFonts w:ascii="Angsana New" w:hAnsi="Angsana New"/>
                <w:cs/>
              </w:rPr>
            </w:pPr>
          </w:p>
        </w:tc>
        <w:tc>
          <w:tcPr>
            <w:tcW w:w="1296" w:type="dxa"/>
            <w:tcBorders>
              <w:top w:val="nil"/>
              <w:left w:val="nil"/>
              <w:bottom w:val="double" w:sz="6" w:space="0" w:color="auto"/>
              <w:right w:val="nil"/>
            </w:tcBorders>
            <w:shd w:val="clear" w:color="000000" w:fill="FFFFFF"/>
            <w:noWrap/>
            <w:vAlign w:val="bottom"/>
          </w:tcPr>
          <w:p w14:paraId="6C4AEF16" w14:textId="77777777" w:rsidR="00CE5FC1" w:rsidRPr="00F979A8" w:rsidRDefault="000D61E2" w:rsidP="00967796">
            <w:pPr>
              <w:jc w:val="right"/>
              <w:rPr>
                <w:rFonts w:ascii="Angsana New" w:hAnsi="Angsana New"/>
                <w:cs/>
              </w:rPr>
            </w:pPr>
            <w:r>
              <w:rPr>
                <w:rFonts w:ascii="Angsana New" w:hAnsi="Angsana New" w:hint="cs"/>
                <w:cs/>
              </w:rPr>
              <w:t>19,166</w:t>
            </w:r>
          </w:p>
        </w:tc>
        <w:tc>
          <w:tcPr>
            <w:tcW w:w="263" w:type="dxa"/>
            <w:tcBorders>
              <w:top w:val="nil"/>
              <w:left w:val="nil"/>
              <w:bottom w:val="nil"/>
              <w:right w:val="nil"/>
            </w:tcBorders>
            <w:shd w:val="clear" w:color="000000" w:fill="FFFFFF"/>
            <w:vAlign w:val="bottom"/>
            <w:hideMark/>
          </w:tcPr>
          <w:p w14:paraId="11C31635" w14:textId="77777777" w:rsidR="00CE5FC1" w:rsidRPr="00F979A8" w:rsidRDefault="00CE5FC1" w:rsidP="00967796">
            <w:pPr>
              <w:jc w:val="right"/>
              <w:rPr>
                <w:rFonts w:ascii="Angsana New" w:hAnsi="Angsana New"/>
                <w:cs/>
              </w:rPr>
            </w:pPr>
            <w:r w:rsidRPr="00F979A8">
              <w:rPr>
                <w:rFonts w:ascii="Angsana New" w:hAnsi="Angsana New"/>
                <w:cs/>
              </w:rPr>
              <w:t> </w:t>
            </w:r>
          </w:p>
        </w:tc>
        <w:tc>
          <w:tcPr>
            <w:tcW w:w="1296" w:type="dxa"/>
            <w:tcBorders>
              <w:top w:val="nil"/>
              <w:left w:val="nil"/>
              <w:bottom w:val="double" w:sz="6" w:space="0" w:color="auto"/>
              <w:right w:val="nil"/>
            </w:tcBorders>
            <w:shd w:val="clear" w:color="000000" w:fill="FFFFFF"/>
            <w:noWrap/>
            <w:vAlign w:val="bottom"/>
          </w:tcPr>
          <w:p w14:paraId="0437A26F" w14:textId="77777777" w:rsidR="00CE5FC1" w:rsidRPr="00F979A8" w:rsidRDefault="000D61E2" w:rsidP="00967796">
            <w:pPr>
              <w:jc w:val="right"/>
              <w:rPr>
                <w:rFonts w:ascii="Angsana New" w:hAnsi="Angsana New"/>
                <w:cs/>
              </w:rPr>
            </w:pPr>
            <w:r>
              <w:rPr>
                <w:rFonts w:ascii="Angsana New" w:hAnsi="Angsana New" w:hint="cs"/>
                <w:cs/>
              </w:rPr>
              <w:t>41,318</w:t>
            </w:r>
          </w:p>
        </w:tc>
      </w:tr>
    </w:tbl>
    <w:p w14:paraId="1012B923" w14:textId="77777777" w:rsidR="00BC504A" w:rsidRPr="00647127" w:rsidRDefault="00BC504A" w:rsidP="002F6EA3">
      <w:pPr>
        <w:spacing w:before="120"/>
        <w:jc w:val="thaiDistribute"/>
        <w:rPr>
          <w:rFonts w:ascii="Angsana New" w:eastAsia="Cordia New" w:hAnsi="Angsana New"/>
          <w:sz w:val="4"/>
          <w:szCs w:val="4"/>
          <w:highlight w:val="yellow"/>
          <w:lang w:val="en-US"/>
        </w:rPr>
      </w:pPr>
    </w:p>
    <w:p w14:paraId="39554071" w14:textId="2A33EEA3" w:rsidR="00CE5FC1" w:rsidRDefault="00CE5FC1" w:rsidP="00CE5FC1">
      <w:pPr>
        <w:spacing w:before="80"/>
        <w:ind w:left="720"/>
        <w:jc w:val="thaiDistribute"/>
        <w:rPr>
          <w:rFonts w:ascii="Angsana New" w:eastAsia="Cordia New" w:hAnsi="Angsana New"/>
          <w:lang w:val="en-US"/>
        </w:rPr>
      </w:pPr>
      <w:r>
        <w:rPr>
          <w:rFonts w:ascii="Angsana New" w:eastAsia="Cordia New" w:hAnsi="Angsana New"/>
          <w:lang w:val="en-US"/>
        </w:rPr>
        <w:t xml:space="preserve">As at December 31, </w:t>
      </w:r>
      <w:r w:rsidR="009457CD">
        <w:rPr>
          <w:rFonts w:ascii="Angsana New" w:eastAsia="Cordia New" w:hAnsi="Angsana New"/>
          <w:lang w:val="en-US"/>
        </w:rPr>
        <w:t>2018</w:t>
      </w:r>
      <w:r w:rsidR="00BD2E87" w:rsidRPr="00BD2E87">
        <w:rPr>
          <w:rFonts w:ascii="Angsana New" w:eastAsia="Cordia New" w:hAnsi="Angsana New"/>
          <w:cs/>
          <w:lang w:val="en-US"/>
        </w:rPr>
        <w:t xml:space="preserve"> </w:t>
      </w:r>
      <w:r w:rsidR="00BD2E87">
        <w:rPr>
          <w:rFonts w:ascii="Angsana New" w:eastAsia="Cordia New" w:hAnsi="Angsana New"/>
          <w:lang w:val="en-US"/>
        </w:rPr>
        <w:t>and 2017</w:t>
      </w:r>
      <w:r w:rsidRPr="00AC0093">
        <w:rPr>
          <w:rFonts w:ascii="Angsana New" w:eastAsia="Cordia New" w:hAnsi="Angsana New"/>
          <w:lang w:val="en-US"/>
        </w:rPr>
        <w:t>,</w:t>
      </w:r>
      <w:r>
        <w:rPr>
          <w:rFonts w:ascii="Angsana New" w:eastAsia="Cordia New" w:hAnsi="Angsana New"/>
          <w:cs/>
          <w:lang w:val="en-US"/>
        </w:rPr>
        <w:t xml:space="preserve"> </w:t>
      </w:r>
      <w:r w:rsidRPr="00B162EE">
        <w:rPr>
          <w:rFonts w:ascii="Angsana New" w:eastAsia="Cordia New" w:hAnsi="Angsana New"/>
          <w:lang w:val="en-US"/>
        </w:rPr>
        <w:t>the</w:t>
      </w:r>
      <w:r>
        <w:rPr>
          <w:rFonts w:ascii="Angsana New" w:eastAsia="Cordia New" w:hAnsi="Angsana New"/>
          <w:lang w:val="en-US"/>
        </w:rPr>
        <w:t xml:space="preserve"> Company and its</w:t>
      </w:r>
      <w:r w:rsidRPr="00B162EE">
        <w:rPr>
          <w:rFonts w:ascii="Angsana New" w:eastAsia="Cordia New" w:hAnsi="Angsana New"/>
          <w:cs/>
          <w:lang w:val="en-US"/>
        </w:rPr>
        <w:t xml:space="preserve"> </w:t>
      </w:r>
      <w:r>
        <w:rPr>
          <w:rFonts w:ascii="Angsana New" w:eastAsia="Cordia New" w:hAnsi="Angsana New"/>
          <w:lang w:val="en-US"/>
        </w:rPr>
        <w:t xml:space="preserve">local subsidiary </w:t>
      </w:r>
      <w:r w:rsidRPr="00B162EE">
        <w:rPr>
          <w:rFonts w:ascii="Angsana New" w:eastAsia="Cordia New" w:hAnsi="Angsana New"/>
          <w:lang w:val="en-US"/>
        </w:rPr>
        <w:t>has the liability from Factoring agreement with a financial institution that included in short</w:t>
      </w:r>
      <w:r w:rsidRPr="00B162EE">
        <w:rPr>
          <w:rFonts w:ascii="Angsana New" w:eastAsia="Cordia New" w:hAnsi="Angsana New"/>
          <w:cs/>
          <w:lang w:val="en-US"/>
        </w:rPr>
        <w:t>-</w:t>
      </w:r>
      <w:r w:rsidRPr="00B162EE">
        <w:rPr>
          <w:rFonts w:ascii="Angsana New" w:eastAsia="Cordia New" w:hAnsi="Angsana New"/>
          <w:lang w:val="en-US"/>
        </w:rPr>
        <w:t>term loans fr</w:t>
      </w:r>
      <w:r>
        <w:rPr>
          <w:rFonts w:ascii="Angsana New" w:eastAsia="Cordia New" w:hAnsi="Angsana New"/>
          <w:lang w:val="en-US"/>
        </w:rPr>
        <w:t xml:space="preserve">om financial </w:t>
      </w:r>
      <w:r w:rsidR="00433D05">
        <w:rPr>
          <w:rFonts w:ascii="Angsana New" w:eastAsia="Cordia New" w:hAnsi="Angsana New"/>
          <w:lang w:val="en-US"/>
        </w:rPr>
        <w:t xml:space="preserve">institutions and trust receipt totaling amount of Baht </w:t>
      </w:r>
      <w:r w:rsidR="003B6C07" w:rsidRPr="003B6C07">
        <w:rPr>
          <w:rFonts w:ascii="Angsana New" w:hAnsi="Angsana New"/>
          <w:lang w:val="en-US"/>
        </w:rPr>
        <w:t>11</w:t>
      </w:r>
      <w:r w:rsidR="003B6C07" w:rsidRPr="003B6C07">
        <w:rPr>
          <w:rFonts w:ascii="Angsana New" w:hAnsi="Angsana New"/>
          <w:cs/>
          <w:lang w:val="en-US"/>
        </w:rPr>
        <w:t>.</w:t>
      </w:r>
      <w:r w:rsidR="00433D05">
        <w:rPr>
          <w:rFonts w:ascii="Angsana New" w:hAnsi="Angsana New"/>
          <w:lang w:val="en-US"/>
        </w:rPr>
        <w:t xml:space="preserve">51 </w:t>
      </w:r>
      <w:r w:rsidRPr="003B6C07">
        <w:rPr>
          <w:rFonts w:ascii="Angsana New" w:eastAsia="Cordia New" w:hAnsi="Angsana New"/>
          <w:lang w:val="en-US"/>
        </w:rPr>
        <w:t>million</w:t>
      </w:r>
      <w:r w:rsidR="000D5594" w:rsidRPr="003B6C07">
        <w:rPr>
          <w:rFonts w:ascii="Angsana New" w:eastAsia="Cordia New" w:hAnsi="Angsana New"/>
          <w:lang w:val="en-US"/>
        </w:rPr>
        <w:t xml:space="preserve"> and Baht 12</w:t>
      </w:r>
      <w:r w:rsidR="000D5594" w:rsidRPr="003B6C07">
        <w:rPr>
          <w:rFonts w:ascii="Angsana New" w:eastAsia="Cordia New" w:hAnsi="Angsana New"/>
          <w:cs/>
          <w:lang w:val="en-US"/>
        </w:rPr>
        <w:t>.</w:t>
      </w:r>
      <w:r w:rsidR="000D5594" w:rsidRPr="003B6C07">
        <w:rPr>
          <w:rFonts w:ascii="Angsana New" w:eastAsia="Cordia New" w:hAnsi="Angsana New"/>
          <w:lang w:val="en-US"/>
        </w:rPr>
        <w:t>05</w:t>
      </w:r>
      <w:r w:rsidRPr="003B6C07">
        <w:rPr>
          <w:rFonts w:ascii="Angsana New" w:eastAsia="Cordia New" w:hAnsi="Angsana New"/>
          <w:cs/>
          <w:lang w:val="en-US"/>
        </w:rPr>
        <w:t xml:space="preserve"> </w:t>
      </w:r>
      <w:r w:rsidR="000D5594" w:rsidRPr="003B6C07">
        <w:rPr>
          <w:rFonts w:ascii="Angsana New" w:eastAsia="Cordia New" w:hAnsi="Angsana New"/>
          <w:lang w:val="en-US"/>
        </w:rPr>
        <w:t>million, respectively</w:t>
      </w:r>
      <w:r w:rsidR="000D5594" w:rsidRPr="003B6C07">
        <w:rPr>
          <w:rFonts w:ascii="Angsana New" w:eastAsia="Cordia New" w:hAnsi="Angsana New"/>
          <w:cs/>
          <w:lang w:val="en-US"/>
        </w:rPr>
        <w:t xml:space="preserve">. </w:t>
      </w:r>
      <w:r w:rsidRPr="003B6C07">
        <w:rPr>
          <w:rFonts w:ascii="Angsana New" w:eastAsia="Cordia New" w:hAnsi="Angsana New"/>
          <w:cs/>
          <w:lang w:val="en-US"/>
        </w:rPr>
        <w:t>(</w:t>
      </w:r>
      <w:r w:rsidRPr="003B6C07">
        <w:rPr>
          <w:rFonts w:ascii="Angsana New" w:eastAsia="Cordia New" w:hAnsi="Angsana New"/>
          <w:lang w:val="en-US"/>
        </w:rPr>
        <w:t xml:space="preserve">Note </w:t>
      </w:r>
      <w:r w:rsidR="00BD2E87" w:rsidRPr="003B6C07">
        <w:rPr>
          <w:rFonts w:ascii="Angsana New" w:eastAsia="Cordia New" w:hAnsi="Angsana New"/>
          <w:lang w:val="en-US"/>
        </w:rPr>
        <w:t>6</w:t>
      </w:r>
      <w:r w:rsidRPr="003B6C07">
        <w:rPr>
          <w:rFonts w:ascii="Angsana New" w:eastAsia="Cordia New" w:hAnsi="Angsana New"/>
          <w:cs/>
          <w:lang w:val="en-US"/>
        </w:rPr>
        <w:t>).</w:t>
      </w:r>
      <w:r w:rsidRPr="00CE5FC1">
        <w:rPr>
          <w:rFonts w:ascii="Angsana New" w:eastAsia="Cordia New" w:hAnsi="Angsana New"/>
          <w:cs/>
          <w:lang w:val="en-US"/>
        </w:rPr>
        <w:t xml:space="preserve"> </w:t>
      </w:r>
    </w:p>
    <w:p w14:paraId="169608E5" w14:textId="77777777" w:rsidR="00582D2E" w:rsidRPr="00CE5FC1" w:rsidRDefault="00CE5FC1" w:rsidP="00CE5FC1">
      <w:pPr>
        <w:spacing w:before="80"/>
        <w:ind w:left="720"/>
        <w:jc w:val="thaiDistribute"/>
        <w:rPr>
          <w:rFonts w:ascii="Angsana New" w:eastAsia="Cordia New" w:hAnsi="Angsana New"/>
          <w:lang w:val="en-US"/>
        </w:rPr>
      </w:pPr>
      <w:r>
        <w:rPr>
          <w:rFonts w:ascii="Angsana New" w:eastAsia="Cordia New" w:hAnsi="Angsana New"/>
          <w:lang w:val="en-US"/>
        </w:rPr>
        <w:t xml:space="preserve">As at December 31, </w:t>
      </w:r>
      <w:r w:rsidR="009457CD">
        <w:rPr>
          <w:rFonts w:ascii="Angsana New" w:eastAsia="Cordia New" w:hAnsi="Angsana New"/>
          <w:lang w:val="en-US"/>
        </w:rPr>
        <w:t>2018</w:t>
      </w:r>
      <w:r w:rsidR="00191229">
        <w:rPr>
          <w:rFonts w:ascii="Angsana New" w:eastAsia="Cordia New" w:hAnsi="Angsana New"/>
          <w:lang w:val="en-US"/>
        </w:rPr>
        <w:t xml:space="preserve"> and </w:t>
      </w:r>
      <w:r w:rsidR="009457CD">
        <w:rPr>
          <w:rFonts w:ascii="Angsana New" w:eastAsia="Cordia New" w:hAnsi="Angsana New"/>
          <w:lang w:val="en-US"/>
        </w:rPr>
        <w:t>2017</w:t>
      </w:r>
      <w:r w:rsidRPr="00AC0093">
        <w:rPr>
          <w:rFonts w:ascii="Angsana New" w:eastAsia="Cordia New" w:hAnsi="Angsana New"/>
          <w:lang w:val="en-US"/>
        </w:rPr>
        <w:t>,</w:t>
      </w:r>
      <w:r>
        <w:rPr>
          <w:rFonts w:ascii="Angsana New" w:eastAsia="Cordia New" w:hAnsi="Angsana New"/>
          <w:lang w:val="en-US"/>
        </w:rPr>
        <w:t xml:space="preserve"> b</w:t>
      </w:r>
      <w:r w:rsidR="008007D7" w:rsidRPr="00CE5FC1">
        <w:rPr>
          <w:rFonts w:ascii="Angsana New" w:eastAsia="Cordia New" w:hAnsi="Angsana New"/>
          <w:lang w:val="en-US"/>
        </w:rPr>
        <w:t>ank overdraft and short</w:t>
      </w:r>
      <w:r w:rsidR="008007D7" w:rsidRPr="00CE5FC1">
        <w:rPr>
          <w:rFonts w:ascii="Angsana New" w:eastAsia="Cordia New" w:hAnsi="Angsana New"/>
          <w:cs/>
          <w:lang w:val="en-US"/>
        </w:rPr>
        <w:t>-</w:t>
      </w:r>
      <w:r w:rsidR="008007D7" w:rsidRPr="00CE5FC1">
        <w:rPr>
          <w:rFonts w:ascii="Angsana New" w:eastAsia="Cordia New" w:hAnsi="Angsana New"/>
          <w:lang w:val="en-US"/>
        </w:rPr>
        <w:t>term loan from financial inst</w:t>
      </w:r>
      <w:r w:rsidR="00CF2AFE" w:rsidRPr="00CE5FC1">
        <w:rPr>
          <w:rFonts w:ascii="Angsana New" w:eastAsia="Cordia New" w:hAnsi="Angsana New"/>
          <w:lang w:val="en-US"/>
        </w:rPr>
        <w:t>itution</w:t>
      </w:r>
      <w:r w:rsidR="00F90578" w:rsidRPr="00CE5FC1">
        <w:rPr>
          <w:rFonts w:ascii="Angsana New" w:eastAsia="Cordia New" w:hAnsi="Angsana New"/>
          <w:lang w:val="en-US"/>
        </w:rPr>
        <w:t>s</w:t>
      </w:r>
      <w:r w:rsidRPr="00CE5FC1">
        <w:rPr>
          <w:rFonts w:ascii="Angsana New" w:eastAsia="Cordia New" w:hAnsi="Angsana New"/>
          <w:lang w:val="en-US"/>
        </w:rPr>
        <w:t>,</w:t>
      </w:r>
      <w:r w:rsidR="00CF2AFE" w:rsidRPr="00CE5FC1">
        <w:rPr>
          <w:rFonts w:ascii="Angsana New" w:eastAsia="Cordia New" w:hAnsi="Angsana New"/>
          <w:cs/>
          <w:lang w:val="en-US"/>
        </w:rPr>
        <w:t xml:space="preserve"> </w:t>
      </w:r>
      <w:r w:rsidRPr="00CE5FC1">
        <w:rPr>
          <w:rFonts w:ascii="Angsana New" w:eastAsia="Cordia New" w:hAnsi="Angsana New"/>
          <w:lang w:val="en-US"/>
        </w:rPr>
        <w:t>b</w:t>
      </w:r>
      <w:r w:rsidR="008007D7" w:rsidRPr="00CE5FC1">
        <w:rPr>
          <w:rFonts w:ascii="Angsana New" w:eastAsia="Cordia New" w:hAnsi="Angsana New"/>
          <w:lang w:val="en-US"/>
        </w:rPr>
        <w:t xml:space="preserve">ear interest </w:t>
      </w:r>
      <w:r w:rsidR="00581D24" w:rsidRPr="00CE5FC1">
        <w:rPr>
          <w:rFonts w:ascii="Angsana New" w:eastAsia="Cordia New" w:hAnsi="Angsana New"/>
          <w:lang w:val="en-US"/>
        </w:rPr>
        <w:t>as</w:t>
      </w:r>
      <w:r w:rsidR="008007D7" w:rsidRPr="00CE5FC1">
        <w:rPr>
          <w:rFonts w:ascii="Angsana New" w:eastAsia="Cordia New" w:hAnsi="Angsana New"/>
          <w:cs/>
          <w:lang w:val="en-US"/>
        </w:rPr>
        <w:t xml:space="preserve"> </w:t>
      </w:r>
      <w:r w:rsidR="00581D24" w:rsidRPr="00CE5FC1">
        <w:rPr>
          <w:rFonts w:ascii="Angsana New" w:eastAsia="Cordia New" w:hAnsi="Angsana New"/>
          <w:lang w:val="en-US"/>
        </w:rPr>
        <w:t>presented in Note No</w:t>
      </w:r>
      <w:r w:rsidR="00581D24" w:rsidRPr="00CE5FC1">
        <w:rPr>
          <w:rFonts w:ascii="Angsana New" w:eastAsia="Cordia New" w:hAnsi="Angsana New"/>
          <w:cs/>
          <w:lang w:val="en-US"/>
        </w:rPr>
        <w:t>.</w:t>
      </w:r>
      <w:r w:rsidR="00BD2E87">
        <w:rPr>
          <w:rFonts w:ascii="Angsana New" w:eastAsia="Cordia New" w:hAnsi="Angsana New"/>
          <w:lang w:val="en-US"/>
        </w:rPr>
        <w:t>20</w:t>
      </w:r>
      <w:r w:rsidR="00036DDD" w:rsidRPr="00CE5FC1">
        <w:rPr>
          <w:rFonts w:ascii="Angsana New" w:eastAsia="Cordia New" w:hAnsi="Angsana New"/>
          <w:cs/>
          <w:lang w:val="en-US"/>
        </w:rPr>
        <w:t>.</w:t>
      </w:r>
      <w:r w:rsidR="00581D24" w:rsidRPr="00CE5FC1">
        <w:rPr>
          <w:rFonts w:ascii="Angsana New" w:eastAsia="Cordia New" w:hAnsi="Angsana New"/>
          <w:cs/>
          <w:lang w:val="en-US"/>
        </w:rPr>
        <w:t xml:space="preserve"> </w:t>
      </w:r>
    </w:p>
    <w:p w14:paraId="14DFE481" w14:textId="77777777" w:rsidR="00C1224B" w:rsidRPr="00CE5FC1" w:rsidRDefault="00D7590F" w:rsidP="009326DE">
      <w:pPr>
        <w:pStyle w:val="afa"/>
        <w:numPr>
          <w:ilvl w:val="0"/>
          <w:numId w:val="3"/>
        </w:numPr>
        <w:spacing w:before="240"/>
        <w:contextualSpacing/>
        <w:rPr>
          <w:rFonts w:ascii="Angsana New" w:eastAsia="Calibri" w:hAnsi="Angsana New"/>
          <w:b/>
          <w:bCs/>
          <w:lang w:val="en-US"/>
        </w:rPr>
      </w:pPr>
      <w:r w:rsidRPr="00CE5FC1">
        <w:rPr>
          <w:rFonts w:ascii="Angsana New" w:eastAsia="Calibri" w:hAnsi="Angsana New"/>
          <w:b/>
          <w:bCs/>
          <w:lang w:val="en-US"/>
        </w:rPr>
        <w:t xml:space="preserve">TRADE AND OTHER </w:t>
      </w:r>
      <w:r w:rsidR="00C223E8">
        <w:rPr>
          <w:rFonts w:ascii="Angsana New" w:eastAsia="Calibri" w:hAnsi="Angsana New"/>
          <w:b/>
          <w:bCs/>
          <w:lang w:val="en-US"/>
        </w:rPr>
        <w:t xml:space="preserve">CURRENT </w:t>
      </w:r>
      <w:r w:rsidRPr="00CE5FC1">
        <w:rPr>
          <w:rFonts w:ascii="Angsana New" w:eastAsia="Calibri" w:hAnsi="Angsana New"/>
          <w:b/>
          <w:bCs/>
          <w:lang w:val="en-US"/>
        </w:rPr>
        <w:t>PAYABLES</w:t>
      </w:r>
    </w:p>
    <w:p w14:paraId="6C4DDBE3" w14:textId="77777777" w:rsidR="007B0BDD" w:rsidRPr="00CE5FC1" w:rsidRDefault="009E0CE0" w:rsidP="00CE5FC1">
      <w:pPr>
        <w:spacing w:before="80"/>
        <w:ind w:left="720"/>
        <w:jc w:val="thaiDistribute"/>
        <w:rPr>
          <w:rFonts w:ascii="Angsana New" w:eastAsia="Cordia New" w:hAnsi="Angsana New"/>
          <w:lang w:val="en-US"/>
        </w:rPr>
      </w:pPr>
      <w:r w:rsidRPr="00CE5FC1">
        <w:rPr>
          <w:rFonts w:ascii="Angsana New" w:eastAsia="Cordia New" w:hAnsi="Angsana New"/>
          <w:lang w:val="en-US"/>
        </w:rPr>
        <w:t>Trade a</w:t>
      </w:r>
      <w:r w:rsidR="003C7915" w:rsidRPr="00CE5FC1">
        <w:rPr>
          <w:rFonts w:ascii="Angsana New" w:eastAsia="Cordia New" w:hAnsi="Angsana New"/>
          <w:lang w:val="en-US"/>
        </w:rPr>
        <w:t xml:space="preserve">nd other </w:t>
      </w:r>
      <w:r w:rsidR="00C223E8">
        <w:rPr>
          <w:rFonts w:ascii="Angsana New" w:eastAsia="Cordia New" w:hAnsi="Angsana New"/>
          <w:lang w:val="en-US"/>
        </w:rPr>
        <w:t xml:space="preserve">current </w:t>
      </w:r>
      <w:r w:rsidR="003C7915" w:rsidRPr="00CE5FC1">
        <w:rPr>
          <w:rFonts w:ascii="Angsana New" w:eastAsia="Cordia New" w:hAnsi="Angsana New"/>
          <w:lang w:val="en-US"/>
        </w:rPr>
        <w:t xml:space="preserve">payables as at </w:t>
      </w:r>
      <w:r w:rsidR="00C223E8">
        <w:rPr>
          <w:rFonts w:ascii="Angsana New" w:eastAsia="Cordia New" w:hAnsi="Angsana New"/>
          <w:lang w:val="en-US"/>
        </w:rPr>
        <w:t xml:space="preserve">December 31, </w:t>
      </w:r>
      <w:r w:rsidR="009457CD">
        <w:rPr>
          <w:rFonts w:ascii="Angsana New" w:eastAsia="Cordia New" w:hAnsi="Angsana New"/>
          <w:lang w:val="en-US"/>
        </w:rPr>
        <w:t>2018</w:t>
      </w:r>
      <w:r w:rsidR="00D0083B" w:rsidRPr="00CE5FC1">
        <w:rPr>
          <w:rFonts w:ascii="Angsana New" w:eastAsia="Cordia New" w:hAnsi="Angsana New"/>
          <w:lang w:val="en-US"/>
        </w:rPr>
        <w:t xml:space="preserve"> and </w:t>
      </w:r>
      <w:r w:rsidR="009457CD">
        <w:rPr>
          <w:rFonts w:ascii="Angsana New" w:eastAsia="Cordia New" w:hAnsi="Angsana New"/>
          <w:lang w:val="en-US"/>
        </w:rPr>
        <w:t>2017</w:t>
      </w:r>
      <w:r w:rsidRPr="00CE5FC1">
        <w:rPr>
          <w:rFonts w:ascii="Angsana New" w:eastAsia="Cordia New" w:hAnsi="Angsana New"/>
          <w:lang w:val="en-US"/>
        </w:rPr>
        <w:t xml:space="preserve"> are as follow</w:t>
      </w:r>
      <w:r w:rsidR="00F90578" w:rsidRPr="00CE5FC1">
        <w:rPr>
          <w:rFonts w:ascii="Angsana New" w:eastAsia="Cordia New" w:hAnsi="Angsana New"/>
          <w:lang w:val="en-US"/>
        </w:rPr>
        <w:t>s</w:t>
      </w:r>
      <w:r w:rsidRPr="00CE5FC1">
        <w:rPr>
          <w:rFonts w:ascii="Angsana New" w:eastAsia="Cordia New" w:hAnsi="Angsana New"/>
          <w:cs/>
          <w:lang w:val="en-US"/>
        </w:rPr>
        <w:t>:</w:t>
      </w:r>
    </w:p>
    <w:tbl>
      <w:tblPr>
        <w:tblW w:w="8835" w:type="dxa"/>
        <w:tblInd w:w="675" w:type="dxa"/>
        <w:tblLook w:val="04A0" w:firstRow="1" w:lastRow="0" w:firstColumn="1" w:lastColumn="0" w:noHBand="0" w:noVBand="1"/>
      </w:tblPr>
      <w:tblGrid>
        <w:gridCol w:w="2410"/>
        <w:gridCol w:w="1276"/>
        <w:gridCol w:w="1134"/>
        <w:gridCol w:w="283"/>
        <w:gridCol w:w="1134"/>
        <w:gridCol w:w="284"/>
        <w:gridCol w:w="992"/>
        <w:gridCol w:w="284"/>
        <w:gridCol w:w="1038"/>
      </w:tblGrid>
      <w:tr w:rsidR="002F6EA3" w:rsidRPr="00F979A8" w14:paraId="16273D84" w14:textId="77777777" w:rsidTr="000709EC">
        <w:trPr>
          <w:trHeight w:val="315"/>
          <w:tblHeader/>
        </w:trPr>
        <w:tc>
          <w:tcPr>
            <w:tcW w:w="2410" w:type="dxa"/>
            <w:tcBorders>
              <w:top w:val="nil"/>
              <w:left w:val="nil"/>
              <w:bottom w:val="nil"/>
              <w:right w:val="nil"/>
            </w:tcBorders>
            <w:shd w:val="clear" w:color="000000" w:fill="FFFFFF"/>
            <w:noWrap/>
            <w:vAlign w:val="center"/>
            <w:hideMark/>
          </w:tcPr>
          <w:p w14:paraId="01F9880F" w14:textId="77777777" w:rsidR="002F6EA3" w:rsidRPr="00F979A8" w:rsidRDefault="002F6EA3" w:rsidP="002F6EA3">
            <w:pPr>
              <w:rPr>
                <w:rFonts w:ascii="Angsana New" w:hAnsi="Angsana New"/>
                <w:color w:val="000000"/>
                <w:lang w:val="en-US"/>
              </w:rPr>
            </w:pPr>
            <w:r w:rsidRPr="00F979A8">
              <w:rPr>
                <w:rFonts w:ascii="Angsana New" w:hAnsi="Angsana New"/>
                <w:color w:val="000000"/>
                <w:lang w:val="en-US"/>
              </w:rPr>
              <w:t> </w:t>
            </w:r>
          </w:p>
        </w:tc>
        <w:tc>
          <w:tcPr>
            <w:tcW w:w="1276" w:type="dxa"/>
            <w:tcBorders>
              <w:top w:val="nil"/>
              <w:left w:val="nil"/>
              <w:bottom w:val="nil"/>
              <w:right w:val="nil"/>
            </w:tcBorders>
            <w:shd w:val="clear" w:color="000000" w:fill="FFFFFF"/>
            <w:noWrap/>
            <w:vAlign w:val="center"/>
            <w:hideMark/>
          </w:tcPr>
          <w:p w14:paraId="5CE54CD6" w14:textId="77777777" w:rsidR="002F6EA3" w:rsidRPr="00F979A8" w:rsidRDefault="002F6EA3" w:rsidP="002F6EA3">
            <w:pPr>
              <w:rPr>
                <w:rFonts w:ascii="Angsana New" w:hAnsi="Angsana New"/>
                <w:color w:val="000000"/>
                <w:lang w:val="en-US"/>
              </w:rPr>
            </w:pPr>
            <w:r w:rsidRPr="00F979A8">
              <w:rPr>
                <w:rFonts w:ascii="Angsana New" w:hAnsi="Angsana New"/>
                <w:color w:val="000000"/>
                <w:lang w:val="en-US"/>
              </w:rPr>
              <w:t> </w:t>
            </w:r>
          </w:p>
        </w:tc>
        <w:tc>
          <w:tcPr>
            <w:tcW w:w="5149" w:type="dxa"/>
            <w:gridSpan w:val="7"/>
            <w:tcBorders>
              <w:top w:val="nil"/>
              <w:left w:val="nil"/>
              <w:bottom w:val="single" w:sz="4" w:space="0" w:color="auto"/>
              <w:right w:val="nil"/>
            </w:tcBorders>
            <w:shd w:val="clear" w:color="000000" w:fill="FFFFFF"/>
            <w:noWrap/>
            <w:vAlign w:val="center"/>
            <w:hideMark/>
          </w:tcPr>
          <w:p w14:paraId="63C1A015" w14:textId="77777777" w:rsidR="002F6EA3" w:rsidRPr="00F979A8" w:rsidRDefault="002F6EA3" w:rsidP="002F6EA3">
            <w:pPr>
              <w:jc w:val="center"/>
              <w:rPr>
                <w:rFonts w:ascii="Angsana New" w:hAnsi="Angsana New"/>
                <w:color w:val="000000"/>
                <w:cs/>
              </w:rPr>
            </w:pPr>
            <w:r w:rsidRPr="00F979A8">
              <w:rPr>
                <w:rFonts w:ascii="Angsana New" w:hAnsi="Angsana New"/>
                <w:color w:val="000000"/>
                <w:lang w:val="en-US"/>
              </w:rPr>
              <w:t>Unit</w:t>
            </w:r>
            <w:r w:rsidRPr="00F979A8">
              <w:rPr>
                <w:rFonts w:ascii="Angsana New" w:hAnsi="Angsana New"/>
                <w:color w:val="000000"/>
                <w:cs/>
                <w:lang w:val="en-US"/>
              </w:rPr>
              <w:t xml:space="preserve">: </w:t>
            </w:r>
            <w:r w:rsidRPr="00F979A8">
              <w:rPr>
                <w:rFonts w:ascii="Angsana New" w:hAnsi="Angsana New"/>
                <w:color w:val="000000"/>
                <w:lang w:val="en-US"/>
              </w:rPr>
              <w:t>Thousands Baht</w:t>
            </w:r>
          </w:p>
        </w:tc>
      </w:tr>
      <w:tr w:rsidR="002F6EA3" w:rsidRPr="00F979A8" w14:paraId="6AA8394E" w14:textId="77777777" w:rsidTr="000709EC">
        <w:trPr>
          <w:trHeight w:val="390"/>
          <w:tblHeader/>
        </w:trPr>
        <w:tc>
          <w:tcPr>
            <w:tcW w:w="2410" w:type="dxa"/>
            <w:tcBorders>
              <w:top w:val="nil"/>
              <w:left w:val="nil"/>
              <w:bottom w:val="nil"/>
              <w:right w:val="nil"/>
            </w:tcBorders>
            <w:shd w:val="clear" w:color="000000" w:fill="FFFFFF"/>
            <w:noWrap/>
            <w:vAlign w:val="bottom"/>
            <w:hideMark/>
          </w:tcPr>
          <w:p w14:paraId="7A6FBC67" w14:textId="77777777" w:rsidR="002F6EA3" w:rsidRPr="00F979A8" w:rsidRDefault="002F6EA3" w:rsidP="002F6EA3">
            <w:pPr>
              <w:rPr>
                <w:rFonts w:ascii="Angsana New" w:hAnsi="Angsana New"/>
                <w:color w:val="000000"/>
                <w:cs/>
              </w:rPr>
            </w:pPr>
            <w:r w:rsidRPr="00F979A8">
              <w:rPr>
                <w:rFonts w:ascii="Angsana New" w:hAnsi="Angsana New"/>
                <w:color w:val="000000"/>
                <w:cs/>
              </w:rPr>
              <w:t> </w:t>
            </w:r>
          </w:p>
        </w:tc>
        <w:tc>
          <w:tcPr>
            <w:tcW w:w="1276" w:type="dxa"/>
            <w:tcBorders>
              <w:top w:val="nil"/>
              <w:left w:val="nil"/>
              <w:bottom w:val="nil"/>
              <w:right w:val="nil"/>
            </w:tcBorders>
            <w:shd w:val="clear" w:color="000000" w:fill="FFFFFF"/>
            <w:noWrap/>
            <w:vAlign w:val="bottom"/>
            <w:hideMark/>
          </w:tcPr>
          <w:p w14:paraId="2B9BB840" w14:textId="77777777" w:rsidR="002F6EA3" w:rsidRPr="00F979A8" w:rsidRDefault="002F6EA3" w:rsidP="002F6EA3">
            <w:pPr>
              <w:rPr>
                <w:rFonts w:ascii="Angsana New" w:hAnsi="Angsana New"/>
                <w:color w:val="000000"/>
                <w:cs/>
              </w:rPr>
            </w:pPr>
            <w:r w:rsidRPr="00F979A8">
              <w:rPr>
                <w:rFonts w:ascii="Angsana New" w:hAnsi="Angsana New"/>
                <w:color w:val="000000"/>
                <w:cs/>
              </w:rPr>
              <w:t> </w:t>
            </w:r>
          </w:p>
        </w:tc>
        <w:tc>
          <w:tcPr>
            <w:tcW w:w="2551" w:type="dxa"/>
            <w:gridSpan w:val="3"/>
            <w:tcBorders>
              <w:top w:val="nil"/>
              <w:left w:val="nil"/>
              <w:bottom w:val="single" w:sz="4" w:space="0" w:color="auto"/>
              <w:right w:val="nil"/>
            </w:tcBorders>
            <w:shd w:val="clear" w:color="000000" w:fill="FFFFFF"/>
            <w:noWrap/>
            <w:vAlign w:val="bottom"/>
            <w:hideMark/>
          </w:tcPr>
          <w:p w14:paraId="0FF83A68" w14:textId="77777777" w:rsidR="002F6EA3" w:rsidRPr="00F979A8" w:rsidRDefault="002F6EA3" w:rsidP="002F6EA3">
            <w:pPr>
              <w:jc w:val="center"/>
              <w:rPr>
                <w:rFonts w:ascii="Angsana New" w:hAnsi="Angsana New"/>
                <w:color w:val="000000"/>
                <w:cs/>
              </w:rPr>
            </w:pPr>
            <w:r w:rsidRPr="00F979A8">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40E56260" w14:textId="77777777" w:rsidR="002F6EA3" w:rsidRPr="00F979A8" w:rsidRDefault="002F6EA3" w:rsidP="002F6EA3">
            <w:pPr>
              <w:rPr>
                <w:rFonts w:ascii="Angsana New" w:hAnsi="Angsana New"/>
                <w:color w:val="000000"/>
                <w:cs/>
              </w:rPr>
            </w:pPr>
            <w:r w:rsidRPr="00F979A8">
              <w:rPr>
                <w:rFonts w:ascii="Angsana New" w:hAnsi="Angsana New"/>
                <w:color w:val="000000"/>
                <w:cs/>
              </w:rPr>
              <w:t> </w:t>
            </w:r>
          </w:p>
        </w:tc>
        <w:tc>
          <w:tcPr>
            <w:tcW w:w="2314" w:type="dxa"/>
            <w:gridSpan w:val="3"/>
            <w:tcBorders>
              <w:top w:val="nil"/>
              <w:left w:val="nil"/>
              <w:bottom w:val="single" w:sz="4" w:space="0" w:color="auto"/>
              <w:right w:val="nil"/>
            </w:tcBorders>
            <w:shd w:val="clear" w:color="000000" w:fill="FFFFFF"/>
            <w:noWrap/>
            <w:vAlign w:val="bottom"/>
            <w:hideMark/>
          </w:tcPr>
          <w:p w14:paraId="3AFBD85D" w14:textId="77777777" w:rsidR="002F6EA3" w:rsidRPr="00F979A8" w:rsidRDefault="002F6EA3" w:rsidP="002F6EA3">
            <w:pPr>
              <w:jc w:val="center"/>
              <w:rPr>
                <w:rFonts w:ascii="Angsana New" w:hAnsi="Angsana New"/>
                <w:color w:val="000000"/>
                <w:cs/>
              </w:rPr>
            </w:pPr>
            <w:r w:rsidRPr="00F979A8">
              <w:rPr>
                <w:rFonts w:ascii="Angsana New" w:hAnsi="Angsana New"/>
                <w:color w:val="000000"/>
                <w:lang w:val="en-US"/>
              </w:rPr>
              <w:t>Separate financial statements</w:t>
            </w:r>
          </w:p>
        </w:tc>
      </w:tr>
      <w:tr w:rsidR="00E261DB" w:rsidRPr="00F979A8" w14:paraId="5A549906" w14:textId="77777777" w:rsidTr="000709EC">
        <w:trPr>
          <w:trHeight w:val="390"/>
        </w:trPr>
        <w:tc>
          <w:tcPr>
            <w:tcW w:w="2410" w:type="dxa"/>
            <w:tcBorders>
              <w:top w:val="nil"/>
              <w:left w:val="nil"/>
              <w:bottom w:val="nil"/>
              <w:right w:val="nil"/>
            </w:tcBorders>
            <w:shd w:val="clear" w:color="000000" w:fill="FFFFFF"/>
            <w:noWrap/>
            <w:vAlign w:val="bottom"/>
            <w:hideMark/>
          </w:tcPr>
          <w:p w14:paraId="52AB5727" w14:textId="77777777" w:rsidR="00E261DB" w:rsidRPr="00F979A8" w:rsidRDefault="00E261DB" w:rsidP="002F6EA3">
            <w:pPr>
              <w:jc w:val="center"/>
              <w:rPr>
                <w:rFonts w:ascii="Angsana New" w:hAnsi="Angsana New"/>
                <w:color w:val="000000"/>
                <w:cs/>
              </w:rPr>
            </w:pPr>
            <w:r w:rsidRPr="00F979A8">
              <w:rPr>
                <w:rFonts w:ascii="Angsana New" w:hAnsi="Angsana New"/>
                <w:color w:val="000000"/>
                <w:cs/>
              </w:rPr>
              <w:t> </w:t>
            </w:r>
          </w:p>
        </w:tc>
        <w:tc>
          <w:tcPr>
            <w:tcW w:w="1276" w:type="dxa"/>
            <w:tcBorders>
              <w:top w:val="nil"/>
              <w:left w:val="nil"/>
              <w:bottom w:val="nil"/>
              <w:right w:val="nil"/>
            </w:tcBorders>
            <w:shd w:val="clear" w:color="000000" w:fill="FFFFFF"/>
            <w:noWrap/>
            <w:vAlign w:val="bottom"/>
            <w:hideMark/>
          </w:tcPr>
          <w:p w14:paraId="123B49A3" w14:textId="77777777" w:rsidR="00E261DB" w:rsidRPr="00F979A8" w:rsidRDefault="00E261DB" w:rsidP="002F6EA3">
            <w:pPr>
              <w:rPr>
                <w:rFonts w:ascii="Angsana New" w:hAnsi="Angsana New"/>
                <w:color w:val="000000"/>
                <w:cs/>
              </w:rPr>
            </w:pPr>
            <w:r w:rsidRPr="00F979A8">
              <w:rPr>
                <w:rFonts w:ascii="Angsana New" w:hAnsi="Angsana New"/>
                <w:color w:val="000000"/>
                <w:cs/>
              </w:rPr>
              <w:t> </w:t>
            </w:r>
          </w:p>
        </w:tc>
        <w:tc>
          <w:tcPr>
            <w:tcW w:w="1134" w:type="dxa"/>
            <w:tcBorders>
              <w:top w:val="nil"/>
              <w:left w:val="nil"/>
              <w:bottom w:val="single" w:sz="4" w:space="0" w:color="auto"/>
              <w:right w:val="nil"/>
            </w:tcBorders>
            <w:shd w:val="clear" w:color="000000" w:fill="FFFFFF"/>
            <w:noWrap/>
            <w:vAlign w:val="bottom"/>
            <w:hideMark/>
          </w:tcPr>
          <w:p w14:paraId="0784BD39" w14:textId="77777777" w:rsidR="00E261DB" w:rsidRPr="00F979A8" w:rsidRDefault="009457CD" w:rsidP="002F6EA3">
            <w:pPr>
              <w:jc w:val="center"/>
              <w:rPr>
                <w:rFonts w:ascii="Angsana New" w:hAnsi="Angsana New"/>
                <w:color w:val="000000"/>
                <w:lang w:val="en-US"/>
              </w:rPr>
            </w:pPr>
            <w:r>
              <w:rPr>
                <w:rFonts w:ascii="Angsana New" w:hAnsi="Angsana New"/>
                <w:color w:val="000000"/>
                <w:lang w:val="en-US"/>
              </w:rPr>
              <w:t>2018</w:t>
            </w:r>
          </w:p>
        </w:tc>
        <w:tc>
          <w:tcPr>
            <w:tcW w:w="283" w:type="dxa"/>
            <w:tcBorders>
              <w:top w:val="nil"/>
              <w:left w:val="nil"/>
              <w:bottom w:val="nil"/>
              <w:right w:val="nil"/>
            </w:tcBorders>
            <w:shd w:val="clear" w:color="000000" w:fill="FFFFFF"/>
            <w:noWrap/>
            <w:vAlign w:val="bottom"/>
            <w:hideMark/>
          </w:tcPr>
          <w:p w14:paraId="0A5BE05E" w14:textId="77777777" w:rsidR="00E261DB" w:rsidRPr="00F979A8" w:rsidRDefault="00E261DB" w:rsidP="002F6EA3">
            <w:pPr>
              <w:jc w:val="center"/>
              <w:rPr>
                <w:rFonts w:ascii="Angsana New" w:hAnsi="Angsana New"/>
                <w:color w:val="000000"/>
                <w:lang w:val="en-US"/>
              </w:rPr>
            </w:pPr>
            <w:r w:rsidRPr="00F979A8">
              <w:rPr>
                <w:rFonts w:ascii="Angsana New" w:hAnsi="Angsana New"/>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01BB3385" w14:textId="77777777" w:rsidR="00E261DB" w:rsidRPr="00F979A8" w:rsidRDefault="009457CD" w:rsidP="002F6EA3">
            <w:pPr>
              <w:jc w:val="center"/>
              <w:rPr>
                <w:rFonts w:ascii="Angsana New" w:hAnsi="Angsana New"/>
                <w:color w:val="000000"/>
                <w:lang w:val="en-US"/>
              </w:rPr>
            </w:pPr>
            <w:r>
              <w:rPr>
                <w:rFonts w:ascii="Angsana New" w:hAnsi="Angsana New"/>
                <w:color w:val="000000"/>
                <w:lang w:val="en-US"/>
              </w:rPr>
              <w:t>2017</w:t>
            </w:r>
          </w:p>
        </w:tc>
        <w:tc>
          <w:tcPr>
            <w:tcW w:w="284" w:type="dxa"/>
            <w:tcBorders>
              <w:top w:val="nil"/>
              <w:left w:val="nil"/>
              <w:bottom w:val="nil"/>
              <w:right w:val="nil"/>
            </w:tcBorders>
            <w:shd w:val="clear" w:color="000000" w:fill="FFFFFF"/>
            <w:noWrap/>
            <w:vAlign w:val="bottom"/>
            <w:hideMark/>
          </w:tcPr>
          <w:p w14:paraId="05B41FBB" w14:textId="77777777" w:rsidR="00E261DB" w:rsidRPr="00F979A8" w:rsidRDefault="00E261DB" w:rsidP="002F6EA3">
            <w:pPr>
              <w:rPr>
                <w:rFonts w:ascii="Angsana New" w:hAnsi="Angsana New"/>
                <w:color w:val="000000"/>
                <w:cs/>
              </w:rPr>
            </w:pPr>
            <w:r w:rsidRPr="00F979A8">
              <w:rPr>
                <w:rFonts w:ascii="Angsana New" w:hAnsi="Angsana New"/>
                <w:color w:val="000000"/>
                <w:cs/>
              </w:rPr>
              <w:t> </w:t>
            </w:r>
          </w:p>
        </w:tc>
        <w:tc>
          <w:tcPr>
            <w:tcW w:w="992" w:type="dxa"/>
            <w:tcBorders>
              <w:top w:val="nil"/>
              <w:left w:val="nil"/>
              <w:bottom w:val="single" w:sz="4" w:space="0" w:color="auto"/>
              <w:right w:val="nil"/>
            </w:tcBorders>
            <w:shd w:val="clear" w:color="000000" w:fill="FFFFFF"/>
            <w:noWrap/>
            <w:vAlign w:val="bottom"/>
            <w:hideMark/>
          </w:tcPr>
          <w:p w14:paraId="6A31F511" w14:textId="77777777" w:rsidR="00E261DB" w:rsidRPr="00F979A8" w:rsidRDefault="009457CD" w:rsidP="002F0424">
            <w:pPr>
              <w:jc w:val="center"/>
              <w:rPr>
                <w:rFonts w:ascii="Angsana New" w:hAnsi="Angsana New"/>
                <w:color w:val="000000"/>
                <w:lang w:val="en-US"/>
              </w:rPr>
            </w:pPr>
            <w:r>
              <w:rPr>
                <w:rFonts w:ascii="Angsana New" w:hAnsi="Angsana New"/>
                <w:color w:val="000000"/>
                <w:lang w:val="en-US"/>
              </w:rPr>
              <w:t>2018</w:t>
            </w:r>
          </w:p>
        </w:tc>
        <w:tc>
          <w:tcPr>
            <w:tcW w:w="284" w:type="dxa"/>
            <w:tcBorders>
              <w:top w:val="nil"/>
              <w:left w:val="nil"/>
              <w:bottom w:val="nil"/>
              <w:right w:val="nil"/>
            </w:tcBorders>
            <w:shd w:val="clear" w:color="000000" w:fill="FFFFFF"/>
            <w:noWrap/>
            <w:vAlign w:val="bottom"/>
            <w:hideMark/>
          </w:tcPr>
          <w:p w14:paraId="19937D7D" w14:textId="77777777" w:rsidR="00E261DB" w:rsidRPr="00F979A8" w:rsidRDefault="00E261DB" w:rsidP="002F0424">
            <w:pPr>
              <w:jc w:val="center"/>
              <w:rPr>
                <w:rFonts w:ascii="Angsana New" w:hAnsi="Angsana New"/>
                <w:color w:val="000000"/>
                <w:lang w:val="en-US"/>
              </w:rPr>
            </w:pPr>
            <w:r w:rsidRPr="00F979A8">
              <w:rPr>
                <w:rFonts w:ascii="Angsana New" w:hAnsi="Angsana New"/>
                <w:color w:val="000000"/>
                <w:lang w:val="en-US"/>
              </w:rPr>
              <w:t> </w:t>
            </w:r>
          </w:p>
        </w:tc>
        <w:tc>
          <w:tcPr>
            <w:tcW w:w="1038" w:type="dxa"/>
            <w:tcBorders>
              <w:top w:val="nil"/>
              <w:left w:val="nil"/>
              <w:bottom w:val="single" w:sz="4" w:space="0" w:color="auto"/>
              <w:right w:val="nil"/>
            </w:tcBorders>
            <w:shd w:val="clear" w:color="000000" w:fill="FFFFFF"/>
            <w:noWrap/>
            <w:vAlign w:val="bottom"/>
            <w:hideMark/>
          </w:tcPr>
          <w:p w14:paraId="4A41D351" w14:textId="77777777" w:rsidR="00E261DB" w:rsidRPr="00F979A8" w:rsidRDefault="009457CD" w:rsidP="002F0424">
            <w:pPr>
              <w:jc w:val="center"/>
              <w:rPr>
                <w:rFonts w:ascii="Angsana New" w:hAnsi="Angsana New"/>
                <w:color w:val="000000"/>
                <w:lang w:val="en-US"/>
              </w:rPr>
            </w:pPr>
            <w:r>
              <w:rPr>
                <w:rFonts w:ascii="Angsana New" w:hAnsi="Angsana New"/>
                <w:color w:val="000000"/>
                <w:lang w:val="en-US"/>
              </w:rPr>
              <w:t>2017</w:t>
            </w:r>
          </w:p>
        </w:tc>
      </w:tr>
      <w:tr w:rsidR="006F6BD8" w:rsidRPr="00F979A8" w14:paraId="6931DADF" w14:textId="77777777" w:rsidTr="003B6C07">
        <w:trPr>
          <w:trHeight w:val="420"/>
        </w:trPr>
        <w:tc>
          <w:tcPr>
            <w:tcW w:w="3686" w:type="dxa"/>
            <w:gridSpan w:val="2"/>
            <w:tcBorders>
              <w:top w:val="nil"/>
              <w:left w:val="nil"/>
              <w:bottom w:val="nil"/>
              <w:right w:val="nil"/>
            </w:tcBorders>
            <w:shd w:val="clear" w:color="000000" w:fill="FFFFFF"/>
            <w:noWrap/>
            <w:vAlign w:val="bottom"/>
            <w:hideMark/>
          </w:tcPr>
          <w:p w14:paraId="7A7F69C5" w14:textId="77777777" w:rsidR="006F6BD8" w:rsidRPr="003B6C07" w:rsidRDefault="006F6BD8" w:rsidP="00B31ED2">
            <w:pPr>
              <w:rPr>
                <w:rFonts w:ascii="Angsana New" w:hAnsi="Angsana New"/>
                <w:b/>
                <w:bCs/>
                <w:color w:val="000000"/>
                <w:cs/>
                <w:lang w:val="en-US"/>
              </w:rPr>
            </w:pPr>
            <w:r w:rsidRPr="003B6C07">
              <w:rPr>
                <w:rFonts w:ascii="Angsana New" w:hAnsi="Angsana New"/>
                <w:b/>
                <w:bCs/>
                <w:color w:val="000000"/>
                <w:lang w:val="en-US"/>
              </w:rPr>
              <w:t>Trade payables</w:t>
            </w:r>
          </w:p>
        </w:tc>
        <w:tc>
          <w:tcPr>
            <w:tcW w:w="1134" w:type="dxa"/>
            <w:tcBorders>
              <w:top w:val="nil"/>
              <w:left w:val="nil"/>
              <w:bottom w:val="nil"/>
              <w:right w:val="nil"/>
            </w:tcBorders>
            <w:shd w:val="clear" w:color="auto" w:fill="auto"/>
            <w:noWrap/>
            <w:vAlign w:val="bottom"/>
            <w:hideMark/>
          </w:tcPr>
          <w:p w14:paraId="0509AEAB" w14:textId="77777777" w:rsidR="006F6BD8" w:rsidRPr="003B6C07" w:rsidRDefault="006F6BD8" w:rsidP="002F6EA3">
            <w:pPr>
              <w:jc w:val="center"/>
              <w:rPr>
                <w:rFonts w:ascii="Angsana New" w:hAnsi="Angsana New"/>
                <w:color w:val="000000"/>
                <w:cs/>
              </w:rPr>
            </w:pPr>
            <w:r w:rsidRPr="003B6C07">
              <w:rPr>
                <w:rFonts w:ascii="Angsana New" w:hAnsi="Angsana New"/>
                <w:color w:val="000000"/>
                <w:cs/>
              </w:rPr>
              <w:t> </w:t>
            </w:r>
          </w:p>
        </w:tc>
        <w:tc>
          <w:tcPr>
            <w:tcW w:w="283" w:type="dxa"/>
            <w:tcBorders>
              <w:top w:val="nil"/>
              <w:left w:val="nil"/>
              <w:bottom w:val="nil"/>
              <w:right w:val="nil"/>
            </w:tcBorders>
            <w:shd w:val="clear" w:color="000000" w:fill="FFFFFF"/>
            <w:noWrap/>
            <w:vAlign w:val="bottom"/>
            <w:hideMark/>
          </w:tcPr>
          <w:p w14:paraId="5F7E9296" w14:textId="77777777" w:rsidR="006F6BD8" w:rsidRPr="00F979A8" w:rsidRDefault="006F6BD8" w:rsidP="002F6EA3">
            <w:pPr>
              <w:rPr>
                <w:rFonts w:ascii="Angsana New" w:hAnsi="Angsana New"/>
                <w:color w:val="000000"/>
                <w:cs/>
              </w:rPr>
            </w:pPr>
            <w:r w:rsidRPr="00F979A8">
              <w:rPr>
                <w:rFonts w:ascii="Angsana New" w:hAnsi="Angsana New"/>
                <w:color w:val="000000"/>
                <w:cs/>
              </w:rPr>
              <w:t> </w:t>
            </w:r>
          </w:p>
        </w:tc>
        <w:tc>
          <w:tcPr>
            <w:tcW w:w="1134" w:type="dxa"/>
            <w:tcBorders>
              <w:top w:val="nil"/>
              <w:left w:val="nil"/>
              <w:bottom w:val="nil"/>
              <w:right w:val="nil"/>
            </w:tcBorders>
            <w:shd w:val="clear" w:color="000000" w:fill="FFFFFF"/>
            <w:noWrap/>
            <w:vAlign w:val="bottom"/>
            <w:hideMark/>
          </w:tcPr>
          <w:p w14:paraId="15CA74BD" w14:textId="77777777" w:rsidR="006F6BD8" w:rsidRPr="00F979A8" w:rsidRDefault="006F6BD8" w:rsidP="002F6EA3">
            <w:pPr>
              <w:jc w:val="center"/>
              <w:rPr>
                <w:rFonts w:ascii="Angsana New" w:hAnsi="Angsana New"/>
                <w:color w:val="000000"/>
                <w:cs/>
              </w:rPr>
            </w:pPr>
            <w:r w:rsidRPr="00F979A8">
              <w:rPr>
                <w:rFonts w:ascii="Angsana New" w:hAnsi="Angsana New"/>
                <w:color w:val="000000"/>
                <w:cs/>
              </w:rPr>
              <w:t> </w:t>
            </w:r>
          </w:p>
        </w:tc>
        <w:tc>
          <w:tcPr>
            <w:tcW w:w="284" w:type="dxa"/>
            <w:tcBorders>
              <w:top w:val="nil"/>
              <w:left w:val="nil"/>
              <w:bottom w:val="nil"/>
              <w:right w:val="nil"/>
            </w:tcBorders>
            <w:shd w:val="clear" w:color="000000" w:fill="FFFFFF"/>
            <w:noWrap/>
            <w:vAlign w:val="bottom"/>
            <w:hideMark/>
          </w:tcPr>
          <w:p w14:paraId="12ED2DE3" w14:textId="77777777" w:rsidR="006F6BD8" w:rsidRPr="00F979A8" w:rsidRDefault="006F6BD8" w:rsidP="002F6EA3">
            <w:pPr>
              <w:rPr>
                <w:rFonts w:ascii="Angsana New" w:hAnsi="Angsana New"/>
                <w:color w:val="000000"/>
                <w:cs/>
              </w:rPr>
            </w:pPr>
            <w:r w:rsidRPr="00F979A8">
              <w:rPr>
                <w:rFonts w:ascii="Angsana New" w:hAnsi="Angsana New"/>
                <w:color w:val="000000"/>
                <w:cs/>
              </w:rPr>
              <w:t> </w:t>
            </w:r>
          </w:p>
        </w:tc>
        <w:tc>
          <w:tcPr>
            <w:tcW w:w="992" w:type="dxa"/>
            <w:tcBorders>
              <w:top w:val="nil"/>
              <w:left w:val="nil"/>
              <w:bottom w:val="nil"/>
              <w:right w:val="nil"/>
            </w:tcBorders>
            <w:shd w:val="clear" w:color="000000" w:fill="FFFFFF"/>
            <w:noWrap/>
            <w:vAlign w:val="bottom"/>
            <w:hideMark/>
          </w:tcPr>
          <w:p w14:paraId="30060BEC" w14:textId="77777777" w:rsidR="006F6BD8" w:rsidRPr="00F979A8" w:rsidRDefault="006F6BD8" w:rsidP="002F6EA3">
            <w:pPr>
              <w:jc w:val="center"/>
              <w:rPr>
                <w:rFonts w:ascii="Angsana New" w:hAnsi="Angsana New"/>
                <w:color w:val="000000"/>
                <w:cs/>
              </w:rPr>
            </w:pPr>
            <w:r w:rsidRPr="00F979A8">
              <w:rPr>
                <w:rFonts w:ascii="Angsana New" w:hAnsi="Angsana New"/>
                <w:color w:val="000000"/>
                <w:cs/>
              </w:rPr>
              <w:t> </w:t>
            </w:r>
          </w:p>
        </w:tc>
        <w:tc>
          <w:tcPr>
            <w:tcW w:w="284" w:type="dxa"/>
            <w:tcBorders>
              <w:top w:val="nil"/>
              <w:left w:val="nil"/>
              <w:bottom w:val="nil"/>
              <w:right w:val="nil"/>
            </w:tcBorders>
            <w:shd w:val="clear" w:color="000000" w:fill="FFFFFF"/>
            <w:noWrap/>
            <w:vAlign w:val="bottom"/>
            <w:hideMark/>
          </w:tcPr>
          <w:p w14:paraId="730427E2" w14:textId="77777777" w:rsidR="006F6BD8" w:rsidRPr="00F979A8" w:rsidRDefault="006F6BD8" w:rsidP="002F6EA3">
            <w:pPr>
              <w:rPr>
                <w:rFonts w:ascii="Angsana New" w:hAnsi="Angsana New"/>
                <w:color w:val="000000"/>
                <w:cs/>
              </w:rPr>
            </w:pPr>
            <w:r w:rsidRPr="00F979A8">
              <w:rPr>
                <w:rFonts w:ascii="Angsana New" w:hAnsi="Angsana New"/>
                <w:color w:val="000000"/>
                <w:cs/>
              </w:rPr>
              <w:t> </w:t>
            </w:r>
          </w:p>
        </w:tc>
        <w:tc>
          <w:tcPr>
            <w:tcW w:w="1038" w:type="dxa"/>
            <w:tcBorders>
              <w:top w:val="nil"/>
              <w:left w:val="nil"/>
              <w:bottom w:val="nil"/>
              <w:right w:val="nil"/>
            </w:tcBorders>
            <w:shd w:val="clear" w:color="000000" w:fill="FFFFFF"/>
            <w:noWrap/>
            <w:vAlign w:val="bottom"/>
            <w:hideMark/>
          </w:tcPr>
          <w:p w14:paraId="017B106D" w14:textId="77777777" w:rsidR="006F6BD8" w:rsidRPr="00F979A8" w:rsidRDefault="006F6BD8" w:rsidP="002F6EA3">
            <w:pPr>
              <w:jc w:val="center"/>
              <w:rPr>
                <w:rFonts w:ascii="Angsana New" w:hAnsi="Angsana New"/>
                <w:color w:val="000000"/>
                <w:cs/>
              </w:rPr>
            </w:pPr>
            <w:r w:rsidRPr="00F979A8">
              <w:rPr>
                <w:rFonts w:ascii="Angsana New" w:hAnsi="Angsana New"/>
                <w:color w:val="000000"/>
                <w:cs/>
              </w:rPr>
              <w:t> </w:t>
            </w:r>
          </w:p>
        </w:tc>
      </w:tr>
      <w:tr w:rsidR="003B6C07" w:rsidRPr="00F979A8" w14:paraId="16EFF362" w14:textId="77777777" w:rsidTr="003B6C07">
        <w:trPr>
          <w:trHeight w:val="420"/>
        </w:trPr>
        <w:tc>
          <w:tcPr>
            <w:tcW w:w="3686" w:type="dxa"/>
            <w:gridSpan w:val="2"/>
            <w:tcBorders>
              <w:top w:val="nil"/>
              <w:left w:val="nil"/>
              <w:bottom w:val="nil"/>
              <w:right w:val="nil"/>
            </w:tcBorders>
            <w:shd w:val="clear" w:color="000000" w:fill="FFFFFF"/>
            <w:noWrap/>
            <w:vAlign w:val="bottom"/>
          </w:tcPr>
          <w:p w14:paraId="38A67C79" w14:textId="77777777" w:rsidR="003B6C07" w:rsidRPr="003B6C07" w:rsidRDefault="003B6C07" w:rsidP="003B6C07">
            <w:pPr>
              <w:ind w:left="176"/>
              <w:rPr>
                <w:rFonts w:ascii="Angsana New" w:hAnsi="Angsana New"/>
                <w:cs/>
                <w:lang w:val="en-US"/>
              </w:rPr>
            </w:pPr>
            <w:r w:rsidRPr="003B6C07">
              <w:rPr>
                <w:rFonts w:ascii="Angsana New" w:hAnsi="Angsana New"/>
                <w:lang w:val="en-US"/>
              </w:rPr>
              <w:t xml:space="preserve">Trade payable </w:t>
            </w:r>
            <w:r w:rsidRPr="003B6C07">
              <w:rPr>
                <w:rFonts w:ascii="Angsana New" w:hAnsi="Angsana New"/>
                <w:cs/>
                <w:lang w:val="en-US"/>
              </w:rPr>
              <w:t xml:space="preserve">– </w:t>
            </w:r>
            <w:r w:rsidRPr="003B6C07">
              <w:rPr>
                <w:rFonts w:ascii="Angsana New" w:hAnsi="Angsana New"/>
                <w:lang w:val="en-US"/>
              </w:rPr>
              <w:t>other parties</w:t>
            </w:r>
          </w:p>
        </w:tc>
        <w:tc>
          <w:tcPr>
            <w:tcW w:w="1134" w:type="dxa"/>
            <w:tcBorders>
              <w:top w:val="nil"/>
              <w:left w:val="nil"/>
              <w:bottom w:val="nil"/>
              <w:right w:val="nil"/>
            </w:tcBorders>
            <w:shd w:val="clear" w:color="auto" w:fill="auto"/>
            <w:noWrap/>
            <w:vAlign w:val="bottom"/>
          </w:tcPr>
          <w:p w14:paraId="6601FCA1" w14:textId="713D3A61" w:rsidR="003B6C07" w:rsidRPr="003B6C07" w:rsidRDefault="0041582F" w:rsidP="003B6C07">
            <w:pPr>
              <w:jc w:val="right"/>
              <w:rPr>
                <w:rFonts w:ascii="Angsana New" w:hAnsi="Angsana New"/>
                <w:cs/>
              </w:rPr>
            </w:pPr>
            <w:r>
              <w:rPr>
                <w:rFonts w:ascii="Angsana New" w:hAnsi="Angsana New"/>
                <w:cs/>
              </w:rPr>
              <w:t>125,58</w:t>
            </w:r>
            <w:r>
              <w:rPr>
                <w:rFonts w:ascii="Angsana New" w:hAnsi="Angsana New" w:hint="cs"/>
                <w:cs/>
              </w:rPr>
              <w:t>6</w:t>
            </w:r>
          </w:p>
        </w:tc>
        <w:tc>
          <w:tcPr>
            <w:tcW w:w="283" w:type="dxa"/>
            <w:tcBorders>
              <w:top w:val="nil"/>
              <w:left w:val="nil"/>
              <w:bottom w:val="nil"/>
              <w:right w:val="nil"/>
            </w:tcBorders>
            <w:shd w:val="clear" w:color="000000" w:fill="FFFFFF"/>
            <w:noWrap/>
            <w:vAlign w:val="bottom"/>
          </w:tcPr>
          <w:p w14:paraId="7545A20C" w14:textId="77777777" w:rsidR="003B6C07" w:rsidRPr="00F979A8" w:rsidRDefault="003B6C07" w:rsidP="003B6C07">
            <w:pPr>
              <w:jc w:val="right"/>
              <w:rPr>
                <w:rFonts w:ascii="Angsana New" w:hAnsi="Angsana New"/>
                <w:cs/>
              </w:rPr>
            </w:pPr>
          </w:p>
        </w:tc>
        <w:tc>
          <w:tcPr>
            <w:tcW w:w="1134" w:type="dxa"/>
            <w:tcBorders>
              <w:top w:val="nil"/>
              <w:left w:val="nil"/>
              <w:bottom w:val="nil"/>
              <w:right w:val="nil"/>
            </w:tcBorders>
            <w:shd w:val="clear" w:color="000000" w:fill="FFFFFF"/>
            <w:noWrap/>
            <w:vAlign w:val="bottom"/>
          </w:tcPr>
          <w:p w14:paraId="0B66A657" w14:textId="77777777" w:rsidR="003B6C07" w:rsidRPr="00F979A8" w:rsidRDefault="003B6C07" w:rsidP="003B6C07">
            <w:pPr>
              <w:jc w:val="right"/>
              <w:rPr>
                <w:rFonts w:ascii="Angsana New" w:hAnsi="Angsana New"/>
                <w:cs/>
              </w:rPr>
            </w:pPr>
            <w:r>
              <w:rPr>
                <w:rFonts w:ascii="Angsana New" w:hAnsi="Angsana New" w:hint="cs"/>
                <w:cs/>
              </w:rPr>
              <w:t>123,960</w:t>
            </w:r>
          </w:p>
        </w:tc>
        <w:tc>
          <w:tcPr>
            <w:tcW w:w="284" w:type="dxa"/>
            <w:tcBorders>
              <w:top w:val="nil"/>
              <w:left w:val="nil"/>
              <w:bottom w:val="nil"/>
              <w:right w:val="nil"/>
            </w:tcBorders>
            <w:shd w:val="clear" w:color="000000" w:fill="FFFFFF"/>
            <w:noWrap/>
            <w:vAlign w:val="bottom"/>
          </w:tcPr>
          <w:p w14:paraId="7C08145E" w14:textId="77777777" w:rsidR="003B6C07" w:rsidRPr="00F979A8" w:rsidRDefault="003B6C07" w:rsidP="003B6C07">
            <w:pPr>
              <w:jc w:val="right"/>
              <w:rPr>
                <w:rFonts w:ascii="Angsana New" w:hAnsi="Angsana New"/>
                <w:cs/>
              </w:rPr>
            </w:pPr>
          </w:p>
        </w:tc>
        <w:tc>
          <w:tcPr>
            <w:tcW w:w="992" w:type="dxa"/>
            <w:tcBorders>
              <w:top w:val="nil"/>
              <w:left w:val="nil"/>
              <w:bottom w:val="nil"/>
              <w:right w:val="nil"/>
            </w:tcBorders>
            <w:shd w:val="clear" w:color="000000" w:fill="FFFFFF"/>
            <w:noWrap/>
            <w:vAlign w:val="bottom"/>
          </w:tcPr>
          <w:p w14:paraId="5D026643" w14:textId="6C1AAAE0" w:rsidR="003B6C07" w:rsidRPr="00974B38" w:rsidRDefault="003B6C07" w:rsidP="003B6C07">
            <w:pPr>
              <w:jc w:val="right"/>
              <w:rPr>
                <w:rFonts w:ascii="Angsana New" w:hAnsi="Angsana New"/>
                <w:color w:val="000000"/>
                <w:lang w:val="en-US"/>
              </w:rPr>
            </w:pPr>
            <w:r>
              <w:rPr>
                <w:rFonts w:ascii="Angsana New" w:hAnsi="Angsana New"/>
                <w:color w:val="000000"/>
                <w:cs/>
              </w:rPr>
              <w:t>24,804</w:t>
            </w:r>
          </w:p>
        </w:tc>
        <w:tc>
          <w:tcPr>
            <w:tcW w:w="284" w:type="dxa"/>
            <w:tcBorders>
              <w:top w:val="nil"/>
              <w:left w:val="nil"/>
              <w:bottom w:val="nil"/>
              <w:right w:val="nil"/>
            </w:tcBorders>
            <w:shd w:val="clear" w:color="000000" w:fill="FFFFFF"/>
            <w:noWrap/>
            <w:vAlign w:val="bottom"/>
          </w:tcPr>
          <w:p w14:paraId="401A0BF4" w14:textId="77777777" w:rsidR="003B6C07" w:rsidRPr="00F979A8" w:rsidRDefault="003B6C07" w:rsidP="003B6C07">
            <w:pPr>
              <w:jc w:val="right"/>
              <w:rPr>
                <w:rFonts w:ascii="Angsana New" w:hAnsi="Angsana New"/>
                <w:cs/>
              </w:rPr>
            </w:pPr>
          </w:p>
        </w:tc>
        <w:tc>
          <w:tcPr>
            <w:tcW w:w="1038" w:type="dxa"/>
            <w:tcBorders>
              <w:top w:val="nil"/>
              <w:left w:val="nil"/>
              <w:bottom w:val="nil"/>
              <w:right w:val="nil"/>
            </w:tcBorders>
            <w:shd w:val="clear" w:color="000000" w:fill="FFFFFF"/>
            <w:noWrap/>
            <w:vAlign w:val="bottom"/>
          </w:tcPr>
          <w:p w14:paraId="424973E5" w14:textId="77777777" w:rsidR="003B6C07" w:rsidRPr="00744D51" w:rsidRDefault="003B6C07" w:rsidP="003B6C07">
            <w:pPr>
              <w:jc w:val="right"/>
              <w:rPr>
                <w:rFonts w:ascii="Angsana New" w:hAnsi="Angsana New"/>
                <w:color w:val="000000"/>
                <w:cs/>
              </w:rPr>
            </w:pPr>
            <w:r>
              <w:rPr>
                <w:rFonts w:ascii="Angsana New" w:hAnsi="Angsana New"/>
                <w:color w:val="000000"/>
                <w:cs/>
              </w:rPr>
              <w:t>34,133</w:t>
            </w:r>
          </w:p>
        </w:tc>
      </w:tr>
      <w:tr w:rsidR="003B6C07" w:rsidRPr="00F979A8" w14:paraId="11DBA07C" w14:textId="77777777" w:rsidTr="003B6C07">
        <w:trPr>
          <w:trHeight w:val="420"/>
        </w:trPr>
        <w:tc>
          <w:tcPr>
            <w:tcW w:w="3686" w:type="dxa"/>
            <w:gridSpan w:val="2"/>
            <w:tcBorders>
              <w:top w:val="nil"/>
              <w:left w:val="nil"/>
              <w:bottom w:val="nil"/>
              <w:right w:val="nil"/>
            </w:tcBorders>
            <w:shd w:val="clear" w:color="000000" w:fill="FFFFFF"/>
            <w:noWrap/>
            <w:vAlign w:val="bottom"/>
            <w:hideMark/>
          </w:tcPr>
          <w:p w14:paraId="0E58AC41" w14:textId="77777777" w:rsidR="003B6C07" w:rsidRPr="003B6C07" w:rsidRDefault="003B6C07" w:rsidP="003B6C07">
            <w:pPr>
              <w:ind w:left="176"/>
              <w:rPr>
                <w:rFonts w:ascii="Angsana New" w:hAnsi="Angsana New"/>
                <w:cs/>
                <w:lang w:val="en-US"/>
              </w:rPr>
            </w:pPr>
            <w:r w:rsidRPr="003B6C07">
              <w:rPr>
                <w:rFonts w:ascii="Angsana New" w:hAnsi="Angsana New"/>
                <w:lang w:val="en-US"/>
              </w:rPr>
              <w:t>Trade payable related parties</w:t>
            </w:r>
          </w:p>
        </w:tc>
        <w:tc>
          <w:tcPr>
            <w:tcW w:w="1134" w:type="dxa"/>
            <w:tcBorders>
              <w:top w:val="nil"/>
              <w:left w:val="nil"/>
              <w:bottom w:val="nil"/>
              <w:right w:val="nil"/>
            </w:tcBorders>
            <w:shd w:val="clear" w:color="auto" w:fill="auto"/>
            <w:noWrap/>
            <w:vAlign w:val="bottom"/>
          </w:tcPr>
          <w:p w14:paraId="7AD4EF2F" w14:textId="11471DFA" w:rsidR="003B6C07" w:rsidRPr="003B6C07" w:rsidRDefault="003B6C07" w:rsidP="003B6C07">
            <w:pPr>
              <w:jc w:val="right"/>
              <w:rPr>
                <w:rFonts w:ascii="Angsana New" w:hAnsi="Angsana New"/>
                <w:cs/>
              </w:rPr>
            </w:pPr>
            <w:r w:rsidRPr="003B6C07">
              <w:rPr>
                <w:rFonts w:ascii="Angsana New" w:hAnsi="Angsana New"/>
                <w:cs/>
              </w:rPr>
              <w:t>2,645</w:t>
            </w:r>
          </w:p>
        </w:tc>
        <w:tc>
          <w:tcPr>
            <w:tcW w:w="283" w:type="dxa"/>
            <w:tcBorders>
              <w:top w:val="nil"/>
              <w:left w:val="nil"/>
              <w:bottom w:val="nil"/>
              <w:right w:val="nil"/>
            </w:tcBorders>
            <w:shd w:val="clear" w:color="000000" w:fill="FFFFFF"/>
            <w:noWrap/>
            <w:vAlign w:val="bottom"/>
          </w:tcPr>
          <w:p w14:paraId="55E8D968" w14:textId="77777777" w:rsidR="003B6C07" w:rsidRPr="00F979A8" w:rsidRDefault="003B6C07" w:rsidP="003B6C07">
            <w:pPr>
              <w:jc w:val="right"/>
              <w:rPr>
                <w:rFonts w:ascii="Angsana New" w:hAnsi="Angsana New"/>
                <w:cs/>
              </w:rPr>
            </w:pPr>
          </w:p>
        </w:tc>
        <w:tc>
          <w:tcPr>
            <w:tcW w:w="1134" w:type="dxa"/>
            <w:tcBorders>
              <w:top w:val="nil"/>
              <w:left w:val="nil"/>
              <w:bottom w:val="nil"/>
              <w:right w:val="nil"/>
            </w:tcBorders>
            <w:shd w:val="clear" w:color="000000" w:fill="FFFFFF"/>
            <w:noWrap/>
            <w:vAlign w:val="bottom"/>
          </w:tcPr>
          <w:p w14:paraId="60E94405" w14:textId="77777777" w:rsidR="003B6C07" w:rsidRPr="00F979A8" w:rsidRDefault="003B6C07" w:rsidP="003B6C07">
            <w:pPr>
              <w:jc w:val="right"/>
              <w:rPr>
                <w:rFonts w:ascii="Angsana New" w:hAnsi="Angsana New"/>
                <w:cs/>
              </w:rPr>
            </w:pPr>
            <w:r>
              <w:rPr>
                <w:rFonts w:ascii="Angsana New" w:hAnsi="Angsana New" w:hint="cs"/>
                <w:cs/>
              </w:rPr>
              <w:t>-</w:t>
            </w:r>
          </w:p>
        </w:tc>
        <w:tc>
          <w:tcPr>
            <w:tcW w:w="284" w:type="dxa"/>
            <w:tcBorders>
              <w:top w:val="nil"/>
              <w:left w:val="nil"/>
              <w:bottom w:val="nil"/>
              <w:right w:val="nil"/>
            </w:tcBorders>
            <w:shd w:val="clear" w:color="000000" w:fill="FFFFFF"/>
            <w:noWrap/>
            <w:vAlign w:val="bottom"/>
          </w:tcPr>
          <w:p w14:paraId="6FE35A77" w14:textId="77777777" w:rsidR="003B6C07" w:rsidRPr="00F979A8" w:rsidRDefault="003B6C07" w:rsidP="003B6C07">
            <w:pPr>
              <w:jc w:val="right"/>
              <w:rPr>
                <w:rFonts w:ascii="Angsana New" w:hAnsi="Angsana New"/>
                <w:cs/>
              </w:rPr>
            </w:pPr>
          </w:p>
        </w:tc>
        <w:tc>
          <w:tcPr>
            <w:tcW w:w="992" w:type="dxa"/>
            <w:tcBorders>
              <w:top w:val="nil"/>
              <w:left w:val="nil"/>
              <w:bottom w:val="nil"/>
              <w:right w:val="nil"/>
            </w:tcBorders>
            <w:shd w:val="clear" w:color="000000" w:fill="FFFFFF"/>
            <w:noWrap/>
            <w:vAlign w:val="bottom"/>
          </w:tcPr>
          <w:p w14:paraId="00128198" w14:textId="77777777" w:rsidR="003B6C07" w:rsidRPr="00F979A8" w:rsidRDefault="003B6C07" w:rsidP="003B6C07">
            <w:pPr>
              <w:jc w:val="right"/>
              <w:rPr>
                <w:rFonts w:ascii="Angsana New" w:hAnsi="Angsana New"/>
                <w:cs/>
              </w:rPr>
            </w:pPr>
            <w:r>
              <w:rPr>
                <w:rFonts w:ascii="Angsana New" w:hAnsi="Angsana New" w:hint="cs"/>
                <w:cs/>
              </w:rPr>
              <w:t>1,284</w:t>
            </w:r>
          </w:p>
        </w:tc>
        <w:tc>
          <w:tcPr>
            <w:tcW w:w="284" w:type="dxa"/>
            <w:tcBorders>
              <w:top w:val="nil"/>
              <w:left w:val="nil"/>
              <w:bottom w:val="nil"/>
              <w:right w:val="nil"/>
            </w:tcBorders>
            <w:shd w:val="clear" w:color="000000" w:fill="FFFFFF"/>
            <w:noWrap/>
            <w:vAlign w:val="bottom"/>
          </w:tcPr>
          <w:p w14:paraId="61024928" w14:textId="77777777" w:rsidR="003B6C07" w:rsidRPr="00F979A8" w:rsidRDefault="003B6C07" w:rsidP="003B6C07">
            <w:pPr>
              <w:jc w:val="right"/>
              <w:rPr>
                <w:rFonts w:ascii="Angsana New" w:hAnsi="Angsana New"/>
                <w:cs/>
              </w:rPr>
            </w:pPr>
          </w:p>
        </w:tc>
        <w:tc>
          <w:tcPr>
            <w:tcW w:w="1038" w:type="dxa"/>
            <w:tcBorders>
              <w:top w:val="nil"/>
              <w:left w:val="nil"/>
              <w:bottom w:val="nil"/>
              <w:right w:val="nil"/>
            </w:tcBorders>
            <w:shd w:val="clear" w:color="000000" w:fill="FFFFFF"/>
            <w:noWrap/>
            <w:vAlign w:val="bottom"/>
          </w:tcPr>
          <w:p w14:paraId="2FBD726E" w14:textId="77777777" w:rsidR="003B6C07" w:rsidRPr="00744D51" w:rsidRDefault="003B6C07" w:rsidP="003B6C07">
            <w:pPr>
              <w:jc w:val="right"/>
              <w:rPr>
                <w:rFonts w:ascii="Angsana New" w:hAnsi="Angsana New"/>
                <w:cs/>
              </w:rPr>
            </w:pPr>
            <w:r>
              <w:rPr>
                <w:rFonts w:ascii="Angsana New" w:hAnsi="Angsana New"/>
                <w:cs/>
              </w:rPr>
              <w:t>2,073</w:t>
            </w:r>
          </w:p>
        </w:tc>
      </w:tr>
      <w:tr w:rsidR="00567A61" w:rsidRPr="00F979A8" w14:paraId="33062CEE" w14:textId="77777777" w:rsidTr="003B6C07">
        <w:trPr>
          <w:trHeight w:val="420"/>
        </w:trPr>
        <w:tc>
          <w:tcPr>
            <w:tcW w:w="3686" w:type="dxa"/>
            <w:gridSpan w:val="2"/>
            <w:tcBorders>
              <w:top w:val="nil"/>
              <w:left w:val="nil"/>
              <w:bottom w:val="nil"/>
              <w:right w:val="nil"/>
            </w:tcBorders>
            <w:shd w:val="clear" w:color="000000" w:fill="FFFFFF"/>
            <w:noWrap/>
            <w:vAlign w:val="bottom"/>
          </w:tcPr>
          <w:p w14:paraId="2AC5640F" w14:textId="6C0CD564" w:rsidR="00567A61" w:rsidRPr="003B6C07" w:rsidRDefault="00567A61" w:rsidP="003B6C07">
            <w:pPr>
              <w:ind w:left="176"/>
              <w:rPr>
                <w:rFonts w:ascii="Angsana New" w:hAnsi="Angsana New"/>
                <w:lang w:val="en-US"/>
              </w:rPr>
            </w:pPr>
            <w:r>
              <w:rPr>
                <w:rFonts w:ascii="Angsana New" w:hAnsi="Angsana New"/>
                <w:lang w:val="en-US"/>
              </w:rPr>
              <w:t xml:space="preserve">Acrrued project cost </w:t>
            </w:r>
          </w:p>
        </w:tc>
        <w:tc>
          <w:tcPr>
            <w:tcW w:w="1134" w:type="dxa"/>
            <w:tcBorders>
              <w:top w:val="nil"/>
              <w:left w:val="nil"/>
              <w:bottom w:val="nil"/>
              <w:right w:val="nil"/>
            </w:tcBorders>
            <w:shd w:val="clear" w:color="auto" w:fill="auto"/>
            <w:noWrap/>
            <w:vAlign w:val="bottom"/>
          </w:tcPr>
          <w:p w14:paraId="719C5575" w14:textId="6CE68AB1" w:rsidR="00567A61" w:rsidRPr="003B6C07" w:rsidRDefault="00567A61" w:rsidP="003B6C07">
            <w:pPr>
              <w:jc w:val="right"/>
              <w:rPr>
                <w:rFonts w:ascii="Angsana New" w:hAnsi="Angsana New"/>
                <w:cs/>
              </w:rPr>
            </w:pPr>
            <w:r>
              <w:rPr>
                <w:rFonts w:ascii="Angsana New" w:hAnsi="Angsana New" w:hint="cs"/>
                <w:cs/>
              </w:rPr>
              <w:t>87,651</w:t>
            </w:r>
          </w:p>
        </w:tc>
        <w:tc>
          <w:tcPr>
            <w:tcW w:w="283" w:type="dxa"/>
            <w:tcBorders>
              <w:top w:val="nil"/>
              <w:left w:val="nil"/>
              <w:bottom w:val="nil"/>
              <w:right w:val="nil"/>
            </w:tcBorders>
            <w:shd w:val="clear" w:color="000000" w:fill="FFFFFF"/>
            <w:noWrap/>
            <w:vAlign w:val="bottom"/>
          </w:tcPr>
          <w:p w14:paraId="15876AAF" w14:textId="77777777" w:rsidR="00567A61" w:rsidRPr="00F979A8" w:rsidRDefault="00567A61" w:rsidP="003B6C07">
            <w:pPr>
              <w:jc w:val="right"/>
              <w:rPr>
                <w:rFonts w:ascii="Angsana New" w:hAnsi="Angsana New"/>
                <w:cs/>
              </w:rPr>
            </w:pPr>
          </w:p>
        </w:tc>
        <w:tc>
          <w:tcPr>
            <w:tcW w:w="1134" w:type="dxa"/>
            <w:tcBorders>
              <w:top w:val="nil"/>
              <w:left w:val="nil"/>
              <w:bottom w:val="nil"/>
              <w:right w:val="nil"/>
            </w:tcBorders>
            <w:shd w:val="clear" w:color="000000" w:fill="FFFFFF"/>
            <w:noWrap/>
            <w:vAlign w:val="bottom"/>
          </w:tcPr>
          <w:p w14:paraId="071474C0" w14:textId="7CB7FA3B" w:rsidR="00567A61" w:rsidRDefault="00567A61" w:rsidP="003B6C07">
            <w:pPr>
              <w:jc w:val="right"/>
              <w:rPr>
                <w:rFonts w:ascii="Angsana New" w:hAnsi="Angsana New"/>
                <w:cs/>
              </w:rPr>
            </w:pPr>
            <w:r>
              <w:rPr>
                <w:rFonts w:ascii="Angsana New" w:hAnsi="Angsana New" w:hint="cs"/>
                <w:cs/>
              </w:rPr>
              <w:t>-</w:t>
            </w:r>
          </w:p>
        </w:tc>
        <w:tc>
          <w:tcPr>
            <w:tcW w:w="284" w:type="dxa"/>
            <w:tcBorders>
              <w:top w:val="nil"/>
              <w:left w:val="nil"/>
              <w:bottom w:val="nil"/>
              <w:right w:val="nil"/>
            </w:tcBorders>
            <w:shd w:val="clear" w:color="000000" w:fill="FFFFFF"/>
            <w:noWrap/>
            <w:vAlign w:val="bottom"/>
          </w:tcPr>
          <w:p w14:paraId="36CF8D91" w14:textId="77777777" w:rsidR="00567A61" w:rsidRPr="00F979A8" w:rsidRDefault="00567A61" w:rsidP="003B6C07">
            <w:pPr>
              <w:jc w:val="right"/>
              <w:rPr>
                <w:rFonts w:ascii="Angsana New" w:hAnsi="Angsana New"/>
                <w:cs/>
              </w:rPr>
            </w:pPr>
          </w:p>
        </w:tc>
        <w:tc>
          <w:tcPr>
            <w:tcW w:w="992" w:type="dxa"/>
            <w:tcBorders>
              <w:top w:val="nil"/>
              <w:left w:val="nil"/>
              <w:bottom w:val="nil"/>
              <w:right w:val="nil"/>
            </w:tcBorders>
            <w:shd w:val="clear" w:color="000000" w:fill="FFFFFF"/>
            <w:noWrap/>
            <w:vAlign w:val="bottom"/>
          </w:tcPr>
          <w:p w14:paraId="5376C6C5" w14:textId="679FDBBE" w:rsidR="00567A61" w:rsidRDefault="00567A61" w:rsidP="003B6C07">
            <w:pPr>
              <w:jc w:val="right"/>
              <w:rPr>
                <w:rFonts w:ascii="Angsana New" w:hAnsi="Angsana New"/>
                <w:cs/>
              </w:rPr>
            </w:pPr>
            <w:r>
              <w:rPr>
                <w:rFonts w:ascii="Angsana New" w:hAnsi="Angsana New" w:hint="cs"/>
                <w:cs/>
              </w:rPr>
              <w:t>-</w:t>
            </w:r>
          </w:p>
        </w:tc>
        <w:tc>
          <w:tcPr>
            <w:tcW w:w="284" w:type="dxa"/>
            <w:tcBorders>
              <w:top w:val="nil"/>
              <w:left w:val="nil"/>
              <w:bottom w:val="nil"/>
              <w:right w:val="nil"/>
            </w:tcBorders>
            <w:shd w:val="clear" w:color="000000" w:fill="FFFFFF"/>
            <w:noWrap/>
            <w:vAlign w:val="bottom"/>
          </w:tcPr>
          <w:p w14:paraId="0EB45E45" w14:textId="77777777" w:rsidR="00567A61" w:rsidRPr="00F979A8" w:rsidRDefault="00567A61" w:rsidP="003B6C07">
            <w:pPr>
              <w:jc w:val="right"/>
              <w:rPr>
                <w:rFonts w:ascii="Angsana New" w:hAnsi="Angsana New"/>
                <w:cs/>
              </w:rPr>
            </w:pPr>
          </w:p>
        </w:tc>
        <w:tc>
          <w:tcPr>
            <w:tcW w:w="1038" w:type="dxa"/>
            <w:tcBorders>
              <w:top w:val="nil"/>
              <w:left w:val="nil"/>
              <w:bottom w:val="nil"/>
              <w:right w:val="nil"/>
            </w:tcBorders>
            <w:shd w:val="clear" w:color="000000" w:fill="FFFFFF"/>
            <w:noWrap/>
            <w:vAlign w:val="bottom"/>
          </w:tcPr>
          <w:p w14:paraId="3891235B" w14:textId="7A99D7E5" w:rsidR="00567A61" w:rsidRDefault="00567A61" w:rsidP="003B6C07">
            <w:pPr>
              <w:jc w:val="right"/>
              <w:rPr>
                <w:rFonts w:ascii="Angsana New" w:hAnsi="Angsana New"/>
                <w:cs/>
              </w:rPr>
            </w:pPr>
            <w:r>
              <w:rPr>
                <w:rFonts w:ascii="Angsana New" w:hAnsi="Angsana New" w:hint="cs"/>
                <w:cs/>
              </w:rPr>
              <w:t>-</w:t>
            </w:r>
          </w:p>
        </w:tc>
      </w:tr>
      <w:tr w:rsidR="003B6C07" w:rsidRPr="00F979A8" w14:paraId="7E411ECF" w14:textId="77777777" w:rsidTr="003B6C07">
        <w:trPr>
          <w:trHeight w:val="420"/>
        </w:trPr>
        <w:tc>
          <w:tcPr>
            <w:tcW w:w="3686" w:type="dxa"/>
            <w:gridSpan w:val="2"/>
            <w:tcBorders>
              <w:top w:val="nil"/>
              <w:left w:val="nil"/>
              <w:bottom w:val="nil"/>
              <w:right w:val="nil"/>
            </w:tcBorders>
            <w:shd w:val="clear" w:color="000000" w:fill="FFFFFF"/>
            <w:noWrap/>
            <w:vAlign w:val="bottom"/>
            <w:hideMark/>
          </w:tcPr>
          <w:p w14:paraId="31A86334" w14:textId="77777777" w:rsidR="003B6C07" w:rsidRPr="003B6C07" w:rsidRDefault="003B6C07" w:rsidP="003B6C07">
            <w:pPr>
              <w:rPr>
                <w:rFonts w:ascii="Angsana New" w:hAnsi="Angsana New"/>
                <w:cs/>
                <w:lang w:val="en-US"/>
              </w:rPr>
            </w:pPr>
            <w:r w:rsidRPr="003B6C07">
              <w:rPr>
                <w:rFonts w:ascii="Angsana New" w:hAnsi="Angsana New"/>
                <w:lang w:val="en-US"/>
              </w:rPr>
              <w:t>Total trade payables</w:t>
            </w:r>
          </w:p>
        </w:tc>
        <w:tc>
          <w:tcPr>
            <w:tcW w:w="1134" w:type="dxa"/>
            <w:tcBorders>
              <w:top w:val="single" w:sz="4" w:space="0" w:color="auto"/>
              <w:left w:val="nil"/>
              <w:bottom w:val="single" w:sz="4" w:space="0" w:color="auto"/>
              <w:right w:val="nil"/>
            </w:tcBorders>
            <w:shd w:val="clear" w:color="auto" w:fill="auto"/>
            <w:noWrap/>
            <w:vAlign w:val="bottom"/>
          </w:tcPr>
          <w:p w14:paraId="23F29789" w14:textId="6EDADDC6" w:rsidR="003B6C07" w:rsidRPr="003B6C07" w:rsidRDefault="00567A61" w:rsidP="003B6C07">
            <w:pPr>
              <w:jc w:val="right"/>
              <w:rPr>
                <w:rFonts w:ascii="Angsana New" w:hAnsi="Angsana New"/>
                <w:cs/>
              </w:rPr>
            </w:pPr>
            <w:r>
              <w:rPr>
                <w:rFonts w:ascii="Angsana New" w:hAnsi="Angsana New" w:hint="cs"/>
                <w:cs/>
              </w:rPr>
              <w:t>215,882</w:t>
            </w:r>
          </w:p>
        </w:tc>
        <w:tc>
          <w:tcPr>
            <w:tcW w:w="283" w:type="dxa"/>
            <w:tcBorders>
              <w:top w:val="nil"/>
              <w:left w:val="nil"/>
              <w:bottom w:val="nil"/>
              <w:right w:val="nil"/>
            </w:tcBorders>
            <w:shd w:val="clear" w:color="000000" w:fill="FFFFFF"/>
            <w:noWrap/>
            <w:vAlign w:val="bottom"/>
          </w:tcPr>
          <w:p w14:paraId="2CAC2DD9" w14:textId="77777777" w:rsidR="003B6C07" w:rsidRPr="00F979A8" w:rsidRDefault="003B6C07" w:rsidP="003B6C07">
            <w:pPr>
              <w:jc w:val="right"/>
              <w:rPr>
                <w:rFonts w:ascii="Angsana New" w:hAnsi="Angsana New"/>
                <w:cs/>
              </w:rPr>
            </w:pPr>
          </w:p>
        </w:tc>
        <w:tc>
          <w:tcPr>
            <w:tcW w:w="1134" w:type="dxa"/>
            <w:tcBorders>
              <w:top w:val="single" w:sz="4" w:space="0" w:color="auto"/>
              <w:left w:val="nil"/>
              <w:bottom w:val="single" w:sz="4" w:space="0" w:color="auto"/>
              <w:right w:val="nil"/>
            </w:tcBorders>
            <w:shd w:val="clear" w:color="000000" w:fill="FFFFFF"/>
            <w:noWrap/>
            <w:vAlign w:val="bottom"/>
          </w:tcPr>
          <w:p w14:paraId="6467B7D2" w14:textId="77777777" w:rsidR="003B6C07" w:rsidRPr="00F979A8" w:rsidRDefault="003B6C07" w:rsidP="003B6C07">
            <w:pPr>
              <w:jc w:val="right"/>
              <w:rPr>
                <w:rFonts w:ascii="Angsana New" w:hAnsi="Angsana New"/>
                <w:cs/>
              </w:rPr>
            </w:pPr>
            <w:r>
              <w:rPr>
                <w:rFonts w:ascii="Angsana New" w:hAnsi="Angsana New" w:hint="cs"/>
                <w:cs/>
              </w:rPr>
              <w:t>123,960</w:t>
            </w:r>
          </w:p>
        </w:tc>
        <w:tc>
          <w:tcPr>
            <w:tcW w:w="284" w:type="dxa"/>
            <w:tcBorders>
              <w:top w:val="nil"/>
              <w:left w:val="nil"/>
              <w:bottom w:val="nil"/>
              <w:right w:val="nil"/>
            </w:tcBorders>
            <w:shd w:val="clear" w:color="000000" w:fill="FFFFFF"/>
            <w:noWrap/>
            <w:vAlign w:val="bottom"/>
          </w:tcPr>
          <w:p w14:paraId="7A03D2E5" w14:textId="77777777" w:rsidR="003B6C07" w:rsidRPr="00F979A8" w:rsidRDefault="003B6C07" w:rsidP="003B6C07">
            <w:pPr>
              <w:jc w:val="right"/>
              <w:rPr>
                <w:rFonts w:ascii="Angsana New" w:hAnsi="Angsana New"/>
                <w:cs/>
              </w:rPr>
            </w:pPr>
          </w:p>
        </w:tc>
        <w:tc>
          <w:tcPr>
            <w:tcW w:w="992" w:type="dxa"/>
            <w:tcBorders>
              <w:top w:val="single" w:sz="4" w:space="0" w:color="auto"/>
              <w:left w:val="nil"/>
              <w:bottom w:val="single" w:sz="4" w:space="0" w:color="auto"/>
              <w:right w:val="nil"/>
            </w:tcBorders>
            <w:shd w:val="clear" w:color="000000" w:fill="FFFFFF"/>
            <w:noWrap/>
            <w:vAlign w:val="bottom"/>
          </w:tcPr>
          <w:p w14:paraId="7FBE92B3" w14:textId="0F067440" w:rsidR="003B6C07" w:rsidRPr="00F979A8" w:rsidRDefault="003B6C07" w:rsidP="003B6C07">
            <w:pPr>
              <w:jc w:val="right"/>
              <w:rPr>
                <w:rFonts w:ascii="Angsana New" w:hAnsi="Angsana New"/>
                <w:cs/>
              </w:rPr>
            </w:pPr>
            <w:r>
              <w:rPr>
                <w:rFonts w:ascii="Angsana New" w:hAnsi="Angsana New"/>
                <w:cs/>
              </w:rPr>
              <w:t>26,088</w:t>
            </w:r>
          </w:p>
        </w:tc>
        <w:tc>
          <w:tcPr>
            <w:tcW w:w="284" w:type="dxa"/>
            <w:tcBorders>
              <w:top w:val="nil"/>
              <w:left w:val="nil"/>
              <w:bottom w:val="nil"/>
              <w:right w:val="nil"/>
            </w:tcBorders>
            <w:shd w:val="clear" w:color="000000" w:fill="FFFFFF"/>
            <w:noWrap/>
            <w:vAlign w:val="bottom"/>
          </w:tcPr>
          <w:p w14:paraId="4D0ED271" w14:textId="77777777" w:rsidR="003B6C07" w:rsidRPr="00F979A8" w:rsidRDefault="003B6C07" w:rsidP="003B6C07">
            <w:pPr>
              <w:jc w:val="right"/>
              <w:rPr>
                <w:rFonts w:ascii="Angsana New" w:hAnsi="Angsana New"/>
                <w:cs/>
              </w:rPr>
            </w:pPr>
          </w:p>
        </w:tc>
        <w:tc>
          <w:tcPr>
            <w:tcW w:w="1038" w:type="dxa"/>
            <w:tcBorders>
              <w:top w:val="single" w:sz="4" w:space="0" w:color="auto"/>
              <w:left w:val="nil"/>
              <w:bottom w:val="single" w:sz="4" w:space="0" w:color="auto"/>
              <w:right w:val="nil"/>
            </w:tcBorders>
            <w:shd w:val="clear" w:color="000000" w:fill="FFFFFF"/>
            <w:noWrap/>
            <w:vAlign w:val="bottom"/>
          </w:tcPr>
          <w:p w14:paraId="4CAC04CE" w14:textId="77777777" w:rsidR="003B6C07" w:rsidRPr="00744D51" w:rsidRDefault="003B6C07" w:rsidP="003B6C07">
            <w:pPr>
              <w:jc w:val="right"/>
              <w:rPr>
                <w:rFonts w:ascii="Angsana New" w:hAnsi="Angsana New"/>
                <w:cs/>
              </w:rPr>
            </w:pPr>
            <w:r>
              <w:rPr>
                <w:rFonts w:ascii="Angsana New" w:hAnsi="Angsana New"/>
                <w:cs/>
              </w:rPr>
              <w:t>36,206</w:t>
            </w:r>
          </w:p>
        </w:tc>
      </w:tr>
      <w:tr w:rsidR="006F6BD8" w:rsidRPr="00F979A8" w14:paraId="59DFC61F" w14:textId="77777777" w:rsidTr="003B6C07">
        <w:trPr>
          <w:trHeight w:val="420"/>
        </w:trPr>
        <w:tc>
          <w:tcPr>
            <w:tcW w:w="3686" w:type="dxa"/>
            <w:gridSpan w:val="2"/>
            <w:tcBorders>
              <w:top w:val="nil"/>
              <w:left w:val="nil"/>
              <w:bottom w:val="nil"/>
              <w:right w:val="nil"/>
            </w:tcBorders>
            <w:shd w:val="clear" w:color="000000" w:fill="FFFFFF"/>
            <w:noWrap/>
            <w:vAlign w:val="bottom"/>
            <w:hideMark/>
          </w:tcPr>
          <w:p w14:paraId="2347F272" w14:textId="77777777" w:rsidR="006F6BD8" w:rsidRPr="003B6C07" w:rsidRDefault="006F6BD8" w:rsidP="000D61E2">
            <w:pPr>
              <w:rPr>
                <w:rFonts w:ascii="Angsana New" w:hAnsi="Angsana New"/>
                <w:b/>
                <w:bCs/>
                <w:color w:val="000000"/>
                <w:cs/>
                <w:lang w:val="en-US"/>
              </w:rPr>
            </w:pPr>
            <w:r w:rsidRPr="003B6C07">
              <w:rPr>
                <w:rFonts w:ascii="Angsana New" w:hAnsi="Angsana New"/>
                <w:b/>
                <w:bCs/>
                <w:lang w:val="en-US"/>
              </w:rPr>
              <w:t>Other current payables</w:t>
            </w:r>
          </w:p>
        </w:tc>
        <w:tc>
          <w:tcPr>
            <w:tcW w:w="1134" w:type="dxa"/>
            <w:tcBorders>
              <w:top w:val="nil"/>
              <w:left w:val="nil"/>
              <w:bottom w:val="nil"/>
              <w:right w:val="nil"/>
            </w:tcBorders>
            <w:shd w:val="clear" w:color="auto" w:fill="auto"/>
            <w:noWrap/>
            <w:vAlign w:val="bottom"/>
          </w:tcPr>
          <w:p w14:paraId="1A2CD403" w14:textId="77777777" w:rsidR="006F6BD8" w:rsidRPr="003B6C07" w:rsidRDefault="006F6BD8" w:rsidP="000D61E2">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44CE2D57" w14:textId="77777777" w:rsidR="006F6BD8" w:rsidRPr="00F979A8" w:rsidRDefault="006F6BD8" w:rsidP="000D61E2">
            <w:pPr>
              <w:jc w:val="right"/>
              <w:rPr>
                <w:rFonts w:ascii="Angsana New" w:hAnsi="Angsana New"/>
                <w:cs/>
              </w:rPr>
            </w:pPr>
          </w:p>
        </w:tc>
        <w:tc>
          <w:tcPr>
            <w:tcW w:w="1134" w:type="dxa"/>
            <w:tcBorders>
              <w:top w:val="nil"/>
              <w:left w:val="nil"/>
              <w:bottom w:val="nil"/>
              <w:right w:val="nil"/>
            </w:tcBorders>
            <w:shd w:val="clear" w:color="000000" w:fill="FFFFFF"/>
            <w:noWrap/>
            <w:vAlign w:val="bottom"/>
          </w:tcPr>
          <w:p w14:paraId="34AE2990" w14:textId="77777777" w:rsidR="006F6BD8" w:rsidRPr="00F979A8" w:rsidRDefault="006F6BD8" w:rsidP="000D61E2">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187D53AE" w14:textId="77777777" w:rsidR="006F6BD8" w:rsidRPr="00F979A8" w:rsidRDefault="006F6BD8" w:rsidP="000D61E2">
            <w:pPr>
              <w:jc w:val="right"/>
              <w:rPr>
                <w:rFonts w:ascii="Angsana New" w:hAnsi="Angsana New"/>
                <w:cs/>
              </w:rPr>
            </w:pPr>
          </w:p>
        </w:tc>
        <w:tc>
          <w:tcPr>
            <w:tcW w:w="992" w:type="dxa"/>
            <w:tcBorders>
              <w:top w:val="nil"/>
              <w:left w:val="nil"/>
              <w:bottom w:val="nil"/>
              <w:right w:val="nil"/>
            </w:tcBorders>
            <w:shd w:val="clear" w:color="000000" w:fill="FFFFFF"/>
            <w:noWrap/>
            <w:vAlign w:val="bottom"/>
          </w:tcPr>
          <w:p w14:paraId="1AFFEFF0" w14:textId="77777777" w:rsidR="006F6BD8" w:rsidRPr="00F979A8" w:rsidRDefault="006F6BD8" w:rsidP="000D61E2">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67A486BA" w14:textId="77777777" w:rsidR="006F6BD8" w:rsidRPr="00F979A8" w:rsidRDefault="006F6BD8" w:rsidP="000D61E2">
            <w:pPr>
              <w:jc w:val="right"/>
              <w:rPr>
                <w:rFonts w:ascii="Angsana New" w:hAnsi="Angsana New"/>
                <w:cs/>
              </w:rPr>
            </w:pPr>
          </w:p>
        </w:tc>
        <w:tc>
          <w:tcPr>
            <w:tcW w:w="1038" w:type="dxa"/>
            <w:tcBorders>
              <w:top w:val="nil"/>
              <w:left w:val="nil"/>
              <w:bottom w:val="nil"/>
              <w:right w:val="nil"/>
            </w:tcBorders>
            <w:shd w:val="clear" w:color="000000" w:fill="FFFFFF"/>
            <w:noWrap/>
            <w:vAlign w:val="bottom"/>
          </w:tcPr>
          <w:p w14:paraId="2DD184C8" w14:textId="77777777" w:rsidR="006F6BD8" w:rsidRPr="00F979A8" w:rsidRDefault="006F6BD8" w:rsidP="000D61E2">
            <w:pPr>
              <w:jc w:val="right"/>
              <w:rPr>
                <w:rFonts w:ascii="Angsana New" w:hAnsi="Angsana New"/>
                <w:cs/>
              </w:rPr>
            </w:pPr>
          </w:p>
        </w:tc>
      </w:tr>
      <w:tr w:rsidR="006F6BD8" w:rsidRPr="00F979A8" w14:paraId="68A7AA4F" w14:textId="77777777" w:rsidTr="003B6C07">
        <w:trPr>
          <w:trHeight w:val="420"/>
        </w:trPr>
        <w:tc>
          <w:tcPr>
            <w:tcW w:w="3686" w:type="dxa"/>
            <w:gridSpan w:val="2"/>
            <w:tcBorders>
              <w:top w:val="nil"/>
              <w:left w:val="nil"/>
              <w:bottom w:val="nil"/>
              <w:right w:val="nil"/>
            </w:tcBorders>
            <w:shd w:val="clear" w:color="000000" w:fill="FFFFFF"/>
            <w:noWrap/>
            <w:vAlign w:val="bottom"/>
            <w:hideMark/>
          </w:tcPr>
          <w:p w14:paraId="78C06874" w14:textId="3389CA64" w:rsidR="006F6BD8" w:rsidRPr="003B6C07" w:rsidRDefault="006F6BD8" w:rsidP="006F6BD8">
            <w:pPr>
              <w:ind w:left="176"/>
              <w:rPr>
                <w:rFonts w:ascii="Angsana New" w:hAnsi="Angsana New"/>
                <w:cs/>
                <w:lang w:val="en-US"/>
              </w:rPr>
            </w:pPr>
            <w:r w:rsidRPr="003B6C07">
              <w:rPr>
                <w:rFonts w:ascii="Angsana New" w:hAnsi="Angsana New"/>
                <w:lang w:val="en-US"/>
              </w:rPr>
              <w:t>Other current</w:t>
            </w:r>
            <w:r w:rsidR="005979D5" w:rsidRPr="003B6C07">
              <w:rPr>
                <w:rFonts w:ascii="Angsana New" w:hAnsi="Angsana New"/>
                <w:lang w:val="en-US"/>
              </w:rPr>
              <w:t xml:space="preserve"> payable related party</w:t>
            </w:r>
          </w:p>
        </w:tc>
        <w:tc>
          <w:tcPr>
            <w:tcW w:w="1134" w:type="dxa"/>
            <w:tcBorders>
              <w:top w:val="nil"/>
              <w:left w:val="nil"/>
              <w:bottom w:val="nil"/>
              <w:right w:val="nil"/>
            </w:tcBorders>
            <w:shd w:val="clear" w:color="auto" w:fill="auto"/>
            <w:noWrap/>
            <w:vAlign w:val="bottom"/>
          </w:tcPr>
          <w:p w14:paraId="08741824" w14:textId="3497F5EB" w:rsidR="006F6BD8" w:rsidRPr="003B6C07" w:rsidRDefault="0041582F" w:rsidP="0041582F">
            <w:pPr>
              <w:jc w:val="right"/>
              <w:rPr>
                <w:rFonts w:ascii="Angsana New" w:hAnsi="Angsana New"/>
                <w:cs/>
              </w:rPr>
            </w:pPr>
            <w:r>
              <w:rPr>
                <w:rFonts w:ascii="Angsana New" w:hAnsi="Angsana New" w:hint="cs"/>
                <w:cs/>
              </w:rPr>
              <w:t>-</w:t>
            </w:r>
          </w:p>
        </w:tc>
        <w:tc>
          <w:tcPr>
            <w:tcW w:w="283" w:type="dxa"/>
            <w:tcBorders>
              <w:top w:val="nil"/>
              <w:left w:val="nil"/>
              <w:bottom w:val="nil"/>
              <w:right w:val="nil"/>
            </w:tcBorders>
            <w:shd w:val="clear" w:color="000000" w:fill="FFFFFF"/>
            <w:noWrap/>
            <w:vAlign w:val="bottom"/>
          </w:tcPr>
          <w:p w14:paraId="68CEC311" w14:textId="77777777" w:rsidR="006F6BD8" w:rsidRPr="00F979A8" w:rsidRDefault="006F6BD8" w:rsidP="000D61E2">
            <w:pPr>
              <w:jc w:val="right"/>
              <w:rPr>
                <w:rFonts w:ascii="Angsana New" w:hAnsi="Angsana New"/>
                <w:cs/>
              </w:rPr>
            </w:pPr>
          </w:p>
        </w:tc>
        <w:tc>
          <w:tcPr>
            <w:tcW w:w="1134" w:type="dxa"/>
            <w:tcBorders>
              <w:top w:val="nil"/>
              <w:left w:val="nil"/>
              <w:bottom w:val="nil"/>
              <w:right w:val="nil"/>
            </w:tcBorders>
            <w:shd w:val="clear" w:color="000000" w:fill="FFFFFF"/>
            <w:noWrap/>
            <w:vAlign w:val="bottom"/>
          </w:tcPr>
          <w:p w14:paraId="5F1E4089" w14:textId="77777777" w:rsidR="006F6BD8" w:rsidRPr="00F979A8" w:rsidRDefault="006F6BD8" w:rsidP="000D61E2">
            <w:pPr>
              <w:jc w:val="right"/>
              <w:rPr>
                <w:rFonts w:ascii="Angsana New" w:hAnsi="Angsana New"/>
                <w:cs/>
              </w:rPr>
            </w:pPr>
            <w:r>
              <w:rPr>
                <w:rFonts w:ascii="Angsana New" w:hAnsi="Angsana New" w:hint="cs"/>
                <w:cs/>
              </w:rPr>
              <w:t>-</w:t>
            </w:r>
          </w:p>
        </w:tc>
        <w:tc>
          <w:tcPr>
            <w:tcW w:w="284" w:type="dxa"/>
            <w:tcBorders>
              <w:top w:val="nil"/>
              <w:left w:val="nil"/>
              <w:bottom w:val="nil"/>
              <w:right w:val="nil"/>
            </w:tcBorders>
            <w:shd w:val="clear" w:color="000000" w:fill="FFFFFF"/>
            <w:noWrap/>
            <w:vAlign w:val="bottom"/>
          </w:tcPr>
          <w:p w14:paraId="269EAE0C" w14:textId="77777777" w:rsidR="006F6BD8" w:rsidRPr="00F979A8" w:rsidRDefault="006F6BD8" w:rsidP="000D61E2">
            <w:pPr>
              <w:jc w:val="right"/>
              <w:rPr>
                <w:rFonts w:ascii="Angsana New" w:hAnsi="Angsana New"/>
                <w:cs/>
              </w:rPr>
            </w:pPr>
          </w:p>
        </w:tc>
        <w:tc>
          <w:tcPr>
            <w:tcW w:w="992" w:type="dxa"/>
            <w:tcBorders>
              <w:top w:val="nil"/>
              <w:left w:val="nil"/>
              <w:bottom w:val="nil"/>
              <w:right w:val="nil"/>
            </w:tcBorders>
            <w:shd w:val="clear" w:color="000000" w:fill="FFFFFF"/>
            <w:noWrap/>
            <w:vAlign w:val="bottom"/>
          </w:tcPr>
          <w:p w14:paraId="3087D9E0" w14:textId="77777777" w:rsidR="006F6BD8" w:rsidRPr="00F979A8" w:rsidRDefault="006F6BD8" w:rsidP="000D61E2">
            <w:pPr>
              <w:jc w:val="right"/>
              <w:rPr>
                <w:rFonts w:ascii="Angsana New" w:hAnsi="Angsana New"/>
                <w:cs/>
              </w:rPr>
            </w:pPr>
            <w:r>
              <w:rPr>
                <w:rFonts w:ascii="Angsana New" w:hAnsi="Angsana New" w:hint="cs"/>
                <w:cs/>
              </w:rPr>
              <w:t>4,916</w:t>
            </w:r>
          </w:p>
        </w:tc>
        <w:tc>
          <w:tcPr>
            <w:tcW w:w="284" w:type="dxa"/>
            <w:tcBorders>
              <w:top w:val="nil"/>
              <w:left w:val="nil"/>
              <w:bottom w:val="nil"/>
              <w:right w:val="nil"/>
            </w:tcBorders>
            <w:shd w:val="clear" w:color="000000" w:fill="FFFFFF"/>
            <w:noWrap/>
            <w:vAlign w:val="bottom"/>
          </w:tcPr>
          <w:p w14:paraId="66BE4635" w14:textId="77777777" w:rsidR="006F6BD8" w:rsidRPr="00F979A8" w:rsidRDefault="006F6BD8" w:rsidP="000D61E2">
            <w:pPr>
              <w:jc w:val="right"/>
              <w:rPr>
                <w:rFonts w:ascii="Angsana New" w:hAnsi="Angsana New"/>
                <w:cs/>
              </w:rPr>
            </w:pPr>
          </w:p>
        </w:tc>
        <w:tc>
          <w:tcPr>
            <w:tcW w:w="1038" w:type="dxa"/>
            <w:tcBorders>
              <w:top w:val="nil"/>
              <w:left w:val="nil"/>
              <w:bottom w:val="nil"/>
              <w:right w:val="nil"/>
            </w:tcBorders>
            <w:shd w:val="clear" w:color="000000" w:fill="FFFFFF"/>
            <w:noWrap/>
            <w:vAlign w:val="bottom"/>
          </w:tcPr>
          <w:p w14:paraId="2C98454F" w14:textId="77777777" w:rsidR="006F6BD8" w:rsidRPr="00F979A8" w:rsidRDefault="006F6BD8" w:rsidP="000D61E2">
            <w:pPr>
              <w:jc w:val="right"/>
              <w:rPr>
                <w:rFonts w:ascii="Angsana New" w:hAnsi="Angsana New"/>
                <w:cs/>
              </w:rPr>
            </w:pPr>
            <w:r>
              <w:rPr>
                <w:rFonts w:ascii="Angsana New" w:hAnsi="Angsana New" w:hint="cs"/>
                <w:cs/>
              </w:rPr>
              <w:t>1,452</w:t>
            </w:r>
          </w:p>
        </w:tc>
      </w:tr>
      <w:tr w:rsidR="006F6BD8" w:rsidRPr="00F979A8" w14:paraId="7F24B628" w14:textId="77777777" w:rsidTr="003B6C07">
        <w:trPr>
          <w:trHeight w:val="420"/>
        </w:trPr>
        <w:tc>
          <w:tcPr>
            <w:tcW w:w="3686" w:type="dxa"/>
            <w:gridSpan w:val="2"/>
            <w:tcBorders>
              <w:top w:val="nil"/>
              <w:left w:val="nil"/>
              <w:bottom w:val="nil"/>
              <w:right w:val="nil"/>
            </w:tcBorders>
            <w:shd w:val="clear" w:color="000000" w:fill="FFFFFF"/>
            <w:noWrap/>
            <w:vAlign w:val="bottom"/>
            <w:hideMark/>
          </w:tcPr>
          <w:p w14:paraId="033D84E6" w14:textId="77777777" w:rsidR="006F6BD8" w:rsidRPr="003B6C07" w:rsidRDefault="006F6BD8" w:rsidP="006F6BD8">
            <w:pPr>
              <w:ind w:left="176"/>
              <w:rPr>
                <w:rFonts w:ascii="Angsana New" w:hAnsi="Angsana New"/>
                <w:cs/>
                <w:lang w:val="en-US"/>
              </w:rPr>
            </w:pPr>
            <w:r w:rsidRPr="003B6C07">
              <w:rPr>
                <w:rFonts w:ascii="Angsana New" w:hAnsi="Angsana New"/>
                <w:lang w:val="en-US"/>
              </w:rPr>
              <w:t>Other current payable related persons</w:t>
            </w:r>
            <w:r w:rsidRPr="003B6C07">
              <w:rPr>
                <w:rFonts w:ascii="Angsana New" w:hAnsi="Angsana New"/>
                <w:cs/>
                <w:lang w:val="en-US"/>
              </w:rPr>
              <w:t> </w:t>
            </w:r>
          </w:p>
        </w:tc>
        <w:tc>
          <w:tcPr>
            <w:tcW w:w="1134" w:type="dxa"/>
            <w:tcBorders>
              <w:top w:val="nil"/>
              <w:left w:val="nil"/>
              <w:bottom w:val="nil"/>
              <w:right w:val="nil"/>
            </w:tcBorders>
            <w:shd w:val="clear" w:color="auto" w:fill="auto"/>
            <w:noWrap/>
            <w:vAlign w:val="bottom"/>
          </w:tcPr>
          <w:p w14:paraId="6A202A1E" w14:textId="10E4951C" w:rsidR="006F6BD8" w:rsidRPr="003B6C07" w:rsidRDefault="0041582F" w:rsidP="000D61E2">
            <w:pPr>
              <w:jc w:val="right"/>
              <w:rPr>
                <w:rFonts w:ascii="Angsana New" w:hAnsi="Angsana New"/>
                <w:cs/>
              </w:rPr>
            </w:pPr>
            <w:r>
              <w:rPr>
                <w:rFonts w:ascii="Angsana New" w:hAnsi="Angsana New" w:hint="cs"/>
                <w:cs/>
              </w:rPr>
              <w:t>5,589</w:t>
            </w:r>
          </w:p>
        </w:tc>
        <w:tc>
          <w:tcPr>
            <w:tcW w:w="283" w:type="dxa"/>
            <w:tcBorders>
              <w:top w:val="nil"/>
              <w:left w:val="nil"/>
              <w:bottom w:val="nil"/>
              <w:right w:val="nil"/>
            </w:tcBorders>
            <w:shd w:val="clear" w:color="000000" w:fill="FFFFFF"/>
            <w:noWrap/>
            <w:vAlign w:val="bottom"/>
          </w:tcPr>
          <w:p w14:paraId="6EFCB470" w14:textId="77777777" w:rsidR="006F6BD8" w:rsidRPr="00F979A8" w:rsidRDefault="006F6BD8" w:rsidP="000D61E2">
            <w:pPr>
              <w:jc w:val="right"/>
              <w:rPr>
                <w:rFonts w:ascii="Angsana New" w:hAnsi="Angsana New"/>
                <w:cs/>
              </w:rPr>
            </w:pPr>
          </w:p>
        </w:tc>
        <w:tc>
          <w:tcPr>
            <w:tcW w:w="1134" w:type="dxa"/>
            <w:tcBorders>
              <w:top w:val="nil"/>
              <w:left w:val="nil"/>
              <w:bottom w:val="nil"/>
              <w:right w:val="nil"/>
            </w:tcBorders>
            <w:shd w:val="clear" w:color="000000" w:fill="FFFFFF"/>
            <w:noWrap/>
            <w:vAlign w:val="bottom"/>
          </w:tcPr>
          <w:p w14:paraId="6FA320F9" w14:textId="77777777" w:rsidR="006F6BD8" w:rsidRPr="00F979A8" w:rsidRDefault="006F6BD8" w:rsidP="000D61E2">
            <w:pPr>
              <w:jc w:val="right"/>
              <w:rPr>
                <w:rFonts w:ascii="Angsana New" w:hAnsi="Angsana New"/>
                <w:cs/>
              </w:rPr>
            </w:pPr>
            <w:r>
              <w:rPr>
                <w:rFonts w:ascii="Angsana New" w:hAnsi="Angsana New" w:hint="cs"/>
                <w:cs/>
              </w:rPr>
              <w:t>5,768</w:t>
            </w:r>
          </w:p>
        </w:tc>
        <w:tc>
          <w:tcPr>
            <w:tcW w:w="284" w:type="dxa"/>
            <w:tcBorders>
              <w:top w:val="nil"/>
              <w:left w:val="nil"/>
              <w:bottom w:val="nil"/>
              <w:right w:val="nil"/>
            </w:tcBorders>
            <w:shd w:val="clear" w:color="000000" w:fill="FFFFFF"/>
            <w:noWrap/>
            <w:vAlign w:val="bottom"/>
          </w:tcPr>
          <w:p w14:paraId="6034ED10" w14:textId="77777777" w:rsidR="006F6BD8" w:rsidRPr="00F979A8" w:rsidRDefault="006F6BD8" w:rsidP="000D61E2">
            <w:pPr>
              <w:jc w:val="right"/>
              <w:rPr>
                <w:rFonts w:ascii="Angsana New" w:hAnsi="Angsana New"/>
                <w:cs/>
              </w:rPr>
            </w:pPr>
          </w:p>
        </w:tc>
        <w:tc>
          <w:tcPr>
            <w:tcW w:w="992" w:type="dxa"/>
            <w:tcBorders>
              <w:top w:val="nil"/>
              <w:left w:val="nil"/>
              <w:bottom w:val="nil"/>
              <w:right w:val="nil"/>
            </w:tcBorders>
            <w:shd w:val="clear" w:color="000000" w:fill="FFFFFF"/>
            <w:noWrap/>
            <w:vAlign w:val="bottom"/>
          </w:tcPr>
          <w:p w14:paraId="69775B59" w14:textId="77777777" w:rsidR="006F6BD8" w:rsidRPr="00F979A8" w:rsidRDefault="006F6BD8" w:rsidP="000D61E2">
            <w:pPr>
              <w:jc w:val="right"/>
              <w:rPr>
                <w:rFonts w:ascii="Angsana New" w:hAnsi="Angsana New"/>
                <w:cs/>
              </w:rPr>
            </w:pPr>
            <w:r>
              <w:rPr>
                <w:rFonts w:ascii="Angsana New" w:hAnsi="Angsana New" w:hint="cs"/>
                <w:cs/>
              </w:rPr>
              <w:t>-</w:t>
            </w:r>
          </w:p>
        </w:tc>
        <w:tc>
          <w:tcPr>
            <w:tcW w:w="284" w:type="dxa"/>
            <w:tcBorders>
              <w:top w:val="nil"/>
              <w:left w:val="nil"/>
              <w:bottom w:val="nil"/>
              <w:right w:val="nil"/>
            </w:tcBorders>
            <w:shd w:val="clear" w:color="000000" w:fill="FFFFFF"/>
            <w:noWrap/>
            <w:vAlign w:val="bottom"/>
          </w:tcPr>
          <w:p w14:paraId="22F84BB0" w14:textId="77777777" w:rsidR="006F6BD8" w:rsidRPr="00F979A8" w:rsidRDefault="006F6BD8" w:rsidP="000D61E2">
            <w:pPr>
              <w:jc w:val="right"/>
              <w:rPr>
                <w:rFonts w:ascii="Angsana New" w:hAnsi="Angsana New"/>
                <w:cs/>
              </w:rPr>
            </w:pPr>
          </w:p>
        </w:tc>
        <w:tc>
          <w:tcPr>
            <w:tcW w:w="1038" w:type="dxa"/>
            <w:tcBorders>
              <w:top w:val="nil"/>
              <w:left w:val="nil"/>
              <w:bottom w:val="nil"/>
              <w:right w:val="nil"/>
            </w:tcBorders>
            <w:shd w:val="clear" w:color="000000" w:fill="FFFFFF"/>
            <w:noWrap/>
            <w:vAlign w:val="bottom"/>
          </w:tcPr>
          <w:p w14:paraId="2A7C570F" w14:textId="77777777" w:rsidR="006F6BD8" w:rsidRPr="00F979A8" w:rsidRDefault="006F6BD8" w:rsidP="000D61E2">
            <w:pPr>
              <w:jc w:val="right"/>
              <w:rPr>
                <w:rFonts w:ascii="Angsana New" w:hAnsi="Angsana New"/>
                <w:cs/>
              </w:rPr>
            </w:pPr>
            <w:r>
              <w:rPr>
                <w:rFonts w:ascii="Angsana New" w:hAnsi="Angsana New" w:hint="cs"/>
                <w:cs/>
              </w:rPr>
              <w:t>-</w:t>
            </w:r>
          </w:p>
        </w:tc>
      </w:tr>
      <w:tr w:rsidR="006F6BD8" w:rsidRPr="00F979A8" w14:paraId="4960C131" w14:textId="77777777" w:rsidTr="003B6C07">
        <w:trPr>
          <w:trHeight w:val="420"/>
        </w:trPr>
        <w:tc>
          <w:tcPr>
            <w:tcW w:w="3686" w:type="dxa"/>
            <w:gridSpan w:val="2"/>
            <w:tcBorders>
              <w:top w:val="nil"/>
              <w:left w:val="nil"/>
              <w:bottom w:val="nil"/>
              <w:right w:val="nil"/>
            </w:tcBorders>
            <w:shd w:val="clear" w:color="000000" w:fill="FFFFFF"/>
            <w:noWrap/>
            <w:vAlign w:val="bottom"/>
            <w:hideMark/>
          </w:tcPr>
          <w:p w14:paraId="3E6D2952" w14:textId="1DA40216" w:rsidR="006F6BD8" w:rsidRPr="003B6C07" w:rsidRDefault="00E3309C" w:rsidP="00E3309C">
            <w:pPr>
              <w:ind w:left="318" w:hanging="142"/>
              <w:rPr>
                <w:rFonts w:ascii="Angsana New" w:hAnsi="Angsana New"/>
                <w:cs/>
                <w:lang w:val="en-US"/>
              </w:rPr>
            </w:pPr>
            <w:r w:rsidRPr="003B6C07">
              <w:rPr>
                <w:rFonts w:ascii="Angsana New" w:hAnsi="Angsana New"/>
                <w:lang w:val="en-US"/>
              </w:rPr>
              <w:t xml:space="preserve">Accrued interest expenses </w:t>
            </w:r>
            <w:r w:rsidRPr="003B6C07">
              <w:rPr>
                <w:rFonts w:ascii="Angsana New" w:hAnsi="Angsana New"/>
                <w:cs/>
                <w:lang w:val="en-US"/>
              </w:rPr>
              <w:t xml:space="preserve">– </w:t>
            </w:r>
            <w:r w:rsidR="005979D5" w:rsidRPr="003B6C07">
              <w:rPr>
                <w:rFonts w:ascii="Angsana New" w:hAnsi="Angsana New"/>
                <w:lang w:val="en-US"/>
              </w:rPr>
              <w:t xml:space="preserve">relates parties </w:t>
            </w:r>
            <w:r w:rsidR="006F6BD8" w:rsidRPr="003B6C07">
              <w:rPr>
                <w:rFonts w:ascii="Angsana New" w:hAnsi="Angsana New"/>
                <w:lang w:val="en-US"/>
              </w:rPr>
              <w:t>and director</w:t>
            </w:r>
          </w:p>
        </w:tc>
        <w:tc>
          <w:tcPr>
            <w:tcW w:w="1134" w:type="dxa"/>
            <w:tcBorders>
              <w:top w:val="nil"/>
              <w:left w:val="nil"/>
              <w:bottom w:val="nil"/>
              <w:right w:val="nil"/>
            </w:tcBorders>
            <w:shd w:val="clear" w:color="auto" w:fill="auto"/>
            <w:noWrap/>
            <w:vAlign w:val="bottom"/>
          </w:tcPr>
          <w:p w14:paraId="7CD71450" w14:textId="7607807C" w:rsidR="006F6BD8" w:rsidRPr="003B6C07" w:rsidRDefault="0041582F" w:rsidP="000D61E2">
            <w:pPr>
              <w:jc w:val="right"/>
              <w:rPr>
                <w:rFonts w:ascii="Angsana New" w:hAnsi="Angsana New"/>
                <w:cs/>
              </w:rPr>
            </w:pPr>
            <w:r>
              <w:rPr>
                <w:rFonts w:ascii="Angsana New" w:hAnsi="Angsana New" w:hint="cs"/>
                <w:cs/>
              </w:rPr>
              <w:t>76</w:t>
            </w:r>
          </w:p>
        </w:tc>
        <w:tc>
          <w:tcPr>
            <w:tcW w:w="283" w:type="dxa"/>
            <w:tcBorders>
              <w:top w:val="nil"/>
              <w:left w:val="nil"/>
              <w:bottom w:val="nil"/>
              <w:right w:val="nil"/>
            </w:tcBorders>
            <w:shd w:val="clear" w:color="000000" w:fill="FFFFFF"/>
            <w:noWrap/>
            <w:vAlign w:val="bottom"/>
          </w:tcPr>
          <w:p w14:paraId="623345FC" w14:textId="77777777" w:rsidR="006F6BD8" w:rsidRPr="00F979A8" w:rsidRDefault="006F6BD8" w:rsidP="000D61E2">
            <w:pPr>
              <w:jc w:val="right"/>
              <w:rPr>
                <w:rFonts w:ascii="Angsana New" w:hAnsi="Angsana New"/>
                <w:cs/>
              </w:rPr>
            </w:pPr>
          </w:p>
        </w:tc>
        <w:tc>
          <w:tcPr>
            <w:tcW w:w="1134" w:type="dxa"/>
            <w:tcBorders>
              <w:top w:val="nil"/>
              <w:left w:val="nil"/>
              <w:bottom w:val="nil"/>
              <w:right w:val="nil"/>
            </w:tcBorders>
            <w:shd w:val="clear" w:color="000000" w:fill="FFFFFF"/>
            <w:noWrap/>
            <w:vAlign w:val="bottom"/>
          </w:tcPr>
          <w:p w14:paraId="6410B760" w14:textId="77777777" w:rsidR="006F6BD8" w:rsidRPr="00F979A8" w:rsidRDefault="006F6BD8" w:rsidP="000D61E2">
            <w:pPr>
              <w:jc w:val="right"/>
              <w:rPr>
                <w:rFonts w:ascii="Angsana New" w:hAnsi="Angsana New"/>
                <w:cs/>
              </w:rPr>
            </w:pPr>
            <w:r>
              <w:rPr>
                <w:rFonts w:ascii="Angsana New" w:hAnsi="Angsana New" w:hint="cs"/>
                <w:cs/>
              </w:rPr>
              <w:t>252</w:t>
            </w:r>
          </w:p>
        </w:tc>
        <w:tc>
          <w:tcPr>
            <w:tcW w:w="284" w:type="dxa"/>
            <w:tcBorders>
              <w:top w:val="nil"/>
              <w:left w:val="nil"/>
              <w:bottom w:val="nil"/>
              <w:right w:val="nil"/>
            </w:tcBorders>
            <w:shd w:val="clear" w:color="000000" w:fill="FFFFFF"/>
            <w:noWrap/>
            <w:vAlign w:val="bottom"/>
          </w:tcPr>
          <w:p w14:paraId="7057CE1D" w14:textId="77777777" w:rsidR="006F6BD8" w:rsidRPr="00F979A8" w:rsidRDefault="006F6BD8" w:rsidP="000D61E2">
            <w:pPr>
              <w:jc w:val="right"/>
              <w:rPr>
                <w:rFonts w:ascii="Angsana New" w:hAnsi="Angsana New"/>
                <w:cs/>
              </w:rPr>
            </w:pPr>
          </w:p>
        </w:tc>
        <w:tc>
          <w:tcPr>
            <w:tcW w:w="992" w:type="dxa"/>
            <w:tcBorders>
              <w:top w:val="nil"/>
              <w:left w:val="nil"/>
              <w:bottom w:val="nil"/>
              <w:right w:val="nil"/>
            </w:tcBorders>
            <w:shd w:val="clear" w:color="000000" w:fill="FFFFFF"/>
            <w:noWrap/>
            <w:vAlign w:val="bottom"/>
          </w:tcPr>
          <w:p w14:paraId="738B327B" w14:textId="77777777" w:rsidR="006F6BD8" w:rsidRPr="00F979A8" w:rsidRDefault="006F6BD8" w:rsidP="004A3674">
            <w:pPr>
              <w:jc w:val="right"/>
              <w:rPr>
                <w:rFonts w:ascii="Angsana New" w:hAnsi="Angsana New"/>
                <w:cs/>
              </w:rPr>
            </w:pPr>
            <w:r>
              <w:rPr>
                <w:rFonts w:ascii="Angsana New" w:hAnsi="Angsana New"/>
                <w:cs/>
              </w:rPr>
              <w:t>2,</w:t>
            </w:r>
            <w:r w:rsidR="004A3674">
              <w:rPr>
                <w:rFonts w:ascii="Angsana New" w:hAnsi="Angsana New" w:hint="cs"/>
                <w:cs/>
              </w:rPr>
              <w:t>430</w:t>
            </w:r>
          </w:p>
        </w:tc>
        <w:tc>
          <w:tcPr>
            <w:tcW w:w="284" w:type="dxa"/>
            <w:tcBorders>
              <w:top w:val="nil"/>
              <w:left w:val="nil"/>
              <w:bottom w:val="nil"/>
              <w:right w:val="nil"/>
            </w:tcBorders>
            <w:shd w:val="clear" w:color="000000" w:fill="FFFFFF"/>
            <w:noWrap/>
            <w:vAlign w:val="bottom"/>
          </w:tcPr>
          <w:p w14:paraId="3E1C93F1" w14:textId="77777777" w:rsidR="006F6BD8" w:rsidRPr="00F979A8" w:rsidRDefault="006F6BD8" w:rsidP="000D61E2">
            <w:pPr>
              <w:jc w:val="right"/>
              <w:rPr>
                <w:rFonts w:ascii="Angsana New" w:hAnsi="Angsana New"/>
                <w:cs/>
              </w:rPr>
            </w:pPr>
          </w:p>
        </w:tc>
        <w:tc>
          <w:tcPr>
            <w:tcW w:w="1038" w:type="dxa"/>
            <w:tcBorders>
              <w:top w:val="nil"/>
              <w:left w:val="nil"/>
              <w:bottom w:val="nil"/>
              <w:right w:val="nil"/>
            </w:tcBorders>
            <w:shd w:val="clear" w:color="000000" w:fill="FFFFFF"/>
            <w:noWrap/>
            <w:vAlign w:val="bottom"/>
          </w:tcPr>
          <w:p w14:paraId="696456BF" w14:textId="77777777" w:rsidR="006F6BD8" w:rsidRPr="00F979A8" w:rsidRDefault="006F6BD8" w:rsidP="000D61E2">
            <w:pPr>
              <w:jc w:val="right"/>
              <w:rPr>
                <w:rFonts w:ascii="Angsana New" w:hAnsi="Angsana New"/>
                <w:cs/>
              </w:rPr>
            </w:pPr>
            <w:r>
              <w:rPr>
                <w:rFonts w:ascii="Angsana New" w:hAnsi="Angsana New" w:hint="cs"/>
                <w:cs/>
              </w:rPr>
              <w:t>707</w:t>
            </w:r>
          </w:p>
        </w:tc>
      </w:tr>
      <w:tr w:rsidR="006F6BD8" w:rsidRPr="00F979A8" w14:paraId="0DB7BA23" w14:textId="77777777" w:rsidTr="003B6C07">
        <w:trPr>
          <w:trHeight w:val="420"/>
        </w:trPr>
        <w:tc>
          <w:tcPr>
            <w:tcW w:w="3686" w:type="dxa"/>
            <w:gridSpan w:val="2"/>
            <w:tcBorders>
              <w:top w:val="nil"/>
              <w:left w:val="nil"/>
              <w:bottom w:val="nil"/>
              <w:right w:val="nil"/>
            </w:tcBorders>
            <w:shd w:val="clear" w:color="000000" w:fill="FFFFFF"/>
            <w:noWrap/>
            <w:vAlign w:val="bottom"/>
            <w:hideMark/>
          </w:tcPr>
          <w:p w14:paraId="3FA091F7" w14:textId="77777777" w:rsidR="0041582F" w:rsidRDefault="00E3309C" w:rsidP="000D61E2">
            <w:pPr>
              <w:rPr>
                <w:rFonts w:ascii="Angsana New" w:hAnsi="Angsana New"/>
                <w:lang w:val="en-US"/>
              </w:rPr>
            </w:pPr>
            <w:r w:rsidRPr="003B6C07">
              <w:rPr>
                <w:rFonts w:ascii="Angsana New" w:hAnsi="Angsana New"/>
                <w:cs/>
                <w:lang w:val="en-US"/>
              </w:rPr>
              <w:t xml:space="preserve">   </w:t>
            </w:r>
          </w:p>
          <w:p w14:paraId="1FE04C8B" w14:textId="4421EEB7" w:rsidR="006F6BD8" w:rsidRPr="003B6C07" w:rsidRDefault="00E3309C" w:rsidP="000D61E2">
            <w:pPr>
              <w:rPr>
                <w:rFonts w:ascii="Angsana New" w:hAnsi="Angsana New"/>
                <w:color w:val="000000"/>
                <w:cs/>
              </w:rPr>
            </w:pPr>
            <w:r w:rsidRPr="003B6C07">
              <w:rPr>
                <w:rFonts w:ascii="Angsana New" w:hAnsi="Angsana New"/>
                <w:lang w:val="en-US"/>
              </w:rPr>
              <w:lastRenderedPageBreak/>
              <w:t>Others</w:t>
            </w:r>
          </w:p>
        </w:tc>
        <w:tc>
          <w:tcPr>
            <w:tcW w:w="1134" w:type="dxa"/>
            <w:tcBorders>
              <w:top w:val="nil"/>
              <w:left w:val="nil"/>
              <w:bottom w:val="nil"/>
              <w:right w:val="nil"/>
            </w:tcBorders>
            <w:shd w:val="clear" w:color="auto" w:fill="auto"/>
            <w:noWrap/>
            <w:vAlign w:val="bottom"/>
          </w:tcPr>
          <w:p w14:paraId="7AE53EDE" w14:textId="77777777" w:rsidR="006F6BD8" w:rsidRPr="003B6C07" w:rsidRDefault="006F6BD8" w:rsidP="000D61E2">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47A9CAB3" w14:textId="77777777" w:rsidR="006F6BD8" w:rsidRPr="00F979A8" w:rsidRDefault="006F6BD8" w:rsidP="000D61E2">
            <w:pPr>
              <w:jc w:val="right"/>
              <w:rPr>
                <w:rFonts w:ascii="Angsana New" w:hAnsi="Angsana New"/>
                <w:cs/>
              </w:rPr>
            </w:pPr>
          </w:p>
        </w:tc>
        <w:tc>
          <w:tcPr>
            <w:tcW w:w="1134" w:type="dxa"/>
            <w:tcBorders>
              <w:top w:val="nil"/>
              <w:left w:val="nil"/>
              <w:bottom w:val="nil"/>
              <w:right w:val="nil"/>
            </w:tcBorders>
            <w:shd w:val="clear" w:color="000000" w:fill="FFFFFF"/>
            <w:noWrap/>
            <w:vAlign w:val="bottom"/>
          </w:tcPr>
          <w:p w14:paraId="57D21F33" w14:textId="77777777" w:rsidR="006F6BD8" w:rsidRPr="00F979A8" w:rsidRDefault="006F6BD8" w:rsidP="000D61E2">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3303D021" w14:textId="77777777" w:rsidR="006F6BD8" w:rsidRPr="00F979A8" w:rsidRDefault="006F6BD8" w:rsidP="000D61E2">
            <w:pPr>
              <w:jc w:val="right"/>
              <w:rPr>
                <w:rFonts w:ascii="Angsana New" w:hAnsi="Angsana New"/>
                <w:cs/>
              </w:rPr>
            </w:pPr>
          </w:p>
        </w:tc>
        <w:tc>
          <w:tcPr>
            <w:tcW w:w="992" w:type="dxa"/>
            <w:tcBorders>
              <w:top w:val="nil"/>
              <w:left w:val="nil"/>
              <w:bottom w:val="nil"/>
              <w:right w:val="nil"/>
            </w:tcBorders>
            <w:shd w:val="clear" w:color="000000" w:fill="FFFFFF"/>
            <w:noWrap/>
            <w:vAlign w:val="bottom"/>
          </w:tcPr>
          <w:p w14:paraId="34544B58" w14:textId="77777777" w:rsidR="006F6BD8" w:rsidRPr="00F979A8" w:rsidRDefault="006F6BD8" w:rsidP="000D61E2">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20DB4224" w14:textId="77777777" w:rsidR="006F6BD8" w:rsidRPr="00F979A8" w:rsidRDefault="006F6BD8" w:rsidP="000D61E2">
            <w:pPr>
              <w:jc w:val="right"/>
              <w:rPr>
                <w:rFonts w:ascii="Angsana New" w:hAnsi="Angsana New"/>
                <w:cs/>
              </w:rPr>
            </w:pPr>
          </w:p>
        </w:tc>
        <w:tc>
          <w:tcPr>
            <w:tcW w:w="1038" w:type="dxa"/>
            <w:tcBorders>
              <w:top w:val="nil"/>
              <w:left w:val="nil"/>
              <w:bottom w:val="nil"/>
              <w:right w:val="nil"/>
            </w:tcBorders>
            <w:shd w:val="clear" w:color="000000" w:fill="FFFFFF"/>
            <w:noWrap/>
            <w:vAlign w:val="bottom"/>
          </w:tcPr>
          <w:p w14:paraId="16852A62" w14:textId="77777777" w:rsidR="006F6BD8" w:rsidRPr="00F979A8" w:rsidRDefault="006F6BD8" w:rsidP="000D61E2">
            <w:pPr>
              <w:jc w:val="right"/>
              <w:rPr>
                <w:rFonts w:ascii="Angsana New" w:hAnsi="Angsana New"/>
                <w:cs/>
              </w:rPr>
            </w:pPr>
          </w:p>
        </w:tc>
      </w:tr>
      <w:tr w:rsidR="003B6C07" w:rsidRPr="00F979A8" w14:paraId="21ED4109" w14:textId="77777777" w:rsidTr="003B6C07">
        <w:trPr>
          <w:trHeight w:val="420"/>
        </w:trPr>
        <w:tc>
          <w:tcPr>
            <w:tcW w:w="3686" w:type="dxa"/>
            <w:gridSpan w:val="2"/>
            <w:tcBorders>
              <w:top w:val="nil"/>
              <w:left w:val="nil"/>
              <w:bottom w:val="nil"/>
              <w:right w:val="nil"/>
            </w:tcBorders>
            <w:shd w:val="clear" w:color="000000" w:fill="FFFFFF"/>
            <w:noWrap/>
            <w:vAlign w:val="bottom"/>
            <w:hideMark/>
          </w:tcPr>
          <w:p w14:paraId="5C6C7D98" w14:textId="77777777" w:rsidR="003B6C07" w:rsidRPr="003B6C07" w:rsidRDefault="003B6C07" w:rsidP="003B6C07">
            <w:pPr>
              <w:ind w:firstLine="176"/>
              <w:rPr>
                <w:rFonts w:ascii="Angsana New" w:hAnsi="Angsana New"/>
                <w:cs/>
                <w:lang w:val="en-US"/>
              </w:rPr>
            </w:pPr>
            <w:r w:rsidRPr="003B6C07">
              <w:rPr>
                <w:rFonts w:ascii="Angsana New" w:hAnsi="Angsana New"/>
                <w:lang w:val="en-US"/>
              </w:rPr>
              <w:t xml:space="preserve">   Deferred revenues</w:t>
            </w:r>
          </w:p>
        </w:tc>
        <w:tc>
          <w:tcPr>
            <w:tcW w:w="1134" w:type="dxa"/>
            <w:tcBorders>
              <w:top w:val="nil"/>
              <w:left w:val="nil"/>
              <w:bottom w:val="nil"/>
              <w:right w:val="nil"/>
            </w:tcBorders>
            <w:shd w:val="clear" w:color="auto" w:fill="auto"/>
            <w:noWrap/>
            <w:vAlign w:val="bottom"/>
          </w:tcPr>
          <w:p w14:paraId="491B28DA" w14:textId="7C9D6B13" w:rsidR="003B6C07" w:rsidRPr="003B6C07" w:rsidRDefault="003B6C07" w:rsidP="003B6C07">
            <w:pPr>
              <w:jc w:val="right"/>
              <w:rPr>
                <w:rFonts w:ascii="Angsana New" w:hAnsi="Angsana New"/>
                <w:cs/>
              </w:rPr>
            </w:pPr>
            <w:r w:rsidRPr="003B6C07">
              <w:rPr>
                <w:rFonts w:ascii="Angsana New" w:hAnsi="Angsana New"/>
                <w:cs/>
              </w:rPr>
              <w:t>16,882</w:t>
            </w:r>
          </w:p>
        </w:tc>
        <w:tc>
          <w:tcPr>
            <w:tcW w:w="283" w:type="dxa"/>
            <w:tcBorders>
              <w:top w:val="nil"/>
              <w:left w:val="nil"/>
              <w:bottom w:val="nil"/>
              <w:right w:val="nil"/>
            </w:tcBorders>
            <w:shd w:val="clear" w:color="000000" w:fill="FFFFFF"/>
            <w:noWrap/>
            <w:vAlign w:val="bottom"/>
          </w:tcPr>
          <w:p w14:paraId="31FB1DF8" w14:textId="77777777" w:rsidR="003B6C07" w:rsidRPr="00F979A8" w:rsidRDefault="003B6C07" w:rsidP="003B6C07">
            <w:pPr>
              <w:jc w:val="right"/>
              <w:rPr>
                <w:rFonts w:ascii="Angsana New" w:hAnsi="Angsana New"/>
                <w:cs/>
              </w:rPr>
            </w:pPr>
          </w:p>
        </w:tc>
        <w:tc>
          <w:tcPr>
            <w:tcW w:w="1134" w:type="dxa"/>
            <w:tcBorders>
              <w:top w:val="nil"/>
              <w:left w:val="nil"/>
              <w:bottom w:val="nil"/>
              <w:right w:val="nil"/>
            </w:tcBorders>
            <w:shd w:val="clear" w:color="000000" w:fill="FFFFFF"/>
            <w:noWrap/>
            <w:vAlign w:val="bottom"/>
          </w:tcPr>
          <w:p w14:paraId="09B986B8" w14:textId="77777777" w:rsidR="003B6C07" w:rsidRPr="00F979A8" w:rsidRDefault="003B6C07" w:rsidP="003B6C07">
            <w:pPr>
              <w:jc w:val="right"/>
              <w:rPr>
                <w:rFonts w:ascii="Angsana New" w:hAnsi="Angsana New"/>
                <w:cs/>
              </w:rPr>
            </w:pPr>
            <w:r>
              <w:rPr>
                <w:rFonts w:ascii="Angsana New" w:hAnsi="Angsana New" w:hint="cs"/>
                <w:cs/>
              </w:rPr>
              <w:t>16,158</w:t>
            </w:r>
          </w:p>
        </w:tc>
        <w:tc>
          <w:tcPr>
            <w:tcW w:w="284" w:type="dxa"/>
            <w:tcBorders>
              <w:top w:val="nil"/>
              <w:left w:val="nil"/>
              <w:bottom w:val="nil"/>
              <w:right w:val="nil"/>
            </w:tcBorders>
            <w:shd w:val="clear" w:color="000000" w:fill="FFFFFF"/>
            <w:noWrap/>
            <w:vAlign w:val="bottom"/>
          </w:tcPr>
          <w:p w14:paraId="2D71E93B" w14:textId="77777777" w:rsidR="003B6C07" w:rsidRPr="00F979A8" w:rsidRDefault="003B6C07" w:rsidP="003B6C07">
            <w:pPr>
              <w:jc w:val="right"/>
              <w:rPr>
                <w:rFonts w:ascii="Angsana New" w:hAnsi="Angsana New"/>
                <w:cs/>
              </w:rPr>
            </w:pPr>
          </w:p>
        </w:tc>
        <w:tc>
          <w:tcPr>
            <w:tcW w:w="992" w:type="dxa"/>
            <w:tcBorders>
              <w:top w:val="nil"/>
              <w:left w:val="nil"/>
              <w:bottom w:val="nil"/>
              <w:right w:val="nil"/>
            </w:tcBorders>
            <w:shd w:val="clear" w:color="000000" w:fill="FFFFFF"/>
            <w:noWrap/>
            <w:vAlign w:val="bottom"/>
          </w:tcPr>
          <w:p w14:paraId="060D529B" w14:textId="77777777" w:rsidR="003B6C07" w:rsidRPr="00744D51" w:rsidRDefault="003B6C07" w:rsidP="003B6C07">
            <w:pPr>
              <w:jc w:val="right"/>
              <w:rPr>
                <w:rFonts w:ascii="Angsana New" w:hAnsi="Angsana New"/>
                <w:cs/>
              </w:rPr>
            </w:pPr>
            <w:r>
              <w:rPr>
                <w:rFonts w:ascii="Angsana New" w:hAnsi="Angsana New"/>
                <w:cs/>
              </w:rPr>
              <w:t>16,819</w:t>
            </w:r>
          </w:p>
        </w:tc>
        <w:tc>
          <w:tcPr>
            <w:tcW w:w="284" w:type="dxa"/>
            <w:tcBorders>
              <w:top w:val="nil"/>
              <w:left w:val="nil"/>
              <w:bottom w:val="nil"/>
              <w:right w:val="nil"/>
            </w:tcBorders>
            <w:shd w:val="clear" w:color="000000" w:fill="FFFFFF"/>
            <w:noWrap/>
            <w:vAlign w:val="bottom"/>
          </w:tcPr>
          <w:p w14:paraId="4826B370" w14:textId="77777777" w:rsidR="003B6C07" w:rsidRPr="00F979A8" w:rsidRDefault="003B6C07" w:rsidP="003B6C07">
            <w:pPr>
              <w:jc w:val="right"/>
              <w:rPr>
                <w:rFonts w:ascii="Angsana New" w:hAnsi="Angsana New"/>
                <w:cs/>
              </w:rPr>
            </w:pPr>
          </w:p>
        </w:tc>
        <w:tc>
          <w:tcPr>
            <w:tcW w:w="1038" w:type="dxa"/>
            <w:tcBorders>
              <w:top w:val="nil"/>
              <w:left w:val="nil"/>
              <w:bottom w:val="nil"/>
              <w:right w:val="nil"/>
            </w:tcBorders>
            <w:shd w:val="clear" w:color="000000" w:fill="FFFFFF"/>
            <w:noWrap/>
            <w:vAlign w:val="bottom"/>
          </w:tcPr>
          <w:p w14:paraId="0FBEB332" w14:textId="77777777" w:rsidR="003B6C07" w:rsidRPr="00F979A8" w:rsidRDefault="003B6C07" w:rsidP="003B6C07">
            <w:pPr>
              <w:jc w:val="right"/>
              <w:rPr>
                <w:rFonts w:ascii="Angsana New" w:hAnsi="Angsana New"/>
                <w:cs/>
              </w:rPr>
            </w:pPr>
            <w:r>
              <w:rPr>
                <w:rFonts w:ascii="Angsana New" w:hAnsi="Angsana New" w:hint="cs"/>
                <w:cs/>
              </w:rPr>
              <w:t>16,029</w:t>
            </w:r>
          </w:p>
        </w:tc>
      </w:tr>
      <w:tr w:rsidR="003B6C07" w:rsidRPr="00F979A8" w14:paraId="3D627268" w14:textId="77777777" w:rsidTr="003B6C07">
        <w:trPr>
          <w:trHeight w:val="420"/>
        </w:trPr>
        <w:tc>
          <w:tcPr>
            <w:tcW w:w="3686" w:type="dxa"/>
            <w:gridSpan w:val="2"/>
            <w:tcBorders>
              <w:top w:val="nil"/>
              <w:left w:val="nil"/>
              <w:bottom w:val="nil"/>
              <w:right w:val="nil"/>
            </w:tcBorders>
            <w:shd w:val="clear" w:color="000000" w:fill="FFFFFF"/>
            <w:noWrap/>
            <w:vAlign w:val="bottom"/>
            <w:hideMark/>
          </w:tcPr>
          <w:p w14:paraId="25E4AEC4" w14:textId="77777777" w:rsidR="003B6C07" w:rsidRPr="003B6C07" w:rsidRDefault="003B6C07" w:rsidP="003B6C07">
            <w:pPr>
              <w:ind w:firstLine="176"/>
              <w:rPr>
                <w:rFonts w:ascii="Angsana New" w:hAnsi="Angsana New"/>
                <w:cs/>
                <w:lang w:val="en-US"/>
              </w:rPr>
            </w:pPr>
            <w:r w:rsidRPr="003B6C07">
              <w:rPr>
                <w:rFonts w:ascii="Angsana New" w:hAnsi="Angsana New"/>
                <w:lang w:val="en-US"/>
              </w:rPr>
              <w:t xml:space="preserve">   Accrued expenses</w:t>
            </w:r>
            <w:r w:rsidRPr="003B6C07">
              <w:rPr>
                <w:rFonts w:ascii="Angsana New" w:hAnsi="Angsana New"/>
                <w:cs/>
                <w:lang w:val="en-US"/>
              </w:rPr>
              <w:t> </w:t>
            </w:r>
          </w:p>
        </w:tc>
        <w:tc>
          <w:tcPr>
            <w:tcW w:w="1134" w:type="dxa"/>
            <w:tcBorders>
              <w:top w:val="nil"/>
              <w:left w:val="nil"/>
              <w:bottom w:val="nil"/>
              <w:right w:val="nil"/>
            </w:tcBorders>
            <w:shd w:val="clear" w:color="auto" w:fill="auto"/>
            <w:noWrap/>
            <w:vAlign w:val="bottom"/>
          </w:tcPr>
          <w:p w14:paraId="51116D65" w14:textId="4F20F271" w:rsidR="003B6C07" w:rsidRPr="003B6C07" w:rsidRDefault="00567A61" w:rsidP="003B6C07">
            <w:pPr>
              <w:jc w:val="right"/>
              <w:rPr>
                <w:rFonts w:ascii="Angsana New" w:hAnsi="Angsana New"/>
                <w:cs/>
              </w:rPr>
            </w:pPr>
            <w:r>
              <w:rPr>
                <w:rFonts w:ascii="Angsana New" w:hAnsi="Angsana New" w:hint="cs"/>
                <w:cs/>
              </w:rPr>
              <w:t>32,966</w:t>
            </w:r>
          </w:p>
        </w:tc>
        <w:tc>
          <w:tcPr>
            <w:tcW w:w="283" w:type="dxa"/>
            <w:tcBorders>
              <w:top w:val="nil"/>
              <w:left w:val="nil"/>
              <w:bottom w:val="nil"/>
              <w:right w:val="nil"/>
            </w:tcBorders>
            <w:shd w:val="clear" w:color="000000" w:fill="FFFFFF"/>
            <w:noWrap/>
            <w:vAlign w:val="bottom"/>
          </w:tcPr>
          <w:p w14:paraId="249E8D84" w14:textId="77777777" w:rsidR="003B6C07" w:rsidRPr="00F979A8" w:rsidRDefault="003B6C07" w:rsidP="003B6C07">
            <w:pPr>
              <w:jc w:val="right"/>
              <w:rPr>
                <w:rFonts w:ascii="Angsana New" w:hAnsi="Angsana New"/>
                <w:cs/>
              </w:rPr>
            </w:pPr>
          </w:p>
        </w:tc>
        <w:tc>
          <w:tcPr>
            <w:tcW w:w="1134" w:type="dxa"/>
            <w:tcBorders>
              <w:top w:val="nil"/>
              <w:left w:val="nil"/>
              <w:bottom w:val="nil"/>
              <w:right w:val="nil"/>
            </w:tcBorders>
            <w:shd w:val="clear" w:color="000000" w:fill="FFFFFF"/>
            <w:noWrap/>
            <w:vAlign w:val="bottom"/>
          </w:tcPr>
          <w:p w14:paraId="71A7C1EA" w14:textId="77777777" w:rsidR="003B6C07" w:rsidRPr="00F979A8" w:rsidRDefault="003B6C07" w:rsidP="003B6C07">
            <w:pPr>
              <w:jc w:val="right"/>
              <w:rPr>
                <w:rFonts w:ascii="Angsana New" w:hAnsi="Angsana New"/>
                <w:cs/>
              </w:rPr>
            </w:pPr>
            <w:r>
              <w:rPr>
                <w:rFonts w:ascii="Angsana New" w:hAnsi="Angsana New" w:hint="cs"/>
                <w:cs/>
              </w:rPr>
              <w:t>55,914</w:t>
            </w:r>
          </w:p>
        </w:tc>
        <w:tc>
          <w:tcPr>
            <w:tcW w:w="284" w:type="dxa"/>
            <w:tcBorders>
              <w:top w:val="nil"/>
              <w:left w:val="nil"/>
              <w:bottom w:val="nil"/>
              <w:right w:val="nil"/>
            </w:tcBorders>
            <w:shd w:val="clear" w:color="000000" w:fill="FFFFFF"/>
            <w:noWrap/>
            <w:vAlign w:val="bottom"/>
          </w:tcPr>
          <w:p w14:paraId="4BC71A5B" w14:textId="77777777" w:rsidR="003B6C07" w:rsidRPr="00F979A8" w:rsidRDefault="003B6C07" w:rsidP="003B6C07">
            <w:pPr>
              <w:jc w:val="right"/>
              <w:rPr>
                <w:rFonts w:ascii="Angsana New" w:hAnsi="Angsana New"/>
                <w:cs/>
              </w:rPr>
            </w:pPr>
          </w:p>
        </w:tc>
        <w:tc>
          <w:tcPr>
            <w:tcW w:w="992" w:type="dxa"/>
            <w:tcBorders>
              <w:top w:val="nil"/>
              <w:left w:val="nil"/>
              <w:bottom w:val="nil"/>
              <w:right w:val="nil"/>
            </w:tcBorders>
            <w:shd w:val="clear" w:color="000000" w:fill="FFFFFF"/>
            <w:noWrap/>
            <w:vAlign w:val="bottom"/>
          </w:tcPr>
          <w:p w14:paraId="304AE1B6" w14:textId="77777777" w:rsidR="003B6C07" w:rsidRPr="00073041" w:rsidRDefault="003B6C07" w:rsidP="003B6C07">
            <w:pPr>
              <w:jc w:val="right"/>
              <w:rPr>
                <w:rFonts w:ascii="Angsana New" w:hAnsi="Angsana New"/>
                <w:lang w:val="en-US"/>
              </w:rPr>
            </w:pPr>
            <w:r>
              <w:rPr>
                <w:rFonts w:ascii="Angsana New" w:hAnsi="Angsana New"/>
                <w:cs/>
              </w:rPr>
              <w:t>15,</w:t>
            </w:r>
            <w:r>
              <w:rPr>
                <w:rFonts w:ascii="Angsana New" w:hAnsi="Angsana New" w:hint="cs"/>
                <w:cs/>
              </w:rPr>
              <w:t>142</w:t>
            </w:r>
          </w:p>
        </w:tc>
        <w:tc>
          <w:tcPr>
            <w:tcW w:w="284" w:type="dxa"/>
            <w:tcBorders>
              <w:top w:val="nil"/>
              <w:left w:val="nil"/>
              <w:bottom w:val="nil"/>
              <w:right w:val="nil"/>
            </w:tcBorders>
            <w:shd w:val="clear" w:color="000000" w:fill="FFFFFF"/>
            <w:noWrap/>
            <w:vAlign w:val="bottom"/>
          </w:tcPr>
          <w:p w14:paraId="43C1D5FD" w14:textId="77777777" w:rsidR="003B6C07" w:rsidRPr="00F979A8" w:rsidRDefault="003B6C07" w:rsidP="003B6C07">
            <w:pPr>
              <w:jc w:val="right"/>
              <w:rPr>
                <w:rFonts w:ascii="Angsana New" w:hAnsi="Angsana New"/>
                <w:cs/>
              </w:rPr>
            </w:pPr>
          </w:p>
        </w:tc>
        <w:tc>
          <w:tcPr>
            <w:tcW w:w="1038" w:type="dxa"/>
            <w:tcBorders>
              <w:top w:val="nil"/>
              <w:left w:val="nil"/>
              <w:bottom w:val="nil"/>
              <w:right w:val="nil"/>
            </w:tcBorders>
            <w:shd w:val="clear" w:color="000000" w:fill="FFFFFF"/>
            <w:noWrap/>
            <w:vAlign w:val="bottom"/>
          </w:tcPr>
          <w:p w14:paraId="7E3B20B3" w14:textId="77777777" w:rsidR="003B6C07" w:rsidRPr="00F979A8" w:rsidRDefault="003B6C07" w:rsidP="003B6C07">
            <w:pPr>
              <w:jc w:val="right"/>
              <w:rPr>
                <w:rFonts w:ascii="Angsana New" w:hAnsi="Angsana New"/>
                <w:cs/>
              </w:rPr>
            </w:pPr>
            <w:r>
              <w:rPr>
                <w:rFonts w:ascii="Angsana New" w:hAnsi="Angsana New" w:hint="cs"/>
                <w:cs/>
              </w:rPr>
              <w:t>25,197</w:t>
            </w:r>
          </w:p>
        </w:tc>
      </w:tr>
      <w:tr w:rsidR="00974B38" w:rsidRPr="00F979A8" w14:paraId="13F2D742" w14:textId="77777777" w:rsidTr="003B6C07">
        <w:trPr>
          <w:trHeight w:val="420"/>
        </w:trPr>
        <w:tc>
          <w:tcPr>
            <w:tcW w:w="3686" w:type="dxa"/>
            <w:gridSpan w:val="2"/>
            <w:tcBorders>
              <w:top w:val="nil"/>
              <w:left w:val="nil"/>
              <w:bottom w:val="nil"/>
              <w:right w:val="nil"/>
            </w:tcBorders>
            <w:shd w:val="clear" w:color="000000" w:fill="FFFFFF"/>
            <w:noWrap/>
            <w:vAlign w:val="bottom"/>
            <w:hideMark/>
          </w:tcPr>
          <w:p w14:paraId="04CBD188" w14:textId="61CAE1EF" w:rsidR="00974B38" w:rsidRPr="003B6C07" w:rsidRDefault="00974B38" w:rsidP="00E3309C">
            <w:pPr>
              <w:ind w:firstLine="176"/>
              <w:rPr>
                <w:rFonts w:ascii="Angsana New" w:hAnsi="Angsana New"/>
                <w:cs/>
                <w:lang w:val="en-US"/>
              </w:rPr>
            </w:pPr>
            <w:r w:rsidRPr="003B6C07">
              <w:rPr>
                <w:rFonts w:ascii="Angsana New" w:hAnsi="Angsana New"/>
                <w:cs/>
                <w:lang w:val="en-US"/>
              </w:rPr>
              <w:t xml:space="preserve">   </w:t>
            </w:r>
            <w:r w:rsidR="00567A61">
              <w:rPr>
                <w:rFonts w:ascii="Angsana New" w:hAnsi="Angsana New"/>
                <w:lang w:val="en-US"/>
              </w:rPr>
              <w:t>Accrued D</w:t>
            </w:r>
            <w:r w:rsidR="00D72A69">
              <w:rPr>
                <w:rFonts w:ascii="Angsana New" w:hAnsi="Angsana New"/>
                <w:lang w:val="en-US"/>
              </w:rPr>
              <w:t>ividend payable</w:t>
            </w:r>
            <w:r w:rsidRPr="003B6C07">
              <w:rPr>
                <w:rFonts w:ascii="Angsana New" w:hAnsi="Angsana New"/>
                <w:cs/>
                <w:lang w:val="en-US"/>
              </w:rPr>
              <w:t xml:space="preserve">  </w:t>
            </w:r>
          </w:p>
        </w:tc>
        <w:tc>
          <w:tcPr>
            <w:tcW w:w="1134" w:type="dxa"/>
            <w:tcBorders>
              <w:top w:val="nil"/>
              <w:left w:val="nil"/>
              <w:bottom w:val="nil"/>
              <w:right w:val="nil"/>
            </w:tcBorders>
            <w:shd w:val="clear" w:color="auto" w:fill="auto"/>
            <w:noWrap/>
            <w:vAlign w:val="bottom"/>
          </w:tcPr>
          <w:p w14:paraId="1A320867" w14:textId="6C54CF59" w:rsidR="00974B38" w:rsidRPr="003B6C07" w:rsidRDefault="003B6C07" w:rsidP="00974B38">
            <w:pPr>
              <w:jc w:val="right"/>
              <w:rPr>
                <w:rFonts w:ascii="Angsana New" w:hAnsi="Angsana New"/>
                <w:cs/>
              </w:rPr>
            </w:pPr>
            <w:r w:rsidRPr="003B6C07">
              <w:rPr>
                <w:rFonts w:ascii="Angsana New" w:hAnsi="Angsana New"/>
                <w:cs/>
              </w:rPr>
              <w:t>8,471</w:t>
            </w:r>
          </w:p>
        </w:tc>
        <w:tc>
          <w:tcPr>
            <w:tcW w:w="283" w:type="dxa"/>
            <w:tcBorders>
              <w:top w:val="nil"/>
              <w:left w:val="nil"/>
              <w:bottom w:val="nil"/>
              <w:right w:val="nil"/>
            </w:tcBorders>
            <w:shd w:val="clear" w:color="000000" w:fill="FFFFFF"/>
            <w:noWrap/>
            <w:vAlign w:val="bottom"/>
          </w:tcPr>
          <w:p w14:paraId="0C792187" w14:textId="77777777" w:rsidR="00974B38" w:rsidRPr="00F979A8" w:rsidRDefault="00974B38" w:rsidP="00974B38">
            <w:pPr>
              <w:jc w:val="right"/>
              <w:rPr>
                <w:rFonts w:ascii="Angsana New" w:hAnsi="Angsana New"/>
                <w:cs/>
              </w:rPr>
            </w:pPr>
          </w:p>
        </w:tc>
        <w:tc>
          <w:tcPr>
            <w:tcW w:w="1134" w:type="dxa"/>
            <w:tcBorders>
              <w:top w:val="nil"/>
              <w:left w:val="nil"/>
              <w:bottom w:val="nil"/>
              <w:right w:val="nil"/>
            </w:tcBorders>
            <w:shd w:val="clear" w:color="000000" w:fill="FFFFFF"/>
            <w:noWrap/>
            <w:vAlign w:val="bottom"/>
          </w:tcPr>
          <w:p w14:paraId="1E07DDCF" w14:textId="77777777" w:rsidR="00974B38" w:rsidRPr="00F979A8" w:rsidRDefault="00974B38" w:rsidP="00974B38">
            <w:pPr>
              <w:jc w:val="right"/>
              <w:rPr>
                <w:rFonts w:ascii="Angsana New" w:hAnsi="Angsana New"/>
                <w:cs/>
              </w:rPr>
            </w:pPr>
            <w:r>
              <w:rPr>
                <w:rFonts w:ascii="Angsana New" w:hAnsi="Angsana New" w:hint="cs"/>
                <w:cs/>
              </w:rPr>
              <w:t>8,471</w:t>
            </w:r>
          </w:p>
        </w:tc>
        <w:tc>
          <w:tcPr>
            <w:tcW w:w="284" w:type="dxa"/>
            <w:tcBorders>
              <w:top w:val="nil"/>
              <w:left w:val="nil"/>
              <w:bottom w:val="nil"/>
              <w:right w:val="nil"/>
            </w:tcBorders>
            <w:shd w:val="clear" w:color="000000" w:fill="FFFFFF"/>
            <w:noWrap/>
            <w:vAlign w:val="bottom"/>
          </w:tcPr>
          <w:p w14:paraId="2ED516A8" w14:textId="77777777" w:rsidR="00974B38" w:rsidRPr="00F979A8" w:rsidRDefault="00974B38" w:rsidP="00974B38">
            <w:pPr>
              <w:jc w:val="right"/>
              <w:rPr>
                <w:rFonts w:ascii="Angsana New" w:hAnsi="Angsana New"/>
                <w:cs/>
              </w:rPr>
            </w:pPr>
          </w:p>
        </w:tc>
        <w:tc>
          <w:tcPr>
            <w:tcW w:w="992" w:type="dxa"/>
            <w:tcBorders>
              <w:top w:val="nil"/>
              <w:left w:val="nil"/>
              <w:bottom w:val="nil"/>
              <w:right w:val="nil"/>
            </w:tcBorders>
            <w:shd w:val="clear" w:color="000000" w:fill="FFFFFF"/>
            <w:noWrap/>
            <w:vAlign w:val="bottom"/>
          </w:tcPr>
          <w:p w14:paraId="3FD2F74F" w14:textId="77777777" w:rsidR="00974B38" w:rsidRPr="00F979A8" w:rsidRDefault="00974B38" w:rsidP="00974B38">
            <w:pPr>
              <w:jc w:val="right"/>
              <w:rPr>
                <w:rFonts w:ascii="Angsana New" w:hAnsi="Angsana New"/>
                <w:cs/>
              </w:rPr>
            </w:pPr>
            <w:r>
              <w:rPr>
                <w:rFonts w:ascii="Angsana New" w:hAnsi="Angsana New" w:hint="cs"/>
                <w:cs/>
              </w:rPr>
              <w:t>-</w:t>
            </w:r>
          </w:p>
        </w:tc>
        <w:tc>
          <w:tcPr>
            <w:tcW w:w="284" w:type="dxa"/>
            <w:tcBorders>
              <w:top w:val="nil"/>
              <w:left w:val="nil"/>
              <w:bottom w:val="nil"/>
              <w:right w:val="nil"/>
            </w:tcBorders>
            <w:shd w:val="clear" w:color="000000" w:fill="FFFFFF"/>
            <w:noWrap/>
            <w:vAlign w:val="bottom"/>
          </w:tcPr>
          <w:p w14:paraId="1B666818" w14:textId="77777777" w:rsidR="00974B38" w:rsidRPr="00744D51" w:rsidRDefault="00974B38" w:rsidP="00974B38">
            <w:pPr>
              <w:jc w:val="right"/>
              <w:rPr>
                <w:rFonts w:ascii="Angsana New" w:hAnsi="Angsana New"/>
                <w:cs/>
              </w:rPr>
            </w:pPr>
          </w:p>
        </w:tc>
        <w:tc>
          <w:tcPr>
            <w:tcW w:w="1038" w:type="dxa"/>
            <w:tcBorders>
              <w:top w:val="nil"/>
              <w:left w:val="nil"/>
              <w:bottom w:val="nil"/>
              <w:right w:val="nil"/>
            </w:tcBorders>
            <w:shd w:val="clear" w:color="000000" w:fill="FFFFFF"/>
            <w:noWrap/>
            <w:vAlign w:val="bottom"/>
          </w:tcPr>
          <w:p w14:paraId="42B424C1" w14:textId="77777777" w:rsidR="00974B38" w:rsidRPr="00F979A8" w:rsidRDefault="00974B38" w:rsidP="00974B38">
            <w:pPr>
              <w:jc w:val="right"/>
              <w:rPr>
                <w:rFonts w:ascii="Angsana New" w:hAnsi="Angsana New"/>
                <w:cs/>
              </w:rPr>
            </w:pPr>
            <w:r>
              <w:rPr>
                <w:rFonts w:ascii="Angsana New" w:hAnsi="Angsana New" w:hint="cs"/>
                <w:cs/>
              </w:rPr>
              <w:t>-</w:t>
            </w:r>
          </w:p>
        </w:tc>
      </w:tr>
      <w:tr w:rsidR="000D61E2" w:rsidRPr="00F979A8" w14:paraId="3AAEDFC7" w14:textId="77777777" w:rsidTr="003B6C07">
        <w:trPr>
          <w:trHeight w:val="397"/>
        </w:trPr>
        <w:tc>
          <w:tcPr>
            <w:tcW w:w="3686" w:type="dxa"/>
            <w:gridSpan w:val="2"/>
            <w:tcBorders>
              <w:top w:val="nil"/>
              <w:left w:val="nil"/>
              <w:bottom w:val="nil"/>
              <w:right w:val="nil"/>
            </w:tcBorders>
            <w:shd w:val="clear" w:color="000000" w:fill="FFFFFF"/>
            <w:noWrap/>
            <w:vAlign w:val="bottom"/>
          </w:tcPr>
          <w:p w14:paraId="6638BBF7" w14:textId="77777777" w:rsidR="000D61E2" w:rsidRPr="003B6C07" w:rsidRDefault="000D61E2" w:rsidP="00E3309C">
            <w:pPr>
              <w:ind w:firstLine="318"/>
              <w:rPr>
                <w:rFonts w:ascii="Angsana New" w:hAnsi="Angsana New"/>
                <w:lang w:val="en-US"/>
              </w:rPr>
            </w:pPr>
            <w:r w:rsidRPr="003B6C07">
              <w:rPr>
                <w:rFonts w:ascii="Angsana New" w:hAnsi="Angsana New"/>
                <w:lang w:val="en-US"/>
              </w:rPr>
              <w:t xml:space="preserve">Deposit payable </w:t>
            </w:r>
            <w:r w:rsidRPr="003B6C07">
              <w:rPr>
                <w:rFonts w:ascii="Angsana New" w:hAnsi="Angsana New"/>
                <w:cs/>
                <w:lang w:val="en-US"/>
              </w:rPr>
              <w:t xml:space="preserve">– </w:t>
            </w:r>
            <w:r w:rsidRPr="003B6C07">
              <w:rPr>
                <w:rFonts w:ascii="Angsana New" w:hAnsi="Angsana New"/>
                <w:lang w:val="en-US"/>
              </w:rPr>
              <w:t>Fttx</w:t>
            </w:r>
          </w:p>
        </w:tc>
        <w:tc>
          <w:tcPr>
            <w:tcW w:w="1134" w:type="dxa"/>
            <w:tcBorders>
              <w:top w:val="nil"/>
              <w:left w:val="nil"/>
              <w:bottom w:val="nil"/>
              <w:right w:val="nil"/>
            </w:tcBorders>
            <w:shd w:val="clear" w:color="auto" w:fill="auto"/>
            <w:noWrap/>
            <w:vAlign w:val="bottom"/>
          </w:tcPr>
          <w:p w14:paraId="298FED64" w14:textId="70FB314C" w:rsidR="000D61E2" w:rsidRPr="003B6C07" w:rsidRDefault="003B6C07" w:rsidP="000D61E2">
            <w:pPr>
              <w:jc w:val="right"/>
              <w:rPr>
                <w:rFonts w:ascii="Angsana New" w:hAnsi="Angsana New"/>
                <w:cs/>
              </w:rPr>
            </w:pPr>
            <w:r w:rsidRPr="003B6C07">
              <w:rPr>
                <w:rFonts w:ascii="Angsana New" w:hAnsi="Angsana New"/>
                <w:cs/>
              </w:rPr>
              <w:t>4,893</w:t>
            </w:r>
          </w:p>
        </w:tc>
        <w:tc>
          <w:tcPr>
            <w:tcW w:w="283" w:type="dxa"/>
            <w:tcBorders>
              <w:top w:val="nil"/>
              <w:left w:val="nil"/>
              <w:bottom w:val="nil"/>
              <w:right w:val="nil"/>
            </w:tcBorders>
            <w:shd w:val="clear" w:color="000000" w:fill="FFFFFF"/>
            <w:noWrap/>
            <w:vAlign w:val="bottom"/>
          </w:tcPr>
          <w:p w14:paraId="1192D612" w14:textId="77777777" w:rsidR="000D61E2" w:rsidRPr="00F979A8" w:rsidRDefault="000D61E2" w:rsidP="000D61E2">
            <w:pPr>
              <w:jc w:val="right"/>
              <w:rPr>
                <w:rFonts w:ascii="Angsana New" w:hAnsi="Angsana New"/>
                <w:cs/>
              </w:rPr>
            </w:pPr>
          </w:p>
        </w:tc>
        <w:tc>
          <w:tcPr>
            <w:tcW w:w="1134" w:type="dxa"/>
            <w:tcBorders>
              <w:top w:val="nil"/>
              <w:left w:val="nil"/>
              <w:bottom w:val="nil"/>
              <w:right w:val="nil"/>
            </w:tcBorders>
            <w:shd w:val="clear" w:color="000000" w:fill="FFFFFF"/>
            <w:noWrap/>
            <w:vAlign w:val="bottom"/>
          </w:tcPr>
          <w:p w14:paraId="492B219E" w14:textId="77777777" w:rsidR="000D61E2" w:rsidRPr="00F979A8" w:rsidRDefault="009305ED" w:rsidP="000D61E2">
            <w:pPr>
              <w:jc w:val="right"/>
              <w:rPr>
                <w:rFonts w:ascii="Angsana New" w:hAnsi="Angsana New"/>
                <w:cs/>
              </w:rPr>
            </w:pPr>
            <w:r>
              <w:rPr>
                <w:rFonts w:ascii="Angsana New" w:hAnsi="Angsana New" w:hint="cs"/>
                <w:cs/>
              </w:rPr>
              <w:t>5,905</w:t>
            </w:r>
          </w:p>
        </w:tc>
        <w:tc>
          <w:tcPr>
            <w:tcW w:w="284" w:type="dxa"/>
            <w:tcBorders>
              <w:top w:val="nil"/>
              <w:left w:val="nil"/>
              <w:bottom w:val="nil"/>
              <w:right w:val="nil"/>
            </w:tcBorders>
            <w:shd w:val="clear" w:color="000000" w:fill="FFFFFF"/>
            <w:noWrap/>
            <w:vAlign w:val="bottom"/>
          </w:tcPr>
          <w:p w14:paraId="16B58344" w14:textId="77777777" w:rsidR="000D61E2" w:rsidRPr="00F979A8" w:rsidRDefault="000D61E2" w:rsidP="000D61E2">
            <w:pPr>
              <w:jc w:val="right"/>
              <w:rPr>
                <w:rFonts w:ascii="Angsana New" w:hAnsi="Angsana New"/>
                <w:cs/>
              </w:rPr>
            </w:pPr>
          </w:p>
        </w:tc>
        <w:tc>
          <w:tcPr>
            <w:tcW w:w="992" w:type="dxa"/>
            <w:tcBorders>
              <w:top w:val="nil"/>
              <w:left w:val="nil"/>
              <w:bottom w:val="nil"/>
              <w:right w:val="nil"/>
            </w:tcBorders>
            <w:shd w:val="clear" w:color="000000" w:fill="FFFFFF"/>
            <w:noWrap/>
            <w:vAlign w:val="bottom"/>
          </w:tcPr>
          <w:p w14:paraId="4C798B83" w14:textId="77777777" w:rsidR="000D61E2" w:rsidRPr="00F979A8" w:rsidRDefault="000D61E2" w:rsidP="000D61E2">
            <w:pPr>
              <w:jc w:val="right"/>
              <w:rPr>
                <w:rFonts w:ascii="Angsana New" w:hAnsi="Angsana New"/>
                <w:cs/>
              </w:rPr>
            </w:pPr>
            <w:r>
              <w:rPr>
                <w:rFonts w:ascii="Angsana New" w:hAnsi="Angsana New" w:hint="cs"/>
                <w:cs/>
              </w:rPr>
              <w:t>4,893</w:t>
            </w:r>
          </w:p>
        </w:tc>
        <w:tc>
          <w:tcPr>
            <w:tcW w:w="284" w:type="dxa"/>
            <w:tcBorders>
              <w:top w:val="nil"/>
              <w:left w:val="nil"/>
              <w:bottom w:val="nil"/>
              <w:right w:val="nil"/>
            </w:tcBorders>
            <w:shd w:val="clear" w:color="000000" w:fill="FFFFFF"/>
            <w:noWrap/>
            <w:vAlign w:val="bottom"/>
          </w:tcPr>
          <w:p w14:paraId="6DEA0930" w14:textId="77777777" w:rsidR="000D61E2" w:rsidRPr="00F979A8" w:rsidRDefault="000D61E2" w:rsidP="000D61E2">
            <w:pPr>
              <w:jc w:val="right"/>
              <w:rPr>
                <w:rFonts w:ascii="Angsana New" w:hAnsi="Angsana New"/>
                <w:cs/>
              </w:rPr>
            </w:pPr>
          </w:p>
        </w:tc>
        <w:tc>
          <w:tcPr>
            <w:tcW w:w="1038" w:type="dxa"/>
            <w:tcBorders>
              <w:top w:val="nil"/>
              <w:left w:val="nil"/>
              <w:bottom w:val="nil"/>
              <w:right w:val="nil"/>
            </w:tcBorders>
            <w:shd w:val="clear" w:color="000000" w:fill="FFFFFF"/>
            <w:noWrap/>
            <w:vAlign w:val="bottom"/>
          </w:tcPr>
          <w:p w14:paraId="466F6628" w14:textId="77777777" w:rsidR="000D61E2" w:rsidRPr="00F979A8" w:rsidRDefault="000D61E2" w:rsidP="000D61E2">
            <w:pPr>
              <w:jc w:val="right"/>
              <w:rPr>
                <w:rFonts w:ascii="Angsana New" w:hAnsi="Angsana New"/>
                <w:cs/>
              </w:rPr>
            </w:pPr>
            <w:r>
              <w:rPr>
                <w:rFonts w:ascii="Angsana New" w:hAnsi="Angsana New" w:hint="cs"/>
                <w:cs/>
              </w:rPr>
              <w:t>5,905</w:t>
            </w:r>
          </w:p>
        </w:tc>
      </w:tr>
      <w:tr w:rsidR="006F6BD8" w:rsidRPr="00F979A8" w14:paraId="1D5A591F" w14:textId="77777777" w:rsidTr="003B6C07">
        <w:trPr>
          <w:trHeight w:val="420"/>
        </w:trPr>
        <w:tc>
          <w:tcPr>
            <w:tcW w:w="3686" w:type="dxa"/>
            <w:gridSpan w:val="2"/>
            <w:tcBorders>
              <w:top w:val="nil"/>
              <w:left w:val="nil"/>
              <w:bottom w:val="nil"/>
              <w:right w:val="nil"/>
            </w:tcBorders>
            <w:shd w:val="clear" w:color="000000" w:fill="FFFFFF"/>
            <w:noWrap/>
            <w:vAlign w:val="bottom"/>
            <w:hideMark/>
          </w:tcPr>
          <w:p w14:paraId="61CBA790" w14:textId="77777777" w:rsidR="006F6BD8" w:rsidRPr="003B6C07" w:rsidRDefault="006F6BD8" w:rsidP="00E3309C">
            <w:pPr>
              <w:ind w:firstLine="176"/>
              <w:rPr>
                <w:rFonts w:ascii="Angsana New" w:hAnsi="Angsana New"/>
                <w:color w:val="000000"/>
                <w:cs/>
                <w:lang w:val="en-US"/>
              </w:rPr>
            </w:pPr>
            <w:r w:rsidRPr="003B6C07">
              <w:rPr>
                <w:rFonts w:ascii="Angsana New" w:hAnsi="Angsana New"/>
                <w:color w:val="000000"/>
                <w:lang w:val="en-US"/>
              </w:rPr>
              <w:t xml:space="preserve">   Other</w:t>
            </w:r>
          </w:p>
        </w:tc>
        <w:tc>
          <w:tcPr>
            <w:tcW w:w="1134" w:type="dxa"/>
            <w:tcBorders>
              <w:top w:val="nil"/>
              <w:left w:val="nil"/>
              <w:bottom w:val="nil"/>
              <w:right w:val="nil"/>
            </w:tcBorders>
            <w:shd w:val="clear" w:color="auto" w:fill="auto"/>
            <w:noWrap/>
            <w:vAlign w:val="bottom"/>
          </w:tcPr>
          <w:p w14:paraId="5CE82A15" w14:textId="513DCDDF" w:rsidR="006F6BD8" w:rsidRPr="003B6C07" w:rsidRDefault="003B6C07" w:rsidP="000D61E2">
            <w:pPr>
              <w:jc w:val="right"/>
              <w:rPr>
                <w:rFonts w:ascii="Angsana New" w:hAnsi="Angsana New"/>
                <w:cs/>
              </w:rPr>
            </w:pPr>
            <w:r w:rsidRPr="003B6C07">
              <w:rPr>
                <w:rFonts w:ascii="Angsana New" w:hAnsi="Angsana New"/>
                <w:cs/>
              </w:rPr>
              <w:t>12,540</w:t>
            </w:r>
          </w:p>
        </w:tc>
        <w:tc>
          <w:tcPr>
            <w:tcW w:w="283" w:type="dxa"/>
            <w:tcBorders>
              <w:top w:val="nil"/>
              <w:left w:val="nil"/>
              <w:bottom w:val="nil"/>
              <w:right w:val="nil"/>
            </w:tcBorders>
            <w:shd w:val="clear" w:color="000000" w:fill="FFFFFF"/>
            <w:noWrap/>
            <w:vAlign w:val="bottom"/>
          </w:tcPr>
          <w:p w14:paraId="51A3619D" w14:textId="77777777" w:rsidR="006F6BD8" w:rsidRPr="00F979A8" w:rsidRDefault="006F6BD8" w:rsidP="000D61E2">
            <w:pPr>
              <w:jc w:val="right"/>
              <w:rPr>
                <w:rFonts w:ascii="Angsana New" w:hAnsi="Angsana New"/>
                <w:cs/>
              </w:rPr>
            </w:pPr>
          </w:p>
        </w:tc>
        <w:tc>
          <w:tcPr>
            <w:tcW w:w="1134" w:type="dxa"/>
            <w:tcBorders>
              <w:top w:val="nil"/>
              <w:left w:val="nil"/>
              <w:bottom w:val="nil"/>
              <w:right w:val="nil"/>
            </w:tcBorders>
            <w:shd w:val="clear" w:color="000000" w:fill="FFFFFF"/>
            <w:noWrap/>
            <w:vAlign w:val="bottom"/>
          </w:tcPr>
          <w:p w14:paraId="03E492CA" w14:textId="77777777" w:rsidR="006F6BD8" w:rsidRPr="00F979A8" w:rsidRDefault="006F6BD8" w:rsidP="000D61E2">
            <w:pPr>
              <w:jc w:val="right"/>
              <w:rPr>
                <w:rFonts w:ascii="Angsana New" w:hAnsi="Angsana New"/>
                <w:cs/>
              </w:rPr>
            </w:pPr>
            <w:r>
              <w:rPr>
                <w:rFonts w:ascii="Angsana New" w:hAnsi="Angsana New" w:hint="cs"/>
                <w:cs/>
              </w:rPr>
              <w:t>5,519</w:t>
            </w:r>
          </w:p>
        </w:tc>
        <w:tc>
          <w:tcPr>
            <w:tcW w:w="284" w:type="dxa"/>
            <w:tcBorders>
              <w:top w:val="nil"/>
              <w:left w:val="nil"/>
              <w:bottom w:val="nil"/>
              <w:right w:val="nil"/>
            </w:tcBorders>
            <w:shd w:val="clear" w:color="000000" w:fill="FFFFFF"/>
            <w:noWrap/>
            <w:vAlign w:val="bottom"/>
          </w:tcPr>
          <w:p w14:paraId="72DFFF2F" w14:textId="77777777" w:rsidR="006F6BD8" w:rsidRPr="00F979A8" w:rsidRDefault="006F6BD8" w:rsidP="000D61E2">
            <w:pPr>
              <w:jc w:val="right"/>
              <w:rPr>
                <w:rFonts w:ascii="Angsana New" w:hAnsi="Angsana New"/>
                <w:cs/>
              </w:rPr>
            </w:pPr>
          </w:p>
        </w:tc>
        <w:tc>
          <w:tcPr>
            <w:tcW w:w="992" w:type="dxa"/>
            <w:tcBorders>
              <w:top w:val="nil"/>
              <w:left w:val="nil"/>
              <w:bottom w:val="nil"/>
              <w:right w:val="nil"/>
            </w:tcBorders>
            <w:shd w:val="clear" w:color="000000" w:fill="FFFFFF"/>
            <w:noWrap/>
            <w:vAlign w:val="bottom"/>
          </w:tcPr>
          <w:p w14:paraId="164DA9EF" w14:textId="77777777" w:rsidR="006F6BD8" w:rsidRPr="00F979A8" w:rsidRDefault="006F6BD8" w:rsidP="000D61E2">
            <w:pPr>
              <w:jc w:val="right"/>
              <w:rPr>
                <w:rFonts w:ascii="Angsana New" w:hAnsi="Angsana New"/>
                <w:cs/>
              </w:rPr>
            </w:pPr>
            <w:r>
              <w:rPr>
                <w:rFonts w:ascii="Angsana New" w:hAnsi="Angsana New" w:hint="cs"/>
                <w:cs/>
              </w:rPr>
              <w:t>1,840</w:t>
            </w:r>
          </w:p>
        </w:tc>
        <w:tc>
          <w:tcPr>
            <w:tcW w:w="284" w:type="dxa"/>
            <w:tcBorders>
              <w:top w:val="nil"/>
              <w:left w:val="nil"/>
              <w:bottom w:val="nil"/>
              <w:right w:val="nil"/>
            </w:tcBorders>
            <w:shd w:val="clear" w:color="000000" w:fill="FFFFFF"/>
            <w:noWrap/>
            <w:vAlign w:val="bottom"/>
          </w:tcPr>
          <w:p w14:paraId="3C7CF30B" w14:textId="77777777" w:rsidR="006F6BD8" w:rsidRPr="00F979A8" w:rsidRDefault="006F6BD8" w:rsidP="000D61E2">
            <w:pPr>
              <w:jc w:val="right"/>
              <w:rPr>
                <w:rFonts w:ascii="Angsana New" w:hAnsi="Angsana New"/>
                <w:cs/>
              </w:rPr>
            </w:pPr>
          </w:p>
        </w:tc>
        <w:tc>
          <w:tcPr>
            <w:tcW w:w="1038" w:type="dxa"/>
            <w:tcBorders>
              <w:top w:val="nil"/>
              <w:left w:val="nil"/>
              <w:bottom w:val="nil"/>
              <w:right w:val="nil"/>
            </w:tcBorders>
            <w:shd w:val="clear" w:color="000000" w:fill="FFFFFF"/>
            <w:noWrap/>
            <w:vAlign w:val="bottom"/>
          </w:tcPr>
          <w:p w14:paraId="2084AFD6" w14:textId="77777777" w:rsidR="006F6BD8" w:rsidRPr="00F979A8" w:rsidRDefault="006F6BD8" w:rsidP="000D61E2">
            <w:pPr>
              <w:jc w:val="right"/>
              <w:rPr>
                <w:rFonts w:ascii="Angsana New" w:hAnsi="Angsana New"/>
                <w:cs/>
              </w:rPr>
            </w:pPr>
            <w:r>
              <w:rPr>
                <w:rFonts w:ascii="Angsana New" w:hAnsi="Angsana New" w:hint="cs"/>
                <w:cs/>
              </w:rPr>
              <w:t>1,933</w:t>
            </w:r>
          </w:p>
        </w:tc>
      </w:tr>
      <w:tr w:rsidR="006F6BD8" w:rsidRPr="00F979A8" w14:paraId="257FE8E0" w14:textId="77777777" w:rsidTr="003B6C07">
        <w:trPr>
          <w:trHeight w:val="420"/>
        </w:trPr>
        <w:tc>
          <w:tcPr>
            <w:tcW w:w="3686" w:type="dxa"/>
            <w:gridSpan w:val="2"/>
            <w:tcBorders>
              <w:top w:val="nil"/>
              <w:left w:val="nil"/>
              <w:bottom w:val="nil"/>
              <w:right w:val="nil"/>
            </w:tcBorders>
            <w:shd w:val="clear" w:color="000000" w:fill="FFFFFF"/>
            <w:noWrap/>
            <w:vAlign w:val="bottom"/>
            <w:hideMark/>
          </w:tcPr>
          <w:p w14:paraId="2E19AC77" w14:textId="77777777" w:rsidR="006F6BD8" w:rsidRPr="003B6C07" w:rsidRDefault="00E3309C" w:rsidP="000D61E2">
            <w:pPr>
              <w:rPr>
                <w:rFonts w:ascii="Angsana New" w:hAnsi="Angsana New"/>
                <w:color w:val="000000"/>
                <w:cs/>
              </w:rPr>
            </w:pPr>
            <w:r w:rsidRPr="003B6C07">
              <w:rPr>
                <w:rFonts w:ascii="Angsana New" w:hAnsi="Angsana New"/>
                <w:lang w:val="en-US"/>
              </w:rPr>
              <w:t>Total other current payables</w:t>
            </w:r>
            <w:r w:rsidR="006F6BD8" w:rsidRPr="003B6C07">
              <w:rPr>
                <w:rFonts w:ascii="Angsana New" w:hAnsi="Angsana New"/>
                <w:color w:val="000000"/>
                <w:cs/>
              </w:rPr>
              <w:t> </w:t>
            </w:r>
          </w:p>
        </w:tc>
        <w:tc>
          <w:tcPr>
            <w:tcW w:w="1134" w:type="dxa"/>
            <w:tcBorders>
              <w:top w:val="single" w:sz="4" w:space="0" w:color="auto"/>
              <w:left w:val="nil"/>
              <w:bottom w:val="single" w:sz="4" w:space="0" w:color="auto"/>
              <w:right w:val="nil"/>
            </w:tcBorders>
            <w:shd w:val="clear" w:color="auto" w:fill="auto"/>
            <w:noWrap/>
            <w:vAlign w:val="bottom"/>
          </w:tcPr>
          <w:p w14:paraId="29FA1F88" w14:textId="0E53E464" w:rsidR="006F6BD8" w:rsidRPr="003B6C07" w:rsidRDefault="00567A61" w:rsidP="000D61E2">
            <w:pPr>
              <w:jc w:val="right"/>
              <w:rPr>
                <w:rFonts w:ascii="Angsana New" w:hAnsi="Angsana New"/>
                <w:cs/>
              </w:rPr>
            </w:pPr>
            <w:r>
              <w:rPr>
                <w:rFonts w:ascii="Angsana New" w:hAnsi="Angsana New" w:hint="cs"/>
                <w:cs/>
              </w:rPr>
              <w:t>81,417</w:t>
            </w:r>
          </w:p>
        </w:tc>
        <w:tc>
          <w:tcPr>
            <w:tcW w:w="283" w:type="dxa"/>
            <w:tcBorders>
              <w:top w:val="nil"/>
              <w:left w:val="nil"/>
              <w:bottom w:val="nil"/>
              <w:right w:val="nil"/>
            </w:tcBorders>
            <w:shd w:val="clear" w:color="000000" w:fill="FFFFFF"/>
            <w:noWrap/>
            <w:vAlign w:val="bottom"/>
          </w:tcPr>
          <w:p w14:paraId="7B987720" w14:textId="77777777" w:rsidR="006F6BD8" w:rsidRPr="00F979A8" w:rsidRDefault="006F6BD8" w:rsidP="000D61E2">
            <w:pPr>
              <w:jc w:val="right"/>
              <w:rPr>
                <w:rFonts w:ascii="Angsana New" w:hAnsi="Angsana New"/>
                <w:cs/>
              </w:rPr>
            </w:pPr>
          </w:p>
        </w:tc>
        <w:tc>
          <w:tcPr>
            <w:tcW w:w="1134" w:type="dxa"/>
            <w:tcBorders>
              <w:top w:val="single" w:sz="4" w:space="0" w:color="auto"/>
              <w:left w:val="nil"/>
              <w:bottom w:val="single" w:sz="4" w:space="0" w:color="auto"/>
              <w:right w:val="nil"/>
            </w:tcBorders>
            <w:shd w:val="clear" w:color="000000" w:fill="FFFFFF"/>
            <w:noWrap/>
            <w:vAlign w:val="bottom"/>
          </w:tcPr>
          <w:p w14:paraId="231EF4D9" w14:textId="77777777" w:rsidR="006F6BD8" w:rsidRPr="009305ED" w:rsidRDefault="006F6BD8" w:rsidP="000D61E2">
            <w:pPr>
              <w:jc w:val="right"/>
              <w:rPr>
                <w:rFonts w:ascii="Angsana New" w:hAnsi="Angsana New"/>
                <w:lang w:val="en-US"/>
              </w:rPr>
            </w:pPr>
            <w:r>
              <w:rPr>
                <w:rFonts w:ascii="Angsana New" w:hAnsi="Angsana New"/>
                <w:lang w:val="en-US"/>
              </w:rPr>
              <w:t>97,987</w:t>
            </w:r>
          </w:p>
        </w:tc>
        <w:tc>
          <w:tcPr>
            <w:tcW w:w="284" w:type="dxa"/>
            <w:tcBorders>
              <w:top w:val="nil"/>
              <w:left w:val="nil"/>
              <w:bottom w:val="nil"/>
              <w:right w:val="nil"/>
            </w:tcBorders>
            <w:shd w:val="clear" w:color="000000" w:fill="FFFFFF"/>
            <w:noWrap/>
            <w:vAlign w:val="bottom"/>
          </w:tcPr>
          <w:p w14:paraId="75A3E3CC" w14:textId="77777777" w:rsidR="006F6BD8" w:rsidRPr="00F979A8" w:rsidRDefault="006F6BD8" w:rsidP="000D61E2">
            <w:pPr>
              <w:jc w:val="right"/>
              <w:rPr>
                <w:rFonts w:ascii="Angsana New" w:hAnsi="Angsana New"/>
                <w:cs/>
              </w:rPr>
            </w:pPr>
          </w:p>
        </w:tc>
        <w:tc>
          <w:tcPr>
            <w:tcW w:w="992" w:type="dxa"/>
            <w:tcBorders>
              <w:top w:val="single" w:sz="4" w:space="0" w:color="auto"/>
              <w:left w:val="nil"/>
              <w:bottom w:val="single" w:sz="4" w:space="0" w:color="auto"/>
              <w:right w:val="nil"/>
            </w:tcBorders>
            <w:shd w:val="clear" w:color="000000" w:fill="FFFFFF"/>
            <w:noWrap/>
            <w:vAlign w:val="bottom"/>
          </w:tcPr>
          <w:p w14:paraId="2B670771" w14:textId="77777777" w:rsidR="006F6BD8" w:rsidRPr="00F979A8" w:rsidRDefault="006F6BD8" w:rsidP="000D61E2">
            <w:pPr>
              <w:jc w:val="right"/>
              <w:rPr>
                <w:rFonts w:ascii="Angsana New" w:hAnsi="Angsana New"/>
                <w:cs/>
              </w:rPr>
            </w:pPr>
            <w:r>
              <w:rPr>
                <w:rFonts w:ascii="Angsana New" w:hAnsi="Angsana New"/>
                <w:cs/>
              </w:rPr>
              <w:t>46,040</w:t>
            </w:r>
          </w:p>
        </w:tc>
        <w:tc>
          <w:tcPr>
            <w:tcW w:w="284" w:type="dxa"/>
            <w:tcBorders>
              <w:top w:val="nil"/>
              <w:left w:val="nil"/>
              <w:bottom w:val="nil"/>
              <w:right w:val="nil"/>
            </w:tcBorders>
            <w:shd w:val="clear" w:color="000000" w:fill="FFFFFF"/>
            <w:noWrap/>
            <w:vAlign w:val="bottom"/>
          </w:tcPr>
          <w:p w14:paraId="2A95371E" w14:textId="77777777" w:rsidR="006F6BD8" w:rsidRPr="00F979A8" w:rsidRDefault="006F6BD8" w:rsidP="000D61E2">
            <w:pPr>
              <w:jc w:val="right"/>
              <w:rPr>
                <w:rFonts w:ascii="Angsana New" w:hAnsi="Angsana New"/>
                <w:cs/>
              </w:rPr>
            </w:pPr>
          </w:p>
        </w:tc>
        <w:tc>
          <w:tcPr>
            <w:tcW w:w="1038" w:type="dxa"/>
            <w:tcBorders>
              <w:top w:val="single" w:sz="4" w:space="0" w:color="auto"/>
              <w:left w:val="nil"/>
              <w:bottom w:val="single" w:sz="4" w:space="0" w:color="auto"/>
              <w:right w:val="nil"/>
            </w:tcBorders>
            <w:shd w:val="clear" w:color="000000" w:fill="FFFFFF"/>
            <w:noWrap/>
            <w:vAlign w:val="bottom"/>
          </w:tcPr>
          <w:p w14:paraId="39705529" w14:textId="77777777" w:rsidR="006F6BD8" w:rsidRPr="00F979A8" w:rsidRDefault="006F6BD8" w:rsidP="000D61E2">
            <w:pPr>
              <w:jc w:val="right"/>
              <w:rPr>
                <w:rFonts w:ascii="Angsana New" w:hAnsi="Angsana New"/>
                <w:cs/>
              </w:rPr>
            </w:pPr>
            <w:r>
              <w:rPr>
                <w:rFonts w:ascii="Angsana New" w:hAnsi="Angsana New" w:hint="cs"/>
                <w:cs/>
              </w:rPr>
              <w:t>51,223</w:t>
            </w:r>
          </w:p>
        </w:tc>
      </w:tr>
      <w:tr w:rsidR="000D61E2" w:rsidRPr="00F979A8" w14:paraId="473F6537" w14:textId="77777777" w:rsidTr="003B6C07">
        <w:trPr>
          <w:trHeight w:val="435"/>
        </w:trPr>
        <w:tc>
          <w:tcPr>
            <w:tcW w:w="3686" w:type="dxa"/>
            <w:gridSpan w:val="2"/>
            <w:tcBorders>
              <w:top w:val="nil"/>
              <w:left w:val="nil"/>
              <w:bottom w:val="nil"/>
              <w:right w:val="nil"/>
            </w:tcBorders>
            <w:shd w:val="clear" w:color="000000" w:fill="FFFFFF"/>
            <w:noWrap/>
            <w:vAlign w:val="bottom"/>
            <w:hideMark/>
          </w:tcPr>
          <w:p w14:paraId="3715B131" w14:textId="77777777" w:rsidR="000D61E2" w:rsidRPr="003B6C07" w:rsidRDefault="00E3309C" w:rsidP="000D61E2">
            <w:pPr>
              <w:rPr>
                <w:rFonts w:ascii="Angsana New" w:hAnsi="Angsana New"/>
                <w:color w:val="000000"/>
                <w:lang w:val="en-US"/>
              </w:rPr>
            </w:pPr>
            <w:r w:rsidRPr="003B6C07">
              <w:rPr>
                <w:rFonts w:ascii="Angsana New" w:hAnsi="Angsana New"/>
                <w:lang w:val="en-US"/>
              </w:rPr>
              <w:t>Total trade and other current payables</w:t>
            </w:r>
          </w:p>
        </w:tc>
        <w:tc>
          <w:tcPr>
            <w:tcW w:w="1134" w:type="dxa"/>
            <w:tcBorders>
              <w:top w:val="nil"/>
              <w:left w:val="nil"/>
              <w:bottom w:val="double" w:sz="6" w:space="0" w:color="auto"/>
              <w:right w:val="nil"/>
            </w:tcBorders>
            <w:shd w:val="clear" w:color="auto" w:fill="auto"/>
            <w:noWrap/>
            <w:vAlign w:val="bottom"/>
          </w:tcPr>
          <w:p w14:paraId="563B7A25" w14:textId="02A7FBA7" w:rsidR="000D61E2" w:rsidRPr="003B6C07" w:rsidRDefault="003B6C07" w:rsidP="000D61E2">
            <w:pPr>
              <w:jc w:val="right"/>
              <w:rPr>
                <w:rFonts w:ascii="Angsana New" w:hAnsi="Angsana New"/>
                <w:cs/>
              </w:rPr>
            </w:pPr>
            <w:r w:rsidRPr="003B6C07">
              <w:rPr>
                <w:rFonts w:ascii="Angsana New" w:hAnsi="Angsana New"/>
                <w:cs/>
              </w:rPr>
              <w:t>297,299</w:t>
            </w:r>
          </w:p>
        </w:tc>
        <w:tc>
          <w:tcPr>
            <w:tcW w:w="283" w:type="dxa"/>
            <w:tcBorders>
              <w:top w:val="nil"/>
              <w:left w:val="nil"/>
              <w:bottom w:val="nil"/>
              <w:right w:val="nil"/>
            </w:tcBorders>
            <w:shd w:val="clear" w:color="000000" w:fill="FFFFFF"/>
            <w:noWrap/>
            <w:vAlign w:val="bottom"/>
          </w:tcPr>
          <w:p w14:paraId="42C9B302" w14:textId="77777777" w:rsidR="000D61E2" w:rsidRPr="00F979A8" w:rsidRDefault="000D61E2" w:rsidP="000D61E2">
            <w:pPr>
              <w:jc w:val="right"/>
              <w:rPr>
                <w:rFonts w:ascii="Angsana New" w:hAnsi="Angsana New"/>
                <w:cs/>
              </w:rPr>
            </w:pPr>
          </w:p>
        </w:tc>
        <w:tc>
          <w:tcPr>
            <w:tcW w:w="1134" w:type="dxa"/>
            <w:tcBorders>
              <w:top w:val="nil"/>
              <w:left w:val="nil"/>
              <w:bottom w:val="double" w:sz="6" w:space="0" w:color="auto"/>
              <w:right w:val="nil"/>
            </w:tcBorders>
            <w:shd w:val="clear" w:color="000000" w:fill="FFFFFF"/>
            <w:noWrap/>
            <w:vAlign w:val="bottom"/>
          </w:tcPr>
          <w:p w14:paraId="4EE53E33" w14:textId="77777777" w:rsidR="000D61E2" w:rsidRPr="00F979A8" w:rsidRDefault="009305ED" w:rsidP="000D61E2">
            <w:pPr>
              <w:jc w:val="right"/>
              <w:rPr>
                <w:rFonts w:ascii="Angsana New" w:hAnsi="Angsana New"/>
                <w:cs/>
              </w:rPr>
            </w:pPr>
            <w:r>
              <w:rPr>
                <w:rFonts w:ascii="Angsana New" w:hAnsi="Angsana New" w:hint="cs"/>
                <w:cs/>
              </w:rPr>
              <w:t>221,947</w:t>
            </w:r>
          </w:p>
        </w:tc>
        <w:tc>
          <w:tcPr>
            <w:tcW w:w="284" w:type="dxa"/>
            <w:tcBorders>
              <w:top w:val="nil"/>
              <w:left w:val="nil"/>
              <w:bottom w:val="nil"/>
              <w:right w:val="nil"/>
            </w:tcBorders>
            <w:shd w:val="clear" w:color="000000" w:fill="FFFFFF"/>
            <w:noWrap/>
            <w:vAlign w:val="bottom"/>
          </w:tcPr>
          <w:p w14:paraId="4B9008A3" w14:textId="77777777" w:rsidR="000D61E2" w:rsidRPr="00F979A8" w:rsidRDefault="000D61E2" w:rsidP="000D61E2">
            <w:pPr>
              <w:jc w:val="right"/>
              <w:rPr>
                <w:rFonts w:ascii="Angsana New" w:hAnsi="Angsana New"/>
                <w:cs/>
              </w:rPr>
            </w:pPr>
          </w:p>
        </w:tc>
        <w:tc>
          <w:tcPr>
            <w:tcW w:w="992" w:type="dxa"/>
            <w:tcBorders>
              <w:top w:val="nil"/>
              <w:left w:val="nil"/>
              <w:bottom w:val="double" w:sz="6" w:space="0" w:color="auto"/>
              <w:right w:val="nil"/>
            </w:tcBorders>
            <w:shd w:val="clear" w:color="000000" w:fill="FFFFFF"/>
            <w:noWrap/>
            <w:vAlign w:val="bottom"/>
          </w:tcPr>
          <w:p w14:paraId="6FA83472" w14:textId="0A4E7EAA" w:rsidR="000D61E2" w:rsidRPr="00F979A8" w:rsidRDefault="00370A64" w:rsidP="000D61E2">
            <w:pPr>
              <w:jc w:val="right"/>
              <w:rPr>
                <w:rFonts w:ascii="Angsana New" w:hAnsi="Angsana New"/>
                <w:cs/>
              </w:rPr>
            </w:pPr>
            <w:r>
              <w:rPr>
                <w:rFonts w:ascii="Angsana New" w:hAnsi="Angsana New"/>
                <w:cs/>
              </w:rPr>
              <w:t>72,128</w:t>
            </w:r>
          </w:p>
        </w:tc>
        <w:tc>
          <w:tcPr>
            <w:tcW w:w="284" w:type="dxa"/>
            <w:tcBorders>
              <w:top w:val="nil"/>
              <w:left w:val="nil"/>
              <w:bottom w:val="nil"/>
              <w:right w:val="nil"/>
            </w:tcBorders>
            <w:shd w:val="clear" w:color="000000" w:fill="FFFFFF"/>
            <w:noWrap/>
            <w:vAlign w:val="bottom"/>
          </w:tcPr>
          <w:p w14:paraId="22F0F473" w14:textId="77777777" w:rsidR="000D61E2" w:rsidRPr="00F979A8" w:rsidRDefault="000D61E2" w:rsidP="000D61E2">
            <w:pPr>
              <w:jc w:val="right"/>
              <w:rPr>
                <w:rFonts w:ascii="Angsana New" w:hAnsi="Angsana New"/>
                <w:cs/>
              </w:rPr>
            </w:pPr>
          </w:p>
        </w:tc>
        <w:tc>
          <w:tcPr>
            <w:tcW w:w="1038" w:type="dxa"/>
            <w:tcBorders>
              <w:top w:val="nil"/>
              <w:left w:val="nil"/>
              <w:bottom w:val="double" w:sz="6" w:space="0" w:color="auto"/>
              <w:right w:val="nil"/>
            </w:tcBorders>
            <w:shd w:val="clear" w:color="000000" w:fill="FFFFFF"/>
            <w:noWrap/>
            <w:vAlign w:val="bottom"/>
          </w:tcPr>
          <w:p w14:paraId="10DE9D26" w14:textId="77777777" w:rsidR="000D61E2" w:rsidRPr="00F979A8" w:rsidRDefault="000D61E2" w:rsidP="000D61E2">
            <w:pPr>
              <w:jc w:val="right"/>
              <w:rPr>
                <w:rFonts w:ascii="Angsana New" w:hAnsi="Angsana New"/>
                <w:cs/>
              </w:rPr>
            </w:pPr>
            <w:r>
              <w:rPr>
                <w:rFonts w:ascii="Angsana New" w:hAnsi="Angsana New" w:hint="cs"/>
                <w:cs/>
              </w:rPr>
              <w:t>87,429</w:t>
            </w:r>
          </w:p>
        </w:tc>
      </w:tr>
    </w:tbl>
    <w:p w14:paraId="661AC179" w14:textId="77777777" w:rsidR="00153FFF" w:rsidRPr="00967796" w:rsidRDefault="00153FFF" w:rsidP="009326DE">
      <w:pPr>
        <w:pStyle w:val="afa"/>
        <w:numPr>
          <w:ilvl w:val="0"/>
          <w:numId w:val="3"/>
        </w:numPr>
        <w:spacing w:before="240"/>
        <w:contextualSpacing/>
        <w:rPr>
          <w:rFonts w:ascii="Angsana New" w:eastAsia="Calibri" w:hAnsi="Angsana New"/>
          <w:b/>
          <w:bCs/>
          <w:lang w:val="en-US"/>
        </w:rPr>
      </w:pPr>
      <w:r w:rsidRPr="00967796">
        <w:rPr>
          <w:rFonts w:ascii="Angsana New" w:eastAsia="Calibri" w:hAnsi="Angsana New"/>
          <w:b/>
          <w:bCs/>
          <w:lang w:val="en-US"/>
        </w:rPr>
        <w:t>CREDIT FACILITIES</w:t>
      </w:r>
    </w:p>
    <w:p w14:paraId="2B7D3EA3" w14:textId="77777777" w:rsidR="00153FFF" w:rsidRPr="00967796" w:rsidRDefault="003C7915" w:rsidP="00967796">
      <w:pPr>
        <w:spacing w:before="80"/>
        <w:ind w:left="720"/>
        <w:jc w:val="thaiDistribute"/>
        <w:rPr>
          <w:rFonts w:ascii="Angsana New" w:eastAsia="Cordia New" w:hAnsi="Angsana New"/>
          <w:cs/>
          <w:lang w:val="en-US"/>
        </w:rPr>
      </w:pPr>
      <w:r w:rsidRPr="00967796">
        <w:rPr>
          <w:rFonts w:ascii="Angsana New" w:eastAsia="Cordia New" w:hAnsi="Angsana New"/>
          <w:lang w:val="en-US"/>
        </w:rPr>
        <w:t xml:space="preserve">As at </w:t>
      </w:r>
      <w:r w:rsidR="008919D5" w:rsidRPr="00967796">
        <w:rPr>
          <w:rFonts w:ascii="Angsana New" w:eastAsia="Cordia New" w:hAnsi="Angsana New"/>
          <w:lang w:val="en-US"/>
        </w:rPr>
        <w:t xml:space="preserve">December 31, </w:t>
      </w:r>
      <w:r w:rsidR="009457CD">
        <w:rPr>
          <w:rFonts w:ascii="Angsana New" w:eastAsia="Cordia New" w:hAnsi="Angsana New"/>
          <w:lang w:val="en-US"/>
        </w:rPr>
        <w:t>2018</w:t>
      </w:r>
      <w:r w:rsidR="002C722E" w:rsidRPr="00967796">
        <w:rPr>
          <w:rFonts w:ascii="Angsana New" w:eastAsia="Cordia New" w:hAnsi="Angsana New"/>
          <w:lang w:val="en-US"/>
        </w:rPr>
        <w:t xml:space="preserve"> and </w:t>
      </w:r>
      <w:r w:rsidR="009457CD">
        <w:rPr>
          <w:rFonts w:ascii="Angsana New" w:eastAsia="Cordia New" w:hAnsi="Angsana New"/>
          <w:lang w:val="en-US"/>
        </w:rPr>
        <w:t>2017</w:t>
      </w:r>
      <w:r w:rsidR="00153FFF" w:rsidRPr="00967796">
        <w:rPr>
          <w:rFonts w:ascii="Angsana New" w:eastAsia="Cordia New" w:hAnsi="Angsana New"/>
          <w:lang w:val="en-US"/>
        </w:rPr>
        <w:t>, the Company</w:t>
      </w:r>
      <w:r w:rsidR="00B96CFF" w:rsidRPr="00967796">
        <w:rPr>
          <w:rFonts w:ascii="Angsana New" w:eastAsia="Cordia New" w:hAnsi="Angsana New"/>
          <w:lang w:val="en-US"/>
        </w:rPr>
        <w:t xml:space="preserve"> and its subsidiaries</w:t>
      </w:r>
      <w:r w:rsidR="004433AE" w:rsidRPr="00967796">
        <w:rPr>
          <w:rFonts w:ascii="Angsana New" w:eastAsia="Cordia New" w:hAnsi="Angsana New"/>
          <w:lang w:val="en-US"/>
        </w:rPr>
        <w:t xml:space="preserve"> have</w:t>
      </w:r>
      <w:r w:rsidR="00153FFF" w:rsidRPr="00967796">
        <w:rPr>
          <w:rFonts w:ascii="Angsana New" w:eastAsia="Cordia New" w:hAnsi="Angsana New"/>
          <w:lang w:val="en-US"/>
        </w:rPr>
        <w:t xml:space="preserve"> credit facilities with financial institution as</w:t>
      </w:r>
      <w:r w:rsidR="00F90578" w:rsidRPr="00967796">
        <w:rPr>
          <w:rFonts w:ascii="Angsana New" w:eastAsia="Cordia New" w:hAnsi="Angsana New"/>
          <w:lang w:val="en-US"/>
        </w:rPr>
        <w:t xml:space="preserve"> follows</w:t>
      </w:r>
      <w:r w:rsidR="00153FFF" w:rsidRPr="00967796">
        <w:rPr>
          <w:rFonts w:ascii="Angsana New" w:eastAsia="Cordia New" w:hAnsi="Angsana New"/>
          <w:cs/>
          <w:lang w:val="en-US"/>
        </w:rPr>
        <w:t xml:space="preserve">: </w:t>
      </w:r>
    </w:p>
    <w:tbl>
      <w:tblPr>
        <w:tblW w:w="9211" w:type="dxa"/>
        <w:tblInd w:w="712" w:type="dxa"/>
        <w:tblLayout w:type="fixed"/>
        <w:tblCellMar>
          <w:left w:w="0" w:type="dxa"/>
          <w:right w:w="0" w:type="dxa"/>
        </w:tblCellMar>
        <w:tblLook w:val="0000" w:firstRow="0" w:lastRow="0" w:firstColumn="0" w:lastColumn="0" w:noHBand="0" w:noVBand="0"/>
      </w:tblPr>
      <w:tblGrid>
        <w:gridCol w:w="2974"/>
        <w:gridCol w:w="142"/>
        <w:gridCol w:w="902"/>
        <w:gridCol w:w="232"/>
        <w:gridCol w:w="1830"/>
        <w:gridCol w:w="191"/>
        <w:gridCol w:w="913"/>
        <w:gridCol w:w="191"/>
        <w:gridCol w:w="1836"/>
      </w:tblGrid>
      <w:tr w:rsidR="005F3CF1" w:rsidRPr="00C2095E" w14:paraId="6CAC4E21" w14:textId="77777777" w:rsidTr="006C37A4">
        <w:trPr>
          <w:cantSplit/>
          <w:tblHeader/>
        </w:trPr>
        <w:tc>
          <w:tcPr>
            <w:tcW w:w="3116" w:type="dxa"/>
            <w:gridSpan w:val="2"/>
          </w:tcPr>
          <w:p w14:paraId="7ED8BA78" w14:textId="77777777" w:rsidR="005F3CF1" w:rsidRPr="00C2095E" w:rsidRDefault="005F3CF1" w:rsidP="00EE3983">
            <w:pPr>
              <w:jc w:val="thaiDistribute"/>
              <w:rPr>
                <w:rFonts w:ascii="Angsana New" w:hAnsi="Angsana New"/>
                <w:b/>
                <w:bCs/>
                <w:sz w:val="26"/>
                <w:szCs w:val="26"/>
                <w:cs/>
              </w:rPr>
            </w:pPr>
          </w:p>
        </w:tc>
        <w:tc>
          <w:tcPr>
            <w:tcW w:w="6095" w:type="dxa"/>
            <w:gridSpan w:val="7"/>
            <w:tcBorders>
              <w:bottom w:val="single" w:sz="4" w:space="0" w:color="auto"/>
            </w:tcBorders>
          </w:tcPr>
          <w:p w14:paraId="5B7683D4" w14:textId="77777777" w:rsidR="005F3CF1" w:rsidRPr="00C2095E" w:rsidRDefault="005F3CF1" w:rsidP="005F3CF1">
            <w:pPr>
              <w:ind w:right="53"/>
              <w:jc w:val="center"/>
              <w:rPr>
                <w:rFonts w:ascii="Angsana New" w:hAnsi="Angsana New"/>
                <w:sz w:val="26"/>
                <w:szCs w:val="26"/>
                <w:cs/>
                <w:lang w:val="en-GB"/>
              </w:rPr>
            </w:pPr>
            <w:r w:rsidRPr="00C2095E">
              <w:rPr>
                <w:rFonts w:ascii="Angsana New" w:hAnsi="Angsana New"/>
                <w:sz w:val="26"/>
                <w:szCs w:val="26"/>
                <w:lang w:val="en-US"/>
              </w:rPr>
              <w:t>Unit</w:t>
            </w:r>
            <w:r w:rsidRPr="00C2095E">
              <w:rPr>
                <w:rFonts w:ascii="Angsana New" w:hAnsi="Angsana New"/>
                <w:sz w:val="26"/>
                <w:szCs w:val="26"/>
                <w:cs/>
                <w:lang w:val="en-US"/>
              </w:rPr>
              <w:t xml:space="preserve">: </w:t>
            </w:r>
            <w:r w:rsidRPr="00C2095E">
              <w:rPr>
                <w:rFonts w:ascii="Angsana New" w:hAnsi="Angsana New"/>
                <w:sz w:val="26"/>
                <w:szCs w:val="26"/>
                <w:lang w:val="en-US"/>
              </w:rPr>
              <w:t>Million Baht</w:t>
            </w:r>
          </w:p>
        </w:tc>
      </w:tr>
      <w:tr w:rsidR="00153FFF" w:rsidRPr="00C2095E" w14:paraId="53B9A250" w14:textId="77777777" w:rsidTr="006C37A4">
        <w:trPr>
          <w:cantSplit/>
          <w:tblHeader/>
        </w:trPr>
        <w:tc>
          <w:tcPr>
            <w:tcW w:w="3116" w:type="dxa"/>
            <w:gridSpan w:val="2"/>
          </w:tcPr>
          <w:p w14:paraId="293E3A55" w14:textId="77777777" w:rsidR="00153FFF" w:rsidRPr="00C2095E" w:rsidRDefault="00153FFF" w:rsidP="00EE3983">
            <w:pPr>
              <w:jc w:val="thaiDistribute"/>
              <w:rPr>
                <w:rFonts w:ascii="Angsana New" w:hAnsi="Angsana New"/>
                <w:b/>
                <w:bCs/>
                <w:sz w:val="26"/>
                <w:szCs w:val="26"/>
                <w:cs/>
              </w:rPr>
            </w:pPr>
          </w:p>
        </w:tc>
        <w:tc>
          <w:tcPr>
            <w:tcW w:w="6095" w:type="dxa"/>
            <w:gridSpan w:val="7"/>
            <w:tcBorders>
              <w:top w:val="single" w:sz="4" w:space="0" w:color="auto"/>
              <w:bottom w:val="single" w:sz="4" w:space="0" w:color="auto"/>
            </w:tcBorders>
          </w:tcPr>
          <w:p w14:paraId="5350898C" w14:textId="77777777" w:rsidR="00153FFF" w:rsidRPr="00C2095E" w:rsidRDefault="00153FFF" w:rsidP="00EE3983">
            <w:pPr>
              <w:jc w:val="center"/>
              <w:rPr>
                <w:rFonts w:ascii="Angsana New" w:hAnsi="Angsana New"/>
                <w:sz w:val="26"/>
                <w:szCs w:val="26"/>
                <w:lang w:val="en-US"/>
              </w:rPr>
            </w:pPr>
            <w:r w:rsidRPr="00C2095E">
              <w:rPr>
                <w:rFonts w:ascii="Angsana New" w:hAnsi="Angsana New"/>
                <w:sz w:val="26"/>
                <w:szCs w:val="26"/>
                <w:lang w:val="en-US"/>
              </w:rPr>
              <w:t>Consolidated financial statement</w:t>
            </w:r>
            <w:r w:rsidR="00EF43B8" w:rsidRPr="00C2095E">
              <w:rPr>
                <w:rFonts w:ascii="Angsana New" w:hAnsi="Angsana New"/>
                <w:sz w:val="26"/>
                <w:szCs w:val="26"/>
                <w:lang w:val="en-US"/>
              </w:rPr>
              <w:t>s</w:t>
            </w:r>
          </w:p>
        </w:tc>
      </w:tr>
      <w:tr w:rsidR="00153FFF" w:rsidRPr="00C2095E" w14:paraId="1DA8C1F6" w14:textId="77777777" w:rsidTr="00367F4A">
        <w:trPr>
          <w:cantSplit/>
          <w:tblHeader/>
        </w:trPr>
        <w:tc>
          <w:tcPr>
            <w:tcW w:w="3116" w:type="dxa"/>
            <w:gridSpan w:val="2"/>
          </w:tcPr>
          <w:p w14:paraId="1394CAD4" w14:textId="77777777" w:rsidR="00153FFF" w:rsidRPr="00C2095E" w:rsidRDefault="00153FFF" w:rsidP="00EE3983">
            <w:pPr>
              <w:jc w:val="thaiDistribute"/>
              <w:rPr>
                <w:rFonts w:ascii="Angsana New" w:hAnsi="Angsana New"/>
                <w:b/>
                <w:bCs/>
                <w:sz w:val="26"/>
                <w:szCs w:val="26"/>
                <w:cs/>
              </w:rPr>
            </w:pPr>
          </w:p>
        </w:tc>
        <w:tc>
          <w:tcPr>
            <w:tcW w:w="2964" w:type="dxa"/>
            <w:gridSpan w:val="3"/>
            <w:tcBorders>
              <w:top w:val="single" w:sz="4" w:space="0" w:color="auto"/>
              <w:bottom w:val="single" w:sz="4" w:space="0" w:color="auto"/>
            </w:tcBorders>
          </w:tcPr>
          <w:p w14:paraId="4E35F2D8" w14:textId="77777777" w:rsidR="00153FFF" w:rsidRPr="00C2095E" w:rsidRDefault="009457CD" w:rsidP="00D06DBE">
            <w:pPr>
              <w:tabs>
                <w:tab w:val="left" w:pos="1494"/>
              </w:tabs>
              <w:jc w:val="center"/>
              <w:rPr>
                <w:rFonts w:ascii="Angsana New" w:hAnsi="Angsana New"/>
                <w:sz w:val="26"/>
                <w:szCs w:val="26"/>
                <w:cs/>
                <w:lang w:val="en-US"/>
              </w:rPr>
            </w:pPr>
            <w:r>
              <w:rPr>
                <w:rFonts w:ascii="Angsana New" w:eastAsia="Cordia New" w:hAnsi="Angsana New"/>
                <w:sz w:val="26"/>
                <w:szCs w:val="26"/>
                <w:lang w:val="en-US"/>
              </w:rPr>
              <w:t>2018</w:t>
            </w:r>
          </w:p>
        </w:tc>
        <w:tc>
          <w:tcPr>
            <w:tcW w:w="191" w:type="dxa"/>
            <w:tcBorders>
              <w:top w:val="single" w:sz="4" w:space="0" w:color="auto"/>
            </w:tcBorders>
          </w:tcPr>
          <w:p w14:paraId="06B21B6B" w14:textId="77777777" w:rsidR="00153FFF" w:rsidRPr="00C2095E" w:rsidRDefault="00153FFF" w:rsidP="00EE3983">
            <w:pPr>
              <w:tabs>
                <w:tab w:val="left" w:pos="1494"/>
              </w:tabs>
              <w:jc w:val="center"/>
              <w:rPr>
                <w:rFonts w:ascii="Angsana New" w:hAnsi="Angsana New"/>
                <w:sz w:val="26"/>
                <w:szCs w:val="26"/>
                <w:cs/>
              </w:rPr>
            </w:pPr>
          </w:p>
        </w:tc>
        <w:tc>
          <w:tcPr>
            <w:tcW w:w="2940" w:type="dxa"/>
            <w:gridSpan w:val="3"/>
            <w:tcBorders>
              <w:top w:val="single" w:sz="4" w:space="0" w:color="auto"/>
              <w:bottom w:val="single" w:sz="4" w:space="0" w:color="auto"/>
            </w:tcBorders>
          </w:tcPr>
          <w:p w14:paraId="79D28E44" w14:textId="77777777" w:rsidR="00153FFF" w:rsidRPr="00C2095E" w:rsidRDefault="009457CD" w:rsidP="00EE3983">
            <w:pPr>
              <w:jc w:val="center"/>
              <w:rPr>
                <w:rFonts w:ascii="Angsana New" w:hAnsi="Angsana New"/>
                <w:sz w:val="26"/>
                <w:szCs w:val="26"/>
                <w:lang w:val="en-US"/>
              </w:rPr>
            </w:pPr>
            <w:r>
              <w:rPr>
                <w:rFonts w:ascii="Angsana New" w:eastAsia="Cordia New" w:hAnsi="Angsana New"/>
                <w:sz w:val="26"/>
                <w:szCs w:val="26"/>
                <w:lang w:val="en-US"/>
              </w:rPr>
              <w:t>2017</w:t>
            </w:r>
          </w:p>
        </w:tc>
      </w:tr>
      <w:tr w:rsidR="00367F4A" w:rsidRPr="00C2095E" w14:paraId="24505BF5" w14:textId="77777777" w:rsidTr="000709EC">
        <w:trPr>
          <w:cantSplit/>
          <w:tblHeader/>
        </w:trPr>
        <w:tc>
          <w:tcPr>
            <w:tcW w:w="2974" w:type="dxa"/>
            <w:tcBorders>
              <w:bottom w:val="single" w:sz="4" w:space="0" w:color="auto"/>
            </w:tcBorders>
          </w:tcPr>
          <w:p w14:paraId="6E25CC90" w14:textId="77777777" w:rsidR="00367F4A" w:rsidRPr="00C2095E" w:rsidRDefault="00367F4A" w:rsidP="00367F4A">
            <w:pPr>
              <w:tabs>
                <w:tab w:val="left" w:pos="1816"/>
              </w:tabs>
              <w:rPr>
                <w:rFonts w:ascii="Angsana New" w:hAnsi="Angsana New"/>
                <w:sz w:val="26"/>
                <w:szCs w:val="26"/>
                <w:lang w:val="en-US"/>
              </w:rPr>
            </w:pPr>
            <w:r w:rsidRPr="00C2095E">
              <w:rPr>
                <w:rFonts w:ascii="Angsana New" w:hAnsi="Angsana New"/>
                <w:sz w:val="26"/>
                <w:szCs w:val="26"/>
                <w:lang w:val="en-US"/>
              </w:rPr>
              <w:t>Type of credit limit</w:t>
            </w:r>
            <w:r w:rsidRPr="00C2095E">
              <w:rPr>
                <w:rFonts w:ascii="Angsana New" w:hAnsi="Angsana New"/>
                <w:sz w:val="26"/>
                <w:szCs w:val="26"/>
                <w:lang w:val="en-US"/>
              </w:rPr>
              <w:tab/>
            </w:r>
          </w:p>
        </w:tc>
        <w:tc>
          <w:tcPr>
            <w:tcW w:w="142" w:type="dxa"/>
          </w:tcPr>
          <w:p w14:paraId="3B25941E" w14:textId="77777777" w:rsidR="00367F4A" w:rsidRPr="00C2095E" w:rsidRDefault="00367F4A" w:rsidP="00367F4A">
            <w:pPr>
              <w:tabs>
                <w:tab w:val="left" w:pos="1816"/>
              </w:tabs>
              <w:rPr>
                <w:rFonts w:ascii="Angsana New" w:hAnsi="Angsana New"/>
                <w:sz w:val="26"/>
                <w:szCs w:val="26"/>
                <w:lang w:val="en-US"/>
              </w:rPr>
            </w:pPr>
          </w:p>
        </w:tc>
        <w:tc>
          <w:tcPr>
            <w:tcW w:w="902" w:type="dxa"/>
            <w:tcBorders>
              <w:top w:val="single" w:sz="4" w:space="0" w:color="auto"/>
              <w:bottom w:val="single" w:sz="4" w:space="0" w:color="auto"/>
            </w:tcBorders>
          </w:tcPr>
          <w:p w14:paraId="2BB01AA4" w14:textId="77777777" w:rsidR="00367F4A" w:rsidRPr="00C2095E" w:rsidRDefault="00367F4A" w:rsidP="00EE3983">
            <w:pPr>
              <w:jc w:val="center"/>
              <w:rPr>
                <w:rFonts w:ascii="Angsana New" w:hAnsi="Angsana New"/>
                <w:sz w:val="26"/>
                <w:szCs w:val="26"/>
                <w:lang w:val="en-US"/>
              </w:rPr>
            </w:pPr>
            <w:r w:rsidRPr="00C2095E">
              <w:rPr>
                <w:rFonts w:ascii="Angsana New" w:hAnsi="Angsana New"/>
                <w:sz w:val="26"/>
                <w:szCs w:val="26"/>
                <w:lang w:val="en-US"/>
              </w:rPr>
              <w:t>Limit</w:t>
            </w:r>
          </w:p>
        </w:tc>
        <w:tc>
          <w:tcPr>
            <w:tcW w:w="232" w:type="dxa"/>
            <w:tcBorders>
              <w:top w:val="single" w:sz="4" w:space="0" w:color="auto"/>
            </w:tcBorders>
          </w:tcPr>
          <w:p w14:paraId="1DFAD3F5" w14:textId="77777777" w:rsidR="00367F4A" w:rsidRPr="00C2095E" w:rsidRDefault="00367F4A" w:rsidP="00EE3983">
            <w:pPr>
              <w:rPr>
                <w:rFonts w:ascii="Angsana New" w:hAnsi="Angsana New"/>
                <w:sz w:val="26"/>
                <w:szCs w:val="26"/>
                <w:cs/>
              </w:rPr>
            </w:pPr>
          </w:p>
        </w:tc>
        <w:tc>
          <w:tcPr>
            <w:tcW w:w="1830" w:type="dxa"/>
            <w:tcBorders>
              <w:top w:val="single" w:sz="4" w:space="0" w:color="auto"/>
              <w:bottom w:val="single" w:sz="4" w:space="0" w:color="auto"/>
            </w:tcBorders>
          </w:tcPr>
          <w:p w14:paraId="3AA21155" w14:textId="77777777" w:rsidR="00367F4A" w:rsidRPr="00C2095E" w:rsidRDefault="00367F4A" w:rsidP="00EE3983">
            <w:pPr>
              <w:jc w:val="center"/>
              <w:rPr>
                <w:rFonts w:ascii="Angsana New" w:hAnsi="Angsana New"/>
                <w:sz w:val="26"/>
                <w:szCs w:val="26"/>
                <w:lang w:val="en-US"/>
              </w:rPr>
            </w:pPr>
            <w:r w:rsidRPr="00C2095E">
              <w:rPr>
                <w:rFonts w:ascii="Angsana New" w:hAnsi="Angsana New"/>
                <w:sz w:val="26"/>
                <w:szCs w:val="26"/>
                <w:lang w:val="en-US"/>
              </w:rPr>
              <w:t>Interest rate</w:t>
            </w:r>
          </w:p>
        </w:tc>
        <w:tc>
          <w:tcPr>
            <w:tcW w:w="191" w:type="dxa"/>
          </w:tcPr>
          <w:p w14:paraId="767FAD9C" w14:textId="77777777" w:rsidR="00367F4A" w:rsidRPr="00C2095E" w:rsidRDefault="00367F4A" w:rsidP="00EE3983">
            <w:pPr>
              <w:jc w:val="center"/>
              <w:rPr>
                <w:rFonts w:ascii="Angsana New" w:hAnsi="Angsana New"/>
                <w:sz w:val="26"/>
                <w:szCs w:val="26"/>
                <w:cs/>
              </w:rPr>
            </w:pPr>
          </w:p>
        </w:tc>
        <w:tc>
          <w:tcPr>
            <w:tcW w:w="913" w:type="dxa"/>
            <w:tcBorders>
              <w:bottom w:val="single" w:sz="4" w:space="0" w:color="auto"/>
            </w:tcBorders>
          </w:tcPr>
          <w:p w14:paraId="1B3441AB" w14:textId="77777777" w:rsidR="00367F4A" w:rsidRPr="00C2095E" w:rsidRDefault="00367F4A" w:rsidP="00EE3983">
            <w:pPr>
              <w:jc w:val="center"/>
              <w:rPr>
                <w:rFonts w:ascii="Angsana New" w:hAnsi="Angsana New"/>
                <w:sz w:val="26"/>
                <w:szCs w:val="26"/>
                <w:lang w:val="en-US"/>
              </w:rPr>
            </w:pPr>
            <w:r w:rsidRPr="00C2095E">
              <w:rPr>
                <w:rFonts w:ascii="Angsana New" w:hAnsi="Angsana New"/>
                <w:sz w:val="26"/>
                <w:szCs w:val="26"/>
                <w:lang w:val="en-US"/>
              </w:rPr>
              <w:t>Limit</w:t>
            </w:r>
          </w:p>
        </w:tc>
        <w:tc>
          <w:tcPr>
            <w:tcW w:w="191" w:type="dxa"/>
          </w:tcPr>
          <w:p w14:paraId="3EC80AAC" w14:textId="77777777" w:rsidR="00367F4A" w:rsidRPr="00C2095E" w:rsidRDefault="00367F4A" w:rsidP="00EE3983">
            <w:pPr>
              <w:rPr>
                <w:rFonts w:ascii="Angsana New" w:hAnsi="Angsana New"/>
                <w:sz w:val="26"/>
                <w:szCs w:val="26"/>
                <w:cs/>
              </w:rPr>
            </w:pPr>
          </w:p>
        </w:tc>
        <w:tc>
          <w:tcPr>
            <w:tcW w:w="1836" w:type="dxa"/>
            <w:tcBorders>
              <w:bottom w:val="single" w:sz="4" w:space="0" w:color="auto"/>
            </w:tcBorders>
          </w:tcPr>
          <w:p w14:paraId="1B4E4240" w14:textId="77777777" w:rsidR="00367F4A" w:rsidRPr="00C2095E" w:rsidRDefault="00367F4A" w:rsidP="00EE3983">
            <w:pPr>
              <w:jc w:val="center"/>
              <w:rPr>
                <w:rFonts w:ascii="Angsana New" w:hAnsi="Angsana New"/>
                <w:sz w:val="26"/>
                <w:szCs w:val="26"/>
                <w:lang w:val="en-US"/>
              </w:rPr>
            </w:pPr>
            <w:r w:rsidRPr="00C2095E">
              <w:rPr>
                <w:rFonts w:ascii="Angsana New" w:hAnsi="Angsana New"/>
                <w:sz w:val="26"/>
                <w:szCs w:val="26"/>
                <w:lang w:val="en-US"/>
              </w:rPr>
              <w:t>Interest rate</w:t>
            </w:r>
          </w:p>
        </w:tc>
      </w:tr>
      <w:tr w:rsidR="009305ED" w:rsidRPr="00C2095E" w14:paraId="67C5EEDF" w14:textId="77777777" w:rsidTr="000D3305">
        <w:trPr>
          <w:cantSplit/>
        </w:trPr>
        <w:tc>
          <w:tcPr>
            <w:tcW w:w="3116" w:type="dxa"/>
            <w:gridSpan w:val="2"/>
          </w:tcPr>
          <w:p w14:paraId="39E47D27" w14:textId="77777777" w:rsidR="009305ED" w:rsidRPr="00C2095E" w:rsidRDefault="009305ED" w:rsidP="009305ED">
            <w:pPr>
              <w:ind w:left="180" w:hanging="180"/>
              <w:rPr>
                <w:rFonts w:ascii="Angsana New" w:hAnsi="Angsana New"/>
                <w:sz w:val="26"/>
                <w:szCs w:val="26"/>
                <w:cs/>
              </w:rPr>
            </w:pPr>
            <w:r w:rsidRPr="00C2095E">
              <w:rPr>
                <w:rFonts w:ascii="Angsana New" w:hAnsi="Angsana New"/>
                <w:sz w:val="26"/>
                <w:szCs w:val="26"/>
                <w:cs/>
              </w:rPr>
              <w:t>Bank overdraft</w:t>
            </w:r>
          </w:p>
        </w:tc>
        <w:tc>
          <w:tcPr>
            <w:tcW w:w="902" w:type="dxa"/>
            <w:shd w:val="clear" w:color="auto" w:fill="auto"/>
          </w:tcPr>
          <w:p w14:paraId="0DA20F06" w14:textId="74AC1686" w:rsidR="009305ED" w:rsidRPr="00F151FC" w:rsidRDefault="000D3305" w:rsidP="000D3305">
            <w:pPr>
              <w:ind w:right="96"/>
              <w:jc w:val="right"/>
              <w:rPr>
                <w:rFonts w:ascii="Angsana New" w:hAnsi="Angsana New"/>
                <w:sz w:val="26"/>
                <w:szCs w:val="26"/>
                <w:lang w:val="en-US"/>
              </w:rPr>
            </w:pPr>
            <w:r w:rsidRPr="000D3305">
              <w:rPr>
                <w:rFonts w:ascii="Angsana New" w:hAnsi="Angsana New"/>
                <w:sz w:val="26"/>
                <w:szCs w:val="26"/>
                <w:lang w:val="en-US"/>
              </w:rPr>
              <w:t>30</w:t>
            </w:r>
          </w:p>
        </w:tc>
        <w:tc>
          <w:tcPr>
            <w:tcW w:w="232" w:type="dxa"/>
            <w:shd w:val="clear" w:color="auto" w:fill="auto"/>
          </w:tcPr>
          <w:p w14:paraId="1D270218" w14:textId="77777777" w:rsidR="009305ED" w:rsidRPr="00F151FC" w:rsidRDefault="009305ED" w:rsidP="009305ED">
            <w:pPr>
              <w:ind w:right="96"/>
              <w:jc w:val="right"/>
              <w:rPr>
                <w:rFonts w:ascii="Angsana New" w:hAnsi="Angsana New"/>
                <w:sz w:val="26"/>
                <w:szCs w:val="26"/>
                <w:cs/>
              </w:rPr>
            </w:pPr>
          </w:p>
        </w:tc>
        <w:tc>
          <w:tcPr>
            <w:tcW w:w="1830" w:type="dxa"/>
            <w:shd w:val="clear" w:color="auto" w:fill="auto"/>
          </w:tcPr>
          <w:p w14:paraId="7C880CEF" w14:textId="3413F171" w:rsidR="009305ED" w:rsidRPr="00F151FC" w:rsidRDefault="000D3305" w:rsidP="009305ED">
            <w:pPr>
              <w:ind w:right="96"/>
              <w:rPr>
                <w:rFonts w:ascii="Angsana New" w:hAnsi="Angsana New"/>
                <w:sz w:val="26"/>
                <w:szCs w:val="26"/>
                <w:cs/>
                <w:lang w:val="en-GB"/>
              </w:rPr>
            </w:pPr>
            <w:r w:rsidRPr="00C2095E">
              <w:rPr>
                <w:rFonts w:ascii="Angsana New" w:hAnsi="Angsana New"/>
                <w:sz w:val="26"/>
                <w:szCs w:val="26"/>
                <w:lang w:val="en-GB"/>
              </w:rPr>
              <w:t>F</w:t>
            </w:r>
            <w:r w:rsidRPr="00C2095E">
              <w:rPr>
                <w:rFonts w:ascii="Angsana New" w:hAnsi="Angsana New"/>
                <w:sz w:val="26"/>
                <w:szCs w:val="26"/>
                <w:cs/>
                <w:lang w:val="en-GB"/>
              </w:rPr>
              <w:t>/</w:t>
            </w:r>
            <w:r w:rsidRPr="00C2095E">
              <w:rPr>
                <w:rFonts w:ascii="Angsana New" w:hAnsi="Angsana New"/>
                <w:sz w:val="26"/>
                <w:szCs w:val="26"/>
                <w:lang w:val="en-GB"/>
              </w:rPr>
              <w:t>D</w:t>
            </w:r>
            <w:r w:rsidRPr="00C2095E">
              <w:rPr>
                <w:rFonts w:ascii="Angsana New" w:hAnsi="Angsana New"/>
                <w:sz w:val="26"/>
                <w:szCs w:val="26"/>
                <w:cs/>
                <w:lang w:val="en-GB"/>
              </w:rPr>
              <w:t>+</w:t>
            </w:r>
            <w:r w:rsidRPr="00C2095E">
              <w:rPr>
                <w:rFonts w:ascii="Angsana New" w:hAnsi="Angsana New"/>
                <w:sz w:val="26"/>
                <w:szCs w:val="26"/>
                <w:lang w:val="en-GB"/>
              </w:rPr>
              <w:t>2</w:t>
            </w:r>
            <w:r w:rsidRPr="00C2095E">
              <w:rPr>
                <w:rFonts w:ascii="Angsana New" w:hAnsi="Angsana New"/>
                <w:sz w:val="26"/>
                <w:szCs w:val="26"/>
                <w:cs/>
                <w:lang w:val="en-GB"/>
              </w:rPr>
              <w:t>.</w:t>
            </w:r>
            <w:r w:rsidRPr="00C2095E">
              <w:rPr>
                <w:rFonts w:ascii="Angsana New" w:hAnsi="Angsana New"/>
                <w:sz w:val="26"/>
                <w:szCs w:val="26"/>
                <w:lang w:val="en-GB"/>
              </w:rPr>
              <w:t>00</w:t>
            </w:r>
            <w:r w:rsidRPr="00C2095E">
              <w:rPr>
                <w:rFonts w:ascii="Angsana New" w:hAnsi="Angsana New"/>
                <w:sz w:val="26"/>
                <w:szCs w:val="26"/>
                <w:cs/>
                <w:lang w:val="en-GB"/>
              </w:rPr>
              <w:t>%</w:t>
            </w:r>
            <w:r w:rsidRPr="00C2095E">
              <w:rPr>
                <w:rFonts w:ascii="Angsana New" w:hAnsi="Angsana New"/>
                <w:sz w:val="26"/>
                <w:szCs w:val="26"/>
                <w:lang w:val="en-GB"/>
              </w:rPr>
              <w:t>,MOR, BLR</w:t>
            </w:r>
            <w:r w:rsidRPr="00C2095E">
              <w:rPr>
                <w:rFonts w:ascii="Angsana New" w:hAnsi="Angsana New"/>
                <w:sz w:val="26"/>
                <w:szCs w:val="26"/>
                <w:cs/>
                <w:lang w:val="en-GB"/>
              </w:rPr>
              <w:t>+</w:t>
            </w:r>
            <w:r w:rsidRPr="00C2095E">
              <w:rPr>
                <w:rFonts w:ascii="Angsana New" w:hAnsi="Angsana New"/>
                <w:sz w:val="26"/>
                <w:szCs w:val="26"/>
                <w:lang w:val="en-GB"/>
              </w:rPr>
              <w:t>1</w:t>
            </w:r>
            <w:r w:rsidRPr="00C2095E">
              <w:rPr>
                <w:rFonts w:ascii="Angsana New" w:hAnsi="Angsana New"/>
                <w:sz w:val="26"/>
                <w:szCs w:val="26"/>
                <w:cs/>
                <w:lang w:val="en-GB"/>
              </w:rPr>
              <w:t>.</w:t>
            </w:r>
            <w:r w:rsidRPr="00C2095E">
              <w:rPr>
                <w:rFonts w:ascii="Angsana New" w:hAnsi="Angsana New"/>
                <w:sz w:val="26"/>
                <w:szCs w:val="26"/>
                <w:lang w:val="en-GB"/>
              </w:rPr>
              <w:t>75</w:t>
            </w:r>
            <w:r w:rsidRPr="00C2095E">
              <w:rPr>
                <w:rFonts w:ascii="Angsana New" w:hAnsi="Angsana New"/>
                <w:sz w:val="26"/>
                <w:szCs w:val="26"/>
                <w:cs/>
                <w:lang w:val="en-GB"/>
              </w:rPr>
              <w:t>%-</w:t>
            </w:r>
            <w:r w:rsidRPr="00C2095E">
              <w:rPr>
                <w:rFonts w:ascii="Angsana New" w:hAnsi="Angsana New"/>
                <w:sz w:val="26"/>
                <w:szCs w:val="26"/>
                <w:lang w:val="en-GB"/>
              </w:rPr>
              <w:t>2</w:t>
            </w:r>
            <w:r w:rsidRPr="00C2095E">
              <w:rPr>
                <w:rFonts w:ascii="Angsana New" w:hAnsi="Angsana New"/>
                <w:sz w:val="26"/>
                <w:szCs w:val="26"/>
                <w:cs/>
                <w:lang w:val="en-GB"/>
              </w:rPr>
              <w:t>.</w:t>
            </w:r>
            <w:r w:rsidRPr="00C2095E">
              <w:rPr>
                <w:rFonts w:ascii="Angsana New" w:hAnsi="Angsana New"/>
                <w:sz w:val="26"/>
                <w:szCs w:val="26"/>
                <w:lang w:val="en-GB"/>
              </w:rPr>
              <w:t>00</w:t>
            </w:r>
            <w:r w:rsidRPr="00C2095E">
              <w:rPr>
                <w:rFonts w:ascii="Angsana New" w:hAnsi="Angsana New"/>
                <w:sz w:val="26"/>
                <w:szCs w:val="26"/>
                <w:cs/>
                <w:lang w:val="en-GB"/>
              </w:rPr>
              <w:t>%</w:t>
            </w:r>
          </w:p>
        </w:tc>
        <w:tc>
          <w:tcPr>
            <w:tcW w:w="191" w:type="dxa"/>
          </w:tcPr>
          <w:p w14:paraId="0A653233" w14:textId="77777777" w:rsidR="009305ED" w:rsidRPr="00C2095E" w:rsidRDefault="009305ED" w:rsidP="009305ED">
            <w:pPr>
              <w:ind w:right="96"/>
              <w:jc w:val="right"/>
              <w:rPr>
                <w:rFonts w:ascii="Angsana New" w:hAnsi="Angsana New"/>
                <w:sz w:val="26"/>
                <w:szCs w:val="26"/>
                <w:cs/>
              </w:rPr>
            </w:pPr>
          </w:p>
        </w:tc>
        <w:tc>
          <w:tcPr>
            <w:tcW w:w="913" w:type="dxa"/>
          </w:tcPr>
          <w:p w14:paraId="67438E4A" w14:textId="77777777" w:rsidR="009305ED" w:rsidRPr="00F151FC" w:rsidRDefault="009305ED" w:rsidP="00E57B3A">
            <w:pPr>
              <w:ind w:right="96"/>
              <w:jc w:val="right"/>
              <w:rPr>
                <w:rFonts w:ascii="Angsana New" w:hAnsi="Angsana New"/>
                <w:sz w:val="26"/>
                <w:szCs w:val="26"/>
                <w:lang w:val="en-US"/>
              </w:rPr>
            </w:pPr>
            <w:r w:rsidRPr="00F151FC">
              <w:rPr>
                <w:rFonts w:ascii="Angsana New" w:hAnsi="Angsana New"/>
                <w:sz w:val="26"/>
                <w:szCs w:val="26"/>
                <w:lang w:val="en-US"/>
              </w:rPr>
              <w:t>31</w:t>
            </w:r>
          </w:p>
        </w:tc>
        <w:tc>
          <w:tcPr>
            <w:tcW w:w="191" w:type="dxa"/>
          </w:tcPr>
          <w:p w14:paraId="25B69CD4" w14:textId="77777777" w:rsidR="009305ED" w:rsidRPr="00F151FC" w:rsidRDefault="009305ED" w:rsidP="009305ED">
            <w:pPr>
              <w:ind w:right="96"/>
              <w:jc w:val="right"/>
              <w:rPr>
                <w:rFonts w:ascii="Angsana New" w:hAnsi="Angsana New"/>
                <w:sz w:val="26"/>
                <w:szCs w:val="26"/>
                <w:cs/>
              </w:rPr>
            </w:pPr>
          </w:p>
        </w:tc>
        <w:tc>
          <w:tcPr>
            <w:tcW w:w="1836" w:type="dxa"/>
          </w:tcPr>
          <w:p w14:paraId="69AB32BA" w14:textId="77777777" w:rsidR="009305ED" w:rsidRPr="000D3305" w:rsidRDefault="009305ED" w:rsidP="009305ED">
            <w:pPr>
              <w:ind w:right="96"/>
              <w:rPr>
                <w:rFonts w:ascii="Angsana New" w:hAnsi="Angsana New"/>
                <w:sz w:val="26"/>
                <w:szCs w:val="26"/>
                <w:lang w:val="en-US"/>
              </w:rPr>
            </w:pPr>
            <w:r w:rsidRPr="00C2095E">
              <w:rPr>
                <w:rFonts w:ascii="Angsana New" w:hAnsi="Angsana New"/>
                <w:sz w:val="26"/>
                <w:szCs w:val="26"/>
                <w:lang w:val="en-GB"/>
              </w:rPr>
              <w:t>F</w:t>
            </w:r>
            <w:r w:rsidRPr="00C2095E">
              <w:rPr>
                <w:rFonts w:ascii="Angsana New" w:hAnsi="Angsana New"/>
                <w:sz w:val="26"/>
                <w:szCs w:val="26"/>
                <w:cs/>
                <w:lang w:val="en-GB"/>
              </w:rPr>
              <w:t>/</w:t>
            </w:r>
            <w:r w:rsidRPr="00C2095E">
              <w:rPr>
                <w:rFonts w:ascii="Angsana New" w:hAnsi="Angsana New"/>
                <w:sz w:val="26"/>
                <w:szCs w:val="26"/>
                <w:lang w:val="en-GB"/>
              </w:rPr>
              <w:t>D</w:t>
            </w:r>
            <w:r w:rsidRPr="00C2095E">
              <w:rPr>
                <w:rFonts w:ascii="Angsana New" w:hAnsi="Angsana New"/>
                <w:sz w:val="26"/>
                <w:szCs w:val="26"/>
                <w:cs/>
                <w:lang w:val="en-GB"/>
              </w:rPr>
              <w:t>+</w:t>
            </w:r>
            <w:r w:rsidRPr="00C2095E">
              <w:rPr>
                <w:rFonts w:ascii="Angsana New" w:hAnsi="Angsana New"/>
                <w:sz w:val="26"/>
                <w:szCs w:val="26"/>
                <w:lang w:val="en-GB"/>
              </w:rPr>
              <w:t>2</w:t>
            </w:r>
            <w:r w:rsidRPr="00C2095E">
              <w:rPr>
                <w:rFonts w:ascii="Angsana New" w:hAnsi="Angsana New"/>
                <w:sz w:val="26"/>
                <w:szCs w:val="26"/>
                <w:cs/>
                <w:lang w:val="en-GB"/>
              </w:rPr>
              <w:t>.</w:t>
            </w:r>
            <w:r w:rsidRPr="00C2095E">
              <w:rPr>
                <w:rFonts w:ascii="Angsana New" w:hAnsi="Angsana New"/>
                <w:sz w:val="26"/>
                <w:szCs w:val="26"/>
                <w:lang w:val="en-GB"/>
              </w:rPr>
              <w:t>00</w:t>
            </w:r>
            <w:r w:rsidRPr="00C2095E">
              <w:rPr>
                <w:rFonts w:ascii="Angsana New" w:hAnsi="Angsana New"/>
                <w:sz w:val="26"/>
                <w:szCs w:val="26"/>
                <w:cs/>
                <w:lang w:val="en-GB"/>
              </w:rPr>
              <w:t>%</w:t>
            </w:r>
            <w:r w:rsidRPr="00C2095E">
              <w:rPr>
                <w:rFonts w:ascii="Angsana New" w:hAnsi="Angsana New"/>
                <w:sz w:val="26"/>
                <w:szCs w:val="26"/>
                <w:lang w:val="en-GB"/>
              </w:rPr>
              <w:t>,MOR, BLR</w:t>
            </w:r>
            <w:r w:rsidRPr="00C2095E">
              <w:rPr>
                <w:rFonts w:ascii="Angsana New" w:hAnsi="Angsana New"/>
                <w:sz w:val="26"/>
                <w:szCs w:val="26"/>
                <w:cs/>
                <w:lang w:val="en-GB"/>
              </w:rPr>
              <w:t>+</w:t>
            </w:r>
            <w:r w:rsidRPr="00C2095E">
              <w:rPr>
                <w:rFonts w:ascii="Angsana New" w:hAnsi="Angsana New"/>
                <w:sz w:val="26"/>
                <w:szCs w:val="26"/>
                <w:lang w:val="en-GB"/>
              </w:rPr>
              <w:t>1</w:t>
            </w:r>
            <w:r w:rsidRPr="00C2095E">
              <w:rPr>
                <w:rFonts w:ascii="Angsana New" w:hAnsi="Angsana New"/>
                <w:sz w:val="26"/>
                <w:szCs w:val="26"/>
                <w:cs/>
                <w:lang w:val="en-GB"/>
              </w:rPr>
              <w:t>.</w:t>
            </w:r>
            <w:r w:rsidRPr="00C2095E">
              <w:rPr>
                <w:rFonts w:ascii="Angsana New" w:hAnsi="Angsana New"/>
                <w:sz w:val="26"/>
                <w:szCs w:val="26"/>
                <w:lang w:val="en-GB"/>
              </w:rPr>
              <w:t>75</w:t>
            </w:r>
            <w:r w:rsidRPr="00C2095E">
              <w:rPr>
                <w:rFonts w:ascii="Angsana New" w:hAnsi="Angsana New"/>
                <w:sz w:val="26"/>
                <w:szCs w:val="26"/>
                <w:cs/>
                <w:lang w:val="en-GB"/>
              </w:rPr>
              <w:t>%-</w:t>
            </w:r>
            <w:r w:rsidRPr="00C2095E">
              <w:rPr>
                <w:rFonts w:ascii="Angsana New" w:hAnsi="Angsana New"/>
                <w:sz w:val="26"/>
                <w:szCs w:val="26"/>
                <w:lang w:val="en-GB"/>
              </w:rPr>
              <w:t>2</w:t>
            </w:r>
            <w:r w:rsidRPr="00C2095E">
              <w:rPr>
                <w:rFonts w:ascii="Angsana New" w:hAnsi="Angsana New"/>
                <w:sz w:val="26"/>
                <w:szCs w:val="26"/>
                <w:cs/>
                <w:lang w:val="en-GB"/>
              </w:rPr>
              <w:t>.</w:t>
            </w:r>
            <w:r w:rsidRPr="00C2095E">
              <w:rPr>
                <w:rFonts w:ascii="Angsana New" w:hAnsi="Angsana New"/>
                <w:sz w:val="26"/>
                <w:szCs w:val="26"/>
                <w:lang w:val="en-GB"/>
              </w:rPr>
              <w:t>00</w:t>
            </w:r>
            <w:r w:rsidRPr="00C2095E">
              <w:rPr>
                <w:rFonts w:ascii="Angsana New" w:hAnsi="Angsana New"/>
                <w:sz w:val="26"/>
                <w:szCs w:val="26"/>
                <w:cs/>
                <w:lang w:val="en-GB"/>
              </w:rPr>
              <w:t>%</w:t>
            </w:r>
          </w:p>
        </w:tc>
      </w:tr>
      <w:tr w:rsidR="009305ED" w:rsidRPr="00C2095E" w14:paraId="34F8D7BC" w14:textId="77777777" w:rsidTr="000D3305">
        <w:trPr>
          <w:cantSplit/>
        </w:trPr>
        <w:tc>
          <w:tcPr>
            <w:tcW w:w="3116" w:type="dxa"/>
            <w:gridSpan w:val="2"/>
          </w:tcPr>
          <w:p w14:paraId="2F69D108" w14:textId="77777777" w:rsidR="009305ED" w:rsidRPr="00C2095E" w:rsidRDefault="009305ED" w:rsidP="009305ED">
            <w:pPr>
              <w:ind w:left="180" w:hanging="180"/>
              <w:rPr>
                <w:rFonts w:ascii="Angsana New" w:hAnsi="Angsana New"/>
                <w:sz w:val="26"/>
                <w:szCs w:val="26"/>
                <w:cs/>
              </w:rPr>
            </w:pPr>
            <w:r w:rsidRPr="00C2095E">
              <w:rPr>
                <w:rFonts w:ascii="Angsana New" w:hAnsi="Angsana New"/>
                <w:sz w:val="26"/>
                <w:szCs w:val="26"/>
                <w:lang w:val="en-US"/>
              </w:rPr>
              <w:t>Liabilities under trust receipt agreements, letters of credit, and others</w:t>
            </w:r>
          </w:p>
        </w:tc>
        <w:tc>
          <w:tcPr>
            <w:tcW w:w="902" w:type="dxa"/>
            <w:shd w:val="clear" w:color="auto" w:fill="auto"/>
          </w:tcPr>
          <w:p w14:paraId="0984E897" w14:textId="0A8B1403" w:rsidR="009305ED" w:rsidRPr="00F151FC" w:rsidRDefault="000D3305" w:rsidP="000D3305">
            <w:pPr>
              <w:ind w:right="96"/>
              <w:jc w:val="right"/>
              <w:rPr>
                <w:rFonts w:ascii="Angsana New" w:hAnsi="Angsana New"/>
                <w:sz w:val="26"/>
                <w:szCs w:val="26"/>
                <w:cs/>
                <w:lang w:val="en-US"/>
              </w:rPr>
            </w:pPr>
            <w:r w:rsidRPr="000D3305">
              <w:rPr>
                <w:rFonts w:ascii="Angsana New" w:hAnsi="Angsana New"/>
                <w:sz w:val="26"/>
                <w:szCs w:val="26"/>
                <w:lang w:val="en-US"/>
              </w:rPr>
              <w:t>96</w:t>
            </w:r>
          </w:p>
        </w:tc>
        <w:tc>
          <w:tcPr>
            <w:tcW w:w="232" w:type="dxa"/>
            <w:shd w:val="clear" w:color="auto" w:fill="auto"/>
          </w:tcPr>
          <w:p w14:paraId="4ADBA3AD" w14:textId="77777777" w:rsidR="009305ED" w:rsidRPr="00F151FC" w:rsidRDefault="009305ED" w:rsidP="009305ED">
            <w:pPr>
              <w:ind w:right="96"/>
              <w:jc w:val="right"/>
              <w:rPr>
                <w:rFonts w:ascii="Angsana New" w:hAnsi="Angsana New"/>
                <w:sz w:val="26"/>
                <w:szCs w:val="26"/>
                <w:cs/>
              </w:rPr>
            </w:pPr>
          </w:p>
        </w:tc>
        <w:tc>
          <w:tcPr>
            <w:tcW w:w="1830" w:type="dxa"/>
            <w:shd w:val="clear" w:color="auto" w:fill="auto"/>
          </w:tcPr>
          <w:p w14:paraId="6722EDE0" w14:textId="619F39F1" w:rsidR="009305ED" w:rsidRPr="000D3305" w:rsidRDefault="000D3305" w:rsidP="009305ED">
            <w:pPr>
              <w:ind w:right="96"/>
              <w:rPr>
                <w:rFonts w:ascii="Angsana New" w:hAnsi="Angsana New"/>
                <w:sz w:val="26"/>
                <w:szCs w:val="26"/>
                <w:lang w:val="en-US"/>
              </w:rPr>
            </w:pPr>
            <w:r>
              <w:rPr>
                <w:rFonts w:ascii="Angsana New" w:hAnsi="Angsana New"/>
                <w:sz w:val="26"/>
                <w:szCs w:val="26"/>
                <w:lang w:val="en-US"/>
              </w:rPr>
              <w:t>4</w:t>
            </w:r>
            <w:r>
              <w:rPr>
                <w:rFonts w:ascii="Angsana New" w:hAnsi="Angsana New"/>
                <w:sz w:val="26"/>
                <w:szCs w:val="26"/>
                <w:cs/>
                <w:lang w:val="en-US"/>
              </w:rPr>
              <w:t>.</w:t>
            </w:r>
            <w:r>
              <w:rPr>
                <w:rFonts w:ascii="Angsana New" w:hAnsi="Angsana New"/>
                <w:sz w:val="26"/>
                <w:szCs w:val="26"/>
                <w:lang w:val="en-US"/>
              </w:rPr>
              <w:t>5</w:t>
            </w:r>
            <w:r>
              <w:rPr>
                <w:rFonts w:ascii="Angsana New" w:hAnsi="Angsana New"/>
                <w:sz w:val="26"/>
                <w:szCs w:val="26"/>
                <w:cs/>
                <w:lang w:val="en-US"/>
              </w:rPr>
              <w:t>%-</w:t>
            </w:r>
            <w:r>
              <w:rPr>
                <w:rFonts w:ascii="Angsana New" w:hAnsi="Angsana New"/>
                <w:sz w:val="26"/>
                <w:szCs w:val="26"/>
                <w:lang w:val="en-US"/>
              </w:rPr>
              <w:t>4</w:t>
            </w:r>
            <w:r>
              <w:rPr>
                <w:rFonts w:ascii="Angsana New" w:hAnsi="Angsana New"/>
                <w:sz w:val="26"/>
                <w:szCs w:val="26"/>
                <w:cs/>
                <w:lang w:val="en-US"/>
              </w:rPr>
              <w:t>.</w:t>
            </w:r>
            <w:r>
              <w:rPr>
                <w:rFonts w:ascii="Angsana New" w:hAnsi="Angsana New"/>
                <w:sz w:val="26"/>
                <w:szCs w:val="26"/>
                <w:lang w:val="en-US"/>
              </w:rPr>
              <w:t>7</w:t>
            </w:r>
            <w:r>
              <w:rPr>
                <w:rFonts w:ascii="Angsana New" w:hAnsi="Angsana New"/>
                <w:sz w:val="26"/>
                <w:szCs w:val="26"/>
                <w:cs/>
                <w:lang w:val="en-US"/>
              </w:rPr>
              <w:t>%</w:t>
            </w:r>
            <w:r>
              <w:rPr>
                <w:rFonts w:ascii="Angsana New" w:hAnsi="Angsana New"/>
                <w:sz w:val="26"/>
                <w:szCs w:val="26"/>
                <w:lang w:val="en-US"/>
              </w:rPr>
              <w:t xml:space="preserve">, </w:t>
            </w:r>
            <w:r w:rsidRPr="00F151FC">
              <w:rPr>
                <w:rFonts w:ascii="Angsana New" w:hAnsi="Angsana New"/>
                <w:sz w:val="26"/>
                <w:szCs w:val="26"/>
                <w:lang w:val="en-GB"/>
              </w:rPr>
              <w:t>BLR</w:t>
            </w:r>
            <w:r>
              <w:rPr>
                <w:rFonts w:ascii="Angsana New" w:hAnsi="Angsana New"/>
                <w:sz w:val="26"/>
                <w:szCs w:val="26"/>
                <w:cs/>
              </w:rPr>
              <w:t>+1.</w:t>
            </w:r>
            <w:r>
              <w:rPr>
                <w:rFonts w:ascii="Angsana New" w:hAnsi="Angsana New"/>
                <w:sz w:val="26"/>
                <w:szCs w:val="26"/>
                <w:lang w:val="en-US"/>
              </w:rPr>
              <w:t>5</w:t>
            </w:r>
            <w:r w:rsidRPr="00F151FC">
              <w:rPr>
                <w:rFonts w:ascii="Angsana New" w:hAnsi="Angsana New"/>
                <w:sz w:val="26"/>
                <w:szCs w:val="26"/>
                <w:cs/>
                <w:lang w:val="en-US"/>
              </w:rPr>
              <w:t>%</w:t>
            </w:r>
            <w:r w:rsidRPr="00F151FC">
              <w:rPr>
                <w:rFonts w:ascii="Angsana New" w:hAnsi="Angsana New"/>
                <w:sz w:val="26"/>
                <w:szCs w:val="26"/>
                <w:cs/>
              </w:rPr>
              <w:t>-2.00</w:t>
            </w:r>
            <w:r>
              <w:rPr>
                <w:rFonts w:ascii="Angsana New" w:hAnsi="Angsana New"/>
                <w:sz w:val="26"/>
                <w:szCs w:val="26"/>
                <w:cs/>
                <w:lang w:val="en-US"/>
              </w:rPr>
              <w:t>%</w:t>
            </w:r>
          </w:p>
        </w:tc>
        <w:tc>
          <w:tcPr>
            <w:tcW w:w="191" w:type="dxa"/>
          </w:tcPr>
          <w:p w14:paraId="420C95E6" w14:textId="77777777" w:rsidR="009305ED" w:rsidRPr="00C2095E" w:rsidRDefault="009305ED" w:rsidP="009305ED">
            <w:pPr>
              <w:ind w:right="96"/>
              <w:jc w:val="center"/>
              <w:rPr>
                <w:rFonts w:ascii="Angsana New" w:hAnsi="Angsana New"/>
                <w:sz w:val="26"/>
                <w:szCs w:val="26"/>
                <w:cs/>
              </w:rPr>
            </w:pPr>
          </w:p>
        </w:tc>
        <w:tc>
          <w:tcPr>
            <w:tcW w:w="913" w:type="dxa"/>
          </w:tcPr>
          <w:p w14:paraId="77DF6521" w14:textId="77777777" w:rsidR="009305ED" w:rsidRPr="00F151FC" w:rsidRDefault="009305ED" w:rsidP="00E57B3A">
            <w:pPr>
              <w:ind w:right="96"/>
              <w:jc w:val="right"/>
              <w:rPr>
                <w:rFonts w:ascii="Angsana New" w:hAnsi="Angsana New"/>
                <w:sz w:val="26"/>
                <w:szCs w:val="26"/>
                <w:cs/>
                <w:lang w:val="en-US"/>
              </w:rPr>
            </w:pPr>
            <w:r w:rsidRPr="00F151FC">
              <w:rPr>
                <w:rFonts w:ascii="Angsana New" w:hAnsi="Angsana New"/>
                <w:sz w:val="26"/>
                <w:szCs w:val="26"/>
                <w:lang w:val="en-US"/>
              </w:rPr>
              <w:t>16</w:t>
            </w:r>
            <w:r>
              <w:rPr>
                <w:rFonts w:ascii="Angsana New" w:hAnsi="Angsana New"/>
                <w:sz w:val="26"/>
                <w:szCs w:val="26"/>
                <w:lang w:val="en-US"/>
              </w:rPr>
              <w:t>5</w:t>
            </w:r>
          </w:p>
        </w:tc>
        <w:tc>
          <w:tcPr>
            <w:tcW w:w="191" w:type="dxa"/>
          </w:tcPr>
          <w:p w14:paraId="50379541" w14:textId="77777777" w:rsidR="009305ED" w:rsidRPr="00F151FC" w:rsidRDefault="009305ED" w:rsidP="009305ED">
            <w:pPr>
              <w:ind w:right="96"/>
              <w:jc w:val="right"/>
              <w:rPr>
                <w:rFonts w:ascii="Angsana New" w:hAnsi="Angsana New"/>
                <w:sz w:val="26"/>
                <w:szCs w:val="26"/>
                <w:cs/>
              </w:rPr>
            </w:pPr>
          </w:p>
        </w:tc>
        <w:tc>
          <w:tcPr>
            <w:tcW w:w="1836" w:type="dxa"/>
          </w:tcPr>
          <w:p w14:paraId="7C67CB8D" w14:textId="347ECF29" w:rsidR="009305ED" w:rsidRPr="000D3305" w:rsidRDefault="009305ED" w:rsidP="009305ED">
            <w:pPr>
              <w:ind w:right="96"/>
              <w:rPr>
                <w:rFonts w:ascii="Angsana New" w:hAnsi="Angsana New"/>
                <w:sz w:val="26"/>
                <w:szCs w:val="26"/>
                <w:lang w:val="en-US"/>
              </w:rPr>
            </w:pPr>
            <w:r>
              <w:rPr>
                <w:rFonts w:ascii="Angsana New" w:hAnsi="Angsana New"/>
                <w:sz w:val="26"/>
                <w:szCs w:val="26"/>
                <w:lang w:val="en-US"/>
              </w:rPr>
              <w:t>4</w:t>
            </w:r>
            <w:r>
              <w:rPr>
                <w:rFonts w:ascii="Angsana New" w:hAnsi="Angsana New"/>
                <w:sz w:val="26"/>
                <w:szCs w:val="26"/>
                <w:cs/>
                <w:lang w:val="en-US"/>
              </w:rPr>
              <w:t>.</w:t>
            </w:r>
            <w:r>
              <w:rPr>
                <w:rFonts w:ascii="Angsana New" w:hAnsi="Angsana New"/>
                <w:sz w:val="26"/>
                <w:szCs w:val="26"/>
                <w:lang w:val="en-US"/>
              </w:rPr>
              <w:t>5</w:t>
            </w:r>
            <w:r>
              <w:rPr>
                <w:rFonts w:ascii="Angsana New" w:hAnsi="Angsana New"/>
                <w:sz w:val="26"/>
                <w:szCs w:val="26"/>
                <w:cs/>
                <w:lang w:val="en-US"/>
              </w:rPr>
              <w:t>%-</w:t>
            </w:r>
            <w:r>
              <w:rPr>
                <w:rFonts w:ascii="Angsana New" w:hAnsi="Angsana New"/>
                <w:sz w:val="26"/>
                <w:szCs w:val="26"/>
                <w:lang w:val="en-US"/>
              </w:rPr>
              <w:t>4</w:t>
            </w:r>
            <w:r>
              <w:rPr>
                <w:rFonts w:ascii="Angsana New" w:hAnsi="Angsana New"/>
                <w:sz w:val="26"/>
                <w:szCs w:val="26"/>
                <w:cs/>
                <w:lang w:val="en-US"/>
              </w:rPr>
              <w:t>.</w:t>
            </w:r>
            <w:r>
              <w:rPr>
                <w:rFonts w:ascii="Angsana New" w:hAnsi="Angsana New"/>
                <w:sz w:val="26"/>
                <w:szCs w:val="26"/>
                <w:lang w:val="en-US"/>
              </w:rPr>
              <w:t>7</w:t>
            </w:r>
            <w:r>
              <w:rPr>
                <w:rFonts w:ascii="Angsana New" w:hAnsi="Angsana New"/>
                <w:sz w:val="26"/>
                <w:szCs w:val="26"/>
                <w:cs/>
                <w:lang w:val="en-US"/>
              </w:rPr>
              <w:t>%</w:t>
            </w:r>
            <w:r>
              <w:rPr>
                <w:rFonts w:ascii="Angsana New" w:hAnsi="Angsana New"/>
                <w:sz w:val="26"/>
                <w:szCs w:val="26"/>
                <w:lang w:val="en-US"/>
              </w:rPr>
              <w:t xml:space="preserve">, </w:t>
            </w:r>
            <w:r w:rsidRPr="00F151FC">
              <w:rPr>
                <w:rFonts w:ascii="Angsana New" w:hAnsi="Angsana New"/>
                <w:sz w:val="26"/>
                <w:szCs w:val="26"/>
                <w:lang w:val="en-GB"/>
              </w:rPr>
              <w:t>BLR</w:t>
            </w:r>
            <w:r>
              <w:rPr>
                <w:rFonts w:ascii="Angsana New" w:hAnsi="Angsana New"/>
                <w:sz w:val="26"/>
                <w:szCs w:val="26"/>
                <w:cs/>
              </w:rPr>
              <w:t>+1.</w:t>
            </w:r>
            <w:r>
              <w:rPr>
                <w:rFonts w:ascii="Angsana New" w:hAnsi="Angsana New"/>
                <w:sz w:val="26"/>
                <w:szCs w:val="26"/>
                <w:lang w:val="en-US"/>
              </w:rPr>
              <w:t>5</w:t>
            </w:r>
            <w:r w:rsidRPr="00F151FC">
              <w:rPr>
                <w:rFonts w:ascii="Angsana New" w:hAnsi="Angsana New"/>
                <w:sz w:val="26"/>
                <w:szCs w:val="26"/>
                <w:cs/>
                <w:lang w:val="en-US"/>
              </w:rPr>
              <w:t>%</w:t>
            </w:r>
            <w:r w:rsidRPr="00F151FC">
              <w:rPr>
                <w:rFonts w:ascii="Angsana New" w:hAnsi="Angsana New"/>
                <w:sz w:val="26"/>
                <w:szCs w:val="26"/>
                <w:cs/>
              </w:rPr>
              <w:t>-2.00</w:t>
            </w:r>
            <w:r>
              <w:rPr>
                <w:rFonts w:ascii="Angsana New" w:hAnsi="Angsana New"/>
                <w:sz w:val="26"/>
                <w:szCs w:val="26"/>
                <w:cs/>
                <w:lang w:val="en-US"/>
              </w:rPr>
              <w:t>%</w:t>
            </w:r>
          </w:p>
        </w:tc>
      </w:tr>
      <w:tr w:rsidR="009305ED" w:rsidRPr="00072B33" w14:paraId="19E74B8F" w14:textId="77777777" w:rsidTr="000D3305">
        <w:trPr>
          <w:cantSplit/>
          <w:trHeight w:val="80"/>
        </w:trPr>
        <w:tc>
          <w:tcPr>
            <w:tcW w:w="3116" w:type="dxa"/>
            <w:gridSpan w:val="2"/>
          </w:tcPr>
          <w:p w14:paraId="49791659" w14:textId="77777777" w:rsidR="009305ED" w:rsidRPr="00C2095E" w:rsidRDefault="009305ED" w:rsidP="009305ED">
            <w:pPr>
              <w:ind w:left="180" w:hanging="180"/>
              <w:rPr>
                <w:rFonts w:ascii="Angsana New" w:hAnsi="Angsana New"/>
                <w:sz w:val="26"/>
                <w:szCs w:val="26"/>
                <w:lang w:val="en-US"/>
              </w:rPr>
            </w:pPr>
            <w:r w:rsidRPr="00C2095E">
              <w:rPr>
                <w:rFonts w:ascii="Angsana New" w:hAnsi="Angsana New"/>
                <w:sz w:val="26"/>
                <w:szCs w:val="26"/>
                <w:lang w:val="en-US"/>
              </w:rPr>
              <w:t>Factoring of accounts receivable for governmental projects</w:t>
            </w:r>
          </w:p>
        </w:tc>
        <w:tc>
          <w:tcPr>
            <w:tcW w:w="902" w:type="dxa"/>
            <w:shd w:val="clear" w:color="auto" w:fill="auto"/>
          </w:tcPr>
          <w:p w14:paraId="455B2002" w14:textId="148B7090" w:rsidR="009305ED" w:rsidRPr="00F151FC" w:rsidRDefault="000D3305" w:rsidP="000D3305">
            <w:pPr>
              <w:ind w:right="96"/>
              <w:jc w:val="right"/>
              <w:rPr>
                <w:rFonts w:ascii="Angsana New" w:hAnsi="Angsana New"/>
                <w:sz w:val="26"/>
                <w:szCs w:val="26"/>
                <w:lang w:val="en-US"/>
              </w:rPr>
            </w:pPr>
            <w:r>
              <w:rPr>
                <w:rFonts w:ascii="Angsana New" w:hAnsi="Angsana New"/>
                <w:sz w:val="26"/>
                <w:szCs w:val="26"/>
                <w:lang w:val="en-US"/>
              </w:rPr>
              <w:t>308</w:t>
            </w:r>
          </w:p>
        </w:tc>
        <w:tc>
          <w:tcPr>
            <w:tcW w:w="232" w:type="dxa"/>
            <w:shd w:val="clear" w:color="auto" w:fill="auto"/>
          </w:tcPr>
          <w:p w14:paraId="53E7D819" w14:textId="77777777" w:rsidR="009305ED" w:rsidRPr="00F151FC" w:rsidRDefault="009305ED" w:rsidP="009305ED">
            <w:pPr>
              <w:ind w:right="96"/>
              <w:jc w:val="right"/>
              <w:rPr>
                <w:rFonts w:ascii="Angsana New" w:hAnsi="Angsana New"/>
                <w:sz w:val="26"/>
                <w:szCs w:val="26"/>
                <w:cs/>
              </w:rPr>
            </w:pPr>
          </w:p>
        </w:tc>
        <w:tc>
          <w:tcPr>
            <w:tcW w:w="1830" w:type="dxa"/>
            <w:shd w:val="clear" w:color="auto" w:fill="auto"/>
          </w:tcPr>
          <w:p w14:paraId="005A1C17" w14:textId="0EAE1BAE" w:rsidR="009305ED" w:rsidRPr="000D3305" w:rsidRDefault="000D3305" w:rsidP="009305ED">
            <w:pPr>
              <w:ind w:right="96"/>
              <w:jc w:val="both"/>
              <w:rPr>
                <w:rFonts w:ascii="Angsana New" w:hAnsi="Angsana New"/>
                <w:sz w:val="26"/>
                <w:szCs w:val="26"/>
                <w:lang w:val="en-US"/>
              </w:rPr>
            </w:pPr>
            <w:r w:rsidRPr="00F151FC">
              <w:rPr>
                <w:rFonts w:ascii="Angsana New" w:hAnsi="Angsana New"/>
                <w:sz w:val="26"/>
                <w:szCs w:val="26"/>
                <w:lang w:val="en-GB"/>
              </w:rPr>
              <w:t>BLR</w:t>
            </w:r>
            <w:r w:rsidRPr="00F151FC">
              <w:rPr>
                <w:rFonts w:ascii="Angsana New" w:hAnsi="Angsana New"/>
                <w:sz w:val="26"/>
                <w:szCs w:val="26"/>
                <w:cs/>
                <w:lang w:val="en-GB"/>
              </w:rPr>
              <w:t>+</w:t>
            </w:r>
            <w:r w:rsidRPr="00F151FC">
              <w:rPr>
                <w:rFonts w:ascii="Angsana New" w:hAnsi="Angsana New"/>
                <w:sz w:val="26"/>
                <w:szCs w:val="26"/>
                <w:lang w:val="en-GB"/>
              </w:rPr>
              <w:t>1</w:t>
            </w:r>
            <w:r w:rsidRPr="00F151FC">
              <w:rPr>
                <w:rFonts w:ascii="Angsana New" w:hAnsi="Angsana New"/>
                <w:sz w:val="26"/>
                <w:szCs w:val="26"/>
                <w:cs/>
                <w:lang w:val="en-GB"/>
              </w:rPr>
              <w:t>.</w:t>
            </w:r>
            <w:r w:rsidRPr="00F151FC">
              <w:rPr>
                <w:rFonts w:ascii="Angsana New" w:hAnsi="Angsana New"/>
                <w:sz w:val="26"/>
                <w:szCs w:val="26"/>
                <w:lang w:val="en-GB"/>
              </w:rPr>
              <w:t>5</w:t>
            </w:r>
            <w:r w:rsidRPr="00F151FC">
              <w:rPr>
                <w:rFonts w:ascii="Angsana New" w:hAnsi="Angsana New"/>
                <w:sz w:val="26"/>
                <w:szCs w:val="26"/>
                <w:cs/>
                <w:lang w:val="en-GB"/>
              </w:rPr>
              <w:t xml:space="preserve">% + </w:t>
            </w:r>
            <w:r w:rsidRPr="00F151FC">
              <w:rPr>
                <w:rFonts w:ascii="Angsana New" w:hAnsi="Angsana New"/>
                <w:sz w:val="26"/>
                <w:szCs w:val="26"/>
                <w:lang w:val="en-GB"/>
              </w:rPr>
              <w:t>0</w:t>
            </w:r>
            <w:r w:rsidRPr="00F151FC">
              <w:rPr>
                <w:rFonts w:ascii="Angsana New" w:hAnsi="Angsana New"/>
                <w:sz w:val="26"/>
                <w:szCs w:val="26"/>
                <w:cs/>
                <w:lang w:val="en-GB"/>
              </w:rPr>
              <w:t>.</w:t>
            </w:r>
            <w:r w:rsidRPr="00F151FC">
              <w:rPr>
                <w:rFonts w:ascii="Angsana New" w:hAnsi="Angsana New"/>
                <w:sz w:val="26"/>
                <w:szCs w:val="26"/>
                <w:lang w:val="en-GB"/>
              </w:rPr>
              <w:t>15</w:t>
            </w:r>
            <w:r w:rsidRPr="00F151FC">
              <w:rPr>
                <w:rFonts w:ascii="Angsana New" w:hAnsi="Angsana New"/>
                <w:sz w:val="26"/>
                <w:szCs w:val="26"/>
                <w:cs/>
                <w:lang w:val="en-GB"/>
              </w:rPr>
              <w:t xml:space="preserve">% </w:t>
            </w:r>
            <w:r w:rsidRPr="00F151FC">
              <w:rPr>
                <w:rFonts w:ascii="Angsana New" w:hAnsi="Angsana New"/>
                <w:sz w:val="26"/>
                <w:szCs w:val="26"/>
                <w:lang w:val="en-GB"/>
              </w:rPr>
              <w:t>of sinking fund which allotted from 1</w:t>
            </w:r>
            <w:r w:rsidRPr="00F151FC">
              <w:rPr>
                <w:rFonts w:ascii="Angsana New" w:hAnsi="Angsana New"/>
                <w:sz w:val="26"/>
                <w:szCs w:val="26"/>
                <w:cs/>
                <w:lang w:val="en-GB"/>
              </w:rPr>
              <w:t>.</w:t>
            </w:r>
            <w:r w:rsidRPr="00F151FC">
              <w:rPr>
                <w:rFonts w:ascii="Angsana New" w:hAnsi="Angsana New"/>
                <w:sz w:val="26"/>
                <w:szCs w:val="26"/>
                <w:lang w:val="en-GB"/>
              </w:rPr>
              <w:t>5</w:t>
            </w:r>
            <w:r w:rsidRPr="00F151FC">
              <w:rPr>
                <w:rFonts w:ascii="Angsana New" w:hAnsi="Angsana New"/>
                <w:sz w:val="26"/>
                <w:szCs w:val="26"/>
                <w:cs/>
                <w:lang w:val="en-GB"/>
              </w:rPr>
              <w:t xml:space="preserve">% </w:t>
            </w:r>
            <w:r w:rsidRPr="00F151FC">
              <w:rPr>
                <w:rFonts w:ascii="Angsana New" w:hAnsi="Angsana New"/>
                <w:sz w:val="26"/>
                <w:szCs w:val="26"/>
                <w:lang w:val="en-GB"/>
              </w:rPr>
              <w:t>of collected</w:t>
            </w:r>
          </w:p>
        </w:tc>
        <w:tc>
          <w:tcPr>
            <w:tcW w:w="191" w:type="dxa"/>
          </w:tcPr>
          <w:p w14:paraId="1BF44C24" w14:textId="77777777" w:rsidR="009305ED" w:rsidRPr="00C2095E" w:rsidRDefault="009305ED" w:rsidP="009305ED">
            <w:pPr>
              <w:ind w:right="96"/>
              <w:jc w:val="center"/>
              <w:rPr>
                <w:rFonts w:ascii="Angsana New" w:hAnsi="Angsana New"/>
                <w:sz w:val="26"/>
                <w:szCs w:val="26"/>
                <w:cs/>
              </w:rPr>
            </w:pPr>
          </w:p>
        </w:tc>
        <w:tc>
          <w:tcPr>
            <w:tcW w:w="913" w:type="dxa"/>
          </w:tcPr>
          <w:p w14:paraId="0619B3E3" w14:textId="77777777" w:rsidR="009305ED" w:rsidRPr="00F151FC" w:rsidRDefault="009305ED" w:rsidP="00E57B3A">
            <w:pPr>
              <w:ind w:right="96"/>
              <w:jc w:val="right"/>
              <w:rPr>
                <w:rFonts w:ascii="Angsana New" w:hAnsi="Angsana New"/>
                <w:sz w:val="26"/>
                <w:szCs w:val="26"/>
                <w:cs/>
                <w:lang w:val="en-US"/>
              </w:rPr>
            </w:pPr>
            <w:r w:rsidRPr="00F151FC">
              <w:rPr>
                <w:rFonts w:ascii="Angsana New" w:hAnsi="Angsana New"/>
                <w:sz w:val="26"/>
                <w:szCs w:val="26"/>
                <w:lang w:val="en-US"/>
              </w:rPr>
              <w:t>318</w:t>
            </w:r>
          </w:p>
        </w:tc>
        <w:tc>
          <w:tcPr>
            <w:tcW w:w="191" w:type="dxa"/>
          </w:tcPr>
          <w:p w14:paraId="2316ACCF" w14:textId="77777777" w:rsidR="009305ED" w:rsidRPr="00F151FC" w:rsidRDefault="009305ED" w:rsidP="009305ED">
            <w:pPr>
              <w:ind w:right="96"/>
              <w:jc w:val="right"/>
              <w:rPr>
                <w:rFonts w:ascii="Angsana New" w:hAnsi="Angsana New"/>
                <w:sz w:val="26"/>
                <w:szCs w:val="26"/>
                <w:cs/>
              </w:rPr>
            </w:pPr>
          </w:p>
        </w:tc>
        <w:tc>
          <w:tcPr>
            <w:tcW w:w="1836" w:type="dxa"/>
          </w:tcPr>
          <w:p w14:paraId="37F05485" w14:textId="77777777" w:rsidR="009305ED" w:rsidRPr="000D3305" w:rsidRDefault="009305ED" w:rsidP="009305ED">
            <w:pPr>
              <w:ind w:right="96"/>
              <w:jc w:val="both"/>
              <w:rPr>
                <w:rFonts w:ascii="Angsana New" w:hAnsi="Angsana New"/>
                <w:sz w:val="26"/>
                <w:szCs w:val="26"/>
                <w:lang w:val="en-US"/>
              </w:rPr>
            </w:pPr>
            <w:r w:rsidRPr="00F151FC">
              <w:rPr>
                <w:rFonts w:ascii="Angsana New" w:hAnsi="Angsana New"/>
                <w:sz w:val="26"/>
                <w:szCs w:val="26"/>
                <w:lang w:val="en-GB"/>
              </w:rPr>
              <w:t>BLR</w:t>
            </w:r>
            <w:r w:rsidRPr="00F151FC">
              <w:rPr>
                <w:rFonts w:ascii="Angsana New" w:hAnsi="Angsana New"/>
                <w:sz w:val="26"/>
                <w:szCs w:val="26"/>
                <w:cs/>
                <w:lang w:val="en-GB"/>
              </w:rPr>
              <w:t>+</w:t>
            </w:r>
            <w:r w:rsidRPr="00F151FC">
              <w:rPr>
                <w:rFonts w:ascii="Angsana New" w:hAnsi="Angsana New"/>
                <w:sz w:val="26"/>
                <w:szCs w:val="26"/>
                <w:lang w:val="en-GB"/>
              </w:rPr>
              <w:t>1</w:t>
            </w:r>
            <w:r w:rsidRPr="00F151FC">
              <w:rPr>
                <w:rFonts w:ascii="Angsana New" w:hAnsi="Angsana New"/>
                <w:sz w:val="26"/>
                <w:szCs w:val="26"/>
                <w:cs/>
                <w:lang w:val="en-GB"/>
              </w:rPr>
              <w:t>.</w:t>
            </w:r>
            <w:r w:rsidRPr="00F151FC">
              <w:rPr>
                <w:rFonts w:ascii="Angsana New" w:hAnsi="Angsana New"/>
                <w:sz w:val="26"/>
                <w:szCs w:val="26"/>
                <w:lang w:val="en-GB"/>
              </w:rPr>
              <w:t>5</w:t>
            </w:r>
            <w:r w:rsidRPr="00F151FC">
              <w:rPr>
                <w:rFonts w:ascii="Angsana New" w:hAnsi="Angsana New"/>
                <w:sz w:val="26"/>
                <w:szCs w:val="26"/>
                <w:cs/>
                <w:lang w:val="en-GB"/>
              </w:rPr>
              <w:t xml:space="preserve">% + </w:t>
            </w:r>
            <w:r w:rsidRPr="00F151FC">
              <w:rPr>
                <w:rFonts w:ascii="Angsana New" w:hAnsi="Angsana New"/>
                <w:sz w:val="26"/>
                <w:szCs w:val="26"/>
                <w:lang w:val="en-GB"/>
              </w:rPr>
              <w:t>0</w:t>
            </w:r>
            <w:r w:rsidRPr="00F151FC">
              <w:rPr>
                <w:rFonts w:ascii="Angsana New" w:hAnsi="Angsana New"/>
                <w:sz w:val="26"/>
                <w:szCs w:val="26"/>
                <w:cs/>
                <w:lang w:val="en-GB"/>
              </w:rPr>
              <w:t>.</w:t>
            </w:r>
            <w:r w:rsidRPr="00F151FC">
              <w:rPr>
                <w:rFonts w:ascii="Angsana New" w:hAnsi="Angsana New"/>
                <w:sz w:val="26"/>
                <w:szCs w:val="26"/>
                <w:lang w:val="en-GB"/>
              </w:rPr>
              <w:t>15</w:t>
            </w:r>
            <w:r w:rsidRPr="00F151FC">
              <w:rPr>
                <w:rFonts w:ascii="Angsana New" w:hAnsi="Angsana New"/>
                <w:sz w:val="26"/>
                <w:szCs w:val="26"/>
                <w:cs/>
                <w:lang w:val="en-GB"/>
              </w:rPr>
              <w:t xml:space="preserve">% </w:t>
            </w:r>
            <w:r w:rsidRPr="00F151FC">
              <w:rPr>
                <w:rFonts w:ascii="Angsana New" w:hAnsi="Angsana New"/>
                <w:sz w:val="26"/>
                <w:szCs w:val="26"/>
                <w:lang w:val="en-GB"/>
              </w:rPr>
              <w:t>of sinking fund which allotted from 1</w:t>
            </w:r>
            <w:r w:rsidRPr="00F151FC">
              <w:rPr>
                <w:rFonts w:ascii="Angsana New" w:hAnsi="Angsana New"/>
                <w:sz w:val="26"/>
                <w:szCs w:val="26"/>
                <w:cs/>
                <w:lang w:val="en-GB"/>
              </w:rPr>
              <w:t>.</w:t>
            </w:r>
            <w:r w:rsidRPr="00F151FC">
              <w:rPr>
                <w:rFonts w:ascii="Angsana New" w:hAnsi="Angsana New"/>
                <w:sz w:val="26"/>
                <w:szCs w:val="26"/>
                <w:lang w:val="en-GB"/>
              </w:rPr>
              <w:t>5</w:t>
            </w:r>
            <w:r w:rsidRPr="00F151FC">
              <w:rPr>
                <w:rFonts w:ascii="Angsana New" w:hAnsi="Angsana New"/>
                <w:sz w:val="26"/>
                <w:szCs w:val="26"/>
                <w:cs/>
                <w:lang w:val="en-GB"/>
              </w:rPr>
              <w:t xml:space="preserve">% </w:t>
            </w:r>
            <w:r w:rsidRPr="00F151FC">
              <w:rPr>
                <w:rFonts w:ascii="Angsana New" w:hAnsi="Angsana New"/>
                <w:sz w:val="26"/>
                <w:szCs w:val="26"/>
                <w:lang w:val="en-GB"/>
              </w:rPr>
              <w:t>of collected</w:t>
            </w:r>
          </w:p>
        </w:tc>
      </w:tr>
      <w:tr w:rsidR="000D3305" w:rsidRPr="00C2095E" w14:paraId="5CB880E2" w14:textId="77777777" w:rsidTr="000D3305">
        <w:trPr>
          <w:cantSplit/>
          <w:trHeight w:val="80"/>
        </w:trPr>
        <w:tc>
          <w:tcPr>
            <w:tcW w:w="3116" w:type="dxa"/>
            <w:gridSpan w:val="2"/>
          </w:tcPr>
          <w:p w14:paraId="594A6D3D" w14:textId="77777777" w:rsidR="000D3305" w:rsidRPr="00C2095E" w:rsidRDefault="000D3305" w:rsidP="000D3305">
            <w:pPr>
              <w:ind w:left="180" w:hanging="180"/>
              <w:rPr>
                <w:rFonts w:ascii="Angsana New" w:hAnsi="Angsana New"/>
                <w:sz w:val="26"/>
                <w:szCs w:val="26"/>
                <w:lang w:val="en-US"/>
              </w:rPr>
            </w:pPr>
            <w:r w:rsidRPr="00C2095E">
              <w:rPr>
                <w:rFonts w:ascii="Angsana New" w:hAnsi="Angsana New"/>
                <w:sz w:val="26"/>
                <w:szCs w:val="26"/>
                <w:lang w:val="en-US"/>
              </w:rPr>
              <w:t>Factoring of accounts receivable</w:t>
            </w:r>
          </w:p>
        </w:tc>
        <w:tc>
          <w:tcPr>
            <w:tcW w:w="902" w:type="dxa"/>
            <w:shd w:val="clear" w:color="auto" w:fill="auto"/>
          </w:tcPr>
          <w:p w14:paraId="174D9128" w14:textId="446A0400" w:rsidR="000D3305" w:rsidRPr="00F151FC" w:rsidRDefault="000D3305" w:rsidP="000D3305">
            <w:pPr>
              <w:ind w:right="96"/>
              <w:jc w:val="right"/>
              <w:rPr>
                <w:rFonts w:ascii="Angsana New" w:hAnsi="Angsana New"/>
                <w:sz w:val="26"/>
                <w:szCs w:val="26"/>
                <w:lang w:val="en-US"/>
              </w:rPr>
            </w:pPr>
            <w:r>
              <w:rPr>
                <w:rFonts w:ascii="Angsana New" w:hAnsi="Angsana New"/>
                <w:sz w:val="26"/>
                <w:szCs w:val="26"/>
                <w:lang w:val="en-US"/>
              </w:rPr>
              <w:t>75</w:t>
            </w:r>
          </w:p>
        </w:tc>
        <w:tc>
          <w:tcPr>
            <w:tcW w:w="232" w:type="dxa"/>
            <w:shd w:val="clear" w:color="auto" w:fill="auto"/>
          </w:tcPr>
          <w:p w14:paraId="15C676C3" w14:textId="77777777" w:rsidR="000D3305" w:rsidRPr="00F151FC" w:rsidRDefault="000D3305" w:rsidP="000D3305">
            <w:pPr>
              <w:ind w:right="96"/>
              <w:jc w:val="right"/>
              <w:rPr>
                <w:rFonts w:ascii="Angsana New" w:hAnsi="Angsana New"/>
                <w:sz w:val="26"/>
                <w:szCs w:val="26"/>
                <w:cs/>
              </w:rPr>
            </w:pPr>
          </w:p>
        </w:tc>
        <w:tc>
          <w:tcPr>
            <w:tcW w:w="1830" w:type="dxa"/>
            <w:shd w:val="clear" w:color="auto" w:fill="auto"/>
          </w:tcPr>
          <w:p w14:paraId="79C6D866" w14:textId="03960849" w:rsidR="000D3305" w:rsidRPr="00AA7B8C" w:rsidRDefault="000D3305" w:rsidP="000D3305">
            <w:pPr>
              <w:ind w:right="96"/>
              <w:rPr>
                <w:rFonts w:ascii="Angsana New" w:hAnsi="Angsana New"/>
                <w:sz w:val="26"/>
                <w:szCs w:val="26"/>
                <w:lang w:val="en-US"/>
              </w:rPr>
            </w:pPr>
            <w:r>
              <w:rPr>
                <w:rFonts w:ascii="Angsana New" w:hAnsi="Angsana New"/>
                <w:sz w:val="26"/>
                <w:szCs w:val="26"/>
                <w:lang w:val="en-US"/>
              </w:rPr>
              <w:t xml:space="preserve">MOR </w:t>
            </w:r>
            <w:r>
              <w:rPr>
                <w:rFonts w:ascii="Angsana New" w:hAnsi="Angsana New"/>
                <w:sz w:val="26"/>
                <w:szCs w:val="26"/>
                <w:cs/>
                <w:lang w:val="en-US"/>
              </w:rPr>
              <w:t xml:space="preserve">– </w:t>
            </w:r>
            <w:r>
              <w:rPr>
                <w:rFonts w:ascii="Angsana New" w:hAnsi="Angsana New"/>
                <w:sz w:val="26"/>
                <w:szCs w:val="26"/>
                <w:lang w:val="en-US"/>
              </w:rPr>
              <w:t>0</w:t>
            </w:r>
            <w:r>
              <w:rPr>
                <w:rFonts w:ascii="Angsana New" w:hAnsi="Angsana New"/>
                <w:sz w:val="26"/>
                <w:szCs w:val="26"/>
                <w:cs/>
                <w:lang w:val="en-US"/>
              </w:rPr>
              <w:t>.</w:t>
            </w:r>
            <w:r>
              <w:rPr>
                <w:rFonts w:ascii="Angsana New" w:hAnsi="Angsana New"/>
                <w:sz w:val="26"/>
                <w:szCs w:val="26"/>
                <w:lang w:val="en-US"/>
              </w:rPr>
              <w:t>5</w:t>
            </w:r>
            <w:r>
              <w:rPr>
                <w:rFonts w:ascii="Angsana New" w:hAnsi="Angsana New"/>
                <w:sz w:val="26"/>
                <w:szCs w:val="26"/>
                <w:cs/>
                <w:lang w:val="en-US"/>
              </w:rPr>
              <w:t>%</w:t>
            </w:r>
          </w:p>
        </w:tc>
        <w:tc>
          <w:tcPr>
            <w:tcW w:w="191" w:type="dxa"/>
          </w:tcPr>
          <w:p w14:paraId="5C68BEC8" w14:textId="77777777" w:rsidR="000D3305" w:rsidRPr="00C2095E" w:rsidRDefault="000D3305" w:rsidP="000D3305">
            <w:pPr>
              <w:ind w:right="96"/>
              <w:jc w:val="center"/>
              <w:rPr>
                <w:rFonts w:ascii="Angsana New" w:hAnsi="Angsana New"/>
                <w:sz w:val="26"/>
                <w:szCs w:val="26"/>
                <w:cs/>
              </w:rPr>
            </w:pPr>
          </w:p>
        </w:tc>
        <w:tc>
          <w:tcPr>
            <w:tcW w:w="913" w:type="dxa"/>
          </w:tcPr>
          <w:p w14:paraId="396BF711" w14:textId="77777777" w:rsidR="000D3305" w:rsidRPr="00F151FC" w:rsidRDefault="000D3305" w:rsidP="000D3305">
            <w:pPr>
              <w:ind w:right="96"/>
              <w:jc w:val="right"/>
              <w:rPr>
                <w:rFonts w:ascii="Angsana New" w:hAnsi="Angsana New"/>
                <w:sz w:val="26"/>
                <w:szCs w:val="26"/>
                <w:lang w:val="en-US"/>
              </w:rPr>
            </w:pPr>
            <w:r>
              <w:rPr>
                <w:rFonts w:ascii="Angsana New" w:hAnsi="Angsana New"/>
                <w:sz w:val="26"/>
                <w:szCs w:val="26"/>
                <w:lang w:val="en-US"/>
              </w:rPr>
              <w:t>75</w:t>
            </w:r>
          </w:p>
        </w:tc>
        <w:tc>
          <w:tcPr>
            <w:tcW w:w="191" w:type="dxa"/>
          </w:tcPr>
          <w:p w14:paraId="7DF21D0A" w14:textId="77777777" w:rsidR="000D3305" w:rsidRPr="00F151FC" w:rsidRDefault="000D3305" w:rsidP="000D3305">
            <w:pPr>
              <w:ind w:right="96"/>
              <w:jc w:val="right"/>
              <w:rPr>
                <w:rFonts w:ascii="Angsana New" w:hAnsi="Angsana New"/>
                <w:sz w:val="26"/>
                <w:szCs w:val="26"/>
                <w:cs/>
              </w:rPr>
            </w:pPr>
          </w:p>
        </w:tc>
        <w:tc>
          <w:tcPr>
            <w:tcW w:w="1836" w:type="dxa"/>
          </w:tcPr>
          <w:p w14:paraId="4C510EFB" w14:textId="709B74A8" w:rsidR="000D3305" w:rsidRPr="00AA7B8C" w:rsidRDefault="000D3305" w:rsidP="000D3305">
            <w:pPr>
              <w:ind w:right="96"/>
              <w:rPr>
                <w:rFonts w:ascii="Angsana New" w:hAnsi="Angsana New"/>
                <w:sz w:val="26"/>
                <w:szCs w:val="26"/>
                <w:lang w:val="en-US"/>
              </w:rPr>
            </w:pPr>
            <w:r>
              <w:rPr>
                <w:rFonts w:ascii="Angsana New" w:hAnsi="Angsana New"/>
                <w:sz w:val="26"/>
                <w:szCs w:val="26"/>
                <w:lang w:val="en-US"/>
              </w:rPr>
              <w:t xml:space="preserve">MOR </w:t>
            </w:r>
            <w:r>
              <w:rPr>
                <w:rFonts w:ascii="Angsana New" w:hAnsi="Angsana New"/>
                <w:sz w:val="26"/>
                <w:szCs w:val="26"/>
                <w:cs/>
                <w:lang w:val="en-US"/>
              </w:rPr>
              <w:t xml:space="preserve">– </w:t>
            </w:r>
            <w:r>
              <w:rPr>
                <w:rFonts w:ascii="Angsana New" w:hAnsi="Angsana New"/>
                <w:sz w:val="26"/>
                <w:szCs w:val="26"/>
                <w:lang w:val="en-US"/>
              </w:rPr>
              <w:t>0</w:t>
            </w:r>
            <w:r>
              <w:rPr>
                <w:rFonts w:ascii="Angsana New" w:hAnsi="Angsana New"/>
                <w:sz w:val="26"/>
                <w:szCs w:val="26"/>
                <w:cs/>
                <w:lang w:val="en-US"/>
              </w:rPr>
              <w:t>.</w:t>
            </w:r>
            <w:r>
              <w:rPr>
                <w:rFonts w:ascii="Angsana New" w:hAnsi="Angsana New"/>
                <w:sz w:val="26"/>
                <w:szCs w:val="26"/>
                <w:lang w:val="en-US"/>
              </w:rPr>
              <w:t>5</w:t>
            </w:r>
            <w:r>
              <w:rPr>
                <w:rFonts w:ascii="Angsana New" w:hAnsi="Angsana New"/>
                <w:sz w:val="26"/>
                <w:szCs w:val="26"/>
                <w:cs/>
                <w:lang w:val="en-US"/>
              </w:rPr>
              <w:t>%</w:t>
            </w:r>
          </w:p>
        </w:tc>
      </w:tr>
      <w:tr w:rsidR="000D3305" w:rsidRPr="00C2095E" w14:paraId="116DE168" w14:textId="77777777" w:rsidTr="000D3305">
        <w:trPr>
          <w:cantSplit/>
        </w:trPr>
        <w:tc>
          <w:tcPr>
            <w:tcW w:w="3116" w:type="dxa"/>
            <w:gridSpan w:val="2"/>
            <w:vAlign w:val="bottom"/>
          </w:tcPr>
          <w:p w14:paraId="2D3545CE" w14:textId="77777777" w:rsidR="000D3305" w:rsidRPr="00C2095E" w:rsidRDefault="000D3305" w:rsidP="000D3305">
            <w:pPr>
              <w:rPr>
                <w:rFonts w:ascii="Angsana New" w:hAnsi="Angsana New"/>
                <w:sz w:val="26"/>
                <w:szCs w:val="26"/>
                <w:lang w:val="en-US"/>
              </w:rPr>
            </w:pPr>
            <w:r w:rsidRPr="00C2095E">
              <w:rPr>
                <w:rFonts w:ascii="Angsana New" w:hAnsi="Angsana New"/>
                <w:sz w:val="26"/>
                <w:szCs w:val="26"/>
                <w:lang w:val="en-US"/>
              </w:rPr>
              <w:t>Forward exchange contracts</w:t>
            </w:r>
          </w:p>
        </w:tc>
        <w:tc>
          <w:tcPr>
            <w:tcW w:w="902" w:type="dxa"/>
            <w:shd w:val="clear" w:color="auto" w:fill="auto"/>
          </w:tcPr>
          <w:p w14:paraId="6FC3B24B" w14:textId="32285CFA" w:rsidR="000D3305" w:rsidRPr="00F151FC" w:rsidRDefault="000D3305" w:rsidP="000D3305">
            <w:pPr>
              <w:ind w:right="96"/>
              <w:jc w:val="right"/>
              <w:rPr>
                <w:rFonts w:ascii="Angsana New" w:hAnsi="Angsana New"/>
                <w:sz w:val="26"/>
                <w:szCs w:val="26"/>
                <w:lang w:val="en-US"/>
              </w:rPr>
            </w:pPr>
            <w:r>
              <w:rPr>
                <w:rFonts w:ascii="Angsana New" w:hAnsi="Angsana New"/>
                <w:sz w:val="26"/>
                <w:szCs w:val="26"/>
                <w:lang w:val="en-US"/>
              </w:rPr>
              <w:t>67</w:t>
            </w:r>
          </w:p>
        </w:tc>
        <w:tc>
          <w:tcPr>
            <w:tcW w:w="232" w:type="dxa"/>
            <w:shd w:val="clear" w:color="auto" w:fill="auto"/>
          </w:tcPr>
          <w:p w14:paraId="419BEBDF" w14:textId="77777777" w:rsidR="000D3305" w:rsidRPr="00F151FC" w:rsidRDefault="000D3305" w:rsidP="000D3305">
            <w:pPr>
              <w:ind w:right="96"/>
              <w:jc w:val="right"/>
              <w:rPr>
                <w:rFonts w:ascii="Angsana New" w:hAnsi="Angsana New"/>
                <w:sz w:val="26"/>
                <w:szCs w:val="26"/>
                <w:cs/>
              </w:rPr>
            </w:pPr>
          </w:p>
        </w:tc>
        <w:tc>
          <w:tcPr>
            <w:tcW w:w="1830" w:type="dxa"/>
            <w:shd w:val="clear" w:color="auto" w:fill="auto"/>
          </w:tcPr>
          <w:p w14:paraId="15B490F9" w14:textId="2DC885ED" w:rsidR="000D3305" w:rsidRPr="00C2095E" w:rsidRDefault="000D3305" w:rsidP="000D3305">
            <w:pPr>
              <w:ind w:right="96"/>
              <w:jc w:val="center"/>
              <w:rPr>
                <w:rFonts w:ascii="Angsana New" w:hAnsi="Angsana New"/>
                <w:sz w:val="26"/>
                <w:szCs w:val="26"/>
                <w:lang w:val="en-US"/>
              </w:rPr>
            </w:pPr>
            <w:r w:rsidRPr="00C2095E">
              <w:rPr>
                <w:rFonts w:ascii="Angsana New" w:hAnsi="Angsana New"/>
                <w:sz w:val="26"/>
                <w:szCs w:val="26"/>
                <w:cs/>
                <w:lang w:val="en-US"/>
              </w:rPr>
              <w:t>-</w:t>
            </w:r>
          </w:p>
        </w:tc>
        <w:tc>
          <w:tcPr>
            <w:tcW w:w="191" w:type="dxa"/>
          </w:tcPr>
          <w:p w14:paraId="4B2A5475" w14:textId="77777777" w:rsidR="000D3305" w:rsidRPr="00C2095E" w:rsidRDefault="000D3305" w:rsidP="000D3305">
            <w:pPr>
              <w:ind w:right="96"/>
              <w:jc w:val="center"/>
              <w:rPr>
                <w:rFonts w:ascii="Angsana New" w:hAnsi="Angsana New"/>
                <w:sz w:val="26"/>
                <w:szCs w:val="26"/>
                <w:cs/>
              </w:rPr>
            </w:pPr>
          </w:p>
        </w:tc>
        <w:tc>
          <w:tcPr>
            <w:tcW w:w="913" w:type="dxa"/>
          </w:tcPr>
          <w:p w14:paraId="31F6E898" w14:textId="77777777" w:rsidR="000D3305" w:rsidRPr="00F151FC" w:rsidRDefault="000D3305" w:rsidP="000D3305">
            <w:pPr>
              <w:ind w:right="96"/>
              <w:jc w:val="right"/>
              <w:rPr>
                <w:rFonts w:ascii="Angsana New" w:hAnsi="Angsana New"/>
                <w:sz w:val="26"/>
                <w:szCs w:val="26"/>
                <w:lang w:val="en-US"/>
              </w:rPr>
            </w:pPr>
            <w:r w:rsidRPr="00F151FC">
              <w:rPr>
                <w:rFonts w:ascii="Angsana New" w:hAnsi="Angsana New"/>
                <w:sz w:val="26"/>
                <w:szCs w:val="26"/>
                <w:lang w:val="en-US"/>
              </w:rPr>
              <w:t>64</w:t>
            </w:r>
          </w:p>
        </w:tc>
        <w:tc>
          <w:tcPr>
            <w:tcW w:w="191" w:type="dxa"/>
          </w:tcPr>
          <w:p w14:paraId="6845CBC2" w14:textId="77777777" w:rsidR="000D3305" w:rsidRPr="00F151FC" w:rsidRDefault="000D3305" w:rsidP="000D3305">
            <w:pPr>
              <w:ind w:right="96"/>
              <w:jc w:val="right"/>
              <w:rPr>
                <w:rFonts w:ascii="Angsana New" w:hAnsi="Angsana New"/>
                <w:sz w:val="26"/>
                <w:szCs w:val="26"/>
                <w:cs/>
              </w:rPr>
            </w:pPr>
          </w:p>
        </w:tc>
        <w:tc>
          <w:tcPr>
            <w:tcW w:w="1836" w:type="dxa"/>
          </w:tcPr>
          <w:p w14:paraId="58A6C8B0" w14:textId="77777777" w:rsidR="000D3305" w:rsidRPr="00C2095E" w:rsidRDefault="000D3305" w:rsidP="000D3305">
            <w:pPr>
              <w:ind w:right="96"/>
              <w:jc w:val="center"/>
              <w:rPr>
                <w:rFonts w:ascii="Angsana New" w:hAnsi="Angsana New"/>
                <w:sz w:val="26"/>
                <w:szCs w:val="26"/>
                <w:lang w:val="en-US"/>
              </w:rPr>
            </w:pPr>
            <w:r w:rsidRPr="00C2095E">
              <w:rPr>
                <w:rFonts w:ascii="Angsana New" w:hAnsi="Angsana New"/>
                <w:sz w:val="26"/>
                <w:szCs w:val="26"/>
                <w:cs/>
                <w:lang w:val="en-US"/>
              </w:rPr>
              <w:t>-</w:t>
            </w:r>
          </w:p>
        </w:tc>
      </w:tr>
      <w:tr w:rsidR="000D3305" w:rsidRPr="00C2095E" w14:paraId="1355BC9F" w14:textId="77777777" w:rsidTr="000D3305">
        <w:trPr>
          <w:cantSplit/>
        </w:trPr>
        <w:tc>
          <w:tcPr>
            <w:tcW w:w="3116" w:type="dxa"/>
            <w:gridSpan w:val="2"/>
            <w:vAlign w:val="bottom"/>
          </w:tcPr>
          <w:p w14:paraId="3F6D019D" w14:textId="77777777" w:rsidR="000D3305" w:rsidRPr="00C2095E" w:rsidRDefault="000D3305" w:rsidP="000D3305">
            <w:pPr>
              <w:rPr>
                <w:rFonts w:ascii="Angsana New" w:hAnsi="Angsana New"/>
                <w:sz w:val="26"/>
                <w:szCs w:val="26"/>
                <w:lang w:val="en-US"/>
              </w:rPr>
            </w:pPr>
            <w:r>
              <w:rPr>
                <w:rFonts w:ascii="Angsana New" w:hAnsi="Angsana New"/>
                <w:sz w:val="26"/>
                <w:szCs w:val="26"/>
                <w:lang w:val="en-US"/>
              </w:rPr>
              <w:t>Promissory note</w:t>
            </w:r>
          </w:p>
        </w:tc>
        <w:tc>
          <w:tcPr>
            <w:tcW w:w="902" w:type="dxa"/>
            <w:shd w:val="clear" w:color="auto" w:fill="auto"/>
          </w:tcPr>
          <w:p w14:paraId="53E3ABAA" w14:textId="5183A8A7" w:rsidR="000D3305" w:rsidRPr="00F151FC" w:rsidRDefault="000D3305" w:rsidP="000D3305">
            <w:pPr>
              <w:ind w:right="96"/>
              <w:jc w:val="right"/>
              <w:rPr>
                <w:rFonts w:ascii="Angsana New" w:hAnsi="Angsana New"/>
                <w:sz w:val="26"/>
                <w:szCs w:val="26"/>
                <w:lang w:val="en-US"/>
              </w:rPr>
            </w:pPr>
            <w:r>
              <w:rPr>
                <w:rFonts w:ascii="Angsana New" w:hAnsi="Angsana New"/>
                <w:sz w:val="26"/>
                <w:szCs w:val="26"/>
                <w:cs/>
                <w:lang w:val="en-US"/>
              </w:rPr>
              <w:t>-</w:t>
            </w:r>
          </w:p>
        </w:tc>
        <w:tc>
          <w:tcPr>
            <w:tcW w:w="232" w:type="dxa"/>
            <w:shd w:val="clear" w:color="auto" w:fill="auto"/>
          </w:tcPr>
          <w:p w14:paraId="603D8B79" w14:textId="77777777" w:rsidR="000D3305" w:rsidRPr="00F151FC" w:rsidRDefault="000D3305" w:rsidP="000D3305">
            <w:pPr>
              <w:ind w:right="96"/>
              <w:jc w:val="right"/>
              <w:rPr>
                <w:rFonts w:ascii="Angsana New" w:hAnsi="Angsana New"/>
                <w:sz w:val="26"/>
                <w:szCs w:val="26"/>
                <w:cs/>
              </w:rPr>
            </w:pPr>
          </w:p>
        </w:tc>
        <w:tc>
          <w:tcPr>
            <w:tcW w:w="1830" w:type="dxa"/>
            <w:shd w:val="clear" w:color="auto" w:fill="auto"/>
          </w:tcPr>
          <w:p w14:paraId="341C7E52" w14:textId="330C5EFE" w:rsidR="000D3305" w:rsidRPr="00C2095E" w:rsidRDefault="0041582F" w:rsidP="0041582F">
            <w:pPr>
              <w:ind w:right="96"/>
              <w:jc w:val="center"/>
              <w:rPr>
                <w:rFonts w:ascii="Angsana New" w:hAnsi="Angsana New"/>
                <w:sz w:val="26"/>
                <w:szCs w:val="26"/>
                <w:lang w:val="en-US"/>
              </w:rPr>
            </w:pPr>
            <w:r>
              <w:rPr>
                <w:rFonts w:ascii="Angsana New" w:hAnsi="Angsana New"/>
                <w:sz w:val="26"/>
                <w:szCs w:val="26"/>
                <w:cs/>
                <w:lang w:val="en-US"/>
              </w:rPr>
              <w:t>-</w:t>
            </w:r>
          </w:p>
        </w:tc>
        <w:tc>
          <w:tcPr>
            <w:tcW w:w="191" w:type="dxa"/>
          </w:tcPr>
          <w:p w14:paraId="4426CFB4" w14:textId="77777777" w:rsidR="000D3305" w:rsidRPr="00C2095E" w:rsidRDefault="000D3305" w:rsidP="000D3305">
            <w:pPr>
              <w:ind w:right="96"/>
              <w:jc w:val="center"/>
              <w:rPr>
                <w:rFonts w:ascii="Angsana New" w:hAnsi="Angsana New"/>
                <w:sz w:val="26"/>
                <w:szCs w:val="26"/>
                <w:cs/>
              </w:rPr>
            </w:pPr>
          </w:p>
        </w:tc>
        <w:tc>
          <w:tcPr>
            <w:tcW w:w="913" w:type="dxa"/>
          </w:tcPr>
          <w:p w14:paraId="1FFB03E9" w14:textId="77777777" w:rsidR="000D3305" w:rsidRPr="00F151FC" w:rsidRDefault="000D3305" w:rsidP="000D3305">
            <w:pPr>
              <w:ind w:right="96"/>
              <w:jc w:val="right"/>
              <w:rPr>
                <w:rFonts w:ascii="Angsana New" w:hAnsi="Angsana New"/>
                <w:sz w:val="26"/>
                <w:szCs w:val="26"/>
                <w:lang w:val="en-US"/>
              </w:rPr>
            </w:pPr>
            <w:r>
              <w:rPr>
                <w:rFonts w:ascii="Angsana New" w:hAnsi="Angsana New"/>
                <w:sz w:val="26"/>
                <w:szCs w:val="26"/>
                <w:lang w:val="en-US"/>
              </w:rPr>
              <w:t>40</w:t>
            </w:r>
          </w:p>
        </w:tc>
        <w:tc>
          <w:tcPr>
            <w:tcW w:w="191" w:type="dxa"/>
          </w:tcPr>
          <w:p w14:paraId="7BD1BB1C" w14:textId="77777777" w:rsidR="000D3305" w:rsidRPr="00F151FC" w:rsidRDefault="000D3305" w:rsidP="000D3305">
            <w:pPr>
              <w:ind w:right="96"/>
              <w:jc w:val="right"/>
              <w:rPr>
                <w:rFonts w:ascii="Angsana New" w:hAnsi="Angsana New"/>
                <w:sz w:val="26"/>
                <w:szCs w:val="26"/>
                <w:cs/>
              </w:rPr>
            </w:pPr>
          </w:p>
        </w:tc>
        <w:tc>
          <w:tcPr>
            <w:tcW w:w="1836" w:type="dxa"/>
          </w:tcPr>
          <w:p w14:paraId="38042D97" w14:textId="77777777" w:rsidR="000D3305" w:rsidRPr="00C2095E" w:rsidRDefault="000D3305" w:rsidP="000D3305">
            <w:pPr>
              <w:ind w:right="96"/>
              <w:rPr>
                <w:rFonts w:ascii="Angsana New" w:hAnsi="Angsana New"/>
                <w:sz w:val="26"/>
                <w:szCs w:val="26"/>
                <w:lang w:val="en-US"/>
              </w:rPr>
            </w:pPr>
            <w:r>
              <w:rPr>
                <w:rFonts w:ascii="Angsana New" w:hAnsi="Angsana New"/>
                <w:sz w:val="26"/>
                <w:szCs w:val="26"/>
                <w:lang w:val="en-US"/>
              </w:rPr>
              <w:t xml:space="preserve">MOR </w:t>
            </w:r>
            <w:r>
              <w:rPr>
                <w:rFonts w:ascii="Angsana New" w:hAnsi="Angsana New"/>
                <w:sz w:val="26"/>
                <w:szCs w:val="26"/>
                <w:cs/>
                <w:lang w:val="en-US"/>
              </w:rPr>
              <w:t xml:space="preserve">– </w:t>
            </w:r>
            <w:r>
              <w:rPr>
                <w:rFonts w:ascii="Angsana New" w:hAnsi="Angsana New"/>
                <w:sz w:val="26"/>
                <w:szCs w:val="26"/>
                <w:lang w:val="en-US"/>
              </w:rPr>
              <w:t>1</w:t>
            </w:r>
            <w:r>
              <w:rPr>
                <w:rFonts w:ascii="Angsana New" w:hAnsi="Angsana New"/>
                <w:sz w:val="26"/>
                <w:szCs w:val="26"/>
                <w:cs/>
                <w:lang w:val="en-US"/>
              </w:rPr>
              <w:t>.</w:t>
            </w:r>
            <w:r>
              <w:rPr>
                <w:rFonts w:ascii="Angsana New" w:hAnsi="Angsana New"/>
                <w:sz w:val="26"/>
                <w:szCs w:val="26"/>
                <w:lang w:val="en-US"/>
              </w:rPr>
              <w:t>5</w:t>
            </w:r>
            <w:r>
              <w:rPr>
                <w:rFonts w:ascii="Angsana New" w:hAnsi="Angsana New"/>
                <w:sz w:val="26"/>
                <w:szCs w:val="26"/>
                <w:cs/>
                <w:lang w:val="en-US"/>
              </w:rPr>
              <w:t>%</w:t>
            </w:r>
          </w:p>
        </w:tc>
      </w:tr>
    </w:tbl>
    <w:p w14:paraId="5B31CD2B" w14:textId="12A54F67" w:rsidR="00C2095E" w:rsidRDefault="00C2095E">
      <w:pPr>
        <w:rPr>
          <w:rFonts w:cs="Times New Roman"/>
          <w:cs/>
        </w:rPr>
      </w:pPr>
    </w:p>
    <w:p w14:paraId="6AE3EB65" w14:textId="383ADB2F" w:rsidR="0041582F" w:rsidRDefault="0041582F">
      <w:pPr>
        <w:rPr>
          <w:rFonts w:cs="Times New Roman"/>
          <w:cs/>
        </w:rPr>
      </w:pPr>
    </w:p>
    <w:p w14:paraId="44F75D96" w14:textId="7973BC03" w:rsidR="0041582F" w:rsidRDefault="0041582F">
      <w:pPr>
        <w:rPr>
          <w:rFonts w:cs="Times New Roman"/>
          <w:cs/>
        </w:rPr>
      </w:pPr>
    </w:p>
    <w:p w14:paraId="6800C882" w14:textId="2FE22B39" w:rsidR="0041582F" w:rsidRDefault="0041582F">
      <w:pPr>
        <w:rPr>
          <w:rFonts w:cs="Times New Roman"/>
          <w:cs/>
        </w:rPr>
      </w:pPr>
    </w:p>
    <w:p w14:paraId="12A108B8" w14:textId="4D158DE6" w:rsidR="0041582F" w:rsidRDefault="0041582F">
      <w:pPr>
        <w:rPr>
          <w:rFonts w:cs="Times New Roman"/>
          <w:cs/>
        </w:rPr>
      </w:pPr>
    </w:p>
    <w:p w14:paraId="4EF19688" w14:textId="64AE2CE5" w:rsidR="0041582F" w:rsidRDefault="0041582F">
      <w:pPr>
        <w:rPr>
          <w:rFonts w:cs="Times New Roman"/>
          <w:cs/>
        </w:rPr>
      </w:pPr>
    </w:p>
    <w:p w14:paraId="08FD3173" w14:textId="63D52882" w:rsidR="0041582F" w:rsidRDefault="0041582F">
      <w:pPr>
        <w:rPr>
          <w:rFonts w:cs="Times New Roman"/>
          <w:cs/>
        </w:rPr>
      </w:pPr>
    </w:p>
    <w:p w14:paraId="037FE7B6" w14:textId="77777777" w:rsidR="0041582F" w:rsidRPr="0041582F" w:rsidRDefault="0041582F">
      <w:pPr>
        <w:rPr>
          <w:rFonts w:cstheme="minorBidi"/>
          <w:cs/>
        </w:rPr>
      </w:pPr>
    </w:p>
    <w:tbl>
      <w:tblPr>
        <w:tblW w:w="9211" w:type="dxa"/>
        <w:tblInd w:w="712" w:type="dxa"/>
        <w:tblLayout w:type="fixed"/>
        <w:tblCellMar>
          <w:left w:w="0" w:type="dxa"/>
          <w:right w:w="0" w:type="dxa"/>
        </w:tblCellMar>
        <w:tblLook w:val="0000" w:firstRow="0" w:lastRow="0" w:firstColumn="0" w:lastColumn="0" w:noHBand="0" w:noVBand="0"/>
      </w:tblPr>
      <w:tblGrid>
        <w:gridCol w:w="2974"/>
        <w:gridCol w:w="142"/>
        <w:gridCol w:w="902"/>
        <w:gridCol w:w="191"/>
        <w:gridCol w:w="1803"/>
        <w:gridCol w:w="191"/>
        <w:gridCol w:w="913"/>
        <w:gridCol w:w="240"/>
        <w:gridCol w:w="1855"/>
      </w:tblGrid>
      <w:tr w:rsidR="00967796" w:rsidRPr="00C2095E" w14:paraId="774FA35D" w14:textId="77777777" w:rsidTr="00E46816">
        <w:trPr>
          <w:cantSplit/>
        </w:trPr>
        <w:tc>
          <w:tcPr>
            <w:tcW w:w="3116" w:type="dxa"/>
            <w:gridSpan w:val="2"/>
          </w:tcPr>
          <w:p w14:paraId="2098C74F" w14:textId="77777777" w:rsidR="00967796" w:rsidRPr="00C2095E" w:rsidRDefault="00967796" w:rsidP="00EE3983">
            <w:pPr>
              <w:jc w:val="thaiDistribute"/>
              <w:rPr>
                <w:rFonts w:ascii="Angsana New" w:hAnsi="Angsana New"/>
                <w:b/>
                <w:bCs/>
                <w:sz w:val="26"/>
                <w:szCs w:val="26"/>
                <w:cs/>
              </w:rPr>
            </w:pPr>
          </w:p>
        </w:tc>
        <w:tc>
          <w:tcPr>
            <w:tcW w:w="6095" w:type="dxa"/>
            <w:gridSpan w:val="7"/>
            <w:tcBorders>
              <w:bottom w:val="single" w:sz="4" w:space="0" w:color="auto"/>
            </w:tcBorders>
          </w:tcPr>
          <w:p w14:paraId="2022EFA0" w14:textId="77777777" w:rsidR="00967796" w:rsidRPr="00C2095E" w:rsidRDefault="00967796" w:rsidP="005F3CF1">
            <w:pPr>
              <w:ind w:right="53"/>
              <w:jc w:val="center"/>
              <w:rPr>
                <w:rFonts w:ascii="Angsana New" w:hAnsi="Angsana New"/>
                <w:sz w:val="26"/>
                <w:szCs w:val="26"/>
                <w:lang w:val="en-GB"/>
              </w:rPr>
            </w:pPr>
            <w:r w:rsidRPr="00C2095E">
              <w:rPr>
                <w:rFonts w:ascii="Angsana New" w:hAnsi="Angsana New"/>
                <w:sz w:val="26"/>
                <w:szCs w:val="26"/>
                <w:lang w:val="en-US"/>
              </w:rPr>
              <w:t>Unit</w:t>
            </w:r>
            <w:r w:rsidRPr="00C2095E">
              <w:rPr>
                <w:rFonts w:ascii="Angsana New" w:hAnsi="Angsana New"/>
                <w:sz w:val="26"/>
                <w:szCs w:val="26"/>
                <w:cs/>
                <w:lang w:val="en-US"/>
              </w:rPr>
              <w:t xml:space="preserve">: </w:t>
            </w:r>
            <w:r w:rsidRPr="00C2095E">
              <w:rPr>
                <w:rFonts w:ascii="Angsana New" w:hAnsi="Angsana New"/>
                <w:sz w:val="26"/>
                <w:szCs w:val="26"/>
                <w:lang w:val="en-US"/>
              </w:rPr>
              <w:t>Million Baht</w:t>
            </w:r>
          </w:p>
        </w:tc>
      </w:tr>
      <w:tr w:rsidR="00967796" w:rsidRPr="00C2095E" w14:paraId="78782C6E" w14:textId="77777777" w:rsidTr="00E46816">
        <w:trPr>
          <w:cantSplit/>
        </w:trPr>
        <w:tc>
          <w:tcPr>
            <w:tcW w:w="3116" w:type="dxa"/>
            <w:gridSpan w:val="2"/>
          </w:tcPr>
          <w:p w14:paraId="453B299C" w14:textId="77777777" w:rsidR="00967796" w:rsidRPr="00C2095E" w:rsidRDefault="00967796" w:rsidP="00EE3983">
            <w:pPr>
              <w:jc w:val="thaiDistribute"/>
              <w:rPr>
                <w:rFonts w:ascii="Angsana New" w:hAnsi="Angsana New"/>
                <w:b/>
                <w:bCs/>
                <w:sz w:val="26"/>
                <w:szCs w:val="26"/>
                <w:cs/>
              </w:rPr>
            </w:pPr>
          </w:p>
        </w:tc>
        <w:tc>
          <w:tcPr>
            <w:tcW w:w="6095" w:type="dxa"/>
            <w:gridSpan w:val="7"/>
            <w:tcBorders>
              <w:top w:val="single" w:sz="4" w:space="0" w:color="auto"/>
              <w:bottom w:val="single" w:sz="4" w:space="0" w:color="auto"/>
            </w:tcBorders>
          </w:tcPr>
          <w:p w14:paraId="09B82536" w14:textId="77777777" w:rsidR="00967796" w:rsidRPr="00C2095E" w:rsidRDefault="00967796" w:rsidP="00EE3983">
            <w:pPr>
              <w:jc w:val="center"/>
              <w:rPr>
                <w:rFonts w:ascii="Angsana New" w:hAnsi="Angsana New"/>
                <w:sz w:val="26"/>
                <w:szCs w:val="26"/>
                <w:lang w:val="en-US"/>
              </w:rPr>
            </w:pPr>
            <w:r w:rsidRPr="00C2095E">
              <w:rPr>
                <w:rFonts w:ascii="Angsana New" w:hAnsi="Angsana New"/>
                <w:sz w:val="26"/>
                <w:szCs w:val="26"/>
                <w:lang w:val="en-US"/>
              </w:rPr>
              <w:t>Separate financial statements</w:t>
            </w:r>
          </w:p>
        </w:tc>
      </w:tr>
      <w:tr w:rsidR="00967796" w:rsidRPr="00C2095E" w14:paraId="08ECE7FC" w14:textId="77777777" w:rsidTr="00367F4A">
        <w:trPr>
          <w:cantSplit/>
        </w:trPr>
        <w:tc>
          <w:tcPr>
            <w:tcW w:w="3116" w:type="dxa"/>
            <w:gridSpan w:val="2"/>
          </w:tcPr>
          <w:p w14:paraId="354D716C" w14:textId="77777777" w:rsidR="00967796" w:rsidRPr="00C2095E" w:rsidRDefault="00967796" w:rsidP="00EE3983">
            <w:pPr>
              <w:jc w:val="thaiDistribute"/>
              <w:rPr>
                <w:rFonts w:ascii="Angsana New" w:hAnsi="Angsana New"/>
                <w:b/>
                <w:bCs/>
                <w:sz w:val="26"/>
                <w:szCs w:val="26"/>
                <w:cs/>
              </w:rPr>
            </w:pPr>
          </w:p>
        </w:tc>
        <w:tc>
          <w:tcPr>
            <w:tcW w:w="2896" w:type="dxa"/>
            <w:gridSpan w:val="3"/>
            <w:tcBorders>
              <w:top w:val="single" w:sz="4" w:space="0" w:color="auto"/>
              <w:bottom w:val="single" w:sz="4" w:space="0" w:color="auto"/>
            </w:tcBorders>
          </w:tcPr>
          <w:p w14:paraId="770500A4" w14:textId="77777777" w:rsidR="00967796" w:rsidRPr="00C2095E" w:rsidRDefault="009457CD" w:rsidP="00EE3983">
            <w:pPr>
              <w:tabs>
                <w:tab w:val="left" w:pos="1494"/>
              </w:tabs>
              <w:jc w:val="center"/>
              <w:rPr>
                <w:rFonts w:ascii="Angsana New" w:hAnsi="Angsana New"/>
                <w:sz w:val="26"/>
                <w:szCs w:val="26"/>
                <w:cs/>
                <w:lang w:val="en-US"/>
              </w:rPr>
            </w:pPr>
            <w:r>
              <w:rPr>
                <w:rFonts w:ascii="Angsana New" w:eastAsia="Cordia New" w:hAnsi="Angsana New"/>
                <w:sz w:val="26"/>
                <w:szCs w:val="26"/>
                <w:lang w:val="en-US"/>
              </w:rPr>
              <w:t>2018</w:t>
            </w:r>
          </w:p>
        </w:tc>
        <w:tc>
          <w:tcPr>
            <w:tcW w:w="191" w:type="dxa"/>
            <w:tcBorders>
              <w:top w:val="single" w:sz="4" w:space="0" w:color="auto"/>
            </w:tcBorders>
          </w:tcPr>
          <w:p w14:paraId="15F68D90" w14:textId="77777777" w:rsidR="00967796" w:rsidRPr="00C2095E" w:rsidRDefault="00967796" w:rsidP="00EE3983">
            <w:pPr>
              <w:tabs>
                <w:tab w:val="left" w:pos="1494"/>
              </w:tabs>
              <w:jc w:val="center"/>
              <w:rPr>
                <w:rFonts w:ascii="Angsana New" w:hAnsi="Angsana New"/>
                <w:sz w:val="26"/>
                <w:szCs w:val="26"/>
                <w:cs/>
              </w:rPr>
            </w:pPr>
          </w:p>
        </w:tc>
        <w:tc>
          <w:tcPr>
            <w:tcW w:w="3008" w:type="dxa"/>
            <w:gridSpan w:val="3"/>
            <w:tcBorders>
              <w:top w:val="single" w:sz="4" w:space="0" w:color="auto"/>
              <w:bottom w:val="single" w:sz="4" w:space="0" w:color="auto"/>
            </w:tcBorders>
          </w:tcPr>
          <w:p w14:paraId="2EA19C10" w14:textId="77777777" w:rsidR="00967796" w:rsidRPr="00C2095E" w:rsidRDefault="009457CD" w:rsidP="00D06DBE">
            <w:pPr>
              <w:jc w:val="center"/>
              <w:rPr>
                <w:rFonts w:ascii="Angsana New" w:hAnsi="Angsana New"/>
                <w:sz w:val="26"/>
                <w:szCs w:val="26"/>
                <w:lang w:val="en-US"/>
              </w:rPr>
            </w:pPr>
            <w:r>
              <w:rPr>
                <w:rFonts w:ascii="Angsana New" w:eastAsia="Cordia New" w:hAnsi="Angsana New"/>
                <w:sz w:val="26"/>
                <w:szCs w:val="26"/>
                <w:lang w:val="en-US"/>
              </w:rPr>
              <w:t>2017</w:t>
            </w:r>
          </w:p>
        </w:tc>
      </w:tr>
      <w:tr w:rsidR="00967796" w:rsidRPr="00C2095E" w14:paraId="2319D813" w14:textId="77777777" w:rsidTr="00367F4A">
        <w:trPr>
          <w:cantSplit/>
        </w:trPr>
        <w:tc>
          <w:tcPr>
            <w:tcW w:w="2974" w:type="dxa"/>
            <w:tcBorders>
              <w:bottom w:val="single" w:sz="4" w:space="0" w:color="auto"/>
            </w:tcBorders>
          </w:tcPr>
          <w:p w14:paraId="038C5DAE" w14:textId="77777777" w:rsidR="00967796" w:rsidRPr="00C2095E" w:rsidRDefault="00967796" w:rsidP="00EE3983">
            <w:pPr>
              <w:rPr>
                <w:rFonts w:ascii="Angsana New" w:hAnsi="Angsana New"/>
                <w:sz w:val="26"/>
                <w:szCs w:val="26"/>
                <w:cs/>
                <w:lang w:val="en-US"/>
              </w:rPr>
            </w:pPr>
            <w:r w:rsidRPr="00C2095E">
              <w:rPr>
                <w:rFonts w:ascii="Angsana New" w:hAnsi="Angsana New"/>
                <w:sz w:val="26"/>
                <w:szCs w:val="26"/>
                <w:lang w:val="en-US"/>
              </w:rPr>
              <w:t>Type of credit limit</w:t>
            </w:r>
          </w:p>
        </w:tc>
        <w:tc>
          <w:tcPr>
            <w:tcW w:w="142" w:type="dxa"/>
          </w:tcPr>
          <w:p w14:paraId="3AF2995A" w14:textId="77777777" w:rsidR="00967796" w:rsidRPr="00C2095E" w:rsidRDefault="00967796" w:rsidP="00EE3983">
            <w:pPr>
              <w:rPr>
                <w:rFonts w:ascii="Angsana New" w:hAnsi="Angsana New"/>
                <w:sz w:val="26"/>
                <w:szCs w:val="26"/>
                <w:cs/>
                <w:lang w:val="en-US"/>
              </w:rPr>
            </w:pPr>
          </w:p>
        </w:tc>
        <w:tc>
          <w:tcPr>
            <w:tcW w:w="902" w:type="dxa"/>
            <w:tcBorders>
              <w:top w:val="single" w:sz="4" w:space="0" w:color="auto"/>
              <w:bottom w:val="single" w:sz="4" w:space="0" w:color="auto"/>
            </w:tcBorders>
          </w:tcPr>
          <w:p w14:paraId="07F1F3EE" w14:textId="77777777" w:rsidR="00967796" w:rsidRPr="00C2095E" w:rsidRDefault="00967796" w:rsidP="00EE3983">
            <w:pPr>
              <w:jc w:val="center"/>
              <w:rPr>
                <w:rFonts w:ascii="Angsana New" w:hAnsi="Angsana New"/>
                <w:sz w:val="26"/>
                <w:szCs w:val="26"/>
                <w:lang w:val="en-US"/>
              </w:rPr>
            </w:pPr>
            <w:r w:rsidRPr="00C2095E">
              <w:rPr>
                <w:rFonts w:ascii="Angsana New" w:hAnsi="Angsana New"/>
                <w:sz w:val="26"/>
                <w:szCs w:val="26"/>
                <w:lang w:val="en-US"/>
              </w:rPr>
              <w:t>Limit</w:t>
            </w:r>
          </w:p>
        </w:tc>
        <w:tc>
          <w:tcPr>
            <w:tcW w:w="191" w:type="dxa"/>
            <w:tcBorders>
              <w:top w:val="single" w:sz="4" w:space="0" w:color="auto"/>
            </w:tcBorders>
          </w:tcPr>
          <w:p w14:paraId="6827A9F4" w14:textId="77777777" w:rsidR="00967796" w:rsidRPr="00C2095E" w:rsidRDefault="00967796" w:rsidP="00EE3983">
            <w:pPr>
              <w:rPr>
                <w:rFonts w:ascii="Angsana New" w:hAnsi="Angsana New"/>
                <w:sz w:val="26"/>
                <w:szCs w:val="26"/>
                <w:cs/>
              </w:rPr>
            </w:pPr>
          </w:p>
        </w:tc>
        <w:tc>
          <w:tcPr>
            <w:tcW w:w="1803" w:type="dxa"/>
            <w:tcBorders>
              <w:top w:val="single" w:sz="4" w:space="0" w:color="auto"/>
              <w:bottom w:val="single" w:sz="4" w:space="0" w:color="auto"/>
            </w:tcBorders>
          </w:tcPr>
          <w:p w14:paraId="54AFF432" w14:textId="77777777" w:rsidR="00967796" w:rsidRPr="00C2095E" w:rsidRDefault="00967796" w:rsidP="00EE3983">
            <w:pPr>
              <w:jc w:val="center"/>
              <w:rPr>
                <w:rFonts w:ascii="Angsana New" w:hAnsi="Angsana New"/>
                <w:sz w:val="26"/>
                <w:szCs w:val="26"/>
                <w:lang w:val="en-US"/>
              </w:rPr>
            </w:pPr>
            <w:r w:rsidRPr="00C2095E">
              <w:rPr>
                <w:rFonts w:ascii="Angsana New" w:hAnsi="Angsana New"/>
                <w:sz w:val="26"/>
                <w:szCs w:val="26"/>
                <w:lang w:val="en-US"/>
              </w:rPr>
              <w:t>Interest rate</w:t>
            </w:r>
          </w:p>
        </w:tc>
        <w:tc>
          <w:tcPr>
            <w:tcW w:w="191" w:type="dxa"/>
          </w:tcPr>
          <w:p w14:paraId="7D37F3FB" w14:textId="77777777" w:rsidR="00967796" w:rsidRPr="00C2095E" w:rsidRDefault="00967796" w:rsidP="00EE3983">
            <w:pPr>
              <w:jc w:val="center"/>
              <w:rPr>
                <w:rFonts w:ascii="Angsana New" w:hAnsi="Angsana New"/>
                <w:sz w:val="26"/>
                <w:szCs w:val="26"/>
                <w:cs/>
              </w:rPr>
            </w:pPr>
          </w:p>
        </w:tc>
        <w:tc>
          <w:tcPr>
            <w:tcW w:w="913" w:type="dxa"/>
            <w:tcBorders>
              <w:bottom w:val="single" w:sz="4" w:space="0" w:color="auto"/>
            </w:tcBorders>
          </w:tcPr>
          <w:p w14:paraId="6697F1DF" w14:textId="77777777" w:rsidR="00967796" w:rsidRPr="00C2095E" w:rsidRDefault="00967796" w:rsidP="00EE3983">
            <w:pPr>
              <w:jc w:val="center"/>
              <w:rPr>
                <w:rFonts w:ascii="Angsana New" w:hAnsi="Angsana New"/>
                <w:sz w:val="26"/>
                <w:szCs w:val="26"/>
                <w:lang w:val="en-US"/>
              </w:rPr>
            </w:pPr>
            <w:r w:rsidRPr="00C2095E">
              <w:rPr>
                <w:rFonts w:ascii="Angsana New" w:hAnsi="Angsana New"/>
                <w:sz w:val="26"/>
                <w:szCs w:val="26"/>
                <w:lang w:val="en-US"/>
              </w:rPr>
              <w:t>Limit</w:t>
            </w:r>
          </w:p>
        </w:tc>
        <w:tc>
          <w:tcPr>
            <w:tcW w:w="240" w:type="dxa"/>
          </w:tcPr>
          <w:p w14:paraId="6E26E46E" w14:textId="77777777" w:rsidR="00967796" w:rsidRPr="00C2095E" w:rsidRDefault="00967796" w:rsidP="00EE3983">
            <w:pPr>
              <w:rPr>
                <w:rFonts w:ascii="Angsana New" w:hAnsi="Angsana New"/>
                <w:sz w:val="26"/>
                <w:szCs w:val="26"/>
                <w:cs/>
              </w:rPr>
            </w:pPr>
          </w:p>
        </w:tc>
        <w:tc>
          <w:tcPr>
            <w:tcW w:w="1855" w:type="dxa"/>
            <w:tcBorders>
              <w:bottom w:val="single" w:sz="4" w:space="0" w:color="auto"/>
            </w:tcBorders>
          </w:tcPr>
          <w:p w14:paraId="651649CB" w14:textId="77777777" w:rsidR="00967796" w:rsidRPr="00C2095E" w:rsidRDefault="00967796" w:rsidP="00EE3983">
            <w:pPr>
              <w:jc w:val="center"/>
              <w:rPr>
                <w:rFonts w:ascii="Angsana New" w:hAnsi="Angsana New"/>
                <w:sz w:val="26"/>
                <w:szCs w:val="26"/>
                <w:lang w:val="en-US"/>
              </w:rPr>
            </w:pPr>
            <w:r w:rsidRPr="00C2095E">
              <w:rPr>
                <w:rFonts w:ascii="Angsana New" w:hAnsi="Angsana New"/>
                <w:sz w:val="26"/>
                <w:szCs w:val="26"/>
                <w:lang w:val="en-US"/>
              </w:rPr>
              <w:t>Interest rate</w:t>
            </w:r>
          </w:p>
        </w:tc>
      </w:tr>
      <w:tr w:rsidR="007570A3" w:rsidRPr="00C2095E" w14:paraId="5BB0A6F4" w14:textId="77777777" w:rsidTr="00B175B7">
        <w:trPr>
          <w:cantSplit/>
        </w:trPr>
        <w:tc>
          <w:tcPr>
            <w:tcW w:w="3116" w:type="dxa"/>
            <w:gridSpan w:val="2"/>
            <w:vAlign w:val="bottom"/>
          </w:tcPr>
          <w:p w14:paraId="318316E3" w14:textId="77777777" w:rsidR="007570A3" w:rsidRPr="00C2095E" w:rsidRDefault="007570A3" w:rsidP="007570A3">
            <w:pPr>
              <w:ind w:left="180" w:hanging="180"/>
              <w:jc w:val="thaiDistribute"/>
              <w:rPr>
                <w:rFonts w:ascii="Angsana New" w:hAnsi="Angsana New"/>
                <w:sz w:val="26"/>
                <w:szCs w:val="26"/>
                <w:cs/>
                <w:lang w:val="en-US"/>
              </w:rPr>
            </w:pPr>
            <w:r w:rsidRPr="00C2095E">
              <w:rPr>
                <w:rFonts w:ascii="Angsana New" w:hAnsi="Angsana New"/>
                <w:sz w:val="26"/>
                <w:szCs w:val="26"/>
                <w:cs/>
              </w:rPr>
              <w:t>Bank overdraft</w:t>
            </w:r>
            <w:r w:rsidRPr="00C2095E">
              <w:rPr>
                <w:rFonts w:ascii="Angsana New" w:hAnsi="Angsana New"/>
                <w:sz w:val="26"/>
                <w:szCs w:val="26"/>
                <w:lang w:val="en-US"/>
              </w:rPr>
              <w:t>s</w:t>
            </w:r>
          </w:p>
        </w:tc>
        <w:tc>
          <w:tcPr>
            <w:tcW w:w="902" w:type="dxa"/>
          </w:tcPr>
          <w:p w14:paraId="0D11CEF8" w14:textId="77777777" w:rsidR="007570A3" w:rsidRPr="00C2095E" w:rsidRDefault="007570A3" w:rsidP="007570A3">
            <w:pPr>
              <w:ind w:right="96"/>
              <w:jc w:val="right"/>
              <w:rPr>
                <w:rFonts w:ascii="Angsana New" w:hAnsi="Angsana New"/>
                <w:sz w:val="26"/>
                <w:szCs w:val="26"/>
                <w:lang w:val="en-US"/>
              </w:rPr>
            </w:pPr>
            <w:r w:rsidRPr="00C2095E">
              <w:rPr>
                <w:rFonts w:ascii="Angsana New" w:hAnsi="Angsana New"/>
                <w:sz w:val="26"/>
                <w:szCs w:val="26"/>
                <w:lang w:val="en-US"/>
              </w:rPr>
              <w:t>20</w:t>
            </w:r>
          </w:p>
        </w:tc>
        <w:tc>
          <w:tcPr>
            <w:tcW w:w="191" w:type="dxa"/>
          </w:tcPr>
          <w:p w14:paraId="7F3DC506" w14:textId="77777777" w:rsidR="007570A3" w:rsidRPr="00C2095E" w:rsidRDefault="007570A3" w:rsidP="007570A3">
            <w:pPr>
              <w:ind w:right="96"/>
              <w:jc w:val="right"/>
              <w:rPr>
                <w:rFonts w:ascii="Angsana New" w:hAnsi="Angsana New"/>
                <w:sz w:val="26"/>
                <w:szCs w:val="26"/>
                <w:cs/>
              </w:rPr>
            </w:pPr>
          </w:p>
        </w:tc>
        <w:tc>
          <w:tcPr>
            <w:tcW w:w="1803" w:type="dxa"/>
          </w:tcPr>
          <w:p w14:paraId="7FBC7B93" w14:textId="77777777" w:rsidR="007570A3" w:rsidRPr="00F151FC" w:rsidRDefault="007570A3" w:rsidP="007570A3">
            <w:pPr>
              <w:ind w:right="96"/>
              <w:rPr>
                <w:rFonts w:ascii="Angsana New" w:hAnsi="Angsana New"/>
                <w:sz w:val="26"/>
                <w:szCs w:val="26"/>
                <w:lang w:val="en-US"/>
              </w:rPr>
            </w:pPr>
            <w:r w:rsidRPr="00C2095E">
              <w:rPr>
                <w:rFonts w:ascii="Angsana New" w:hAnsi="Angsana New"/>
                <w:sz w:val="26"/>
                <w:szCs w:val="26"/>
                <w:lang w:val="en-GB"/>
              </w:rPr>
              <w:t>F</w:t>
            </w:r>
            <w:r w:rsidRPr="00C2095E">
              <w:rPr>
                <w:rFonts w:ascii="Angsana New" w:hAnsi="Angsana New"/>
                <w:sz w:val="26"/>
                <w:szCs w:val="26"/>
                <w:cs/>
                <w:lang w:val="en-GB"/>
              </w:rPr>
              <w:t>/</w:t>
            </w:r>
            <w:r w:rsidRPr="00C2095E">
              <w:rPr>
                <w:rFonts w:ascii="Angsana New" w:hAnsi="Angsana New"/>
                <w:sz w:val="26"/>
                <w:szCs w:val="26"/>
                <w:lang w:val="en-GB"/>
              </w:rPr>
              <w:t>D Rate</w:t>
            </w:r>
            <w:r w:rsidRPr="00C2095E">
              <w:rPr>
                <w:rFonts w:ascii="Angsana New" w:hAnsi="Angsana New"/>
                <w:sz w:val="26"/>
                <w:szCs w:val="26"/>
                <w:cs/>
                <w:lang w:val="en-GB"/>
              </w:rPr>
              <w:t>+</w:t>
            </w:r>
            <w:r w:rsidRPr="00C2095E">
              <w:rPr>
                <w:rFonts w:ascii="Angsana New" w:hAnsi="Angsana New"/>
                <w:sz w:val="26"/>
                <w:szCs w:val="26"/>
                <w:lang w:val="en-GB"/>
              </w:rPr>
              <w:t>2</w:t>
            </w:r>
            <w:r w:rsidRPr="00C2095E">
              <w:rPr>
                <w:rFonts w:ascii="Angsana New" w:hAnsi="Angsana New"/>
                <w:sz w:val="26"/>
                <w:szCs w:val="26"/>
                <w:cs/>
                <w:lang w:val="en-GB"/>
              </w:rPr>
              <w:t>.</w:t>
            </w:r>
            <w:r w:rsidRPr="00C2095E">
              <w:rPr>
                <w:rFonts w:ascii="Angsana New" w:hAnsi="Angsana New"/>
                <w:sz w:val="26"/>
                <w:szCs w:val="26"/>
                <w:lang w:val="en-GB"/>
              </w:rPr>
              <w:t>00</w:t>
            </w:r>
            <w:r w:rsidRPr="00C2095E">
              <w:rPr>
                <w:rFonts w:ascii="Angsana New" w:hAnsi="Angsana New"/>
                <w:sz w:val="26"/>
                <w:szCs w:val="26"/>
                <w:cs/>
                <w:lang w:val="en-GB"/>
              </w:rPr>
              <w:t>%</w:t>
            </w:r>
            <w:r>
              <w:rPr>
                <w:rFonts w:ascii="Angsana New" w:hAnsi="Angsana New"/>
                <w:sz w:val="26"/>
                <w:szCs w:val="26"/>
                <w:lang w:val="en-US"/>
              </w:rPr>
              <w:t>, MOR</w:t>
            </w:r>
          </w:p>
        </w:tc>
        <w:tc>
          <w:tcPr>
            <w:tcW w:w="191" w:type="dxa"/>
          </w:tcPr>
          <w:p w14:paraId="7CDDB51A" w14:textId="77777777" w:rsidR="007570A3" w:rsidRPr="00C2095E" w:rsidRDefault="007570A3" w:rsidP="007570A3">
            <w:pPr>
              <w:ind w:right="96"/>
              <w:jc w:val="right"/>
              <w:rPr>
                <w:rFonts w:ascii="Angsana New" w:hAnsi="Angsana New"/>
                <w:sz w:val="26"/>
                <w:szCs w:val="26"/>
                <w:cs/>
              </w:rPr>
            </w:pPr>
          </w:p>
        </w:tc>
        <w:tc>
          <w:tcPr>
            <w:tcW w:w="913" w:type="dxa"/>
          </w:tcPr>
          <w:p w14:paraId="6079ACA4" w14:textId="77777777" w:rsidR="007570A3" w:rsidRPr="00C2095E" w:rsidRDefault="007570A3" w:rsidP="007570A3">
            <w:pPr>
              <w:ind w:right="96"/>
              <w:jc w:val="right"/>
              <w:rPr>
                <w:rFonts w:ascii="Angsana New" w:hAnsi="Angsana New"/>
                <w:sz w:val="26"/>
                <w:szCs w:val="26"/>
                <w:lang w:val="en-US"/>
              </w:rPr>
            </w:pPr>
            <w:r w:rsidRPr="00C2095E">
              <w:rPr>
                <w:rFonts w:ascii="Angsana New" w:hAnsi="Angsana New"/>
                <w:sz w:val="26"/>
                <w:szCs w:val="26"/>
                <w:lang w:val="en-US"/>
              </w:rPr>
              <w:t>20</w:t>
            </w:r>
          </w:p>
        </w:tc>
        <w:tc>
          <w:tcPr>
            <w:tcW w:w="240" w:type="dxa"/>
          </w:tcPr>
          <w:p w14:paraId="36E0F5B5" w14:textId="77777777" w:rsidR="007570A3" w:rsidRPr="00C2095E" w:rsidRDefault="007570A3" w:rsidP="007570A3">
            <w:pPr>
              <w:ind w:right="96"/>
              <w:jc w:val="right"/>
              <w:rPr>
                <w:rFonts w:ascii="Angsana New" w:hAnsi="Angsana New"/>
                <w:sz w:val="26"/>
                <w:szCs w:val="26"/>
                <w:cs/>
              </w:rPr>
            </w:pPr>
          </w:p>
        </w:tc>
        <w:tc>
          <w:tcPr>
            <w:tcW w:w="1855" w:type="dxa"/>
          </w:tcPr>
          <w:p w14:paraId="6F3EEA55" w14:textId="77777777" w:rsidR="007570A3" w:rsidRPr="00F151FC" w:rsidRDefault="007570A3" w:rsidP="007570A3">
            <w:pPr>
              <w:ind w:right="96"/>
              <w:rPr>
                <w:rFonts w:ascii="Angsana New" w:hAnsi="Angsana New"/>
                <w:sz w:val="26"/>
                <w:szCs w:val="26"/>
                <w:lang w:val="en-US"/>
              </w:rPr>
            </w:pPr>
            <w:r w:rsidRPr="00C2095E">
              <w:rPr>
                <w:rFonts w:ascii="Angsana New" w:hAnsi="Angsana New"/>
                <w:sz w:val="26"/>
                <w:szCs w:val="26"/>
                <w:lang w:val="en-GB"/>
              </w:rPr>
              <w:t>F</w:t>
            </w:r>
            <w:r w:rsidRPr="00C2095E">
              <w:rPr>
                <w:rFonts w:ascii="Angsana New" w:hAnsi="Angsana New"/>
                <w:sz w:val="26"/>
                <w:szCs w:val="26"/>
                <w:cs/>
                <w:lang w:val="en-GB"/>
              </w:rPr>
              <w:t>/</w:t>
            </w:r>
            <w:r w:rsidRPr="00C2095E">
              <w:rPr>
                <w:rFonts w:ascii="Angsana New" w:hAnsi="Angsana New"/>
                <w:sz w:val="26"/>
                <w:szCs w:val="26"/>
                <w:lang w:val="en-GB"/>
              </w:rPr>
              <w:t>D Rate</w:t>
            </w:r>
            <w:r w:rsidRPr="00C2095E">
              <w:rPr>
                <w:rFonts w:ascii="Angsana New" w:hAnsi="Angsana New"/>
                <w:sz w:val="26"/>
                <w:szCs w:val="26"/>
                <w:cs/>
                <w:lang w:val="en-GB"/>
              </w:rPr>
              <w:t>+</w:t>
            </w:r>
            <w:r w:rsidRPr="00C2095E">
              <w:rPr>
                <w:rFonts w:ascii="Angsana New" w:hAnsi="Angsana New"/>
                <w:sz w:val="26"/>
                <w:szCs w:val="26"/>
                <w:lang w:val="en-GB"/>
              </w:rPr>
              <w:t>2</w:t>
            </w:r>
            <w:r w:rsidRPr="00C2095E">
              <w:rPr>
                <w:rFonts w:ascii="Angsana New" w:hAnsi="Angsana New"/>
                <w:sz w:val="26"/>
                <w:szCs w:val="26"/>
                <w:cs/>
                <w:lang w:val="en-GB"/>
              </w:rPr>
              <w:t>.</w:t>
            </w:r>
            <w:r w:rsidRPr="00C2095E">
              <w:rPr>
                <w:rFonts w:ascii="Angsana New" w:hAnsi="Angsana New"/>
                <w:sz w:val="26"/>
                <w:szCs w:val="26"/>
                <w:lang w:val="en-GB"/>
              </w:rPr>
              <w:t>00</w:t>
            </w:r>
            <w:r w:rsidRPr="00C2095E">
              <w:rPr>
                <w:rFonts w:ascii="Angsana New" w:hAnsi="Angsana New"/>
                <w:sz w:val="26"/>
                <w:szCs w:val="26"/>
                <w:cs/>
                <w:lang w:val="en-GB"/>
              </w:rPr>
              <w:t>%</w:t>
            </w:r>
            <w:r>
              <w:rPr>
                <w:rFonts w:ascii="Angsana New" w:hAnsi="Angsana New"/>
                <w:sz w:val="26"/>
                <w:szCs w:val="26"/>
                <w:lang w:val="en-US"/>
              </w:rPr>
              <w:t>, MOR</w:t>
            </w:r>
          </w:p>
        </w:tc>
      </w:tr>
      <w:tr w:rsidR="00E57B3A" w:rsidRPr="00C2095E" w14:paraId="22AE7D63" w14:textId="77777777" w:rsidTr="00B175B7">
        <w:trPr>
          <w:cantSplit/>
        </w:trPr>
        <w:tc>
          <w:tcPr>
            <w:tcW w:w="3116" w:type="dxa"/>
            <w:gridSpan w:val="2"/>
            <w:vAlign w:val="bottom"/>
          </w:tcPr>
          <w:p w14:paraId="2301C405" w14:textId="77777777" w:rsidR="00E57B3A" w:rsidRPr="00C2095E" w:rsidRDefault="00E57B3A" w:rsidP="00E57B3A">
            <w:pPr>
              <w:ind w:left="180" w:hanging="180"/>
              <w:rPr>
                <w:rFonts w:ascii="Angsana New" w:hAnsi="Angsana New"/>
                <w:sz w:val="26"/>
                <w:szCs w:val="26"/>
                <w:cs/>
              </w:rPr>
            </w:pPr>
            <w:r w:rsidRPr="00C2095E">
              <w:rPr>
                <w:rFonts w:ascii="Angsana New" w:hAnsi="Angsana New"/>
                <w:sz w:val="26"/>
                <w:szCs w:val="26"/>
                <w:lang w:val="en-US"/>
              </w:rPr>
              <w:t>Liabilities under trust receipt agreements, letters of credit, and others</w:t>
            </w:r>
          </w:p>
        </w:tc>
        <w:tc>
          <w:tcPr>
            <w:tcW w:w="902" w:type="dxa"/>
          </w:tcPr>
          <w:p w14:paraId="15C9C471" w14:textId="77777777" w:rsidR="00E57B3A" w:rsidRPr="00C2095E" w:rsidRDefault="007570A3" w:rsidP="007570A3">
            <w:pPr>
              <w:ind w:right="96"/>
              <w:jc w:val="right"/>
              <w:rPr>
                <w:rFonts w:ascii="Angsana New" w:hAnsi="Angsana New"/>
                <w:sz w:val="26"/>
                <w:szCs w:val="26"/>
                <w:lang w:val="en-US"/>
              </w:rPr>
            </w:pPr>
            <w:r>
              <w:rPr>
                <w:rFonts w:ascii="Angsana New" w:hAnsi="Angsana New"/>
                <w:sz w:val="26"/>
                <w:szCs w:val="26"/>
                <w:lang w:val="en-US"/>
              </w:rPr>
              <w:t>34</w:t>
            </w:r>
          </w:p>
        </w:tc>
        <w:tc>
          <w:tcPr>
            <w:tcW w:w="191" w:type="dxa"/>
          </w:tcPr>
          <w:p w14:paraId="7881E79B" w14:textId="77777777" w:rsidR="00E57B3A" w:rsidRPr="00C2095E" w:rsidRDefault="00E57B3A" w:rsidP="00E57B3A">
            <w:pPr>
              <w:ind w:right="96"/>
              <w:jc w:val="right"/>
              <w:rPr>
                <w:rFonts w:ascii="Angsana New" w:hAnsi="Angsana New"/>
                <w:sz w:val="26"/>
                <w:szCs w:val="26"/>
                <w:cs/>
              </w:rPr>
            </w:pPr>
          </w:p>
        </w:tc>
        <w:tc>
          <w:tcPr>
            <w:tcW w:w="1803" w:type="dxa"/>
          </w:tcPr>
          <w:p w14:paraId="2A9F2D3B" w14:textId="7983DCB9" w:rsidR="00E57B3A" w:rsidRPr="00C2095E" w:rsidRDefault="007570A3" w:rsidP="00E57B3A">
            <w:pPr>
              <w:ind w:right="96"/>
              <w:rPr>
                <w:rFonts w:ascii="Angsana New" w:hAnsi="Angsana New"/>
                <w:sz w:val="26"/>
                <w:szCs w:val="26"/>
                <w:lang w:val="en-GB"/>
              </w:rPr>
            </w:pPr>
            <w:r>
              <w:rPr>
                <w:rFonts w:ascii="Angsana New" w:hAnsi="Angsana New"/>
                <w:sz w:val="26"/>
                <w:szCs w:val="26"/>
                <w:lang w:val="en-GB"/>
              </w:rPr>
              <w:t>4</w:t>
            </w:r>
            <w:r>
              <w:rPr>
                <w:rFonts w:ascii="Angsana New" w:hAnsi="Angsana New"/>
                <w:sz w:val="26"/>
                <w:szCs w:val="26"/>
                <w:cs/>
                <w:lang w:val="en-GB"/>
              </w:rPr>
              <w:t>.</w:t>
            </w:r>
            <w:r>
              <w:rPr>
                <w:rFonts w:ascii="Angsana New" w:hAnsi="Angsana New"/>
                <w:sz w:val="26"/>
                <w:szCs w:val="26"/>
                <w:lang w:val="en-GB"/>
              </w:rPr>
              <w:t>5</w:t>
            </w:r>
            <w:r>
              <w:rPr>
                <w:rFonts w:ascii="Angsana New" w:hAnsi="Angsana New"/>
                <w:sz w:val="26"/>
                <w:szCs w:val="26"/>
                <w:cs/>
                <w:lang w:val="en-GB"/>
              </w:rPr>
              <w:t>%-</w:t>
            </w:r>
            <w:r w:rsidR="005979D5">
              <w:rPr>
                <w:rFonts w:ascii="Angsana New" w:hAnsi="Angsana New"/>
                <w:sz w:val="26"/>
                <w:szCs w:val="26"/>
                <w:lang w:val="en-GB"/>
              </w:rPr>
              <w:t>5</w:t>
            </w:r>
            <w:r w:rsidRPr="00C2095E">
              <w:rPr>
                <w:rFonts w:ascii="Angsana New" w:hAnsi="Angsana New"/>
                <w:sz w:val="26"/>
                <w:szCs w:val="26"/>
                <w:cs/>
                <w:lang w:val="en-GB"/>
              </w:rPr>
              <w:t>%</w:t>
            </w:r>
          </w:p>
        </w:tc>
        <w:tc>
          <w:tcPr>
            <w:tcW w:w="191" w:type="dxa"/>
          </w:tcPr>
          <w:p w14:paraId="3796F718" w14:textId="77777777" w:rsidR="00E57B3A" w:rsidRPr="00C2095E" w:rsidRDefault="00E57B3A" w:rsidP="00E57B3A">
            <w:pPr>
              <w:ind w:right="96"/>
              <w:jc w:val="right"/>
              <w:rPr>
                <w:rFonts w:ascii="Angsana New" w:hAnsi="Angsana New"/>
                <w:sz w:val="26"/>
                <w:szCs w:val="26"/>
                <w:cs/>
              </w:rPr>
            </w:pPr>
          </w:p>
        </w:tc>
        <w:tc>
          <w:tcPr>
            <w:tcW w:w="913" w:type="dxa"/>
          </w:tcPr>
          <w:p w14:paraId="35921236" w14:textId="77777777" w:rsidR="00E57B3A" w:rsidRPr="00C2095E" w:rsidRDefault="00E57B3A" w:rsidP="00E57B3A">
            <w:pPr>
              <w:ind w:right="96"/>
              <w:jc w:val="right"/>
              <w:rPr>
                <w:rFonts w:ascii="Angsana New" w:hAnsi="Angsana New"/>
                <w:sz w:val="26"/>
                <w:szCs w:val="26"/>
                <w:lang w:val="en-US"/>
              </w:rPr>
            </w:pPr>
            <w:r>
              <w:rPr>
                <w:rFonts w:ascii="Angsana New" w:hAnsi="Angsana New"/>
                <w:sz w:val="26"/>
                <w:szCs w:val="26"/>
                <w:lang w:val="en-US"/>
              </w:rPr>
              <w:t>9</w:t>
            </w:r>
          </w:p>
        </w:tc>
        <w:tc>
          <w:tcPr>
            <w:tcW w:w="240" w:type="dxa"/>
          </w:tcPr>
          <w:p w14:paraId="3FD167D3" w14:textId="77777777" w:rsidR="00E57B3A" w:rsidRPr="00C2095E" w:rsidRDefault="00E57B3A" w:rsidP="00E57B3A">
            <w:pPr>
              <w:ind w:right="96"/>
              <w:jc w:val="right"/>
              <w:rPr>
                <w:rFonts w:ascii="Angsana New" w:hAnsi="Angsana New"/>
                <w:sz w:val="26"/>
                <w:szCs w:val="26"/>
                <w:cs/>
              </w:rPr>
            </w:pPr>
          </w:p>
        </w:tc>
        <w:tc>
          <w:tcPr>
            <w:tcW w:w="1855" w:type="dxa"/>
          </w:tcPr>
          <w:p w14:paraId="5F88EB0F" w14:textId="77777777" w:rsidR="00E57B3A" w:rsidRPr="00C2095E" w:rsidRDefault="00E57B3A" w:rsidP="00E57B3A">
            <w:pPr>
              <w:ind w:right="96"/>
              <w:rPr>
                <w:rFonts w:ascii="Angsana New" w:hAnsi="Angsana New"/>
                <w:sz w:val="26"/>
                <w:szCs w:val="26"/>
                <w:lang w:val="en-GB"/>
              </w:rPr>
            </w:pPr>
            <w:r>
              <w:rPr>
                <w:rFonts w:ascii="Angsana New" w:hAnsi="Angsana New"/>
                <w:sz w:val="26"/>
                <w:szCs w:val="26"/>
                <w:lang w:val="en-GB"/>
              </w:rPr>
              <w:t>4</w:t>
            </w:r>
            <w:r>
              <w:rPr>
                <w:rFonts w:ascii="Angsana New" w:hAnsi="Angsana New"/>
                <w:sz w:val="26"/>
                <w:szCs w:val="26"/>
                <w:cs/>
                <w:lang w:val="en-GB"/>
              </w:rPr>
              <w:t>.</w:t>
            </w:r>
            <w:r>
              <w:rPr>
                <w:rFonts w:ascii="Angsana New" w:hAnsi="Angsana New"/>
                <w:sz w:val="26"/>
                <w:szCs w:val="26"/>
                <w:lang w:val="en-GB"/>
              </w:rPr>
              <w:t>5</w:t>
            </w:r>
            <w:r>
              <w:rPr>
                <w:rFonts w:ascii="Angsana New" w:hAnsi="Angsana New"/>
                <w:sz w:val="26"/>
                <w:szCs w:val="26"/>
                <w:cs/>
                <w:lang w:val="en-GB"/>
              </w:rPr>
              <w:t>%-</w:t>
            </w:r>
            <w:r>
              <w:rPr>
                <w:rFonts w:ascii="Angsana New" w:hAnsi="Angsana New"/>
                <w:sz w:val="26"/>
                <w:szCs w:val="26"/>
                <w:lang w:val="en-GB"/>
              </w:rPr>
              <w:t>4</w:t>
            </w:r>
            <w:r>
              <w:rPr>
                <w:rFonts w:ascii="Angsana New" w:hAnsi="Angsana New"/>
                <w:sz w:val="26"/>
                <w:szCs w:val="26"/>
                <w:cs/>
                <w:lang w:val="en-GB"/>
              </w:rPr>
              <w:t>.</w:t>
            </w:r>
            <w:r>
              <w:rPr>
                <w:rFonts w:ascii="Angsana New" w:hAnsi="Angsana New"/>
                <w:sz w:val="26"/>
                <w:szCs w:val="26"/>
                <w:lang w:val="en-GB"/>
              </w:rPr>
              <w:t>7</w:t>
            </w:r>
            <w:r w:rsidRPr="00C2095E">
              <w:rPr>
                <w:rFonts w:ascii="Angsana New" w:hAnsi="Angsana New"/>
                <w:sz w:val="26"/>
                <w:szCs w:val="26"/>
                <w:cs/>
                <w:lang w:val="en-GB"/>
              </w:rPr>
              <w:t>%</w:t>
            </w:r>
          </w:p>
        </w:tc>
      </w:tr>
      <w:tr w:rsidR="00E57B3A" w:rsidRPr="00C2095E" w14:paraId="17CB5137" w14:textId="77777777" w:rsidTr="00B175B7">
        <w:trPr>
          <w:cantSplit/>
        </w:trPr>
        <w:tc>
          <w:tcPr>
            <w:tcW w:w="3116" w:type="dxa"/>
            <w:gridSpan w:val="2"/>
          </w:tcPr>
          <w:p w14:paraId="1B0CF7C3" w14:textId="77777777" w:rsidR="00E57B3A" w:rsidRPr="00C2095E" w:rsidRDefault="00E57B3A" w:rsidP="00E57B3A">
            <w:pPr>
              <w:ind w:left="180" w:hanging="180"/>
              <w:rPr>
                <w:rFonts w:ascii="Angsana New" w:hAnsi="Angsana New"/>
                <w:sz w:val="26"/>
                <w:szCs w:val="26"/>
                <w:lang w:val="en-US"/>
              </w:rPr>
            </w:pPr>
            <w:r w:rsidRPr="00C2095E">
              <w:rPr>
                <w:rFonts w:ascii="Angsana New" w:hAnsi="Angsana New"/>
                <w:sz w:val="26"/>
                <w:szCs w:val="26"/>
                <w:lang w:val="en-US"/>
              </w:rPr>
              <w:t>Factoring of accounts receivable</w:t>
            </w:r>
          </w:p>
        </w:tc>
        <w:tc>
          <w:tcPr>
            <w:tcW w:w="902" w:type="dxa"/>
          </w:tcPr>
          <w:p w14:paraId="5B89C18A" w14:textId="5C3245B4" w:rsidR="00E57B3A" w:rsidRPr="00C2095E" w:rsidRDefault="0041582F" w:rsidP="007570A3">
            <w:pPr>
              <w:ind w:right="96"/>
              <w:jc w:val="right"/>
              <w:rPr>
                <w:rFonts w:ascii="Angsana New" w:hAnsi="Angsana New"/>
                <w:sz w:val="26"/>
                <w:szCs w:val="26"/>
                <w:lang w:val="en-US"/>
              </w:rPr>
            </w:pPr>
            <w:r>
              <w:rPr>
                <w:rFonts w:ascii="Angsana New" w:hAnsi="Angsana New"/>
                <w:sz w:val="26"/>
                <w:szCs w:val="26"/>
                <w:lang w:val="en-US"/>
              </w:rPr>
              <w:t>55</w:t>
            </w:r>
          </w:p>
        </w:tc>
        <w:tc>
          <w:tcPr>
            <w:tcW w:w="191" w:type="dxa"/>
          </w:tcPr>
          <w:p w14:paraId="4ED2B2D5" w14:textId="77777777" w:rsidR="00E57B3A" w:rsidRPr="00C2095E" w:rsidRDefault="00E57B3A" w:rsidP="007570A3">
            <w:pPr>
              <w:ind w:right="96"/>
              <w:jc w:val="right"/>
              <w:rPr>
                <w:rFonts w:ascii="Angsana New" w:hAnsi="Angsana New"/>
                <w:sz w:val="26"/>
                <w:szCs w:val="26"/>
                <w:cs/>
              </w:rPr>
            </w:pPr>
          </w:p>
        </w:tc>
        <w:tc>
          <w:tcPr>
            <w:tcW w:w="1803" w:type="dxa"/>
          </w:tcPr>
          <w:p w14:paraId="04237E35" w14:textId="6EF48A77" w:rsidR="00E57B3A" w:rsidRPr="00C2095E" w:rsidRDefault="0041582F" w:rsidP="0041582F">
            <w:pPr>
              <w:ind w:right="96"/>
              <w:rPr>
                <w:rFonts w:ascii="Angsana New" w:hAnsi="Angsana New"/>
                <w:sz w:val="26"/>
                <w:szCs w:val="26"/>
                <w:lang w:val="en-US"/>
              </w:rPr>
            </w:pPr>
            <w:r w:rsidRPr="0041582F">
              <w:rPr>
                <w:rFonts w:ascii="Angsana New" w:hAnsi="Angsana New"/>
                <w:sz w:val="26"/>
                <w:szCs w:val="26"/>
                <w:lang w:val="en-US"/>
              </w:rPr>
              <w:t xml:space="preserve">MOR </w:t>
            </w:r>
            <w:r w:rsidRPr="0041582F">
              <w:rPr>
                <w:rFonts w:ascii="Angsana New" w:hAnsi="Angsana New"/>
                <w:sz w:val="26"/>
                <w:szCs w:val="26"/>
                <w:cs/>
                <w:lang w:val="en-US"/>
              </w:rPr>
              <w:t xml:space="preserve">– </w:t>
            </w:r>
            <w:r w:rsidRPr="0041582F">
              <w:rPr>
                <w:rFonts w:ascii="Angsana New" w:hAnsi="Angsana New"/>
                <w:sz w:val="26"/>
                <w:szCs w:val="26"/>
                <w:lang w:val="en-US"/>
              </w:rPr>
              <w:t>0</w:t>
            </w:r>
            <w:r w:rsidRPr="0041582F">
              <w:rPr>
                <w:rFonts w:ascii="Angsana New" w:hAnsi="Angsana New"/>
                <w:sz w:val="26"/>
                <w:szCs w:val="26"/>
                <w:cs/>
                <w:lang w:val="en-US"/>
              </w:rPr>
              <w:t>.</w:t>
            </w:r>
            <w:r w:rsidRPr="0041582F">
              <w:rPr>
                <w:rFonts w:ascii="Angsana New" w:hAnsi="Angsana New"/>
                <w:sz w:val="26"/>
                <w:szCs w:val="26"/>
                <w:lang w:val="en-US"/>
              </w:rPr>
              <w:t>5</w:t>
            </w:r>
            <w:r w:rsidRPr="0041582F">
              <w:rPr>
                <w:rFonts w:ascii="Angsana New" w:hAnsi="Angsana New"/>
                <w:sz w:val="26"/>
                <w:szCs w:val="26"/>
                <w:cs/>
                <w:lang w:val="en-US"/>
              </w:rPr>
              <w:t>%</w:t>
            </w:r>
          </w:p>
        </w:tc>
        <w:tc>
          <w:tcPr>
            <w:tcW w:w="191" w:type="dxa"/>
          </w:tcPr>
          <w:p w14:paraId="60AD6F26" w14:textId="77777777" w:rsidR="00E57B3A" w:rsidRPr="00C2095E" w:rsidRDefault="00E57B3A" w:rsidP="00E57B3A">
            <w:pPr>
              <w:ind w:right="96"/>
              <w:jc w:val="right"/>
              <w:rPr>
                <w:rFonts w:ascii="Angsana New" w:hAnsi="Angsana New"/>
                <w:sz w:val="26"/>
                <w:szCs w:val="26"/>
                <w:cs/>
              </w:rPr>
            </w:pPr>
          </w:p>
        </w:tc>
        <w:tc>
          <w:tcPr>
            <w:tcW w:w="913" w:type="dxa"/>
          </w:tcPr>
          <w:p w14:paraId="788DF1F9" w14:textId="77777777" w:rsidR="00E57B3A" w:rsidRPr="00C2095E" w:rsidRDefault="00E57B3A" w:rsidP="00E57B3A">
            <w:pPr>
              <w:ind w:right="96"/>
              <w:jc w:val="right"/>
              <w:rPr>
                <w:rFonts w:ascii="Angsana New" w:hAnsi="Angsana New"/>
                <w:sz w:val="26"/>
                <w:szCs w:val="26"/>
                <w:lang w:val="en-US"/>
              </w:rPr>
            </w:pPr>
            <w:r>
              <w:rPr>
                <w:rFonts w:ascii="Angsana New" w:hAnsi="Angsana New"/>
                <w:sz w:val="26"/>
                <w:szCs w:val="26"/>
                <w:lang w:val="en-US"/>
              </w:rPr>
              <w:t>55</w:t>
            </w:r>
          </w:p>
        </w:tc>
        <w:tc>
          <w:tcPr>
            <w:tcW w:w="240" w:type="dxa"/>
          </w:tcPr>
          <w:p w14:paraId="7888D03E" w14:textId="77777777" w:rsidR="00E57B3A" w:rsidRPr="00C2095E" w:rsidRDefault="00E57B3A" w:rsidP="00E57B3A">
            <w:pPr>
              <w:ind w:right="96"/>
              <w:jc w:val="right"/>
              <w:rPr>
                <w:rFonts w:ascii="Angsana New" w:hAnsi="Angsana New"/>
                <w:sz w:val="26"/>
                <w:szCs w:val="26"/>
                <w:cs/>
              </w:rPr>
            </w:pPr>
          </w:p>
        </w:tc>
        <w:tc>
          <w:tcPr>
            <w:tcW w:w="1855" w:type="dxa"/>
          </w:tcPr>
          <w:p w14:paraId="33A9E537" w14:textId="77777777" w:rsidR="00E57B3A" w:rsidRPr="00C2095E" w:rsidRDefault="00E57B3A" w:rsidP="00E57B3A">
            <w:pPr>
              <w:ind w:right="96"/>
              <w:rPr>
                <w:rFonts w:ascii="Angsana New" w:hAnsi="Angsana New"/>
                <w:sz w:val="26"/>
                <w:szCs w:val="26"/>
                <w:lang w:val="en-US"/>
              </w:rPr>
            </w:pPr>
            <w:r>
              <w:rPr>
                <w:rFonts w:ascii="Angsana New" w:hAnsi="Angsana New"/>
                <w:sz w:val="26"/>
                <w:szCs w:val="26"/>
                <w:lang w:val="en-US"/>
              </w:rPr>
              <w:t xml:space="preserve">MOR </w:t>
            </w:r>
            <w:r>
              <w:rPr>
                <w:rFonts w:ascii="Angsana New" w:hAnsi="Angsana New"/>
                <w:sz w:val="26"/>
                <w:szCs w:val="26"/>
                <w:cs/>
                <w:lang w:val="en-US"/>
              </w:rPr>
              <w:t xml:space="preserve">– </w:t>
            </w:r>
            <w:r>
              <w:rPr>
                <w:rFonts w:ascii="Angsana New" w:hAnsi="Angsana New"/>
                <w:sz w:val="26"/>
                <w:szCs w:val="26"/>
                <w:lang w:val="en-US"/>
              </w:rPr>
              <w:t>0</w:t>
            </w:r>
            <w:r>
              <w:rPr>
                <w:rFonts w:ascii="Angsana New" w:hAnsi="Angsana New"/>
                <w:sz w:val="26"/>
                <w:szCs w:val="26"/>
                <w:cs/>
                <w:lang w:val="en-US"/>
              </w:rPr>
              <w:t>.</w:t>
            </w:r>
            <w:r>
              <w:rPr>
                <w:rFonts w:ascii="Angsana New" w:hAnsi="Angsana New"/>
                <w:sz w:val="26"/>
                <w:szCs w:val="26"/>
                <w:lang w:val="en-US"/>
              </w:rPr>
              <w:t>5</w:t>
            </w:r>
            <w:r>
              <w:rPr>
                <w:rFonts w:ascii="Angsana New" w:hAnsi="Angsana New"/>
                <w:sz w:val="26"/>
                <w:szCs w:val="26"/>
                <w:cs/>
                <w:lang w:val="en-US"/>
              </w:rPr>
              <w:t>%</w:t>
            </w:r>
          </w:p>
        </w:tc>
      </w:tr>
      <w:tr w:rsidR="00E57B3A" w:rsidRPr="00C2095E" w14:paraId="2EAE18E5" w14:textId="77777777" w:rsidTr="00B175B7">
        <w:trPr>
          <w:cantSplit/>
        </w:trPr>
        <w:tc>
          <w:tcPr>
            <w:tcW w:w="3116" w:type="dxa"/>
            <w:gridSpan w:val="2"/>
            <w:vAlign w:val="bottom"/>
          </w:tcPr>
          <w:p w14:paraId="6DF76379" w14:textId="77777777" w:rsidR="00E57B3A" w:rsidRPr="00C2095E" w:rsidRDefault="00E57B3A" w:rsidP="00E57B3A">
            <w:pPr>
              <w:rPr>
                <w:rFonts w:ascii="Angsana New" w:hAnsi="Angsana New"/>
                <w:sz w:val="26"/>
                <w:szCs w:val="26"/>
                <w:cs/>
              </w:rPr>
            </w:pPr>
            <w:r>
              <w:rPr>
                <w:rFonts w:ascii="Angsana New" w:hAnsi="Angsana New"/>
                <w:sz w:val="26"/>
                <w:szCs w:val="26"/>
                <w:lang w:val="en-US"/>
              </w:rPr>
              <w:t>Promissory note</w:t>
            </w:r>
          </w:p>
        </w:tc>
        <w:tc>
          <w:tcPr>
            <w:tcW w:w="902" w:type="dxa"/>
          </w:tcPr>
          <w:p w14:paraId="46B01783" w14:textId="77777777" w:rsidR="00E57B3A" w:rsidRPr="00C2095E" w:rsidRDefault="007570A3" w:rsidP="007570A3">
            <w:pPr>
              <w:ind w:right="96"/>
              <w:jc w:val="right"/>
              <w:rPr>
                <w:rFonts w:ascii="Angsana New" w:hAnsi="Angsana New"/>
                <w:sz w:val="26"/>
                <w:szCs w:val="26"/>
                <w:lang w:val="en-US"/>
              </w:rPr>
            </w:pPr>
            <w:r>
              <w:rPr>
                <w:rFonts w:ascii="Angsana New" w:hAnsi="Angsana New"/>
                <w:sz w:val="26"/>
                <w:szCs w:val="26"/>
                <w:cs/>
                <w:lang w:val="en-US"/>
              </w:rPr>
              <w:t>-</w:t>
            </w:r>
          </w:p>
        </w:tc>
        <w:tc>
          <w:tcPr>
            <w:tcW w:w="191" w:type="dxa"/>
          </w:tcPr>
          <w:p w14:paraId="6C82CE7C" w14:textId="77777777" w:rsidR="00E57B3A" w:rsidRPr="00C2095E" w:rsidRDefault="00E57B3A" w:rsidP="007570A3">
            <w:pPr>
              <w:ind w:right="96"/>
              <w:jc w:val="right"/>
              <w:rPr>
                <w:rFonts w:ascii="Angsana New" w:hAnsi="Angsana New"/>
                <w:sz w:val="26"/>
                <w:szCs w:val="26"/>
                <w:cs/>
              </w:rPr>
            </w:pPr>
          </w:p>
        </w:tc>
        <w:tc>
          <w:tcPr>
            <w:tcW w:w="1803" w:type="dxa"/>
          </w:tcPr>
          <w:p w14:paraId="71385957" w14:textId="77777777" w:rsidR="00E57B3A" w:rsidRPr="00AA7B8C" w:rsidRDefault="007570A3" w:rsidP="007570A3">
            <w:pPr>
              <w:ind w:right="96"/>
              <w:jc w:val="right"/>
              <w:rPr>
                <w:rFonts w:ascii="Angsana New" w:hAnsi="Angsana New"/>
                <w:sz w:val="26"/>
                <w:szCs w:val="26"/>
                <w:lang w:val="en-US"/>
              </w:rPr>
            </w:pPr>
            <w:r>
              <w:rPr>
                <w:rFonts w:ascii="Angsana New" w:hAnsi="Angsana New"/>
                <w:sz w:val="26"/>
                <w:szCs w:val="26"/>
                <w:cs/>
                <w:lang w:val="en-US"/>
              </w:rPr>
              <w:t>-</w:t>
            </w:r>
          </w:p>
        </w:tc>
        <w:tc>
          <w:tcPr>
            <w:tcW w:w="191" w:type="dxa"/>
          </w:tcPr>
          <w:p w14:paraId="19C846D5" w14:textId="77777777" w:rsidR="00E57B3A" w:rsidRPr="00C2095E" w:rsidRDefault="00E57B3A" w:rsidP="00E57B3A">
            <w:pPr>
              <w:ind w:right="96"/>
              <w:jc w:val="right"/>
              <w:rPr>
                <w:rFonts w:ascii="Angsana New" w:hAnsi="Angsana New"/>
                <w:sz w:val="26"/>
                <w:szCs w:val="26"/>
                <w:cs/>
              </w:rPr>
            </w:pPr>
          </w:p>
        </w:tc>
        <w:tc>
          <w:tcPr>
            <w:tcW w:w="913" w:type="dxa"/>
          </w:tcPr>
          <w:p w14:paraId="33522655" w14:textId="77777777" w:rsidR="00E57B3A" w:rsidRPr="00C2095E" w:rsidRDefault="00E57B3A" w:rsidP="00E57B3A">
            <w:pPr>
              <w:ind w:right="96"/>
              <w:jc w:val="right"/>
              <w:rPr>
                <w:rFonts w:ascii="Angsana New" w:hAnsi="Angsana New"/>
                <w:sz w:val="26"/>
                <w:szCs w:val="26"/>
                <w:lang w:val="en-US"/>
              </w:rPr>
            </w:pPr>
            <w:r>
              <w:rPr>
                <w:rFonts w:ascii="Angsana New" w:hAnsi="Angsana New"/>
                <w:sz w:val="26"/>
                <w:szCs w:val="26"/>
                <w:lang w:val="en-US"/>
              </w:rPr>
              <w:t>40</w:t>
            </w:r>
          </w:p>
        </w:tc>
        <w:tc>
          <w:tcPr>
            <w:tcW w:w="240" w:type="dxa"/>
          </w:tcPr>
          <w:p w14:paraId="71955342" w14:textId="77777777" w:rsidR="00E57B3A" w:rsidRPr="00C2095E" w:rsidRDefault="00E57B3A" w:rsidP="00E57B3A">
            <w:pPr>
              <w:ind w:right="96"/>
              <w:jc w:val="right"/>
              <w:rPr>
                <w:rFonts w:ascii="Angsana New" w:hAnsi="Angsana New"/>
                <w:sz w:val="26"/>
                <w:szCs w:val="26"/>
                <w:cs/>
              </w:rPr>
            </w:pPr>
          </w:p>
        </w:tc>
        <w:tc>
          <w:tcPr>
            <w:tcW w:w="1855" w:type="dxa"/>
          </w:tcPr>
          <w:p w14:paraId="08A7F6A7" w14:textId="77777777" w:rsidR="00E57B3A" w:rsidRPr="00AA7B8C" w:rsidRDefault="00E57B3A" w:rsidP="00E57B3A">
            <w:pPr>
              <w:ind w:right="96"/>
              <w:rPr>
                <w:rFonts w:ascii="Angsana New" w:hAnsi="Angsana New"/>
                <w:sz w:val="26"/>
                <w:szCs w:val="26"/>
                <w:lang w:val="en-US"/>
              </w:rPr>
            </w:pPr>
            <w:r w:rsidRPr="00AA7B8C">
              <w:rPr>
                <w:rFonts w:ascii="Angsana New" w:hAnsi="Angsana New"/>
                <w:sz w:val="26"/>
                <w:szCs w:val="26"/>
                <w:lang w:val="en-US"/>
              </w:rPr>
              <w:t>MOR</w:t>
            </w:r>
            <w:r>
              <w:rPr>
                <w:rFonts w:ascii="Angsana New" w:hAnsi="Angsana New"/>
                <w:sz w:val="26"/>
                <w:szCs w:val="26"/>
                <w:cs/>
                <w:lang w:val="en-US"/>
              </w:rPr>
              <w:t xml:space="preserve"> </w:t>
            </w:r>
            <w:r w:rsidRPr="00AA7B8C">
              <w:rPr>
                <w:rFonts w:ascii="Angsana New" w:hAnsi="Angsana New"/>
                <w:sz w:val="26"/>
                <w:szCs w:val="26"/>
                <w:cs/>
                <w:lang w:val="en-US"/>
              </w:rPr>
              <w:t>-</w:t>
            </w:r>
            <w:r>
              <w:rPr>
                <w:rFonts w:ascii="Angsana New" w:hAnsi="Angsana New"/>
                <w:sz w:val="26"/>
                <w:szCs w:val="26"/>
                <w:cs/>
                <w:lang w:val="en-US"/>
              </w:rPr>
              <w:t xml:space="preserve"> </w:t>
            </w:r>
            <w:r w:rsidRPr="00AA7B8C">
              <w:rPr>
                <w:rFonts w:ascii="Angsana New" w:hAnsi="Angsana New"/>
                <w:sz w:val="26"/>
                <w:szCs w:val="26"/>
                <w:lang w:val="en-US"/>
              </w:rPr>
              <w:t>1</w:t>
            </w:r>
            <w:r w:rsidRPr="00AA7B8C">
              <w:rPr>
                <w:rFonts w:ascii="Angsana New" w:hAnsi="Angsana New"/>
                <w:sz w:val="26"/>
                <w:szCs w:val="26"/>
                <w:cs/>
                <w:lang w:val="en-US"/>
              </w:rPr>
              <w:t>.</w:t>
            </w:r>
            <w:r w:rsidRPr="00AA7B8C">
              <w:rPr>
                <w:rFonts w:ascii="Angsana New" w:hAnsi="Angsana New"/>
                <w:sz w:val="26"/>
                <w:szCs w:val="26"/>
                <w:lang w:val="en-US"/>
              </w:rPr>
              <w:t>5</w:t>
            </w:r>
            <w:r>
              <w:rPr>
                <w:rFonts w:ascii="Angsana New" w:hAnsi="Angsana New"/>
                <w:sz w:val="26"/>
                <w:szCs w:val="26"/>
                <w:cs/>
                <w:lang w:val="en-US"/>
              </w:rPr>
              <w:t>%</w:t>
            </w:r>
          </w:p>
        </w:tc>
      </w:tr>
    </w:tbl>
    <w:p w14:paraId="67FDD3D1" w14:textId="77777777" w:rsidR="00CE5FC1" w:rsidRDefault="00246EF9" w:rsidP="00085F3A">
      <w:pPr>
        <w:spacing w:before="80"/>
        <w:ind w:left="720"/>
        <w:jc w:val="thaiDistribute"/>
        <w:rPr>
          <w:rFonts w:ascii="Angsana New" w:eastAsia="Cordia New" w:hAnsi="Angsana New"/>
          <w:lang w:val="en-US"/>
        </w:rPr>
      </w:pPr>
      <w:r w:rsidRPr="00085F3A">
        <w:rPr>
          <w:rFonts w:ascii="Angsana New" w:eastAsia="Cordia New" w:hAnsi="Angsana New"/>
          <w:lang w:val="en-US"/>
        </w:rPr>
        <w:t>All credit facil</w:t>
      </w:r>
      <w:r w:rsidR="00F90578" w:rsidRPr="00085F3A">
        <w:rPr>
          <w:rFonts w:ascii="Angsana New" w:eastAsia="Cordia New" w:hAnsi="Angsana New"/>
          <w:lang w:val="en-US"/>
        </w:rPr>
        <w:t>ities are collateralized by pledge of the C</w:t>
      </w:r>
      <w:r w:rsidRPr="00085F3A">
        <w:rPr>
          <w:rFonts w:ascii="Angsana New" w:eastAsia="Cordia New" w:hAnsi="Angsana New"/>
          <w:lang w:val="en-US"/>
        </w:rPr>
        <w:t>ompany</w:t>
      </w:r>
      <w:r w:rsidRPr="00085F3A">
        <w:rPr>
          <w:rFonts w:ascii="Angsana New" w:eastAsia="Cordia New" w:hAnsi="Angsana New"/>
          <w:cs/>
          <w:lang w:val="en-US"/>
        </w:rPr>
        <w:t>’</w:t>
      </w:r>
      <w:r w:rsidRPr="00085F3A">
        <w:rPr>
          <w:rFonts w:ascii="Angsana New" w:eastAsia="Cordia New" w:hAnsi="Angsana New"/>
          <w:lang w:val="en-US"/>
        </w:rPr>
        <w:t>s and the subsidiary</w:t>
      </w:r>
      <w:r w:rsidRPr="00085F3A">
        <w:rPr>
          <w:rFonts w:ascii="Angsana New" w:eastAsia="Cordia New" w:hAnsi="Angsana New"/>
          <w:cs/>
          <w:lang w:val="en-US"/>
        </w:rPr>
        <w:t>’</w:t>
      </w:r>
      <w:r w:rsidRPr="00085F3A">
        <w:rPr>
          <w:rFonts w:ascii="Angsana New" w:eastAsia="Cordia New" w:hAnsi="Angsana New"/>
          <w:lang w:val="en-US"/>
        </w:rPr>
        <w:t xml:space="preserve">s fixed deposits, </w:t>
      </w:r>
      <w:r w:rsidR="00085F3A" w:rsidRPr="00085F3A">
        <w:rPr>
          <w:rFonts w:ascii="Angsana New" w:eastAsia="Cordia New" w:hAnsi="Angsana New"/>
          <w:lang w:val="en-US"/>
        </w:rPr>
        <w:t xml:space="preserve">accounts receivable factoring arrangements, </w:t>
      </w:r>
      <w:r w:rsidR="00F90578" w:rsidRPr="00085F3A">
        <w:rPr>
          <w:rFonts w:ascii="Angsana New" w:eastAsia="Cordia New" w:hAnsi="Angsana New"/>
          <w:lang w:val="en-US"/>
        </w:rPr>
        <w:t>as well as by</w:t>
      </w:r>
      <w:r w:rsidR="00C66DAB" w:rsidRPr="00085F3A">
        <w:rPr>
          <w:rFonts w:ascii="Angsana New" w:eastAsia="Cordia New" w:hAnsi="Angsana New"/>
          <w:lang w:val="en-US"/>
        </w:rPr>
        <w:t xml:space="preserve"> the subsidiary</w:t>
      </w:r>
      <w:r w:rsidR="00C66DAB" w:rsidRPr="00085F3A">
        <w:rPr>
          <w:rFonts w:ascii="Angsana New" w:eastAsia="Cordia New" w:hAnsi="Angsana New"/>
          <w:cs/>
          <w:lang w:val="en-US"/>
        </w:rPr>
        <w:t>’</w:t>
      </w:r>
      <w:r w:rsidR="00C66DAB" w:rsidRPr="00085F3A">
        <w:rPr>
          <w:rFonts w:ascii="Angsana New" w:eastAsia="Cordia New" w:hAnsi="Angsana New"/>
          <w:lang w:val="en-US"/>
        </w:rPr>
        <w:t>s building</w:t>
      </w:r>
      <w:r w:rsidR="00F90578" w:rsidRPr="00085F3A">
        <w:rPr>
          <w:rFonts w:ascii="Angsana New" w:eastAsia="Cordia New" w:hAnsi="Angsana New"/>
          <w:lang w:val="en-US"/>
        </w:rPr>
        <w:t>s</w:t>
      </w:r>
      <w:r w:rsidR="00C66DAB" w:rsidRPr="00085F3A">
        <w:rPr>
          <w:rFonts w:ascii="Angsana New" w:eastAsia="Cordia New" w:hAnsi="Angsana New"/>
          <w:lang w:val="en-US"/>
        </w:rPr>
        <w:t xml:space="preserve">, </w:t>
      </w:r>
      <w:r w:rsidR="00F90578" w:rsidRPr="00085F3A">
        <w:rPr>
          <w:rFonts w:ascii="Angsana New" w:eastAsia="Cordia New" w:hAnsi="Angsana New"/>
          <w:lang w:val="en-US"/>
        </w:rPr>
        <w:t xml:space="preserve">Further, all credit facilities are </w:t>
      </w:r>
      <w:r w:rsidRPr="00085F3A">
        <w:rPr>
          <w:rFonts w:ascii="Angsana New" w:eastAsia="Cordia New" w:hAnsi="Angsana New"/>
          <w:lang w:val="en-US"/>
        </w:rPr>
        <w:t>guaranteed by the Company</w:t>
      </w:r>
      <w:r w:rsidRPr="00085F3A">
        <w:rPr>
          <w:rFonts w:ascii="Angsana New" w:eastAsia="Cordia New" w:hAnsi="Angsana New"/>
          <w:cs/>
          <w:lang w:val="en-US"/>
        </w:rPr>
        <w:t>’</w:t>
      </w:r>
      <w:r w:rsidRPr="00085F3A">
        <w:rPr>
          <w:rFonts w:ascii="Angsana New" w:eastAsia="Cordia New" w:hAnsi="Angsana New"/>
          <w:lang w:val="en-US"/>
        </w:rPr>
        <w:t>s</w:t>
      </w:r>
      <w:r w:rsidR="00D30DA1" w:rsidRPr="00085F3A">
        <w:rPr>
          <w:rFonts w:ascii="Angsana New" w:eastAsia="Cordia New" w:hAnsi="Angsana New"/>
          <w:lang w:val="en-US"/>
        </w:rPr>
        <w:t xml:space="preserve"> and the subsidiary</w:t>
      </w:r>
      <w:r w:rsidR="00D30DA1" w:rsidRPr="00085F3A">
        <w:rPr>
          <w:rFonts w:ascii="Angsana New" w:eastAsia="Cordia New" w:hAnsi="Angsana New"/>
          <w:cs/>
          <w:lang w:val="en-US"/>
        </w:rPr>
        <w:t>’</w:t>
      </w:r>
      <w:r w:rsidR="00D30DA1" w:rsidRPr="00085F3A">
        <w:rPr>
          <w:rFonts w:ascii="Angsana New" w:eastAsia="Cordia New" w:hAnsi="Angsana New"/>
          <w:lang w:val="en-US"/>
        </w:rPr>
        <w:t>s directors</w:t>
      </w:r>
      <w:r w:rsidRPr="00085F3A">
        <w:rPr>
          <w:rFonts w:ascii="Angsana New" w:eastAsia="Cordia New" w:hAnsi="Angsana New"/>
          <w:cs/>
          <w:lang w:val="en-US"/>
        </w:rPr>
        <w:t xml:space="preserve">. </w:t>
      </w:r>
    </w:p>
    <w:p w14:paraId="0FB3F5D6" w14:textId="77777777" w:rsidR="00A24647" w:rsidRPr="004E34B1" w:rsidRDefault="00A24647" w:rsidP="001C5ED0">
      <w:pPr>
        <w:pStyle w:val="afa"/>
        <w:numPr>
          <w:ilvl w:val="0"/>
          <w:numId w:val="3"/>
        </w:numPr>
        <w:spacing w:before="240"/>
        <w:contextualSpacing/>
        <w:rPr>
          <w:rFonts w:ascii="Angsana New" w:eastAsia="Calibri" w:hAnsi="Angsana New"/>
          <w:b/>
          <w:bCs/>
          <w:lang w:val="en-US"/>
        </w:rPr>
      </w:pPr>
      <w:r w:rsidRPr="004E34B1">
        <w:rPr>
          <w:rFonts w:ascii="Angsana New" w:eastAsia="Calibri" w:hAnsi="Angsana New"/>
          <w:b/>
          <w:bCs/>
          <w:lang w:val="en-US"/>
        </w:rPr>
        <w:t>LIABILITIES UNDER FINANCIAL LEASE AND HIRE PURCHASE AGREEMENTS</w:t>
      </w:r>
      <w:r w:rsidRPr="00EE7B3A">
        <w:rPr>
          <w:rFonts w:ascii="Angsana New" w:eastAsia="Calibri" w:hAnsi="Angsana New"/>
          <w:b/>
          <w:bCs/>
          <w:cs/>
          <w:lang w:val="en-US"/>
        </w:rPr>
        <w:t>–</w:t>
      </w:r>
      <w:r w:rsidRPr="004E34B1">
        <w:rPr>
          <w:rFonts w:ascii="Angsana New" w:eastAsia="Calibri" w:hAnsi="Angsana New"/>
          <w:b/>
          <w:bCs/>
          <w:lang w:val="en-US"/>
        </w:rPr>
        <w:t>NET</w:t>
      </w:r>
    </w:p>
    <w:p w14:paraId="05EABE5B" w14:textId="77777777" w:rsidR="009E0CE0" w:rsidRPr="00085F3A" w:rsidRDefault="00A24647" w:rsidP="00DB2C8C">
      <w:pPr>
        <w:spacing w:before="120" w:after="120"/>
        <w:ind w:left="720"/>
        <w:jc w:val="thaiDistribute"/>
        <w:rPr>
          <w:rFonts w:ascii="Angsana New" w:eastAsia="Cordia New" w:hAnsi="Angsana New"/>
          <w:lang w:val="en-US"/>
        </w:rPr>
      </w:pPr>
      <w:r w:rsidRPr="004E34B1">
        <w:rPr>
          <w:rFonts w:ascii="Angsana New" w:eastAsia="Cordia New" w:hAnsi="Angsana New"/>
          <w:lang w:val="en-US"/>
        </w:rPr>
        <w:t xml:space="preserve">Liabilities under financial lease and hire purchase agreements </w:t>
      </w:r>
      <w:r w:rsidR="000F26C9" w:rsidRPr="00085F3A">
        <w:rPr>
          <w:rFonts w:ascii="Angsana New" w:eastAsia="Cordia New" w:hAnsi="Angsana New"/>
          <w:lang w:val="en-US"/>
        </w:rPr>
        <w:t xml:space="preserve">as at </w:t>
      </w:r>
      <w:r w:rsidR="00803BC2" w:rsidRPr="00085F3A">
        <w:rPr>
          <w:rFonts w:ascii="Angsana New" w:eastAsia="Cordia New" w:hAnsi="Angsana New"/>
          <w:lang w:val="en-US"/>
        </w:rPr>
        <w:t xml:space="preserve">December 31, </w:t>
      </w:r>
      <w:r w:rsidR="009457CD">
        <w:rPr>
          <w:rFonts w:ascii="Angsana New" w:eastAsia="Cordia New" w:hAnsi="Angsana New"/>
          <w:lang w:val="en-US"/>
        </w:rPr>
        <w:t>2018</w:t>
      </w:r>
      <w:r w:rsidR="002C722E" w:rsidRPr="00085F3A">
        <w:rPr>
          <w:rFonts w:ascii="Angsana New" w:eastAsia="Cordia New" w:hAnsi="Angsana New"/>
          <w:lang w:val="en-US"/>
        </w:rPr>
        <w:t xml:space="preserve"> and </w:t>
      </w:r>
      <w:r w:rsidR="009457CD">
        <w:rPr>
          <w:rFonts w:ascii="Angsana New" w:eastAsia="Cordia New" w:hAnsi="Angsana New"/>
          <w:lang w:val="en-US"/>
        </w:rPr>
        <w:t>2017</w:t>
      </w:r>
      <w:r w:rsidR="009E0CE0" w:rsidRPr="00085F3A">
        <w:rPr>
          <w:rFonts w:ascii="Angsana New" w:eastAsia="Cordia New" w:hAnsi="Angsana New"/>
          <w:lang w:val="en-US"/>
        </w:rPr>
        <w:t xml:space="preserve"> are as follow</w:t>
      </w:r>
      <w:r w:rsidR="00E16959" w:rsidRPr="00085F3A">
        <w:rPr>
          <w:rFonts w:ascii="Angsana New" w:eastAsia="Cordia New" w:hAnsi="Angsana New"/>
          <w:lang w:val="en-US"/>
        </w:rPr>
        <w:t>s</w:t>
      </w:r>
      <w:r w:rsidR="009E0CE0" w:rsidRPr="00085F3A">
        <w:rPr>
          <w:rFonts w:ascii="Angsana New" w:eastAsia="Cordia New" w:hAnsi="Angsana New"/>
          <w:cs/>
          <w:lang w:val="en-US"/>
        </w:rPr>
        <w:t>:</w:t>
      </w:r>
    </w:p>
    <w:tbl>
      <w:tblPr>
        <w:tblW w:w="9072" w:type="dxa"/>
        <w:tblInd w:w="817" w:type="dxa"/>
        <w:tblLook w:val="04A0" w:firstRow="1" w:lastRow="0" w:firstColumn="1" w:lastColumn="0" w:noHBand="0" w:noVBand="1"/>
      </w:tblPr>
      <w:tblGrid>
        <w:gridCol w:w="3000"/>
        <w:gridCol w:w="263"/>
        <w:gridCol w:w="1273"/>
        <w:gridCol w:w="263"/>
        <w:gridCol w:w="1296"/>
        <w:gridCol w:w="263"/>
        <w:gridCol w:w="1296"/>
        <w:gridCol w:w="263"/>
        <w:gridCol w:w="1155"/>
      </w:tblGrid>
      <w:tr w:rsidR="009D6260" w:rsidRPr="00C2095E" w14:paraId="55C854AC" w14:textId="77777777" w:rsidTr="00085F3A">
        <w:trPr>
          <w:trHeight w:val="345"/>
        </w:trPr>
        <w:tc>
          <w:tcPr>
            <w:tcW w:w="3000" w:type="dxa"/>
            <w:tcBorders>
              <w:top w:val="nil"/>
              <w:left w:val="nil"/>
              <w:bottom w:val="nil"/>
              <w:right w:val="nil"/>
            </w:tcBorders>
            <w:shd w:val="clear" w:color="000000" w:fill="FFFFFF"/>
            <w:noWrap/>
            <w:vAlign w:val="bottom"/>
            <w:hideMark/>
          </w:tcPr>
          <w:p w14:paraId="19955199" w14:textId="77777777" w:rsidR="009D6260" w:rsidRPr="00C2095E" w:rsidRDefault="009D6260" w:rsidP="009D6260">
            <w:pPr>
              <w:rPr>
                <w:rFonts w:ascii="Angsana New" w:hAnsi="Angsana New"/>
                <w:color w:val="000000"/>
                <w:lang w:val="en-US"/>
              </w:rPr>
            </w:pPr>
            <w:r w:rsidRPr="00C2095E">
              <w:rPr>
                <w:rFonts w:ascii="Angsana New" w:hAnsi="Angsana New"/>
                <w:color w:val="000000"/>
                <w:lang w:val="en-US"/>
              </w:rPr>
              <w:t> </w:t>
            </w:r>
          </w:p>
        </w:tc>
        <w:tc>
          <w:tcPr>
            <w:tcW w:w="263" w:type="dxa"/>
            <w:tcBorders>
              <w:top w:val="nil"/>
              <w:left w:val="nil"/>
              <w:bottom w:val="nil"/>
              <w:right w:val="nil"/>
            </w:tcBorders>
            <w:shd w:val="clear" w:color="000000" w:fill="FFFFFF"/>
            <w:noWrap/>
            <w:vAlign w:val="bottom"/>
            <w:hideMark/>
          </w:tcPr>
          <w:p w14:paraId="10681854" w14:textId="77777777" w:rsidR="009D6260" w:rsidRPr="00C2095E" w:rsidRDefault="009D6260" w:rsidP="009D6260">
            <w:pPr>
              <w:rPr>
                <w:rFonts w:ascii="Angsana New" w:hAnsi="Angsana New"/>
                <w:color w:val="000000"/>
                <w:lang w:val="en-US"/>
              </w:rPr>
            </w:pPr>
            <w:r w:rsidRPr="00C2095E">
              <w:rPr>
                <w:rFonts w:ascii="Angsana New" w:hAnsi="Angsana New"/>
                <w:color w:val="000000"/>
                <w:lang w:val="en-US"/>
              </w:rPr>
              <w:t> </w:t>
            </w:r>
          </w:p>
        </w:tc>
        <w:tc>
          <w:tcPr>
            <w:tcW w:w="5809" w:type="dxa"/>
            <w:gridSpan w:val="7"/>
            <w:tcBorders>
              <w:top w:val="nil"/>
              <w:left w:val="nil"/>
              <w:bottom w:val="single" w:sz="4" w:space="0" w:color="auto"/>
              <w:right w:val="nil"/>
            </w:tcBorders>
            <w:shd w:val="clear" w:color="000000" w:fill="FFFFFF"/>
            <w:noWrap/>
            <w:vAlign w:val="bottom"/>
            <w:hideMark/>
          </w:tcPr>
          <w:p w14:paraId="0479F568" w14:textId="77777777" w:rsidR="009D6260" w:rsidRPr="00C2095E" w:rsidRDefault="009D6260" w:rsidP="009D6260">
            <w:pPr>
              <w:jc w:val="center"/>
              <w:rPr>
                <w:rFonts w:ascii="Angsana New" w:hAnsi="Angsana New"/>
                <w:color w:val="000000"/>
                <w:cs/>
                <w:lang w:val="en-US"/>
              </w:rPr>
            </w:pPr>
            <w:r w:rsidRPr="00C2095E">
              <w:rPr>
                <w:rFonts w:ascii="Angsana New" w:hAnsi="Angsana New"/>
                <w:color w:val="000000"/>
                <w:lang w:val="en-US"/>
              </w:rPr>
              <w:t>Unit</w:t>
            </w:r>
            <w:r w:rsidRPr="00C2095E">
              <w:rPr>
                <w:rFonts w:ascii="Angsana New" w:hAnsi="Angsana New"/>
                <w:color w:val="000000"/>
                <w:cs/>
                <w:lang w:val="en-US"/>
              </w:rPr>
              <w:t xml:space="preserve">: </w:t>
            </w:r>
            <w:r w:rsidRPr="00C2095E">
              <w:rPr>
                <w:rFonts w:ascii="Angsana New" w:hAnsi="Angsana New"/>
                <w:color w:val="000000"/>
                <w:lang w:val="en-US"/>
              </w:rPr>
              <w:t>Thousands Baht</w:t>
            </w:r>
          </w:p>
        </w:tc>
      </w:tr>
      <w:tr w:rsidR="009D6260" w:rsidRPr="00C2095E" w14:paraId="687EBC7D" w14:textId="77777777" w:rsidTr="00085F3A">
        <w:trPr>
          <w:trHeight w:val="420"/>
        </w:trPr>
        <w:tc>
          <w:tcPr>
            <w:tcW w:w="3000" w:type="dxa"/>
            <w:tcBorders>
              <w:top w:val="nil"/>
              <w:left w:val="nil"/>
              <w:bottom w:val="nil"/>
              <w:right w:val="nil"/>
            </w:tcBorders>
            <w:shd w:val="clear" w:color="000000" w:fill="FFFFFF"/>
            <w:noWrap/>
            <w:vAlign w:val="bottom"/>
            <w:hideMark/>
          </w:tcPr>
          <w:p w14:paraId="016525AD" w14:textId="77777777" w:rsidR="009D6260" w:rsidRPr="00C2095E" w:rsidRDefault="009D6260" w:rsidP="009D6260">
            <w:pPr>
              <w:rPr>
                <w:rFonts w:ascii="Angsana New" w:hAnsi="Angsana New"/>
                <w:color w:val="000000"/>
                <w:cs/>
              </w:rPr>
            </w:pPr>
            <w:r w:rsidRPr="00C2095E">
              <w:rPr>
                <w:rFonts w:ascii="Angsana New" w:hAnsi="Angsana New"/>
                <w:color w:val="000000"/>
                <w:cs/>
              </w:rPr>
              <w:t> </w:t>
            </w:r>
          </w:p>
        </w:tc>
        <w:tc>
          <w:tcPr>
            <w:tcW w:w="263" w:type="dxa"/>
            <w:tcBorders>
              <w:top w:val="nil"/>
              <w:left w:val="nil"/>
              <w:bottom w:val="nil"/>
              <w:right w:val="nil"/>
            </w:tcBorders>
            <w:shd w:val="clear" w:color="000000" w:fill="FFFFFF"/>
            <w:noWrap/>
            <w:vAlign w:val="bottom"/>
            <w:hideMark/>
          </w:tcPr>
          <w:p w14:paraId="20631380" w14:textId="77777777" w:rsidR="009D6260" w:rsidRPr="00C2095E" w:rsidRDefault="009D6260" w:rsidP="009D6260">
            <w:pPr>
              <w:rPr>
                <w:rFonts w:ascii="Angsana New" w:hAnsi="Angsana New"/>
                <w:color w:val="000000"/>
                <w:cs/>
              </w:rPr>
            </w:pPr>
            <w:r w:rsidRPr="00C2095E">
              <w:rPr>
                <w:rFonts w:ascii="Angsana New" w:hAnsi="Angsana New"/>
                <w:color w:val="000000"/>
                <w:cs/>
              </w:rPr>
              <w:t> </w:t>
            </w:r>
          </w:p>
        </w:tc>
        <w:tc>
          <w:tcPr>
            <w:tcW w:w="2832" w:type="dxa"/>
            <w:gridSpan w:val="3"/>
            <w:tcBorders>
              <w:top w:val="nil"/>
              <w:left w:val="nil"/>
              <w:bottom w:val="single" w:sz="4" w:space="0" w:color="auto"/>
              <w:right w:val="nil"/>
            </w:tcBorders>
            <w:shd w:val="clear" w:color="000000" w:fill="FFFFFF"/>
            <w:noWrap/>
            <w:vAlign w:val="bottom"/>
            <w:hideMark/>
          </w:tcPr>
          <w:p w14:paraId="13EFCB14" w14:textId="77777777" w:rsidR="009D6260" w:rsidRPr="00C2095E" w:rsidRDefault="009D6260" w:rsidP="009D6260">
            <w:pPr>
              <w:jc w:val="center"/>
              <w:rPr>
                <w:rFonts w:ascii="Angsana New" w:hAnsi="Angsana New"/>
                <w:color w:val="000000"/>
                <w:cs/>
              </w:rPr>
            </w:pPr>
            <w:r w:rsidRPr="00C2095E">
              <w:rPr>
                <w:rFonts w:ascii="Angsana New" w:hAnsi="Angsana New"/>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14:paraId="714E785F" w14:textId="77777777" w:rsidR="009D6260" w:rsidRPr="00C2095E" w:rsidRDefault="009D6260" w:rsidP="009D6260">
            <w:pPr>
              <w:rPr>
                <w:rFonts w:ascii="Angsana New" w:hAnsi="Angsana New"/>
                <w:color w:val="000000"/>
                <w:cs/>
              </w:rPr>
            </w:pPr>
            <w:r w:rsidRPr="00C2095E">
              <w:rPr>
                <w:rFonts w:ascii="Angsana New" w:hAnsi="Angsana New"/>
                <w:color w:val="000000"/>
                <w:cs/>
              </w:rPr>
              <w:t> </w:t>
            </w:r>
          </w:p>
        </w:tc>
        <w:tc>
          <w:tcPr>
            <w:tcW w:w="2714" w:type="dxa"/>
            <w:gridSpan w:val="3"/>
            <w:tcBorders>
              <w:top w:val="nil"/>
              <w:left w:val="nil"/>
              <w:bottom w:val="single" w:sz="4" w:space="0" w:color="auto"/>
              <w:right w:val="nil"/>
            </w:tcBorders>
            <w:shd w:val="clear" w:color="000000" w:fill="FFFFFF"/>
            <w:noWrap/>
            <w:vAlign w:val="bottom"/>
            <w:hideMark/>
          </w:tcPr>
          <w:p w14:paraId="6A6CBC3F" w14:textId="77777777" w:rsidR="009D6260" w:rsidRPr="00C2095E" w:rsidRDefault="009D6260" w:rsidP="009D6260">
            <w:pPr>
              <w:jc w:val="center"/>
              <w:rPr>
                <w:rFonts w:ascii="Angsana New" w:hAnsi="Angsana New"/>
                <w:color w:val="000000"/>
                <w:cs/>
              </w:rPr>
            </w:pPr>
            <w:r w:rsidRPr="00C2095E">
              <w:rPr>
                <w:rFonts w:ascii="Angsana New" w:hAnsi="Angsana New"/>
                <w:color w:val="000000"/>
                <w:lang w:val="en-US"/>
              </w:rPr>
              <w:t>Separate financial statements</w:t>
            </w:r>
          </w:p>
        </w:tc>
      </w:tr>
      <w:tr w:rsidR="009D6260" w:rsidRPr="00C2095E" w14:paraId="0328E63A" w14:textId="77777777" w:rsidTr="00085F3A">
        <w:trPr>
          <w:trHeight w:val="420"/>
        </w:trPr>
        <w:tc>
          <w:tcPr>
            <w:tcW w:w="3000" w:type="dxa"/>
            <w:tcBorders>
              <w:top w:val="nil"/>
              <w:left w:val="nil"/>
              <w:bottom w:val="nil"/>
              <w:right w:val="nil"/>
            </w:tcBorders>
            <w:shd w:val="clear" w:color="000000" w:fill="FFFFFF"/>
            <w:noWrap/>
            <w:vAlign w:val="bottom"/>
            <w:hideMark/>
          </w:tcPr>
          <w:p w14:paraId="6111EE0F" w14:textId="77777777" w:rsidR="009D6260" w:rsidRPr="00C2095E" w:rsidRDefault="009D6260" w:rsidP="009D6260">
            <w:pPr>
              <w:jc w:val="center"/>
              <w:rPr>
                <w:rFonts w:ascii="Angsana New" w:hAnsi="Angsana New"/>
                <w:color w:val="000000"/>
                <w:cs/>
              </w:rPr>
            </w:pPr>
            <w:r w:rsidRPr="00C2095E">
              <w:rPr>
                <w:rFonts w:ascii="Angsana New" w:hAnsi="Angsana New"/>
                <w:color w:val="000000"/>
                <w:cs/>
              </w:rPr>
              <w:t> </w:t>
            </w:r>
          </w:p>
        </w:tc>
        <w:tc>
          <w:tcPr>
            <w:tcW w:w="263" w:type="dxa"/>
            <w:tcBorders>
              <w:top w:val="nil"/>
              <w:left w:val="nil"/>
              <w:bottom w:val="nil"/>
              <w:right w:val="nil"/>
            </w:tcBorders>
            <w:shd w:val="clear" w:color="000000" w:fill="FFFFFF"/>
            <w:noWrap/>
            <w:vAlign w:val="bottom"/>
            <w:hideMark/>
          </w:tcPr>
          <w:p w14:paraId="07E6AFD0" w14:textId="77777777" w:rsidR="009D6260" w:rsidRPr="00C2095E" w:rsidRDefault="009D6260" w:rsidP="009D6260">
            <w:pPr>
              <w:rPr>
                <w:rFonts w:ascii="Angsana New" w:hAnsi="Angsana New"/>
                <w:color w:val="000000"/>
                <w:cs/>
              </w:rPr>
            </w:pPr>
            <w:r w:rsidRPr="00C2095E">
              <w:rPr>
                <w:rFonts w:ascii="Angsana New" w:hAnsi="Angsana New"/>
                <w:color w:val="000000"/>
                <w:cs/>
              </w:rPr>
              <w:t> </w:t>
            </w:r>
          </w:p>
        </w:tc>
        <w:tc>
          <w:tcPr>
            <w:tcW w:w="1273" w:type="dxa"/>
            <w:tcBorders>
              <w:top w:val="nil"/>
              <w:left w:val="nil"/>
              <w:bottom w:val="single" w:sz="4" w:space="0" w:color="auto"/>
              <w:right w:val="nil"/>
            </w:tcBorders>
            <w:shd w:val="clear" w:color="000000" w:fill="FFFFFF"/>
            <w:noWrap/>
            <w:vAlign w:val="bottom"/>
            <w:hideMark/>
          </w:tcPr>
          <w:p w14:paraId="37F3636E" w14:textId="77777777" w:rsidR="009D6260" w:rsidRPr="00C2095E" w:rsidRDefault="009457CD" w:rsidP="009D6260">
            <w:pPr>
              <w:jc w:val="center"/>
              <w:rPr>
                <w:rFonts w:ascii="Angsana New" w:hAnsi="Angsana New"/>
                <w:color w:val="000000"/>
                <w:lang w:val="en-US"/>
              </w:rPr>
            </w:pPr>
            <w:r>
              <w:rPr>
                <w:rFonts w:ascii="Angsana New" w:hAnsi="Angsana New"/>
                <w:color w:val="000000"/>
                <w:lang w:val="en-US"/>
              </w:rPr>
              <w:t>2018</w:t>
            </w:r>
          </w:p>
        </w:tc>
        <w:tc>
          <w:tcPr>
            <w:tcW w:w="263" w:type="dxa"/>
            <w:tcBorders>
              <w:top w:val="nil"/>
              <w:left w:val="nil"/>
              <w:bottom w:val="nil"/>
              <w:right w:val="nil"/>
            </w:tcBorders>
            <w:shd w:val="clear" w:color="000000" w:fill="FFFFFF"/>
            <w:noWrap/>
            <w:vAlign w:val="bottom"/>
            <w:hideMark/>
          </w:tcPr>
          <w:p w14:paraId="0F3A3487" w14:textId="77777777" w:rsidR="009D6260" w:rsidRPr="00C2095E" w:rsidRDefault="009D6260" w:rsidP="009D6260">
            <w:pPr>
              <w:jc w:val="center"/>
              <w:rPr>
                <w:rFonts w:ascii="Angsana New" w:hAnsi="Angsana New"/>
                <w:color w:val="000000"/>
                <w:lang w:val="en-US"/>
              </w:rPr>
            </w:pPr>
            <w:r w:rsidRPr="00C2095E">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46FDD00C" w14:textId="77777777" w:rsidR="009D6260" w:rsidRPr="00C2095E" w:rsidRDefault="009457CD" w:rsidP="009D6260">
            <w:pPr>
              <w:jc w:val="center"/>
              <w:rPr>
                <w:rFonts w:ascii="Angsana New" w:hAnsi="Angsana New"/>
                <w:color w:val="000000"/>
                <w:lang w:val="en-US"/>
              </w:rPr>
            </w:pPr>
            <w:r>
              <w:rPr>
                <w:rFonts w:ascii="Angsana New" w:hAnsi="Angsana New"/>
                <w:color w:val="000000"/>
                <w:lang w:val="en-US"/>
              </w:rPr>
              <w:t>2017</w:t>
            </w:r>
          </w:p>
        </w:tc>
        <w:tc>
          <w:tcPr>
            <w:tcW w:w="263" w:type="dxa"/>
            <w:tcBorders>
              <w:top w:val="nil"/>
              <w:left w:val="nil"/>
              <w:bottom w:val="nil"/>
              <w:right w:val="nil"/>
            </w:tcBorders>
            <w:shd w:val="clear" w:color="000000" w:fill="FFFFFF"/>
            <w:noWrap/>
            <w:vAlign w:val="bottom"/>
            <w:hideMark/>
          </w:tcPr>
          <w:p w14:paraId="12232E42" w14:textId="77777777" w:rsidR="009D6260" w:rsidRPr="00C2095E" w:rsidRDefault="009D6260" w:rsidP="009D6260">
            <w:pPr>
              <w:rPr>
                <w:rFonts w:ascii="Angsana New" w:hAnsi="Angsana New"/>
                <w:color w:val="000000"/>
                <w:cs/>
              </w:rPr>
            </w:pPr>
            <w:r w:rsidRPr="00C2095E">
              <w:rPr>
                <w:rFonts w:ascii="Angsana New" w:hAnsi="Angsana New"/>
                <w:color w:val="000000"/>
                <w:cs/>
              </w:rPr>
              <w:t> </w:t>
            </w:r>
          </w:p>
        </w:tc>
        <w:tc>
          <w:tcPr>
            <w:tcW w:w="1296" w:type="dxa"/>
            <w:tcBorders>
              <w:top w:val="nil"/>
              <w:left w:val="nil"/>
              <w:bottom w:val="single" w:sz="4" w:space="0" w:color="auto"/>
              <w:right w:val="nil"/>
            </w:tcBorders>
            <w:shd w:val="clear" w:color="000000" w:fill="FFFFFF"/>
            <w:noWrap/>
            <w:vAlign w:val="bottom"/>
            <w:hideMark/>
          </w:tcPr>
          <w:p w14:paraId="6AB261E8" w14:textId="77777777" w:rsidR="009D6260" w:rsidRPr="00C2095E" w:rsidRDefault="009457CD" w:rsidP="009D6260">
            <w:pPr>
              <w:jc w:val="center"/>
              <w:rPr>
                <w:rFonts w:ascii="Angsana New" w:hAnsi="Angsana New"/>
                <w:color w:val="000000"/>
                <w:lang w:val="en-US"/>
              </w:rPr>
            </w:pPr>
            <w:r>
              <w:rPr>
                <w:rFonts w:ascii="Angsana New" w:hAnsi="Angsana New"/>
                <w:color w:val="000000"/>
                <w:lang w:val="en-US"/>
              </w:rPr>
              <w:t>2018</w:t>
            </w:r>
          </w:p>
        </w:tc>
        <w:tc>
          <w:tcPr>
            <w:tcW w:w="263" w:type="dxa"/>
            <w:tcBorders>
              <w:top w:val="nil"/>
              <w:left w:val="nil"/>
              <w:bottom w:val="nil"/>
              <w:right w:val="nil"/>
            </w:tcBorders>
            <w:shd w:val="clear" w:color="000000" w:fill="FFFFFF"/>
            <w:noWrap/>
            <w:vAlign w:val="bottom"/>
            <w:hideMark/>
          </w:tcPr>
          <w:p w14:paraId="5862E981" w14:textId="77777777" w:rsidR="009D6260" w:rsidRPr="00C2095E" w:rsidRDefault="009D6260" w:rsidP="009D6260">
            <w:pPr>
              <w:jc w:val="center"/>
              <w:rPr>
                <w:rFonts w:ascii="Angsana New" w:hAnsi="Angsana New"/>
                <w:color w:val="000000"/>
                <w:lang w:val="en-US"/>
              </w:rPr>
            </w:pPr>
            <w:r w:rsidRPr="00C2095E">
              <w:rPr>
                <w:rFonts w:ascii="Angsana New" w:hAnsi="Angsana New"/>
                <w:color w:val="000000"/>
                <w:lang w:val="en-US"/>
              </w:rPr>
              <w:t> </w:t>
            </w:r>
          </w:p>
        </w:tc>
        <w:tc>
          <w:tcPr>
            <w:tcW w:w="1155" w:type="dxa"/>
            <w:tcBorders>
              <w:top w:val="nil"/>
              <w:left w:val="nil"/>
              <w:bottom w:val="single" w:sz="4" w:space="0" w:color="auto"/>
              <w:right w:val="nil"/>
            </w:tcBorders>
            <w:shd w:val="clear" w:color="000000" w:fill="FFFFFF"/>
            <w:noWrap/>
            <w:vAlign w:val="bottom"/>
            <w:hideMark/>
          </w:tcPr>
          <w:p w14:paraId="65A4ED1A" w14:textId="77777777" w:rsidR="009D6260" w:rsidRPr="00C2095E" w:rsidRDefault="009457CD" w:rsidP="009D6260">
            <w:pPr>
              <w:jc w:val="center"/>
              <w:rPr>
                <w:rFonts w:ascii="Angsana New" w:hAnsi="Angsana New"/>
                <w:color w:val="000000"/>
                <w:lang w:val="en-US"/>
              </w:rPr>
            </w:pPr>
            <w:r>
              <w:rPr>
                <w:rFonts w:ascii="Angsana New" w:hAnsi="Angsana New"/>
                <w:color w:val="000000"/>
                <w:lang w:val="en-US"/>
              </w:rPr>
              <w:t>2017</w:t>
            </w:r>
          </w:p>
        </w:tc>
      </w:tr>
      <w:tr w:rsidR="009D6260" w:rsidRPr="00072B33" w14:paraId="0DC52DAF" w14:textId="77777777" w:rsidTr="00085F3A">
        <w:trPr>
          <w:trHeight w:val="420"/>
        </w:trPr>
        <w:tc>
          <w:tcPr>
            <w:tcW w:w="3000" w:type="dxa"/>
            <w:tcBorders>
              <w:top w:val="nil"/>
              <w:left w:val="nil"/>
              <w:bottom w:val="nil"/>
              <w:right w:val="nil"/>
            </w:tcBorders>
            <w:shd w:val="clear" w:color="000000" w:fill="FFFFFF"/>
            <w:vAlign w:val="bottom"/>
            <w:hideMark/>
          </w:tcPr>
          <w:p w14:paraId="5314E223" w14:textId="77777777" w:rsidR="009D6260" w:rsidRPr="00C2095E" w:rsidRDefault="009D6260" w:rsidP="00B31ED2">
            <w:pPr>
              <w:rPr>
                <w:rFonts w:ascii="Angsana New" w:hAnsi="Angsana New"/>
                <w:color w:val="000000"/>
                <w:lang w:val="en-US"/>
              </w:rPr>
            </w:pPr>
            <w:r w:rsidRPr="00C2095E">
              <w:rPr>
                <w:rFonts w:ascii="Angsana New" w:hAnsi="Angsana New"/>
                <w:color w:val="000000"/>
                <w:lang w:val="en-US"/>
              </w:rPr>
              <w:t>Due not later than one year</w:t>
            </w:r>
          </w:p>
        </w:tc>
        <w:tc>
          <w:tcPr>
            <w:tcW w:w="263" w:type="dxa"/>
            <w:tcBorders>
              <w:top w:val="nil"/>
              <w:left w:val="nil"/>
              <w:bottom w:val="nil"/>
              <w:right w:val="nil"/>
            </w:tcBorders>
            <w:shd w:val="clear" w:color="000000" w:fill="FFFFFF"/>
            <w:noWrap/>
            <w:vAlign w:val="bottom"/>
            <w:hideMark/>
          </w:tcPr>
          <w:p w14:paraId="633432DB" w14:textId="77777777" w:rsidR="009D6260" w:rsidRPr="00C2095E" w:rsidRDefault="009D6260" w:rsidP="00B31ED2">
            <w:pPr>
              <w:rPr>
                <w:rFonts w:ascii="Angsana New" w:hAnsi="Angsana New"/>
                <w:color w:val="000000"/>
                <w:lang w:val="en-US"/>
              </w:rPr>
            </w:pPr>
            <w:r w:rsidRPr="00C2095E">
              <w:rPr>
                <w:rFonts w:ascii="Angsana New" w:hAnsi="Angsana New"/>
                <w:color w:val="000000"/>
                <w:lang w:val="en-US"/>
              </w:rPr>
              <w:t> </w:t>
            </w:r>
          </w:p>
        </w:tc>
        <w:tc>
          <w:tcPr>
            <w:tcW w:w="1273" w:type="dxa"/>
            <w:tcBorders>
              <w:top w:val="nil"/>
              <w:left w:val="nil"/>
              <w:bottom w:val="nil"/>
              <w:right w:val="nil"/>
            </w:tcBorders>
            <w:shd w:val="clear" w:color="000000" w:fill="FFFFFF"/>
            <w:noWrap/>
            <w:vAlign w:val="bottom"/>
            <w:hideMark/>
          </w:tcPr>
          <w:p w14:paraId="648FD9BE" w14:textId="77777777" w:rsidR="009D6260" w:rsidRPr="00C2095E" w:rsidRDefault="009D6260" w:rsidP="009D6260">
            <w:pPr>
              <w:rPr>
                <w:rFonts w:ascii="Angsana New" w:hAnsi="Angsana New"/>
                <w:lang w:val="en-US"/>
              </w:rPr>
            </w:pPr>
            <w:r w:rsidRPr="00C2095E">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7DA13439" w14:textId="77777777" w:rsidR="009D6260" w:rsidRPr="00C2095E" w:rsidRDefault="009D6260" w:rsidP="009D6260">
            <w:pPr>
              <w:rPr>
                <w:rFonts w:ascii="Angsana New" w:hAnsi="Angsana New"/>
                <w:lang w:val="en-US"/>
              </w:rPr>
            </w:pPr>
            <w:r w:rsidRPr="00C2095E">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14:paraId="2C5D659F" w14:textId="77777777" w:rsidR="009D6260" w:rsidRPr="00C2095E" w:rsidRDefault="009D6260" w:rsidP="009D6260">
            <w:pPr>
              <w:rPr>
                <w:rFonts w:ascii="Angsana New" w:hAnsi="Angsana New"/>
                <w:lang w:val="en-US"/>
              </w:rPr>
            </w:pPr>
            <w:r w:rsidRPr="00C2095E">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1610426E" w14:textId="77777777" w:rsidR="009D6260" w:rsidRPr="00C2095E" w:rsidRDefault="009D6260" w:rsidP="009D6260">
            <w:pPr>
              <w:rPr>
                <w:rFonts w:ascii="Angsana New" w:hAnsi="Angsana New"/>
                <w:lang w:val="en-US"/>
              </w:rPr>
            </w:pPr>
            <w:r w:rsidRPr="00C2095E">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14:paraId="08D13C3F" w14:textId="77777777" w:rsidR="009D6260" w:rsidRPr="00C2095E" w:rsidRDefault="009D6260" w:rsidP="009D6260">
            <w:pPr>
              <w:rPr>
                <w:rFonts w:ascii="Angsana New" w:hAnsi="Angsana New"/>
                <w:lang w:val="en-US"/>
              </w:rPr>
            </w:pPr>
            <w:r w:rsidRPr="00C2095E">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5E00FEE6" w14:textId="77777777" w:rsidR="009D6260" w:rsidRPr="00C2095E" w:rsidRDefault="009D6260" w:rsidP="009D6260">
            <w:pPr>
              <w:rPr>
                <w:rFonts w:ascii="Angsana New" w:hAnsi="Angsana New"/>
                <w:lang w:val="en-US"/>
              </w:rPr>
            </w:pPr>
            <w:r w:rsidRPr="00C2095E">
              <w:rPr>
                <w:rFonts w:ascii="Angsana New" w:hAnsi="Angsana New"/>
                <w:lang w:val="en-US"/>
              </w:rPr>
              <w:t> </w:t>
            </w:r>
          </w:p>
        </w:tc>
        <w:tc>
          <w:tcPr>
            <w:tcW w:w="1155" w:type="dxa"/>
            <w:tcBorders>
              <w:top w:val="nil"/>
              <w:left w:val="nil"/>
              <w:bottom w:val="nil"/>
              <w:right w:val="nil"/>
            </w:tcBorders>
            <w:shd w:val="clear" w:color="000000" w:fill="FFFFFF"/>
            <w:noWrap/>
            <w:vAlign w:val="bottom"/>
            <w:hideMark/>
          </w:tcPr>
          <w:p w14:paraId="673F985E" w14:textId="77777777" w:rsidR="009D6260" w:rsidRPr="00C2095E" w:rsidRDefault="009D6260" w:rsidP="009D6260">
            <w:pPr>
              <w:rPr>
                <w:rFonts w:ascii="Angsana New" w:hAnsi="Angsana New"/>
                <w:lang w:val="en-US"/>
              </w:rPr>
            </w:pPr>
            <w:r w:rsidRPr="00C2095E">
              <w:rPr>
                <w:rFonts w:ascii="Angsana New" w:hAnsi="Angsana New"/>
                <w:lang w:val="en-US"/>
              </w:rPr>
              <w:t> </w:t>
            </w:r>
          </w:p>
        </w:tc>
      </w:tr>
      <w:tr w:rsidR="000D3305" w:rsidRPr="00C2095E" w14:paraId="2C5287FB" w14:textId="77777777" w:rsidTr="000D3305">
        <w:trPr>
          <w:trHeight w:val="420"/>
        </w:trPr>
        <w:tc>
          <w:tcPr>
            <w:tcW w:w="3000" w:type="dxa"/>
            <w:tcBorders>
              <w:top w:val="nil"/>
              <w:left w:val="nil"/>
              <w:bottom w:val="nil"/>
              <w:right w:val="nil"/>
            </w:tcBorders>
            <w:shd w:val="clear" w:color="000000" w:fill="FFFFFF"/>
            <w:vAlign w:val="bottom"/>
            <w:hideMark/>
          </w:tcPr>
          <w:p w14:paraId="60765CC0" w14:textId="77777777" w:rsidR="000D3305" w:rsidRPr="00C2095E" w:rsidRDefault="000D3305" w:rsidP="000D3305">
            <w:pPr>
              <w:rPr>
                <w:rFonts w:ascii="Angsana New" w:hAnsi="Angsana New"/>
                <w:color w:val="000000"/>
                <w:lang w:val="en-US"/>
              </w:rPr>
            </w:pPr>
            <w:r w:rsidRPr="00C2095E">
              <w:rPr>
                <w:rFonts w:ascii="Angsana New" w:hAnsi="Angsana New"/>
                <w:color w:val="000000"/>
                <w:lang w:val="en-US"/>
              </w:rPr>
              <w:t xml:space="preserve">   Minimum payments</w:t>
            </w:r>
          </w:p>
        </w:tc>
        <w:tc>
          <w:tcPr>
            <w:tcW w:w="263" w:type="dxa"/>
            <w:tcBorders>
              <w:top w:val="nil"/>
              <w:left w:val="nil"/>
              <w:bottom w:val="nil"/>
              <w:right w:val="nil"/>
            </w:tcBorders>
            <w:shd w:val="clear" w:color="000000" w:fill="FFFFFF"/>
            <w:noWrap/>
            <w:vAlign w:val="bottom"/>
            <w:hideMark/>
          </w:tcPr>
          <w:p w14:paraId="37D12B36" w14:textId="77777777" w:rsidR="000D3305" w:rsidRPr="00C2095E" w:rsidRDefault="000D3305" w:rsidP="000D3305">
            <w:pPr>
              <w:rPr>
                <w:rFonts w:ascii="Angsana New" w:hAnsi="Angsana New"/>
                <w:color w:val="000000"/>
                <w:cs/>
              </w:rPr>
            </w:pPr>
            <w:r w:rsidRPr="00C2095E">
              <w:rPr>
                <w:rFonts w:ascii="Angsana New" w:hAnsi="Angsana New"/>
                <w:color w:val="000000"/>
                <w:cs/>
              </w:rPr>
              <w:t> </w:t>
            </w:r>
          </w:p>
        </w:tc>
        <w:tc>
          <w:tcPr>
            <w:tcW w:w="1273" w:type="dxa"/>
            <w:tcBorders>
              <w:top w:val="nil"/>
              <w:left w:val="nil"/>
              <w:bottom w:val="nil"/>
              <w:right w:val="nil"/>
            </w:tcBorders>
            <w:shd w:val="clear" w:color="auto" w:fill="auto"/>
            <w:noWrap/>
            <w:vAlign w:val="bottom"/>
          </w:tcPr>
          <w:p w14:paraId="6E737AF3" w14:textId="14F54755" w:rsidR="000D3305" w:rsidRPr="009037A5" w:rsidRDefault="000D3305" w:rsidP="000D3305">
            <w:pPr>
              <w:jc w:val="right"/>
              <w:rPr>
                <w:rFonts w:ascii="Angsana New" w:hAnsi="Angsana New"/>
                <w:lang w:val="en-US"/>
              </w:rPr>
            </w:pPr>
            <w:r>
              <w:rPr>
                <w:rFonts w:ascii="Angsana New" w:hAnsi="Angsana New"/>
                <w:cs/>
              </w:rPr>
              <w:t>33,</w:t>
            </w:r>
            <w:r w:rsidR="009037A5">
              <w:rPr>
                <w:rFonts w:ascii="Angsana New" w:hAnsi="Angsana New" w:hint="cs"/>
                <w:cs/>
              </w:rPr>
              <w:t>960</w:t>
            </w:r>
          </w:p>
        </w:tc>
        <w:tc>
          <w:tcPr>
            <w:tcW w:w="263" w:type="dxa"/>
            <w:tcBorders>
              <w:top w:val="nil"/>
              <w:left w:val="nil"/>
              <w:bottom w:val="nil"/>
              <w:right w:val="nil"/>
            </w:tcBorders>
            <w:shd w:val="clear" w:color="000000" w:fill="FFFFFF"/>
            <w:noWrap/>
            <w:vAlign w:val="bottom"/>
          </w:tcPr>
          <w:p w14:paraId="5F40AF4A" w14:textId="77777777" w:rsidR="000D3305" w:rsidRPr="00C2095E" w:rsidRDefault="000D3305" w:rsidP="000D3305">
            <w:pPr>
              <w:jc w:val="right"/>
              <w:rPr>
                <w:rFonts w:ascii="Angsana New" w:hAnsi="Angsana New"/>
                <w:cs/>
              </w:rPr>
            </w:pPr>
          </w:p>
        </w:tc>
        <w:tc>
          <w:tcPr>
            <w:tcW w:w="1296" w:type="dxa"/>
            <w:tcBorders>
              <w:top w:val="nil"/>
              <w:left w:val="nil"/>
              <w:bottom w:val="nil"/>
              <w:right w:val="nil"/>
            </w:tcBorders>
            <w:shd w:val="clear" w:color="000000" w:fill="FFFFFF"/>
            <w:noWrap/>
            <w:vAlign w:val="bottom"/>
          </w:tcPr>
          <w:p w14:paraId="4F91A331" w14:textId="77777777" w:rsidR="000D3305" w:rsidRPr="00744D51" w:rsidRDefault="000D3305" w:rsidP="000D3305">
            <w:pPr>
              <w:jc w:val="right"/>
              <w:rPr>
                <w:rFonts w:ascii="Angsana New" w:hAnsi="Angsana New"/>
                <w:cs/>
              </w:rPr>
            </w:pPr>
            <w:r w:rsidRPr="00B02A58">
              <w:rPr>
                <w:rFonts w:ascii="Angsana New" w:hAnsi="Angsana New"/>
                <w:cs/>
              </w:rPr>
              <w:t>36,406</w:t>
            </w:r>
          </w:p>
        </w:tc>
        <w:tc>
          <w:tcPr>
            <w:tcW w:w="263" w:type="dxa"/>
            <w:tcBorders>
              <w:top w:val="nil"/>
              <w:left w:val="nil"/>
              <w:bottom w:val="nil"/>
              <w:right w:val="nil"/>
            </w:tcBorders>
            <w:shd w:val="clear" w:color="000000" w:fill="FFFFFF"/>
            <w:noWrap/>
            <w:vAlign w:val="bottom"/>
          </w:tcPr>
          <w:p w14:paraId="212E6B90" w14:textId="77777777" w:rsidR="000D3305" w:rsidRPr="00744D51" w:rsidRDefault="000D3305" w:rsidP="000D3305">
            <w:pPr>
              <w:jc w:val="right"/>
              <w:rPr>
                <w:rFonts w:ascii="Angsana New" w:hAnsi="Angsana New"/>
                <w:cs/>
              </w:rPr>
            </w:pPr>
            <w:r w:rsidRPr="00744D51">
              <w:rPr>
                <w:rFonts w:ascii="Angsana New" w:hAnsi="Angsana New"/>
                <w:cs/>
              </w:rPr>
              <w:t> </w:t>
            </w:r>
          </w:p>
        </w:tc>
        <w:tc>
          <w:tcPr>
            <w:tcW w:w="1296" w:type="dxa"/>
            <w:tcBorders>
              <w:top w:val="nil"/>
              <w:left w:val="nil"/>
              <w:bottom w:val="nil"/>
              <w:right w:val="nil"/>
            </w:tcBorders>
            <w:shd w:val="clear" w:color="000000" w:fill="FFFFFF"/>
            <w:noWrap/>
            <w:vAlign w:val="bottom"/>
          </w:tcPr>
          <w:p w14:paraId="0CE14836" w14:textId="77777777" w:rsidR="000D3305" w:rsidRPr="00744D51" w:rsidRDefault="000D3305" w:rsidP="000D3305">
            <w:pPr>
              <w:jc w:val="right"/>
              <w:rPr>
                <w:rFonts w:ascii="Angsana New" w:hAnsi="Angsana New"/>
                <w:cs/>
              </w:rPr>
            </w:pPr>
            <w:r>
              <w:rPr>
                <w:rFonts w:ascii="Angsana New" w:hAnsi="Angsana New"/>
                <w:cs/>
              </w:rPr>
              <w:t>25,216</w:t>
            </w:r>
          </w:p>
        </w:tc>
        <w:tc>
          <w:tcPr>
            <w:tcW w:w="263" w:type="dxa"/>
            <w:tcBorders>
              <w:top w:val="nil"/>
              <w:left w:val="nil"/>
              <w:bottom w:val="nil"/>
              <w:right w:val="nil"/>
            </w:tcBorders>
            <w:shd w:val="clear" w:color="000000" w:fill="FFFFFF"/>
            <w:noWrap/>
            <w:vAlign w:val="bottom"/>
          </w:tcPr>
          <w:p w14:paraId="399BEB60" w14:textId="77777777" w:rsidR="000D3305" w:rsidRPr="00744D51" w:rsidRDefault="000D3305" w:rsidP="000D3305">
            <w:pPr>
              <w:jc w:val="right"/>
              <w:rPr>
                <w:rFonts w:ascii="Angsana New" w:hAnsi="Angsana New"/>
                <w:cs/>
              </w:rPr>
            </w:pPr>
            <w:r w:rsidRPr="00744D51">
              <w:rPr>
                <w:rFonts w:ascii="Angsana New" w:hAnsi="Angsana New"/>
                <w:cs/>
              </w:rPr>
              <w:t> </w:t>
            </w:r>
          </w:p>
        </w:tc>
        <w:tc>
          <w:tcPr>
            <w:tcW w:w="1155" w:type="dxa"/>
            <w:tcBorders>
              <w:top w:val="nil"/>
              <w:left w:val="nil"/>
              <w:bottom w:val="nil"/>
              <w:right w:val="nil"/>
            </w:tcBorders>
            <w:shd w:val="clear" w:color="000000" w:fill="FFFFFF"/>
            <w:noWrap/>
            <w:vAlign w:val="bottom"/>
          </w:tcPr>
          <w:p w14:paraId="2DA19EB6" w14:textId="77777777" w:rsidR="000D3305" w:rsidRPr="00744D51" w:rsidRDefault="000D3305" w:rsidP="000D3305">
            <w:pPr>
              <w:jc w:val="right"/>
              <w:rPr>
                <w:rFonts w:ascii="Angsana New" w:hAnsi="Angsana New"/>
                <w:cs/>
              </w:rPr>
            </w:pPr>
            <w:r>
              <w:rPr>
                <w:rFonts w:ascii="Angsana New" w:hAnsi="Angsana New"/>
                <w:cs/>
              </w:rPr>
              <w:t>26,367</w:t>
            </w:r>
          </w:p>
        </w:tc>
      </w:tr>
      <w:tr w:rsidR="000D3305" w:rsidRPr="00C2095E" w14:paraId="299AEEA6" w14:textId="77777777" w:rsidTr="000D3305">
        <w:trPr>
          <w:trHeight w:val="420"/>
        </w:trPr>
        <w:tc>
          <w:tcPr>
            <w:tcW w:w="3000" w:type="dxa"/>
            <w:tcBorders>
              <w:top w:val="nil"/>
              <w:left w:val="nil"/>
              <w:bottom w:val="nil"/>
              <w:right w:val="nil"/>
            </w:tcBorders>
            <w:shd w:val="clear" w:color="000000" w:fill="FFFFFF"/>
            <w:vAlign w:val="bottom"/>
            <w:hideMark/>
          </w:tcPr>
          <w:p w14:paraId="7537762E" w14:textId="77777777" w:rsidR="000D3305" w:rsidRPr="00C2095E" w:rsidRDefault="000D3305" w:rsidP="000D3305">
            <w:pPr>
              <w:rPr>
                <w:rFonts w:ascii="Angsana New" w:hAnsi="Angsana New"/>
                <w:color w:val="000000"/>
                <w:lang w:val="en-US"/>
              </w:rPr>
            </w:pPr>
            <w:r w:rsidRPr="00C2095E">
              <w:rPr>
                <w:rFonts w:ascii="Angsana New" w:hAnsi="Angsana New"/>
                <w:color w:val="000000"/>
                <w:lang w:val="en-US"/>
              </w:rPr>
              <w:t xml:space="preserve">   Deferred interest</w:t>
            </w:r>
          </w:p>
        </w:tc>
        <w:tc>
          <w:tcPr>
            <w:tcW w:w="263" w:type="dxa"/>
            <w:tcBorders>
              <w:top w:val="nil"/>
              <w:left w:val="nil"/>
              <w:bottom w:val="nil"/>
              <w:right w:val="nil"/>
            </w:tcBorders>
            <w:shd w:val="clear" w:color="000000" w:fill="FFFFFF"/>
            <w:noWrap/>
            <w:vAlign w:val="bottom"/>
            <w:hideMark/>
          </w:tcPr>
          <w:p w14:paraId="6BBDC648" w14:textId="77777777" w:rsidR="000D3305" w:rsidRPr="00C2095E" w:rsidRDefault="000D3305" w:rsidP="000D3305">
            <w:pPr>
              <w:rPr>
                <w:rFonts w:ascii="Angsana New" w:hAnsi="Angsana New"/>
                <w:color w:val="000000"/>
                <w:cs/>
              </w:rPr>
            </w:pPr>
            <w:r w:rsidRPr="00C2095E">
              <w:rPr>
                <w:rFonts w:ascii="Angsana New" w:hAnsi="Angsana New"/>
                <w:color w:val="000000"/>
                <w:cs/>
              </w:rPr>
              <w:t> </w:t>
            </w:r>
          </w:p>
        </w:tc>
        <w:tc>
          <w:tcPr>
            <w:tcW w:w="1273" w:type="dxa"/>
            <w:tcBorders>
              <w:top w:val="nil"/>
              <w:left w:val="nil"/>
              <w:bottom w:val="nil"/>
              <w:right w:val="nil"/>
            </w:tcBorders>
            <w:shd w:val="clear" w:color="auto" w:fill="auto"/>
            <w:noWrap/>
            <w:vAlign w:val="bottom"/>
          </w:tcPr>
          <w:p w14:paraId="6A6CB6DC" w14:textId="5596A96A" w:rsidR="000D3305" w:rsidRPr="00C2095E" w:rsidRDefault="000D3305" w:rsidP="000D3305">
            <w:pPr>
              <w:jc w:val="right"/>
              <w:rPr>
                <w:rFonts w:ascii="Angsana New" w:hAnsi="Angsana New"/>
                <w:cs/>
              </w:rPr>
            </w:pPr>
            <w:r>
              <w:rPr>
                <w:rFonts w:ascii="Angsana New" w:hAnsi="Angsana New"/>
                <w:cs/>
              </w:rPr>
              <w:t>(1,956)</w:t>
            </w:r>
          </w:p>
        </w:tc>
        <w:tc>
          <w:tcPr>
            <w:tcW w:w="263" w:type="dxa"/>
            <w:tcBorders>
              <w:top w:val="nil"/>
              <w:left w:val="nil"/>
              <w:bottom w:val="nil"/>
              <w:right w:val="nil"/>
            </w:tcBorders>
            <w:shd w:val="clear" w:color="000000" w:fill="FFFFFF"/>
            <w:noWrap/>
            <w:vAlign w:val="bottom"/>
          </w:tcPr>
          <w:p w14:paraId="67AFF5C1" w14:textId="77777777" w:rsidR="000D3305" w:rsidRPr="00C2095E" w:rsidRDefault="000D3305" w:rsidP="000D3305">
            <w:pPr>
              <w:jc w:val="right"/>
              <w:rPr>
                <w:rFonts w:ascii="Angsana New" w:hAnsi="Angsana New"/>
                <w:cs/>
              </w:rPr>
            </w:pPr>
          </w:p>
        </w:tc>
        <w:tc>
          <w:tcPr>
            <w:tcW w:w="1296" w:type="dxa"/>
            <w:tcBorders>
              <w:top w:val="nil"/>
              <w:left w:val="nil"/>
              <w:bottom w:val="nil"/>
              <w:right w:val="nil"/>
            </w:tcBorders>
            <w:shd w:val="clear" w:color="000000" w:fill="FFFFFF"/>
            <w:noWrap/>
            <w:vAlign w:val="bottom"/>
          </w:tcPr>
          <w:p w14:paraId="6473D32A" w14:textId="77777777" w:rsidR="000D3305" w:rsidRPr="00744D51" w:rsidRDefault="000D3305" w:rsidP="000D3305">
            <w:pPr>
              <w:jc w:val="right"/>
              <w:rPr>
                <w:rFonts w:ascii="Angsana New" w:hAnsi="Angsana New"/>
                <w:cs/>
              </w:rPr>
            </w:pPr>
            <w:r>
              <w:rPr>
                <w:rFonts w:ascii="Angsana New" w:hAnsi="Angsana New"/>
                <w:cs/>
              </w:rPr>
              <w:t>(2,744)</w:t>
            </w:r>
          </w:p>
        </w:tc>
        <w:tc>
          <w:tcPr>
            <w:tcW w:w="263" w:type="dxa"/>
            <w:tcBorders>
              <w:top w:val="nil"/>
              <w:left w:val="nil"/>
              <w:bottom w:val="nil"/>
              <w:right w:val="nil"/>
            </w:tcBorders>
            <w:shd w:val="clear" w:color="000000" w:fill="FFFFFF"/>
            <w:noWrap/>
            <w:vAlign w:val="bottom"/>
          </w:tcPr>
          <w:p w14:paraId="4A78DB3B" w14:textId="77777777" w:rsidR="000D3305" w:rsidRPr="00744D51" w:rsidRDefault="000D3305" w:rsidP="000D3305">
            <w:pPr>
              <w:jc w:val="right"/>
              <w:rPr>
                <w:rFonts w:ascii="Angsana New" w:hAnsi="Angsana New"/>
                <w:cs/>
              </w:rPr>
            </w:pPr>
            <w:r w:rsidRPr="00744D51">
              <w:rPr>
                <w:rFonts w:ascii="Angsana New" w:hAnsi="Angsana New"/>
                <w:cs/>
              </w:rPr>
              <w:t> </w:t>
            </w:r>
          </w:p>
        </w:tc>
        <w:tc>
          <w:tcPr>
            <w:tcW w:w="1296" w:type="dxa"/>
            <w:tcBorders>
              <w:top w:val="nil"/>
              <w:left w:val="nil"/>
              <w:bottom w:val="nil"/>
              <w:right w:val="nil"/>
            </w:tcBorders>
            <w:shd w:val="clear" w:color="000000" w:fill="FFFFFF"/>
            <w:noWrap/>
            <w:vAlign w:val="bottom"/>
          </w:tcPr>
          <w:p w14:paraId="197F52A2" w14:textId="77777777" w:rsidR="000D3305" w:rsidRPr="00744D51" w:rsidRDefault="000D3305" w:rsidP="000D3305">
            <w:pPr>
              <w:jc w:val="right"/>
              <w:rPr>
                <w:rFonts w:ascii="Angsana New" w:hAnsi="Angsana New"/>
                <w:cs/>
              </w:rPr>
            </w:pPr>
            <w:r>
              <w:rPr>
                <w:rFonts w:ascii="Angsana New" w:hAnsi="Angsana New"/>
                <w:cs/>
              </w:rPr>
              <w:t>(1,397)</w:t>
            </w:r>
          </w:p>
        </w:tc>
        <w:tc>
          <w:tcPr>
            <w:tcW w:w="263" w:type="dxa"/>
            <w:tcBorders>
              <w:top w:val="nil"/>
              <w:left w:val="nil"/>
              <w:bottom w:val="nil"/>
              <w:right w:val="nil"/>
            </w:tcBorders>
            <w:shd w:val="clear" w:color="000000" w:fill="FFFFFF"/>
            <w:noWrap/>
            <w:vAlign w:val="bottom"/>
          </w:tcPr>
          <w:p w14:paraId="4491CF6B" w14:textId="77777777" w:rsidR="000D3305" w:rsidRPr="00744D51" w:rsidRDefault="000D3305" w:rsidP="000D3305">
            <w:pPr>
              <w:jc w:val="right"/>
              <w:rPr>
                <w:rFonts w:ascii="Angsana New" w:hAnsi="Angsana New"/>
                <w:cs/>
              </w:rPr>
            </w:pPr>
            <w:r w:rsidRPr="00744D51">
              <w:rPr>
                <w:rFonts w:ascii="Angsana New" w:hAnsi="Angsana New"/>
                <w:cs/>
              </w:rPr>
              <w:t> </w:t>
            </w:r>
          </w:p>
        </w:tc>
        <w:tc>
          <w:tcPr>
            <w:tcW w:w="1155" w:type="dxa"/>
            <w:tcBorders>
              <w:top w:val="nil"/>
              <w:left w:val="nil"/>
              <w:bottom w:val="nil"/>
              <w:right w:val="nil"/>
            </w:tcBorders>
            <w:shd w:val="clear" w:color="000000" w:fill="FFFFFF"/>
            <w:noWrap/>
            <w:vAlign w:val="bottom"/>
          </w:tcPr>
          <w:p w14:paraId="28CF090D" w14:textId="77777777" w:rsidR="000D3305" w:rsidRPr="00744D51" w:rsidRDefault="000D3305" w:rsidP="000D3305">
            <w:pPr>
              <w:jc w:val="right"/>
              <w:rPr>
                <w:rFonts w:ascii="Angsana New" w:hAnsi="Angsana New"/>
                <w:cs/>
              </w:rPr>
            </w:pPr>
            <w:r>
              <w:rPr>
                <w:rFonts w:ascii="Angsana New" w:hAnsi="Angsana New"/>
                <w:cs/>
              </w:rPr>
              <w:t>(2,012</w:t>
            </w:r>
            <w:r w:rsidRPr="00744D51">
              <w:rPr>
                <w:rFonts w:ascii="Angsana New" w:hAnsi="Angsana New"/>
                <w:cs/>
              </w:rPr>
              <w:t>)</w:t>
            </w:r>
          </w:p>
        </w:tc>
      </w:tr>
      <w:tr w:rsidR="007720B9" w:rsidRPr="00C2095E" w14:paraId="369F9C57" w14:textId="77777777" w:rsidTr="000D3305">
        <w:trPr>
          <w:trHeight w:val="435"/>
        </w:trPr>
        <w:tc>
          <w:tcPr>
            <w:tcW w:w="3263" w:type="dxa"/>
            <w:gridSpan w:val="2"/>
            <w:tcBorders>
              <w:top w:val="nil"/>
              <w:left w:val="nil"/>
              <w:bottom w:val="nil"/>
              <w:right w:val="nil"/>
            </w:tcBorders>
            <w:shd w:val="clear" w:color="000000" w:fill="FFFFFF"/>
            <w:noWrap/>
            <w:vAlign w:val="bottom"/>
            <w:hideMark/>
          </w:tcPr>
          <w:p w14:paraId="37C20F40" w14:textId="77777777" w:rsidR="007720B9" w:rsidRPr="00C2095E" w:rsidRDefault="007720B9" w:rsidP="007720B9">
            <w:pPr>
              <w:rPr>
                <w:rFonts w:ascii="Angsana New" w:hAnsi="Angsana New"/>
                <w:color w:val="000000"/>
                <w:lang w:val="en-US"/>
              </w:rPr>
            </w:pPr>
            <w:r w:rsidRPr="00C2095E">
              <w:rPr>
                <w:rFonts w:ascii="Angsana New" w:hAnsi="Angsana New"/>
                <w:color w:val="000000"/>
                <w:lang w:val="en-US"/>
              </w:rPr>
              <w:t xml:space="preserve">   Liabilities under financial   lease </w:t>
            </w:r>
            <w:r w:rsidRPr="00C2095E">
              <w:rPr>
                <w:rFonts w:ascii="Angsana New" w:hAnsi="Angsana New"/>
                <w:color w:val="000000"/>
                <w:cs/>
                <w:lang w:val="en-US"/>
              </w:rPr>
              <w:t xml:space="preserve">–  </w:t>
            </w:r>
            <w:r w:rsidRPr="00C2095E">
              <w:rPr>
                <w:rFonts w:ascii="Angsana New" w:hAnsi="Angsana New"/>
                <w:color w:val="000000"/>
                <w:lang w:val="en-US"/>
              </w:rPr>
              <w:t>net</w:t>
            </w:r>
          </w:p>
        </w:tc>
        <w:tc>
          <w:tcPr>
            <w:tcW w:w="1273" w:type="dxa"/>
            <w:tcBorders>
              <w:top w:val="single" w:sz="4" w:space="0" w:color="auto"/>
              <w:left w:val="nil"/>
              <w:bottom w:val="double" w:sz="6" w:space="0" w:color="auto"/>
              <w:right w:val="nil"/>
            </w:tcBorders>
            <w:shd w:val="clear" w:color="auto" w:fill="auto"/>
            <w:noWrap/>
            <w:vAlign w:val="bottom"/>
          </w:tcPr>
          <w:p w14:paraId="2ACFE5E4" w14:textId="1F1B0927" w:rsidR="007720B9" w:rsidRPr="00C2095E" w:rsidRDefault="000D3305" w:rsidP="007720B9">
            <w:pPr>
              <w:jc w:val="right"/>
              <w:rPr>
                <w:rFonts w:ascii="Angsana New" w:hAnsi="Angsana New"/>
                <w:cs/>
              </w:rPr>
            </w:pPr>
            <w:r>
              <w:rPr>
                <w:rFonts w:ascii="Angsana New" w:hAnsi="Angsana New"/>
                <w:cs/>
              </w:rPr>
              <w:t>32,004</w:t>
            </w:r>
          </w:p>
        </w:tc>
        <w:tc>
          <w:tcPr>
            <w:tcW w:w="263" w:type="dxa"/>
            <w:tcBorders>
              <w:top w:val="nil"/>
              <w:left w:val="nil"/>
              <w:bottom w:val="nil"/>
              <w:right w:val="nil"/>
            </w:tcBorders>
            <w:shd w:val="clear" w:color="000000" w:fill="FFFFFF"/>
            <w:noWrap/>
            <w:vAlign w:val="bottom"/>
          </w:tcPr>
          <w:p w14:paraId="04B314ED" w14:textId="77777777" w:rsidR="007720B9" w:rsidRPr="00C2095E" w:rsidRDefault="007720B9" w:rsidP="007720B9">
            <w:pPr>
              <w:jc w:val="right"/>
              <w:rPr>
                <w:rFonts w:ascii="Angsana New" w:hAnsi="Angsana New"/>
                <w:cs/>
              </w:rPr>
            </w:pPr>
          </w:p>
        </w:tc>
        <w:tc>
          <w:tcPr>
            <w:tcW w:w="1296" w:type="dxa"/>
            <w:tcBorders>
              <w:top w:val="single" w:sz="4" w:space="0" w:color="auto"/>
              <w:left w:val="nil"/>
              <w:bottom w:val="double" w:sz="6" w:space="0" w:color="auto"/>
              <w:right w:val="nil"/>
            </w:tcBorders>
            <w:shd w:val="clear" w:color="000000" w:fill="FFFFFF"/>
            <w:noWrap/>
            <w:vAlign w:val="bottom"/>
          </w:tcPr>
          <w:p w14:paraId="65368B4E" w14:textId="77777777" w:rsidR="007720B9" w:rsidRPr="00744D51" w:rsidRDefault="007720B9" w:rsidP="007720B9">
            <w:pPr>
              <w:jc w:val="right"/>
              <w:rPr>
                <w:rFonts w:ascii="Angsana New" w:hAnsi="Angsana New"/>
                <w:cs/>
              </w:rPr>
            </w:pPr>
            <w:r>
              <w:rPr>
                <w:rFonts w:ascii="Angsana New" w:hAnsi="Angsana New"/>
                <w:cs/>
              </w:rPr>
              <w:t>33,662</w:t>
            </w:r>
          </w:p>
        </w:tc>
        <w:tc>
          <w:tcPr>
            <w:tcW w:w="263" w:type="dxa"/>
            <w:tcBorders>
              <w:top w:val="nil"/>
              <w:left w:val="nil"/>
              <w:bottom w:val="nil"/>
              <w:right w:val="nil"/>
            </w:tcBorders>
            <w:shd w:val="clear" w:color="000000" w:fill="FFFFFF"/>
            <w:noWrap/>
            <w:vAlign w:val="bottom"/>
          </w:tcPr>
          <w:p w14:paraId="788B2CEA" w14:textId="77777777" w:rsidR="007720B9" w:rsidRPr="00744D51" w:rsidRDefault="007720B9" w:rsidP="007720B9">
            <w:pPr>
              <w:jc w:val="right"/>
              <w:rPr>
                <w:rFonts w:ascii="Angsana New" w:hAnsi="Angsana New"/>
                <w:cs/>
              </w:rPr>
            </w:pPr>
            <w:r w:rsidRPr="00744D51">
              <w:rPr>
                <w:rFonts w:ascii="Angsana New" w:hAnsi="Angsana New"/>
                <w:cs/>
              </w:rPr>
              <w:t> </w:t>
            </w:r>
          </w:p>
        </w:tc>
        <w:tc>
          <w:tcPr>
            <w:tcW w:w="1296" w:type="dxa"/>
            <w:tcBorders>
              <w:top w:val="single" w:sz="4" w:space="0" w:color="auto"/>
              <w:left w:val="nil"/>
              <w:bottom w:val="double" w:sz="6" w:space="0" w:color="auto"/>
              <w:right w:val="nil"/>
            </w:tcBorders>
            <w:shd w:val="clear" w:color="000000" w:fill="FFFFFF"/>
            <w:noWrap/>
            <w:vAlign w:val="bottom"/>
          </w:tcPr>
          <w:p w14:paraId="0E46F756" w14:textId="77777777" w:rsidR="007720B9" w:rsidRPr="00744D51" w:rsidRDefault="007720B9" w:rsidP="007720B9">
            <w:pPr>
              <w:jc w:val="right"/>
              <w:rPr>
                <w:rFonts w:ascii="Angsana New" w:hAnsi="Angsana New"/>
                <w:cs/>
              </w:rPr>
            </w:pPr>
            <w:r>
              <w:rPr>
                <w:rFonts w:ascii="Angsana New" w:hAnsi="Angsana New"/>
                <w:cs/>
              </w:rPr>
              <w:t>23,819</w:t>
            </w:r>
          </w:p>
        </w:tc>
        <w:tc>
          <w:tcPr>
            <w:tcW w:w="263" w:type="dxa"/>
            <w:tcBorders>
              <w:top w:val="nil"/>
              <w:left w:val="nil"/>
              <w:bottom w:val="nil"/>
              <w:right w:val="nil"/>
            </w:tcBorders>
            <w:shd w:val="clear" w:color="000000" w:fill="FFFFFF"/>
            <w:noWrap/>
            <w:vAlign w:val="bottom"/>
          </w:tcPr>
          <w:p w14:paraId="538B4820" w14:textId="77777777" w:rsidR="007720B9" w:rsidRPr="00744D51" w:rsidRDefault="007720B9" w:rsidP="007720B9">
            <w:pPr>
              <w:jc w:val="right"/>
              <w:rPr>
                <w:rFonts w:ascii="Angsana New" w:hAnsi="Angsana New"/>
                <w:cs/>
              </w:rPr>
            </w:pPr>
          </w:p>
        </w:tc>
        <w:tc>
          <w:tcPr>
            <w:tcW w:w="1155" w:type="dxa"/>
            <w:tcBorders>
              <w:top w:val="single" w:sz="4" w:space="0" w:color="auto"/>
              <w:left w:val="nil"/>
              <w:bottom w:val="double" w:sz="6" w:space="0" w:color="auto"/>
              <w:right w:val="nil"/>
            </w:tcBorders>
            <w:shd w:val="clear" w:color="000000" w:fill="FFFFFF"/>
            <w:noWrap/>
            <w:vAlign w:val="bottom"/>
          </w:tcPr>
          <w:p w14:paraId="215AE212" w14:textId="77777777" w:rsidR="007720B9" w:rsidRPr="00744D51" w:rsidRDefault="007720B9" w:rsidP="007720B9">
            <w:pPr>
              <w:jc w:val="right"/>
              <w:rPr>
                <w:rFonts w:ascii="Angsana New" w:hAnsi="Angsana New"/>
                <w:cs/>
              </w:rPr>
            </w:pPr>
            <w:r>
              <w:rPr>
                <w:rFonts w:ascii="Angsana New" w:hAnsi="Angsana New"/>
                <w:cs/>
              </w:rPr>
              <w:t>24,355</w:t>
            </w:r>
          </w:p>
        </w:tc>
      </w:tr>
      <w:tr w:rsidR="00E55F12" w:rsidRPr="00C2095E" w14:paraId="6E105500" w14:textId="77777777" w:rsidTr="000D3305">
        <w:trPr>
          <w:trHeight w:val="255"/>
        </w:trPr>
        <w:tc>
          <w:tcPr>
            <w:tcW w:w="3000" w:type="dxa"/>
            <w:tcBorders>
              <w:top w:val="nil"/>
              <w:left w:val="nil"/>
              <w:bottom w:val="nil"/>
              <w:right w:val="nil"/>
            </w:tcBorders>
            <w:shd w:val="clear" w:color="000000" w:fill="FFFFFF"/>
            <w:hideMark/>
          </w:tcPr>
          <w:p w14:paraId="243D7A3E" w14:textId="77777777" w:rsidR="00E55F12" w:rsidRPr="00C2095E" w:rsidRDefault="00E55F12" w:rsidP="00E55F12">
            <w:pPr>
              <w:rPr>
                <w:rFonts w:ascii="Angsana New" w:hAnsi="Angsana New"/>
                <w:color w:val="000000"/>
                <w:cs/>
              </w:rPr>
            </w:pPr>
            <w:r w:rsidRPr="00C2095E">
              <w:rPr>
                <w:rFonts w:ascii="Angsana New" w:hAnsi="Angsana New"/>
                <w:color w:val="000000"/>
                <w:cs/>
              </w:rPr>
              <w:t> </w:t>
            </w:r>
          </w:p>
        </w:tc>
        <w:tc>
          <w:tcPr>
            <w:tcW w:w="263" w:type="dxa"/>
            <w:tcBorders>
              <w:top w:val="nil"/>
              <w:left w:val="nil"/>
              <w:bottom w:val="nil"/>
              <w:right w:val="nil"/>
            </w:tcBorders>
            <w:shd w:val="clear" w:color="000000" w:fill="FFFFFF"/>
            <w:noWrap/>
            <w:vAlign w:val="bottom"/>
            <w:hideMark/>
          </w:tcPr>
          <w:p w14:paraId="65875EAF" w14:textId="77777777" w:rsidR="00E55F12" w:rsidRPr="00C2095E" w:rsidRDefault="00E55F12" w:rsidP="00E55F12">
            <w:pPr>
              <w:rPr>
                <w:rFonts w:ascii="Angsana New" w:hAnsi="Angsana New"/>
                <w:color w:val="000000"/>
                <w:cs/>
              </w:rPr>
            </w:pPr>
            <w:r w:rsidRPr="00C2095E">
              <w:rPr>
                <w:rFonts w:ascii="Angsana New" w:hAnsi="Angsana New"/>
                <w:color w:val="000000"/>
                <w:cs/>
              </w:rPr>
              <w:t> </w:t>
            </w:r>
          </w:p>
        </w:tc>
        <w:tc>
          <w:tcPr>
            <w:tcW w:w="1273" w:type="dxa"/>
            <w:tcBorders>
              <w:top w:val="nil"/>
              <w:left w:val="nil"/>
              <w:bottom w:val="nil"/>
              <w:right w:val="nil"/>
            </w:tcBorders>
            <w:shd w:val="clear" w:color="auto" w:fill="auto"/>
            <w:noWrap/>
            <w:vAlign w:val="bottom"/>
            <w:hideMark/>
          </w:tcPr>
          <w:p w14:paraId="15484854" w14:textId="77777777" w:rsidR="00E55F12" w:rsidRPr="00C2095E" w:rsidRDefault="00E55F12" w:rsidP="00E55F12">
            <w:pPr>
              <w:rPr>
                <w:rFonts w:ascii="Angsana New" w:hAnsi="Angsana New"/>
                <w:cs/>
              </w:rPr>
            </w:pPr>
            <w:r w:rsidRPr="00C2095E">
              <w:rPr>
                <w:rFonts w:ascii="Angsana New" w:hAnsi="Angsana New"/>
                <w:cs/>
              </w:rPr>
              <w:t> </w:t>
            </w:r>
          </w:p>
        </w:tc>
        <w:tc>
          <w:tcPr>
            <w:tcW w:w="263" w:type="dxa"/>
            <w:tcBorders>
              <w:top w:val="nil"/>
              <w:left w:val="nil"/>
              <w:bottom w:val="nil"/>
              <w:right w:val="nil"/>
            </w:tcBorders>
            <w:shd w:val="clear" w:color="000000" w:fill="FFFFFF"/>
            <w:noWrap/>
            <w:vAlign w:val="bottom"/>
            <w:hideMark/>
          </w:tcPr>
          <w:p w14:paraId="110B6F72" w14:textId="77777777" w:rsidR="00E55F12" w:rsidRPr="00C2095E" w:rsidRDefault="00E55F12" w:rsidP="00E55F12">
            <w:pPr>
              <w:rPr>
                <w:rFonts w:ascii="Angsana New" w:hAnsi="Angsana New"/>
                <w:cs/>
              </w:rPr>
            </w:pPr>
            <w:r w:rsidRPr="00C2095E">
              <w:rPr>
                <w:rFonts w:ascii="Angsana New" w:hAnsi="Angsana New"/>
                <w:cs/>
              </w:rPr>
              <w:t> </w:t>
            </w:r>
          </w:p>
        </w:tc>
        <w:tc>
          <w:tcPr>
            <w:tcW w:w="1296" w:type="dxa"/>
            <w:tcBorders>
              <w:top w:val="nil"/>
              <w:left w:val="nil"/>
              <w:bottom w:val="nil"/>
              <w:right w:val="nil"/>
            </w:tcBorders>
            <w:shd w:val="clear" w:color="000000" w:fill="FFFFFF"/>
            <w:noWrap/>
            <w:vAlign w:val="bottom"/>
          </w:tcPr>
          <w:p w14:paraId="7EBF3357" w14:textId="77777777" w:rsidR="00E55F12" w:rsidRPr="00C2095E" w:rsidRDefault="00E55F12" w:rsidP="00E55F12">
            <w:pPr>
              <w:rPr>
                <w:rFonts w:ascii="Angsana New" w:hAnsi="Angsana New"/>
                <w:cs/>
              </w:rPr>
            </w:pPr>
          </w:p>
        </w:tc>
        <w:tc>
          <w:tcPr>
            <w:tcW w:w="263" w:type="dxa"/>
            <w:tcBorders>
              <w:top w:val="nil"/>
              <w:left w:val="nil"/>
              <w:bottom w:val="nil"/>
              <w:right w:val="nil"/>
            </w:tcBorders>
            <w:shd w:val="clear" w:color="000000" w:fill="FFFFFF"/>
            <w:noWrap/>
            <w:vAlign w:val="bottom"/>
          </w:tcPr>
          <w:p w14:paraId="08218306" w14:textId="77777777" w:rsidR="00E55F12" w:rsidRPr="00C2095E" w:rsidRDefault="00E55F12" w:rsidP="00E55F12">
            <w:pPr>
              <w:rPr>
                <w:rFonts w:ascii="Angsana New" w:hAnsi="Angsana New"/>
                <w:cs/>
              </w:rPr>
            </w:pPr>
          </w:p>
        </w:tc>
        <w:tc>
          <w:tcPr>
            <w:tcW w:w="1296" w:type="dxa"/>
            <w:tcBorders>
              <w:top w:val="nil"/>
              <w:left w:val="nil"/>
              <w:bottom w:val="nil"/>
              <w:right w:val="nil"/>
            </w:tcBorders>
            <w:shd w:val="clear" w:color="000000" w:fill="FFFFFF"/>
            <w:noWrap/>
            <w:vAlign w:val="bottom"/>
          </w:tcPr>
          <w:p w14:paraId="08AC3EBF" w14:textId="77777777" w:rsidR="00E55F12" w:rsidRPr="00C2095E" w:rsidRDefault="00E55F12" w:rsidP="00E55F12">
            <w:pPr>
              <w:rPr>
                <w:rFonts w:ascii="Angsana New" w:hAnsi="Angsana New"/>
                <w:cs/>
              </w:rPr>
            </w:pPr>
          </w:p>
        </w:tc>
        <w:tc>
          <w:tcPr>
            <w:tcW w:w="263" w:type="dxa"/>
            <w:tcBorders>
              <w:top w:val="nil"/>
              <w:left w:val="nil"/>
              <w:bottom w:val="nil"/>
              <w:right w:val="nil"/>
            </w:tcBorders>
            <w:shd w:val="clear" w:color="000000" w:fill="FFFFFF"/>
            <w:noWrap/>
            <w:vAlign w:val="bottom"/>
          </w:tcPr>
          <w:p w14:paraId="52EFD664" w14:textId="77777777" w:rsidR="00E55F12" w:rsidRPr="00C2095E" w:rsidRDefault="00E55F12" w:rsidP="00E55F12">
            <w:pPr>
              <w:rPr>
                <w:rFonts w:ascii="Angsana New" w:hAnsi="Angsana New"/>
                <w:cs/>
              </w:rPr>
            </w:pPr>
          </w:p>
        </w:tc>
        <w:tc>
          <w:tcPr>
            <w:tcW w:w="1155" w:type="dxa"/>
            <w:tcBorders>
              <w:top w:val="nil"/>
              <w:left w:val="nil"/>
              <w:bottom w:val="nil"/>
              <w:right w:val="nil"/>
            </w:tcBorders>
            <w:shd w:val="clear" w:color="000000" w:fill="FFFFFF"/>
            <w:noWrap/>
            <w:vAlign w:val="bottom"/>
          </w:tcPr>
          <w:p w14:paraId="56008C39" w14:textId="77777777" w:rsidR="00E55F12" w:rsidRPr="00C2095E" w:rsidRDefault="00E55F12" w:rsidP="00E55F12">
            <w:pPr>
              <w:rPr>
                <w:rFonts w:ascii="Angsana New" w:hAnsi="Angsana New"/>
                <w:cs/>
              </w:rPr>
            </w:pPr>
          </w:p>
        </w:tc>
      </w:tr>
      <w:tr w:rsidR="00E55F12" w:rsidRPr="00072B33" w14:paraId="291E0588" w14:textId="77777777" w:rsidTr="000D3305">
        <w:trPr>
          <w:trHeight w:val="420"/>
        </w:trPr>
        <w:tc>
          <w:tcPr>
            <w:tcW w:w="4536" w:type="dxa"/>
            <w:gridSpan w:val="3"/>
            <w:tcBorders>
              <w:top w:val="nil"/>
              <w:left w:val="nil"/>
              <w:bottom w:val="nil"/>
              <w:right w:val="nil"/>
            </w:tcBorders>
            <w:shd w:val="clear" w:color="auto" w:fill="auto"/>
            <w:noWrap/>
            <w:vAlign w:val="bottom"/>
            <w:hideMark/>
          </w:tcPr>
          <w:p w14:paraId="0399C93B" w14:textId="77777777" w:rsidR="00E55F12" w:rsidRPr="00C2095E" w:rsidRDefault="00E55F12" w:rsidP="00E55F12">
            <w:pPr>
              <w:rPr>
                <w:rFonts w:ascii="Angsana New" w:hAnsi="Angsana New"/>
                <w:color w:val="000000"/>
                <w:lang w:val="en-US"/>
              </w:rPr>
            </w:pPr>
            <w:r w:rsidRPr="00C2095E">
              <w:rPr>
                <w:rFonts w:ascii="Angsana New" w:hAnsi="Angsana New"/>
                <w:color w:val="000000"/>
                <w:lang w:val="en-US"/>
              </w:rPr>
              <w:t>Due later than one year but not later than five years</w:t>
            </w:r>
          </w:p>
        </w:tc>
        <w:tc>
          <w:tcPr>
            <w:tcW w:w="263" w:type="dxa"/>
            <w:tcBorders>
              <w:top w:val="nil"/>
              <w:left w:val="nil"/>
              <w:bottom w:val="nil"/>
              <w:right w:val="nil"/>
            </w:tcBorders>
            <w:shd w:val="clear" w:color="000000" w:fill="FFFFFF"/>
            <w:noWrap/>
            <w:vAlign w:val="bottom"/>
            <w:hideMark/>
          </w:tcPr>
          <w:p w14:paraId="3DC98306" w14:textId="77777777" w:rsidR="00E55F12" w:rsidRPr="00C2095E" w:rsidRDefault="00E55F12" w:rsidP="00E55F12">
            <w:pPr>
              <w:rPr>
                <w:rFonts w:ascii="Angsana New" w:hAnsi="Angsana New"/>
                <w:lang w:val="en-US"/>
              </w:rPr>
            </w:pPr>
            <w:r w:rsidRPr="00C2095E">
              <w:rPr>
                <w:rFonts w:ascii="Angsana New" w:hAnsi="Angsana New"/>
                <w:lang w:val="en-US"/>
              </w:rPr>
              <w:t> </w:t>
            </w:r>
          </w:p>
        </w:tc>
        <w:tc>
          <w:tcPr>
            <w:tcW w:w="1296" w:type="dxa"/>
            <w:tcBorders>
              <w:top w:val="nil"/>
              <w:left w:val="nil"/>
              <w:bottom w:val="nil"/>
              <w:right w:val="nil"/>
            </w:tcBorders>
            <w:shd w:val="clear" w:color="000000" w:fill="FFFFFF"/>
            <w:noWrap/>
            <w:vAlign w:val="bottom"/>
          </w:tcPr>
          <w:p w14:paraId="76B4458F" w14:textId="77777777" w:rsidR="00E55F12" w:rsidRPr="00C2095E" w:rsidRDefault="00E55F12" w:rsidP="00E55F12">
            <w:pPr>
              <w:rPr>
                <w:rFonts w:ascii="Angsana New" w:hAnsi="Angsana New"/>
                <w:lang w:val="en-US"/>
              </w:rPr>
            </w:pPr>
          </w:p>
        </w:tc>
        <w:tc>
          <w:tcPr>
            <w:tcW w:w="263" w:type="dxa"/>
            <w:tcBorders>
              <w:top w:val="nil"/>
              <w:left w:val="nil"/>
              <w:bottom w:val="nil"/>
              <w:right w:val="nil"/>
            </w:tcBorders>
            <w:shd w:val="clear" w:color="000000" w:fill="FFFFFF"/>
            <w:noWrap/>
            <w:vAlign w:val="bottom"/>
          </w:tcPr>
          <w:p w14:paraId="7CDD6A9E" w14:textId="77777777" w:rsidR="00E55F12" w:rsidRPr="00C2095E" w:rsidRDefault="00E55F12" w:rsidP="00E55F12">
            <w:pPr>
              <w:rPr>
                <w:rFonts w:ascii="Angsana New" w:hAnsi="Angsana New"/>
                <w:lang w:val="en-US"/>
              </w:rPr>
            </w:pPr>
          </w:p>
        </w:tc>
        <w:tc>
          <w:tcPr>
            <w:tcW w:w="1296" w:type="dxa"/>
            <w:tcBorders>
              <w:top w:val="nil"/>
              <w:left w:val="nil"/>
              <w:bottom w:val="nil"/>
              <w:right w:val="nil"/>
            </w:tcBorders>
            <w:shd w:val="clear" w:color="000000" w:fill="FFFFFF"/>
            <w:noWrap/>
            <w:vAlign w:val="bottom"/>
          </w:tcPr>
          <w:p w14:paraId="55503059" w14:textId="77777777" w:rsidR="00E55F12" w:rsidRPr="00C2095E" w:rsidRDefault="00E55F12" w:rsidP="00E55F12">
            <w:pPr>
              <w:rPr>
                <w:rFonts w:ascii="Angsana New" w:hAnsi="Angsana New"/>
                <w:lang w:val="en-US"/>
              </w:rPr>
            </w:pPr>
          </w:p>
        </w:tc>
        <w:tc>
          <w:tcPr>
            <w:tcW w:w="263" w:type="dxa"/>
            <w:tcBorders>
              <w:top w:val="nil"/>
              <w:left w:val="nil"/>
              <w:bottom w:val="nil"/>
              <w:right w:val="nil"/>
            </w:tcBorders>
            <w:shd w:val="clear" w:color="000000" w:fill="FFFFFF"/>
            <w:noWrap/>
            <w:vAlign w:val="bottom"/>
          </w:tcPr>
          <w:p w14:paraId="005BB767" w14:textId="77777777" w:rsidR="00E55F12" w:rsidRPr="00C2095E" w:rsidRDefault="00E55F12" w:rsidP="00E55F12">
            <w:pPr>
              <w:rPr>
                <w:rFonts w:ascii="Angsana New" w:hAnsi="Angsana New"/>
                <w:lang w:val="en-US"/>
              </w:rPr>
            </w:pPr>
          </w:p>
        </w:tc>
        <w:tc>
          <w:tcPr>
            <w:tcW w:w="1155" w:type="dxa"/>
            <w:tcBorders>
              <w:top w:val="nil"/>
              <w:left w:val="nil"/>
              <w:bottom w:val="nil"/>
              <w:right w:val="nil"/>
            </w:tcBorders>
            <w:shd w:val="clear" w:color="000000" w:fill="FFFFFF"/>
            <w:noWrap/>
            <w:vAlign w:val="bottom"/>
          </w:tcPr>
          <w:p w14:paraId="5997A190" w14:textId="77777777" w:rsidR="00E55F12" w:rsidRPr="00C2095E" w:rsidRDefault="00E55F12" w:rsidP="00E55F12">
            <w:pPr>
              <w:rPr>
                <w:rFonts w:ascii="Angsana New" w:hAnsi="Angsana New"/>
                <w:lang w:val="en-US"/>
              </w:rPr>
            </w:pPr>
          </w:p>
        </w:tc>
      </w:tr>
      <w:tr w:rsidR="00E55F12" w:rsidRPr="00C2095E" w14:paraId="3D6B0491" w14:textId="77777777" w:rsidTr="000D3305">
        <w:trPr>
          <w:trHeight w:val="420"/>
        </w:trPr>
        <w:tc>
          <w:tcPr>
            <w:tcW w:w="3000" w:type="dxa"/>
            <w:tcBorders>
              <w:top w:val="nil"/>
              <w:left w:val="nil"/>
              <w:bottom w:val="nil"/>
              <w:right w:val="nil"/>
            </w:tcBorders>
            <w:shd w:val="clear" w:color="000000" w:fill="FFFFFF"/>
            <w:vAlign w:val="bottom"/>
            <w:hideMark/>
          </w:tcPr>
          <w:p w14:paraId="7FC6E9B3" w14:textId="77777777" w:rsidR="00E55F12" w:rsidRPr="00C2095E" w:rsidRDefault="00E55F12" w:rsidP="00E55F12">
            <w:pPr>
              <w:rPr>
                <w:rFonts w:ascii="Angsana New" w:hAnsi="Angsana New"/>
                <w:color w:val="000000"/>
                <w:lang w:val="en-US"/>
              </w:rPr>
            </w:pPr>
            <w:r w:rsidRPr="00C2095E">
              <w:rPr>
                <w:rFonts w:ascii="Angsana New" w:hAnsi="Angsana New"/>
                <w:color w:val="000000"/>
                <w:lang w:val="en-US"/>
              </w:rPr>
              <w:t xml:space="preserve">   Minimum payments</w:t>
            </w:r>
          </w:p>
        </w:tc>
        <w:tc>
          <w:tcPr>
            <w:tcW w:w="263" w:type="dxa"/>
            <w:tcBorders>
              <w:top w:val="nil"/>
              <w:left w:val="nil"/>
              <w:bottom w:val="nil"/>
              <w:right w:val="nil"/>
            </w:tcBorders>
            <w:shd w:val="clear" w:color="000000" w:fill="FFFFFF"/>
            <w:noWrap/>
            <w:vAlign w:val="bottom"/>
            <w:hideMark/>
          </w:tcPr>
          <w:p w14:paraId="0D007A2E" w14:textId="77777777" w:rsidR="00E55F12" w:rsidRPr="00C2095E" w:rsidRDefault="00E55F12" w:rsidP="00E55F12">
            <w:pPr>
              <w:rPr>
                <w:rFonts w:ascii="Angsana New" w:hAnsi="Angsana New"/>
                <w:color w:val="000000"/>
                <w:cs/>
              </w:rPr>
            </w:pPr>
            <w:r w:rsidRPr="00C2095E">
              <w:rPr>
                <w:rFonts w:ascii="Angsana New" w:hAnsi="Angsana New"/>
                <w:color w:val="000000"/>
                <w:cs/>
              </w:rPr>
              <w:t> </w:t>
            </w:r>
          </w:p>
        </w:tc>
        <w:tc>
          <w:tcPr>
            <w:tcW w:w="1273" w:type="dxa"/>
            <w:tcBorders>
              <w:top w:val="nil"/>
              <w:left w:val="nil"/>
              <w:bottom w:val="nil"/>
              <w:right w:val="nil"/>
            </w:tcBorders>
            <w:shd w:val="clear" w:color="auto" w:fill="auto"/>
            <w:noWrap/>
            <w:vAlign w:val="bottom"/>
          </w:tcPr>
          <w:p w14:paraId="665BFDD1" w14:textId="6267FFE5" w:rsidR="00E55F12" w:rsidRPr="009037A5" w:rsidRDefault="000D3305" w:rsidP="00E55F12">
            <w:pPr>
              <w:jc w:val="right"/>
              <w:rPr>
                <w:rFonts w:ascii="Angsana New" w:hAnsi="Angsana New"/>
                <w:lang w:val="en-US"/>
              </w:rPr>
            </w:pPr>
            <w:r>
              <w:rPr>
                <w:rFonts w:ascii="Angsana New" w:hAnsi="Angsana New"/>
                <w:cs/>
              </w:rPr>
              <w:t>23,</w:t>
            </w:r>
            <w:r w:rsidR="009037A5">
              <w:rPr>
                <w:rFonts w:ascii="Angsana New" w:hAnsi="Angsana New" w:hint="cs"/>
                <w:cs/>
              </w:rPr>
              <w:t>439</w:t>
            </w:r>
          </w:p>
        </w:tc>
        <w:tc>
          <w:tcPr>
            <w:tcW w:w="263" w:type="dxa"/>
            <w:tcBorders>
              <w:top w:val="nil"/>
              <w:left w:val="nil"/>
              <w:bottom w:val="nil"/>
              <w:right w:val="nil"/>
            </w:tcBorders>
            <w:shd w:val="clear" w:color="000000" w:fill="FFFFFF"/>
            <w:noWrap/>
            <w:vAlign w:val="bottom"/>
          </w:tcPr>
          <w:p w14:paraId="72252339" w14:textId="77777777" w:rsidR="00E55F12" w:rsidRPr="00C2095E" w:rsidRDefault="00E55F12" w:rsidP="00E55F12">
            <w:pPr>
              <w:jc w:val="right"/>
              <w:rPr>
                <w:rFonts w:ascii="Angsana New" w:hAnsi="Angsana New"/>
                <w:cs/>
              </w:rPr>
            </w:pPr>
          </w:p>
        </w:tc>
        <w:tc>
          <w:tcPr>
            <w:tcW w:w="1296" w:type="dxa"/>
            <w:tcBorders>
              <w:top w:val="nil"/>
              <w:left w:val="nil"/>
              <w:bottom w:val="nil"/>
              <w:right w:val="nil"/>
            </w:tcBorders>
            <w:shd w:val="clear" w:color="000000" w:fill="FFFFFF"/>
            <w:noWrap/>
            <w:vAlign w:val="bottom"/>
          </w:tcPr>
          <w:p w14:paraId="15C53BEB" w14:textId="77777777" w:rsidR="00E55F12" w:rsidRPr="00744D51" w:rsidRDefault="00E55F12" w:rsidP="00E55F12">
            <w:pPr>
              <w:jc w:val="right"/>
              <w:rPr>
                <w:rFonts w:ascii="Angsana New" w:hAnsi="Angsana New"/>
                <w:cs/>
              </w:rPr>
            </w:pPr>
            <w:r>
              <w:rPr>
                <w:rFonts w:ascii="Angsana New" w:hAnsi="Angsana New"/>
                <w:cs/>
              </w:rPr>
              <w:t>29,891</w:t>
            </w:r>
          </w:p>
        </w:tc>
        <w:tc>
          <w:tcPr>
            <w:tcW w:w="263" w:type="dxa"/>
            <w:tcBorders>
              <w:top w:val="nil"/>
              <w:left w:val="nil"/>
              <w:bottom w:val="nil"/>
              <w:right w:val="nil"/>
            </w:tcBorders>
            <w:shd w:val="clear" w:color="000000" w:fill="FFFFFF"/>
            <w:noWrap/>
            <w:vAlign w:val="bottom"/>
          </w:tcPr>
          <w:p w14:paraId="4A9863BD" w14:textId="77777777" w:rsidR="00E55F12" w:rsidRPr="00744D51" w:rsidRDefault="00E55F12" w:rsidP="00E55F12">
            <w:pPr>
              <w:jc w:val="right"/>
              <w:rPr>
                <w:rFonts w:ascii="Angsana New" w:hAnsi="Angsana New"/>
                <w:cs/>
              </w:rPr>
            </w:pPr>
            <w:r w:rsidRPr="00744D51">
              <w:rPr>
                <w:rFonts w:ascii="Angsana New" w:hAnsi="Angsana New"/>
                <w:cs/>
              </w:rPr>
              <w:t> </w:t>
            </w:r>
          </w:p>
        </w:tc>
        <w:tc>
          <w:tcPr>
            <w:tcW w:w="1296" w:type="dxa"/>
            <w:tcBorders>
              <w:top w:val="nil"/>
              <w:left w:val="nil"/>
              <w:bottom w:val="nil"/>
              <w:right w:val="nil"/>
            </w:tcBorders>
            <w:shd w:val="clear" w:color="000000" w:fill="FFFFFF"/>
            <w:noWrap/>
            <w:vAlign w:val="bottom"/>
          </w:tcPr>
          <w:p w14:paraId="53371A6F" w14:textId="77777777" w:rsidR="00E55F12" w:rsidRPr="00744D51" w:rsidRDefault="00E55F12" w:rsidP="00E55F12">
            <w:pPr>
              <w:jc w:val="right"/>
              <w:rPr>
                <w:rFonts w:ascii="Angsana New" w:hAnsi="Angsana New"/>
                <w:cs/>
              </w:rPr>
            </w:pPr>
            <w:r>
              <w:rPr>
                <w:rFonts w:ascii="Angsana New" w:hAnsi="Angsana New"/>
                <w:cs/>
              </w:rPr>
              <w:t>12,687</w:t>
            </w:r>
          </w:p>
        </w:tc>
        <w:tc>
          <w:tcPr>
            <w:tcW w:w="263" w:type="dxa"/>
            <w:tcBorders>
              <w:top w:val="nil"/>
              <w:left w:val="nil"/>
              <w:bottom w:val="nil"/>
              <w:right w:val="nil"/>
            </w:tcBorders>
            <w:shd w:val="clear" w:color="000000" w:fill="FFFFFF"/>
            <w:noWrap/>
            <w:vAlign w:val="bottom"/>
          </w:tcPr>
          <w:p w14:paraId="03FDE6D3" w14:textId="77777777" w:rsidR="00E55F12" w:rsidRPr="00744D51" w:rsidRDefault="00E55F12" w:rsidP="00E55F12">
            <w:pPr>
              <w:jc w:val="right"/>
              <w:rPr>
                <w:rFonts w:ascii="Angsana New" w:hAnsi="Angsana New"/>
                <w:cs/>
              </w:rPr>
            </w:pPr>
            <w:r w:rsidRPr="00744D51">
              <w:rPr>
                <w:rFonts w:ascii="Angsana New" w:hAnsi="Angsana New"/>
                <w:cs/>
              </w:rPr>
              <w:t> </w:t>
            </w:r>
          </w:p>
        </w:tc>
        <w:tc>
          <w:tcPr>
            <w:tcW w:w="1155" w:type="dxa"/>
            <w:tcBorders>
              <w:top w:val="nil"/>
              <w:left w:val="nil"/>
              <w:bottom w:val="nil"/>
              <w:right w:val="nil"/>
            </w:tcBorders>
            <w:shd w:val="clear" w:color="000000" w:fill="FFFFFF"/>
            <w:noWrap/>
            <w:vAlign w:val="bottom"/>
          </w:tcPr>
          <w:p w14:paraId="3E8CDF9B" w14:textId="77777777" w:rsidR="00E55F12" w:rsidRPr="00744D51" w:rsidRDefault="00E55F12" w:rsidP="00E55F12">
            <w:pPr>
              <w:jc w:val="right"/>
              <w:rPr>
                <w:rFonts w:ascii="Angsana New" w:hAnsi="Angsana New"/>
                <w:cs/>
              </w:rPr>
            </w:pPr>
            <w:r>
              <w:rPr>
                <w:rFonts w:ascii="Angsana New" w:hAnsi="Angsana New"/>
                <w:cs/>
              </w:rPr>
              <w:t>22,415</w:t>
            </w:r>
          </w:p>
        </w:tc>
      </w:tr>
      <w:tr w:rsidR="00E55F12" w:rsidRPr="00C2095E" w14:paraId="309C50A3" w14:textId="77777777" w:rsidTr="000D3305">
        <w:trPr>
          <w:trHeight w:val="420"/>
        </w:trPr>
        <w:tc>
          <w:tcPr>
            <w:tcW w:w="3000" w:type="dxa"/>
            <w:tcBorders>
              <w:top w:val="nil"/>
              <w:left w:val="nil"/>
              <w:bottom w:val="nil"/>
              <w:right w:val="nil"/>
            </w:tcBorders>
            <w:shd w:val="clear" w:color="000000" w:fill="FFFFFF"/>
            <w:vAlign w:val="bottom"/>
            <w:hideMark/>
          </w:tcPr>
          <w:p w14:paraId="4D9AFE8D" w14:textId="77777777" w:rsidR="00E55F12" w:rsidRPr="00C2095E" w:rsidRDefault="00E55F12" w:rsidP="00E55F12">
            <w:pPr>
              <w:rPr>
                <w:rFonts w:ascii="Angsana New" w:hAnsi="Angsana New"/>
                <w:color w:val="000000"/>
                <w:lang w:val="en-US"/>
              </w:rPr>
            </w:pPr>
            <w:r w:rsidRPr="00C2095E">
              <w:rPr>
                <w:rFonts w:ascii="Angsana New" w:hAnsi="Angsana New"/>
                <w:color w:val="000000"/>
                <w:lang w:val="en-US"/>
              </w:rPr>
              <w:t xml:space="preserve">   Deferred interest</w:t>
            </w:r>
          </w:p>
        </w:tc>
        <w:tc>
          <w:tcPr>
            <w:tcW w:w="263" w:type="dxa"/>
            <w:tcBorders>
              <w:top w:val="nil"/>
              <w:left w:val="nil"/>
              <w:bottom w:val="nil"/>
              <w:right w:val="nil"/>
            </w:tcBorders>
            <w:shd w:val="clear" w:color="000000" w:fill="FFFFFF"/>
            <w:noWrap/>
            <w:vAlign w:val="bottom"/>
            <w:hideMark/>
          </w:tcPr>
          <w:p w14:paraId="4E2432D3" w14:textId="77777777" w:rsidR="00E55F12" w:rsidRPr="00C2095E" w:rsidRDefault="00E55F12" w:rsidP="00E55F12">
            <w:pPr>
              <w:rPr>
                <w:rFonts w:ascii="Angsana New" w:hAnsi="Angsana New"/>
                <w:color w:val="000000"/>
                <w:cs/>
              </w:rPr>
            </w:pPr>
            <w:r w:rsidRPr="00C2095E">
              <w:rPr>
                <w:rFonts w:ascii="Angsana New" w:hAnsi="Angsana New"/>
                <w:color w:val="000000"/>
                <w:cs/>
              </w:rPr>
              <w:t> </w:t>
            </w:r>
          </w:p>
        </w:tc>
        <w:tc>
          <w:tcPr>
            <w:tcW w:w="1273" w:type="dxa"/>
            <w:tcBorders>
              <w:top w:val="nil"/>
              <w:left w:val="nil"/>
              <w:bottom w:val="nil"/>
              <w:right w:val="nil"/>
            </w:tcBorders>
            <w:shd w:val="clear" w:color="auto" w:fill="auto"/>
            <w:noWrap/>
            <w:vAlign w:val="bottom"/>
          </w:tcPr>
          <w:p w14:paraId="5DBEAD0E" w14:textId="104E5ADA" w:rsidR="00E55F12" w:rsidRPr="00C2095E" w:rsidRDefault="000D3305" w:rsidP="00E55F12">
            <w:pPr>
              <w:jc w:val="right"/>
              <w:rPr>
                <w:rFonts w:ascii="Angsana New" w:hAnsi="Angsana New"/>
                <w:cs/>
              </w:rPr>
            </w:pPr>
            <w:r>
              <w:rPr>
                <w:rFonts w:ascii="Angsana New" w:hAnsi="Angsana New"/>
                <w:cs/>
              </w:rPr>
              <w:t>(691)</w:t>
            </w:r>
          </w:p>
        </w:tc>
        <w:tc>
          <w:tcPr>
            <w:tcW w:w="263" w:type="dxa"/>
            <w:tcBorders>
              <w:top w:val="nil"/>
              <w:left w:val="nil"/>
              <w:bottom w:val="nil"/>
              <w:right w:val="nil"/>
            </w:tcBorders>
            <w:shd w:val="clear" w:color="000000" w:fill="FFFFFF"/>
            <w:noWrap/>
            <w:vAlign w:val="bottom"/>
          </w:tcPr>
          <w:p w14:paraId="7701DB35" w14:textId="77777777" w:rsidR="00E55F12" w:rsidRPr="00C2095E" w:rsidRDefault="00E55F12" w:rsidP="00E55F12">
            <w:pPr>
              <w:jc w:val="right"/>
              <w:rPr>
                <w:rFonts w:ascii="Angsana New" w:hAnsi="Angsana New"/>
                <w:cs/>
              </w:rPr>
            </w:pPr>
          </w:p>
        </w:tc>
        <w:tc>
          <w:tcPr>
            <w:tcW w:w="1296" w:type="dxa"/>
            <w:tcBorders>
              <w:top w:val="nil"/>
              <w:left w:val="nil"/>
              <w:bottom w:val="nil"/>
              <w:right w:val="nil"/>
            </w:tcBorders>
            <w:shd w:val="clear" w:color="000000" w:fill="FFFFFF"/>
            <w:noWrap/>
            <w:vAlign w:val="bottom"/>
          </w:tcPr>
          <w:p w14:paraId="1D437A64" w14:textId="77777777" w:rsidR="00E55F12" w:rsidRPr="00744D51" w:rsidRDefault="00E55F12" w:rsidP="00E55F12">
            <w:pPr>
              <w:jc w:val="right"/>
              <w:rPr>
                <w:rFonts w:ascii="Angsana New" w:hAnsi="Angsana New"/>
                <w:cs/>
              </w:rPr>
            </w:pPr>
            <w:r>
              <w:rPr>
                <w:rFonts w:ascii="Angsana New" w:hAnsi="Angsana New"/>
                <w:cs/>
              </w:rPr>
              <w:t>(1,429)</w:t>
            </w:r>
          </w:p>
        </w:tc>
        <w:tc>
          <w:tcPr>
            <w:tcW w:w="263" w:type="dxa"/>
            <w:tcBorders>
              <w:top w:val="nil"/>
              <w:left w:val="nil"/>
              <w:bottom w:val="nil"/>
              <w:right w:val="nil"/>
            </w:tcBorders>
            <w:shd w:val="clear" w:color="000000" w:fill="FFFFFF"/>
            <w:noWrap/>
            <w:vAlign w:val="bottom"/>
          </w:tcPr>
          <w:p w14:paraId="40BB04CD" w14:textId="77777777" w:rsidR="00E55F12" w:rsidRPr="00744D51" w:rsidRDefault="00E55F12" w:rsidP="00E55F12">
            <w:pPr>
              <w:jc w:val="right"/>
              <w:rPr>
                <w:rFonts w:ascii="Angsana New" w:hAnsi="Angsana New"/>
                <w:cs/>
              </w:rPr>
            </w:pPr>
            <w:r w:rsidRPr="00744D51">
              <w:rPr>
                <w:rFonts w:ascii="Angsana New" w:hAnsi="Angsana New"/>
                <w:cs/>
              </w:rPr>
              <w:t> </w:t>
            </w:r>
          </w:p>
        </w:tc>
        <w:tc>
          <w:tcPr>
            <w:tcW w:w="1296" w:type="dxa"/>
            <w:tcBorders>
              <w:top w:val="nil"/>
              <w:left w:val="nil"/>
              <w:bottom w:val="nil"/>
              <w:right w:val="nil"/>
            </w:tcBorders>
            <w:shd w:val="clear" w:color="000000" w:fill="FFFFFF"/>
            <w:noWrap/>
            <w:vAlign w:val="bottom"/>
          </w:tcPr>
          <w:p w14:paraId="61B40855" w14:textId="77777777" w:rsidR="00E55F12" w:rsidRPr="00744D51" w:rsidRDefault="007720B9" w:rsidP="00E55F12">
            <w:pPr>
              <w:jc w:val="right"/>
              <w:rPr>
                <w:rFonts w:ascii="Angsana New" w:hAnsi="Angsana New"/>
                <w:cs/>
              </w:rPr>
            </w:pPr>
            <w:r>
              <w:rPr>
                <w:rFonts w:ascii="Angsana New" w:hAnsi="Angsana New"/>
                <w:cs/>
              </w:rPr>
              <w:t>(399)</w:t>
            </w:r>
          </w:p>
        </w:tc>
        <w:tc>
          <w:tcPr>
            <w:tcW w:w="263" w:type="dxa"/>
            <w:tcBorders>
              <w:top w:val="nil"/>
              <w:left w:val="nil"/>
              <w:bottom w:val="nil"/>
              <w:right w:val="nil"/>
            </w:tcBorders>
            <w:shd w:val="clear" w:color="000000" w:fill="FFFFFF"/>
            <w:noWrap/>
            <w:vAlign w:val="bottom"/>
          </w:tcPr>
          <w:p w14:paraId="52B0993E" w14:textId="77777777" w:rsidR="00E55F12" w:rsidRPr="00744D51" w:rsidRDefault="00E55F12" w:rsidP="00E55F12">
            <w:pPr>
              <w:jc w:val="right"/>
              <w:rPr>
                <w:rFonts w:ascii="Angsana New" w:hAnsi="Angsana New"/>
                <w:cs/>
              </w:rPr>
            </w:pPr>
            <w:r w:rsidRPr="00744D51">
              <w:rPr>
                <w:rFonts w:ascii="Angsana New" w:hAnsi="Angsana New"/>
                <w:cs/>
              </w:rPr>
              <w:t> </w:t>
            </w:r>
          </w:p>
        </w:tc>
        <w:tc>
          <w:tcPr>
            <w:tcW w:w="1155" w:type="dxa"/>
            <w:tcBorders>
              <w:top w:val="nil"/>
              <w:left w:val="nil"/>
              <w:bottom w:val="nil"/>
              <w:right w:val="nil"/>
            </w:tcBorders>
            <w:shd w:val="clear" w:color="000000" w:fill="FFFFFF"/>
            <w:noWrap/>
            <w:vAlign w:val="bottom"/>
          </w:tcPr>
          <w:p w14:paraId="5BF3BCBC" w14:textId="77777777" w:rsidR="00E55F12" w:rsidRPr="00744D51" w:rsidRDefault="00E55F12" w:rsidP="00E55F12">
            <w:pPr>
              <w:jc w:val="right"/>
              <w:rPr>
                <w:rFonts w:ascii="Angsana New" w:hAnsi="Angsana New"/>
                <w:cs/>
              </w:rPr>
            </w:pPr>
            <w:r>
              <w:rPr>
                <w:rFonts w:ascii="Angsana New" w:hAnsi="Angsana New"/>
                <w:cs/>
              </w:rPr>
              <w:t>(1,153)</w:t>
            </w:r>
          </w:p>
        </w:tc>
      </w:tr>
      <w:tr w:rsidR="00E55F12" w:rsidRPr="00C2095E" w14:paraId="55E0FE69" w14:textId="77777777" w:rsidTr="000D3305">
        <w:trPr>
          <w:trHeight w:val="435"/>
        </w:trPr>
        <w:tc>
          <w:tcPr>
            <w:tcW w:w="3263" w:type="dxa"/>
            <w:gridSpan w:val="2"/>
            <w:tcBorders>
              <w:top w:val="nil"/>
              <w:left w:val="nil"/>
              <w:bottom w:val="nil"/>
              <w:right w:val="nil"/>
            </w:tcBorders>
            <w:shd w:val="clear" w:color="000000" w:fill="FFFFFF"/>
            <w:noWrap/>
            <w:vAlign w:val="bottom"/>
            <w:hideMark/>
          </w:tcPr>
          <w:p w14:paraId="77CE5CF8" w14:textId="77777777" w:rsidR="00E55F12" w:rsidRPr="00C2095E" w:rsidRDefault="00E55F12" w:rsidP="00E55F12">
            <w:pPr>
              <w:rPr>
                <w:rFonts w:ascii="Angsana New" w:hAnsi="Angsana New"/>
                <w:color w:val="000000"/>
                <w:lang w:val="en-US"/>
              </w:rPr>
            </w:pPr>
            <w:r w:rsidRPr="00C2095E">
              <w:rPr>
                <w:rFonts w:ascii="Angsana New" w:hAnsi="Angsana New"/>
                <w:color w:val="000000"/>
                <w:lang w:val="en-US"/>
              </w:rPr>
              <w:t xml:space="preserve">   Liabilities under financial lease </w:t>
            </w:r>
            <w:r w:rsidRPr="00C2095E">
              <w:rPr>
                <w:rFonts w:ascii="Angsana New" w:hAnsi="Angsana New"/>
                <w:color w:val="000000"/>
                <w:cs/>
                <w:lang w:val="en-US"/>
              </w:rPr>
              <w:t xml:space="preserve">– </w:t>
            </w:r>
            <w:r w:rsidRPr="00C2095E">
              <w:rPr>
                <w:rFonts w:ascii="Angsana New" w:hAnsi="Angsana New"/>
                <w:color w:val="000000"/>
                <w:lang w:val="en-US"/>
              </w:rPr>
              <w:t>net</w:t>
            </w:r>
          </w:p>
        </w:tc>
        <w:tc>
          <w:tcPr>
            <w:tcW w:w="1273" w:type="dxa"/>
            <w:tcBorders>
              <w:top w:val="single" w:sz="4" w:space="0" w:color="auto"/>
              <w:left w:val="nil"/>
              <w:bottom w:val="double" w:sz="6" w:space="0" w:color="auto"/>
              <w:right w:val="nil"/>
            </w:tcBorders>
            <w:shd w:val="clear" w:color="auto" w:fill="auto"/>
            <w:noWrap/>
            <w:vAlign w:val="bottom"/>
          </w:tcPr>
          <w:p w14:paraId="42D19B8B" w14:textId="7A0B66D9" w:rsidR="00E55F12" w:rsidRPr="00C2095E" w:rsidRDefault="000D3305" w:rsidP="00E55F12">
            <w:pPr>
              <w:jc w:val="right"/>
              <w:rPr>
                <w:rFonts w:ascii="Angsana New" w:hAnsi="Angsana New"/>
                <w:cs/>
              </w:rPr>
            </w:pPr>
            <w:r>
              <w:rPr>
                <w:rFonts w:ascii="Angsana New" w:hAnsi="Angsana New"/>
                <w:cs/>
              </w:rPr>
              <w:t>22,748</w:t>
            </w:r>
          </w:p>
        </w:tc>
        <w:tc>
          <w:tcPr>
            <w:tcW w:w="263" w:type="dxa"/>
            <w:tcBorders>
              <w:top w:val="nil"/>
              <w:left w:val="nil"/>
              <w:bottom w:val="nil"/>
              <w:right w:val="nil"/>
            </w:tcBorders>
            <w:shd w:val="clear" w:color="000000" w:fill="FFFFFF"/>
            <w:noWrap/>
            <w:vAlign w:val="bottom"/>
          </w:tcPr>
          <w:p w14:paraId="7E48EA4D" w14:textId="77777777" w:rsidR="00E55F12" w:rsidRPr="00C2095E" w:rsidRDefault="00E55F12" w:rsidP="00E55F12">
            <w:pPr>
              <w:jc w:val="right"/>
              <w:rPr>
                <w:rFonts w:ascii="Angsana New" w:hAnsi="Angsana New"/>
                <w:cs/>
              </w:rPr>
            </w:pPr>
          </w:p>
        </w:tc>
        <w:tc>
          <w:tcPr>
            <w:tcW w:w="1296" w:type="dxa"/>
            <w:tcBorders>
              <w:top w:val="single" w:sz="4" w:space="0" w:color="auto"/>
              <w:left w:val="nil"/>
              <w:bottom w:val="double" w:sz="6" w:space="0" w:color="auto"/>
              <w:right w:val="nil"/>
            </w:tcBorders>
            <w:shd w:val="clear" w:color="000000" w:fill="FFFFFF"/>
            <w:noWrap/>
            <w:vAlign w:val="bottom"/>
          </w:tcPr>
          <w:p w14:paraId="4E517EC3" w14:textId="77777777" w:rsidR="00E55F12" w:rsidRPr="00744D51" w:rsidRDefault="00E55F12" w:rsidP="00E55F12">
            <w:pPr>
              <w:jc w:val="right"/>
              <w:rPr>
                <w:rFonts w:ascii="Angsana New" w:hAnsi="Angsana New"/>
                <w:cs/>
              </w:rPr>
            </w:pPr>
            <w:r>
              <w:rPr>
                <w:rFonts w:ascii="Angsana New" w:hAnsi="Angsana New"/>
                <w:cs/>
              </w:rPr>
              <w:t>28,462</w:t>
            </w:r>
          </w:p>
        </w:tc>
        <w:tc>
          <w:tcPr>
            <w:tcW w:w="263" w:type="dxa"/>
            <w:tcBorders>
              <w:top w:val="nil"/>
              <w:left w:val="nil"/>
              <w:bottom w:val="nil"/>
              <w:right w:val="nil"/>
            </w:tcBorders>
            <w:shd w:val="clear" w:color="000000" w:fill="FFFFFF"/>
            <w:noWrap/>
            <w:vAlign w:val="bottom"/>
          </w:tcPr>
          <w:p w14:paraId="2778E32C" w14:textId="77777777" w:rsidR="00E55F12" w:rsidRPr="00744D51" w:rsidRDefault="00E55F12" w:rsidP="00E55F12">
            <w:pPr>
              <w:jc w:val="right"/>
              <w:rPr>
                <w:rFonts w:ascii="Angsana New" w:hAnsi="Angsana New"/>
                <w:cs/>
              </w:rPr>
            </w:pPr>
            <w:r w:rsidRPr="00744D51">
              <w:rPr>
                <w:rFonts w:ascii="Angsana New" w:hAnsi="Angsana New"/>
                <w:cs/>
              </w:rPr>
              <w:t> </w:t>
            </w:r>
          </w:p>
        </w:tc>
        <w:tc>
          <w:tcPr>
            <w:tcW w:w="1296" w:type="dxa"/>
            <w:tcBorders>
              <w:top w:val="single" w:sz="4" w:space="0" w:color="auto"/>
              <w:left w:val="nil"/>
              <w:bottom w:val="double" w:sz="6" w:space="0" w:color="auto"/>
              <w:right w:val="nil"/>
            </w:tcBorders>
            <w:shd w:val="clear" w:color="000000" w:fill="FFFFFF"/>
            <w:noWrap/>
            <w:vAlign w:val="bottom"/>
          </w:tcPr>
          <w:p w14:paraId="63AFCAC6" w14:textId="77777777" w:rsidR="00E55F12" w:rsidRPr="00744D51" w:rsidRDefault="00E55F12" w:rsidP="00E55F12">
            <w:pPr>
              <w:jc w:val="right"/>
              <w:rPr>
                <w:rFonts w:ascii="Angsana New" w:hAnsi="Angsana New"/>
                <w:cs/>
              </w:rPr>
            </w:pPr>
            <w:r>
              <w:rPr>
                <w:rFonts w:ascii="Angsana New" w:hAnsi="Angsana New"/>
                <w:cs/>
              </w:rPr>
              <w:t>12,288</w:t>
            </w:r>
          </w:p>
        </w:tc>
        <w:tc>
          <w:tcPr>
            <w:tcW w:w="263" w:type="dxa"/>
            <w:tcBorders>
              <w:top w:val="nil"/>
              <w:left w:val="nil"/>
              <w:bottom w:val="nil"/>
              <w:right w:val="nil"/>
            </w:tcBorders>
            <w:shd w:val="clear" w:color="000000" w:fill="FFFFFF"/>
            <w:noWrap/>
            <w:vAlign w:val="bottom"/>
          </w:tcPr>
          <w:p w14:paraId="6A030C2E" w14:textId="77777777" w:rsidR="00E55F12" w:rsidRPr="00744D51" w:rsidRDefault="00E55F12" w:rsidP="00E55F12">
            <w:pPr>
              <w:jc w:val="right"/>
              <w:rPr>
                <w:rFonts w:ascii="Angsana New" w:hAnsi="Angsana New"/>
                <w:cs/>
              </w:rPr>
            </w:pPr>
            <w:r w:rsidRPr="00744D51">
              <w:rPr>
                <w:rFonts w:ascii="Angsana New" w:hAnsi="Angsana New"/>
                <w:cs/>
              </w:rPr>
              <w:t> </w:t>
            </w:r>
          </w:p>
        </w:tc>
        <w:tc>
          <w:tcPr>
            <w:tcW w:w="1155" w:type="dxa"/>
            <w:tcBorders>
              <w:top w:val="single" w:sz="4" w:space="0" w:color="auto"/>
              <w:left w:val="nil"/>
              <w:bottom w:val="double" w:sz="6" w:space="0" w:color="auto"/>
              <w:right w:val="nil"/>
            </w:tcBorders>
            <w:shd w:val="clear" w:color="000000" w:fill="FFFFFF"/>
            <w:noWrap/>
            <w:vAlign w:val="bottom"/>
          </w:tcPr>
          <w:p w14:paraId="11F74364" w14:textId="77777777" w:rsidR="00E55F12" w:rsidRPr="00744D51" w:rsidRDefault="00E55F12" w:rsidP="00E55F12">
            <w:pPr>
              <w:jc w:val="right"/>
              <w:rPr>
                <w:rFonts w:ascii="Angsana New" w:hAnsi="Angsana New"/>
                <w:cs/>
              </w:rPr>
            </w:pPr>
            <w:r>
              <w:rPr>
                <w:rFonts w:ascii="Angsana New" w:hAnsi="Angsana New"/>
                <w:cs/>
              </w:rPr>
              <w:t>21,262</w:t>
            </w:r>
          </w:p>
        </w:tc>
      </w:tr>
      <w:tr w:rsidR="00E55F12" w:rsidRPr="00C2095E" w14:paraId="627F5D61" w14:textId="77777777" w:rsidTr="000D3305">
        <w:trPr>
          <w:trHeight w:val="435"/>
        </w:trPr>
        <w:tc>
          <w:tcPr>
            <w:tcW w:w="3000" w:type="dxa"/>
            <w:tcBorders>
              <w:top w:val="nil"/>
              <w:left w:val="nil"/>
              <w:bottom w:val="nil"/>
              <w:right w:val="nil"/>
            </w:tcBorders>
            <w:shd w:val="clear" w:color="000000" w:fill="FFFFFF"/>
            <w:noWrap/>
            <w:vAlign w:val="bottom"/>
            <w:hideMark/>
          </w:tcPr>
          <w:p w14:paraId="338CECFE" w14:textId="77777777" w:rsidR="00E55F12" w:rsidRPr="00C2095E" w:rsidRDefault="00E55F12" w:rsidP="00E55F12">
            <w:pPr>
              <w:rPr>
                <w:rFonts w:ascii="Angsana New" w:hAnsi="Angsana New"/>
                <w:color w:val="000000"/>
                <w:lang w:val="en-US"/>
              </w:rPr>
            </w:pPr>
            <w:r w:rsidRPr="00C2095E">
              <w:rPr>
                <w:rFonts w:ascii="Angsana New" w:hAnsi="Angsana New"/>
                <w:lang w:val="en-US"/>
              </w:rPr>
              <w:t>Net book value of equipment under finance leases agreements</w:t>
            </w:r>
          </w:p>
        </w:tc>
        <w:tc>
          <w:tcPr>
            <w:tcW w:w="263" w:type="dxa"/>
            <w:tcBorders>
              <w:top w:val="nil"/>
              <w:left w:val="nil"/>
              <w:bottom w:val="nil"/>
              <w:right w:val="nil"/>
            </w:tcBorders>
            <w:shd w:val="clear" w:color="000000" w:fill="FFFFFF"/>
            <w:noWrap/>
            <w:vAlign w:val="bottom"/>
            <w:hideMark/>
          </w:tcPr>
          <w:p w14:paraId="406CA6DD" w14:textId="77777777" w:rsidR="00E55F12" w:rsidRPr="00C2095E" w:rsidRDefault="00E55F12" w:rsidP="00E55F12">
            <w:pPr>
              <w:rPr>
                <w:rFonts w:ascii="Angsana New" w:hAnsi="Angsana New"/>
                <w:color w:val="000000"/>
                <w:lang w:val="en-US"/>
              </w:rPr>
            </w:pPr>
            <w:r w:rsidRPr="00C2095E">
              <w:rPr>
                <w:rFonts w:ascii="Angsana New" w:hAnsi="Angsana New"/>
                <w:color w:val="000000"/>
                <w:lang w:val="en-US"/>
              </w:rPr>
              <w:t> </w:t>
            </w:r>
          </w:p>
        </w:tc>
        <w:tc>
          <w:tcPr>
            <w:tcW w:w="1273" w:type="dxa"/>
            <w:tcBorders>
              <w:top w:val="nil"/>
              <w:left w:val="nil"/>
              <w:bottom w:val="double" w:sz="6" w:space="0" w:color="auto"/>
              <w:right w:val="nil"/>
            </w:tcBorders>
            <w:shd w:val="clear" w:color="auto" w:fill="auto"/>
            <w:noWrap/>
            <w:vAlign w:val="bottom"/>
          </w:tcPr>
          <w:p w14:paraId="234A36EA" w14:textId="76F51F09" w:rsidR="00E55F12" w:rsidRPr="00C2095E" w:rsidRDefault="000D3305" w:rsidP="00E55F12">
            <w:pPr>
              <w:jc w:val="right"/>
              <w:rPr>
                <w:rFonts w:ascii="Angsana New" w:hAnsi="Angsana New"/>
                <w:color w:val="000000"/>
                <w:cs/>
              </w:rPr>
            </w:pPr>
            <w:r>
              <w:rPr>
                <w:rFonts w:ascii="Angsana New" w:hAnsi="Angsana New"/>
                <w:color w:val="000000"/>
                <w:cs/>
              </w:rPr>
              <w:t>54,752</w:t>
            </w:r>
          </w:p>
        </w:tc>
        <w:tc>
          <w:tcPr>
            <w:tcW w:w="263" w:type="dxa"/>
            <w:tcBorders>
              <w:top w:val="nil"/>
              <w:left w:val="nil"/>
              <w:bottom w:val="nil"/>
              <w:right w:val="nil"/>
            </w:tcBorders>
            <w:shd w:val="clear" w:color="000000" w:fill="FFFFFF"/>
            <w:noWrap/>
            <w:vAlign w:val="bottom"/>
          </w:tcPr>
          <w:p w14:paraId="7129858C" w14:textId="77777777" w:rsidR="00E55F12" w:rsidRPr="00C2095E" w:rsidRDefault="00E55F12" w:rsidP="00E55F12">
            <w:pPr>
              <w:jc w:val="right"/>
              <w:rPr>
                <w:rFonts w:ascii="Angsana New" w:hAnsi="Angsana New"/>
                <w:color w:val="000000"/>
                <w:cs/>
              </w:rPr>
            </w:pPr>
          </w:p>
        </w:tc>
        <w:tc>
          <w:tcPr>
            <w:tcW w:w="1296" w:type="dxa"/>
            <w:tcBorders>
              <w:top w:val="nil"/>
              <w:left w:val="nil"/>
              <w:bottom w:val="double" w:sz="6" w:space="0" w:color="auto"/>
              <w:right w:val="nil"/>
            </w:tcBorders>
            <w:shd w:val="clear" w:color="000000" w:fill="FFFFFF"/>
            <w:noWrap/>
            <w:vAlign w:val="bottom"/>
          </w:tcPr>
          <w:p w14:paraId="60F54431" w14:textId="77777777" w:rsidR="00E55F12" w:rsidRPr="00744D51" w:rsidRDefault="00E55F12" w:rsidP="00E55F12">
            <w:pPr>
              <w:jc w:val="right"/>
              <w:rPr>
                <w:rFonts w:ascii="Angsana New" w:hAnsi="Angsana New"/>
                <w:color w:val="000000"/>
                <w:cs/>
              </w:rPr>
            </w:pPr>
            <w:r>
              <w:rPr>
                <w:rFonts w:ascii="Angsana New" w:hAnsi="Angsana New"/>
                <w:color w:val="000000"/>
                <w:cs/>
              </w:rPr>
              <w:t>62,124</w:t>
            </w:r>
          </w:p>
        </w:tc>
        <w:tc>
          <w:tcPr>
            <w:tcW w:w="263" w:type="dxa"/>
            <w:tcBorders>
              <w:top w:val="nil"/>
              <w:left w:val="nil"/>
              <w:bottom w:val="nil"/>
              <w:right w:val="nil"/>
            </w:tcBorders>
            <w:shd w:val="clear" w:color="000000" w:fill="FFFFFF"/>
            <w:noWrap/>
            <w:vAlign w:val="bottom"/>
          </w:tcPr>
          <w:p w14:paraId="3C460137" w14:textId="77777777" w:rsidR="00E55F12" w:rsidRPr="00744D51" w:rsidRDefault="00E55F12" w:rsidP="00E55F12">
            <w:pPr>
              <w:jc w:val="right"/>
              <w:rPr>
                <w:rFonts w:ascii="Angsana New" w:hAnsi="Angsana New"/>
                <w:color w:val="000000"/>
                <w:cs/>
              </w:rPr>
            </w:pPr>
            <w:r w:rsidRPr="00744D51">
              <w:rPr>
                <w:rFonts w:ascii="Angsana New" w:hAnsi="Angsana New"/>
                <w:color w:val="000000"/>
                <w:cs/>
              </w:rPr>
              <w:t> </w:t>
            </w:r>
          </w:p>
        </w:tc>
        <w:tc>
          <w:tcPr>
            <w:tcW w:w="1296" w:type="dxa"/>
            <w:tcBorders>
              <w:top w:val="nil"/>
              <w:left w:val="nil"/>
              <w:bottom w:val="double" w:sz="6" w:space="0" w:color="auto"/>
              <w:right w:val="nil"/>
            </w:tcBorders>
            <w:shd w:val="clear" w:color="auto" w:fill="auto"/>
            <w:noWrap/>
            <w:vAlign w:val="bottom"/>
          </w:tcPr>
          <w:p w14:paraId="64A966A8" w14:textId="77777777" w:rsidR="00E55F12" w:rsidRPr="00EF66AE" w:rsidRDefault="007720B9" w:rsidP="00E55F12">
            <w:pPr>
              <w:jc w:val="right"/>
              <w:rPr>
                <w:rFonts w:ascii="Angsana New" w:hAnsi="Angsana New"/>
                <w:color w:val="000000"/>
                <w:cs/>
              </w:rPr>
            </w:pPr>
            <w:r>
              <w:rPr>
                <w:rFonts w:ascii="Angsana New" w:hAnsi="Angsana New"/>
                <w:color w:val="000000"/>
                <w:cs/>
              </w:rPr>
              <w:t>36,107</w:t>
            </w:r>
          </w:p>
        </w:tc>
        <w:tc>
          <w:tcPr>
            <w:tcW w:w="263" w:type="dxa"/>
            <w:tcBorders>
              <w:top w:val="nil"/>
              <w:left w:val="nil"/>
              <w:bottom w:val="nil"/>
              <w:right w:val="nil"/>
            </w:tcBorders>
            <w:shd w:val="clear" w:color="000000" w:fill="FFFFFF"/>
            <w:noWrap/>
            <w:vAlign w:val="bottom"/>
          </w:tcPr>
          <w:p w14:paraId="51D42667" w14:textId="77777777" w:rsidR="00E55F12" w:rsidRPr="00744D51" w:rsidRDefault="00E55F12" w:rsidP="00E55F12">
            <w:pPr>
              <w:jc w:val="right"/>
              <w:rPr>
                <w:rFonts w:ascii="Angsana New" w:hAnsi="Angsana New"/>
                <w:color w:val="000000"/>
                <w:cs/>
              </w:rPr>
            </w:pPr>
            <w:r w:rsidRPr="00744D51">
              <w:rPr>
                <w:rFonts w:ascii="Angsana New" w:hAnsi="Angsana New"/>
                <w:color w:val="000000"/>
                <w:cs/>
              </w:rPr>
              <w:t> </w:t>
            </w:r>
          </w:p>
        </w:tc>
        <w:tc>
          <w:tcPr>
            <w:tcW w:w="1155" w:type="dxa"/>
            <w:tcBorders>
              <w:top w:val="nil"/>
              <w:left w:val="nil"/>
              <w:bottom w:val="double" w:sz="6" w:space="0" w:color="auto"/>
              <w:right w:val="nil"/>
            </w:tcBorders>
            <w:shd w:val="clear" w:color="000000" w:fill="FFFFFF"/>
            <w:noWrap/>
            <w:vAlign w:val="bottom"/>
          </w:tcPr>
          <w:p w14:paraId="52D2226C" w14:textId="77777777" w:rsidR="00E55F12" w:rsidRPr="00744D51" w:rsidRDefault="00E55F12" w:rsidP="00E55F12">
            <w:pPr>
              <w:jc w:val="right"/>
              <w:rPr>
                <w:rFonts w:ascii="Angsana New" w:hAnsi="Angsana New"/>
                <w:color w:val="000000"/>
                <w:cs/>
              </w:rPr>
            </w:pPr>
            <w:r>
              <w:rPr>
                <w:rFonts w:ascii="Angsana New" w:hAnsi="Angsana New"/>
                <w:color w:val="000000"/>
                <w:cs/>
              </w:rPr>
              <w:t>45,617</w:t>
            </w:r>
          </w:p>
        </w:tc>
      </w:tr>
    </w:tbl>
    <w:p w14:paraId="4B2E2B67" w14:textId="77777777" w:rsidR="00E4405C" w:rsidRPr="00647127" w:rsidRDefault="00E4405C" w:rsidP="009D6260">
      <w:pPr>
        <w:pStyle w:val="afa"/>
        <w:ind w:left="0"/>
        <w:contextualSpacing/>
        <w:jc w:val="thaiDistribute"/>
        <w:rPr>
          <w:rFonts w:ascii="Angsana New" w:eastAsia="Calibri" w:hAnsi="Angsana New"/>
          <w:sz w:val="2"/>
          <w:szCs w:val="2"/>
          <w:highlight w:val="yellow"/>
          <w:lang w:val="en-US"/>
        </w:rPr>
      </w:pPr>
    </w:p>
    <w:p w14:paraId="4543EE1A" w14:textId="77777777" w:rsidR="00C15AD2" w:rsidRPr="00647127" w:rsidRDefault="00C15AD2" w:rsidP="007100B0">
      <w:pPr>
        <w:pStyle w:val="afa"/>
        <w:contextualSpacing/>
        <w:jc w:val="thaiDistribute"/>
        <w:rPr>
          <w:rFonts w:ascii="Angsana New" w:eastAsia="Calibri" w:hAnsi="Angsana New"/>
          <w:sz w:val="2"/>
          <w:szCs w:val="2"/>
          <w:highlight w:val="yellow"/>
          <w:lang w:val="en-US"/>
        </w:rPr>
      </w:pPr>
    </w:p>
    <w:p w14:paraId="5A12338F" w14:textId="77777777" w:rsidR="00FC2EB8" w:rsidRPr="00C2095E" w:rsidRDefault="00FC2EB8">
      <w:pPr>
        <w:rPr>
          <w:rFonts w:ascii="Angsana New" w:eastAsia="Calibri" w:hAnsi="Angsana New"/>
          <w:b/>
          <w:bCs/>
          <w:sz w:val="2"/>
          <w:szCs w:val="2"/>
          <w:lang w:val="en-US"/>
        </w:rPr>
      </w:pPr>
    </w:p>
    <w:p w14:paraId="0BFFB016" w14:textId="77777777" w:rsidR="0041582F" w:rsidRDefault="0041582F" w:rsidP="0041582F">
      <w:pPr>
        <w:spacing w:before="240"/>
        <w:ind w:left="360"/>
        <w:contextualSpacing/>
        <w:rPr>
          <w:rFonts w:ascii="Angsana New" w:eastAsia="Calibri" w:hAnsi="Angsana New"/>
          <w:b/>
          <w:bCs/>
          <w:lang w:val="en-US"/>
        </w:rPr>
      </w:pPr>
    </w:p>
    <w:p w14:paraId="3C818E5A" w14:textId="77777777" w:rsidR="0041582F" w:rsidRDefault="0041582F" w:rsidP="0041582F">
      <w:pPr>
        <w:spacing w:before="240"/>
        <w:ind w:left="360"/>
        <w:contextualSpacing/>
        <w:rPr>
          <w:rFonts w:ascii="Angsana New" w:eastAsia="Calibri" w:hAnsi="Angsana New"/>
          <w:b/>
          <w:bCs/>
          <w:lang w:val="en-US"/>
        </w:rPr>
      </w:pPr>
    </w:p>
    <w:p w14:paraId="66E3CBF9" w14:textId="77777777" w:rsidR="0041582F" w:rsidRDefault="0041582F" w:rsidP="0041582F">
      <w:pPr>
        <w:spacing w:before="240"/>
        <w:ind w:left="360"/>
        <w:contextualSpacing/>
        <w:rPr>
          <w:rFonts w:ascii="Angsana New" w:eastAsia="Calibri" w:hAnsi="Angsana New"/>
          <w:b/>
          <w:bCs/>
          <w:lang w:val="en-US"/>
        </w:rPr>
      </w:pPr>
    </w:p>
    <w:p w14:paraId="457065C8" w14:textId="5B3DAC0E" w:rsidR="0041582F" w:rsidRDefault="0041582F" w:rsidP="004251E7">
      <w:pPr>
        <w:spacing w:before="240"/>
        <w:contextualSpacing/>
        <w:rPr>
          <w:rFonts w:ascii="Angsana New" w:eastAsia="Calibri" w:hAnsi="Angsana New"/>
          <w:b/>
          <w:bCs/>
          <w:lang w:val="en-US"/>
        </w:rPr>
      </w:pPr>
    </w:p>
    <w:p w14:paraId="0750E62B" w14:textId="6F2805BF" w:rsidR="00D2164D" w:rsidRPr="0041582F" w:rsidRDefault="00C00BB5" w:rsidP="0041582F">
      <w:pPr>
        <w:pStyle w:val="afa"/>
        <w:numPr>
          <w:ilvl w:val="0"/>
          <w:numId w:val="3"/>
        </w:numPr>
        <w:spacing w:before="240"/>
        <w:contextualSpacing/>
        <w:rPr>
          <w:rFonts w:ascii="Angsana New" w:eastAsia="Calibri" w:hAnsi="Angsana New"/>
          <w:b/>
          <w:bCs/>
          <w:lang w:val="en-US"/>
        </w:rPr>
      </w:pPr>
      <w:r w:rsidRPr="0041582F">
        <w:rPr>
          <w:rFonts w:ascii="Angsana New" w:eastAsia="Calibri" w:hAnsi="Angsana New"/>
          <w:b/>
          <w:bCs/>
          <w:lang w:val="en-US"/>
        </w:rPr>
        <w:lastRenderedPageBreak/>
        <w:t>LONG</w:t>
      </w:r>
      <w:r w:rsidRPr="0041582F">
        <w:rPr>
          <w:rFonts w:ascii="Angsana New" w:eastAsia="Calibri" w:hAnsi="Angsana New"/>
          <w:b/>
          <w:bCs/>
          <w:cs/>
          <w:lang w:val="en-US"/>
        </w:rPr>
        <w:t>-</w:t>
      </w:r>
      <w:r w:rsidRPr="0041582F">
        <w:rPr>
          <w:rFonts w:ascii="Angsana New" w:eastAsia="Calibri" w:hAnsi="Angsana New"/>
          <w:b/>
          <w:bCs/>
          <w:lang w:val="en-US"/>
        </w:rPr>
        <w:t>TERM LOAN</w:t>
      </w:r>
      <w:r w:rsidR="00BE2776" w:rsidRPr="0041582F">
        <w:rPr>
          <w:rFonts w:ascii="Angsana New" w:eastAsia="Calibri" w:hAnsi="Angsana New"/>
          <w:b/>
          <w:bCs/>
          <w:lang w:val="en-US"/>
        </w:rPr>
        <w:t>S</w:t>
      </w:r>
      <w:r w:rsidR="00A85BF7" w:rsidRPr="0041582F">
        <w:rPr>
          <w:rFonts w:ascii="Angsana New" w:eastAsia="Calibri" w:hAnsi="Angsana New"/>
          <w:b/>
          <w:bCs/>
          <w:lang w:val="en-US"/>
        </w:rPr>
        <w:t xml:space="preserve"> FROM FINANCIAL INSTITUTION</w:t>
      </w:r>
      <w:r w:rsidR="00F90578" w:rsidRPr="0041582F">
        <w:rPr>
          <w:rFonts w:ascii="Angsana New" w:eastAsia="Calibri" w:hAnsi="Angsana New"/>
          <w:b/>
          <w:bCs/>
          <w:lang w:val="en-US"/>
        </w:rPr>
        <w:t>S</w:t>
      </w:r>
      <w:r w:rsidR="00E50209" w:rsidRPr="0041582F">
        <w:rPr>
          <w:rFonts w:ascii="Angsana New" w:eastAsia="Calibri" w:hAnsi="Angsana New"/>
          <w:b/>
          <w:bCs/>
          <w:cs/>
          <w:lang w:val="en-US"/>
        </w:rPr>
        <w:t xml:space="preserve"> </w:t>
      </w:r>
      <w:r w:rsidR="002D4F5B" w:rsidRPr="0041582F">
        <w:rPr>
          <w:rFonts w:ascii="Angsana New" w:eastAsia="Calibri" w:hAnsi="Angsana New"/>
          <w:b/>
          <w:bCs/>
          <w:cs/>
          <w:lang w:val="en-US"/>
        </w:rPr>
        <w:t>–</w:t>
      </w:r>
      <w:r w:rsidR="00E50209" w:rsidRPr="0041582F">
        <w:rPr>
          <w:rFonts w:ascii="Angsana New" w:eastAsia="Calibri" w:hAnsi="Angsana New"/>
          <w:b/>
          <w:bCs/>
          <w:lang w:val="en-US"/>
        </w:rPr>
        <w:t xml:space="preserve"> NET</w:t>
      </w:r>
    </w:p>
    <w:p w14:paraId="459AC4B4" w14:textId="77777777" w:rsidR="009E0CE0" w:rsidRPr="00FC2EB8" w:rsidRDefault="009E0CE0" w:rsidP="00DB2C8C">
      <w:pPr>
        <w:spacing w:before="120" w:after="120"/>
        <w:ind w:left="720"/>
        <w:jc w:val="thaiDistribute"/>
        <w:rPr>
          <w:rFonts w:ascii="Angsana New" w:eastAsia="Cordia New" w:hAnsi="Angsana New"/>
          <w:lang w:val="en-US"/>
        </w:rPr>
      </w:pPr>
      <w:r w:rsidRPr="00FC2EB8">
        <w:rPr>
          <w:rFonts w:ascii="Angsana New" w:eastAsia="Cordia New" w:hAnsi="Angsana New"/>
          <w:lang w:val="en-US"/>
        </w:rPr>
        <w:t>Long</w:t>
      </w:r>
      <w:r w:rsidRPr="00FC2EB8">
        <w:rPr>
          <w:rFonts w:ascii="Angsana New" w:eastAsia="Cordia New" w:hAnsi="Angsana New"/>
          <w:cs/>
          <w:lang w:val="en-US"/>
        </w:rPr>
        <w:t>-</w:t>
      </w:r>
      <w:r w:rsidRPr="00FC2EB8">
        <w:rPr>
          <w:rFonts w:ascii="Angsana New" w:eastAsia="Cordia New" w:hAnsi="Angsana New"/>
          <w:lang w:val="en-US"/>
        </w:rPr>
        <w:t>term loan</w:t>
      </w:r>
      <w:r w:rsidR="00BE2776" w:rsidRPr="00FC2EB8">
        <w:rPr>
          <w:rFonts w:ascii="Angsana New" w:eastAsia="Cordia New" w:hAnsi="Angsana New"/>
          <w:lang w:val="en-US"/>
        </w:rPr>
        <w:t>s</w:t>
      </w:r>
      <w:r w:rsidRPr="00FC2EB8">
        <w:rPr>
          <w:rFonts w:ascii="Angsana New" w:eastAsia="Cordia New" w:hAnsi="Angsana New"/>
          <w:lang w:val="en-US"/>
        </w:rPr>
        <w:t xml:space="preserve"> from fina</w:t>
      </w:r>
      <w:r w:rsidR="000F26C9" w:rsidRPr="00FC2EB8">
        <w:rPr>
          <w:rFonts w:ascii="Angsana New" w:eastAsia="Cordia New" w:hAnsi="Angsana New"/>
          <w:lang w:val="en-US"/>
        </w:rPr>
        <w:t>ncial institution</w:t>
      </w:r>
      <w:r w:rsidR="00F90578" w:rsidRPr="00FC2EB8">
        <w:rPr>
          <w:rFonts w:ascii="Angsana New" w:eastAsia="Cordia New" w:hAnsi="Angsana New"/>
          <w:lang w:val="en-US"/>
        </w:rPr>
        <w:t>s</w:t>
      </w:r>
      <w:r w:rsidR="000F26C9" w:rsidRPr="00FC2EB8">
        <w:rPr>
          <w:rFonts w:ascii="Angsana New" w:eastAsia="Cordia New" w:hAnsi="Angsana New"/>
          <w:lang w:val="en-US"/>
        </w:rPr>
        <w:t xml:space="preserve"> as at </w:t>
      </w:r>
      <w:r w:rsidR="00803BC2" w:rsidRPr="00FC2EB8">
        <w:rPr>
          <w:rFonts w:ascii="Angsana New" w:eastAsia="Cordia New" w:hAnsi="Angsana New"/>
          <w:lang w:val="en-US"/>
        </w:rPr>
        <w:t xml:space="preserve">December 31, </w:t>
      </w:r>
      <w:r w:rsidR="009457CD">
        <w:rPr>
          <w:rFonts w:ascii="Angsana New" w:eastAsia="Cordia New" w:hAnsi="Angsana New"/>
          <w:lang w:val="en-US"/>
        </w:rPr>
        <w:t>2018</w:t>
      </w:r>
      <w:r w:rsidR="00A340C3" w:rsidRPr="00FC2EB8">
        <w:rPr>
          <w:rFonts w:ascii="Angsana New" w:eastAsia="Cordia New" w:hAnsi="Angsana New"/>
          <w:lang w:val="en-US"/>
        </w:rPr>
        <w:t xml:space="preserve"> and </w:t>
      </w:r>
      <w:r w:rsidR="009457CD">
        <w:rPr>
          <w:rFonts w:ascii="Angsana New" w:eastAsia="Cordia New" w:hAnsi="Angsana New"/>
          <w:lang w:val="en-US"/>
        </w:rPr>
        <w:t>2017</w:t>
      </w:r>
      <w:r w:rsidRPr="00FC2EB8">
        <w:rPr>
          <w:rFonts w:ascii="Angsana New" w:eastAsia="Cordia New" w:hAnsi="Angsana New"/>
          <w:lang w:val="en-US"/>
        </w:rPr>
        <w:t xml:space="preserve"> are as follow</w:t>
      </w:r>
      <w:r w:rsidR="00E16959" w:rsidRPr="00FC2EB8">
        <w:rPr>
          <w:rFonts w:ascii="Angsana New" w:eastAsia="Cordia New" w:hAnsi="Angsana New"/>
          <w:lang w:val="en-US"/>
        </w:rPr>
        <w:t>s</w:t>
      </w:r>
      <w:r w:rsidRPr="00FC2EB8">
        <w:rPr>
          <w:rFonts w:ascii="Angsana New" w:eastAsia="Cordia New" w:hAnsi="Angsana New"/>
          <w:cs/>
          <w:lang w:val="en-US"/>
        </w:rPr>
        <w:t>:</w:t>
      </w:r>
    </w:p>
    <w:tbl>
      <w:tblPr>
        <w:tblW w:w="8789" w:type="dxa"/>
        <w:tblInd w:w="817" w:type="dxa"/>
        <w:tblLook w:val="04A0" w:firstRow="1" w:lastRow="0" w:firstColumn="1" w:lastColumn="0" w:noHBand="0" w:noVBand="1"/>
      </w:tblPr>
      <w:tblGrid>
        <w:gridCol w:w="668"/>
        <w:gridCol w:w="263"/>
        <w:gridCol w:w="2329"/>
        <w:gridCol w:w="1276"/>
        <w:gridCol w:w="263"/>
        <w:gridCol w:w="1155"/>
        <w:gridCol w:w="263"/>
        <w:gridCol w:w="1154"/>
        <w:gridCol w:w="263"/>
        <w:gridCol w:w="1155"/>
      </w:tblGrid>
      <w:tr w:rsidR="009D6260" w:rsidRPr="00C2095E" w14:paraId="72F78A29" w14:textId="77777777" w:rsidTr="00222320">
        <w:trPr>
          <w:trHeight w:val="390"/>
        </w:trPr>
        <w:tc>
          <w:tcPr>
            <w:tcW w:w="668" w:type="dxa"/>
            <w:tcBorders>
              <w:top w:val="nil"/>
              <w:left w:val="nil"/>
              <w:bottom w:val="nil"/>
              <w:right w:val="nil"/>
            </w:tcBorders>
            <w:shd w:val="clear" w:color="000000" w:fill="FFFFFF"/>
            <w:noWrap/>
            <w:vAlign w:val="bottom"/>
            <w:hideMark/>
          </w:tcPr>
          <w:p w14:paraId="5D79195C" w14:textId="77777777" w:rsidR="009D6260" w:rsidRPr="00C2095E" w:rsidRDefault="009D6260" w:rsidP="009D6260">
            <w:pPr>
              <w:rPr>
                <w:rFonts w:ascii="Angsana New" w:hAnsi="Angsana New"/>
                <w:lang w:val="en-US"/>
              </w:rPr>
            </w:pPr>
            <w:r w:rsidRPr="00C2095E">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09CED4D0" w14:textId="77777777" w:rsidR="009D6260" w:rsidRPr="00C2095E" w:rsidRDefault="009D6260" w:rsidP="009D6260">
            <w:pPr>
              <w:rPr>
                <w:rFonts w:ascii="Angsana New" w:hAnsi="Angsana New"/>
                <w:lang w:val="en-US"/>
              </w:rPr>
            </w:pPr>
            <w:r w:rsidRPr="00C2095E">
              <w:rPr>
                <w:rFonts w:ascii="Angsana New" w:hAnsi="Angsana New"/>
                <w:lang w:val="en-US"/>
              </w:rPr>
              <w:t> </w:t>
            </w:r>
          </w:p>
        </w:tc>
        <w:tc>
          <w:tcPr>
            <w:tcW w:w="2329" w:type="dxa"/>
            <w:tcBorders>
              <w:top w:val="nil"/>
              <w:left w:val="nil"/>
              <w:bottom w:val="nil"/>
              <w:right w:val="nil"/>
            </w:tcBorders>
            <w:shd w:val="clear" w:color="000000" w:fill="FFFFFF"/>
            <w:noWrap/>
            <w:vAlign w:val="bottom"/>
            <w:hideMark/>
          </w:tcPr>
          <w:p w14:paraId="5EC6E2BD" w14:textId="77777777" w:rsidR="009D6260" w:rsidRPr="00C2095E" w:rsidRDefault="009D6260" w:rsidP="009D6260">
            <w:pPr>
              <w:rPr>
                <w:rFonts w:ascii="Angsana New" w:hAnsi="Angsana New"/>
                <w:lang w:val="en-US"/>
              </w:rPr>
            </w:pPr>
            <w:r w:rsidRPr="00C2095E">
              <w:rPr>
                <w:rFonts w:ascii="Angsana New" w:hAnsi="Angsana New"/>
                <w:lang w:val="en-US"/>
              </w:rPr>
              <w:t> </w:t>
            </w:r>
          </w:p>
        </w:tc>
        <w:tc>
          <w:tcPr>
            <w:tcW w:w="5529" w:type="dxa"/>
            <w:gridSpan w:val="7"/>
            <w:tcBorders>
              <w:top w:val="nil"/>
              <w:left w:val="nil"/>
              <w:bottom w:val="single" w:sz="4" w:space="0" w:color="auto"/>
              <w:right w:val="nil"/>
            </w:tcBorders>
            <w:shd w:val="clear" w:color="000000" w:fill="FFFFFF"/>
            <w:noWrap/>
            <w:vAlign w:val="bottom"/>
            <w:hideMark/>
          </w:tcPr>
          <w:p w14:paraId="0EF548D3" w14:textId="77777777" w:rsidR="009D6260" w:rsidRPr="00C2095E" w:rsidRDefault="009D6260" w:rsidP="009D6260">
            <w:pPr>
              <w:jc w:val="center"/>
              <w:rPr>
                <w:rFonts w:ascii="Angsana New" w:hAnsi="Angsana New"/>
                <w:cs/>
              </w:rPr>
            </w:pPr>
            <w:r w:rsidRPr="00C2095E">
              <w:rPr>
                <w:rFonts w:ascii="Angsana New" w:hAnsi="Angsana New"/>
                <w:lang w:val="en-US"/>
              </w:rPr>
              <w:t>Unit</w:t>
            </w:r>
            <w:r w:rsidRPr="00C2095E">
              <w:rPr>
                <w:rFonts w:ascii="Angsana New" w:hAnsi="Angsana New"/>
                <w:cs/>
                <w:lang w:val="en-US"/>
              </w:rPr>
              <w:t xml:space="preserve">: </w:t>
            </w:r>
            <w:r w:rsidRPr="00C2095E">
              <w:rPr>
                <w:rFonts w:ascii="Angsana New" w:hAnsi="Angsana New"/>
                <w:lang w:val="en-US"/>
              </w:rPr>
              <w:t>Thousands Baht</w:t>
            </w:r>
          </w:p>
        </w:tc>
      </w:tr>
      <w:tr w:rsidR="009D6260" w:rsidRPr="00C2095E" w14:paraId="5CDE63C8" w14:textId="77777777" w:rsidTr="00222320">
        <w:trPr>
          <w:trHeight w:val="420"/>
        </w:trPr>
        <w:tc>
          <w:tcPr>
            <w:tcW w:w="668" w:type="dxa"/>
            <w:tcBorders>
              <w:top w:val="nil"/>
              <w:left w:val="nil"/>
              <w:bottom w:val="nil"/>
              <w:right w:val="nil"/>
            </w:tcBorders>
            <w:shd w:val="clear" w:color="000000" w:fill="FFFFFF"/>
            <w:noWrap/>
            <w:vAlign w:val="bottom"/>
            <w:hideMark/>
          </w:tcPr>
          <w:p w14:paraId="1D7C39FD" w14:textId="77777777" w:rsidR="009D6260" w:rsidRPr="00C2095E" w:rsidRDefault="009D6260" w:rsidP="009D6260">
            <w:pPr>
              <w:rPr>
                <w:rFonts w:ascii="Angsana New" w:hAnsi="Angsana New"/>
                <w:cs/>
              </w:rPr>
            </w:pPr>
            <w:r w:rsidRPr="00C2095E">
              <w:rPr>
                <w:rFonts w:ascii="Angsana New" w:hAnsi="Angsana New"/>
                <w:cs/>
              </w:rPr>
              <w:t> </w:t>
            </w:r>
          </w:p>
        </w:tc>
        <w:tc>
          <w:tcPr>
            <w:tcW w:w="263" w:type="dxa"/>
            <w:tcBorders>
              <w:top w:val="nil"/>
              <w:left w:val="nil"/>
              <w:bottom w:val="nil"/>
              <w:right w:val="nil"/>
            </w:tcBorders>
            <w:shd w:val="clear" w:color="000000" w:fill="FFFFFF"/>
            <w:noWrap/>
            <w:vAlign w:val="bottom"/>
            <w:hideMark/>
          </w:tcPr>
          <w:p w14:paraId="41C95263" w14:textId="77777777" w:rsidR="009D6260" w:rsidRPr="00C2095E" w:rsidRDefault="009D6260" w:rsidP="009D6260">
            <w:pPr>
              <w:rPr>
                <w:rFonts w:ascii="Angsana New" w:hAnsi="Angsana New"/>
                <w:cs/>
              </w:rPr>
            </w:pPr>
            <w:r w:rsidRPr="00C2095E">
              <w:rPr>
                <w:rFonts w:ascii="Angsana New" w:hAnsi="Angsana New"/>
                <w:cs/>
              </w:rPr>
              <w:t> </w:t>
            </w:r>
          </w:p>
        </w:tc>
        <w:tc>
          <w:tcPr>
            <w:tcW w:w="2329" w:type="dxa"/>
            <w:tcBorders>
              <w:top w:val="nil"/>
              <w:left w:val="nil"/>
              <w:bottom w:val="nil"/>
              <w:right w:val="nil"/>
            </w:tcBorders>
            <w:shd w:val="clear" w:color="000000" w:fill="FFFFFF"/>
            <w:noWrap/>
            <w:vAlign w:val="bottom"/>
            <w:hideMark/>
          </w:tcPr>
          <w:p w14:paraId="636A71A3" w14:textId="77777777" w:rsidR="009D6260" w:rsidRPr="00C2095E" w:rsidRDefault="009D6260" w:rsidP="009D6260">
            <w:pPr>
              <w:rPr>
                <w:rFonts w:ascii="Angsana New" w:hAnsi="Angsana New"/>
                <w:cs/>
              </w:rPr>
            </w:pPr>
            <w:r w:rsidRPr="00C2095E">
              <w:rPr>
                <w:rFonts w:ascii="Angsana New" w:hAnsi="Angsana New"/>
                <w:cs/>
              </w:rPr>
              <w:t> </w:t>
            </w:r>
          </w:p>
        </w:tc>
        <w:tc>
          <w:tcPr>
            <w:tcW w:w="2694" w:type="dxa"/>
            <w:gridSpan w:val="3"/>
            <w:tcBorders>
              <w:top w:val="nil"/>
              <w:left w:val="nil"/>
              <w:bottom w:val="single" w:sz="4" w:space="0" w:color="auto"/>
              <w:right w:val="nil"/>
            </w:tcBorders>
            <w:shd w:val="clear" w:color="000000" w:fill="FFFFFF"/>
            <w:noWrap/>
            <w:vAlign w:val="bottom"/>
            <w:hideMark/>
          </w:tcPr>
          <w:p w14:paraId="0596539C" w14:textId="77777777" w:rsidR="009D6260" w:rsidRPr="00C2095E" w:rsidRDefault="009D6260" w:rsidP="009D6260">
            <w:pPr>
              <w:jc w:val="center"/>
              <w:rPr>
                <w:rFonts w:ascii="Angsana New" w:hAnsi="Angsana New"/>
                <w:cs/>
              </w:rPr>
            </w:pPr>
            <w:r w:rsidRPr="00C2095E">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14:paraId="73122F88" w14:textId="77777777" w:rsidR="009D6260" w:rsidRPr="00C2095E" w:rsidRDefault="009D6260" w:rsidP="009D6260">
            <w:pPr>
              <w:rPr>
                <w:rFonts w:ascii="Angsana New" w:hAnsi="Angsana New"/>
                <w:cs/>
              </w:rPr>
            </w:pPr>
            <w:r w:rsidRPr="00C2095E">
              <w:rPr>
                <w:rFonts w:ascii="Angsana New" w:hAnsi="Angsana New"/>
                <w:cs/>
              </w:rPr>
              <w:t> </w:t>
            </w:r>
          </w:p>
        </w:tc>
        <w:tc>
          <w:tcPr>
            <w:tcW w:w="2572" w:type="dxa"/>
            <w:gridSpan w:val="3"/>
            <w:tcBorders>
              <w:top w:val="nil"/>
              <w:left w:val="nil"/>
              <w:bottom w:val="single" w:sz="4" w:space="0" w:color="auto"/>
              <w:right w:val="nil"/>
            </w:tcBorders>
            <w:shd w:val="clear" w:color="000000" w:fill="FFFFFF"/>
            <w:noWrap/>
            <w:vAlign w:val="bottom"/>
            <w:hideMark/>
          </w:tcPr>
          <w:p w14:paraId="1BB66686" w14:textId="77777777" w:rsidR="00C2095E" w:rsidRPr="00C2095E" w:rsidRDefault="009D6260" w:rsidP="009D6260">
            <w:pPr>
              <w:jc w:val="center"/>
              <w:rPr>
                <w:rFonts w:ascii="Angsana New" w:hAnsi="Angsana New"/>
                <w:lang w:val="en-US"/>
              </w:rPr>
            </w:pPr>
            <w:r w:rsidRPr="00C2095E">
              <w:rPr>
                <w:rFonts w:ascii="Angsana New" w:hAnsi="Angsana New"/>
                <w:lang w:val="en-US"/>
              </w:rPr>
              <w:t xml:space="preserve">Separate </w:t>
            </w:r>
          </w:p>
          <w:p w14:paraId="3F87EEBB" w14:textId="77777777" w:rsidR="009D6260" w:rsidRPr="00C2095E" w:rsidRDefault="009D6260" w:rsidP="009D6260">
            <w:pPr>
              <w:jc w:val="center"/>
              <w:rPr>
                <w:rFonts w:ascii="Angsana New" w:hAnsi="Angsana New"/>
                <w:cs/>
              </w:rPr>
            </w:pPr>
            <w:r w:rsidRPr="00C2095E">
              <w:rPr>
                <w:rFonts w:ascii="Angsana New" w:hAnsi="Angsana New"/>
                <w:lang w:val="en-US"/>
              </w:rPr>
              <w:t>financial statements</w:t>
            </w:r>
          </w:p>
        </w:tc>
      </w:tr>
      <w:tr w:rsidR="009D6260" w:rsidRPr="00C2095E" w14:paraId="6795CD94" w14:textId="77777777" w:rsidTr="00222320">
        <w:trPr>
          <w:trHeight w:val="420"/>
        </w:trPr>
        <w:tc>
          <w:tcPr>
            <w:tcW w:w="668" w:type="dxa"/>
            <w:tcBorders>
              <w:top w:val="nil"/>
              <w:left w:val="nil"/>
              <w:bottom w:val="nil"/>
              <w:right w:val="nil"/>
            </w:tcBorders>
            <w:shd w:val="clear" w:color="000000" w:fill="FFFFFF"/>
            <w:noWrap/>
            <w:vAlign w:val="bottom"/>
            <w:hideMark/>
          </w:tcPr>
          <w:p w14:paraId="5AA6E66B" w14:textId="77777777" w:rsidR="009D6260" w:rsidRPr="00C2095E" w:rsidRDefault="009D6260" w:rsidP="009D6260">
            <w:pPr>
              <w:rPr>
                <w:rFonts w:ascii="Angsana New" w:hAnsi="Angsana New"/>
                <w:cs/>
              </w:rPr>
            </w:pPr>
            <w:r w:rsidRPr="00C2095E">
              <w:rPr>
                <w:rFonts w:ascii="Angsana New" w:hAnsi="Angsana New"/>
                <w:cs/>
              </w:rPr>
              <w:t> </w:t>
            </w:r>
          </w:p>
        </w:tc>
        <w:tc>
          <w:tcPr>
            <w:tcW w:w="263" w:type="dxa"/>
            <w:tcBorders>
              <w:top w:val="nil"/>
              <w:left w:val="nil"/>
              <w:bottom w:val="nil"/>
              <w:right w:val="nil"/>
            </w:tcBorders>
            <w:shd w:val="clear" w:color="000000" w:fill="FFFFFF"/>
            <w:noWrap/>
            <w:vAlign w:val="bottom"/>
            <w:hideMark/>
          </w:tcPr>
          <w:p w14:paraId="4FE26CE3" w14:textId="77777777" w:rsidR="009D6260" w:rsidRPr="00C2095E" w:rsidRDefault="009D6260" w:rsidP="009D6260">
            <w:pPr>
              <w:rPr>
                <w:rFonts w:ascii="Angsana New" w:hAnsi="Angsana New"/>
                <w:cs/>
              </w:rPr>
            </w:pPr>
            <w:r w:rsidRPr="00C2095E">
              <w:rPr>
                <w:rFonts w:ascii="Angsana New" w:hAnsi="Angsana New"/>
                <w:cs/>
              </w:rPr>
              <w:t> </w:t>
            </w:r>
          </w:p>
        </w:tc>
        <w:tc>
          <w:tcPr>
            <w:tcW w:w="2329" w:type="dxa"/>
            <w:tcBorders>
              <w:top w:val="nil"/>
              <w:left w:val="nil"/>
              <w:bottom w:val="nil"/>
              <w:right w:val="nil"/>
            </w:tcBorders>
            <w:shd w:val="clear" w:color="000000" w:fill="FFFFFF"/>
            <w:noWrap/>
            <w:vAlign w:val="bottom"/>
            <w:hideMark/>
          </w:tcPr>
          <w:p w14:paraId="3C782E63" w14:textId="77777777" w:rsidR="009D6260" w:rsidRPr="00C2095E" w:rsidRDefault="009D6260" w:rsidP="009D6260">
            <w:pPr>
              <w:rPr>
                <w:rFonts w:ascii="Angsana New" w:hAnsi="Angsana New"/>
                <w:cs/>
              </w:rPr>
            </w:pPr>
            <w:r w:rsidRPr="00C2095E">
              <w:rPr>
                <w:rFonts w:ascii="Angsana New" w:hAnsi="Angsana New"/>
                <w:cs/>
              </w:rPr>
              <w:t> </w:t>
            </w:r>
          </w:p>
        </w:tc>
        <w:tc>
          <w:tcPr>
            <w:tcW w:w="1276" w:type="dxa"/>
            <w:tcBorders>
              <w:top w:val="nil"/>
              <w:left w:val="nil"/>
              <w:bottom w:val="single" w:sz="4" w:space="0" w:color="auto"/>
              <w:right w:val="nil"/>
            </w:tcBorders>
            <w:shd w:val="clear" w:color="000000" w:fill="FFFFFF"/>
            <w:noWrap/>
            <w:vAlign w:val="bottom"/>
            <w:hideMark/>
          </w:tcPr>
          <w:p w14:paraId="69985159" w14:textId="77777777" w:rsidR="009D6260" w:rsidRPr="00C2095E" w:rsidRDefault="009457CD" w:rsidP="009D6260">
            <w:pPr>
              <w:jc w:val="center"/>
              <w:rPr>
                <w:rFonts w:ascii="Angsana New" w:hAnsi="Angsana New"/>
                <w:color w:val="000000"/>
                <w:lang w:val="en-US"/>
              </w:rPr>
            </w:pPr>
            <w:r>
              <w:rPr>
                <w:rFonts w:ascii="Angsana New" w:hAnsi="Angsana New"/>
                <w:color w:val="000000"/>
                <w:lang w:val="en-US"/>
              </w:rPr>
              <w:t>2018</w:t>
            </w:r>
          </w:p>
        </w:tc>
        <w:tc>
          <w:tcPr>
            <w:tcW w:w="263" w:type="dxa"/>
            <w:tcBorders>
              <w:top w:val="nil"/>
              <w:left w:val="nil"/>
              <w:bottom w:val="nil"/>
              <w:right w:val="nil"/>
            </w:tcBorders>
            <w:shd w:val="clear" w:color="000000" w:fill="FFFFFF"/>
            <w:noWrap/>
            <w:vAlign w:val="bottom"/>
            <w:hideMark/>
          </w:tcPr>
          <w:p w14:paraId="1375A4D1" w14:textId="77777777" w:rsidR="009D6260" w:rsidRPr="00C2095E" w:rsidRDefault="009D6260" w:rsidP="009D6260">
            <w:pPr>
              <w:jc w:val="center"/>
              <w:rPr>
                <w:rFonts w:ascii="Angsana New" w:hAnsi="Angsana New"/>
                <w:color w:val="000000"/>
                <w:lang w:val="en-US"/>
              </w:rPr>
            </w:pPr>
            <w:r w:rsidRPr="00C2095E">
              <w:rPr>
                <w:rFonts w:ascii="Angsana New" w:hAnsi="Angsana New"/>
                <w:color w:val="000000"/>
                <w:lang w:val="en-US"/>
              </w:rPr>
              <w:t> </w:t>
            </w:r>
          </w:p>
        </w:tc>
        <w:tc>
          <w:tcPr>
            <w:tcW w:w="1155" w:type="dxa"/>
            <w:tcBorders>
              <w:top w:val="nil"/>
              <w:left w:val="nil"/>
              <w:bottom w:val="single" w:sz="4" w:space="0" w:color="auto"/>
              <w:right w:val="nil"/>
            </w:tcBorders>
            <w:shd w:val="clear" w:color="000000" w:fill="FFFFFF"/>
            <w:noWrap/>
            <w:vAlign w:val="bottom"/>
            <w:hideMark/>
          </w:tcPr>
          <w:p w14:paraId="2340A578" w14:textId="77777777" w:rsidR="009D6260" w:rsidRPr="00C2095E" w:rsidRDefault="009457CD" w:rsidP="009D6260">
            <w:pPr>
              <w:jc w:val="center"/>
              <w:rPr>
                <w:rFonts w:ascii="Angsana New" w:hAnsi="Angsana New"/>
                <w:color w:val="000000"/>
                <w:lang w:val="en-US"/>
              </w:rPr>
            </w:pPr>
            <w:r>
              <w:rPr>
                <w:rFonts w:ascii="Angsana New" w:hAnsi="Angsana New"/>
                <w:color w:val="000000"/>
                <w:lang w:val="en-US"/>
              </w:rPr>
              <w:t>2017</w:t>
            </w:r>
          </w:p>
        </w:tc>
        <w:tc>
          <w:tcPr>
            <w:tcW w:w="263" w:type="dxa"/>
            <w:tcBorders>
              <w:top w:val="nil"/>
              <w:left w:val="nil"/>
              <w:bottom w:val="nil"/>
              <w:right w:val="nil"/>
            </w:tcBorders>
            <w:shd w:val="clear" w:color="000000" w:fill="FFFFFF"/>
            <w:noWrap/>
            <w:vAlign w:val="bottom"/>
            <w:hideMark/>
          </w:tcPr>
          <w:p w14:paraId="0218A146" w14:textId="77777777" w:rsidR="009D6260" w:rsidRPr="00C2095E" w:rsidRDefault="009D6260" w:rsidP="009D6260">
            <w:pPr>
              <w:jc w:val="center"/>
              <w:rPr>
                <w:rFonts w:ascii="Angsana New" w:hAnsi="Angsana New"/>
                <w:cs/>
              </w:rPr>
            </w:pPr>
            <w:r w:rsidRPr="00C2095E">
              <w:rPr>
                <w:rFonts w:ascii="Angsana New" w:hAnsi="Angsana New"/>
                <w:cs/>
              </w:rPr>
              <w:t> </w:t>
            </w:r>
          </w:p>
        </w:tc>
        <w:tc>
          <w:tcPr>
            <w:tcW w:w="1154" w:type="dxa"/>
            <w:tcBorders>
              <w:top w:val="nil"/>
              <w:left w:val="nil"/>
              <w:bottom w:val="single" w:sz="4" w:space="0" w:color="auto"/>
              <w:right w:val="nil"/>
            </w:tcBorders>
            <w:shd w:val="clear" w:color="000000" w:fill="FFFFFF"/>
            <w:noWrap/>
            <w:vAlign w:val="bottom"/>
            <w:hideMark/>
          </w:tcPr>
          <w:p w14:paraId="05EFA225" w14:textId="77777777" w:rsidR="009D6260" w:rsidRPr="00C2095E" w:rsidRDefault="009457CD" w:rsidP="009D6260">
            <w:pPr>
              <w:jc w:val="center"/>
              <w:rPr>
                <w:rFonts w:ascii="Angsana New" w:hAnsi="Angsana New"/>
                <w:color w:val="000000"/>
                <w:lang w:val="en-US"/>
              </w:rPr>
            </w:pPr>
            <w:r>
              <w:rPr>
                <w:rFonts w:ascii="Angsana New" w:hAnsi="Angsana New"/>
                <w:color w:val="000000"/>
                <w:lang w:val="en-US"/>
              </w:rPr>
              <w:t>2018</w:t>
            </w:r>
          </w:p>
        </w:tc>
        <w:tc>
          <w:tcPr>
            <w:tcW w:w="263" w:type="dxa"/>
            <w:tcBorders>
              <w:top w:val="nil"/>
              <w:left w:val="nil"/>
              <w:bottom w:val="nil"/>
              <w:right w:val="nil"/>
            </w:tcBorders>
            <w:shd w:val="clear" w:color="000000" w:fill="FFFFFF"/>
            <w:noWrap/>
            <w:vAlign w:val="bottom"/>
            <w:hideMark/>
          </w:tcPr>
          <w:p w14:paraId="552C2342" w14:textId="77777777" w:rsidR="009D6260" w:rsidRPr="00C2095E" w:rsidRDefault="009D6260" w:rsidP="009D6260">
            <w:pPr>
              <w:jc w:val="center"/>
              <w:rPr>
                <w:rFonts w:ascii="Angsana New" w:hAnsi="Angsana New"/>
                <w:color w:val="000000"/>
                <w:lang w:val="en-US"/>
              </w:rPr>
            </w:pPr>
            <w:r w:rsidRPr="00C2095E">
              <w:rPr>
                <w:rFonts w:ascii="Angsana New" w:hAnsi="Angsana New"/>
                <w:color w:val="000000"/>
                <w:lang w:val="en-US"/>
              </w:rPr>
              <w:t> </w:t>
            </w:r>
          </w:p>
        </w:tc>
        <w:tc>
          <w:tcPr>
            <w:tcW w:w="1155" w:type="dxa"/>
            <w:tcBorders>
              <w:top w:val="nil"/>
              <w:left w:val="nil"/>
              <w:bottom w:val="single" w:sz="4" w:space="0" w:color="auto"/>
              <w:right w:val="nil"/>
            </w:tcBorders>
            <w:shd w:val="clear" w:color="000000" w:fill="FFFFFF"/>
            <w:noWrap/>
            <w:vAlign w:val="bottom"/>
            <w:hideMark/>
          </w:tcPr>
          <w:p w14:paraId="19518631" w14:textId="77777777" w:rsidR="009D6260" w:rsidRPr="00C2095E" w:rsidRDefault="009457CD" w:rsidP="009D6260">
            <w:pPr>
              <w:jc w:val="center"/>
              <w:rPr>
                <w:rFonts w:ascii="Angsana New" w:hAnsi="Angsana New"/>
                <w:color w:val="000000"/>
                <w:lang w:val="en-US"/>
              </w:rPr>
            </w:pPr>
            <w:r>
              <w:rPr>
                <w:rFonts w:ascii="Angsana New" w:hAnsi="Angsana New"/>
                <w:color w:val="000000"/>
                <w:lang w:val="en-US"/>
              </w:rPr>
              <w:t>2017</w:t>
            </w:r>
          </w:p>
        </w:tc>
      </w:tr>
      <w:tr w:rsidR="00FC2EB8" w:rsidRPr="00072B33" w14:paraId="5836692E" w14:textId="77777777" w:rsidTr="00222320">
        <w:trPr>
          <w:trHeight w:val="420"/>
        </w:trPr>
        <w:tc>
          <w:tcPr>
            <w:tcW w:w="3260" w:type="dxa"/>
            <w:gridSpan w:val="3"/>
            <w:tcBorders>
              <w:top w:val="nil"/>
              <w:left w:val="nil"/>
              <w:bottom w:val="nil"/>
              <w:right w:val="nil"/>
            </w:tcBorders>
            <w:shd w:val="clear" w:color="000000" w:fill="FFFFFF"/>
            <w:noWrap/>
            <w:vAlign w:val="bottom"/>
            <w:hideMark/>
          </w:tcPr>
          <w:p w14:paraId="78FCA76A" w14:textId="77777777" w:rsidR="00FC2EB8" w:rsidRPr="00C2095E" w:rsidRDefault="00FC2EB8" w:rsidP="00B31ED2">
            <w:pPr>
              <w:rPr>
                <w:rFonts w:ascii="Angsana New" w:hAnsi="Angsana New"/>
                <w:lang w:val="en-US"/>
              </w:rPr>
            </w:pPr>
            <w:r w:rsidRPr="00C2095E">
              <w:rPr>
                <w:rFonts w:ascii="Angsana New" w:hAnsi="Angsana New"/>
                <w:lang w:val="en-US"/>
              </w:rPr>
              <w:t>Long</w:t>
            </w:r>
            <w:r w:rsidRPr="00C2095E">
              <w:rPr>
                <w:rFonts w:ascii="Angsana New" w:hAnsi="Angsana New"/>
                <w:cs/>
                <w:lang w:val="en-US"/>
              </w:rPr>
              <w:t>-</w:t>
            </w:r>
            <w:r w:rsidRPr="00C2095E">
              <w:rPr>
                <w:rFonts w:ascii="Angsana New" w:hAnsi="Angsana New"/>
                <w:lang w:val="en-US"/>
              </w:rPr>
              <w:t>term loans from banks</w:t>
            </w:r>
          </w:p>
        </w:tc>
        <w:tc>
          <w:tcPr>
            <w:tcW w:w="1276" w:type="dxa"/>
            <w:tcBorders>
              <w:top w:val="nil"/>
              <w:left w:val="nil"/>
              <w:right w:val="nil"/>
            </w:tcBorders>
            <w:shd w:val="clear" w:color="000000" w:fill="FFFFFF"/>
            <w:noWrap/>
            <w:vAlign w:val="bottom"/>
          </w:tcPr>
          <w:p w14:paraId="0FAF88FE" w14:textId="77777777" w:rsidR="00FC2EB8" w:rsidRPr="00C2095E" w:rsidRDefault="00FC2EB8" w:rsidP="00FC2EB8">
            <w:pPr>
              <w:jc w:val="right"/>
              <w:rPr>
                <w:rFonts w:ascii="Angsana New" w:hAnsi="Angsana New"/>
                <w:color w:val="000000"/>
                <w:cs/>
              </w:rPr>
            </w:pPr>
          </w:p>
        </w:tc>
        <w:tc>
          <w:tcPr>
            <w:tcW w:w="263" w:type="dxa"/>
            <w:tcBorders>
              <w:top w:val="nil"/>
              <w:left w:val="nil"/>
              <w:bottom w:val="nil"/>
              <w:right w:val="nil"/>
            </w:tcBorders>
            <w:shd w:val="clear" w:color="000000" w:fill="FFFFFF"/>
            <w:noWrap/>
            <w:vAlign w:val="bottom"/>
            <w:hideMark/>
          </w:tcPr>
          <w:p w14:paraId="5C2738EF" w14:textId="77777777" w:rsidR="00FC2EB8" w:rsidRPr="00C2095E" w:rsidRDefault="00FC2EB8" w:rsidP="00FC2EB8">
            <w:pPr>
              <w:jc w:val="right"/>
              <w:rPr>
                <w:rFonts w:ascii="Angsana New" w:hAnsi="Angsana New"/>
                <w:color w:val="000000"/>
                <w:cs/>
              </w:rPr>
            </w:pPr>
          </w:p>
        </w:tc>
        <w:tc>
          <w:tcPr>
            <w:tcW w:w="1155" w:type="dxa"/>
            <w:tcBorders>
              <w:top w:val="nil"/>
              <w:left w:val="nil"/>
              <w:right w:val="nil"/>
            </w:tcBorders>
            <w:shd w:val="clear" w:color="000000" w:fill="FFFFFF"/>
            <w:noWrap/>
            <w:vAlign w:val="bottom"/>
          </w:tcPr>
          <w:p w14:paraId="67C01FA9" w14:textId="77777777" w:rsidR="00FC2EB8" w:rsidRPr="00C2095E" w:rsidRDefault="00FC2EB8" w:rsidP="00FC2EB8">
            <w:pPr>
              <w:jc w:val="right"/>
              <w:rPr>
                <w:rFonts w:ascii="Angsana New" w:hAnsi="Angsana New"/>
                <w:cs/>
              </w:rPr>
            </w:pPr>
          </w:p>
        </w:tc>
        <w:tc>
          <w:tcPr>
            <w:tcW w:w="263" w:type="dxa"/>
            <w:tcBorders>
              <w:top w:val="nil"/>
              <w:left w:val="nil"/>
              <w:bottom w:val="nil"/>
              <w:right w:val="nil"/>
            </w:tcBorders>
            <w:shd w:val="clear" w:color="000000" w:fill="FFFFFF"/>
            <w:noWrap/>
            <w:vAlign w:val="bottom"/>
          </w:tcPr>
          <w:p w14:paraId="508B7361" w14:textId="77777777" w:rsidR="00FC2EB8" w:rsidRPr="00C2095E" w:rsidRDefault="00FC2EB8" w:rsidP="00FC2EB8">
            <w:pPr>
              <w:jc w:val="right"/>
              <w:rPr>
                <w:rFonts w:ascii="Angsana New" w:hAnsi="Angsana New"/>
                <w:cs/>
              </w:rPr>
            </w:pPr>
          </w:p>
        </w:tc>
        <w:tc>
          <w:tcPr>
            <w:tcW w:w="1154" w:type="dxa"/>
            <w:tcBorders>
              <w:top w:val="nil"/>
              <w:left w:val="nil"/>
              <w:right w:val="nil"/>
            </w:tcBorders>
            <w:shd w:val="clear" w:color="000000" w:fill="FFFFFF"/>
            <w:noWrap/>
            <w:vAlign w:val="bottom"/>
          </w:tcPr>
          <w:p w14:paraId="10D63A0A" w14:textId="77777777" w:rsidR="00FC2EB8" w:rsidRPr="00C2095E" w:rsidRDefault="00FC2EB8" w:rsidP="00FC2EB8">
            <w:pPr>
              <w:jc w:val="right"/>
              <w:rPr>
                <w:rFonts w:ascii="Angsana New" w:hAnsi="Angsana New"/>
                <w:cs/>
              </w:rPr>
            </w:pPr>
          </w:p>
        </w:tc>
        <w:tc>
          <w:tcPr>
            <w:tcW w:w="263" w:type="dxa"/>
            <w:tcBorders>
              <w:top w:val="nil"/>
              <w:left w:val="nil"/>
              <w:bottom w:val="nil"/>
              <w:right w:val="nil"/>
            </w:tcBorders>
            <w:shd w:val="clear" w:color="000000" w:fill="FFFFFF"/>
            <w:noWrap/>
            <w:vAlign w:val="bottom"/>
          </w:tcPr>
          <w:p w14:paraId="057D5765" w14:textId="77777777" w:rsidR="00FC2EB8" w:rsidRPr="00C2095E" w:rsidRDefault="00FC2EB8" w:rsidP="00FC2EB8">
            <w:pPr>
              <w:jc w:val="right"/>
              <w:rPr>
                <w:rFonts w:ascii="Angsana New" w:hAnsi="Angsana New"/>
                <w:cs/>
              </w:rPr>
            </w:pPr>
          </w:p>
        </w:tc>
        <w:tc>
          <w:tcPr>
            <w:tcW w:w="1155" w:type="dxa"/>
            <w:tcBorders>
              <w:top w:val="nil"/>
              <w:left w:val="nil"/>
              <w:right w:val="nil"/>
            </w:tcBorders>
            <w:shd w:val="clear" w:color="000000" w:fill="FFFFFF"/>
            <w:noWrap/>
            <w:vAlign w:val="bottom"/>
          </w:tcPr>
          <w:p w14:paraId="348E754A" w14:textId="77777777" w:rsidR="00FC2EB8" w:rsidRPr="00C2095E" w:rsidRDefault="00FC2EB8" w:rsidP="00FC2EB8">
            <w:pPr>
              <w:jc w:val="right"/>
              <w:rPr>
                <w:rFonts w:ascii="Angsana New" w:hAnsi="Angsana New"/>
                <w:cs/>
              </w:rPr>
            </w:pPr>
          </w:p>
        </w:tc>
      </w:tr>
      <w:tr w:rsidR="00370A64" w:rsidRPr="00C2095E" w14:paraId="08E7C7F7" w14:textId="77777777" w:rsidTr="000D3305">
        <w:trPr>
          <w:trHeight w:val="420"/>
        </w:trPr>
        <w:tc>
          <w:tcPr>
            <w:tcW w:w="668" w:type="dxa"/>
            <w:tcBorders>
              <w:top w:val="nil"/>
              <w:left w:val="nil"/>
              <w:bottom w:val="nil"/>
              <w:right w:val="nil"/>
            </w:tcBorders>
            <w:shd w:val="clear" w:color="000000" w:fill="FFFFFF"/>
            <w:noWrap/>
            <w:vAlign w:val="bottom"/>
            <w:hideMark/>
          </w:tcPr>
          <w:p w14:paraId="3A6DE69F" w14:textId="77777777" w:rsidR="00370A64" w:rsidRPr="00C2095E" w:rsidRDefault="00370A64" w:rsidP="00370A64">
            <w:pPr>
              <w:rPr>
                <w:rFonts w:ascii="Angsana New" w:hAnsi="Angsana New"/>
                <w:lang w:val="en-US"/>
              </w:rPr>
            </w:pPr>
            <w:r w:rsidRPr="00C2095E">
              <w:rPr>
                <w:rFonts w:ascii="Angsana New" w:hAnsi="Angsana New"/>
                <w:u w:val="single"/>
                <w:lang w:val="en-US"/>
              </w:rPr>
              <w:t>Less</w:t>
            </w:r>
          </w:p>
        </w:tc>
        <w:tc>
          <w:tcPr>
            <w:tcW w:w="2592" w:type="dxa"/>
            <w:gridSpan w:val="2"/>
            <w:tcBorders>
              <w:top w:val="nil"/>
              <w:left w:val="nil"/>
              <w:bottom w:val="nil"/>
              <w:right w:val="nil"/>
            </w:tcBorders>
            <w:shd w:val="clear" w:color="000000" w:fill="FFFFFF"/>
            <w:noWrap/>
            <w:vAlign w:val="bottom"/>
            <w:hideMark/>
          </w:tcPr>
          <w:p w14:paraId="25354498" w14:textId="77777777" w:rsidR="00370A64" w:rsidRPr="00C2095E" w:rsidRDefault="00370A64" w:rsidP="00370A64">
            <w:pPr>
              <w:rPr>
                <w:rFonts w:ascii="Angsana New" w:hAnsi="Angsana New"/>
                <w:lang w:val="en-US"/>
              </w:rPr>
            </w:pPr>
            <w:r w:rsidRPr="00C2095E">
              <w:rPr>
                <w:rFonts w:ascii="Angsana New" w:hAnsi="Angsana New"/>
                <w:lang w:val="en-US"/>
              </w:rPr>
              <w:t>current portion of long</w:t>
            </w:r>
            <w:r w:rsidRPr="00C2095E">
              <w:rPr>
                <w:rFonts w:ascii="Angsana New" w:hAnsi="Angsana New"/>
                <w:cs/>
                <w:lang w:val="en-US"/>
              </w:rPr>
              <w:t>-</w:t>
            </w:r>
            <w:r w:rsidRPr="00C2095E">
              <w:rPr>
                <w:rFonts w:ascii="Angsana New" w:hAnsi="Angsana New"/>
                <w:lang w:val="en-US"/>
              </w:rPr>
              <w:t>term</w:t>
            </w:r>
            <w:r w:rsidRPr="00C2095E">
              <w:rPr>
                <w:rFonts w:ascii="Angsana New" w:hAnsi="Angsana New" w:hint="cs"/>
                <w:cs/>
                <w:lang w:val="en-US"/>
              </w:rPr>
              <w:t xml:space="preserve"> </w:t>
            </w:r>
            <w:r w:rsidRPr="00C2095E">
              <w:rPr>
                <w:rFonts w:ascii="Angsana New" w:hAnsi="Angsana New"/>
                <w:cs/>
                <w:lang w:val="en-US"/>
              </w:rPr>
              <w:t xml:space="preserve">                                            </w:t>
            </w:r>
          </w:p>
        </w:tc>
        <w:tc>
          <w:tcPr>
            <w:tcW w:w="1276" w:type="dxa"/>
            <w:tcBorders>
              <w:top w:val="nil"/>
              <w:left w:val="nil"/>
              <w:right w:val="nil"/>
            </w:tcBorders>
            <w:shd w:val="clear" w:color="auto" w:fill="auto"/>
            <w:noWrap/>
            <w:vAlign w:val="bottom"/>
          </w:tcPr>
          <w:p w14:paraId="0795451A" w14:textId="023E3309" w:rsidR="00370A64" w:rsidRPr="00C2095E" w:rsidRDefault="000D3305" w:rsidP="00370A64">
            <w:pPr>
              <w:jc w:val="right"/>
              <w:rPr>
                <w:rFonts w:ascii="Angsana New" w:hAnsi="Angsana New"/>
                <w:color w:val="000000"/>
                <w:lang w:val="en-US"/>
              </w:rPr>
            </w:pPr>
            <w:r>
              <w:rPr>
                <w:rFonts w:ascii="Angsana New" w:hAnsi="Angsana New"/>
                <w:color w:val="000000"/>
                <w:cs/>
              </w:rPr>
              <w:t>222,123</w:t>
            </w:r>
          </w:p>
        </w:tc>
        <w:tc>
          <w:tcPr>
            <w:tcW w:w="263" w:type="dxa"/>
            <w:tcBorders>
              <w:top w:val="nil"/>
              <w:left w:val="nil"/>
              <w:bottom w:val="nil"/>
              <w:right w:val="nil"/>
            </w:tcBorders>
            <w:shd w:val="clear" w:color="000000" w:fill="FFFFFF"/>
            <w:noWrap/>
            <w:vAlign w:val="bottom"/>
            <w:hideMark/>
          </w:tcPr>
          <w:p w14:paraId="0488ADAC" w14:textId="77777777" w:rsidR="00370A64" w:rsidRPr="00C2095E" w:rsidRDefault="00370A64" w:rsidP="00370A64">
            <w:pPr>
              <w:jc w:val="right"/>
              <w:rPr>
                <w:rFonts w:ascii="Angsana New" w:hAnsi="Angsana New"/>
                <w:color w:val="000000"/>
                <w:lang w:val="en-US"/>
              </w:rPr>
            </w:pPr>
          </w:p>
        </w:tc>
        <w:tc>
          <w:tcPr>
            <w:tcW w:w="1155" w:type="dxa"/>
            <w:tcBorders>
              <w:top w:val="nil"/>
              <w:left w:val="nil"/>
              <w:bottom w:val="nil"/>
              <w:right w:val="nil"/>
            </w:tcBorders>
            <w:shd w:val="clear" w:color="000000" w:fill="FFFFFF"/>
            <w:noWrap/>
            <w:vAlign w:val="bottom"/>
          </w:tcPr>
          <w:p w14:paraId="0A7B4DF2" w14:textId="77777777" w:rsidR="00370A64" w:rsidRPr="00744D51" w:rsidRDefault="00370A64" w:rsidP="00370A64">
            <w:pPr>
              <w:jc w:val="right"/>
              <w:rPr>
                <w:rFonts w:ascii="Angsana New" w:hAnsi="Angsana New"/>
                <w:cs/>
              </w:rPr>
            </w:pPr>
            <w:r>
              <w:rPr>
                <w:rFonts w:ascii="Angsana New" w:hAnsi="Angsana New"/>
                <w:cs/>
              </w:rPr>
              <w:t>99,178</w:t>
            </w:r>
          </w:p>
        </w:tc>
        <w:tc>
          <w:tcPr>
            <w:tcW w:w="263" w:type="dxa"/>
            <w:tcBorders>
              <w:top w:val="nil"/>
              <w:left w:val="nil"/>
              <w:bottom w:val="nil"/>
              <w:right w:val="nil"/>
            </w:tcBorders>
            <w:shd w:val="clear" w:color="000000" w:fill="FFFFFF"/>
            <w:noWrap/>
            <w:vAlign w:val="bottom"/>
          </w:tcPr>
          <w:p w14:paraId="3769E1B4" w14:textId="77777777" w:rsidR="00370A64" w:rsidRPr="00744D51" w:rsidRDefault="00370A64" w:rsidP="00370A64">
            <w:pPr>
              <w:jc w:val="right"/>
              <w:rPr>
                <w:rFonts w:ascii="Angsana New" w:hAnsi="Angsana New"/>
                <w:cs/>
              </w:rPr>
            </w:pPr>
            <w:r w:rsidRPr="00744D51">
              <w:rPr>
                <w:rFonts w:ascii="Angsana New" w:hAnsi="Angsana New"/>
                <w:cs/>
              </w:rPr>
              <w:t> </w:t>
            </w:r>
          </w:p>
        </w:tc>
        <w:tc>
          <w:tcPr>
            <w:tcW w:w="1154" w:type="dxa"/>
            <w:tcBorders>
              <w:top w:val="nil"/>
              <w:left w:val="nil"/>
              <w:bottom w:val="nil"/>
              <w:right w:val="nil"/>
            </w:tcBorders>
            <w:shd w:val="clear" w:color="000000" w:fill="FFFFFF"/>
            <w:noWrap/>
            <w:vAlign w:val="bottom"/>
          </w:tcPr>
          <w:p w14:paraId="74049758" w14:textId="77777777" w:rsidR="00370A64" w:rsidRPr="00744D51" w:rsidRDefault="00370A64" w:rsidP="00370A64">
            <w:pPr>
              <w:jc w:val="right"/>
              <w:rPr>
                <w:rFonts w:ascii="Angsana New" w:hAnsi="Angsana New"/>
                <w:color w:val="000000"/>
                <w:cs/>
              </w:rPr>
            </w:pPr>
            <w:r>
              <w:rPr>
                <w:rFonts w:ascii="Angsana New" w:hAnsi="Angsana New"/>
                <w:color w:val="000000"/>
                <w:cs/>
              </w:rPr>
              <w:t>182,556</w:t>
            </w:r>
          </w:p>
        </w:tc>
        <w:tc>
          <w:tcPr>
            <w:tcW w:w="263" w:type="dxa"/>
            <w:tcBorders>
              <w:top w:val="nil"/>
              <w:left w:val="nil"/>
              <w:bottom w:val="nil"/>
              <w:right w:val="nil"/>
            </w:tcBorders>
            <w:shd w:val="clear" w:color="000000" w:fill="FFFFFF"/>
            <w:noWrap/>
            <w:vAlign w:val="bottom"/>
          </w:tcPr>
          <w:p w14:paraId="6F2F0CD1" w14:textId="77777777" w:rsidR="00370A64" w:rsidRPr="00744D51" w:rsidRDefault="00370A64" w:rsidP="00370A64">
            <w:pPr>
              <w:jc w:val="right"/>
              <w:rPr>
                <w:rFonts w:ascii="Angsana New" w:hAnsi="Angsana New"/>
                <w:cs/>
              </w:rPr>
            </w:pPr>
            <w:r w:rsidRPr="00744D51">
              <w:rPr>
                <w:rFonts w:ascii="Angsana New" w:hAnsi="Angsana New"/>
                <w:cs/>
              </w:rPr>
              <w:t> </w:t>
            </w:r>
          </w:p>
        </w:tc>
        <w:tc>
          <w:tcPr>
            <w:tcW w:w="1155" w:type="dxa"/>
            <w:tcBorders>
              <w:top w:val="nil"/>
              <w:left w:val="nil"/>
              <w:bottom w:val="nil"/>
              <w:right w:val="nil"/>
            </w:tcBorders>
            <w:shd w:val="clear" w:color="000000" w:fill="FFFFFF"/>
            <w:noWrap/>
            <w:vAlign w:val="bottom"/>
          </w:tcPr>
          <w:p w14:paraId="7B0BA5E2" w14:textId="77777777" w:rsidR="00370A64" w:rsidRPr="00744D51" w:rsidRDefault="00370A64" w:rsidP="00370A64">
            <w:pPr>
              <w:jc w:val="right"/>
              <w:rPr>
                <w:rFonts w:ascii="Angsana New" w:hAnsi="Angsana New"/>
                <w:cs/>
              </w:rPr>
            </w:pPr>
            <w:r>
              <w:rPr>
                <w:rFonts w:ascii="Angsana New" w:hAnsi="Angsana New"/>
                <w:cs/>
              </w:rPr>
              <w:t>56,717</w:t>
            </w:r>
          </w:p>
        </w:tc>
      </w:tr>
      <w:tr w:rsidR="00370A64" w:rsidRPr="00C2095E" w14:paraId="0316D5DC" w14:textId="77777777" w:rsidTr="000D3305">
        <w:trPr>
          <w:trHeight w:val="420"/>
        </w:trPr>
        <w:tc>
          <w:tcPr>
            <w:tcW w:w="668" w:type="dxa"/>
            <w:tcBorders>
              <w:top w:val="nil"/>
              <w:left w:val="nil"/>
              <w:bottom w:val="nil"/>
              <w:right w:val="nil"/>
            </w:tcBorders>
            <w:shd w:val="clear" w:color="000000" w:fill="FFFFFF"/>
            <w:noWrap/>
            <w:vAlign w:val="bottom"/>
            <w:hideMark/>
          </w:tcPr>
          <w:p w14:paraId="3EEF01C2" w14:textId="77777777" w:rsidR="00370A64" w:rsidRPr="00C2095E" w:rsidRDefault="00370A64" w:rsidP="00370A64">
            <w:pPr>
              <w:rPr>
                <w:rFonts w:ascii="Angsana New" w:hAnsi="Angsana New"/>
                <w:u w:val="single"/>
                <w:lang w:val="en-US"/>
              </w:rPr>
            </w:pPr>
          </w:p>
        </w:tc>
        <w:tc>
          <w:tcPr>
            <w:tcW w:w="2592" w:type="dxa"/>
            <w:gridSpan w:val="2"/>
            <w:tcBorders>
              <w:top w:val="nil"/>
              <w:left w:val="nil"/>
              <w:bottom w:val="nil"/>
              <w:right w:val="nil"/>
            </w:tcBorders>
            <w:shd w:val="clear" w:color="000000" w:fill="FFFFFF"/>
            <w:noWrap/>
            <w:vAlign w:val="bottom"/>
            <w:hideMark/>
          </w:tcPr>
          <w:p w14:paraId="72233DB3" w14:textId="77777777" w:rsidR="00370A64" w:rsidRPr="00C2095E" w:rsidRDefault="00370A64" w:rsidP="00370A64">
            <w:pPr>
              <w:rPr>
                <w:rFonts w:ascii="Angsana New" w:hAnsi="Angsana New"/>
                <w:lang w:val="en-US"/>
              </w:rPr>
            </w:pPr>
            <w:r w:rsidRPr="00C2095E">
              <w:rPr>
                <w:rFonts w:ascii="Angsana New" w:hAnsi="Angsana New"/>
                <w:lang w:val="en-US"/>
              </w:rPr>
              <w:t>loans from financial institutions</w:t>
            </w:r>
          </w:p>
        </w:tc>
        <w:tc>
          <w:tcPr>
            <w:tcW w:w="1276" w:type="dxa"/>
            <w:tcBorders>
              <w:top w:val="nil"/>
              <w:left w:val="nil"/>
              <w:bottom w:val="single" w:sz="4" w:space="0" w:color="auto"/>
              <w:right w:val="nil"/>
            </w:tcBorders>
            <w:shd w:val="clear" w:color="auto" w:fill="auto"/>
            <w:noWrap/>
            <w:vAlign w:val="bottom"/>
          </w:tcPr>
          <w:p w14:paraId="4D02EE25" w14:textId="52E34346" w:rsidR="00370A64" w:rsidRPr="00C2095E" w:rsidRDefault="000D3305" w:rsidP="00370A64">
            <w:pPr>
              <w:jc w:val="right"/>
              <w:rPr>
                <w:rFonts w:ascii="Angsana New" w:hAnsi="Angsana New"/>
                <w:cs/>
              </w:rPr>
            </w:pPr>
            <w:r>
              <w:rPr>
                <w:rFonts w:ascii="Angsana New" w:hAnsi="Angsana New"/>
                <w:cs/>
              </w:rPr>
              <w:t>(47,520)</w:t>
            </w:r>
          </w:p>
        </w:tc>
        <w:tc>
          <w:tcPr>
            <w:tcW w:w="263" w:type="dxa"/>
            <w:tcBorders>
              <w:top w:val="nil"/>
              <w:left w:val="nil"/>
              <w:bottom w:val="nil"/>
              <w:right w:val="nil"/>
            </w:tcBorders>
            <w:shd w:val="clear" w:color="000000" w:fill="FFFFFF"/>
            <w:noWrap/>
            <w:vAlign w:val="bottom"/>
            <w:hideMark/>
          </w:tcPr>
          <w:p w14:paraId="0476CD7F" w14:textId="77777777" w:rsidR="00370A64" w:rsidRPr="00C2095E" w:rsidRDefault="00370A64" w:rsidP="00370A64">
            <w:pPr>
              <w:jc w:val="right"/>
              <w:rPr>
                <w:rFonts w:ascii="Angsana New" w:hAnsi="Angsana New"/>
                <w:color w:val="000000"/>
                <w:cs/>
              </w:rPr>
            </w:pPr>
          </w:p>
        </w:tc>
        <w:tc>
          <w:tcPr>
            <w:tcW w:w="1155" w:type="dxa"/>
            <w:tcBorders>
              <w:top w:val="nil"/>
              <w:left w:val="nil"/>
              <w:bottom w:val="nil"/>
              <w:right w:val="nil"/>
            </w:tcBorders>
            <w:shd w:val="clear" w:color="000000" w:fill="FFFFFF"/>
            <w:noWrap/>
            <w:vAlign w:val="bottom"/>
          </w:tcPr>
          <w:p w14:paraId="5CB6429F" w14:textId="77777777" w:rsidR="00370A64" w:rsidRPr="00744D51" w:rsidRDefault="00370A64" w:rsidP="00370A64">
            <w:pPr>
              <w:jc w:val="right"/>
              <w:rPr>
                <w:rFonts w:ascii="Angsana New" w:hAnsi="Angsana New"/>
                <w:cs/>
              </w:rPr>
            </w:pPr>
            <w:r w:rsidRPr="00744D51">
              <w:rPr>
                <w:rFonts w:ascii="Angsana New" w:hAnsi="Angsana New"/>
                <w:cs/>
              </w:rPr>
              <w:t>(</w:t>
            </w:r>
            <w:r>
              <w:rPr>
                <w:rFonts w:ascii="Angsana New" w:hAnsi="Angsana New"/>
                <w:cs/>
              </w:rPr>
              <w:t>53,951</w:t>
            </w:r>
            <w:r w:rsidRPr="00744D51">
              <w:rPr>
                <w:rFonts w:ascii="Angsana New" w:hAnsi="Angsana New"/>
                <w:cs/>
              </w:rPr>
              <w:t>)</w:t>
            </w:r>
          </w:p>
        </w:tc>
        <w:tc>
          <w:tcPr>
            <w:tcW w:w="263" w:type="dxa"/>
            <w:tcBorders>
              <w:top w:val="nil"/>
              <w:left w:val="nil"/>
              <w:bottom w:val="nil"/>
              <w:right w:val="nil"/>
            </w:tcBorders>
            <w:shd w:val="clear" w:color="000000" w:fill="FFFFFF"/>
            <w:noWrap/>
            <w:vAlign w:val="bottom"/>
          </w:tcPr>
          <w:p w14:paraId="5726C486" w14:textId="77777777" w:rsidR="00370A64" w:rsidRPr="00744D51" w:rsidRDefault="00370A64" w:rsidP="00370A64">
            <w:pPr>
              <w:jc w:val="right"/>
              <w:rPr>
                <w:rFonts w:ascii="Angsana New" w:hAnsi="Angsana New"/>
                <w:cs/>
              </w:rPr>
            </w:pPr>
            <w:r w:rsidRPr="00744D51">
              <w:rPr>
                <w:rFonts w:ascii="Angsana New" w:hAnsi="Angsana New"/>
                <w:cs/>
              </w:rPr>
              <w:t> </w:t>
            </w:r>
          </w:p>
        </w:tc>
        <w:tc>
          <w:tcPr>
            <w:tcW w:w="1154" w:type="dxa"/>
            <w:tcBorders>
              <w:top w:val="nil"/>
              <w:left w:val="nil"/>
              <w:bottom w:val="nil"/>
              <w:right w:val="nil"/>
            </w:tcBorders>
            <w:shd w:val="clear" w:color="000000" w:fill="FFFFFF"/>
            <w:noWrap/>
            <w:vAlign w:val="bottom"/>
          </w:tcPr>
          <w:p w14:paraId="054E1EB4" w14:textId="77777777" w:rsidR="00370A64" w:rsidRPr="00744D51" w:rsidRDefault="00370A64" w:rsidP="00370A64">
            <w:pPr>
              <w:jc w:val="right"/>
              <w:rPr>
                <w:rFonts w:ascii="Angsana New" w:hAnsi="Angsana New"/>
                <w:cs/>
              </w:rPr>
            </w:pPr>
            <w:r>
              <w:rPr>
                <w:rFonts w:ascii="Angsana New" w:hAnsi="Angsana New"/>
                <w:cs/>
              </w:rPr>
              <w:t>(45,889)</w:t>
            </w:r>
          </w:p>
        </w:tc>
        <w:tc>
          <w:tcPr>
            <w:tcW w:w="263" w:type="dxa"/>
            <w:tcBorders>
              <w:top w:val="nil"/>
              <w:left w:val="nil"/>
              <w:bottom w:val="nil"/>
              <w:right w:val="nil"/>
            </w:tcBorders>
            <w:shd w:val="clear" w:color="000000" w:fill="FFFFFF"/>
            <w:noWrap/>
            <w:vAlign w:val="bottom"/>
          </w:tcPr>
          <w:p w14:paraId="20FC8096" w14:textId="77777777" w:rsidR="00370A64" w:rsidRPr="00744D51" w:rsidRDefault="00370A64" w:rsidP="00370A64">
            <w:pPr>
              <w:jc w:val="right"/>
              <w:rPr>
                <w:rFonts w:ascii="Angsana New" w:hAnsi="Angsana New"/>
                <w:cs/>
              </w:rPr>
            </w:pPr>
            <w:r w:rsidRPr="00744D51">
              <w:rPr>
                <w:rFonts w:ascii="Angsana New" w:hAnsi="Angsana New"/>
                <w:cs/>
              </w:rPr>
              <w:t> </w:t>
            </w:r>
          </w:p>
        </w:tc>
        <w:tc>
          <w:tcPr>
            <w:tcW w:w="1155" w:type="dxa"/>
            <w:tcBorders>
              <w:top w:val="nil"/>
              <w:left w:val="nil"/>
              <w:bottom w:val="nil"/>
              <w:right w:val="nil"/>
            </w:tcBorders>
            <w:shd w:val="clear" w:color="000000" w:fill="FFFFFF"/>
            <w:noWrap/>
            <w:vAlign w:val="bottom"/>
          </w:tcPr>
          <w:p w14:paraId="11DDBFE1" w14:textId="77777777" w:rsidR="00370A64" w:rsidRPr="00744D51" w:rsidRDefault="00370A64" w:rsidP="00370A64">
            <w:pPr>
              <w:jc w:val="right"/>
              <w:rPr>
                <w:rFonts w:ascii="Angsana New" w:hAnsi="Angsana New"/>
                <w:cs/>
              </w:rPr>
            </w:pPr>
            <w:r w:rsidRPr="00744D51">
              <w:rPr>
                <w:rFonts w:ascii="Angsana New" w:hAnsi="Angsana New"/>
                <w:cs/>
              </w:rPr>
              <w:t>(</w:t>
            </w:r>
            <w:r>
              <w:rPr>
                <w:rFonts w:ascii="Angsana New" w:hAnsi="Angsana New"/>
                <w:cs/>
              </w:rPr>
              <w:t>52,347</w:t>
            </w:r>
            <w:r w:rsidRPr="00744D51">
              <w:rPr>
                <w:rFonts w:ascii="Angsana New" w:hAnsi="Angsana New"/>
                <w:cs/>
              </w:rPr>
              <w:t>)</w:t>
            </w:r>
          </w:p>
        </w:tc>
      </w:tr>
      <w:tr w:rsidR="00222320" w:rsidRPr="00C2095E" w14:paraId="2B2AD86D" w14:textId="77777777" w:rsidTr="000D3305">
        <w:trPr>
          <w:trHeight w:val="435"/>
        </w:trPr>
        <w:tc>
          <w:tcPr>
            <w:tcW w:w="3260" w:type="dxa"/>
            <w:gridSpan w:val="3"/>
            <w:tcBorders>
              <w:top w:val="nil"/>
              <w:left w:val="nil"/>
              <w:bottom w:val="nil"/>
              <w:right w:val="nil"/>
            </w:tcBorders>
            <w:shd w:val="clear" w:color="000000" w:fill="FFFFFF"/>
            <w:noWrap/>
            <w:vAlign w:val="bottom"/>
            <w:hideMark/>
          </w:tcPr>
          <w:p w14:paraId="1E171877" w14:textId="77777777" w:rsidR="00222320" w:rsidRPr="00C2095E" w:rsidRDefault="00222320" w:rsidP="00E55F12">
            <w:pPr>
              <w:rPr>
                <w:rFonts w:ascii="Angsana New" w:hAnsi="Angsana New"/>
                <w:lang w:val="en-US"/>
              </w:rPr>
            </w:pPr>
            <w:r w:rsidRPr="00C2095E">
              <w:rPr>
                <w:rFonts w:ascii="Angsana New" w:hAnsi="Angsana New"/>
                <w:lang w:val="en-US"/>
              </w:rPr>
              <w:t>Total long</w:t>
            </w:r>
            <w:r w:rsidRPr="00C2095E">
              <w:rPr>
                <w:rFonts w:ascii="Angsana New" w:hAnsi="Angsana New"/>
                <w:cs/>
                <w:lang w:val="en-US"/>
              </w:rPr>
              <w:t>-</w:t>
            </w:r>
            <w:r w:rsidRPr="00C2095E">
              <w:rPr>
                <w:rFonts w:ascii="Angsana New" w:hAnsi="Angsana New"/>
                <w:lang w:val="en-US"/>
              </w:rPr>
              <w:t xml:space="preserve">term loans </w:t>
            </w:r>
            <w:r w:rsidRPr="00C2095E">
              <w:rPr>
                <w:rFonts w:ascii="Angsana New" w:hAnsi="Angsana New"/>
                <w:cs/>
                <w:lang w:val="en-US"/>
              </w:rPr>
              <w:t xml:space="preserve">- </w:t>
            </w:r>
            <w:r w:rsidRPr="00C2095E">
              <w:rPr>
                <w:rFonts w:ascii="Angsana New" w:hAnsi="Angsana New"/>
                <w:lang w:val="en-US"/>
              </w:rPr>
              <w:t>net</w:t>
            </w:r>
          </w:p>
        </w:tc>
        <w:tc>
          <w:tcPr>
            <w:tcW w:w="1276" w:type="dxa"/>
            <w:tcBorders>
              <w:top w:val="single" w:sz="4" w:space="0" w:color="auto"/>
              <w:left w:val="nil"/>
              <w:bottom w:val="double" w:sz="6" w:space="0" w:color="auto"/>
              <w:right w:val="nil"/>
            </w:tcBorders>
            <w:shd w:val="clear" w:color="auto" w:fill="auto"/>
            <w:noWrap/>
            <w:vAlign w:val="bottom"/>
          </w:tcPr>
          <w:p w14:paraId="771241E8" w14:textId="64E38587" w:rsidR="00222320" w:rsidRPr="00C2095E" w:rsidRDefault="000D3305" w:rsidP="00E55F12">
            <w:pPr>
              <w:jc w:val="right"/>
              <w:rPr>
                <w:rFonts w:ascii="Angsana New" w:hAnsi="Angsana New"/>
                <w:cs/>
              </w:rPr>
            </w:pPr>
            <w:r>
              <w:rPr>
                <w:rFonts w:ascii="Angsana New" w:hAnsi="Angsana New"/>
                <w:cs/>
              </w:rPr>
              <w:t>174,603</w:t>
            </w:r>
          </w:p>
        </w:tc>
        <w:tc>
          <w:tcPr>
            <w:tcW w:w="263" w:type="dxa"/>
            <w:tcBorders>
              <w:top w:val="nil"/>
              <w:left w:val="nil"/>
              <w:bottom w:val="nil"/>
              <w:right w:val="nil"/>
            </w:tcBorders>
            <w:shd w:val="clear" w:color="000000" w:fill="FFFFFF"/>
            <w:vAlign w:val="bottom"/>
            <w:hideMark/>
          </w:tcPr>
          <w:p w14:paraId="1277465D" w14:textId="77777777" w:rsidR="00222320" w:rsidRPr="00C2095E" w:rsidRDefault="00222320" w:rsidP="00E55F12">
            <w:pPr>
              <w:jc w:val="right"/>
              <w:rPr>
                <w:rFonts w:ascii="Angsana New" w:hAnsi="Angsana New"/>
                <w:cs/>
              </w:rPr>
            </w:pPr>
            <w:r w:rsidRPr="00C2095E">
              <w:rPr>
                <w:rFonts w:ascii="Angsana New" w:hAnsi="Angsana New"/>
                <w:cs/>
              </w:rPr>
              <w:t> </w:t>
            </w:r>
          </w:p>
        </w:tc>
        <w:tc>
          <w:tcPr>
            <w:tcW w:w="1155" w:type="dxa"/>
            <w:tcBorders>
              <w:top w:val="single" w:sz="4" w:space="0" w:color="auto"/>
              <w:left w:val="nil"/>
              <w:bottom w:val="double" w:sz="6" w:space="0" w:color="auto"/>
              <w:right w:val="nil"/>
            </w:tcBorders>
            <w:shd w:val="clear" w:color="000000" w:fill="FFFFFF"/>
            <w:noWrap/>
            <w:vAlign w:val="bottom"/>
          </w:tcPr>
          <w:p w14:paraId="04D3129D" w14:textId="77777777" w:rsidR="00222320" w:rsidRPr="00744D51" w:rsidRDefault="00222320" w:rsidP="00E55F12">
            <w:pPr>
              <w:jc w:val="right"/>
              <w:rPr>
                <w:rFonts w:ascii="Angsana New" w:hAnsi="Angsana New"/>
                <w:cs/>
              </w:rPr>
            </w:pPr>
            <w:r>
              <w:rPr>
                <w:rFonts w:ascii="Angsana New" w:hAnsi="Angsana New"/>
                <w:cs/>
              </w:rPr>
              <w:t>45,227</w:t>
            </w:r>
          </w:p>
        </w:tc>
        <w:tc>
          <w:tcPr>
            <w:tcW w:w="263" w:type="dxa"/>
            <w:tcBorders>
              <w:top w:val="nil"/>
              <w:left w:val="nil"/>
              <w:bottom w:val="nil"/>
              <w:right w:val="nil"/>
            </w:tcBorders>
            <w:shd w:val="clear" w:color="000000" w:fill="FFFFFF"/>
            <w:vAlign w:val="bottom"/>
          </w:tcPr>
          <w:p w14:paraId="307DC6AF" w14:textId="77777777" w:rsidR="00222320" w:rsidRPr="00744D51" w:rsidRDefault="00222320" w:rsidP="00E55F12">
            <w:pPr>
              <w:jc w:val="right"/>
              <w:rPr>
                <w:rFonts w:ascii="Angsana New" w:hAnsi="Angsana New"/>
                <w:cs/>
              </w:rPr>
            </w:pPr>
            <w:r w:rsidRPr="00744D51">
              <w:rPr>
                <w:rFonts w:ascii="Angsana New" w:hAnsi="Angsana New"/>
                <w:cs/>
              </w:rPr>
              <w:t> </w:t>
            </w:r>
          </w:p>
        </w:tc>
        <w:tc>
          <w:tcPr>
            <w:tcW w:w="1154" w:type="dxa"/>
            <w:tcBorders>
              <w:top w:val="single" w:sz="4" w:space="0" w:color="auto"/>
              <w:left w:val="nil"/>
              <w:bottom w:val="double" w:sz="6" w:space="0" w:color="auto"/>
              <w:right w:val="nil"/>
            </w:tcBorders>
            <w:shd w:val="clear" w:color="000000" w:fill="FFFFFF"/>
            <w:noWrap/>
            <w:vAlign w:val="bottom"/>
          </w:tcPr>
          <w:p w14:paraId="643C0382" w14:textId="77777777" w:rsidR="00222320" w:rsidRPr="00744D51" w:rsidRDefault="00222320" w:rsidP="00E55F12">
            <w:pPr>
              <w:jc w:val="right"/>
              <w:rPr>
                <w:rFonts w:ascii="Angsana New" w:hAnsi="Angsana New"/>
                <w:cs/>
              </w:rPr>
            </w:pPr>
            <w:r>
              <w:rPr>
                <w:rFonts w:ascii="Angsana New" w:hAnsi="Angsana New"/>
                <w:cs/>
              </w:rPr>
              <w:t>136,667</w:t>
            </w:r>
          </w:p>
        </w:tc>
        <w:tc>
          <w:tcPr>
            <w:tcW w:w="263" w:type="dxa"/>
            <w:tcBorders>
              <w:top w:val="nil"/>
              <w:left w:val="nil"/>
              <w:bottom w:val="nil"/>
              <w:right w:val="nil"/>
            </w:tcBorders>
            <w:shd w:val="clear" w:color="000000" w:fill="FFFFFF"/>
            <w:vAlign w:val="bottom"/>
          </w:tcPr>
          <w:p w14:paraId="6D5F8D8E" w14:textId="77777777" w:rsidR="00222320" w:rsidRPr="00744D51" w:rsidRDefault="00222320" w:rsidP="00E55F12">
            <w:pPr>
              <w:jc w:val="right"/>
              <w:rPr>
                <w:rFonts w:ascii="Angsana New" w:hAnsi="Angsana New"/>
                <w:cs/>
              </w:rPr>
            </w:pPr>
            <w:r w:rsidRPr="00744D51">
              <w:rPr>
                <w:rFonts w:ascii="Angsana New" w:hAnsi="Angsana New"/>
                <w:cs/>
              </w:rPr>
              <w:t> </w:t>
            </w:r>
          </w:p>
        </w:tc>
        <w:tc>
          <w:tcPr>
            <w:tcW w:w="1155" w:type="dxa"/>
            <w:tcBorders>
              <w:top w:val="single" w:sz="4" w:space="0" w:color="auto"/>
              <w:left w:val="nil"/>
              <w:bottom w:val="double" w:sz="6" w:space="0" w:color="auto"/>
              <w:right w:val="nil"/>
            </w:tcBorders>
            <w:shd w:val="clear" w:color="000000" w:fill="FFFFFF"/>
            <w:noWrap/>
            <w:vAlign w:val="bottom"/>
          </w:tcPr>
          <w:p w14:paraId="05C6800B" w14:textId="77777777" w:rsidR="00222320" w:rsidRPr="00744D51" w:rsidRDefault="00222320" w:rsidP="00E55F12">
            <w:pPr>
              <w:jc w:val="right"/>
              <w:rPr>
                <w:rFonts w:ascii="Angsana New" w:hAnsi="Angsana New"/>
                <w:cs/>
              </w:rPr>
            </w:pPr>
            <w:r>
              <w:rPr>
                <w:rFonts w:ascii="Angsana New" w:hAnsi="Angsana New"/>
                <w:cs/>
              </w:rPr>
              <w:t>4,370</w:t>
            </w:r>
          </w:p>
        </w:tc>
      </w:tr>
    </w:tbl>
    <w:p w14:paraId="25BD8A71" w14:textId="77777777" w:rsidR="00FD1AFB" w:rsidRPr="004E34B1" w:rsidRDefault="00FD1AFB" w:rsidP="00FD1AFB">
      <w:pPr>
        <w:spacing w:before="240" w:after="240"/>
        <w:ind w:left="720"/>
        <w:jc w:val="thaiDistribute"/>
        <w:rPr>
          <w:rFonts w:ascii="Angsana New" w:eastAsia="Calibri" w:hAnsi="Angsana New"/>
          <w:b/>
          <w:bCs/>
          <w:lang w:val="en-US"/>
        </w:rPr>
      </w:pPr>
      <w:r w:rsidRPr="004E34B1">
        <w:rPr>
          <w:rFonts w:ascii="Angsana New" w:eastAsia="Cordia New" w:hAnsi="Angsana New"/>
          <w:lang w:val="en-US"/>
        </w:rPr>
        <w:t>On March 14, 2018, the Company had entered into loan agreements with a local bank in amount of Baht 20 million, interest rate at MLR</w:t>
      </w:r>
      <w:r w:rsidRPr="00EE7B3A">
        <w:rPr>
          <w:rFonts w:ascii="Angsana New" w:eastAsia="Cordia New" w:hAnsi="Angsana New"/>
          <w:cs/>
          <w:lang w:val="en-US"/>
        </w:rPr>
        <w:t xml:space="preserve"> – </w:t>
      </w:r>
      <w:r w:rsidRPr="004E34B1">
        <w:rPr>
          <w:rFonts w:ascii="Angsana New" w:eastAsia="Cordia New" w:hAnsi="Angsana New"/>
          <w:lang w:val="en-US"/>
        </w:rPr>
        <w:t>1</w:t>
      </w:r>
      <w:r w:rsidRPr="00EE7B3A">
        <w:rPr>
          <w:rFonts w:ascii="Angsana New" w:eastAsia="Cordia New" w:hAnsi="Angsana New"/>
          <w:cs/>
          <w:lang w:val="en-US"/>
        </w:rPr>
        <w:t>%</w:t>
      </w:r>
      <w:r w:rsidRPr="004E34B1">
        <w:rPr>
          <w:rFonts w:ascii="Angsana New" w:eastAsia="Cordia New" w:hAnsi="Angsana New"/>
          <w:lang w:val="en-US"/>
        </w:rPr>
        <w:t xml:space="preserve"> per annum, due within 14 months from the first withdrawn</w:t>
      </w:r>
      <w:r w:rsidRPr="00EE7B3A">
        <w:rPr>
          <w:rFonts w:ascii="Angsana New" w:eastAsia="Cordia New" w:hAnsi="Angsana New"/>
          <w:cs/>
          <w:lang w:val="en-US"/>
        </w:rPr>
        <w:t xml:space="preserve">. </w:t>
      </w:r>
      <w:r w:rsidRPr="004E34B1">
        <w:rPr>
          <w:rFonts w:ascii="Angsana New" w:hAnsi="Angsana New"/>
          <w:lang w:val="en-US"/>
        </w:rPr>
        <w:t>Such loan will be</w:t>
      </w:r>
      <w:r w:rsidRPr="00EE7B3A">
        <w:rPr>
          <w:rFonts w:ascii="Angsana New" w:hAnsi="Angsana New"/>
          <w:cs/>
          <w:lang w:val="en-US"/>
        </w:rPr>
        <w:t xml:space="preserve"> </w:t>
      </w:r>
      <w:r w:rsidRPr="004E34B1">
        <w:rPr>
          <w:rFonts w:ascii="Angsana New" w:hAnsi="Angsana New"/>
          <w:lang w:val="en-US"/>
        </w:rPr>
        <w:t>paid within October 2018</w:t>
      </w:r>
      <w:r w:rsidRPr="00EE7B3A">
        <w:rPr>
          <w:rFonts w:ascii="Angsana New" w:hAnsi="Angsana New"/>
          <w:cs/>
          <w:lang w:val="en-US"/>
        </w:rPr>
        <w:t>.</w:t>
      </w:r>
    </w:p>
    <w:p w14:paraId="7374D768" w14:textId="5CA30742" w:rsidR="00FD1AFB" w:rsidRPr="00FD1AFB" w:rsidRDefault="00FD1AFB" w:rsidP="00FD1AFB">
      <w:pPr>
        <w:spacing w:before="240" w:after="120"/>
        <w:ind w:left="720"/>
        <w:jc w:val="thaiDistribute"/>
        <w:rPr>
          <w:rFonts w:ascii="Angsana New" w:eastAsia="Calibri" w:hAnsi="Angsana New"/>
          <w:lang w:val="en-US"/>
        </w:rPr>
      </w:pPr>
      <w:r w:rsidRPr="004E34B1">
        <w:rPr>
          <w:rFonts w:ascii="Angsana New" w:eastAsia="Calibri" w:hAnsi="Angsana New"/>
          <w:lang w:val="en-US"/>
        </w:rPr>
        <w:t xml:space="preserve">On May 17, 2018, the Company had entered into loan agreements with a local bank in amount of Bath 200 million, interest rate MLR </w:t>
      </w:r>
      <w:r w:rsidRPr="00EE7B3A">
        <w:rPr>
          <w:rFonts w:ascii="Angsana New" w:eastAsia="Calibri" w:hAnsi="Angsana New"/>
          <w:cs/>
          <w:lang w:val="en-US"/>
        </w:rPr>
        <w:t xml:space="preserve">– </w:t>
      </w:r>
      <w:r w:rsidRPr="004E34B1">
        <w:rPr>
          <w:rFonts w:ascii="Angsana New" w:eastAsia="Calibri" w:hAnsi="Angsana New"/>
          <w:lang w:val="en-US"/>
        </w:rPr>
        <w:t>1</w:t>
      </w:r>
      <w:r w:rsidRPr="00EE7B3A">
        <w:rPr>
          <w:rFonts w:ascii="Angsana New" w:eastAsia="Calibri" w:hAnsi="Angsana New"/>
          <w:cs/>
          <w:lang w:val="en-US"/>
        </w:rPr>
        <w:t>.</w:t>
      </w:r>
      <w:r w:rsidRPr="004E34B1">
        <w:rPr>
          <w:rFonts w:ascii="Angsana New" w:eastAsia="Calibri" w:hAnsi="Angsana New"/>
          <w:lang w:val="en-US"/>
        </w:rPr>
        <w:t>5</w:t>
      </w:r>
      <w:r w:rsidRPr="00EE7B3A">
        <w:rPr>
          <w:rFonts w:ascii="Angsana New" w:eastAsia="Calibri" w:hAnsi="Angsana New"/>
          <w:cs/>
          <w:lang w:val="en-US"/>
        </w:rPr>
        <w:t xml:space="preserve">% </w:t>
      </w:r>
      <w:r w:rsidRPr="004E34B1">
        <w:rPr>
          <w:rFonts w:ascii="Angsana New" w:eastAsia="Calibri" w:hAnsi="Angsana New"/>
          <w:lang w:val="en-US"/>
        </w:rPr>
        <w:t>per annum, for the purpose of acquisition</w:t>
      </w:r>
      <w:r w:rsidRPr="00EE7B3A">
        <w:rPr>
          <w:rFonts w:ascii="Angsana New" w:eastAsia="Calibri" w:hAnsi="Angsana New"/>
          <w:cs/>
          <w:lang w:val="en-US"/>
        </w:rPr>
        <w:t xml:space="preserve"> </w:t>
      </w:r>
      <w:r w:rsidRPr="004E34B1">
        <w:rPr>
          <w:rFonts w:ascii="Angsana New" w:eastAsia="Calibri" w:hAnsi="Angsana New"/>
          <w:lang w:val="en-US"/>
        </w:rPr>
        <w:t xml:space="preserve">Hinsitsu </w:t>
      </w:r>
      <w:r w:rsidRPr="00EE7B3A">
        <w:rPr>
          <w:rFonts w:ascii="Angsana New" w:eastAsia="Calibri" w:hAnsi="Angsana New"/>
          <w:cs/>
          <w:lang w:val="en-US"/>
        </w:rPr>
        <w:t>(</w:t>
      </w:r>
      <w:r w:rsidRPr="004E34B1">
        <w:rPr>
          <w:rFonts w:ascii="Angsana New" w:eastAsia="Calibri" w:hAnsi="Angsana New"/>
          <w:lang w:val="en-US"/>
        </w:rPr>
        <w:t>Thailand</w:t>
      </w:r>
      <w:r w:rsidRPr="00EE7B3A">
        <w:rPr>
          <w:rFonts w:ascii="Angsana New" w:eastAsia="Calibri" w:hAnsi="Angsana New"/>
          <w:cs/>
          <w:lang w:val="en-US"/>
        </w:rPr>
        <w:t xml:space="preserve">) </w:t>
      </w:r>
      <w:r w:rsidRPr="004E34B1">
        <w:rPr>
          <w:rFonts w:ascii="Angsana New" w:eastAsia="Calibri" w:hAnsi="Angsana New"/>
          <w:lang w:val="en-US"/>
        </w:rPr>
        <w:t>Co</w:t>
      </w:r>
      <w:r w:rsidRPr="00EE7B3A">
        <w:rPr>
          <w:rFonts w:ascii="Angsana New" w:eastAsia="Calibri" w:hAnsi="Angsana New"/>
          <w:cs/>
          <w:lang w:val="en-US"/>
        </w:rPr>
        <w:t>.</w:t>
      </w:r>
      <w:r w:rsidRPr="004E34B1">
        <w:rPr>
          <w:rFonts w:ascii="Angsana New" w:eastAsia="Calibri" w:hAnsi="Angsana New"/>
          <w:lang w:val="en-US"/>
        </w:rPr>
        <w:t>,Ltd</w:t>
      </w:r>
      <w:r w:rsidRPr="00EE7B3A">
        <w:rPr>
          <w:rFonts w:ascii="Angsana New" w:eastAsia="Calibri" w:hAnsi="Angsana New"/>
          <w:cs/>
          <w:lang w:val="en-US"/>
        </w:rPr>
        <w:t>.</w:t>
      </w:r>
      <w:r w:rsidRPr="004E34B1">
        <w:rPr>
          <w:rFonts w:ascii="Angsana New" w:eastAsia="Calibri" w:hAnsi="Angsana New"/>
          <w:lang w:val="en-US"/>
        </w:rPr>
        <w:t>, due within 5 years</w:t>
      </w:r>
      <w:r>
        <w:rPr>
          <w:rFonts w:ascii="Angsana New" w:eastAsia="Calibri" w:hAnsi="Angsana New"/>
          <w:lang w:val="en-US"/>
        </w:rPr>
        <w:t xml:space="preserve"> from the first drawdown</w:t>
      </w:r>
      <w:r w:rsidRPr="00EE7B3A">
        <w:rPr>
          <w:rFonts w:ascii="Angsana New" w:eastAsia="Calibri" w:hAnsi="Angsana New"/>
          <w:cs/>
          <w:lang w:val="en-US"/>
        </w:rPr>
        <w:t xml:space="preserve">. </w:t>
      </w:r>
      <w:r w:rsidRPr="004E34B1">
        <w:rPr>
          <w:rFonts w:ascii="Angsana New" w:eastAsia="Calibri" w:hAnsi="Angsana New"/>
          <w:lang w:val="en-US"/>
        </w:rPr>
        <w:t xml:space="preserve">Such loan will be </w:t>
      </w:r>
      <w:r w:rsidR="007D1569">
        <w:rPr>
          <w:rFonts w:ascii="Angsana New" w:eastAsia="Calibri" w:hAnsi="Angsana New"/>
          <w:lang w:val="en-US"/>
        </w:rPr>
        <w:t>re</w:t>
      </w:r>
      <w:r w:rsidRPr="004E34B1">
        <w:rPr>
          <w:rFonts w:ascii="Angsana New" w:eastAsia="Calibri" w:hAnsi="Angsana New"/>
          <w:lang w:val="en-US"/>
        </w:rPr>
        <w:t>paid within May 2023</w:t>
      </w:r>
      <w:r w:rsidR="00175BA2">
        <w:rPr>
          <w:rFonts w:ascii="Angsana New" w:eastAsia="Calibri" w:hAnsi="Angsana New"/>
          <w:cs/>
          <w:lang w:val="en-US"/>
        </w:rPr>
        <w:t xml:space="preserve"> </w:t>
      </w:r>
      <w:r w:rsidR="00D72A69">
        <w:rPr>
          <w:rFonts w:ascii="Angsana New" w:hAnsi="Angsana New"/>
          <w:lang w:val="en-US"/>
        </w:rPr>
        <w:t>a</w:t>
      </w:r>
      <w:r w:rsidR="007D1569">
        <w:rPr>
          <w:rFonts w:ascii="Angsana New" w:hAnsi="Angsana New"/>
          <w:lang w:val="en-US"/>
        </w:rPr>
        <w:t xml:space="preserve">nd </w:t>
      </w:r>
      <w:r w:rsidRPr="004E34B1">
        <w:rPr>
          <w:rFonts w:ascii="Angsana New" w:eastAsia="Calibri" w:hAnsi="Angsana New"/>
          <w:lang w:val="en-US"/>
        </w:rPr>
        <w:t xml:space="preserve">is guaranteed by Hinsitsu </w:t>
      </w:r>
      <w:r w:rsidRPr="00EE7B3A">
        <w:rPr>
          <w:rFonts w:ascii="Angsana New" w:eastAsia="Calibri" w:hAnsi="Angsana New"/>
          <w:cs/>
          <w:lang w:val="en-US"/>
        </w:rPr>
        <w:t>(</w:t>
      </w:r>
      <w:r w:rsidRPr="004E34B1">
        <w:rPr>
          <w:rFonts w:ascii="Angsana New" w:eastAsia="Calibri" w:hAnsi="Angsana New"/>
          <w:lang w:val="en-US"/>
        </w:rPr>
        <w:t>Thailand</w:t>
      </w:r>
      <w:r w:rsidRPr="00EE7B3A">
        <w:rPr>
          <w:rFonts w:ascii="Angsana New" w:eastAsia="Calibri" w:hAnsi="Angsana New"/>
          <w:cs/>
          <w:lang w:val="en-US"/>
        </w:rPr>
        <w:t xml:space="preserve">) </w:t>
      </w:r>
      <w:r w:rsidRPr="004E34B1">
        <w:rPr>
          <w:rFonts w:ascii="Angsana New" w:eastAsia="Calibri" w:hAnsi="Angsana New"/>
          <w:lang w:val="en-US"/>
        </w:rPr>
        <w:t>Co</w:t>
      </w:r>
      <w:r w:rsidRPr="00EE7B3A">
        <w:rPr>
          <w:rFonts w:ascii="Angsana New" w:eastAsia="Calibri" w:hAnsi="Angsana New"/>
          <w:cs/>
          <w:lang w:val="en-US"/>
        </w:rPr>
        <w:t>.</w:t>
      </w:r>
      <w:r w:rsidRPr="004E34B1">
        <w:rPr>
          <w:rFonts w:ascii="Angsana New" w:eastAsia="Calibri" w:hAnsi="Angsana New"/>
          <w:lang w:val="en-US"/>
        </w:rPr>
        <w:t>, Ltd</w:t>
      </w:r>
      <w:r w:rsidRPr="00EE7B3A">
        <w:rPr>
          <w:rFonts w:ascii="Angsana New" w:eastAsia="Calibri" w:hAnsi="Angsana New"/>
          <w:cs/>
          <w:lang w:val="en-US"/>
        </w:rPr>
        <w:t>.’</w:t>
      </w:r>
      <w:r w:rsidRPr="004E34B1">
        <w:rPr>
          <w:rFonts w:ascii="Angsana New" w:eastAsia="Calibri" w:hAnsi="Angsana New"/>
          <w:lang w:val="en-US"/>
        </w:rPr>
        <w:t>s ordinary shares totaled 0</w:t>
      </w:r>
      <w:r w:rsidRPr="00EE7B3A">
        <w:rPr>
          <w:rFonts w:ascii="Angsana New" w:eastAsia="Calibri" w:hAnsi="Angsana New"/>
          <w:cs/>
          <w:lang w:val="en-US"/>
        </w:rPr>
        <w:t>.</w:t>
      </w:r>
      <w:r w:rsidRPr="004E34B1">
        <w:rPr>
          <w:rFonts w:ascii="Angsana New" w:eastAsia="Calibri" w:hAnsi="Angsana New"/>
          <w:lang w:val="en-US"/>
        </w:rPr>
        <w:t>70 million shares</w:t>
      </w:r>
      <w:r w:rsidRPr="00EE7B3A">
        <w:rPr>
          <w:rFonts w:ascii="Angsana New" w:eastAsia="Calibri" w:hAnsi="Angsana New"/>
          <w:cs/>
          <w:lang w:val="en-US"/>
        </w:rPr>
        <w:t>.</w:t>
      </w:r>
    </w:p>
    <w:p w14:paraId="6478A01F" w14:textId="77777777" w:rsidR="00853249" w:rsidRPr="00FC2EB8" w:rsidRDefault="00FF5E67" w:rsidP="009326DE">
      <w:pPr>
        <w:pStyle w:val="afa"/>
        <w:numPr>
          <w:ilvl w:val="0"/>
          <w:numId w:val="3"/>
        </w:numPr>
        <w:spacing w:before="240"/>
        <w:contextualSpacing/>
        <w:rPr>
          <w:rFonts w:ascii="Angsana New" w:eastAsia="Calibri" w:hAnsi="Angsana New"/>
          <w:b/>
          <w:bCs/>
          <w:cs/>
          <w:lang w:val="en-US"/>
        </w:rPr>
      </w:pPr>
      <w:r w:rsidRPr="00FC2EB8">
        <w:rPr>
          <w:rFonts w:ascii="Angsana New" w:eastAsia="Calibri" w:hAnsi="Angsana New"/>
          <w:b/>
          <w:bCs/>
          <w:lang w:val="en-US"/>
        </w:rPr>
        <w:t>SHORT</w:t>
      </w:r>
      <w:r w:rsidRPr="00FC2EB8">
        <w:rPr>
          <w:rFonts w:ascii="Angsana New" w:eastAsia="Calibri" w:hAnsi="Angsana New"/>
          <w:b/>
          <w:bCs/>
          <w:cs/>
          <w:lang w:val="en-US"/>
        </w:rPr>
        <w:t>-</w:t>
      </w:r>
      <w:r w:rsidRPr="00FC2EB8">
        <w:rPr>
          <w:rFonts w:ascii="Angsana New" w:eastAsia="Calibri" w:hAnsi="Angsana New"/>
          <w:b/>
          <w:bCs/>
          <w:lang w:val="en-US"/>
        </w:rPr>
        <w:t>TERM</w:t>
      </w:r>
      <w:r w:rsidR="0034331C" w:rsidRPr="00FC2EB8">
        <w:rPr>
          <w:rFonts w:ascii="Angsana New" w:eastAsia="Calibri" w:hAnsi="Angsana New"/>
          <w:b/>
          <w:bCs/>
          <w:lang w:val="en-US"/>
        </w:rPr>
        <w:t xml:space="preserve"> LOAN</w:t>
      </w:r>
      <w:r w:rsidR="005C33A3" w:rsidRPr="00FC2EB8">
        <w:rPr>
          <w:rFonts w:ascii="Angsana New" w:eastAsia="Calibri" w:hAnsi="Angsana New"/>
          <w:b/>
          <w:bCs/>
          <w:lang w:val="en-US"/>
        </w:rPr>
        <w:t>S</w:t>
      </w:r>
      <w:r w:rsidR="005B06C1" w:rsidRPr="00FC2EB8">
        <w:rPr>
          <w:rFonts w:ascii="Angsana New" w:eastAsia="Calibri" w:hAnsi="Angsana New"/>
          <w:b/>
          <w:bCs/>
          <w:lang w:val="en-US"/>
        </w:rPr>
        <w:t xml:space="preserve"> FROM A</w:t>
      </w:r>
      <w:r w:rsidR="00906DA9" w:rsidRPr="00FC2EB8">
        <w:rPr>
          <w:rFonts w:ascii="Angsana New" w:eastAsia="Calibri" w:hAnsi="Angsana New"/>
          <w:b/>
          <w:bCs/>
          <w:lang w:val="en-US"/>
        </w:rPr>
        <w:t xml:space="preserve"> COMPANY AND OTHER PE</w:t>
      </w:r>
      <w:r w:rsidR="00C223E8">
        <w:rPr>
          <w:rFonts w:ascii="Angsana New" w:eastAsia="Calibri" w:hAnsi="Angsana New"/>
          <w:b/>
          <w:bCs/>
          <w:lang w:val="en-US"/>
        </w:rPr>
        <w:t>RSONS</w:t>
      </w:r>
    </w:p>
    <w:p w14:paraId="02A3C279" w14:textId="6F5DAC48" w:rsidR="00935435" w:rsidRDefault="00FC2EB8" w:rsidP="00FC2EB8">
      <w:pPr>
        <w:spacing w:before="120" w:after="120"/>
        <w:ind w:left="720"/>
        <w:jc w:val="thaiDistribute"/>
        <w:rPr>
          <w:rFonts w:ascii="Angsana New" w:eastAsia="Cordia New" w:hAnsi="Angsana New"/>
          <w:lang w:val="en-US"/>
        </w:rPr>
      </w:pPr>
      <w:r>
        <w:rPr>
          <w:rFonts w:ascii="Angsana New" w:eastAsia="Cordia New" w:hAnsi="Angsana New"/>
          <w:lang w:val="en-US"/>
        </w:rPr>
        <w:t xml:space="preserve">On December 31, </w:t>
      </w:r>
      <w:r w:rsidR="009457CD">
        <w:rPr>
          <w:rFonts w:ascii="Angsana New" w:eastAsia="Cordia New" w:hAnsi="Angsana New"/>
          <w:lang w:val="en-US"/>
        </w:rPr>
        <w:t>2018</w:t>
      </w:r>
      <w:r w:rsidR="00C223E8">
        <w:rPr>
          <w:rFonts w:ascii="Angsana New" w:eastAsia="Cordia New" w:hAnsi="Angsana New"/>
          <w:lang w:val="en-US"/>
        </w:rPr>
        <w:t>, the Company had short</w:t>
      </w:r>
      <w:r w:rsidR="00C223E8">
        <w:rPr>
          <w:rFonts w:ascii="Angsana New" w:eastAsia="Cordia New" w:hAnsi="Angsana New"/>
          <w:cs/>
          <w:lang w:val="en-US"/>
        </w:rPr>
        <w:t>-</w:t>
      </w:r>
      <w:r w:rsidR="00C223E8">
        <w:rPr>
          <w:rFonts w:ascii="Angsana New" w:eastAsia="Cordia New" w:hAnsi="Angsana New"/>
          <w:lang w:val="en-US"/>
        </w:rPr>
        <w:t>term loans from other persons</w:t>
      </w:r>
      <w:r w:rsidRPr="00FC2EB8">
        <w:rPr>
          <w:rFonts w:ascii="Angsana New" w:eastAsia="Cordia New" w:hAnsi="Angsana New"/>
          <w:lang w:val="en-US"/>
        </w:rPr>
        <w:t xml:space="preserve"> by issuing a bill of </w:t>
      </w:r>
      <w:r>
        <w:rPr>
          <w:rFonts w:ascii="Angsana New" w:eastAsia="Cordia New" w:hAnsi="Angsana New"/>
          <w:lang w:val="en-US"/>
        </w:rPr>
        <w:t xml:space="preserve">exchange in the amount of Baht </w:t>
      </w:r>
      <w:r w:rsidR="0053484B">
        <w:rPr>
          <w:rFonts w:ascii="Angsana New" w:eastAsia="Cordia New" w:hAnsi="Angsana New"/>
          <w:lang w:val="en-US"/>
        </w:rPr>
        <w:t>10</w:t>
      </w:r>
      <w:r w:rsidRPr="00FC2EB8">
        <w:rPr>
          <w:rFonts w:ascii="Angsana New" w:eastAsia="Cordia New" w:hAnsi="Angsana New"/>
          <w:lang w:val="en-US"/>
        </w:rPr>
        <w:t xml:space="preserve"> million, bearing interest at the rates</w:t>
      </w:r>
      <w:r>
        <w:rPr>
          <w:rFonts w:ascii="Angsana New" w:eastAsia="Cordia New" w:hAnsi="Angsana New"/>
          <w:lang w:val="en-US"/>
        </w:rPr>
        <w:t xml:space="preserve"> of </w:t>
      </w:r>
      <w:r w:rsidR="0053484B" w:rsidRPr="00E320F2">
        <w:rPr>
          <w:rFonts w:ascii="Angsana New" w:eastAsia="Cordia New" w:hAnsi="Angsana New"/>
          <w:lang w:val="en-US"/>
        </w:rPr>
        <w:t>6</w:t>
      </w:r>
      <w:r w:rsidR="0053484B" w:rsidRPr="00E320F2">
        <w:rPr>
          <w:rFonts w:ascii="Angsana New" w:eastAsia="Cordia New" w:hAnsi="Angsana New"/>
          <w:cs/>
          <w:lang w:val="en-US"/>
        </w:rPr>
        <w:t>.</w:t>
      </w:r>
      <w:r w:rsidR="0053484B" w:rsidRPr="00E320F2">
        <w:rPr>
          <w:rFonts w:ascii="Angsana New" w:eastAsia="Cordia New" w:hAnsi="Angsana New"/>
          <w:lang w:val="en-US"/>
        </w:rPr>
        <w:t>5</w:t>
      </w:r>
      <w:r w:rsidR="0053484B">
        <w:rPr>
          <w:rFonts w:ascii="Angsana New" w:eastAsia="Cordia New" w:hAnsi="Angsana New"/>
          <w:cs/>
          <w:lang w:val="en-US"/>
        </w:rPr>
        <w:t>%</w:t>
      </w:r>
      <w:r w:rsidR="00C223E8">
        <w:rPr>
          <w:rFonts w:ascii="Angsana New" w:eastAsia="Cordia New" w:hAnsi="Angsana New"/>
          <w:lang w:val="en-US"/>
        </w:rPr>
        <w:t xml:space="preserve">per annum, due </w:t>
      </w:r>
      <w:r w:rsidR="00AA45FF">
        <w:rPr>
          <w:rFonts w:ascii="Angsana New" w:eastAsia="Cordia New" w:hAnsi="Angsana New"/>
          <w:lang w:val="en-US"/>
        </w:rPr>
        <w:t>in</w:t>
      </w:r>
      <w:r w:rsidRPr="00FC2EB8">
        <w:rPr>
          <w:rFonts w:ascii="Angsana New" w:eastAsia="Cordia New" w:hAnsi="Angsana New"/>
          <w:cs/>
          <w:lang w:val="en-US"/>
        </w:rPr>
        <w:t xml:space="preserve"> </w:t>
      </w:r>
      <w:r w:rsidR="00935435">
        <w:rPr>
          <w:rFonts w:ascii="Angsana New" w:eastAsia="Cordia New" w:hAnsi="Angsana New"/>
          <w:lang w:val="en-US"/>
        </w:rPr>
        <w:t>March</w:t>
      </w:r>
      <w:r w:rsidR="0038748F">
        <w:rPr>
          <w:rFonts w:ascii="Angsana New" w:eastAsia="Cordia New" w:hAnsi="Angsana New"/>
          <w:lang w:val="en-US"/>
        </w:rPr>
        <w:t xml:space="preserve"> 2019</w:t>
      </w:r>
      <w:r w:rsidRPr="00FC2EB8">
        <w:rPr>
          <w:rFonts w:ascii="Angsana New" w:eastAsia="Cordia New" w:hAnsi="Angsana New"/>
          <w:cs/>
          <w:lang w:val="en-US"/>
        </w:rPr>
        <w:t xml:space="preserve">. </w:t>
      </w:r>
      <w:r w:rsidR="00935435" w:rsidRPr="00E320F2">
        <w:rPr>
          <w:rFonts w:ascii="Angsana New" w:eastAsia="Cordia New" w:hAnsi="Angsana New"/>
          <w:lang w:val="en-US"/>
        </w:rPr>
        <w:t>Such loans are</w:t>
      </w:r>
      <w:r w:rsidR="00935435" w:rsidRPr="00E320F2">
        <w:rPr>
          <w:rFonts w:ascii="Angsana New" w:eastAsia="Cordia New" w:hAnsi="Angsana New"/>
          <w:cs/>
          <w:lang w:val="en-US"/>
        </w:rPr>
        <w:t xml:space="preserve"> </w:t>
      </w:r>
      <w:r w:rsidR="00935435" w:rsidRPr="00E320F2">
        <w:rPr>
          <w:rFonts w:ascii="Angsana New" w:eastAsia="Cordia New" w:hAnsi="Angsana New"/>
          <w:lang w:val="en-US"/>
        </w:rPr>
        <w:t>guaranteed by the Company</w:t>
      </w:r>
      <w:r w:rsidR="00935435" w:rsidRPr="00E320F2">
        <w:rPr>
          <w:rFonts w:ascii="Angsana New" w:eastAsia="Cordia New" w:hAnsi="Angsana New"/>
          <w:cs/>
          <w:lang w:val="en-US"/>
        </w:rPr>
        <w:t>’</w:t>
      </w:r>
      <w:r w:rsidR="00935435" w:rsidRPr="00E320F2">
        <w:rPr>
          <w:rFonts w:ascii="Angsana New" w:eastAsia="Cordia New" w:hAnsi="Angsana New"/>
          <w:lang w:val="en-US"/>
        </w:rPr>
        <w:t>s ordinary shares held</w:t>
      </w:r>
      <w:r w:rsidR="00556F59">
        <w:rPr>
          <w:rFonts w:ascii="Angsana New" w:eastAsia="Cordia New" w:hAnsi="Angsana New"/>
          <w:cs/>
          <w:lang w:val="en-US"/>
        </w:rPr>
        <w:t>.</w:t>
      </w:r>
    </w:p>
    <w:p w14:paraId="5F683D13" w14:textId="77777777" w:rsidR="0053484B" w:rsidRDefault="005C33A3" w:rsidP="00150DE2">
      <w:pPr>
        <w:spacing w:before="120" w:after="120"/>
        <w:ind w:left="720"/>
        <w:jc w:val="thaiDistribute"/>
        <w:rPr>
          <w:rFonts w:ascii="Angsana New" w:eastAsia="Cordia New" w:hAnsi="Angsana New"/>
          <w:lang w:val="en-US"/>
        </w:rPr>
      </w:pPr>
      <w:r w:rsidRPr="00FC2EB8">
        <w:rPr>
          <w:rFonts w:ascii="Angsana New" w:eastAsia="Cordia New" w:hAnsi="Angsana New"/>
          <w:lang w:val="en-US"/>
        </w:rPr>
        <w:t xml:space="preserve">On December 31, </w:t>
      </w:r>
      <w:r w:rsidR="009457CD">
        <w:rPr>
          <w:rFonts w:ascii="Angsana New" w:eastAsia="Cordia New" w:hAnsi="Angsana New"/>
          <w:lang w:val="en-US"/>
        </w:rPr>
        <w:t>2017</w:t>
      </w:r>
      <w:r w:rsidRPr="00FC2EB8">
        <w:rPr>
          <w:rFonts w:ascii="Angsana New" w:eastAsia="Cordia New" w:hAnsi="Angsana New"/>
          <w:lang w:val="en-US"/>
        </w:rPr>
        <w:t xml:space="preserve">, the Company </w:t>
      </w:r>
      <w:r w:rsidR="00C223E8">
        <w:rPr>
          <w:rFonts w:ascii="Angsana New" w:eastAsia="Cordia New" w:hAnsi="Angsana New"/>
          <w:lang w:val="en-US"/>
        </w:rPr>
        <w:t>ha</w:t>
      </w:r>
      <w:r w:rsidR="00906DA9" w:rsidRPr="00FC2EB8">
        <w:rPr>
          <w:rFonts w:ascii="Angsana New" w:eastAsia="Cordia New" w:hAnsi="Angsana New"/>
          <w:lang w:val="en-US"/>
        </w:rPr>
        <w:t>d</w:t>
      </w:r>
      <w:r w:rsidR="00C223E8">
        <w:rPr>
          <w:rFonts w:ascii="Angsana New" w:eastAsia="Cordia New" w:hAnsi="Angsana New"/>
          <w:cs/>
          <w:lang w:val="en-US"/>
        </w:rPr>
        <w:t xml:space="preserve"> </w:t>
      </w:r>
      <w:r w:rsidRPr="00FC2EB8">
        <w:rPr>
          <w:rFonts w:ascii="Angsana New" w:eastAsia="Cordia New" w:hAnsi="Angsana New"/>
          <w:lang w:val="en-US"/>
        </w:rPr>
        <w:t>short</w:t>
      </w:r>
      <w:r w:rsidRPr="00FC2EB8">
        <w:rPr>
          <w:rFonts w:ascii="Angsana New" w:eastAsia="Cordia New" w:hAnsi="Angsana New"/>
          <w:cs/>
          <w:lang w:val="en-US"/>
        </w:rPr>
        <w:t>-</w:t>
      </w:r>
      <w:r w:rsidRPr="00FC2EB8">
        <w:rPr>
          <w:rFonts w:ascii="Angsana New" w:eastAsia="Cordia New" w:hAnsi="Angsana New"/>
          <w:lang w:val="en-US"/>
        </w:rPr>
        <w:t>term loans fr</w:t>
      </w:r>
      <w:r w:rsidR="00507B4E" w:rsidRPr="00FC2EB8">
        <w:rPr>
          <w:rFonts w:ascii="Angsana New" w:eastAsia="Cordia New" w:hAnsi="Angsana New"/>
          <w:lang w:val="en-US"/>
        </w:rPr>
        <w:t>om a</w:t>
      </w:r>
      <w:r w:rsidR="00C223E8">
        <w:rPr>
          <w:rFonts w:ascii="Angsana New" w:eastAsia="Cordia New" w:hAnsi="Angsana New"/>
          <w:lang w:val="en-US"/>
        </w:rPr>
        <w:t xml:space="preserve"> company and other persons</w:t>
      </w:r>
      <w:r w:rsidRPr="00FC2EB8">
        <w:rPr>
          <w:rFonts w:ascii="Angsana New" w:eastAsia="Cordia New" w:hAnsi="Angsana New"/>
          <w:lang w:val="en-US"/>
        </w:rPr>
        <w:t xml:space="preserve"> by issuing a bill of </w:t>
      </w:r>
      <w:r w:rsidR="00150DE2">
        <w:rPr>
          <w:rFonts w:ascii="Angsana New" w:eastAsia="Cordia New" w:hAnsi="Angsana New"/>
          <w:lang w:val="en-US"/>
        </w:rPr>
        <w:t xml:space="preserve">exchange in the amount of Baht </w:t>
      </w:r>
      <w:r w:rsidRPr="00FC2EB8">
        <w:rPr>
          <w:rFonts w:ascii="Angsana New" w:eastAsia="Cordia New" w:hAnsi="Angsana New"/>
          <w:lang w:val="en-US"/>
        </w:rPr>
        <w:t xml:space="preserve">35 million, </w:t>
      </w:r>
      <w:r w:rsidR="00D87D88" w:rsidRPr="00FC2EB8">
        <w:rPr>
          <w:rFonts w:ascii="Angsana New" w:eastAsia="Cordia New" w:hAnsi="Angsana New"/>
          <w:lang w:val="en-US"/>
        </w:rPr>
        <w:t xml:space="preserve">bearing </w:t>
      </w:r>
      <w:r w:rsidRPr="00FC2EB8">
        <w:rPr>
          <w:rFonts w:ascii="Angsana New" w:eastAsia="Cordia New" w:hAnsi="Angsana New"/>
          <w:lang w:val="en-US"/>
        </w:rPr>
        <w:t xml:space="preserve">interest </w:t>
      </w:r>
      <w:r w:rsidR="00D87D88" w:rsidRPr="00FC2EB8">
        <w:rPr>
          <w:rFonts w:ascii="Angsana New" w:eastAsia="Cordia New" w:hAnsi="Angsana New"/>
          <w:lang w:val="en-US"/>
        </w:rPr>
        <w:t xml:space="preserve">at the </w:t>
      </w:r>
      <w:r w:rsidRPr="00FC2EB8">
        <w:rPr>
          <w:rFonts w:ascii="Angsana New" w:eastAsia="Cordia New" w:hAnsi="Angsana New"/>
          <w:lang w:val="en-US"/>
        </w:rPr>
        <w:t>rate</w:t>
      </w:r>
      <w:r w:rsidR="00D87D88" w:rsidRPr="00FC2EB8">
        <w:rPr>
          <w:rFonts w:ascii="Angsana New" w:eastAsia="Cordia New" w:hAnsi="Angsana New"/>
          <w:lang w:val="en-US"/>
        </w:rPr>
        <w:t>s</w:t>
      </w:r>
      <w:r w:rsidRPr="00FC2EB8">
        <w:rPr>
          <w:rFonts w:ascii="Angsana New" w:eastAsia="Cordia New" w:hAnsi="Angsana New"/>
          <w:lang w:val="en-US"/>
        </w:rPr>
        <w:t xml:space="preserve"> of </w:t>
      </w:r>
      <w:r w:rsidR="00150DE2">
        <w:rPr>
          <w:rFonts w:ascii="Angsana New" w:eastAsia="Cordia New" w:hAnsi="Angsana New"/>
          <w:lang w:val="en-US"/>
        </w:rPr>
        <w:t>5</w:t>
      </w:r>
      <w:r w:rsidR="00150DE2">
        <w:rPr>
          <w:rFonts w:ascii="Angsana New" w:eastAsia="Cordia New" w:hAnsi="Angsana New"/>
          <w:cs/>
          <w:lang w:val="en-US"/>
        </w:rPr>
        <w:t>.</w:t>
      </w:r>
      <w:r w:rsidR="00150DE2">
        <w:rPr>
          <w:rFonts w:ascii="Angsana New" w:eastAsia="Cordia New" w:hAnsi="Angsana New"/>
          <w:lang w:val="en-US"/>
        </w:rPr>
        <w:t>5</w:t>
      </w:r>
      <w:r w:rsidR="00507B4E" w:rsidRPr="00FC2EB8">
        <w:rPr>
          <w:rFonts w:ascii="Angsana New" w:eastAsia="Cordia New" w:hAnsi="Angsana New"/>
          <w:cs/>
          <w:lang w:val="en-US"/>
        </w:rPr>
        <w:t>%</w:t>
      </w:r>
      <w:r w:rsidR="00D87D88" w:rsidRPr="00FC2EB8">
        <w:rPr>
          <w:rFonts w:ascii="Angsana New" w:eastAsia="Cordia New" w:hAnsi="Angsana New"/>
          <w:cs/>
          <w:lang w:val="en-US"/>
        </w:rPr>
        <w:t>-</w:t>
      </w:r>
      <w:r w:rsidR="00150DE2">
        <w:rPr>
          <w:rFonts w:ascii="Angsana New" w:eastAsia="Cordia New" w:hAnsi="Angsana New"/>
          <w:lang w:val="en-US"/>
        </w:rPr>
        <w:t>6</w:t>
      </w:r>
      <w:r w:rsidR="00150DE2">
        <w:rPr>
          <w:rFonts w:ascii="Angsana New" w:eastAsia="Cordia New" w:hAnsi="Angsana New"/>
          <w:cs/>
          <w:lang w:val="en-US"/>
        </w:rPr>
        <w:t>.</w:t>
      </w:r>
      <w:r w:rsidR="00150DE2">
        <w:rPr>
          <w:rFonts w:ascii="Angsana New" w:eastAsia="Cordia New" w:hAnsi="Angsana New"/>
          <w:lang w:val="en-US"/>
        </w:rPr>
        <w:t>2</w:t>
      </w:r>
      <w:r w:rsidR="00D87D88" w:rsidRPr="00FC2EB8">
        <w:rPr>
          <w:rFonts w:ascii="Angsana New" w:eastAsia="Cordia New" w:hAnsi="Angsana New"/>
          <w:cs/>
          <w:lang w:val="en-US"/>
        </w:rPr>
        <w:t xml:space="preserve">% </w:t>
      </w:r>
      <w:r w:rsidR="00D87D88" w:rsidRPr="00FC2EB8">
        <w:rPr>
          <w:rFonts w:ascii="Angsana New" w:eastAsia="Cordia New" w:hAnsi="Angsana New"/>
          <w:lang w:val="en-US"/>
        </w:rPr>
        <w:t xml:space="preserve">per annum, </w:t>
      </w:r>
      <w:r w:rsidR="00150DE2">
        <w:rPr>
          <w:rFonts w:ascii="Angsana New" w:eastAsia="Cordia New" w:hAnsi="Angsana New"/>
          <w:lang w:val="en-US"/>
        </w:rPr>
        <w:t>due on</w:t>
      </w:r>
      <w:r w:rsidR="00150DE2" w:rsidRPr="00FC2EB8">
        <w:rPr>
          <w:rFonts w:ascii="Angsana New" w:eastAsia="Cordia New" w:hAnsi="Angsana New"/>
          <w:cs/>
          <w:lang w:val="en-US"/>
        </w:rPr>
        <w:t xml:space="preserve"> </w:t>
      </w:r>
      <w:r w:rsidR="00150DE2">
        <w:rPr>
          <w:rFonts w:ascii="Angsana New" w:eastAsia="Cordia New" w:hAnsi="Angsana New"/>
          <w:lang w:val="en-US"/>
        </w:rPr>
        <w:t>February 2018</w:t>
      </w:r>
      <w:r w:rsidR="00150DE2" w:rsidRPr="00FC2EB8">
        <w:rPr>
          <w:rFonts w:ascii="Angsana New" w:eastAsia="Cordia New" w:hAnsi="Angsana New"/>
          <w:cs/>
          <w:lang w:val="en-US"/>
        </w:rPr>
        <w:t xml:space="preserve">. </w:t>
      </w:r>
      <w:r w:rsidR="00150DE2" w:rsidRPr="00FC2EB8">
        <w:rPr>
          <w:rFonts w:ascii="Angsana New" w:eastAsia="Cordia New" w:hAnsi="Angsana New"/>
          <w:lang w:val="en-US"/>
        </w:rPr>
        <w:t>Such bill of exchange is uncollateralized</w:t>
      </w:r>
      <w:r w:rsidR="00150DE2" w:rsidRPr="00FC2EB8">
        <w:rPr>
          <w:rFonts w:ascii="Angsana New" w:eastAsia="Cordia New" w:hAnsi="Angsana New"/>
          <w:cs/>
          <w:lang w:val="en-US"/>
        </w:rPr>
        <w:t xml:space="preserve">. </w:t>
      </w:r>
    </w:p>
    <w:p w14:paraId="3CFBE6AF" w14:textId="77777777" w:rsidR="00F6321A" w:rsidRDefault="00F6321A" w:rsidP="00F6321A">
      <w:pPr>
        <w:pStyle w:val="afa"/>
        <w:numPr>
          <w:ilvl w:val="0"/>
          <w:numId w:val="3"/>
        </w:numPr>
        <w:spacing w:before="120" w:after="120"/>
        <w:jc w:val="thaiDistribute"/>
        <w:rPr>
          <w:rFonts w:ascii="Angsana New" w:eastAsia="Calibri" w:hAnsi="Angsana New"/>
          <w:b/>
          <w:bCs/>
          <w:lang w:val="en-US"/>
        </w:rPr>
      </w:pPr>
      <w:r>
        <w:rPr>
          <w:rFonts w:ascii="Angsana New" w:eastAsia="Calibri" w:hAnsi="Angsana New"/>
          <w:b/>
          <w:bCs/>
          <w:lang w:val="en-US"/>
        </w:rPr>
        <w:t>CONVERTIBLE DEBENTURES</w:t>
      </w:r>
    </w:p>
    <w:p w14:paraId="26CD9DD2" w14:textId="5434CFCC" w:rsidR="00222320" w:rsidRDefault="00222320" w:rsidP="00222320">
      <w:pPr>
        <w:pStyle w:val="afa"/>
        <w:spacing w:before="120" w:after="120" w:line="360" w:lineRule="exact"/>
        <w:jc w:val="thaiDistribute"/>
        <w:rPr>
          <w:rFonts w:asciiTheme="majorBidi" w:hAnsiTheme="majorBidi"/>
          <w:cs/>
        </w:rPr>
      </w:pPr>
      <w:r w:rsidRPr="00222320">
        <w:rPr>
          <w:rFonts w:asciiTheme="majorBidi" w:hAnsiTheme="majorBidi" w:cstheme="majorBidi"/>
          <w:lang w:val="en-US"/>
        </w:rPr>
        <w:t xml:space="preserve">On April 30, 2018, </w:t>
      </w:r>
      <w:r w:rsidR="00556F59">
        <w:rPr>
          <w:rFonts w:asciiTheme="majorBidi" w:hAnsiTheme="majorBidi" w:cstheme="majorBidi"/>
          <w:lang w:val="en-US"/>
        </w:rPr>
        <w:t>Annual General Shareholders</w:t>
      </w:r>
      <w:r w:rsidR="00556F59">
        <w:rPr>
          <w:rFonts w:asciiTheme="majorBidi" w:hAnsiTheme="majorBidi"/>
          <w:cs/>
          <w:lang w:val="en-US"/>
        </w:rPr>
        <w:t xml:space="preserve">’ </w:t>
      </w:r>
      <w:r w:rsidR="00556F59">
        <w:rPr>
          <w:rFonts w:asciiTheme="majorBidi" w:hAnsiTheme="majorBidi" w:cstheme="majorBidi"/>
          <w:lang w:val="en-US"/>
        </w:rPr>
        <w:t xml:space="preserve">Meeting for the year 2018 </w:t>
      </w:r>
      <w:r w:rsidRPr="00222320">
        <w:rPr>
          <w:rFonts w:asciiTheme="majorBidi" w:hAnsiTheme="majorBidi" w:cstheme="majorBidi"/>
          <w:lang w:val="en-US"/>
        </w:rPr>
        <w:t>of the Company approved the issue of convertible debentures in the maximum amount of Baht 500 million</w:t>
      </w:r>
      <w:r w:rsidRPr="00222320">
        <w:rPr>
          <w:rFonts w:asciiTheme="majorBidi" w:hAnsiTheme="majorBidi" w:cstheme="majorBidi"/>
          <w:cs/>
        </w:rPr>
        <w:t xml:space="preserve">. </w:t>
      </w:r>
      <w:r w:rsidRPr="00222320">
        <w:rPr>
          <w:rFonts w:asciiTheme="majorBidi" w:hAnsiTheme="majorBidi" w:cstheme="majorBidi"/>
          <w:lang w:val="en-US"/>
        </w:rPr>
        <w:t>The Meeting also approved to increase its registered capital to support the conversion of the convertible debentures</w:t>
      </w:r>
      <w:r w:rsidRPr="00222320">
        <w:rPr>
          <w:rFonts w:asciiTheme="majorBidi" w:hAnsiTheme="majorBidi" w:cstheme="majorBidi"/>
          <w:cs/>
        </w:rPr>
        <w:t xml:space="preserve">. </w:t>
      </w:r>
    </w:p>
    <w:p w14:paraId="392C3763" w14:textId="60075DA7" w:rsidR="00222320" w:rsidRPr="00222320" w:rsidRDefault="00222320" w:rsidP="00222320">
      <w:pPr>
        <w:pStyle w:val="afa"/>
        <w:spacing w:before="120" w:after="120" w:line="360" w:lineRule="exact"/>
        <w:jc w:val="thaiDistribute"/>
        <w:rPr>
          <w:rFonts w:asciiTheme="majorBidi" w:hAnsiTheme="majorBidi" w:cstheme="majorBidi"/>
          <w:lang w:val="en-US"/>
        </w:rPr>
      </w:pPr>
      <w:r w:rsidRPr="00222320">
        <w:rPr>
          <w:rFonts w:asciiTheme="majorBidi" w:hAnsiTheme="majorBidi" w:cstheme="majorBidi"/>
          <w:lang w:val="en-US"/>
        </w:rPr>
        <w:t>The Company will issue the convertible debentures from time</w:t>
      </w:r>
      <w:r w:rsidRPr="00222320">
        <w:rPr>
          <w:rFonts w:asciiTheme="majorBidi" w:hAnsiTheme="majorBidi" w:cstheme="majorBidi"/>
          <w:cs/>
        </w:rPr>
        <w:t>-</w:t>
      </w:r>
      <w:r w:rsidRPr="00222320">
        <w:rPr>
          <w:rFonts w:asciiTheme="majorBidi" w:hAnsiTheme="majorBidi" w:cstheme="majorBidi"/>
          <w:lang w:val="en-US"/>
        </w:rPr>
        <w:t>to</w:t>
      </w:r>
      <w:r w:rsidRPr="00222320">
        <w:rPr>
          <w:rFonts w:asciiTheme="majorBidi" w:hAnsiTheme="majorBidi" w:cstheme="majorBidi"/>
          <w:cs/>
        </w:rPr>
        <w:t>-</w:t>
      </w:r>
      <w:r w:rsidRPr="00222320">
        <w:rPr>
          <w:rFonts w:asciiTheme="majorBidi" w:hAnsiTheme="majorBidi" w:cstheme="majorBidi"/>
          <w:lang w:val="en-US"/>
        </w:rPr>
        <w:t>time according to the terms and conditions set forth in the Convertible Debentures Agreement until reaching the Baht 500 million threshold</w:t>
      </w:r>
      <w:r w:rsidRPr="00222320">
        <w:rPr>
          <w:rFonts w:asciiTheme="majorBidi" w:hAnsiTheme="majorBidi" w:cstheme="majorBidi"/>
          <w:cs/>
        </w:rPr>
        <w:t xml:space="preserve">. </w:t>
      </w:r>
      <w:r w:rsidRPr="00222320">
        <w:rPr>
          <w:rFonts w:asciiTheme="majorBidi" w:hAnsiTheme="majorBidi" w:cstheme="majorBidi"/>
          <w:lang w:val="en-US"/>
        </w:rPr>
        <w:t>The issued convertible debentures will mature three years from the date of their date of issue</w:t>
      </w:r>
      <w:r w:rsidRPr="00222320">
        <w:rPr>
          <w:rFonts w:asciiTheme="majorBidi" w:hAnsiTheme="majorBidi" w:cstheme="majorBidi"/>
          <w:cs/>
        </w:rPr>
        <w:t xml:space="preserve">. </w:t>
      </w:r>
      <w:r w:rsidR="00556F59">
        <w:rPr>
          <w:rFonts w:asciiTheme="majorBidi" w:hAnsiTheme="majorBidi" w:cstheme="majorBidi"/>
          <w:lang w:val="en-US"/>
        </w:rPr>
        <w:t xml:space="preserve">Therefore, </w:t>
      </w:r>
      <w:r w:rsidRPr="00222320">
        <w:rPr>
          <w:rFonts w:asciiTheme="majorBidi" w:hAnsiTheme="majorBidi" w:cstheme="majorBidi"/>
          <w:lang w:val="en-US"/>
        </w:rPr>
        <w:t xml:space="preserve">all such issued convertible </w:t>
      </w:r>
      <w:r w:rsidRPr="00222320">
        <w:rPr>
          <w:rFonts w:asciiTheme="majorBidi" w:hAnsiTheme="majorBidi" w:cstheme="majorBidi"/>
          <w:lang w:val="en-US"/>
        </w:rPr>
        <w:lastRenderedPageBreak/>
        <w:t>debentures will reach maturity on the same date, unless the holder exercises its conversion rights before the maturity date</w:t>
      </w:r>
      <w:r w:rsidRPr="00222320">
        <w:rPr>
          <w:rFonts w:asciiTheme="majorBidi" w:hAnsiTheme="majorBidi" w:cstheme="majorBidi"/>
          <w:cs/>
        </w:rPr>
        <w:t>.</w:t>
      </w:r>
    </w:p>
    <w:p w14:paraId="7055B059" w14:textId="77777777" w:rsidR="00222320" w:rsidRPr="00222320" w:rsidRDefault="00222320" w:rsidP="00222320">
      <w:pPr>
        <w:pStyle w:val="afa"/>
        <w:spacing w:before="120" w:after="120" w:line="360" w:lineRule="exact"/>
        <w:jc w:val="thaiDistribute"/>
        <w:rPr>
          <w:rFonts w:asciiTheme="majorBidi" w:hAnsiTheme="majorBidi" w:cstheme="majorBidi"/>
          <w:lang w:val="en-US"/>
        </w:rPr>
      </w:pPr>
      <w:r w:rsidRPr="00222320">
        <w:rPr>
          <w:rFonts w:asciiTheme="majorBidi" w:hAnsiTheme="majorBidi" w:cstheme="majorBidi"/>
          <w:lang w:val="en-US"/>
        </w:rPr>
        <w:t>On October 1, 2018, the Company entered into a Convertible Debentures Agreement with Advance Opportunities Fund I, on a private placement basis, in the maximum amount of Baht 500 million, with interest 1</w:t>
      </w:r>
      <w:r w:rsidRPr="00222320">
        <w:rPr>
          <w:rFonts w:asciiTheme="majorBidi" w:hAnsiTheme="majorBidi" w:cstheme="majorBidi"/>
          <w:cs/>
        </w:rPr>
        <w:t>.</w:t>
      </w:r>
      <w:r w:rsidRPr="00222320">
        <w:rPr>
          <w:rFonts w:asciiTheme="majorBidi" w:hAnsiTheme="majorBidi" w:cstheme="majorBidi"/>
          <w:lang w:val="en-US"/>
        </w:rPr>
        <w:t>00</w:t>
      </w:r>
      <w:r w:rsidRPr="00222320">
        <w:rPr>
          <w:rFonts w:asciiTheme="majorBidi" w:hAnsiTheme="majorBidi" w:cstheme="majorBidi"/>
          <w:cs/>
        </w:rPr>
        <w:t xml:space="preserve">% </w:t>
      </w:r>
      <w:r w:rsidRPr="00222320">
        <w:rPr>
          <w:rFonts w:asciiTheme="majorBidi" w:hAnsiTheme="majorBidi" w:cstheme="majorBidi"/>
          <w:lang w:val="en-US"/>
        </w:rPr>
        <w:t>per annum</w:t>
      </w:r>
      <w:r w:rsidRPr="00222320">
        <w:rPr>
          <w:rFonts w:asciiTheme="majorBidi" w:hAnsiTheme="majorBidi" w:cstheme="majorBidi"/>
          <w:cs/>
        </w:rPr>
        <w:t>.</w:t>
      </w:r>
    </w:p>
    <w:p w14:paraId="225B28F1" w14:textId="77777777" w:rsidR="00222320" w:rsidRPr="00222320" w:rsidRDefault="00222320" w:rsidP="00222320">
      <w:pPr>
        <w:pStyle w:val="afa"/>
        <w:spacing w:before="120" w:after="120" w:line="360" w:lineRule="exact"/>
        <w:jc w:val="thaiDistribute"/>
        <w:rPr>
          <w:rFonts w:asciiTheme="majorBidi" w:hAnsiTheme="majorBidi" w:cstheme="majorBidi"/>
          <w:lang w:val="en-US"/>
        </w:rPr>
      </w:pPr>
      <w:r w:rsidRPr="00222320">
        <w:rPr>
          <w:rFonts w:asciiTheme="majorBidi" w:hAnsiTheme="majorBidi" w:cstheme="majorBidi"/>
          <w:lang w:val="en-US"/>
        </w:rPr>
        <w:t>On October 9, 2018, the Company made its initial issue of convertible debentures, 20,000 shares in all, at a par value of Baht 1,000, totaling Baht 20 million, to Advance Opportunities Fund I, pursuant to the Convertible Debentures Agreement</w:t>
      </w:r>
      <w:r w:rsidRPr="00222320">
        <w:rPr>
          <w:rFonts w:asciiTheme="majorBidi" w:hAnsiTheme="majorBidi" w:cstheme="majorBidi"/>
          <w:cs/>
        </w:rPr>
        <w:t xml:space="preserve">. </w:t>
      </w:r>
      <w:r w:rsidRPr="00222320">
        <w:rPr>
          <w:rFonts w:asciiTheme="majorBidi" w:hAnsiTheme="majorBidi" w:cstheme="majorBidi"/>
          <w:lang w:val="en-US"/>
        </w:rPr>
        <w:t>Said issued convertible debentures will mature on October 8, 2021, unless Advance Opportunities Fund I exercises the conversion right before the maturity date</w:t>
      </w:r>
      <w:r w:rsidRPr="00222320">
        <w:rPr>
          <w:rFonts w:asciiTheme="majorBidi" w:hAnsiTheme="majorBidi" w:cstheme="majorBidi"/>
          <w:cs/>
        </w:rPr>
        <w:t>.</w:t>
      </w:r>
    </w:p>
    <w:p w14:paraId="1E3E5A87" w14:textId="77777777" w:rsidR="00222320" w:rsidRDefault="00222320" w:rsidP="00222320">
      <w:pPr>
        <w:pStyle w:val="afa"/>
        <w:spacing w:before="120" w:after="120" w:line="380" w:lineRule="exact"/>
        <w:jc w:val="thaiDistribute"/>
        <w:rPr>
          <w:rFonts w:asciiTheme="majorBidi" w:hAnsiTheme="majorBidi"/>
          <w:cs/>
        </w:rPr>
      </w:pPr>
      <w:r w:rsidRPr="00222320">
        <w:rPr>
          <w:rFonts w:asciiTheme="majorBidi" w:hAnsiTheme="majorBidi" w:cstheme="majorBidi"/>
          <w:lang w:val="en-US"/>
        </w:rPr>
        <w:t>Key terms and conditions of the convertible debentures are as follows</w:t>
      </w:r>
      <w:r w:rsidRPr="00222320">
        <w:rPr>
          <w:rFonts w:asciiTheme="majorBidi" w:hAnsiTheme="majorBidi" w:cstheme="majorBidi"/>
          <w:cs/>
        </w:rPr>
        <w:t xml:space="preserve">: </w:t>
      </w:r>
    </w:p>
    <w:tbl>
      <w:tblPr>
        <w:tblW w:w="0" w:type="auto"/>
        <w:tblInd w:w="817" w:type="dxa"/>
        <w:tblLook w:val="04A0" w:firstRow="1" w:lastRow="0" w:firstColumn="1" w:lastColumn="0" w:noHBand="0" w:noVBand="1"/>
      </w:tblPr>
      <w:tblGrid>
        <w:gridCol w:w="3294"/>
        <w:gridCol w:w="284"/>
        <w:gridCol w:w="5211"/>
      </w:tblGrid>
      <w:tr w:rsidR="00222320" w:rsidRPr="00072B33" w14:paraId="37FDA1CB" w14:textId="77777777" w:rsidTr="00222320">
        <w:tc>
          <w:tcPr>
            <w:tcW w:w="3294" w:type="dxa"/>
            <w:shd w:val="clear" w:color="auto" w:fill="auto"/>
          </w:tcPr>
          <w:p w14:paraId="5923B0A1" w14:textId="77777777" w:rsidR="00222320" w:rsidRPr="00222320" w:rsidRDefault="00222320" w:rsidP="00DB3B6E">
            <w:pPr>
              <w:spacing w:line="380" w:lineRule="exact"/>
              <w:ind w:right="-43"/>
              <w:jc w:val="both"/>
              <w:rPr>
                <w:rFonts w:asciiTheme="majorBidi" w:hAnsiTheme="majorBidi"/>
                <w:cs/>
              </w:rPr>
            </w:pPr>
            <w:r w:rsidRPr="00222320">
              <w:rPr>
                <w:rFonts w:asciiTheme="majorBidi" w:eastAsia="MS Mincho" w:hAnsiTheme="majorBidi" w:cstheme="majorBidi"/>
                <w:lang w:val="x-none"/>
              </w:rPr>
              <w:t xml:space="preserve">Type of </w:t>
            </w:r>
            <w:r w:rsidRPr="00222320">
              <w:rPr>
                <w:rFonts w:asciiTheme="majorBidi" w:hAnsiTheme="majorBidi" w:cstheme="majorBidi"/>
                <w:lang w:val="x-none"/>
              </w:rPr>
              <w:t>debentures</w:t>
            </w:r>
          </w:p>
        </w:tc>
        <w:tc>
          <w:tcPr>
            <w:tcW w:w="284" w:type="dxa"/>
          </w:tcPr>
          <w:p w14:paraId="493BE42F" w14:textId="77777777" w:rsidR="00222320" w:rsidRPr="00222320" w:rsidRDefault="00222320" w:rsidP="00DB3B6E">
            <w:pPr>
              <w:spacing w:line="380" w:lineRule="exact"/>
              <w:ind w:right="-43"/>
              <w:jc w:val="center"/>
              <w:rPr>
                <w:rFonts w:asciiTheme="majorBidi" w:eastAsia="MS Mincho" w:hAnsiTheme="majorBidi"/>
                <w:cs/>
              </w:rPr>
            </w:pPr>
            <w:r w:rsidRPr="00222320">
              <w:rPr>
                <w:rFonts w:asciiTheme="majorBidi" w:eastAsia="MS Mincho" w:hAnsiTheme="majorBidi" w:cstheme="majorBidi"/>
                <w:cs/>
              </w:rPr>
              <w:t>:</w:t>
            </w:r>
          </w:p>
        </w:tc>
        <w:tc>
          <w:tcPr>
            <w:tcW w:w="5211" w:type="dxa"/>
            <w:shd w:val="clear" w:color="auto" w:fill="auto"/>
          </w:tcPr>
          <w:p w14:paraId="19ADB4CB" w14:textId="77777777" w:rsidR="00222320" w:rsidRPr="00222320" w:rsidRDefault="00222320" w:rsidP="00060476">
            <w:pPr>
              <w:spacing w:line="380" w:lineRule="exact"/>
              <w:ind w:left="28" w:hanging="28"/>
              <w:rPr>
                <w:rFonts w:asciiTheme="majorBidi" w:eastAsia="MS Mincho" w:hAnsiTheme="majorBidi" w:cstheme="majorBidi"/>
                <w:lang w:val="en-US"/>
              </w:rPr>
            </w:pPr>
            <w:r w:rsidRPr="00222320">
              <w:rPr>
                <w:rFonts w:asciiTheme="majorBidi" w:eastAsia="MS Mincho" w:hAnsiTheme="majorBidi" w:cstheme="majorBidi"/>
                <w:lang w:val="en-US"/>
              </w:rPr>
              <w:t>Name</w:t>
            </w:r>
            <w:r w:rsidRPr="00222320">
              <w:rPr>
                <w:rFonts w:asciiTheme="majorBidi" w:eastAsia="MS Mincho" w:hAnsiTheme="majorBidi" w:cstheme="majorBidi"/>
                <w:cs/>
              </w:rPr>
              <w:t>-</w:t>
            </w:r>
            <w:r w:rsidRPr="00222320">
              <w:rPr>
                <w:rFonts w:asciiTheme="majorBidi" w:eastAsia="MS Mincho" w:hAnsiTheme="majorBidi" w:cstheme="majorBidi"/>
                <w:lang w:val="en-US"/>
              </w:rPr>
              <w:t>registered certificate, unsecured and unsubordinated convertible debentures</w:t>
            </w:r>
          </w:p>
        </w:tc>
      </w:tr>
      <w:tr w:rsidR="00222320" w:rsidRPr="00072B33" w14:paraId="420F9DC9" w14:textId="77777777" w:rsidTr="00222320">
        <w:tc>
          <w:tcPr>
            <w:tcW w:w="3294" w:type="dxa"/>
            <w:shd w:val="clear" w:color="auto" w:fill="auto"/>
          </w:tcPr>
          <w:p w14:paraId="1834BE9E" w14:textId="77777777" w:rsidR="00222320" w:rsidRPr="00222320" w:rsidRDefault="00222320" w:rsidP="00DB3B6E">
            <w:pPr>
              <w:spacing w:line="380" w:lineRule="exact"/>
              <w:ind w:right="-43"/>
              <w:jc w:val="both"/>
              <w:rPr>
                <w:rFonts w:asciiTheme="majorBidi" w:eastAsia="MS Mincho" w:hAnsiTheme="majorBidi" w:cstheme="majorBidi"/>
                <w:strike/>
                <w:lang w:val="x-none"/>
              </w:rPr>
            </w:pPr>
            <w:r w:rsidRPr="00222320">
              <w:rPr>
                <w:rFonts w:asciiTheme="majorBidi" w:eastAsia="MS Mincho" w:hAnsiTheme="majorBidi" w:cstheme="majorBidi"/>
                <w:lang w:val="x-none"/>
              </w:rPr>
              <w:t>Maturity</w:t>
            </w:r>
          </w:p>
        </w:tc>
        <w:tc>
          <w:tcPr>
            <w:tcW w:w="284" w:type="dxa"/>
          </w:tcPr>
          <w:p w14:paraId="3A816D05" w14:textId="77777777" w:rsidR="00222320" w:rsidRPr="00222320" w:rsidRDefault="00222320" w:rsidP="00DB3B6E">
            <w:pPr>
              <w:spacing w:line="380" w:lineRule="exact"/>
              <w:ind w:right="-43"/>
              <w:jc w:val="center"/>
              <w:rPr>
                <w:rFonts w:asciiTheme="majorBidi" w:eastAsia="MS Mincho" w:hAnsiTheme="majorBidi"/>
                <w:cs/>
              </w:rPr>
            </w:pPr>
            <w:r w:rsidRPr="00222320">
              <w:rPr>
                <w:rFonts w:asciiTheme="majorBidi" w:eastAsia="MS Mincho" w:hAnsiTheme="majorBidi" w:cstheme="majorBidi"/>
                <w:cs/>
              </w:rPr>
              <w:t>:</w:t>
            </w:r>
          </w:p>
        </w:tc>
        <w:tc>
          <w:tcPr>
            <w:tcW w:w="5211" w:type="dxa"/>
            <w:shd w:val="clear" w:color="auto" w:fill="auto"/>
          </w:tcPr>
          <w:p w14:paraId="12402672" w14:textId="77777777" w:rsidR="00222320" w:rsidRPr="00222320" w:rsidRDefault="00222320" w:rsidP="00DB3B6E">
            <w:pPr>
              <w:spacing w:line="380" w:lineRule="exact"/>
              <w:ind w:right="-43"/>
              <w:jc w:val="thaiDistribute"/>
              <w:rPr>
                <w:rFonts w:asciiTheme="majorBidi" w:eastAsia="MS Mincho" w:hAnsiTheme="majorBidi" w:cstheme="majorBidi"/>
                <w:strike/>
                <w:lang w:val="en-US"/>
              </w:rPr>
            </w:pPr>
            <w:r w:rsidRPr="00222320">
              <w:rPr>
                <w:rFonts w:asciiTheme="majorBidi" w:eastAsia="MS Mincho" w:hAnsiTheme="majorBidi" w:cstheme="majorBidi"/>
                <w:lang w:val="x-none"/>
              </w:rPr>
              <w:t>3 years, commencing from the issue date</w:t>
            </w:r>
          </w:p>
        </w:tc>
      </w:tr>
      <w:tr w:rsidR="00222320" w:rsidRPr="00222320" w14:paraId="651480A8" w14:textId="77777777" w:rsidTr="00222320">
        <w:tc>
          <w:tcPr>
            <w:tcW w:w="3294" w:type="dxa"/>
            <w:shd w:val="clear" w:color="auto" w:fill="auto"/>
          </w:tcPr>
          <w:p w14:paraId="6C24EE9A" w14:textId="77777777" w:rsidR="00222320" w:rsidRPr="00222320" w:rsidRDefault="00222320" w:rsidP="00DB3B6E">
            <w:pPr>
              <w:spacing w:line="380" w:lineRule="exact"/>
              <w:ind w:right="-43"/>
              <w:jc w:val="both"/>
              <w:rPr>
                <w:rFonts w:asciiTheme="majorBidi" w:eastAsia="MS Mincho" w:hAnsiTheme="majorBidi"/>
                <w:cs/>
              </w:rPr>
            </w:pPr>
            <w:r w:rsidRPr="00222320">
              <w:rPr>
                <w:rFonts w:asciiTheme="majorBidi" w:eastAsia="MS Mincho" w:hAnsiTheme="majorBidi"/>
                <w:cs/>
              </w:rPr>
              <w:t>Volume of issue</w:t>
            </w:r>
          </w:p>
        </w:tc>
        <w:tc>
          <w:tcPr>
            <w:tcW w:w="284" w:type="dxa"/>
          </w:tcPr>
          <w:p w14:paraId="5FE267D4" w14:textId="77777777" w:rsidR="00222320" w:rsidRPr="00222320" w:rsidRDefault="00222320" w:rsidP="00DB3B6E">
            <w:pPr>
              <w:spacing w:line="380" w:lineRule="exact"/>
              <w:ind w:right="-43"/>
              <w:jc w:val="center"/>
              <w:rPr>
                <w:rFonts w:asciiTheme="majorBidi" w:eastAsia="MS Mincho" w:hAnsiTheme="majorBidi"/>
                <w:cs/>
              </w:rPr>
            </w:pPr>
            <w:r w:rsidRPr="00222320">
              <w:rPr>
                <w:rFonts w:asciiTheme="majorBidi" w:eastAsia="MS Mincho" w:hAnsiTheme="majorBidi" w:cstheme="majorBidi"/>
                <w:cs/>
              </w:rPr>
              <w:t>:</w:t>
            </w:r>
          </w:p>
        </w:tc>
        <w:tc>
          <w:tcPr>
            <w:tcW w:w="5211" w:type="dxa"/>
            <w:shd w:val="clear" w:color="auto" w:fill="auto"/>
          </w:tcPr>
          <w:p w14:paraId="0BB620C9" w14:textId="77777777" w:rsidR="00222320" w:rsidRPr="00222320" w:rsidRDefault="00222320" w:rsidP="00DB3B6E">
            <w:pPr>
              <w:spacing w:line="380" w:lineRule="exact"/>
              <w:ind w:right="-43"/>
              <w:jc w:val="thaiDistribute"/>
              <w:rPr>
                <w:rFonts w:asciiTheme="majorBidi" w:eastAsia="MS Mincho" w:hAnsiTheme="majorBidi"/>
                <w:cs/>
              </w:rPr>
            </w:pPr>
            <w:r w:rsidRPr="00222320">
              <w:rPr>
                <w:rFonts w:asciiTheme="majorBidi" w:eastAsia="MS Mincho" w:hAnsiTheme="majorBidi"/>
                <w:cs/>
              </w:rPr>
              <w:t>Baht 500 million</w:t>
            </w:r>
          </w:p>
        </w:tc>
      </w:tr>
      <w:tr w:rsidR="00222320" w:rsidRPr="00222320" w14:paraId="3C35E21F" w14:textId="77777777" w:rsidTr="00222320">
        <w:tc>
          <w:tcPr>
            <w:tcW w:w="3294" w:type="dxa"/>
            <w:shd w:val="clear" w:color="auto" w:fill="auto"/>
          </w:tcPr>
          <w:p w14:paraId="5E988B5D" w14:textId="77777777" w:rsidR="00222320" w:rsidRPr="00222320" w:rsidRDefault="00222320" w:rsidP="00DB3B6E">
            <w:pPr>
              <w:spacing w:line="380" w:lineRule="exact"/>
              <w:ind w:right="-43"/>
              <w:jc w:val="both"/>
              <w:rPr>
                <w:rFonts w:asciiTheme="majorBidi" w:eastAsia="MS Mincho" w:hAnsiTheme="majorBidi" w:cstheme="majorBidi"/>
                <w:strike/>
                <w:lang w:val="x-none"/>
              </w:rPr>
            </w:pPr>
            <w:r w:rsidRPr="00222320">
              <w:rPr>
                <w:rFonts w:asciiTheme="majorBidi" w:eastAsia="MS Mincho" w:hAnsiTheme="majorBidi" w:cstheme="majorBidi"/>
                <w:lang w:val="x-none"/>
              </w:rPr>
              <w:t>Maturity date</w:t>
            </w:r>
          </w:p>
        </w:tc>
        <w:tc>
          <w:tcPr>
            <w:tcW w:w="284" w:type="dxa"/>
          </w:tcPr>
          <w:p w14:paraId="1D2762ED" w14:textId="77777777" w:rsidR="00222320" w:rsidRPr="00222320" w:rsidRDefault="00222320" w:rsidP="00DB3B6E">
            <w:pPr>
              <w:spacing w:line="380" w:lineRule="exact"/>
              <w:ind w:right="-43"/>
              <w:jc w:val="center"/>
              <w:rPr>
                <w:rFonts w:asciiTheme="majorBidi" w:eastAsia="MS Mincho" w:hAnsiTheme="majorBidi"/>
                <w:cs/>
              </w:rPr>
            </w:pPr>
            <w:r w:rsidRPr="00222320">
              <w:rPr>
                <w:rFonts w:asciiTheme="majorBidi" w:eastAsia="MS Mincho" w:hAnsiTheme="majorBidi" w:cstheme="majorBidi"/>
                <w:cs/>
              </w:rPr>
              <w:t>:</w:t>
            </w:r>
          </w:p>
        </w:tc>
        <w:tc>
          <w:tcPr>
            <w:tcW w:w="5211" w:type="dxa"/>
            <w:shd w:val="clear" w:color="auto" w:fill="auto"/>
          </w:tcPr>
          <w:p w14:paraId="0B0AE668" w14:textId="77777777" w:rsidR="00222320" w:rsidRPr="00222320" w:rsidRDefault="00222320" w:rsidP="00DB3B6E">
            <w:pPr>
              <w:spacing w:line="380" w:lineRule="exact"/>
              <w:ind w:right="-43"/>
              <w:jc w:val="thaiDistribute"/>
              <w:rPr>
                <w:rFonts w:asciiTheme="majorBidi" w:eastAsia="MS Mincho" w:hAnsiTheme="majorBidi" w:cstheme="majorBidi"/>
                <w:strike/>
                <w:cs/>
              </w:rPr>
            </w:pPr>
            <w:r w:rsidRPr="00222320">
              <w:rPr>
                <w:rFonts w:asciiTheme="majorBidi" w:eastAsia="MS Mincho" w:hAnsiTheme="majorBidi" w:cstheme="majorBidi"/>
                <w:lang w:val="x-none"/>
              </w:rPr>
              <w:t>October 8, 2021</w:t>
            </w:r>
          </w:p>
        </w:tc>
      </w:tr>
      <w:tr w:rsidR="00222320" w:rsidRPr="00222320" w14:paraId="6C4455D3" w14:textId="77777777" w:rsidTr="00222320">
        <w:tc>
          <w:tcPr>
            <w:tcW w:w="3294" w:type="dxa"/>
            <w:shd w:val="clear" w:color="auto" w:fill="auto"/>
          </w:tcPr>
          <w:p w14:paraId="7A309DE5" w14:textId="77777777" w:rsidR="00222320" w:rsidRPr="00222320" w:rsidRDefault="00222320" w:rsidP="00DB3B6E">
            <w:pPr>
              <w:spacing w:line="380" w:lineRule="exact"/>
              <w:ind w:right="-43"/>
              <w:rPr>
                <w:rFonts w:asciiTheme="majorBidi" w:eastAsia="MS Mincho" w:hAnsiTheme="majorBidi" w:cstheme="majorBidi"/>
                <w:strike/>
                <w:lang w:val="en-US"/>
              </w:rPr>
            </w:pPr>
            <w:r w:rsidRPr="00222320">
              <w:rPr>
                <w:rFonts w:asciiTheme="majorBidi" w:eastAsia="MS Mincho" w:hAnsiTheme="majorBidi" w:cstheme="majorBidi"/>
                <w:lang w:val="en-US"/>
              </w:rPr>
              <w:t>Early redemption right of the holder</w:t>
            </w:r>
          </w:p>
        </w:tc>
        <w:tc>
          <w:tcPr>
            <w:tcW w:w="284" w:type="dxa"/>
          </w:tcPr>
          <w:p w14:paraId="362643D7" w14:textId="77777777" w:rsidR="00222320" w:rsidRPr="00222320" w:rsidRDefault="00222320" w:rsidP="00DB3B6E">
            <w:pPr>
              <w:spacing w:line="380" w:lineRule="exact"/>
              <w:ind w:right="-43"/>
              <w:jc w:val="center"/>
              <w:rPr>
                <w:rFonts w:asciiTheme="majorBidi" w:eastAsia="MS Mincho" w:hAnsiTheme="majorBidi"/>
                <w:cs/>
              </w:rPr>
            </w:pPr>
            <w:r w:rsidRPr="00222320">
              <w:rPr>
                <w:rFonts w:asciiTheme="majorBidi" w:eastAsia="MS Mincho" w:hAnsiTheme="majorBidi" w:cstheme="majorBidi"/>
                <w:cs/>
              </w:rPr>
              <w:t>:</w:t>
            </w:r>
          </w:p>
        </w:tc>
        <w:tc>
          <w:tcPr>
            <w:tcW w:w="5211" w:type="dxa"/>
            <w:shd w:val="clear" w:color="auto" w:fill="auto"/>
          </w:tcPr>
          <w:p w14:paraId="75056D70" w14:textId="77777777" w:rsidR="00222320" w:rsidRPr="00222320" w:rsidRDefault="00222320" w:rsidP="00DB3B6E">
            <w:pPr>
              <w:spacing w:line="380" w:lineRule="exact"/>
              <w:ind w:right="-43"/>
              <w:jc w:val="thaiDistribute"/>
              <w:rPr>
                <w:rFonts w:asciiTheme="majorBidi" w:eastAsia="MS Mincho" w:hAnsiTheme="majorBidi" w:cstheme="majorBidi"/>
                <w:strike/>
                <w:cs/>
              </w:rPr>
            </w:pPr>
            <w:r w:rsidRPr="00222320">
              <w:rPr>
                <w:rFonts w:asciiTheme="majorBidi" w:eastAsia="MS Mincho" w:hAnsiTheme="majorBidi"/>
                <w:cs/>
              </w:rPr>
              <w:t>None</w:t>
            </w:r>
          </w:p>
        </w:tc>
      </w:tr>
      <w:tr w:rsidR="00222320" w:rsidRPr="00072B33" w14:paraId="5FC28DE0" w14:textId="77777777" w:rsidTr="00222320">
        <w:tc>
          <w:tcPr>
            <w:tcW w:w="3294" w:type="dxa"/>
            <w:shd w:val="clear" w:color="auto" w:fill="auto"/>
          </w:tcPr>
          <w:p w14:paraId="149D6E79" w14:textId="77777777" w:rsidR="00222320" w:rsidRPr="00222320" w:rsidRDefault="00222320" w:rsidP="00DB3B6E">
            <w:pPr>
              <w:spacing w:line="380" w:lineRule="exact"/>
              <w:ind w:right="-43"/>
              <w:jc w:val="thaiDistribute"/>
              <w:rPr>
                <w:rFonts w:asciiTheme="majorBidi" w:eastAsia="MS Mincho" w:hAnsiTheme="majorBidi" w:cstheme="majorBidi"/>
                <w:strike/>
                <w:lang w:val="en-US"/>
              </w:rPr>
            </w:pPr>
            <w:r w:rsidRPr="00222320">
              <w:rPr>
                <w:rFonts w:asciiTheme="majorBidi" w:eastAsia="MS Mincho" w:hAnsiTheme="majorBidi" w:cstheme="majorBidi"/>
                <w:lang w:val="en-US"/>
              </w:rPr>
              <w:t>Early redemption right of the Company</w:t>
            </w:r>
          </w:p>
        </w:tc>
        <w:tc>
          <w:tcPr>
            <w:tcW w:w="284" w:type="dxa"/>
          </w:tcPr>
          <w:p w14:paraId="76A3E44E" w14:textId="77777777" w:rsidR="00222320" w:rsidRPr="00222320" w:rsidRDefault="00222320" w:rsidP="00DB3B6E">
            <w:pPr>
              <w:spacing w:line="380" w:lineRule="exact"/>
              <w:ind w:right="-43"/>
              <w:jc w:val="center"/>
              <w:rPr>
                <w:rFonts w:asciiTheme="majorBidi" w:eastAsia="MS Mincho" w:hAnsiTheme="majorBidi"/>
                <w:cs/>
              </w:rPr>
            </w:pPr>
            <w:r w:rsidRPr="00222320">
              <w:rPr>
                <w:rFonts w:asciiTheme="majorBidi" w:eastAsia="MS Mincho" w:hAnsiTheme="majorBidi" w:cstheme="majorBidi"/>
                <w:cs/>
              </w:rPr>
              <w:t>:</w:t>
            </w:r>
          </w:p>
        </w:tc>
        <w:tc>
          <w:tcPr>
            <w:tcW w:w="5211" w:type="dxa"/>
            <w:shd w:val="clear" w:color="auto" w:fill="auto"/>
          </w:tcPr>
          <w:p w14:paraId="087A8810" w14:textId="77777777" w:rsidR="00222320" w:rsidRPr="00222320" w:rsidRDefault="00222320" w:rsidP="00DB3B6E">
            <w:pPr>
              <w:spacing w:line="380" w:lineRule="exact"/>
              <w:ind w:right="-43"/>
              <w:jc w:val="thaiDistribute"/>
              <w:rPr>
                <w:rFonts w:asciiTheme="majorBidi" w:eastAsia="MS Mincho" w:hAnsiTheme="majorBidi" w:cstheme="majorBidi"/>
                <w:lang w:val="en-US"/>
              </w:rPr>
            </w:pPr>
            <w:r w:rsidRPr="00222320">
              <w:rPr>
                <w:rFonts w:asciiTheme="majorBidi" w:eastAsia="MS Mincho" w:hAnsiTheme="majorBidi" w:cstheme="majorBidi"/>
                <w:lang w:val="x-none"/>
              </w:rPr>
              <w:t>The Company has the right to redeem the convertible debentures prior to the</w:t>
            </w:r>
            <w:r w:rsidRPr="00222320">
              <w:rPr>
                <w:rFonts w:asciiTheme="majorBidi" w:eastAsia="MS Mincho" w:hAnsiTheme="majorBidi" w:cstheme="majorBidi"/>
                <w:cs/>
              </w:rPr>
              <w:t xml:space="preserve"> </w:t>
            </w:r>
            <w:r w:rsidRPr="00222320">
              <w:rPr>
                <w:rFonts w:asciiTheme="majorBidi" w:eastAsia="MS Mincho" w:hAnsiTheme="majorBidi" w:cstheme="majorBidi"/>
                <w:lang w:val="x-none"/>
              </w:rPr>
              <w:t xml:space="preserve">maturity date as provided in the terms and </w:t>
            </w:r>
            <w:r w:rsidRPr="00222320">
              <w:rPr>
                <w:rFonts w:asciiTheme="majorBidi" w:eastAsia="MS Mincho" w:hAnsiTheme="majorBidi" w:cstheme="majorBidi"/>
                <w:lang w:val="en-US"/>
              </w:rPr>
              <w:t>conditions</w:t>
            </w:r>
          </w:p>
        </w:tc>
      </w:tr>
      <w:tr w:rsidR="00222320" w:rsidRPr="00072B33" w14:paraId="27F1F81B" w14:textId="77777777" w:rsidTr="00222320">
        <w:tc>
          <w:tcPr>
            <w:tcW w:w="3294" w:type="dxa"/>
            <w:shd w:val="clear" w:color="auto" w:fill="auto"/>
          </w:tcPr>
          <w:p w14:paraId="45C9AFD4" w14:textId="77777777" w:rsidR="00222320" w:rsidRPr="00222320" w:rsidRDefault="00222320" w:rsidP="00DB3B6E">
            <w:pPr>
              <w:spacing w:line="380" w:lineRule="exact"/>
              <w:ind w:right="-43"/>
              <w:jc w:val="both"/>
              <w:rPr>
                <w:rFonts w:asciiTheme="majorBidi" w:eastAsia="MS Mincho" w:hAnsiTheme="majorBidi" w:cstheme="majorBidi"/>
                <w:strike/>
                <w:lang w:val="x-none"/>
              </w:rPr>
            </w:pPr>
            <w:r w:rsidRPr="00222320">
              <w:rPr>
                <w:rFonts w:asciiTheme="majorBidi" w:eastAsia="MS Mincho" w:hAnsiTheme="majorBidi" w:cstheme="majorBidi"/>
                <w:lang w:val="x-none"/>
              </w:rPr>
              <w:t>Coupon</w:t>
            </w:r>
          </w:p>
        </w:tc>
        <w:tc>
          <w:tcPr>
            <w:tcW w:w="284" w:type="dxa"/>
          </w:tcPr>
          <w:p w14:paraId="656B2F9B" w14:textId="77777777" w:rsidR="00222320" w:rsidRPr="00222320" w:rsidRDefault="00222320" w:rsidP="00DB3B6E">
            <w:pPr>
              <w:spacing w:line="380" w:lineRule="exact"/>
              <w:ind w:right="-43"/>
              <w:jc w:val="center"/>
              <w:rPr>
                <w:rFonts w:asciiTheme="majorBidi" w:eastAsia="MS Mincho" w:hAnsiTheme="majorBidi"/>
                <w:cs/>
              </w:rPr>
            </w:pPr>
            <w:r w:rsidRPr="00222320">
              <w:rPr>
                <w:rFonts w:asciiTheme="majorBidi" w:eastAsia="MS Mincho" w:hAnsiTheme="majorBidi" w:cstheme="majorBidi"/>
                <w:cs/>
              </w:rPr>
              <w:t>:</w:t>
            </w:r>
          </w:p>
        </w:tc>
        <w:tc>
          <w:tcPr>
            <w:tcW w:w="5211" w:type="dxa"/>
            <w:shd w:val="clear" w:color="auto" w:fill="auto"/>
          </w:tcPr>
          <w:p w14:paraId="5C0E341C" w14:textId="77777777" w:rsidR="00222320" w:rsidRPr="00222320" w:rsidRDefault="00222320" w:rsidP="00DB3B6E">
            <w:pPr>
              <w:spacing w:line="380" w:lineRule="exact"/>
              <w:ind w:right="-43"/>
              <w:jc w:val="thaiDistribute"/>
              <w:rPr>
                <w:rFonts w:asciiTheme="majorBidi" w:eastAsia="MS Mincho" w:hAnsiTheme="majorBidi" w:cstheme="majorBidi"/>
                <w:strike/>
                <w:lang w:val="x-none"/>
              </w:rPr>
            </w:pPr>
            <w:r w:rsidRPr="00222320">
              <w:rPr>
                <w:rFonts w:asciiTheme="majorBidi" w:eastAsia="MS Mincho" w:hAnsiTheme="majorBidi" w:cstheme="majorBidi"/>
                <w:lang w:val="x-none"/>
              </w:rPr>
              <w:t>Fixed rate at 1</w:t>
            </w:r>
            <w:r w:rsidRPr="00222320">
              <w:rPr>
                <w:rFonts w:asciiTheme="majorBidi" w:eastAsia="MS Mincho" w:hAnsiTheme="majorBidi" w:cstheme="majorBidi"/>
                <w:cs/>
                <w:lang w:val="x-none"/>
              </w:rPr>
              <w:t>.</w:t>
            </w:r>
            <w:r w:rsidRPr="00222320">
              <w:rPr>
                <w:rFonts w:asciiTheme="majorBidi" w:eastAsia="MS Mincho" w:hAnsiTheme="majorBidi" w:cstheme="majorBidi"/>
                <w:lang w:val="x-none"/>
              </w:rPr>
              <w:t xml:space="preserve">00 percent </w:t>
            </w:r>
            <w:r w:rsidRPr="00222320">
              <w:rPr>
                <w:rFonts w:asciiTheme="majorBidi" w:eastAsia="MS Mincho" w:hAnsiTheme="majorBidi" w:cstheme="majorBidi"/>
                <w:lang w:val="en-US"/>
              </w:rPr>
              <w:t>per annum</w:t>
            </w:r>
            <w:r w:rsidRPr="00222320">
              <w:rPr>
                <w:rFonts w:asciiTheme="majorBidi" w:eastAsia="MS Mincho" w:hAnsiTheme="majorBidi" w:cstheme="majorBidi"/>
                <w:lang w:val="x-none"/>
              </w:rPr>
              <w:t xml:space="preserve"> for the entire term of the convertible</w:t>
            </w:r>
            <w:r w:rsidRPr="00222320">
              <w:rPr>
                <w:rFonts w:asciiTheme="majorBidi" w:eastAsia="MS Mincho" w:hAnsiTheme="majorBidi" w:cstheme="majorBidi"/>
                <w:lang w:val="en-US"/>
              </w:rPr>
              <w:t xml:space="preserve"> debentures</w:t>
            </w:r>
          </w:p>
        </w:tc>
      </w:tr>
      <w:tr w:rsidR="00222320" w:rsidRPr="00072B33" w14:paraId="2A255200" w14:textId="77777777" w:rsidTr="00222320">
        <w:tc>
          <w:tcPr>
            <w:tcW w:w="3294" w:type="dxa"/>
            <w:shd w:val="clear" w:color="auto" w:fill="auto"/>
          </w:tcPr>
          <w:p w14:paraId="08C7E6CC" w14:textId="77777777" w:rsidR="00222320" w:rsidRPr="00222320" w:rsidRDefault="00222320" w:rsidP="00DB3B6E">
            <w:pPr>
              <w:spacing w:line="380" w:lineRule="exact"/>
              <w:ind w:right="-43"/>
              <w:jc w:val="both"/>
              <w:rPr>
                <w:rFonts w:asciiTheme="majorBidi" w:eastAsia="MS Mincho" w:hAnsiTheme="majorBidi" w:cstheme="majorBidi"/>
                <w:lang w:val="x-none"/>
              </w:rPr>
            </w:pPr>
            <w:r w:rsidRPr="00222320">
              <w:rPr>
                <w:rFonts w:asciiTheme="majorBidi" w:eastAsia="MS Mincho" w:hAnsiTheme="majorBidi" w:cstheme="majorBidi"/>
                <w:lang w:val="x-none"/>
              </w:rPr>
              <w:t>Repayment of principal</w:t>
            </w:r>
          </w:p>
        </w:tc>
        <w:tc>
          <w:tcPr>
            <w:tcW w:w="284" w:type="dxa"/>
          </w:tcPr>
          <w:p w14:paraId="77EDE26B" w14:textId="77777777" w:rsidR="00222320" w:rsidRPr="00222320" w:rsidRDefault="00222320" w:rsidP="00DB3B6E">
            <w:pPr>
              <w:spacing w:line="380" w:lineRule="exact"/>
              <w:ind w:right="-43"/>
              <w:jc w:val="center"/>
              <w:rPr>
                <w:rFonts w:asciiTheme="majorBidi" w:eastAsia="MS Mincho" w:hAnsiTheme="majorBidi"/>
                <w:cs/>
              </w:rPr>
            </w:pPr>
            <w:r w:rsidRPr="00222320">
              <w:rPr>
                <w:rFonts w:asciiTheme="majorBidi" w:eastAsia="MS Mincho" w:hAnsiTheme="majorBidi" w:cstheme="majorBidi"/>
                <w:cs/>
              </w:rPr>
              <w:t>:</w:t>
            </w:r>
          </w:p>
        </w:tc>
        <w:tc>
          <w:tcPr>
            <w:tcW w:w="5211" w:type="dxa"/>
            <w:shd w:val="clear" w:color="auto" w:fill="auto"/>
          </w:tcPr>
          <w:p w14:paraId="7C14198E" w14:textId="77777777" w:rsidR="00222320" w:rsidRPr="00222320" w:rsidRDefault="00222320" w:rsidP="00DB3B6E">
            <w:pPr>
              <w:spacing w:line="380" w:lineRule="exact"/>
              <w:ind w:right="-43"/>
              <w:jc w:val="thaiDistribute"/>
              <w:rPr>
                <w:rFonts w:asciiTheme="majorBidi" w:eastAsia="MS Mincho" w:hAnsiTheme="majorBidi" w:cstheme="majorBidi"/>
                <w:lang w:val="en-US"/>
              </w:rPr>
            </w:pPr>
            <w:r w:rsidRPr="00222320">
              <w:rPr>
                <w:rFonts w:asciiTheme="majorBidi" w:eastAsia="MS Mincho" w:hAnsiTheme="majorBidi" w:cstheme="majorBidi"/>
                <w:lang w:val="en-US"/>
              </w:rPr>
              <w:t>One time repayment on the maturity date</w:t>
            </w:r>
          </w:p>
        </w:tc>
      </w:tr>
      <w:tr w:rsidR="00222320" w:rsidRPr="00072B33" w14:paraId="55A97F50" w14:textId="77777777" w:rsidTr="00222320">
        <w:tc>
          <w:tcPr>
            <w:tcW w:w="3294" w:type="dxa"/>
            <w:shd w:val="clear" w:color="auto" w:fill="auto"/>
          </w:tcPr>
          <w:p w14:paraId="570B3CA2" w14:textId="77777777" w:rsidR="00222320" w:rsidRPr="00222320" w:rsidRDefault="00222320" w:rsidP="00DB3B6E">
            <w:pPr>
              <w:spacing w:line="380" w:lineRule="exact"/>
              <w:ind w:right="-43"/>
              <w:rPr>
                <w:rFonts w:asciiTheme="majorBidi" w:eastAsia="MS Mincho" w:hAnsiTheme="majorBidi" w:cstheme="majorBidi"/>
                <w:cs/>
                <w:lang w:val="x-none"/>
              </w:rPr>
            </w:pPr>
            <w:r w:rsidRPr="00222320">
              <w:rPr>
                <w:rFonts w:asciiTheme="majorBidi" w:eastAsia="MS Mincho" w:hAnsiTheme="majorBidi" w:cstheme="majorBidi"/>
                <w:lang w:val="x-none"/>
              </w:rPr>
              <w:t>Conversion price</w:t>
            </w:r>
          </w:p>
        </w:tc>
        <w:tc>
          <w:tcPr>
            <w:tcW w:w="284" w:type="dxa"/>
          </w:tcPr>
          <w:p w14:paraId="6522050A" w14:textId="77777777" w:rsidR="00222320" w:rsidRPr="00222320" w:rsidRDefault="00222320" w:rsidP="00DB3B6E">
            <w:pPr>
              <w:spacing w:line="380" w:lineRule="exact"/>
              <w:ind w:right="-43"/>
              <w:jc w:val="center"/>
              <w:rPr>
                <w:rFonts w:asciiTheme="majorBidi" w:eastAsia="MS Mincho" w:hAnsiTheme="majorBidi"/>
                <w:cs/>
              </w:rPr>
            </w:pPr>
            <w:r w:rsidRPr="00222320">
              <w:rPr>
                <w:rFonts w:asciiTheme="majorBidi" w:eastAsia="MS Mincho" w:hAnsiTheme="majorBidi" w:cstheme="majorBidi"/>
                <w:cs/>
              </w:rPr>
              <w:t>:</w:t>
            </w:r>
          </w:p>
        </w:tc>
        <w:tc>
          <w:tcPr>
            <w:tcW w:w="5211" w:type="dxa"/>
            <w:shd w:val="clear" w:color="auto" w:fill="auto"/>
          </w:tcPr>
          <w:p w14:paraId="652849F1" w14:textId="77777777" w:rsidR="00222320" w:rsidRPr="00222320" w:rsidRDefault="00222320" w:rsidP="00DB3B6E">
            <w:pPr>
              <w:spacing w:line="380" w:lineRule="exact"/>
              <w:ind w:right="-43"/>
              <w:jc w:val="thaiDistribute"/>
              <w:rPr>
                <w:rFonts w:asciiTheme="majorBidi" w:eastAsia="MS Mincho" w:hAnsiTheme="majorBidi" w:cstheme="majorBidi"/>
                <w:cs/>
                <w:lang w:val="x-none"/>
              </w:rPr>
            </w:pPr>
            <w:r w:rsidRPr="00222320">
              <w:rPr>
                <w:rFonts w:asciiTheme="majorBidi" w:eastAsia="MS Mincho" w:hAnsiTheme="majorBidi" w:cstheme="majorBidi"/>
                <w:lang w:val="x-none"/>
              </w:rPr>
              <w:t xml:space="preserve">90 </w:t>
            </w:r>
            <w:r w:rsidRPr="00222320">
              <w:rPr>
                <w:rFonts w:asciiTheme="majorBidi" w:eastAsia="MS Mincho" w:hAnsiTheme="majorBidi" w:cstheme="majorBidi"/>
                <w:lang w:val="en-US"/>
              </w:rPr>
              <w:t xml:space="preserve">percent or 92 </w:t>
            </w:r>
            <w:r w:rsidRPr="00222320">
              <w:rPr>
                <w:rFonts w:asciiTheme="majorBidi" w:eastAsia="MS Mincho" w:hAnsiTheme="majorBidi" w:cstheme="majorBidi"/>
                <w:lang w:val="x-none"/>
              </w:rPr>
              <w:t xml:space="preserve">percent of weighted average price per share of the Company shares for </w:t>
            </w:r>
            <w:r w:rsidRPr="00222320">
              <w:rPr>
                <w:rFonts w:asciiTheme="majorBidi" w:eastAsia="MS Mincho" w:hAnsiTheme="majorBidi" w:cstheme="majorBidi"/>
                <w:lang w:val="en-US"/>
              </w:rPr>
              <w:t xml:space="preserve"> at least </w:t>
            </w:r>
            <w:r w:rsidRPr="00222320">
              <w:rPr>
                <w:rFonts w:asciiTheme="majorBidi" w:eastAsia="MS Mincho" w:hAnsiTheme="majorBidi" w:cstheme="majorBidi"/>
                <w:lang w:val="x-none"/>
              </w:rPr>
              <w:t>7 consecutive business days</w:t>
            </w:r>
            <w:r w:rsidRPr="00222320">
              <w:rPr>
                <w:rFonts w:asciiTheme="majorBidi" w:eastAsia="MS Mincho" w:hAnsiTheme="majorBidi" w:cstheme="majorBidi"/>
                <w:lang w:val="en-US"/>
              </w:rPr>
              <w:t xml:space="preserve">, </w:t>
            </w:r>
            <w:r w:rsidRPr="00222320">
              <w:rPr>
                <w:rFonts w:asciiTheme="majorBidi" w:eastAsia="MS Mincho" w:hAnsiTheme="majorBidi" w:cstheme="majorBidi"/>
                <w:lang w:val="x-none"/>
              </w:rPr>
              <w:t>but not exceeding 15 consecutive</w:t>
            </w:r>
            <w:r w:rsidRPr="00222320">
              <w:rPr>
                <w:rFonts w:asciiTheme="majorBidi" w:eastAsia="MS Mincho" w:hAnsiTheme="majorBidi" w:cstheme="majorBidi"/>
                <w:cs/>
              </w:rPr>
              <w:t xml:space="preserve"> </w:t>
            </w:r>
            <w:r w:rsidRPr="00222320">
              <w:rPr>
                <w:rFonts w:asciiTheme="majorBidi" w:eastAsia="MS Mincho" w:hAnsiTheme="majorBidi" w:cstheme="majorBidi"/>
                <w:lang w:val="x-none"/>
              </w:rPr>
              <w:t>business days immediately preceding the relevant exercise date</w:t>
            </w:r>
          </w:p>
        </w:tc>
      </w:tr>
    </w:tbl>
    <w:p w14:paraId="6285F4F4" w14:textId="77777777" w:rsidR="00222320" w:rsidRPr="00222320" w:rsidRDefault="00222320" w:rsidP="00222320">
      <w:pPr>
        <w:pStyle w:val="afa"/>
        <w:spacing w:before="120" w:after="120" w:line="360" w:lineRule="exact"/>
        <w:jc w:val="both"/>
        <w:rPr>
          <w:rFonts w:asciiTheme="majorBidi" w:hAnsiTheme="majorBidi" w:cstheme="majorBidi"/>
          <w:lang w:val="en-US"/>
        </w:rPr>
      </w:pPr>
      <w:r w:rsidRPr="00222320">
        <w:rPr>
          <w:rFonts w:asciiTheme="majorBidi" w:eastAsia="Calibri" w:hAnsiTheme="majorBidi" w:cstheme="majorBidi"/>
          <w:b/>
          <w:bCs/>
          <w:lang w:val="en-US"/>
        </w:rPr>
        <w:t>Conversion right exercise</w:t>
      </w:r>
    </w:p>
    <w:p w14:paraId="48132D20" w14:textId="77777777" w:rsidR="00222320" w:rsidRPr="00222320" w:rsidRDefault="00222320" w:rsidP="00222320">
      <w:pPr>
        <w:pStyle w:val="afa"/>
        <w:spacing w:before="120" w:after="120" w:line="360" w:lineRule="exact"/>
        <w:jc w:val="both"/>
        <w:rPr>
          <w:rFonts w:asciiTheme="majorBidi" w:hAnsiTheme="majorBidi" w:cstheme="majorBidi"/>
          <w:lang w:val="en-US"/>
        </w:rPr>
      </w:pPr>
      <w:r w:rsidRPr="00222320">
        <w:rPr>
          <w:rFonts w:asciiTheme="majorBidi" w:hAnsiTheme="majorBidi" w:cstheme="majorBidi"/>
          <w:lang w:val="en-US"/>
        </w:rPr>
        <w:t>On October 9, 2018, Advance Opportunities Fund I exercised its conversion right under the first tranche of the convertible debentures, for 2,500 shares, totaling Baht 2</w:t>
      </w:r>
      <w:r w:rsidRPr="00222320">
        <w:rPr>
          <w:rFonts w:asciiTheme="majorBidi" w:hAnsiTheme="majorBidi" w:cstheme="majorBidi"/>
          <w:cs/>
        </w:rPr>
        <w:t>.</w:t>
      </w:r>
      <w:r w:rsidRPr="00222320">
        <w:rPr>
          <w:rFonts w:asciiTheme="majorBidi" w:hAnsiTheme="majorBidi" w:cstheme="majorBidi"/>
          <w:lang w:val="en-US"/>
        </w:rPr>
        <w:t>5 million, at the conversion price of Baht 2</w:t>
      </w:r>
      <w:r w:rsidRPr="00222320">
        <w:rPr>
          <w:rFonts w:asciiTheme="majorBidi" w:hAnsiTheme="majorBidi" w:cstheme="majorBidi"/>
          <w:cs/>
        </w:rPr>
        <w:t>.</w:t>
      </w:r>
      <w:r w:rsidRPr="00222320">
        <w:rPr>
          <w:rFonts w:asciiTheme="majorBidi" w:hAnsiTheme="majorBidi" w:cstheme="majorBidi"/>
          <w:lang w:val="en-US"/>
        </w:rPr>
        <w:t>0765 per share and the outstanding balance of convertible debentures in the amount of 17,500 shares, totaling Baht 17</w:t>
      </w:r>
      <w:r w:rsidRPr="00222320">
        <w:rPr>
          <w:rFonts w:asciiTheme="majorBidi" w:hAnsiTheme="majorBidi" w:cstheme="majorBidi"/>
          <w:cs/>
        </w:rPr>
        <w:t>.</w:t>
      </w:r>
      <w:r w:rsidRPr="00222320">
        <w:rPr>
          <w:rFonts w:asciiTheme="majorBidi" w:hAnsiTheme="majorBidi" w:cstheme="majorBidi"/>
          <w:lang w:val="en-US"/>
        </w:rPr>
        <w:t>5 million</w:t>
      </w:r>
      <w:r w:rsidRPr="00222320">
        <w:rPr>
          <w:rFonts w:asciiTheme="majorBidi" w:hAnsiTheme="majorBidi" w:cstheme="majorBidi"/>
          <w:cs/>
        </w:rPr>
        <w:t>.</w:t>
      </w:r>
    </w:p>
    <w:p w14:paraId="22B70177" w14:textId="77777777" w:rsidR="00222320" w:rsidRPr="00222320" w:rsidRDefault="00222320" w:rsidP="00222320">
      <w:pPr>
        <w:pStyle w:val="afa"/>
        <w:spacing w:before="120" w:after="120" w:line="360" w:lineRule="exact"/>
        <w:jc w:val="both"/>
        <w:rPr>
          <w:rFonts w:asciiTheme="majorBidi" w:hAnsiTheme="majorBidi" w:cstheme="majorBidi"/>
          <w:lang w:val="en-US"/>
        </w:rPr>
      </w:pPr>
      <w:r w:rsidRPr="00222320">
        <w:rPr>
          <w:rFonts w:asciiTheme="majorBidi" w:hAnsiTheme="majorBidi" w:cstheme="majorBidi"/>
          <w:lang w:val="en-US"/>
        </w:rPr>
        <w:t>The Company issued 1,203,948 shares at a par value of Baht 1</w:t>
      </w:r>
      <w:r w:rsidRPr="00222320">
        <w:rPr>
          <w:rFonts w:asciiTheme="majorBidi" w:hAnsiTheme="majorBidi" w:cstheme="majorBidi"/>
          <w:cs/>
        </w:rPr>
        <w:t>.</w:t>
      </w:r>
      <w:r w:rsidRPr="00222320">
        <w:rPr>
          <w:rFonts w:asciiTheme="majorBidi" w:hAnsiTheme="majorBidi" w:cstheme="majorBidi"/>
          <w:lang w:val="en-US"/>
        </w:rPr>
        <w:t>00 for said exercise of conversion rights</w:t>
      </w:r>
      <w:r w:rsidRPr="00222320">
        <w:rPr>
          <w:rFonts w:asciiTheme="majorBidi" w:hAnsiTheme="majorBidi" w:cstheme="majorBidi"/>
          <w:cs/>
        </w:rPr>
        <w:t xml:space="preserve">. </w:t>
      </w:r>
    </w:p>
    <w:p w14:paraId="61BFE7BA" w14:textId="049BC0BE" w:rsidR="00222320" w:rsidRDefault="00222320" w:rsidP="00222320">
      <w:pPr>
        <w:pStyle w:val="afa"/>
        <w:spacing w:before="120" w:after="120" w:line="360" w:lineRule="exact"/>
        <w:jc w:val="both"/>
        <w:rPr>
          <w:rFonts w:asciiTheme="majorBidi" w:hAnsiTheme="majorBidi"/>
          <w:cs/>
        </w:rPr>
      </w:pPr>
      <w:r w:rsidRPr="00222320">
        <w:rPr>
          <w:rFonts w:asciiTheme="majorBidi" w:hAnsiTheme="majorBidi" w:cstheme="majorBidi"/>
          <w:lang w:val="en-US"/>
        </w:rPr>
        <w:t>On October 24, 2018, the Company registered the increase of paid</w:t>
      </w:r>
      <w:r w:rsidRPr="00222320">
        <w:rPr>
          <w:rFonts w:asciiTheme="majorBidi" w:hAnsiTheme="majorBidi" w:cstheme="majorBidi"/>
          <w:cs/>
        </w:rPr>
        <w:t>-</w:t>
      </w:r>
      <w:r w:rsidRPr="00222320">
        <w:rPr>
          <w:rFonts w:asciiTheme="majorBidi" w:hAnsiTheme="majorBidi" w:cstheme="majorBidi"/>
          <w:lang w:val="en-US"/>
        </w:rPr>
        <w:t>up capital of Baht 1,203,948 with the Department of Business Development, Ministry of Commerce</w:t>
      </w:r>
      <w:r w:rsidRPr="00222320">
        <w:rPr>
          <w:rFonts w:asciiTheme="majorBidi" w:hAnsiTheme="majorBidi" w:cstheme="majorBidi"/>
          <w:cs/>
        </w:rPr>
        <w:t>.</w:t>
      </w:r>
    </w:p>
    <w:p w14:paraId="663DF33E" w14:textId="7EA1721E" w:rsidR="0041582F" w:rsidRDefault="0041582F" w:rsidP="00222320">
      <w:pPr>
        <w:pStyle w:val="afa"/>
        <w:spacing w:before="120" w:after="120" w:line="360" w:lineRule="exact"/>
        <w:jc w:val="both"/>
        <w:rPr>
          <w:rFonts w:asciiTheme="majorBidi" w:hAnsiTheme="majorBidi"/>
          <w:cs/>
        </w:rPr>
      </w:pPr>
    </w:p>
    <w:p w14:paraId="12A3D9CF" w14:textId="51902D12" w:rsidR="0041582F" w:rsidRDefault="0041582F" w:rsidP="00222320">
      <w:pPr>
        <w:pStyle w:val="afa"/>
        <w:spacing w:before="120" w:after="120" w:line="360" w:lineRule="exact"/>
        <w:jc w:val="both"/>
        <w:rPr>
          <w:rFonts w:asciiTheme="majorBidi" w:hAnsiTheme="majorBidi"/>
          <w:cs/>
        </w:rPr>
      </w:pPr>
    </w:p>
    <w:p w14:paraId="142775E2" w14:textId="7EF13AB9" w:rsidR="0041582F" w:rsidRPr="004251E7" w:rsidRDefault="0041582F" w:rsidP="004251E7">
      <w:pPr>
        <w:spacing w:before="120" w:after="120" w:line="360" w:lineRule="exact"/>
        <w:jc w:val="both"/>
        <w:rPr>
          <w:rFonts w:asciiTheme="majorBidi" w:hAnsiTheme="majorBidi"/>
          <w:cs/>
        </w:rPr>
      </w:pPr>
    </w:p>
    <w:p w14:paraId="1A29BEF0" w14:textId="77777777" w:rsidR="00D827E2" w:rsidRPr="00FC2EB8" w:rsidRDefault="00C223E8" w:rsidP="009326DE">
      <w:pPr>
        <w:pStyle w:val="afa"/>
        <w:numPr>
          <w:ilvl w:val="0"/>
          <w:numId w:val="3"/>
        </w:numPr>
        <w:spacing w:before="240"/>
        <w:contextualSpacing/>
        <w:rPr>
          <w:rFonts w:ascii="Angsana New" w:eastAsia="Calibri" w:hAnsi="Angsana New"/>
          <w:b/>
          <w:bCs/>
          <w:lang w:val="en-US"/>
        </w:rPr>
      </w:pPr>
      <w:r>
        <w:rPr>
          <w:rFonts w:ascii="Angsana New" w:eastAsia="Calibri" w:hAnsi="Angsana New"/>
          <w:b/>
          <w:bCs/>
          <w:lang w:val="en-US"/>
        </w:rPr>
        <w:lastRenderedPageBreak/>
        <w:t>NON</w:t>
      </w:r>
      <w:r>
        <w:rPr>
          <w:rFonts w:ascii="Angsana New" w:eastAsia="Calibri" w:hAnsi="Angsana New"/>
          <w:b/>
          <w:bCs/>
          <w:cs/>
          <w:lang w:val="en-US"/>
        </w:rPr>
        <w:t>-</w:t>
      </w:r>
      <w:r>
        <w:rPr>
          <w:rFonts w:ascii="Angsana New" w:eastAsia="Calibri" w:hAnsi="Angsana New"/>
          <w:b/>
          <w:bCs/>
          <w:lang w:val="en-US"/>
        </w:rPr>
        <w:t>CURRENT PROVISIONS FOR EMPLOYEE BENEFITS</w:t>
      </w:r>
    </w:p>
    <w:p w14:paraId="4E8EB409" w14:textId="77777777" w:rsidR="00FC2EB8" w:rsidRPr="00FC2EB8" w:rsidRDefault="00FC2EB8" w:rsidP="00FC2EB8">
      <w:pPr>
        <w:spacing w:before="120" w:after="120"/>
        <w:ind w:left="720"/>
        <w:jc w:val="thaiDistribute"/>
        <w:rPr>
          <w:rFonts w:ascii="Angsana New" w:eastAsia="Cordia New" w:hAnsi="Angsana New"/>
          <w:lang w:val="en-US"/>
        </w:rPr>
      </w:pPr>
      <w:r w:rsidRPr="00FC2EB8">
        <w:rPr>
          <w:rFonts w:ascii="Angsana New" w:eastAsia="Cordia New" w:hAnsi="Angsana New"/>
          <w:lang w:val="en-US"/>
        </w:rPr>
        <w:t xml:space="preserve">Movement of the present value of </w:t>
      </w:r>
      <w:r w:rsidR="00C223E8">
        <w:rPr>
          <w:rFonts w:ascii="Angsana New" w:eastAsia="Cordia New" w:hAnsi="Angsana New"/>
          <w:lang w:val="en-US"/>
        </w:rPr>
        <w:t>non</w:t>
      </w:r>
      <w:r w:rsidR="00C223E8">
        <w:rPr>
          <w:rFonts w:ascii="Angsana New" w:eastAsia="Cordia New" w:hAnsi="Angsana New"/>
          <w:cs/>
          <w:lang w:val="en-US"/>
        </w:rPr>
        <w:t>-</w:t>
      </w:r>
      <w:r w:rsidR="00C223E8">
        <w:rPr>
          <w:rFonts w:ascii="Angsana New" w:eastAsia="Cordia New" w:hAnsi="Angsana New"/>
          <w:lang w:val="en-US"/>
        </w:rPr>
        <w:t xml:space="preserve">current provisions for employee benefits </w:t>
      </w:r>
      <w:r w:rsidRPr="00FC2EB8">
        <w:rPr>
          <w:rFonts w:ascii="Angsana New" w:eastAsia="Cordia New" w:hAnsi="Angsana New"/>
          <w:lang w:val="en-US"/>
        </w:rPr>
        <w:t xml:space="preserve">for the years ended December 31, </w:t>
      </w:r>
      <w:r w:rsidR="009457CD">
        <w:rPr>
          <w:rFonts w:ascii="Angsana New" w:eastAsia="Cordia New" w:hAnsi="Angsana New"/>
          <w:lang w:val="en-US"/>
        </w:rPr>
        <w:t>2018</w:t>
      </w:r>
      <w:r w:rsidRPr="00FC2EB8">
        <w:rPr>
          <w:rFonts w:ascii="Angsana New" w:eastAsia="Cordia New" w:hAnsi="Angsana New"/>
          <w:lang w:val="en-US"/>
        </w:rPr>
        <w:t xml:space="preserve"> and </w:t>
      </w:r>
      <w:r w:rsidR="009457CD">
        <w:rPr>
          <w:rFonts w:ascii="Angsana New" w:eastAsia="Cordia New" w:hAnsi="Angsana New"/>
          <w:lang w:val="en-US"/>
        </w:rPr>
        <w:t>2017</w:t>
      </w:r>
      <w:r w:rsidRPr="00FC2EB8">
        <w:rPr>
          <w:rFonts w:ascii="Angsana New" w:eastAsia="Cordia New" w:hAnsi="Angsana New"/>
          <w:lang w:val="en-US"/>
        </w:rPr>
        <w:t xml:space="preserve"> were as follows</w:t>
      </w:r>
      <w:r w:rsidRPr="00FC2EB8">
        <w:rPr>
          <w:rFonts w:ascii="Angsana New" w:eastAsia="Cordia New" w:hAnsi="Angsana New"/>
          <w:cs/>
          <w:lang w:val="en-US"/>
        </w:rPr>
        <w:t>:</w:t>
      </w:r>
    </w:p>
    <w:tbl>
      <w:tblPr>
        <w:tblW w:w="8788" w:type="dxa"/>
        <w:tblInd w:w="817" w:type="dxa"/>
        <w:tblLayout w:type="fixed"/>
        <w:tblLook w:val="0000" w:firstRow="0" w:lastRow="0" w:firstColumn="0" w:lastColumn="0" w:noHBand="0" w:noVBand="0"/>
      </w:tblPr>
      <w:tblGrid>
        <w:gridCol w:w="4111"/>
        <w:gridCol w:w="1134"/>
        <w:gridCol w:w="1275"/>
        <w:gridCol w:w="1134"/>
        <w:gridCol w:w="1134"/>
      </w:tblGrid>
      <w:tr w:rsidR="00FC2EB8" w:rsidRPr="00BD15E2" w14:paraId="0183980D" w14:textId="77777777" w:rsidTr="00FC2EB8">
        <w:trPr>
          <w:tblHeader/>
        </w:trPr>
        <w:tc>
          <w:tcPr>
            <w:tcW w:w="4111" w:type="dxa"/>
          </w:tcPr>
          <w:p w14:paraId="539D959C" w14:textId="77777777" w:rsidR="00FC2EB8" w:rsidRPr="00BD15E2" w:rsidRDefault="00FC2EB8" w:rsidP="00FC2EB8">
            <w:pPr>
              <w:rPr>
                <w:rFonts w:ascii="Angsana New" w:hAnsi="Angsana New"/>
                <w:sz w:val="26"/>
                <w:szCs w:val="26"/>
                <w:cs/>
              </w:rPr>
            </w:pPr>
          </w:p>
        </w:tc>
        <w:tc>
          <w:tcPr>
            <w:tcW w:w="4677" w:type="dxa"/>
            <w:gridSpan w:val="4"/>
            <w:vAlign w:val="bottom"/>
          </w:tcPr>
          <w:p w14:paraId="5F81616E" w14:textId="77777777" w:rsidR="00FC2EB8" w:rsidRPr="00BD15E2" w:rsidRDefault="00FC2EB8" w:rsidP="00FC2EB8">
            <w:pPr>
              <w:pBdr>
                <w:bottom w:val="single" w:sz="6" w:space="1" w:color="auto"/>
              </w:pBdr>
              <w:jc w:val="center"/>
              <w:rPr>
                <w:rFonts w:ascii="Angsana New" w:hAnsi="Angsana New"/>
                <w:sz w:val="26"/>
                <w:szCs w:val="26"/>
                <w:cs/>
              </w:rPr>
            </w:pPr>
            <w:r w:rsidRPr="00BD15E2">
              <w:rPr>
                <w:rFonts w:ascii="Angsana New" w:hAnsi="Angsana New"/>
                <w:sz w:val="26"/>
                <w:szCs w:val="26"/>
                <w:cs/>
              </w:rPr>
              <w:t xml:space="preserve">Unit: </w:t>
            </w:r>
            <w:r w:rsidR="00C223E8">
              <w:rPr>
                <w:rFonts w:ascii="Angsana New" w:hAnsi="Angsana New"/>
                <w:sz w:val="26"/>
                <w:szCs w:val="26"/>
                <w:lang w:val="en-US"/>
              </w:rPr>
              <w:t xml:space="preserve">Thousand </w:t>
            </w:r>
            <w:r w:rsidRPr="00BD15E2">
              <w:rPr>
                <w:rFonts w:ascii="Angsana New" w:hAnsi="Angsana New"/>
                <w:sz w:val="26"/>
                <w:szCs w:val="26"/>
                <w:cs/>
              </w:rPr>
              <w:t>Baht</w:t>
            </w:r>
          </w:p>
        </w:tc>
      </w:tr>
      <w:tr w:rsidR="00C223E8" w:rsidRPr="00BD15E2" w14:paraId="2A443B4D" w14:textId="77777777" w:rsidTr="00C223E8">
        <w:trPr>
          <w:tblHeader/>
        </w:trPr>
        <w:tc>
          <w:tcPr>
            <w:tcW w:w="4111" w:type="dxa"/>
          </w:tcPr>
          <w:p w14:paraId="306CCB18" w14:textId="77777777" w:rsidR="00C223E8" w:rsidRPr="00BD15E2" w:rsidRDefault="00C223E8" w:rsidP="00FC2EB8">
            <w:pPr>
              <w:rPr>
                <w:rFonts w:ascii="Angsana New" w:hAnsi="Angsana New"/>
                <w:sz w:val="26"/>
                <w:szCs w:val="26"/>
                <w:cs/>
              </w:rPr>
            </w:pPr>
          </w:p>
        </w:tc>
        <w:tc>
          <w:tcPr>
            <w:tcW w:w="4677" w:type="dxa"/>
            <w:gridSpan w:val="4"/>
            <w:vAlign w:val="bottom"/>
          </w:tcPr>
          <w:p w14:paraId="58B81D2D" w14:textId="77777777" w:rsidR="00C223E8" w:rsidRPr="00C223E8" w:rsidRDefault="00C223E8" w:rsidP="00FC2EB8">
            <w:pPr>
              <w:pBdr>
                <w:bottom w:val="single" w:sz="4" w:space="1" w:color="auto"/>
              </w:pBdr>
              <w:jc w:val="center"/>
              <w:rPr>
                <w:rFonts w:ascii="Angsana New" w:hAnsi="Angsana New"/>
                <w:sz w:val="26"/>
                <w:szCs w:val="26"/>
                <w:cs/>
                <w:lang w:val="en-US"/>
              </w:rPr>
            </w:pPr>
            <w:r>
              <w:rPr>
                <w:rFonts w:ascii="Angsana New" w:hAnsi="Angsana New"/>
                <w:sz w:val="26"/>
                <w:szCs w:val="26"/>
                <w:lang w:val="en-US"/>
              </w:rPr>
              <w:t>Post</w:t>
            </w:r>
            <w:r>
              <w:rPr>
                <w:rFonts w:ascii="Angsana New" w:hAnsi="Angsana New"/>
                <w:sz w:val="26"/>
                <w:szCs w:val="26"/>
                <w:cs/>
                <w:lang w:val="en-US"/>
              </w:rPr>
              <w:t>-</w:t>
            </w:r>
            <w:r>
              <w:rPr>
                <w:rFonts w:ascii="Angsana New" w:hAnsi="Angsana New"/>
                <w:sz w:val="26"/>
                <w:szCs w:val="26"/>
                <w:lang w:val="en-US"/>
              </w:rPr>
              <w:t>employment benefit plan</w:t>
            </w:r>
          </w:p>
        </w:tc>
      </w:tr>
      <w:tr w:rsidR="00FC2EB8" w:rsidRPr="00BD15E2" w14:paraId="515397A7" w14:textId="77777777" w:rsidTr="00FC2EB8">
        <w:trPr>
          <w:tblHeader/>
        </w:trPr>
        <w:tc>
          <w:tcPr>
            <w:tcW w:w="4111" w:type="dxa"/>
          </w:tcPr>
          <w:p w14:paraId="16A3C301" w14:textId="77777777" w:rsidR="00FC2EB8" w:rsidRPr="00BD15E2" w:rsidRDefault="00FC2EB8" w:rsidP="00FC2EB8">
            <w:pPr>
              <w:rPr>
                <w:rFonts w:ascii="Angsana New" w:hAnsi="Angsana New"/>
                <w:sz w:val="26"/>
                <w:szCs w:val="26"/>
                <w:cs/>
              </w:rPr>
            </w:pPr>
          </w:p>
        </w:tc>
        <w:tc>
          <w:tcPr>
            <w:tcW w:w="2409" w:type="dxa"/>
            <w:gridSpan w:val="2"/>
            <w:vAlign w:val="bottom"/>
          </w:tcPr>
          <w:p w14:paraId="237CC286" w14:textId="77777777" w:rsidR="00FC2EB8" w:rsidRPr="00BD15E2" w:rsidRDefault="00FC2EB8" w:rsidP="00FC2EB8">
            <w:pPr>
              <w:pBdr>
                <w:bottom w:val="single" w:sz="4" w:space="1" w:color="auto"/>
              </w:pBdr>
              <w:jc w:val="center"/>
              <w:rPr>
                <w:rFonts w:ascii="Angsana New" w:hAnsi="Angsana New"/>
                <w:sz w:val="26"/>
                <w:szCs w:val="26"/>
                <w:cs/>
              </w:rPr>
            </w:pPr>
            <w:r w:rsidRPr="00BD15E2">
              <w:rPr>
                <w:rFonts w:ascii="Angsana New" w:hAnsi="Angsana New"/>
                <w:sz w:val="26"/>
                <w:szCs w:val="26"/>
                <w:cs/>
              </w:rPr>
              <w:t>Consolidated financial statements</w:t>
            </w:r>
          </w:p>
        </w:tc>
        <w:tc>
          <w:tcPr>
            <w:tcW w:w="2268" w:type="dxa"/>
            <w:gridSpan w:val="2"/>
            <w:vAlign w:val="bottom"/>
          </w:tcPr>
          <w:p w14:paraId="043F5B43" w14:textId="77777777" w:rsidR="00BD15E2" w:rsidRDefault="00FC2EB8" w:rsidP="00FC2EB8">
            <w:pPr>
              <w:pBdr>
                <w:bottom w:val="single" w:sz="4" w:space="1" w:color="auto"/>
              </w:pBdr>
              <w:jc w:val="center"/>
              <w:rPr>
                <w:rFonts w:ascii="Angsana New" w:hAnsi="Angsana New"/>
                <w:sz w:val="26"/>
                <w:szCs w:val="26"/>
                <w:lang w:val="en-US"/>
              </w:rPr>
            </w:pPr>
            <w:r w:rsidRPr="00BD15E2">
              <w:rPr>
                <w:rFonts w:ascii="Angsana New" w:hAnsi="Angsana New"/>
                <w:sz w:val="26"/>
                <w:szCs w:val="26"/>
                <w:cs/>
              </w:rPr>
              <w:t xml:space="preserve">Separate </w:t>
            </w:r>
          </w:p>
          <w:p w14:paraId="0D9CBEE2" w14:textId="77777777" w:rsidR="00FC2EB8" w:rsidRPr="00BD15E2" w:rsidRDefault="00FC2EB8" w:rsidP="00FC2EB8">
            <w:pPr>
              <w:pBdr>
                <w:bottom w:val="single" w:sz="4" w:space="1" w:color="auto"/>
              </w:pBdr>
              <w:jc w:val="center"/>
              <w:rPr>
                <w:rFonts w:ascii="Angsana New" w:hAnsi="Angsana New"/>
                <w:sz w:val="26"/>
                <w:szCs w:val="26"/>
                <w:cs/>
              </w:rPr>
            </w:pPr>
            <w:r w:rsidRPr="00BD15E2">
              <w:rPr>
                <w:rFonts w:ascii="Angsana New" w:hAnsi="Angsana New"/>
                <w:sz w:val="26"/>
                <w:szCs w:val="26"/>
                <w:cs/>
              </w:rPr>
              <w:t>financial statement</w:t>
            </w:r>
          </w:p>
        </w:tc>
      </w:tr>
      <w:tr w:rsidR="00FC2EB8" w:rsidRPr="00BD15E2" w14:paraId="331DD5DB" w14:textId="77777777" w:rsidTr="00FC2EB8">
        <w:trPr>
          <w:tblHeader/>
        </w:trPr>
        <w:tc>
          <w:tcPr>
            <w:tcW w:w="4111" w:type="dxa"/>
          </w:tcPr>
          <w:p w14:paraId="0EEDBA50" w14:textId="77777777" w:rsidR="00FC2EB8" w:rsidRPr="00BD15E2" w:rsidRDefault="00FC2EB8" w:rsidP="00FC2EB8">
            <w:pPr>
              <w:rPr>
                <w:rFonts w:ascii="Angsana New" w:hAnsi="Angsana New"/>
                <w:sz w:val="26"/>
                <w:szCs w:val="26"/>
                <w:cs/>
              </w:rPr>
            </w:pPr>
          </w:p>
        </w:tc>
        <w:tc>
          <w:tcPr>
            <w:tcW w:w="1134" w:type="dxa"/>
            <w:vAlign w:val="bottom"/>
          </w:tcPr>
          <w:p w14:paraId="51113DF8" w14:textId="77777777" w:rsidR="00FC2EB8" w:rsidRPr="00BD15E2" w:rsidRDefault="009457CD" w:rsidP="00FC2EB8">
            <w:pPr>
              <w:pBdr>
                <w:bottom w:val="single" w:sz="4" w:space="1" w:color="auto"/>
              </w:pBdr>
              <w:jc w:val="center"/>
              <w:rPr>
                <w:rFonts w:ascii="Angsana New" w:hAnsi="Angsana New"/>
                <w:sz w:val="26"/>
                <w:szCs w:val="26"/>
                <w:lang w:val="en-US"/>
              </w:rPr>
            </w:pPr>
            <w:r>
              <w:rPr>
                <w:rFonts w:ascii="Angsana New" w:hAnsi="Angsana New"/>
                <w:sz w:val="26"/>
                <w:szCs w:val="26"/>
                <w:cs/>
              </w:rPr>
              <w:t>2018</w:t>
            </w:r>
          </w:p>
        </w:tc>
        <w:tc>
          <w:tcPr>
            <w:tcW w:w="1275" w:type="dxa"/>
            <w:vAlign w:val="bottom"/>
          </w:tcPr>
          <w:p w14:paraId="1D8321B2" w14:textId="77777777" w:rsidR="00FC2EB8" w:rsidRPr="00BD15E2" w:rsidRDefault="009457CD" w:rsidP="00FC2EB8">
            <w:pPr>
              <w:pBdr>
                <w:bottom w:val="single" w:sz="4" w:space="1" w:color="auto"/>
              </w:pBdr>
              <w:jc w:val="center"/>
              <w:rPr>
                <w:rFonts w:ascii="Angsana New" w:hAnsi="Angsana New"/>
                <w:sz w:val="26"/>
                <w:szCs w:val="26"/>
                <w:lang w:val="en-US"/>
              </w:rPr>
            </w:pPr>
            <w:r>
              <w:rPr>
                <w:rFonts w:ascii="Angsana New" w:hAnsi="Angsana New"/>
                <w:sz w:val="26"/>
                <w:szCs w:val="26"/>
                <w:cs/>
              </w:rPr>
              <w:t>2017</w:t>
            </w:r>
          </w:p>
        </w:tc>
        <w:tc>
          <w:tcPr>
            <w:tcW w:w="1134" w:type="dxa"/>
            <w:vAlign w:val="bottom"/>
          </w:tcPr>
          <w:p w14:paraId="4AB071E5" w14:textId="77777777" w:rsidR="00FC2EB8" w:rsidRPr="00BD15E2" w:rsidRDefault="009457CD" w:rsidP="00FC2EB8">
            <w:pPr>
              <w:pBdr>
                <w:bottom w:val="single" w:sz="4" w:space="1" w:color="auto"/>
              </w:pBdr>
              <w:jc w:val="center"/>
              <w:rPr>
                <w:rFonts w:ascii="Angsana New" w:hAnsi="Angsana New"/>
                <w:sz w:val="26"/>
                <w:szCs w:val="26"/>
                <w:lang w:val="en-US"/>
              </w:rPr>
            </w:pPr>
            <w:r>
              <w:rPr>
                <w:rFonts w:ascii="Angsana New" w:hAnsi="Angsana New"/>
                <w:sz w:val="26"/>
                <w:szCs w:val="26"/>
                <w:cs/>
              </w:rPr>
              <w:t>2018</w:t>
            </w:r>
          </w:p>
        </w:tc>
        <w:tc>
          <w:tcPr>
            <w:tcW w:w="1134" w:type="dxa"/>
            <w:vAlign w:val="bottom"/>
          </w:tcPr>
          <w:p w14:paraId="6E0E3BED" w14:textId="77777777" w:rsidR="00FC2EB8" w:rsidRPr="00BD15E2" w:rsidRDefault="009457CD" w:rsidP="00FC2EB8">
            <w:pPr>
              <w:pBdr>
                <w:bottom w:val="single" w:sz="4" w:space="1" w:color="auto"/>
              </w:pBdr>
              <w:jc w:val="center"/>
              <w:rPr>
                <w:rFonts w:ascii="Angsana New" w:hAnsi="Angsana New"/>
                <w:sz w:val="26"/>
                <w:szCs w:val="26"/>
                <w:lang w:val="en-US"/>
              </w:rPr>
            </w:pPr>
            <w:r>
              <w:rPr>
                <w:rFonts w:ascii="Angsana New" w:hAnsi="Angsana New"/>
                <w:sz w:val="26"/>
                <w:szCs w:val="26"/>
                <w:cs/>
              </w:rPr>
              <w:t>2017</w:t>
            </w:r>
          </w:p>
        </w:tc>
      </w:tr>
      <w:tr w:rsidR="003837F9" w:rsidRPr="00BD15E2" w14:paraId="6060E3E0" w14:textId="77777777" w:rsidTr="00647255">
        <w:tc>
          <w:tcPr>
            <w:tcW w:w="4111" w:type="dxa"/>
            <w:vAlign w:val="bottom"/>
          </w:tcPr>
          <w:p w14:paraId="1AA1F59F" w14:textId="77777777" w:rsidR="003837F9" w:rsidRPr="00BD15E2" w:rsidRDefault="003837F9" w:rsidP="003837F9">
            <w:pPr>
              <w:rPr>
                <w:rFonts w:ascii="Angsana New" w:hAnsi="Angsana New"/>
                <w:b/>
                <w:bCs/>
                <w:sz w:val="26"/>
                <w:szCs w:val="26"/>
                <w:lang w:val="en-US"/>
              </w:rPr>
            </w:pPr>
            <w:r w:rsidRPr="00BD15E2">
              <w:rPr>
                <w:rFonts w:ascii="Angsana New" w:hAnsi="Angsana New"/>
                <w:b/>
                <w:bCs/>
                <w:sz w:val="26"/>
                <w:szCs w:val="26"/>
                <w:lang w:val="en-US"/>
              </w:rPr>
              <w:t>Employee benefit at beginning of year</w:t>
            </w:r>
            <w:r>
              <w:rPr>
                <w:rFonts w:ascii="Angsana New" w:hAnsi="Angsana New"/>
                <w:b/>
                <w:bCs/>
                <w:sz w:val="26"/>
                <w:szCs w:val="26"/>
                <w:lang w:val="en-US"/>
              </w:rPr>
              <w:t>s</w:t>
            </w:r>
          </w:p>
        </w:tc>
        <w:tc>
          <w:tcPr>
            <w:tcW w:w="1134" w:type="dxa"/>
            <w:shd w:val="clear" w:color="auto" w:fill="auto"/>
            <w:vAlign w:val="bottom"/>
          </w:tcPr>
          <w:p w14:paraId="52589E0A" w14:textId="4B549912" w:rsidR="003837F9" w:rsidRPr="00BD15E2" w:rsidRDefault="00370A64" w:rsidP="003837F9">
            <w:pPr>
              <w:tabs>
                <w:tab w:val="left" w:pos="1093"/>
              </w:tabs>
              <w:jc w:val="right"/>
              <w:rPr>
                <w:rFonts w:ascii="Angsana New" w:hAnsi="Angsana New"/>
                <w:sz w:val="26"/>
                <w:szCs w:val="26"/>
                <w:cs/>
              </w:rPr>
            </w:pPr>
            <w:r>
              <w:rPr>
                <w:rFonts w:ascii="Angsana New" w:hAnsi="Angsana New"/>
                <w:sz w:val="26"/>
                <w:szCs w:val="26"/>
                <w:cs/>
              </w:rPr>
              <w:t>5,110</w:t>
            </w:r>
          </w:p>
        </w:tc>
        <w:tc>
          <w:tcPr>
            <w:tcW w:w="1275" w:type="dxa"/>
            <w:vAlign w:val="bottom"/>
          </w:tcPr>
          <w:p w14:paraId="2CB3D833" w14:textId="77777777" w:rsidR="003837F9" w:rsidRPr="00BD15E2" w:rsidRDefault="003837F9" w:rsidP="003837F9">
            <w:pPr>
              <w:tabs>
                <w:tab w:val="left" w:pos="1093"/>
              </w:tabs>
              <w:jc w:val="right"/>
              <w:rPr>
                <w:rFonts w:ascii="Angsana New" w:hAnsi="Angsana New"/>
                <w:sz w:val="26"/>
                <w:szCs w:val="26"/>
                <w:cs/>
              </w:rPr>
            </w:pPr>
            <w:r w:rsidRPr="00BD15E2">
              <w:rPr>
                <w:rFonts w:ascii="Angsana New" w:hAnsi="Angsana New"/>
                <w:sz w:val="26"/>
                <w:szCs w:val="26"/>
                <w:cs/>
              </w:rPr>
              <w:t>3,966</w:t>
            </w:r>
          </w:p>
        </w:tc>
        <w:tc>
          <w:tcPr>
            <w:tcW w:w="1134" w:type="dxa"/>
            <w:vAlign w:val="bottom"/>
          </w:tcPr>
          <w:p w14:paraId="0A79EBF4" w14:textId="77777777" w:rsidR="003837F9" w:rsidRPr="00BD15E2" w:rsidRDefault="007720B9" w:rsidP="003837F9">
            <w:pPr>
              <w:jc w:val="right"/>
              <w:rPr>
                <w:rFonts w:ascii="Angsana New" w:hAnsi="Angsana New"/>
                <w:sz w:val="26"/>
                <w:szCs w:val="26"/>
                <w:cs/>
              </w:rPr>
            </w:pPr>
            <w:r w:rsidRPr="00197F69">
              <w:rPr>
                <w:rFonts w:ascii="Angsana New" w:hAnsi="Angsana New"/>
                <w:sz w:val="26"/>
                <w:szCs w:val="26"/>
                <w:cs/>
              </w:rPr>
              <w:t>2,808</w:t>
            </w:r>
          </w:p>
        </w:tc>
        <w:tc>
          <w:tcPr>
            <w:tcW w:w="1134" w:type="dxa"/>
            <w:vAlign w:val="bottom"/>
          </w:tcPr>
          <w:p w14:paraId="025DB7CD" w14:textId="77777777" w:rsidR="003837F9" w:rsidRPr="00BD15E2" w:rsidRDefault="003837F9" w:rsidP="003837F9">
            <w:pPr>
              <w:jc w:val="right"/>
              <w:rPr>
                <w:rFonts w:ascii="Angsana New" w:hAnsi="Angsana New"/>
                <w:sz w:val="26"/>
                <w:szCs w:val="26"/>
                <w:cs/>
              </w:rPr>
            </w:pPr>
            <w:r w:rsidRPr="00BD15E2">
              <w:rPr>
                <w:rFonts w:ascii="Angsana New" w:hAnsi="Angsana New"/>
                <w:sz w:val="26"/>
                <w:szCs w:val="26"/>
                <w:cs/>
              </w:rPr>
              <w:t>2,420</w:t>
            </w:r>
          </w:p>
        </w:tc>
      </w:tr>
      <w:tr w:rsidR="003837F9" w:rsidRPr="00072B33" w14:paraId="7059A1CE" w14:textId="77777777" w:rsidTr="00647255">
        <w:tc>
          <w:tcPr>
            <w:tcW w:w="4111" w:type="dxa"/>
            <w:vAlign w:val="bottom"/>
          </w:tcPr>
          <w:p w14:paraId="0012EF42" w14:textId="77777777" w:rsidR="003837F9" w:rsidRPr="00BD15E2" w:rsidRDefault="003837F9" w:rsidP="003837F9">
            <w:pPr>
              <w:rPr>
                <w:rFonts w:ascii="Angsana New" w:hAnsi="Angsana New"/>
                <w:sz w:val="26"/>
                <w:szCs w:val="26"/>
                <w:lang w:val="en-US"/>
              </w:rPr>
            </w:pPr>
            <w:r w:rsidRPr="00BD15E2">
              <w:rPr>
                <w:rFonts w:ascii="Angsana New" w:hAnsi="Angsana New"/>
                <w:sz w:val="26"/>
                <w:szCs w:val="26"/>
                <w:lang w:val="en-US"/>
              </w:rPr>
              <w:t>Included in profit or loss</w:t>
            </w:r>
            <w:r w:rsidRPr="00BD15E2">
              <w:rPr>
                <w:rFonts w:ascii="Angsana New" w:hAnsi="Angsana New"/>
                <w:sz w:val="26"/>
                <w:szCs w:val="26"/>
                <w:cs/>
                <w:lang w:val="en-US"/>
              </w:rPr>
              <w:t>:</w:t>
            </w:r>
          </w:p>
        </w:tc>
        <w:tc>
          <w:tcPr>
            <w:tcW w:w="1134" w:type="dxa"/>
            <w:shd w:val="clear" w:color="auto" w:fill="auto"/>
          </w:tcPr>
          <w:p w14:paraId="71716A26" w14:textId="77777777" w:rsidR="003837F9" w:rsidRPr="00BD15E2" w:rsidRDefault="003837F9" w:rsidP="003837F9">
            <w:pPr>
              <w:ind w:left="-3085" w:firstLine="3085"/>
              <w:jc w:val="right"/>
              <w:rPr>
                <w:rFonts w:ascii="Angsana New" w:hAnsi="Angsana New"/>
                <w:sz w:val="26"/>
                <w:szCs w:val="26"/>
                <w:cs/>
              </w:rPr>
            </w:pPr>
          </w:p>
        </w:tc>
        <w:tc>
          <w:tcPr>
            <w:tcW w:w="1275" w:type="dxa"/>
          </w:tcPr>
          <w:p w14:paraId="27023655" w14:textId="77777777" w:rsidR="003837F9" w:rsidRPr="00BD15E2" w:rsidRDefault="003837F9" w:rsidP="003837F9">
            <w:pPr>
              <w:ind w:left="-3085" w:firstLine="3085"/>
              <w:jc w:val="right"/>
              <w:rPr>
                <w:rFonts w:ascii="Angsana New" w:hAnsi="Angsana New"/>
                <w:sz w:val="26"/>
                <w:szCs w:val="26"/>
                <w:cs/>
              </w:rPr>
            </w:pPr>
          </w:p>
        </w:tc>
        <w:tc>
          <w:tcPr>
            <w:tcW w:w="1134" w:type="dxa"/>
            <w:vAlign w:val="bottom"/>
          </w:tcPr>
          <w:p w14:paraId="1AEB2C2E" w14:textId="77777777" w:rsidR="003837F9" w:rsidRPr="00BD15E2" w:rsidRDefault="003837F9" w:rsidP="003837F9">
            <w:pPr>
              <w:jc w:val="right"/>
              <w:rPr>
                <w:rFonts w:ascii="Angsana New" w:hAnsi="Angsana New"/>
                <w:sz w:val="26"/>
                <w:szCs w:val="26"/>
                <w:cs/>
              </w:rPr>
            </w:pPr>
          </w:p>
        </w:tc>
        <w:tc>
          <w:tcPr>
            <w:tcW w:w="1134" w:type="dxa"/>
            <w:vAlign w:val="bottom"/>
          </w:tcPr>
          <w:p w14:paraId="4B0A9742" w14:textId="77777777" w:rsidR="003837F9" w:rsidRPr="00BD15E2" w:rsidRDefault="003837F9" w:rsidP="003837F9">
            <w:pPr>
              <w:jc w:val="right"/>
              <w:rPr>
                <w:rFonts w:ascii="Angsana New" w:hAnsi="Angsana New"/>
                <w:sz w:val="26"/>
                <w:szCs w:val="26"/>
                <w:cs/>
              </w:rPr>
            </w:pPr>
          </w:p>
        </w:tc>
      </w:tr>
      <w:tr w:rsidR="00F3358B" w:rsidRPr="00BD15E2" w14:paraId="767769F4" w14:textId="77777777" w:rsidTr="00647255">
        <w:tc>
          <w:tcPr>
            <w:tcW w:w="4111" w:type="dxa"/>
            <w:vAlign w:val="bottom"/>
          </w:tcPr>
          <w:p w14:paraId="180FEE5F" w14:textId="5CC36872" w:rsidR="00F3358B" w:rsidRPr="00F3358B" w:rsidRDefault="00F3358B" w:rsidP="003837F9">
            <w:pPr>
              <w:ind w:left="175"/>
              <w:rPr>
                <w:rFonts w:ascii="Angsana New" w:hAnsi="Angsana New"/>
                <w:sz w:val="26"/>
                <w:szCs w:val="26"/>
                <w:cs/>
              </w:rPr>
            </w:pPr>
            <w:r w:rsidRPr="00F3358B">
              <w:rPr>
                <w:rFonts w:ascii="Angsana New" w:hAnsi="Angsana New"/>
                <w:sz w:val="26"/>
                <w:szCs w:val="26"/>
                <w:cs/>
              </w:rPr>
              <w:t>Employee benefits from investment in subsidiary</w:t>
            </w:r>
          </w:p>
        </w:tc>
        <w:tc>
          <w:tcPr>
            <w:tcW w:w="1134" w:type="dxa"/>
            <w:shd w:val="clear" w:color="auto" w:fill="auto"/>
          </w:tcPr>
          <w:p w14:paraId="36386FE1" w14:textId="11A522C4" w:rsidR="00F3358B" w:rsidRPr="00BD15E2" w:rsidRDefault="00F3358B" w:rsidP="003837F9">
            <w:pPr>
              <w:ind w:left="-3085" w:firstLine="3085"/>
              <w:jc w:val="right"/>
              <w:rPr>
                <w:rFonts w:ascii="Angsana New" w:hAnsi="Angsana New"/>
                <w:sz w:val="26"/>
                <w:szCs w:val="26"/>
                <w:cs/>
              </w:rPr>
            </w:pPr>
            <w:r w:rsidRPr="0072071D">
              <w:rPr>
                <w:rFonts w:ascii="Angsana New" w:hAnsi="Angsana New"/>
                <w:sz w:val="26"/>
                <w:szCs w:val="26"/>
                <w:cs/>
              </w:rPr>
              <w:t>4,465</w:t>
            </w:r>
          </w:p>
        </w:tc>
        <w:tc>
          <w:tcPr>
            <w:tcW w:w="1275" w:type="dxa"/>
          </w:tcPr>
          <w:p w14:paraId="2E28DB83" w14:textId="07337CDE" w:rsidR="00F3358B" w:rsidRPr="00BD15E2" w:rsidRDefault="00F3358B" w:rsidP="003837F9">
            <w:pPr>
              <w:ind w:left="-3085" w:firstLine="3085"/>
              <w:jc w:val="right"/>
              <w:rPr>
                <w:rFonts w:ascii="Angsana New" w:hAnsi="Angsana New"/>
                <w:sz w:val="26"/>
                <w:szCs w:val="26"/>
                <w:cs/>
              </w:rPr>
            </w:pPr>
            <w:r>
              <w:rPr>
                <w:rFonts w:ascii="Angsana New" w:hAnsi="Angsana New" w:hint="cs"/>
                <w:sz w:val="26"/>
                <w:szCs w:val="26"/>
                <w:cs/>
              </w:rPr>
              <w:t>-</w:t>
            </w:r>
          </w:p>
        </w:tc>
        <w:tc>
          <w:tcPr>
            <w:tcW w:w="1134" w:type="dxa"/>
            <w:vAlign w:val="bottom"/>
          </w:tcPr>
          <w:p w14:paraId="707A0315" w14:textId="5D4A04F2" w:rsidR="00F3358B" w:rsidRDefault="00F3358B" w:rsidP="003837F9">
            <w:pPr>
              <w:jc w:val="right"/>
              <w:rPr>
                <w:rFonts w:ascii="Angsana New" w:hAnsi="Angsana New"/>
                <w:sz w:val="26"/>
                <w:szCs w:val="26"/>
                <w:lang w:val="en-US"/>
              </w:rPr>
            </w:pPr>
            <w:r>
              <w:rPr>
                <w:rFonts w:ascii="Angsana New" w:hAnsi="Angsana New" w:hint="cs"/>
                <w:sz w:val="26"/>
                <w:szCs w:val="26"/>
                <w:cs/>
                <w:lang w:val="en-US"/>
              </w:rPr>
              <w:t>-</w:t>
            </w:r>
          </w:p>
        </w:tc>
        <w:tc>
          <w:tcPr>
            <w:tcW w:w="1134" w:type="dxa"/>
            <w:vAlign w:val="bottom"/>
          </w:tcPr>
          <w:p w14:paraId="13D53C4F" w14:textId="7BACAFDF" w:rsidR="00F3358B" w:rsidRPr="00BD15E2" w:rsidRDefault="00F3358B" w:rsidP="003837F9">
            <w:pPr>
              <w:jc w:val="right"/>
              <w:rPr>
                <w:rFonts w:ascii="Angsana New" w:hAnsi="Angsana New"/>
                <w:sz w:val="26"/>
                <w:szCs w:val="26"/>
                <w:cs/>
              </w:rPr>
            </w:pPr>
            <w:r>
              <w:rPr>
                <w:rFonts w:ascii="Angsana New" w:hAnsi="Angsana New" w:hint="cs"/>
                <w:sz w:val="26"/>
                <w:szCs w:val="26"/>
                <w:cs/>
              </w:rPr>
              <w:t>-</w:t>
            </w:r>
          </w:p>
        </w:tc>
      </w:tr>
      <w:tr w:rsidR="003837F9" w:rsidRPr="00BD15E2" w14:paraId="7CDA59DB" w14:textId="77777777" w:rsidTr="00647255">
        <w:tc>
          <w:tcPr>
            <w:tcW w:w="4111" w:type="dxa"/>
            <w:vAlign w:val="bottom"/>
          </w:tcPr>
          <w:p w14:paraId="39A14C14" w14:textId="77777777" w:rsidR="003837F9" w:rsidRPr="00BD15E2" w:rsidRDefault="003837F9" w:rsidP="003837F9">
            <w:pPr>
              <w:ind w:left="175"/>
              <w:rPr>
                <w:rFonts w:ascii="Angsana New" w:hAnsi="Angsana New"/>
                <w:sz w:val="26"/>
                <w:szCs w:val="26"/>
                <w:cs/>
              </w:rPr>
            </w:pPr>
            <w:r w:rsidRPr="00BD15E2">
              <w:rPr>
                <w:rFonts w:ascii="Angsana New" w:hAnsi="Angsana New"/>
                <w:sz w:val="26"/>
                <w:szCs w:val="26"/>
                <w:cs/>
              </w:rPr>
              <w:t>Current service cost</w:t>
            </w:r>
          </w:p>
        </w:tc>
        <w:tc>
          <w:tcPr>
            <w:tcW w:w="1134" w:type="dxa"/>
            <w:shd w:val="clear" w:color="auto" w:fill="auto"/>
          </w:tcPr>
          <w:p w14:paraId="7BF078FF" w14:textId="200E269A" w:rsidR="003837F9" w:rsidRPr="00BD15E2" w:rsidRDefault="00F3358B" w:rsidP="003837F9">
            <w:pPr>
              <w:ind w:left="-3085" w:firstLine="3085"/>
              <w:jc w:val="right"/>
              <w:rPr>
                <w:rFonts w:ascii="Angsana New" w:hAnsi="Angsana New"/>
                <w:sz w:val="26"/>
                <w:szCs w:val="26"/>
                <w:cs/>
              </w:rPr>
            </w:pPr>
            <w:r w:rsidRPr="0072071D">
              <w:rPr>
                <w:rFonts w:ascii="Angsana New" w:hAnsi="Angsana New"/>
                <w:sz w:val="26"/>
                <w:szCs w:val="26"/>
                <w:cs/>
              </w:rPr>
              <w:t>1,125</w:t>
            </w:r>
          </w:p>
        </w:tc>
        <w:tc>
          <w:tcPr>
            <w:tcW w:w="1275" w:type="dxa"/>
          </w:tcPr>
          <w:p w14:paraId="535ED7C1" w14:textId="77777777" w:rsidR="003837F9" w:rsidRPr="00BD15E2" w:rsidRDefault="003837F9" w:rsidP="003837F9">
            <w:pPr>
              <w:ind w:left="-3085" w:firstLine="3085"/>
              <w:jc w:val="right"/>
              <w:rPr>
                <w:rFonts w:ascii="Angsana New" w:hAnsi="Angsana New"/>
                <w:sz w:val="26"/>
                <w:szCs w:val="26"/>
                <w:cs/>
              </w:rPr>
            </w:pPr>
            <w:r w:rsidRPr="00BD15E2">
              <w:rPr>
                <w:rFonts w:ascii="Angsana New" w:hAnsi="Angsana New"/>
                <w:sz w:val="26"/>
                <w:szCs w:val="26"/>
                <w:cs/>
              </w:rPr>
              <w:t>1,017</w:t>
            </w:r>
          </w:p>
        </w:tc>
        <w:tc>
          <w:tcPr>
            <w:tcW w:w="1134" w:type="dxa"/>
            <w:vAlign w:val="bottom"/>
          </w:tcPr>
          <w:p w14:paraId="7887F089" w14:textId="77777777" w:rsidR="003837F9" w:rsidRPr="00932E6C" w:rsidRDefault="00932E6C" w:rsidP="003837F9">
            <w:pPr>
              <w:jc w:val="right"/>
              <w:rPr>
                <w:rFonts w:ascii="Angsana New" w:hAnsi="Angsana New"/>
                <w:sz w:val="26"/>
                <w:szCs w:val="26"/>
                <w:lang w:val="en-US"/>
              </w:rPr>
            </w:pPr>
            <w:r>
              <w:rPr>
                <w:rFonts w:ascii="Angsana New" w:hAnsi="Angsana New"/>
                <w:sz w:val="26"/>
                <w:szCs w:val="26"/>
                <w:lang w:val="en-US"/>
              </w:rPr>
              <w:t>380</w:t>
            </w:r>
          </w:p>
        </w:tc>
        <w:tc>
          <w:tcPr>
            <w:tcW w:w="1134" w:type="dxa"/>
            <w:vAlign w:val="bottom"/>
          </w:tcPr>
          <w:p w14:paraId="1223A76A" w14:textId="77777777" w:rsidR="003837F9" w:rsidRPr="00BD15E2" w:rsidRDefault="003837F9" w:rsidP="003837F9">
            <w:pPr>
              <w:jc w:val="right"/>
              <w:rPr>
                <w:rFonts w:ascii="Angsana New" w:hAnsi="Angsana New"/>
                <w:sz w:val="26"/>
                <w:szCs w:val="26"/>
                <w:cs/>
              </w:rPr>
            </w:pPr>
            <w:r w:rsidRPr="00BD15E2">
              <w:rPr>
                <w:rFonts w:ascii="Angsana New" w:hAnsi="Angsana New"/>
                <w:sz w:val="26"/>
                <w:szCs w:val="26"/>
                <w:cs/>
              </w:rPr>
              <w:t>313</w:t>
            </w:r>
          </w:p>
        </w:tc>
      </w:tr>
      <w:tr w:rsidR="007720B9" w:rsidRPr="00BD15E2" w14:paraId="7109E2BE" w14:textId="77777777" w:rsidTr="00647255">
        <w:tc>
          <w:tcPr>
            <w:tcW w:w="4111" w:type="dxa"/>
            <w:vAlign w:val="bottom"/>
          </w:tcPr>
          <w:p w14:paraId="5FB62A48" w14:textId="77777777" w:rsidR="007720B9" w:rsidRPr="00BD15E2" w:rsidRDefault="007720B9" w:rsidP="007720B9">
            <w:pPr>
              <w:ind w:left="175"/>
              <w:rPr>
                <w:rFonts w:ascii="Angsana New" w:hAnsi="Angsana New"/>
                <w:sz w:val="26"/>
                <w:szCs w:val="26"/>
                <w:cs/>
              </w:rPr>
            </w:pPr>
            <w:r>
              <w:rPr>
                <w:rFonts w:ascii="Angsana New" w:hAnsi="Angsana New"/>
                <w:sz w:val="26"/>
                <w:szCs w:val="26"/>
                <w:lang w:val="en-US"/>
              </w:rPr>
              <w:t>Past</w:t>
            </w:r>
            <w:r w:rsidRPr="00BD15E2">
              <w:rPr>
                <w:rFonts w:ascii="Angsana New" w:hAnsi="Angsana New"/>
                <w:sz w:val="26"/>
                <w:szCs w:val="26"/>
                <w:cs/>
              </w:rPr>
              <w:t xml:space="preserve"> service cost</w:t>
            </w:r>
          </w:p>
        </w:tc>
        <w:tc>
          <w:tcPr>
            <w:tcW w:w="1134" w:type="dxa"/>
            <w:shd w:val="clear" w:color="auto" w:fill="auto"/>
          </w:tcPr>
          <w:p w14:paraId="6A80F295" w14:textId="5676A637" w:rsidR="007720B9" w:rsidRPr="00BD15E2" w:rsidRDefault="00F3358B" w:rsidP="007720B9">
            <w:pPr>
              <w:ind w:left="-3085" w:firstLine="3085"/>
              <w:jc w:val="right"/>
              <w:rPr>
                <w:rFonts w:ascii="Angsana New" w:hAnsi="Angsana New"/>
                <w:sz w:val="26"/>
                <w:szCs w:val="26"/>
                <w:cs/>
              </w:rPr>
            </w:pPr>
            <w:r w:rsidRPr="0072071D">
              <w:rPr>
                <w:rFonts w:ascii="Angsana New" w:hAnsi="Angsana New"/>
                <w:sz w:val="26"/>
                <w:szCs w:val="26"/>
                <w:cs/>
              </w:rPr>
              <w:t>479</w:t>
            </w:r>
          </w:p>
        </w:tc>
        <w:tc>
          <w:tcPr>
            <w:tcW w:w="1275" w:type="dxa"/>
            <w:vAlign w:val="bottom"/>
          </w:tcPr>
          <w:p w14:paraId="6FE72394" w14:textId="77777777" w:rsidR="007720B9" w:rsidRDefault="007720B9" w:rsidP="007720B9">
            <w:pPr>
              <w:jc w:val="right"/>
              <w:rPr>
                <w:rFonts w:ascii="Angsana New" w:hAnsi="Angsana New"/>
                <w:sz w:val="26"/>
                <w:szCs w:val="26"/>
                <w:cs/>
              </w:rPr>
            </w:pPr>
            <w:r>
              <w:rPr>
                <w:rFonts w:ascii="Angsana New" w:hAnsi="Angsana New"/>
                <w:sz w:val="26"/>
                <w:szCs w:val="26"/>
                <w:cs/>
              </w:rPr>
              <w:t>-</w:t>
            </w:r>
          </w:p>
        </w:tc>
        <w:tc>
          <w:tcPr>
            <w:tcW w:w="1134" w:type="dxa"/>
            <w:vAlign w:val="bottom"/>
          </w:tcPr>
          <w:p w14:paraId="114CE2B9" w14:textId="77777777" w:rsidR="007720B9" w:rsidRDefault="007720B9" w:rsidP="007720B9">
            <w:pPr>
              <w:jc w:val="right"/>
              <w:rPr>
                <w:rFonts w:ascii="Angsana New" w:hAnsi="Angsana New"/>
                <w:sz w:val="26"/>
                <w:szCs w:val="26"/>
                <w:cs/>
              </w:rPr>
            </w:pPr>
            <w:r>
              <w:rPr>
                <w:rFonts w:ascii="Angsana New" w:hAnsi="Angsana New"/>
                <w:sz w:val="26"/>
                <w:szCs w:val="26"/>
                <w:cs/>
              </w:rPr>
              <w:t>479</w:t>
            </w:r>
          </w:p>
        </w:tc>
        <w:tc>
          <w:tcPr>
            <w:tcW w:w="1134" w:type="dxa"/>
            <w:vAlign w:val="bottom"/>
          </w:tcPr>
          <w:p w14:paraId="4DA293B8" w14:textId="77777777" w:rsidR="007720B9" w:rsidRPr="00F93243" w:rsidRDefault="007720B9" w:rsidP="007720B9">
            <w:pPr>
              <w:jc w:val="right"/>
              <w:rPr>
                <w:rFonts w:ascii="Angsana New" w:hAnsi="Angsana New"/>
                <w:sz w:val="26"/>
                <w:szCs w:val="26"/>
                <w:cs/>
              </w:rPr>
            </w:pPr>
            <w:r>
              <w:rPr>
                <w:rFonts w:ascii="Angsana New" w:hAnsi="Angsana New"/>
                <w:sz w:val="26"/>
                <w:szCs w:val="26"/>
                <w:cs/>
              </w:rPr>
              <w:t>-</w:t>
            </w:r>
          </w:p>
        </w:tc>
      </w:tr>
      <w:tr w:rsidR="007720B9" w:rsidRPr="00BD15E2" w14:paraId="49A07A9F" w14:textId="77777777" w:rsidTr="00647255">
        <w:tc>
          <w:tcPr>
            <w:tcW w:w="4111" w:type="dxa"/>
            <w:vAlign w:val="bottom"/>
          </w:tcPr>
          <w:p w14:paraId="234C7841" w14:textId="77777777" w:rsidR="007720B9" w:rsidRPr="00BD15E2" w:rsidRDefault="007720B9" w:rsidP="007720B9">
            <w:pPr>
              <w:ind w:left="175"/>
              <w:rPr>
                <w:rFonts w:ascii="Angsana New" w:hAnsi="Angsana New"/>
                <w:sz w:val="26"/>
                <w:szCs w:val="26"/>
                <w:cs/>
              </w:rPr>
            </w:pPr>
            <w:r w:rsidRPr="00BD15E2">
              <w:rPr>
                <w:rFonts w:ascii="Angsana New" w:hAnsi="Angsana New"/>
                <w:sz w:val="26"/>
                <w:szCs w:val="26"/>
                <w:cs/>
              </w:rPr>
              <w:t>Interest cost</w:t>
            </w:r>
          </w:p>
        </w:tc>
        <w:tc>
          <w:tcPr>
            <w:tcW w:w="1134" w:type="dxa"/>
            <w:shd w:val="clear" w:color="auto" w:fill="auto"/>
          </w:tcPr>
          <w:p w14:paraId="47AE1860" w14:textId="3C509A44" w:rsidR="007720B9" w:rsidRPr="00BD15E2" w:rsidRDefault="00647255" w:rsidP="007720B9">
            <w:pPr>
              <w:ind w:left="-3085" w:firstLine="3085"/>
              <w:jc w:val="right"/>
              <w:rPr>
                <w:rFonts w:ascii="Angsana New" w:hAnsi="Angsana New"/>
                <w:sz w:val="26"/>
                <w:szCs w:val="26"/>
                <w:cs/>
              </w:rPr>
            </w:pPr>
            <w:r w:rsidRPr="0072071D">
              <w:rPr>
                <w:rFonts w:ascii="Angsana New" w:hAnsi="Angsana New"/>
                <w:sz w:val="26"/>
                <w:szCs w:val="26"/>
                <w:cs/>
              </w:rPr>
              <w:t>22</w:t>
            </w:r>
            <w:r w:rsidR="009037A5">
              <w:rPr>
                <w:rFonts w:ascii="Angsana New" w:hAnsi="Angsana New" w:hint="cs"/>
                <w:sz w:val="26"/>
                <w:szCs w:val="26"/>
                <w:cs/>
              </w:rPr>
              <w:t>7</w:t>
            </w:r>
          </w:p>
        </w:tc>
        <w:tc>
          <w:tcPr>
            <w:tcW w:w="1275" w:type="dxa"/>
          </w:tcPr>
          <w:p w14:paraId="7CE9EEA4" w14:textId="77777777" w:rsidR="007720B9" w:rsidRPr="00BD15E2" w:rsidRDefault="007720B9" w:rsidP="007720B9">
            <w:pPr>
              <w:ind w:left="-3085" w:firstLine="3085"/>
              <w:jc w:val="right"/>
              <w:rPr>
                <w:rFonts w:ascii="Angsana New" w:hAnsi="Angsana New"/>
                <w:sz w:val="26"/>
                <w:szCs w:val="26"/>
                <w:cs/>
              </w:rPr>
            </w:pPr>
            <w:r w:rsidRPr="00BD15E2">
              <w:rPr>
                <w:rFonts w:ascii="Angsana New" w:hAnsi="Angsana New"/>
                <w:sz w:val="26"/>
                <w:szCs w:val="26"/>
                <w:cs/>
              </w:rPr>
              <w:t>127</w:t>
            </w:r>
          </w:p>
        </w:tc>
        <w:tc>
          <w:tcPr>
            <w:tcW w:w="1134" w:type="dxa"/>
            <w:vAlign w:val="bottom"/>
          </w:tcPr>
          <w:p w14:paraId="35750CA1" w14:textId="77777777" w:rsidR="007720B9" w:rsidRPr="00F93243" w:rsidRDefault="007720B9" w:rsidP="007720B9">
            <w:pPr>
              <w:jc w:val="right"/>
              <w:rPr>
                <w:rFonts w:ascii="Angsana New" w:hAnsi="Angsana New"/>
                <w:sz w:val="26"/>
                <w:szCs w:val="26"/>
                <w:cs/>
              </w:rPr>
            </w:pPr>
            <w:r>
              <w:rPr>
                <w:rFonts w:ascii="Angsana New" w:hAnsi="Angsana New"/>
                <w:sz w:val="26"/>
                <w:szCs w:val="26"/>
                <w:cs/>
              </w:rPr>
              <w:t>86</w:t>
            </w:r>
          </w:p>
        </w:tc>
        <w:tc>
          <w:tcPr>
            <w:tcW w:w="1134" w:type="dxa"/>
            <w:vAlign w:val="bottom"/>
          </w:tcPr>
          <w:p w14:paraId="66724A7D" w14:textId="77777777" w:rsidR="007720B9" w:rsidRPr="00F93243" w:rsidRDefault="007720B9" w:rsidP="007720B9">
            <w:pPr>
              <w:jc w:val="right"/>
              <w:rPr>
                <w:rFonts w:ascii="Angsana New" w:hAnsi="Angsana New"/>
                <w:sz w:val="26"/>
                <w:szCs w:val="26"/>
                <w:cs/>
              </w:rPr>
            </w:pPr>
            <w:r w:rsidRPr="00F93243">
              <w:rPr>
                <w:rFonts w:ascii="Angsana New" w:hAnsi="Angsana New"/>
                <w:sz w:val="26"/>
                <w:szCs w:val="26"/>
                <w:cs/>
              </w:rPr>
              <w:t>75</w:t>
            </w:r>
          </w:p>
        </w:tc>
      </w:tr>
      <w:tr w:rsidR="003837F9" w:rsidRPr="00072B33" w14:paraId="5448800F" w14:textId="77777777" w:rsidTr="00647255">
        <w:tc>
          <w:tcPr>
            <w:tcW w:w="4111" w:type="dxa"/>
            <w:vAlign w:val="bottom"/>
          </w:tcPr>
          <w:p w14:paraId="2C8CFE1B" w14:textId="77777777" w:rsidR="003837F9" w:rsidRPr="00BD15E2" w:rsidRDefault="003837F9" w:rsidP="003837F9">
            <w:pPr>
              <w:rPr>
                <w:rFonts w:ascii="Angsana New" w:hAnsi="Angsana New"/>
                <w:sz w:val="26"/>
                <w:szCs w:val="26"/>
                <w:lang w:val="en-US"/>
              </w:rPr>
            </w:pPr>
            <w:r w:rsidRPr="00BD15E2">
              <w:rPr>
                <w:rFonts w:ascii="Angsana New" w:hAnsi="Angsana New"/>
                <w:sz w:val="26"/>
                <w:szCs w:val="26"/>
                <w:lang w:val="en-US"/>
              </w:rPr>
              <w:t>Included in other comprehensive income</w:t>
            </w:r>
            <w:r w:rsidRPr="00BD15E2">
              <w:rPr>
                <w:rFonts w:ascii="Angsana New" w:hAnsi="Angsana New"/>
                <w:sz w:val="26"/>
                <w:szCs w:val="26"/>
                <w:cs/>
                <w:lang w:val="en-US"/>
              </w:rPr>
              <w:t>:</w:t>
            </w:r>
          </w:p>
        </w:tc>
        <w:tc>
          <w:tcPr>
            <w:tcW w:w="1134" w:type="dxa"/>
            <w:shd w:val="clear" w:color="auto" w:fill="auto"/>
            <w:vAlign w:val="bottom"/>
          </w:tcPr>
          <w:p w14:paraId="37FD0B34" w14:textId="77777777" w:rsidR="003837F9" w:rsidRPr="00BD15E2" w:rsidRDefault="003837F9" w:rsidP="003837F9">
            <w:pPr>
              <w:jc w:val="right"/>
              <w:rPr>
                <w:rFonts w:ascii="Angsana New" w:hAnsi="Angsana New"/>
                <w:sz w:val="26"/>
                <w:szCs w:val="26"/>
                <w:lang w:val="en-US"/>
              </w:rPr>
            </w:pPr>
          </w:p>
        </w:tc>
        <w:tc>
          <w:tcPr>
            <w:tcW w:w="1275" w:type="dxa"/>
            <w:vAlign w:val="bottom"/>
          </w:tcPr>
          <w:p w14:paraId="01A3A8FB" w14:textId="77777777" w:rsidR="003837F9" w:rsidRPr="00BD15E2" w:rsidRDefault="003837F9" w:rsidP="003837F9">
            <w:pPr>
              <w:jc w:val="right"/>
              <w:rPr>
                <w:rFonts w:ascii="Angsana New" w:hAnsi="Angsana New"/>
                <w:sz w:val="26"/>
                <w:szCs w:val="26"/>
                <w:lang w:val="en-US"/>
              </w:rPr>
            </w:pPr>
          </w:p>
        </w:tc>
        <w:tc>
          <w:tcPr>
            <w:tcW w:w="1134" w:type="dxa"/>
            <w:vAlign w:val="bottom"/>
          </w:tcPr>
          <w:p w14:paraId="7E96458D" w14:textId="77777777" w:rsidR="003837F9" w:rsidRPr="00BD15E2" w:rsidRDefault="003837F9" w:rsidP="003837F9">
            <w:pPr>
              <w:jc w:val="right"/>
              <w:rPr>
                <w:rFonts w:ascii="Angsana New" w:hAnsi="Angsana New"/>
                <w:sz w:val="26"/>
                <w:szCs w:val="26"/>
                <w:lang w:val="en-US"/>
              </w:rPr>
            </w:pPr>
          </w:p>
        </w:tc>
        <w:tc>
          <w:tcPr>
            <w:tcW w:w="1134" w:type="dxa"/>
            <w:vAlign w:val="bottom"/>
          </w:tcPr>
          <w:p w14:paraId="65F71E0B" w14:textId="77777777" w:rsidR="003837F9" w:rsidRPr="00BD15E2" w:rsidRDefault="003837F9" w:rsidP="003837F9">
            <w:pPr>
              <w:jc w:val="right"/>
              <w:rPr>
                <w:rFonts w:ascii="Angsana New" w:hAnsi="Angsana New"/>
                <w:sz w:val="26"/>
                <w:szCs w:val="26"/>
                <w:lang w:val="en-US"/>
              </w:rPr>
            </w:pPr>
          </w:p>
        </w:tc>
      </w:tr>
      <w:tr w:rsidR="007720B9" w:rsidRPr="00072B33" w14:paraId="737BE067" w14:textId="77777777" w:rsidTr="00647255">
        <w:tc>
          <w:tcPr>
            <w:tcW w:w="4111" w:type="dxa"/>
            <w:vAlign w:val="bottom"/>
          </w:tcPr>
          <w:p w14:paraId="7C65A726" w14:textId="77777777" w:rsidR="007720B9" w:rsidRPr="00BD15E2" w:rsidRDefault="007720B9" w:rsidP="007720B9">
            <w:pPr>
              <w:ind w:left="175"/>
              <w:rPr>
                <w:rFonts w:ascii="Angsana New" w:hAnsi="Angsana New"/>
                <w:sz w:val="26"/>
                <w:szCs w:val="26"/>
                <w:lang w:val="en-US"/>
              </w:rPr>
            </w:pPr>
            <w:r w:rsidRPr="00BD15E2">
              <w:rPr>
                <w:rFonts w:ascii="Angsana New" w:hAnsi="Angsana New"/>
                <w:sz w:val="26"/>
                <w:szCs w:val="26"/>
                <w:lang w:val="en-US"/>
              </w:rPr>
              <w:t xml:space="preserve">Actuarial </w:t>
            </w:r>
            <w:r w:rsidRPr="00BD15E2">
              <w:rPr>
                <w:rFonts w:ascii="Angsana New" w:hAnsi="Angsana New"/>
                <w:sz w:val="26"/>
                <w:szCs w:val="26"/>
                <w:cs/>
                <w:lang w:val="en-US"/>
              </w:rPr>
              <w:t>(</w:t>
            </w:r>
            <w:r w:rsidRPr="00BD15E2">
              <w:rPr>
                <w:rFonts w:ascii="Angsana New" w:hAnsi="Angsana New"/>
                <w:sz w:val="26"/>
                <w:szCs w:val="26"/>
                <w:lang w:val="en-US"/>
              </w:rPr>
              <w:t>gains</w:t>
            </w:r>
            <w:r w:rsidRPr="00BD15E2">
              <w:rPr>
                <w:rFonts w:ascii="Angsana New" w:hAnsi="Angsana New"/>
                <w:sz w:val="26"/>
                <w:szCs w:val="26"/>
                <w:cs/>
                <w:lang w:val="en-US"/>
              </w:rPr>
              <w:t xml:space="preserve">) </w:t>
            </w:r>
            <w:r w:rsidRPr="00BD15E2">
              <w:rPr>
                <w:rFonts w:ascii="Angsana New" w:hAnsi="Angsana New"/>
                <w:sz w:val="26"/>
                <w:szCs w:val="26"/>
                <w:lang w:val="en-US"/>
              </w:rPr>
              <w:t>losses arising from</w:t>
            </w:r>
          </w:p>
        </w:tc>
        <w:tc>
          <w:tcPr>
            <w:tcW w:w="1134" w:type="dxa"/>
            <w:shd w:val="clear" w:color="auto" w:fill="auto"/>
            <w:vAlign w:val="bottom"/>
          </w:tcPr>
          <w:p w14:paraId="62CA45A1" w14:textId="77777777" w:rsidR="007720B9" w:rsidRPr="00BD15E2" w:rsidRDefault="007720B9" w:rsidP="007720B9">
            <w:pPr>
              <w:jc w:val="right"/>
              <w:rPr>
                <w:rFonts w:ascii="Angsana New" w:hAnsi="Angsana New"/>
                <w:sz w:val="26"/>
                <w:szCs w:val="26"/>
                <w:lang w:val="en-US"/>
              </w:rPr>
            </w:pPr>
          </w:p>
        </w:tc>
        <w:tc>
          <w:tcPr>
            <w:tcW w:w="1275" w:type="dxa"/>
            <w:vAlign w:val="bottom"/>
          </w:tcPr>
          <w:p w14:paraId="04DE0FD4" w14:textId="13099DA5" w:rsidR="007720B9" w:rsidRPr="00BD15E2" w:rsidRDefault="007720B9" w:rsidP="007720B9">
            <w:pPr>
              <w:jc w:val="right"/>
              <w:rPr>
                <w:rFonts w:ascii="Angsana New" w:hAnsi="Angsana New"/>
                <w:sz w:val="26"/>
                <w:szCs w:val="26"/>
                <w:lang w:val="en-US"/>
              </w:rPr>
            </w:pPr>
          </w:p>
        </w:tc>
        <w:tc>
          <w:tcPr>
            <w:tcW w:w="1134" w:type="dxa"/>
            <w:vAlign w:val="bottom"/>
          </w:tcPr>
          <w:p w14:paraId="5611DF6D" w14:textId="7B8AB333" w:rsidR="007720B9" w:rsidRPr="00F93243" w:rsidRDefault="007720B9" w:rsidP="007720B9">
            <w:pPr>
              <w:jc w:val="right"/>
              <w:rPr>
                <w:rFonts w:ascii="Angsana New" w:hAnsi="Angsana New"/>
                <w:sz w:val="26"/>
                <w:szCs w:val="26"/>
                <w:cs/>
              </w:rPr>
            </w:pPr>
          </w:p>
        </w:tc>
        <w:tc>
          <w:tcPr>
            <w:tcW w:w="1134" w:type="dxa"/>
            <w:vAlign w:val="bottom"/>
          </w:tcPr>
          <w:p w14:paraId="06B54745" w14:textId="54E1F541" w:rsidR="007720B9" w:rsidRPr="00BD15E2" w:rsidRDefault="007720B9" w:rsidP="007720B9">
            <w:pPr>
              <w:jc w:val="right"/>
              <w:rPr>
                <w:rFonts w:ascii="Angsana New" w:hAnsi="Angsana New"/>
                <w:sz w:val="26"/>
                <w:szCs w:val="26"/>
                <w:lang w:val="en-US"/>
              </w:rPr>
            </w:pPr>
          </w:p>
        </w:tc>
      </w:tr>
      <w:tr w:rsidR="007720B9" w:rsidRPr="00BD15E2" w14:paraId="74973AAD" w14:textId="77777777" w:rsidTr="00647255">
        <w:tc>
          <w:tcPr>
            <w:tcW w:w="4111" w:type="dxa"/>
            <w:vAlign w:val="bottom"/>
          </w:tcPr>
          <w:p w14:paraId="725CD46A" w14:textId="6D37FA1A" w:rsidR="007720B9" w:rsidRPr="00BD15E2" w:rsidRDefault="007720B9" w:rsidP="007720B9">
            <w:pPr>
              <w:ind w:left="175" w:firstLine="284"/>
              <w:rPr>
                <w:rFonts w:ascii="Angsana New" w:hAnsi="Angsana New"/>
                <w:sz w:val="26"/>
                <w:szCs w:val="26"/>
                <w:cs/>
              </w:rPr>
            </w:pPr>
            <w:r w:rsidRPr="00BD15E2">
              <w:rPr>
                <w:rFonts w:ascii="Angsana New" w:hAnsi="Angsana New"/>
                <w:sz w:val="26"/>
                <w:szCs w:val="26"/>
                <w:cs/>
              </w:rPr>
              <w:t>Financial assum</w:t>
            </w:r>
            <w:r w:rsidR="0069670C">
              <w:rPr>
                <w:rFonts w:ascii="Angsana New" w:hAnsi="Angsana New" w:hint="cs"/>
                <w:sz w:val="26"/>
                <w:szCs w:val="26"/>
                <w:cs/>
              </w:rPr>
              <w:t>p</w:t>
            </w:r>
            <w:r w:rsidRPr="00BD15E2">
              <w:rPr>
                <w:rFonts w:ascii="Angsana New" w:hAnsi="Angsana New"/>
                <w:sz w:val="26"/>
                <w:szCs w:val="26"/>
                <w:cs/>
              </w:rPr>
              <w:t>tions changes</w:t>
            </w:r>
          </w:p>
        </w:tc>
        <w:tc>
          <w:tcPr>
            <w:tcW w:w="1134" w:type="dxa"/>
            <w:shd w:val="clear" w:color="auto" w:fill="auto"/>
            <w:vAlign w:val="bottom"/>
          </w:tcPr>
          <w:p w14:paraId="6E4DD03B" w14:textId="7DAA24A2" w:rsidR="007720B9" w:rsidRPr="00BD15E2" w:rsidRDefault="00647255" w:rsidP="007720B9">
            <w:pPr>
              <w:jc w:val="right"/>
              <w:rPr>
                <w:rFonts w:ascii="Angsana New" w:hAnsi="Angsana New"/>
                <w:sz w:val="26"/>
                <w:szCs w:val="26"/>
                <w:lang w:val="en-US"/>
              </w:rPr>
            </w:pPr>
            <w:r>
              <w:rPr>
                <w:rFonts w:ascii="Angsana New" w:hAnsi="Angsana New"/>
                <w:sz w:val="26"/>
                <w:szCs w:val="26"/>
                <w:cs/>
              </w:rPr>
              <w:t>240</w:t>
            </w:r>
          </w:p>
        </w:tc>
        <w:tc>
          <w:tcPr>
            <w:tcW w:w="1275" w:type="dxa"/>
            <w:vAlign w:val="bottom"/>
          </w:tcPr>
          <w:p w14:paraId="3A3A4CAA" w14:textId="77777777" w:rsidR="007720B9" w:rsidRPr="00BD15E2" w:rsidRDefault="007720B9" w:rsidP="007720B9">
            <w:pPr>
              <w:jc w:val="right"/>
              <w:rPr>
                <w:rFonts w:ascii="Angsana New" w:hAnsi="Angsana New"/>
                <w:sz w:val="26"/>
                <w:szCs w:val="26"/>
                <w:lang w:val="en-US"/>
              </w:rPr>
            </w:pPr>
            <w:r w:rsidRPr="00BD15E2">
              <w:rPr>
                <w:rFonts w:ascii="Angsana New" w:hAnsi="Angsana New"/>
                <w:sz w:val="26"/>
                <w:szCs w:val="26"/>
                <w:cs/>
                <w:lang w:val="en-US"/>
              </w:rPr>
              <w:t>-</w:t>
            </w:r>
          </w:p>
        </w:tc>
        <w:tc>
          <w:tcPr>
            <w:tcW w:w="1134" w:type="dxa"/>
            <w:vAlign w:val="bottom"/>
          </w:tcPr>
          <w:p w14:paraId="699BD884" w14:textId="77777777" w:rsidR="007720B9" w:rsidRPr="00F93243" w:rsidRDefault="007720B9" w:rsidP="007720B9">
            <w:pPr>
              <w:jc w:val="right"/>
              <w:rPr>
                <w:rFonts w:ascii="Angsana New" w:hAnsi="Angsana New"/>
                <w:sz w:val="26"/>
                <w:szCs w:val="26"/>
                <w:cs/>
              </w:rPr>
            </w:pPr>
            <w:r>
              <w:rPr>
                <w:rFonts w:ascii="Angsana New" w:hAnsi="Angsana New"/>
                <w:sz w:val="26"/>
                <w:szCs w:val="26"/>
                <w:cs/>
              </w:rPr>
              <w:t>240</w:t>
            </w:r>
          </w:p>
        </w:tc>
        <w:tc>
          <w:tcPr>
            <w:tcW w:w="1134" w:type="dxa"/>
            <w:vAlign w:val="bottom"/>
          </w:tcPr>
          <w:p w14:paraId="1ACE3A17" w14:textId="77777777" w:rsidR="007720B9" w:rsidRPr="00BD15E2" w:rsidRDefault="007720B9" w:rsidP="007720B9">
            <w:pPr>
              <w:jc w:val="right"/>
              <w:rPr>
                <w:rFonts w:ascii="Angsana New" w:hAnsi="Angsana New"/>
                <w:sz w:val="26"/>
                <w:szCs w:val="26"/>
                <w:lang w:val="en-US"/>
              </w:rPr>
            </w:pPr>
            <w:r w:rsidRPr="00BD15E2">
              <w:rPr>
                <w:rFonts w:ascii="Angsana New" w:hAnsi="Angsana New"/>
                <w:sz w:val="26"/>
                <w:szCs w:val="26"/>
                <w:cs/>
                <w:lang w:val="en-US"/>
              </w:rPr>
              <w:t>-</w:t>
            </w:r>
          </w:p>
        </w:tc>
      </w:tr>
      <w:tr w:rsidR="007720B9" w:rsidRPr="00BD15E2" w14:paraId="6EB211EA" w14:textId="77777777" w:rsidTr="00647255">
        <w:tc>
          <w:tcPr>
            <w:tcW w:w="4111" w:type="dxa"/>
            <w:vAlign w:val="bottom"/>
          </w:tcPr>
          <w:p w14:paraId="68B2F322" w14:textId="77777777" w:rsidR="007720B9" w:rsidRPr="00BD15E2" w:rsidRDefault="007720B9" w:rsidP="007720B9">
            <w:pPr>
              <w:ind w:left="459"/>
              <w:rPr>
                <w:rFonts w:ascii="Angsana New" w:hAnsi="Angsana New"/>
                <w:sz w:val="26"/>
                <w:szCs w:val="26"/>
                <w:cs/>
              </w:rPr>
            </w:pPr>
            <w:r w:rsidRPr="00BD15E2">
              <w:rPr>
                <w:rFonts w:ascii="Angsana New" w:hAnsi="Angsana New"/>
                <w:sz w:val="26"/>
                <w:szCs w:val="26"/>
                <w:cs/>
              </w:rPr>
              <w:t>Experience adjustments</w:t>
            </w:r>
          </w:p>
        </w:tc>
        <w:tc>
          <w:tcPr>
            <w:tcW w:w="1134" w:type="dxa"/>
            <w:shd w:val="clear" w:color="auto" w:fill="auto"/>
            <w:vAlign w:val="bottom"/>
          </w:tcPr>
          <w:p w14:paraId="34265BF5" w14:textId="191FDD63" w:rsidR="007720B9" w:rsidRPr="00BD15E2" w:rsidRDefault="00647255" w:rsidP="007720B9">
            <w:pPr>
              <w:jc w:val="right"/>
              <w:rPr>
                <w:rFonts w:ascii="Angsana New" w:hAnsi="Angsana New"/>
                <w:sz w:val="26"/>
                <w:szCs w:val="26"/>
                <w:lang w:val="en-US"/>
              </w:rPr>
            </w:pPr>
            <w:r>
              <w:rPr>
                <w:rFonts w:ascii="Angsana New" w:hAnsi="Angsana New"/>
                <w:sz w:val="26"/>
                <w:szCs w:val="26"/>
                <w:cs/>
              </w:rPr>
              <w:t>(1,427)</w:t>
            </w:r>
          </w:p>
        </w:tc>
        <w:tc>
          <w:tcPr>
            <w:tcW w:w="1275" w:type="dxa"/>
            <w:vAlign w:val="bottom"/>
          </w:tcPr>
          <w:p w14:paraId="3EA2A277" w14:textId="77777777" w:rsidR="007720B9" w:rsidRPr="00BD15E2" w:rsidRDefault="007720B9" w:rsidP="007720B9">
            <w:pPr>
              <w:jc w:val="right"/>
              <w:rPr>
                <w:rFonts w:ascii="Angsana New" w:hAnsi="Angsana New"/>
                <w:sz w:val="26"/>
                <w:szCs w:val="26"/>
                <w:lang w:val="en-US"/>
              </w:rPr>
            </w:pPr>
            <w:r w:rsidRPr="00BD15E2">
              <w:rPr>
                <w:rFonts w:ascii="Angsana New" w:hAnsi="Angsana New"/>
                <w:sz w:val="26"/>
                <w:szCs w:val="26"/>
                <w:cs/>
                <w:lang w:val="en-US"/>
              </w:rPr>
              <w:t>-</w:t>
            </w:r>
          </w:p>
        </w:tc>
        <w:tc>
          <w:tcPr>
            <w:tcW w:w="1134" w:type="dxa"/>
            <w:vAlign w:val="bottom"/>
          </w:tcPr>
          <w:p w14:paraId="003F8E9E" w14:textId="77777777" w:rsidR="007720B9" w:rsidRPr="00F93243" w:rsidRDefault="007720B9" w:rsidP="007720B9">
            <w:pPr>
              <w:jc w:val="right"/>
              <w:rPr>
                <w:rFonts w:ascii="Angsana New" w:hAnsi="Angsana New"/>
                <w:sz w:val="26"/>
                <w:szCs w:val="26"/>
                <w:cs/>
              </w:rPr>
            </w:pPr>
            <w:r>
              <w:rPr>
                <w:rFonts w:ascii="Angsana New" w:hAnsi="Angsana New"/>
                <w:sz w:val="26"/>
                <w:szCs w:val="26"/>
                <w:cs/>
              </w:rPr>
              <w:t>(1,427)</w:t>
            </w:r>
          </w:p>
        </w:tc>
        <w:tc>
          <w:tcPr>
            <w:tcW w:w="1134" w:type="dxa"/>
            <w:vAlign w:val="bottom"/>
          </w:tcPr>
          <w:p w14:paraId="214EFFA5" w14:textId="77777777" w:rsidR="007720B9" w:rsidRPr="00BD15E2" w:rsidRDefault="007720B9" w:rsidP="007720B9">
            <w:pPr>
              <w:jc w:val="right"/>
              <w:rPr>
                <w:rFonts w:ascii="Angsana New" w:hAnsi="Angsana New"/>
                <w:sz w:val="26"/>
                <w:szCs w:val="26"/>
                <w:lang w:val="en-US"/>
              </w:rPr>
            </w:pPr>
            <w:r w:rsidRPr="00BD15E2">
              <w:rPr>
                <w:rFonts w:ascii="Angsana New" w:hAnsi="Angsana New"/>
                <w:sz w:val="26"/>
                <w:szCs w:val="26"/>
                <w:cs/>
                <w:lang w:val="en-US"/>
              </w:rPr>
              <w:t>-</w:t>
            </w:r>
          </w:p>
        </w:tc>
      </w:tr>
      <w:tr w:rsidR="007720B9" w:rsidRPr="00BD15E2" w14:paraId="6BB7728E" w14:textId="77777777" w:rsidTr="00647255">
        <w:tc>
          <w:tcPr>
            <w:tcW w:w="4111" w:type="dxa"/>
            <w:vAlign w:val="bottom"/>
          </w:tcPr>
          <w:p w14:paraId="40663658" w14:textId="1C5E34D8" w:rsidR="007720B9" w:rsidRPr="00BD15E2" w:rsidRDefault="007720B9" w:rsidP="007720B9">
            <w:pPr>
              <w:rPr>
                <w:rFonts w:ascii="Angsana New" w:hAnsi="Angsana New"/>
                <w:sz w:val="26"/>
                <w:szCs w:val="26"/>
                <w:lang w:val="en-US"/>
              </w:rPr>
            </w:pPr>
            <w:r w:rsidRPr="00BD15E2">
              <w:rPr>
                <w:rFonts w:ascii="Angsana New" w:hAnsi="Angsana New"/>
                <w:sz w:val="26"/>
                <w:szCs w:val="26"/>
                <w:lang w:val="en-US"/>
              </w:rPr>
              <w:t>Benefit paid during the year</w:t>
            </w:r>
            <w:r>
              <w:rPr>
                <w:rFonts w:ascii="Angsana New" w:hAnsi="Angsana New"/>
                <w:sz w:val="26"/>
                <w:szCs w:val="26"/>
                <w:lang w:val="en-US"/>
              </w:rPr>
              <w:t>s</w:t>
            </w:r>
          </w:p>
        </w:tc>
        <w:tc>
          <w:tcPr>
            <w:tcW w:w="1134" w:type="dxa"/>
            <w:shd w:val="clear" w:color="auto" w:fill="auto"/>
            <w:vAlign w:val="bottom"/>
          </w:tcPr>
          <w:p w14:paraId="2C3F9D05" w14:textId="767CD536" w:rsidR="00991648" w:rsidRPr="00BD15E2" w:rsidRDefault="00647255" w:rsidP="00647255">
            <w:pPr>
              <w:jc w:val="right"/>
              <w:rPr>
                <w:rFonts w:ascii="Angsana New" w:hAnsi="Angsana New"/>
                <w:sz w:val="26"/>
                <w:szCs w:val="26"/>
                <w:lang w:val="en-US"/>
              </w:rPr>
            </w:pPr>
            <w:r>
              <w:rPr>
                <w:rFonts w:ascii="Angsana New" w:hAnsi="Angsana New" w:hint="cs"/>
                <w:sz w:val="26"/>
                <w:szCs w:val="26"/>
                <w:cs/>
                <w:lang w:val="en-US"/>
              </w:rPr>
              <w:t>-</w:t>
            </w:r>
          </w:p>
        </w:tc>
        <w:tc>
          <w:tcPr>
            <w:tcW w:w="1275" w:type="dxa"/>
            <w:vAlign w:val="bottom"/>
          </w:tcPr>
          <w:p w14:paraId="1F77947F" w14:textId="5A61BBF8" w:rsidR="00991648" w:rsidRPr="00BD15E2" w:rsidRDefault="00991648" w:rsidP="00647255">
            <w:pPr>
              <w:jc w:val="right"/>
              <w:rPr>
                <w:rFonts w:ascii="Angsana New" w:hAnsi="Angsana New"/>
                <w:sz w:val="26"/>
                <w:szCs w:val="26"/>
                <w:lang w:val="en-US"/>
              </w:rPr>
            </w:pPr>
            <w:r>
              <w:rPr>
                <w:rFonts w:ascii="Angsana New" w:hAnsi="Angsana New"/>
                <w:sz w:val="26"/>
                <w:szCs w:val="26"/>
                <w:cs/>
                <w:lang w:val="en-US"/>
              </w:rPr>
              <w:t>-</w:t>
            </w:r>
          </w:p>
        </w:tc>
        <w:tc>
          <w:tcPr>
            <w:tcW w:w="1134" w:type="dxa"/>
            <w:vAlign w:val="bottom"/>
          </w:tcPr>
          <w:p w14:paraId="49889125" w14:textId="2152A644" w:rsidR="00991648" w:rsidRPr="00F93243" w:rsidRDefault="00991648" w:rsidP="00647255">
            <w:pPr>
              <w:pBdr>
                <w:bottom w:val="single" w:sz="4" w:space="1" w:color="auto"/>
              </w:pBdr>
              <w:jc w:val="right"/>
              <w:rPr>
                <w:rFonts w:ascii="Angsana New" w:hAnsi="Angsana New"/>
                <w:sz w:val="26"/>
                <w:szCs w:val="26"/>
                <w:cs/>
              </w:rPr>
            </w:pPr>
            <w:r>
              <w:rPr>
                <w:rFonts w:ascii="Angsana New" w:hAnsi="Angsana New" w:hint="cs"/>
                <w:sz w:val="26"/>
                <w:szCs w:val="26"/>
                <w:cs/>
              </w:rPr>
              <w:t>-</w:t>
            </w:r>
          </w:p>
        </w:tc>
        <w:tc>
          <w:tcPr>
            <w:tcW w:w="1134" w:type="dxa"/>
            <w:vAlign w:val="bottom"/>
          </w:tcPr>
          <w:p w14:paraId="17351D73" w14:textId="32B98C37" w:rsidR="00991648" w:rsidRPr="00BD15E2" w:rsidRDefault="00991648" w:rsidP="00647255">
            <w:pPr>
              <w:pBdr>
                <w:bottom w:val="single" w:sz="4" w:space="1" w:color="auto"/>
              </w:pBdr>
              <w:jc w:val="right"/>
              <w:rPr>
                <w:rFonts w:ascii="Angsana New" w:hAnsi="Angsana New"/>
                <w:sz w:val="26"/>
                <w:szCs w:val="26"/>
                <w:lang w:val="en-US"/>
              </w:rPr>
            </w:pPr>
            <w:r>
              <w:rPr>
                <w:rFonts w:ascii="Angsana New" w:hAnsi="Angsana New"/>
                <w:sz w:val="26"/>
                <w:szCs w:val="26"/>
                <w:cs/>
                <w:lang w:val="en-US"/>
              </w:rPr>
              <w:t>-</w:t>
            </w:r>
          </w:p>
        </w:tc>
      </w:tr>
      <w:tr w:rsidR="007720B9" w:rsidRPr="00BD15E2" w14:paraId="0EA2498A" w14:textId="77777777" w:rsidTr="00647255">
        <w:tc>
          <w:tcPr>
            <w:tcW w:w="4111" w:type="dxa"/>
            <w:vAlign w:val="bottom"/>
          </w:tcPr>
          <w:p w14:paraId="77B2B11C" w14:textId="77777777" w:rsidR="007720B9" w:rsidRPr="00BD15E2" w:rsidRDefault="007720B9" w:rsidP="007720B9">
            <w:pPr>
              <w:rPr>
                <w:rFonts w:ascii="Angsana New" w:hAnsi="Angsana New"/>
                <w:b/>
                <w:bCs/>
                <w:sz w:val="26"/>
                <w:szCs w:val="26"/>
                <w:lang w:val="en-US"/>
              </w:rPr>
            </w:pPr>
            <w:r w:rsidRPr="00BD15E2">
              <w:rPr>
                <w:rFonts w:ascii="Angsana New" w:hAnsi="Angsana New"/>
                <w:b/>
                <w:bCs/>
                <w:sz w:val="26"/>
                <w:szCs w:val="26"/>
                <w:lang w:val="en-US"/>
              </w:rPr>
              <w:t>Employee benefit obligations at end of year</w:t>
            </w:r>
            <w:r>
              <w:rPr>
                <w:rFonts w:ascii="Angsana New" w:hAnsi="Angsana New"/>
                <w:b/>
                <w:bCs/>
                <w:sz w:val="26"/>
                <w:szCs w:val="26"/>
                <w:lang w:val="en-US"/>
              </w:rPr>
              <w:t>s</w:t>
            </w:r>
          </w:p>
        </w:tc>
        <w:tc>
          <w:tcPr>
            <w:tcW w:w="1134" w:type="dxa"/>
            <w:shd w:val="clear" w:color="auto" w:fill="auto"/>
            <w:vAlign w:val="bottom"/>
          </w:tcPr>
          <w:p w14:paraId="1D41855F" w14:textId="134F056E" w:rsidR="007720B9" w:rsidRPr="00BD15E2" w:rsidRDefault="00370A64" w:rsidP="007720B9">
            <w:pPr>
              <w:pBdr>
                <w:top w:val="single" w:sz="4" w:space="1" w:color="auto"/>
                <w:bottom w:val="double" w:sz="4" w:space="1" w:color="auto"/>
              </w:pBdr>
              <w:jc w:val="right"/>
              <w:rPr>
                <w:rFonts w:ascii="Angsana New" w:hAnsi="Angsana New"/>
                <w:sz w:val="26"/>
                <w:szCs w:val="26"/>
                <w:lang w:val="en-US"/>
              </w:rPr>
            </w:pPr>
            <w:r>
              <w:rPr>
                <w:rFonts w:ascii="Angsana New" w:hAnsi="Angsana New"/>
                <w:sz w:val="26"/>
                <w:szCs w:val="26"/>
                <w:cs/>
              </w:rPr>
              <w:t>10,219</w:t>
            </w:r>
          </w:p>
        </w:tc>
        <w:tc>
          <w:tcPr>
            <w:tcW w:w="1275" w:type="dxa"/>
            <w:vAlign w:val="bottom"/>
          </w:tcPr>
          <w:p w14:paraId="75A64D46" w14:textId="77777777" w:rsidR="007720B9" w:rsidRPr="00BD15E2" w:rsidRDefault="007720B9" w:rsidP="007720B9">
            <w:pPr>
              <w:pBdr>
                <w:top w:val="single" w:sz="4" w:space="1" w:color="auto"/>
                <w:bottom w:val="double" w:sz="4" w:space="1" w:color="auto"/>
              </w:pBdr>
              <w:jc w:val="right"/>
              <w:rPr>
                <w:rFonts w:ascii="Angsana New" w:hAnsi="Angsana New"/>
                <w:sz w:val="26"/>
                <w:szCs w:val="26"/>
                <w:lang w:val="en-US"/>
              </w:rPr>
            </w:pPr>
            <w:r w:rsidRPr="00BD15E2">
              <w:rPr>
                <w:rFonts w:ascii="Angsana New" w:hAnsi="Angsana New"/>
                <w:sz w:val="26"/>
                <w:szCs w:val="26"/>
                <w:cs/>
              </w:rPr>
              <w:t>5,110</w:t>
            </w:r>
          </w:p>
        </w:tc>
        <w:tc>
          <w:tcPr>
            <w:tcW w:w="1134" w:type="dxa"/>
            <w:vAlign w:val="bottom"/>
          </w:tcPr>
          <w:p w14:paraId="07EF6660" w14:textId="77777777" w:rsidR="007720B9" w:rsidRPr="00F93243" w:rsidRDefault="007720B9" w:rsidP="007720B9">
            <w:pPr>
              <w:pBdr>
                <w:bottom w:val="double" w:sz="4" w:space="1" w:color="auto"/>
              </w:pBdr>
              <w:jc w:val="right"/>
              <w:rPr>
                <w:rFonts w:ascii="Angsana New" w:hAnsi="Angsana New"/>
                <w:sz w:val="26"/>
                <w:szCs w:val="26"/>
                <w:cs/>
              </w:rPr>
            </w:pPr>
            <w:r>
              <w:rPr>
                <w:rFonts w:ascii="Angsana New" w:hAnsi="Angsana New"/>
                <w:sz w:val="26"/>
                <w:szCs w:val="26"/>
                <w:cs/>
              </w:rPr>
              <w:t>2,566</w:t>
            </w:r>
          </w:p>
        </w:tc>
        <w:tc>
          <w:tcPr>
            <w:tcW w:w="1134" w:type="dxa"/>
            <w:vAlign w:val="bottom"/>
          </w:tcPr>
          <w:p w14:paraId="063732BE" w14:textId="77777777" w:rsidR="007720B9" w:rsidRPr="00F93243" w:rsidRDefault="007720B9" w:rsidP="007720B9">
            <w:pPr>
              <w:pBdr>
                <w:bottom w:val="double" w:sz="4" w:space="1" w:color="auto"/>
              </w:pBdr>
              <w:jc w:val="right"/>
              <w:rPr>
                <w:rFonts w:ascii="Angsana New" w:hAnsi="Angsana New"/>
                <w:sz w:val="26"/>
                <w:szCs w:val="26"/>
                <w:cs/>
              </w:rPr>
            </w:pPr>
            <w:r>
              <w:rPr>
                <w:rFonts w:ascii="Angsana New" w:hAnsi="Angsana New"/>
                <w:sz w:val="26"/>
                <w:szCs w:val="26"/>
                <w:cs/>
              </w:rPr>
              <w:t>2,808</w:t>
            </w:r>
          </w:p>
        </w:tc>
      </w:tr>
    </w:tbl>
    <w:p w14:paraId="02EBF48D" w14:textId="77777777" w:rsidR="00FC2EB8" w:rsidRPr="00FC2EB8" w:rsidRDefault="00FC2EB8" w:rsidP="00FC2EB8">
      <w:pPr>
        <w:spacing w:before="120" w:after="120"/>
        <w:ind w:left="720"/>
        <w:jc w:val="thaiDistribute"/>
        <w:rPr>
          <w:rFonts w:ascii="Angsana New" w:eastAsia="Cordia New" w:hAnsi="Angsana New"/>
          <w:lang w:val="en-US"/>
        </w:rPr>
      </w:pPr>
      <w:bookmarkStart w:id="2" w:name="_MON_1548000174"/>
      <w:bookmarkStart w:id="3" w:name="_MON_1548000283"/>
      <w:bookmarkStart w:id="4" w:name="_MON_1548000345"/>
      <w:bookmarkStart w:id="5" w:name="_MON_1548000526"/>
      <w:bookmarkStart w:id="6" w:name="_MON_1549303818"/>
      <w:bookmarkStart w:id="7" w:name="_MON_1548000756"/>
      <w:bookmarkEnd w:id="2"/>
      <w:bookmarkEnd w:id="3"/>
      <w:bookmarkEnd w:id="4"/>
      <w:bookmarkEnd w:id="5"/>
      <w:bookmarkEnd w:id="6"/>
      <w:bookmarkEnd w:id="7"/>
      <w:r w:rsidRPr="00FC2EB8">
        <w:rPr>
          <w:rFonts w:ascii="Angsana New" w:eastAsia="Cordia New" w:hAnsi="Angsana New"/>
          <w:lang w:val="en-US"/>
        </w:rPr>
        <w:t xml:space="preserve">Employee benefit expenses in profit or loss for </w:t>
      </w:r>
      <w:r>
        <w:rPr>
          <w:rFonts w:ascii="Angsana New" w:eastAsia="Cordia New" w:hAnsi="Angsana New"/>
          <w:lang w:val="en-US"/>
        </w:rPr>
        <w:t>the year</w:t>
      </w:r>
      <w:r w:rsidR="004D092F">
        <w:rPr>
          <w:rFonts w:ascii="Angsana New" w:eastAsia="Cordia New" w:hAnsi="Angsana New"/>
          <w:lang w:val="en-US"/>
        </w:rPr>
        <w:t>s</w:t>
      </w:r>
      <w:r>
        <w:rPr>
          <w:rFonts w:ascii="Angsana New" w:eastAsia="Cordia New" w:hAnsi="Angsana New"/>
          <w:lang w:val="en-US"/>
        </w:rPr>
        <w:t xml:space="preserve"> ended December 31, </w:t>
      </w:r>
      <w:r w:rsidR="009457CD">
        <w:rPr>
          <w:rFonts w:ascii="Angsana New" w:eastAsia="Cordia New" w:hAnsi="Angsana New"/>
          <w:lang w:val="en-US"/>
        </w:rPr>
        <w:t>2018</w:t>
      </w:r>
      <w:r>
        <w:rPr>
          <w:rFonts w:ascii="Angsana New" w:eastAsia="Cordia New" w:hAnsi="Angsana New"/>
          <w:lang w:val="en-US"/>
        </w:rPr>
        <w:t xml:space="preserve"> and </w:t>
      </w:r>
      <w:r w:rsidR="009457CD">
        <w:rPr>
          <w:rFonts w:ascii="Angsana New" w:eastAsia="Cordia New" w:hAnsi="Angsana New"/>
          <w:lang w:val="en-US"/>
        </w:rPr>
        <w:t>2017</w:t>
      </w:r>
      <w:r w:rsidRPr="00FC2EB8">
        <w:rPr>
          <w:rFonts w:ascii="Angsana New" w:eastAsia="Cordia New" w:hAnsi="Angsana New"/>
          <w:lang w:val="en-US"/>
        </w:rPr>
        <w:t>, consisted of</w:t>
      </w:r>
      <w:r w:rsidRPr="00FC2EB8">
        <w:rPr>
          <w:rFonts w:ascii="Angsana New" w:eastAsia="Cordia New" w:hAnsi="Angsana New"/>
          <w:cs/>
          <w:lang w:val="en-US"/>
        </w:rPr>
        <w:t>:</w:t>
      </w:r>
    </w:p>
    <w:tbl>
      <w:tblPr>
        <w:tblW w:w="8789" w:type="dxa"/>
        <w:tblInd w:w="817" w:type="dxa"/>
        <w:tblLook w:val="04A0" w:firstRow="1" w:lastRow="0" w:firstColumn="1" w:lastColumn="0" w:noHBand="0" w:noVBand="1"/>
      </w:tblPr>
      <w:tblGrid>
        <w:gridCol w:w="4110"/>
        <w:gridCol w:w="1135"/>
        <w:gridCol w:w="1276"/>
        <w:gridCol w:w="1134"/>
        <w:gridCol w:w="1134"/>
      </w:tblGrid>
      <w:tr w:rsidR="00FC2EB8" w:rsidRPr="00BD15E2" w14:paraId="78F8F95D" w14:textId="77777777" w:rsidTr="008A0775">
        <w:trPr>
          <w:trHeight w:val="402"/>
        </w:trPr>
        <w:tc>
          <w:tcPr>
            <w:tcW w:w="4110" w:type="dxa"/>
            <w:tcBorders>
              <w:top w:val="nil"/>
              <w:left w:val="nil"/>
              <w:bottom w:val="nil"/>
              <w:right w:val="nil"/>
            </w:tcBorders>
            <w:shd w:val="clear" w:color="auto" w:fill="auto"/>
            <w:noWrap/>
            <w:vAlign w:val="bottom"/>
            <w:hideMark/>
          </w:tcPr>
          <w:p w14:paraId="3111684A" w14:textId="77777777" w:rsidR="00FC2EB8" w:rsidRPr="00BD15E2" w:rsidRDefault="00FC2EB8" w:rsidP="00FC2EB8">
            <w:pPr>
              <w:rPr>
                <w:rFonts w:ascii="Angsana New" w:hAnsi="Angsana New"/>
                <w:sz w:val="26"/>
                <w:szCs w:val="26"/>
                <w:lang w:val="en-US"/>
              </w:rPr>
            </w:pPr>
          </w:p>
        </w:tc>
        <w:tc>
          <w:tcPr>
            <w:tcW w:w="4679" w:type="dxa"/>
            <w:gridSpan w:val="4"/>
            <w:tcBorders>
              <w:top w:val="nil"/>
              <w:left w:val="nil"/>
              <w:right w:val="nil"/>
            </w:tcBorders>
            <w:shd w:val="clear" w:color="auto" w:fill="auto"/>
            <w:noWrap/>
            <w:vAlign w:val="bottom"/>
            <w:hideMark/>
          </w:tcPr>
          <w:p w14:paraId="03DAB907" w14:textId="77777777" w:rsidR="00FC2EB8" w:rsidRPr="00BD15E2" w:rsidRDefault="00FC2EB8" w:rsidP="00FC2EB8">
            <w:pPr>
              <w:pBdr>
                <w:bottom w:val="single" w:sz="4" w:space="1" w:color="auto"/>
              </w:pBdr>
              <w:jc w:val="center"/>
              <w:rPr>
                <w:rFonts w:ascii="Angsana New" w:hAnsi="Angsana New"/>
                <w:sz w:val="26"/>
                <w:szCs w:val="26"/>
                <w:cs/>
              </w:rPr>
            </w:pPr>
            <w:r w:rsidRPr="00BD15E2">
              <w:rPr>
                <w:rFonts w:ascii="Angsana New" w:hAnsi="Angsana New"/>
                <w:sz w:val="26"/>
                <w:szCs w:val="26"/>
                <w:cs/>
              </w:rPr>
              <w:t>Unit:</w:t>
            </w:r>
            <w:r w:rsidR="004D092F">
              <w:rPr>
                <w:rFonts w:ascii="Angsana New" w:hAnsi="Angsana New"/>
                <w:sz w:val="26"/>
                <w:szCs w:val="26"/>
                <w:lang w:val="en-US"/>
              </w:rPr>
              <w:t xml:space="preserve"> Thousand</w:t>
            </w:r>
            <w:r w:rsidRPr="00BD15E2">
              <w:rPr>
                <w:rFonts w:ascii="Angsana New" w:hAnsi="Angsana New"/>
                <w:sz w:val="26"/>
                <w:szCs w:val="26"/>
                <w:cs/>
              </w:rPr>
              <w:t xml:space="preserve"> Baht</w:t>
            </w:r>
          </w:p>
        </w:tc>
      </w:tr>
      <w:tr w:rsidR="00FC2EB8" w:rsidRPr="00BD15E2" w14:paraId="68C9E97F" w14:textId="77777777" w:rsidTr="008A0775">
        <w:trPr>
          <w:trHeight w:val="402"/>
        </w:trPr>
        <w:tc>
          <w:tcPr>
            <w:tcW w:w="4110" w:type="dxa"/>
            <w:tcBorders>
              <w:top w:val="nil"/>
              <w:left w:val="nil"/>
              <w:bottom w:val="nil"/>
              <w:right w:val="nil"/>
            </w:tcBorders>
            <w:shd w:val="clear" w:color="auto" w:fill="auto"/>
            <w:noWrap/>
            <w:vAlign w:val="bottom"/>
            <w:hideMark/>
          </w:tcPr>
          <w:p w14:paraId="02834AFE" w14:textId="77777777" w:rsidR="00FC2EB8" w:rsidRPr="00BD15E2" w:rsidRDefault="00FC2EB8" w:rsidP="00FC2EB8">
            <w:pPr>
              <w:rPr>
                <w:rFonts w:ascii="Angsana New" w:hAnsi="Angsana New"/>
                <w:sz w:val="26"/>
                <w:szCs w:val="26"/>
                <w:cs/>
              </w:rPr>
            </w:pPr>
          </w:p>
        </w:tc>
        <w:tc>
          <w:tcPr>
            <w:tcW w:w="2411" w:type="dxa"/>
            <w:gridSpan w:val="2"/>
            <w:tcBorders>
              <w:top w:val="nil"/>
              <w:left w:val="nil"/>
              <w:right w:val="nil"/>
            </w:tcBorders>
            <w:shd w:val="clear" w:color="auto" w:fill="auto"/>
            <w:noWrap/>
            <w:vAlign w:val="bottom"/>
            <w:hideMark/>
          </w:tcPr>
          <w:p w14:paraId="01E09C76" w14:textId="77777777" w:rsidR="00FC2EB8" w:rsidRPr="00BD15E2" w:rsidRDefault="00FC2EB8" w:rsidP="00FC2EB8">
            <w:pPr>
              <w:pBdr>
                <w:bottom w:val="single" w:sz="4" w:space="1" w:color="auto"/>
              </w:pBdr>
              <w:jc w:val="center"/>
              <w:rPr>
                <w:rFonts w:ascii="Angsana New" w:hAnsi="Angsana New"/>
                <w:sz w:val="26"/>
                <w:szCs w:val="26"/>
                <w:cs/>
              </w:rPr>
            </w:pPr>
            <w:r w:rsidRPr="00BD15E2">
              <w:rPr>
                <w:rFonts w:ascii="Angsana New" w:hAnsi="Angsana New"/>
                <w:sz w:val="26"/>
                <w:szCs w:val="26"/>
                <w:cs/>
              </w:rPr>
              <w:t>Consolidated financial statements</w:t>
            </w:r>
          </w:p>
        </w:tc>
        <w:tc>
          <w:tcPr>
            <w:tcW w:w="2268" w:type="dxa"/>
            <w:gridSpan w:val="2"/>
            <w:tcBorders>
              <w:top w:val="nil"/>
              <w:left w:val="nil"/>
              <w:right w:val="nil"/>
            </w:tcBorders>
            <w:shd w:val="clear" w:color="auto" w:fill="auto"/>
            <w:noWrap/>
            <w:vAlign w:val="bottom"/>
            <w:hideMark/>
          </w:tcPr>
          <w:p w14:paraId="20DF1876" w14:textId="77777777" w:rsidR="00BD15E2" w:rsidRDefault="00FC2EB8" w:rsidP="00FC2EB8">
            <w:pPr>
              <w:pBdr>
                <w:bottom w:val="single" w:sz="4" w:space="1" w:color="auto"/>
              </w:pBdr>
              <w:jc w:val="center"/>
              <w:rPr>
                <w:rFonts w:ascii="Angsana New" w:hAnsi="Angsana New"/>
                <w:sz w:val="26"/>
                <w:szCs w:val="26"/>
                <w:lang w:val="en-US"/>
              </w:rPr>
            </w:pPr>
            <w:r w:rsidRPr="00BD15E2">
              <w:rPr>
                <w:rFonts w:ascii="Angsana New" w:hAnsi="Angsana New"/>
                <w:sz w:val="26"/>
                <w:szCs w:val="26"/>
                <w:cs/>
              </w:rPr>
              <w:t xml:space="preserve">Separate </w:t>
            </w:r>
          </w:p>
          <w:p w14:paraId="29BA3D2E" w14:textId="77777777" w:rsidR="00FC2EB8" w:rsidRPr="00BD15E2" w:rsidRDefault="00FC2EB8" w:rsidP="00FC2EB8">
            <w:pPr>
              <w:pBdr>
                <w:bottom w:val="single" w:sz="4" w:space="1" w:color="auto"/>
              </w:pBdr>
              <w:jc w:val="center"/>
              <w:rPr>
                <w:rFonts w:ascii="Angsana New" w:hAnsi="Angsana New"/>
                <w:sz w:val="26"/>
                <w:szCs w:val="26"/>
                <w:cs/>
              </w:rPr>
            </w:pPr>
            <w:r w:rsidRPr="00BD15E2">
              <w:rPr>
                <w:rFonts w:ascii="Angsana New" w:hAnsi="Angsana New"/>
                <w:sz w:val="26"/>
                <w:szCs w:val="26"/>
                <w:cs/>
              </w:rPr>
              <w:t>financial statement</w:t>
            </w:r>
          </w:p>
        </w:tc>
      </w:tr>
      <w:tr w:rsidR="00FC2EB8" w:rsidRPr="00BD15E2" w14:paraId="1C09B909" w14:textId="77777777" w:rsidTr="008A0775">
        <w:trPr>
          <w:trHeight w:val="402"/>
        </w:trPr>
        <w:tc>
          <w:tcPr>
            <w:tcW w:w="4110" w:type="dxa"/>
            <w:tcBorders>
              <w:top w:val="nil"/>
              <w:left w:val="nil"/>
              <w:bottom w:val="nil"/>
              <w:right w:val="nil"/>
            </w:tcBorders>
            <w:shd w:val="clear" w:color="auto" w:fill="auto"/>
            <w:noWrap/>
            <w:vAlign w:val="bottom"/>
            <w:hideMark/>
          </w:tcPr>
          <w:p w14:paraId="250F9A89" w14:textId="77777777" w:rsidR="00FC2EB8" w:rsidRPr="00BD15E2" w:rsidRDefault="00FC2EB8" w:rsidP="00FC2EB8">
            <w:pPr>
              <w:rPr>
                <w:rFonts w:ascii="Angsana New" w:hAnsi="Angsana New"/>
                <w:sz w:val="26"/>
                <w:szCs w:val="26"/>
                <w:cs/>
              </w:rPr>
            </w:pPr>
          </w:p>
        </w:tc>
        <w:tc>
          <w:tcPr>
            <w:tcW w:w="1135" w:type="dxa"/>
            <w:tcBorders>
              <w:top w:val="nil"/>
              <w:left w:val="nil"/>
              <w:right w:val="nil"/>
            </w:tcBorders>
            <w:shd w:val="clear" w:color="auto" w:fill="auto"/>
            <w:noWrap/>
            <w:vAlign w:val="bottom"/>
            <w:hideMark/>
          </w:tcPr>
          <w:p w14:paraId="62A834BC" w14:textId="77777777" w:rsidR="00FC2EB8" w:rsidRPr="00BD15E2" w:rsidRDefault="009457CD" w:rsidP="00FC2EB8">
            <w:pPr>
              <w:pBdr>
                <w:bottom w:val="single" w:sz="4" w:space="1" w:color="auto"/>
              </w:pBdr>
              <w:jc w:val="center"/>
              <w:rPr>
                <w:rFonts w:ascii="Angsana New" w:hAnsi="Angsana New"/>
                <w:sz w:val="26"/>
                <w:szCs w:val="26"/>
                <w:lang w:val="en-US"/>
              </w:rPr>
            </w:pPr>
            <w:r>
              <w:rPr>
                <w:rFonts w:ascii="Angsana New" w:hAnsi="Angsana New"/>
                <w:sz w:val="26"/>
                <w:szCs w:val="26"/>
                <w:cs/>
              </w:rPr>
              <w:t>2018</w:t>
            </w:r>
          </w:p>
        </w:tc>
        <w:tc>
          <w:tcPr>
            <w:tcW w:w="1276" w:type="dxa"/>
            <w:tcBorders>
              <w:top w:val="nil"/>
              <w:left w:val="nil"/>
              <w:right w:val="nil"/>
            </w:tcBorders>
            <w:shd w:val="clear" w:color="auto" w:fill="auto"/>
            <w:noWrap/>
            <w:vAlign w:val="bottom"/>
            <w:hideMark/>
          </w:tcPr>
          <w:p w14:paraId="69FC0EA0" w14:textId="77777777" w:rsidR="00FC2EB8" w:rsidRPr="00BD15E2" w:rsidRDefault="009457CD" w:rsidP="00FC2EB8">
            <w:pPr>
              <w:pBdr>
                <w:bottom w:val="single" w:sz="4" w:space="1" w:color="auto"/>
              </w:pBdr>
              <w:jc w:val="center"/>
              <w:rPr>
                <w:rFonts w:ascii="Angsana New" w:hAnsi="Angsana New"/>
                <w:sz w:val="26"/>
                <w:szCs w:val="26"/>
                <w:lang w:val="en-US"/>
              </w:rPr>
            </w:pPr>
            <w:r>
              <w:rPr>
                <w:rFonts w:ascii="Angsana New" w:hAnsi="Angsana New"/>
                <w:sz w:val="26"/>
                <w:szCs w:val="26"/>
                <w:cs/>
              </w:rPr>
              <w:t>2017</w:t>
            </w:r>
          </w:p>
        </w:tc>
        <w:tc>
          <w:tcPr>
            <w:tcW w:w="1134" w:type="dxa"/>
            <w:tcBorders>
              <w:top w:val="nil"/>
              <w:left w:val="nil"/>
              <w:right w:val="nil"/>
            </w:tcBorders>
            <w:shd w:val="clear" w:color="auto" w:fill="auto"/>
            <w:noWrap/>
            <w:vAlign w:val="bottom"/>
            <w:hideMark/>
          </w:tcPr>
          <w:p w14:paraId="05C9F369" w14:textId="77777777" w:rsidR="00FC2EB8" w:rsidRPr="00BD15E2" w:rsidRDefault="009457CD" w:rsidP="00FC2EB8">
            <w:pPr>
              <w:pBdr>
                <w:bottom w:val="single" w:sz="4" w:space="1" w:color="auto"/>
              </w:pBdr>
              <w:jc w:val="center"/>
              <w:rPr>
                <w:rFonts w:ascii="Angsana New" w:hAnsi="Angsana New"/>
                <w:sz w:val="26"/>
                <w:szCs w:val="26"/>
                <w:lang w:val="en-US"/>
              </w:rPr>
            </w:pPr>
            <w:r>
              <w:rPr>
                <w:rFonts w:ascii="Angsana New" w:hAnsi="Angsana New"/>
                <w:sz w:val="26"/>
                <w:szCs w:val="26"/>
                <w:cs/>
              </w:rPr>
              <w:t>2018</w:t>
            </w:r>
          </w:p>
        </w:tc>
        <w:tc>
          <w:tcPr>
            <w:tcW w:w="1134" w:type="dxa"/>
            <w:tcBorders>
              <w:top w:val="nil"/>
              <w:left w:val="nil"/>
              <w:right w:val="nil"/>
            </w:tcBorders>
            <w:shd w:val="clear" w:color="auto" w:fill="auto"/>
            <w:noWrap/>
            <w:vAlign w:val="bottom"/>
            <w:hideMark/>
          </w:tcPr>
          <w:p w14:paraId="2F8BAA1C" w14:textId="77777777" w:rsidR="00FC2EB8" w:rsidRPr="00BD15E2" w:rsidRDefault="009457CD" w:rsidP="00FC2EB8">
            <w:pPr>
              <w:pBdr>
                <w:bottom w:val="single" w:sz="4" w:space="1" w:color="auto"/>
              </w:pBdr>
              <w:jc w:val="center"/>
              <w:rPr>
                <w:rFonts w:ascii="Angsana New" w:hAnsi="Angsana New"/>
                <w:sz w:val="26"/>
                <w:szCs w:val="26"/>
                <w:lang w:val="en-US"/>
              </w:rPr>
            </w:pPr>
            <w:r>
              <w:rPr>
                <w:rFonts w:ascii="Angsana New" w:hAnsi="Angsana New"/>
                <w:sz w:val="26"/>
                <w:szCs w:val="26"/>
                <w:cs/>
              </w:rPr>
              <w:t>2017</w:t>
            </w:r>
          </w:p>
        </w:tc>
      </w:tr>
      <w:tr w:rsidR="00647255" w:rsidRPr="00BD15E2" w14:paraId="2D076B4B" w14:textId="77777777" w:rsidTr="00647255">
        <w:trPr>
          <w:trHeight w:val="402"/>
        </w:trPr>
        <w:tc>
          <w:tcPr>
            <w:tcW w:w="4110" w:type="dxa"/>
            <w:tcBorders>
              <w:top w:val="nil"/>
              <w:left w:val="nil"/>
              <w:bottom w:val="nil"/>
              <w:right w:val="nil"/>
            </w:tcBorders>
            <w:shd w:val="clear" w:color="auto" w:fill="auto"/>
            <w:noWrap/>
            <w:vAlign w:val="bottom"/>
            <w:hideMark/>
          </w:tcPr>
          <w:p w14:paraId="3C0C3EF9" w14:textId="77777777" w:rsidR="00647255" w:rsidRPr="004D092F" w:rsidRDefault="00647255" w:rsidP="00647255">
            <w:pPr>
              <w:rPr>
                <w:rFonts w:ascii="Angsana New" w:hAnsi="Angsana New"/>
                <w:sz w:val="26"/>
                <w:szCs w:val="26"/>
                <w:cs/>
                <w:lang w:val="en-US"/>
              </w:rPr>
            </w:pPr>
            <w:r w:rsidRPr="00BD15E2">
              <w:rPr>
                <w:rFonts w:ascii="Angsana New" w:hAnsi="Angsana New"/>
                <w:sz w:val="26"/>
                <w:szCs w:val="26"/>
                <w:cs/>
              </w:rPr>
              <w:t xml:space="preserve">Cost </w:t>
            </w:r>
            <w:r>
              <w:rPr>
                <w:rFonts w:ascii="Angsana New" w:hAnsi="Angsana New"/>
                <w:sz w:val="26"/>
                <w:szCs w:val="26"/>
                <w:lang w:val="en-US"/>
              </w:rPr>
              <w:t>of sales and services</w:t>
            </w:r>
          </w:p>
        </w:tc>
        <w:tc>
          <w:tcPr>
            <w:tcW w:w="1135" w:type="dxa"/>
            <w:tcBorders>
              <w:top w:val="nil"/>
              <w:left w:val="nil"/>
              <w:bottom w:val="nil"/>
              <w:right w:val="nil"/>
            </w:tcBorders>
            <w:shd w:val="clear" w:color="auto" w:fill="auto"/>
            <w:noWrap/>
          </w:tcPr>
          <w:p w14:paraId="3CD8B2D8" w14:textId="46960C43" w:rsidR="00647255" w:rsidRPr="00BD15E2" w:rsidRDefault="00647255" w:rsidP="00647255">
            <w:pPr>
              <w:jc w:val="right"/>
              <w:rPr>
                <w:rFonts w:ascii="Angsana New" w:hAnsi="Angsana New"/>
                <w:sz w:val="26"/>
                <w:szCs w:val="26"/>
                <w:lang w:val="en-US"/>
              </w:rPr>
            </w:pPr>
            <w:r>
              <w:rPr>
                <w:rFonts w:ascii="Angsana New" w:hAnsi="Angsana New"/>
                <w:szCs w:val="24"/>
                <w:cs/>
              </w:rPr>
              <w:t>-</w:t>
            </w:r>
          </w:p>
        </w:tc>
        <w:tc>
          <w:tcPr>
            <w:tcW w:w="1276" w:type="dxa"/>
            <w:tcBorders>
              <w:top w:val="nil"/>
              <w:left w:val="nil"/>
              <w:bottom w:val="nil"/>
              <w:right w:val="nil"/>
            </w:tcBorders>
            <w:shd w:val="clear" w:color="auto" w:fill="auto"/>
            <w:noWrap/>
            <w:vAlign w:val="bottom"/>
          </w:tcPr>
          <w:p w14:paraId="6051E0E2" w14:textId="77777777" w:rsidR="00647255" w:rsidRPr="00BD15E2" w:rsidRDefault="00647255" w:rsidP="00647255">
            <w:pPr>
              <w:jc w:val="right"/>
              <w:rPr>
                <w:rFonts w:ascii="Angsana New" w:hAnsi="Angsana New"/>
                <w:sz w:val="26"/>
                <w:szCs w:val="26"/>
                <w:lang w:val="en-US"/>
              </w:rPr>
            </w:pPr>
            <w:r w:rsidRPr="00BD15E2">
              <w:rPr>
                <w:rFonts w:ascii="Angsana New" w:hAnsi="Angsana New"/>
                <w:sz w:val="26"/>
                <w:szCs w:val="26"/>
                <w:cs/>
                <w:lang w:val="en-US"/>
              </w:rPr>
              <w:t>-</w:t>
            </w:r>
          </w:p>
        </w:tc>
        <w:tc>
          <w:tcPr>
            <w:tcW w:w="1134" w:type="dxa"/>
            <w:tcBorders>
              <w:top w:val="nil"/>
              <w:left w:val="nil"/>
              <w:bottom w:val="nil"/>
              <w:right w:val="nil"/>
            </w:tcBorders>
            <w:shd w:val="clear" w:color="auto" w:fill="auto"/>
            <w:noWrap/>
            <w:vAlign w:val="bottom"/>
          </w:tcPr>
          <w:p w14:paraId="402D24D4" w14:textId="77777777" w:rsidR="00647255" w:rsidRPr="006B04B9" w:rsidRDefault="00647255" w:rsidP="00647255">
            <w:pPr>
              <w:jc w:val="right"/>
              <w:rPr>
                <w:rFonts w:ascii="Angsana New" w:hAnsi="Angsana New"/>
                <w:cs/>
              </w:rPr>
            </w:pPr>
            <w:r>
              <w:rPr>
                <w:rFonts w:ascii="Angsana New" w:hAnsi="Angsana New"/>
                <w:cs/>
              </w:rPr>
              <w:t>-</w:t>
            </w:r>
          </w:p>
        </w:tc>
        <w:tc>
          <w:tcPr>
            <w:tcW w:w="1134" w:type="dxa"/>
            <w:tcBorders>
              <w:top w:val="nil"/>
              <w:left w:val="nil"/>
              <w:bottom w:val="nil"/>
              <w:right w:val="nil"/>
            </w:tcBorders>
            <w:shd w:val="clear" w:color="auto" w:fill="auto"/>
            <w:noWrap/>
            <w:vAlign w:val="bottom"/>
          </w:tcPr>
          <w:p w14:paraId="1EEAB3FB" w14:textId="77777777" w:rsidR="00647255" w:rsidRPr="00BD15E2" w:rsidRDefault="00647255" w:rsidP="00647255">
            <w:pPr>
              <w:jc w:val="right"/>
              <w:rPr>
                <w:rFonts w:ascii="Angsana New" w:hAnsi="Angsana New"/>
                <w:sz w:val="26"/>
                <w:szCs w:val="26"/>
                <w:lang w:val="en-US"/>
              </w:rPr>
            </w:pPr>
            <w:r w:rsidRPr="00BD15E2">
              <w:rPr>
                <w:rFonts w:ascii="Angsana New" w:hAnsi="Angsana New"/>
                <w:sz w:val="26"/>
                <w:szCs w:val="26"/>
                <w:cs/>
                <w:lang w:val="en-US"/>
              </w:rPr>
              <w:t>-</w:t>
            </w:r>
          </w:p>
        </w:tc>
      </w:tr>
      <w:tr w:rsidR="00647255" w:rsidRPr="00BD15E2" w14:paraId="36CD9E9B" w14:textId="77777777" w:rsidTr="00647255">
        <w:trPr>
          <w:trHeight w:val="402"/>
        </w:trPr>
        <w:tc>
          <w:tcPr>
            <w:tcW w:w="4110" w:type="dxa"/>
            <w:tcBorders>
              <w:top w:val="nil"/>
              <w:left w:val="nil"/>
              <w:bottom w:val="nil"/>
              <w:right w:val="nil"/>
            </w:tcBorders>
            <w:shd w:val="clear" w:color="auto" w:fill="auto"/>
            <w:noWrap/>
            <w:vAlign w:val="bottom"/>
            <w:hideMark/>
          </w:tcPr>
          <w:p w14:paraId="10ABDE30" w14:textId="77777777" w:rsidR="00647255" w:rsidRPr="00BD15E2" w:rsidRDefault="00647255" w:rsidP="00647255">
            <w:pPr>
              <w:rPr>
                <w:rFonts w:ascii="Angsana New" w:hAnsi="Angsana New"/>
                <w:sz w:val="26"/>
                <w:szCs w:val="26"/>
                <w:cs/>
              </w:rPr>
            </w:pPr>
            <w:r w:rsidRPr="00BD15E2">
              <w:rPr>
                <w:rFonts w:ascii="Angsana New" w:hAnsi="Angsana New"/>
                <w:sz w:val="26"/>
                <w:szCs w:val="26"/>
                <w:cs/>
              </w:rPr>
              <w:t>Selling expenses</w:t>
            </w:r>
          </w:p>
        </w:tc>
        <w:tc>
          <w:tcPr>
            <w:tcW w:w="1135" w:type="dxa"/>
            <w:tcBorders>
              <w:top w:val="nil"/>
              <w:left w:val="nil"/>
              <w:bottom w:val="nil"/>
              <w:right w:val="nil"/>
            </w:tcBorders>
            <w:shd w:val="clear" w:color="auto" w:fill="auto"/>
            <w:noWrap/>
          </w:tcPr>
          <w:p w14:paraId="2C7784EC" w14:textId="05614DBF" w:rsidR="00647255" w:rsidRPr="00BD15E2" w:rsidRDefault="00647255" w:rsidP="00647255">
            <w:pPr>
              <w:jc w:val="right"/>
              <w:rPr>
                <w:rFonts w:ascii="Angsana New" w:hAnsi="Angsana New"/>
                <w:sz w:val="26"/>
                <w:szCs w:val="26"/>
                <w:lang w:val="en-US"/>
              </w:rPr>
            </w:pPr>
            <w:r>
              <w:rPr>
                <w:rFonts w:ascii="Angsana New" w:hAnsi="Angsana New"/>
                <w:szCs w:val="24"/>
                <w:cs/>
              </w:rPr>
              <w:t>-</w:t>
            </w:r>
          </w:p>
        </w:tc>
        <w:tc>
          <w:tcPr>
            <w:tcW w:w="1276" w:type="dxa"/>
            <w:tcBorders>
              <w:top w:val="nil"/>
              <w:left w:val="nil"/>
              <w:bottom w:val="nil"/>
              <w:right w:val="nil"/>
            </w:tcBorders>
            <w:shd w:val="clear" w:color="auto" w:fill="auto"/>
            <w:noWrap/>
            <w:vAlign w:val="bottom"/>
          </w:tcPr>
          <w:p w14:paraId="00330F08" w14:textId="77777777" w:rsidR="00647255" w:rsidRPr="00BD15E2" w:rsidRDefault="00647255" w:rsidP="00647255">
            <w:pPr>
              <w:jc w:val="right"/>
              <w:rPr>
                <w:rFonts w:ascii="Angsana New" w:hAnsi="Angsana New"/>
                <w:sz w:val="26"/>
                <w:szCs w:val="26"/>
                <w:lang w:val="en-US"/>
              </w:rPr>
            </w:pPr>
            <w:r w:rsidRPr="00BD15E2">
              <w:rPr>
                <w:rFonts w:ascii="Angsana New" w:hAnsi="Angsana New"/>
                <w:sz w:val="26"/>
                <w:szCs w:val="26"/>
                <w:cs/>
                <w:lang w:val="en-US"/>
              </w:rPr>
              <w:t>-</w:t>
            </w:r>
          </w:p>
        </w:tc>
        <w:tc>
          <w:tcPr>
            <w:tcW w:w="1134" w:type="dxa"/>
            <w:tcBorders>
              <w:top w:val="nil"/>
              <w:left w:val="nil"/>
              <w:bottom w:val="nil"/>
              <w:right w:val="nil"/>
            </w:tcBorders>
            <w:shd w:val="clear" w:color="auto" w:fill="auto"/>
            <w:noWrap/>
            <w:vAlign w:val="bottom"/>
          </w:tcPr>
          <w:p w14:paraId="41D44959" w14:textId="77777777" w:rsidR="00647255" w:rsidRPr="006B04B9" w:rsidRDefault="00647255" w:rsidP="00647255">
            <w:pPr>
              <w:jc w:val="right"/>
              <w:rPr>
                <w:rFonts w:ascii="Angsana New" w:hAnsi="Angsana New"/>
                <w:cs/>
              </w:rPr>
            </w:pPr>
            <w:r>
              <w:rPr>
                <w:rFonts w:ascii="Angsana New" w:hAnsi="Angsana New"/>
                <w:cs/>
              </w:rPr>
              <w:t>-</w:t>
            </w:r>
          </w:p>
        </w:tc>
        <w:tc>
          <w:tcPr>
            <w:tcW w:w="1134" w:type="dxa"/>
            <w:tcBorders>
              <w:top w:val="nil"/>
              <w:left w:val="nil"/>
              <w:bottom w:val="nil"/>
              <w:right w:val="nil"/>
            </w:tcBorders>
            <w:shd w:val="clear" w:color="auto" w:fill="auto"/>
            <w:noWrap/>
            <w:vAlign w:val="bottom"/>
          </w:tcPr>
          <w:p w14:paraId="080EB1F4" w14:textId="77777777" w:rsidR="00647255" w:rsidRPr="00BD15E2" w:rsidRDefault="00647255" w:rsidP="00647255">
            <w:pPr>
              <w:jc w:val="right"/>
              <w:rPr>
                <w:rFonts w:ascii="Angsana New" w:hAnsi="Angsana New"/>
                <w:sz w:val="26"/>
                <w:szCs w:val="26"/>
                <w:lang w:val="en-US"/>
              </w:rPr>
            </w:pPr>
            <w:r w:rsidRPr="00BD15E2">
              <w:rPr>
                <w:rFonts w:ascii="Angsana New" w:hAnsi="Angsana New"/>
                <w:sz w:val="26"/>
                <w:szCs w:val="26"/>
                <w:cs/>
                <w:lang w:val="en-US"/>
              </w:rPr>
              <w:t>-</w:t>
            </w:r>
          </w:p>
        </w:tc>
      </w:tr>
      <w:tr w:rsidR="00647255" w:rsidRPr="00BD15E2" w14:paraId="62FBAFFA" w14:textId="77777777" w:rsidTr="00647255">
        <w:trPr>
          <w:trHeight w:val="402"/>
        </w:trPr>
        <w:tc>
          <w:tcPr>
            <w:tcW w:w="4110" w:type="dxa"/>
            <w:tcBorders>
              <w:top w:val="nil"/>
              <w:left w:val="nil"/>
              <w:bottom w:val="nil"/>
              <w:right w:val="nil"/>
            </w:tcBorders>
            <w:shd w:val="clear" w:color="auto" w:fill="auto"/>
            <w:noWrap/>
            <w:vAlign w:val="bottom"/>
            <w:hideMark/>
          </w:tcPr>
          <w:p w14:paraId="094A664C" w14:textId="77777777" w:rsidR="00647255" w:rsidRPr="00BD15E2" w:rsidRDefault="00647255" w:rsidP="00647255">
            <w:pPr>
              <w:rPr>
                <w:rFonts w:ascii="Angsana New" w:hAnsi="Angsana New"/>
                <w:sz w:val="26"/>
                <w:szCs w:val="26"/>
                <w:cs/>
              </w:rPr>
            </w:pPr>
            <w:r w:rsidRPr="00BD15E2">
              <w:rPr>
                <w:rFonts w:ascii="Angsana New" w:hAnsi="Angsana New"/>
                <w:sz w:val="26"/>
                <w:szCs w:val="26"/>
                <w:cs/>
              </w:rPr>
              <w:t>Administrative expenses</w:t>
            </w:r>
          </w:p>
        </w:tc>
        <w:tc>
          <w:tcPr>
            <w:tcW w:w="1135" w:type="dxa"/>
            <w:tcBorders>
              <w:top w:val="nil"/>
              <w:left w:val="nil"/>
              <w:right w:val="nil"/>
            </w:tcBorders>
            <w:shd w:val="clear" w:color="auto" w:fill="auto"/>
            <w:noWrap/>
            <w:vAlign w:val="bottom"/>
          </w:tcPr>
          <w:p w14:paraId="064317C0" w14:textId="00F03EFB" w:rsidR="00647255" w:rsidRPr="00BD15E2" w:rsidRDefault="00647255" w:rsidP="00647255">
            <w:pPr>
              <w:pBdr>
                <w:bottom w:val="single" w:sz="4" w:space="1" w:color="auto"/>
              </w:pBdr>
              <w:ind w:left="-3085" w:firstLine="3085"/>
              <w:jc w:val="right"/>
              <w:rPr>
                <w:rFonts w:ascii="Angsana New" w:hAnsi="Angsana New"/>
                <w:sz w:val="26"/>
                <w:szCs w:val="26"/>
                <w:cs/>
              </w:rPr>
            </w:pPr>
            <w:r>
              <w:rPr>
                <w:rFonts w:ascii="Angsana New" w:hAnsi="Angsana New"/>
                <w:sz w:val="26"/>
                <w:szCs w:val="26"/>
                <w:cs/>
              </w:rPr>
              <w:t>1,832</w:t>
            </w:r>
          </w:p>
        </w:tc>
        <w:tc>
          <w:tcPr>
            <w:tcW w:w="1276" w:type="dxa"/>
            <w:tcBorders>
              <w:top w:val="nil"/>
              <w:left w:val="nil"/>
              <w:right w:val="nil"/>
            </w:tcBorders>
            <w:shd w:val="clear" w:color="auto" w:fill="auto"/>
            <w:noWrap/>
            <w:vAlign w:val="bottom"/>
          </w:tcPr>
          <w:p w14:paraId="56F2E5AF" w14:textId="77777777" w:rsidR="00647255" w:rsidRPr="00BD15E2" w:rsidRDefault="00647255" w:rsidP="00647255">
            <w:pPr>
              <w:pBdr>
                <w:bottom w:val="single" w:sz="4" w:space="1" w:color="auto"/>
              </w:pBdr>
              <w:ind w:left="-3085" w:firstLine="3085"/>
              <w:jc w:val="right"/>
              <w:rPr>
                <w:rFonts w:ascii="Angsana New" w:hAnsi="Angsana New"/>
                <w:sz w:val="26"/>
                <w:szCs w:val="26"/>
                <w:cs/>
              </w:rPr>
            </w:pPr>
            <w:r w:rsidRPr="00BD15E2">
              <w:rPr>
                <w:rFonts w:ascii="Angsana New" w:hAnsi="Angsana New"/>
                <w:sz w:val="26"/>
                <w:szCs w:val="26"/>
                <w:cs/>
              </w:rPr>
              <w:t>1,144</w:t>
            </w:r>
          </w:p>
        </w:tc>
        <w:tc>
          <w:tcPr>
            <w:tcW w:w="1134" w:type="dxa"/>
            <w:tcBorders>
              <w:top w:val="nil"/>
              <w:left w:val="nil"/>
              <w:right w:val="nil"/>
            </w:tcBorders>
            <w:shd w:val="clear" w:color="auto" w:fill="auto"/>
            <w:noWrap/>
            <w:vAlign w:val="bottom"/>
          </w:tcPr>
          <w:p w14:paraId="3F62489C" w14:textId="77777777" w:rsidR="00647255" w:rsidRPr="00F93243" w:rsidRDefault="00647255" w:rsidP="00647255">
            <w:pPr>
              <w:pBdr>
                <w:bottom w:val="single" w:sz="4" w:space="1" w:color="auto"/>
              </w:pBdr>
              <w:ind w:left="-3085" w:firstLine="3085"/>
              <w:jc w:val="right"/>
              <w:rPr>
                <w:rFonts w:ascii="Angsana New" w:hAnsi="Angsana New"/>
                <w:sz w:val="26"/>
                <w:szCs w:val="26"/>
                <w:cs/>
              </w:rPr>
            </w:pPr>
            <w:r>
              <w:rPr>
                <w:rFonts w:ascii="Angsana New" w:hAnsi="Angsana New"/>
                <w:sz w:val="26"/>
                <w:szCs w:val="26"/>
                <w:cs/>
              </w:rPr>
              <w:t>945</w:t>
            </w:r>
          </w:p>
        </w:tc>
        <w:tc>
          <w:tcPr>
            <w:tcW w:w="1134" w:type="dxa"/>
            <w:tcBorders>
              <w:top w:val="nil"/>
              <w:left w:val="nil"/>
              <w:right w:val="nil"/>
            </w:tcBorders>
            <w:shd w:val="clear" w:color="auto" w:fill="auto"/>
            <w:noWrap/>
            <w:vAlign w:val="bottom"/>
          </w:tcPr>
          <w:p w14:paraId="388860F0" w14:textId="77777777" w:rsidR="00647255" w:rsidRPr="00BD15E2" w:rsidRDefault="00647255" w:rsidP="00647255">
            <w:pPr>
              <w:pBdr>
                <w:bottom w:val="single" w:sz="4" w:space="1" w:color="auto"/>
              </w:pBdr>
              <w:ind w:left="-3085" w:firstLine="3085"/>
              <w:jc w:val="right"/>
              <w:rPr>
                <w:rFonts w:ascii="Angsana New" w:hAnsi="Angsana New"/>
                <w:sz w:val="26"/>
                <w:szCs w:val="26"/>
                <w:cs/>
              </w:rPr>
            </w:pPr>
            <w:r w:rsidRPr="00BD15E2">
              <w:rPr>
                <w:rFonts w:ascii="Angsana New" w:hAnsi="Angsana New"/>
                <w:sz w:val="26"/>
                <w:szCs w:val="26"/>
                <w:cs/>
              </w:rPr>
              <w:t>388</w:t>
            </w:r>
          </w:p>
        </w:tc>
      </w:tr>
      <w:tr w:rsidR="00647255" w:rsidRPr="00BD15E2" w14:paraId="2B0F8FB6" w14:textId="77777777" w:rsidTr="00647255">
        <w:trPr>
          <w:trHeight w:val="402"/>
        </w:trPr>
        <w:tc>
          <w:tcPr>
            <w:tcW w:w="4110" w:type="dxa"/>
            <w:tcBorders>
              <w:top w:val="nil"/>
              <w:left w:val="nil"/>
              <w:bottom w:val="nil"/>
              <w:right w:val="nil"/>
            </w:tcBorders>
            <w:shd w:val="clear" w:color="auto" w:fill="auto"/>
            <w:noWrap/>
            <w:vAlign w:val="bottom"/>
            <w:hideMark/>
          </w:tcPr>
          <w:p w14:paraId="6C9AED06" w14:textId="77777777" w:rsidR="00647255" w:rsidRPr="00BD15E2" w:rsidRDefault="00647255" w:rsidP="00647255">
            <w:pPr>
              <w:rPr>
                <w:rFonts w:ascii="Angsana New" w:hAnsi="Angsana New"/>
                <w:b/>
                <w:bCs/>
                <w:sz w:val="26"/>
                <w:szCs w:val="26"/>
                <w:cs/>
              </w:rPr>
            </w:pPr>
            <w:r w:rsidRPr="00BD15E2">
              <w:rPr>
                <w:rFonts w:ascii="Angsana New" w:hAnsi="Angsana New"/>
                <w:b/>
                <w:bCs/>
                <w:sz w:val="26"/>
                <w:szCs w:val="26"/>
                <w:cs/>
              </w:rPr>
              <w:t>Total employee benefit expenses</w:t>
            </w:r>
          </w:p>
        </w:tc>
        <w:tc>
          <w:tcPr>
            <w:tcW w:w="1135" w:type="dxa"/>
            <w:tcBorders>
              <w:left w:val="nil"/>
              <w:right w:val="nil"/>
            </w:tcBorders>
            <w:shd w:val="clear" w:color="auto" w:fill="auto"/>
            <w:noWrap/>
            <w:vAlign w:val="bottom"/>
          </w:tcPr>
          <w:p w14:paraId="0E83EBE7" w14:textId="1BACC534" w:rsidR="00647255" w:rsidRPr="00BD15E2" w:rsidRDefault="00647255" w:rsidP="00647255">
            <w:pPr>
              <w:pBdr>
                <w:bottom w:val="double" w:sz="4" w:space="1" w:color="auto"/>
              </w:pBdr>
              <w:ind w:left="-3085" w:firstLine="3085"/>
              <w:jc w:val="right"/>
              <w:rPr>
                <w:rFonts w:ascii="Angsana New" w:hAnsi="Angsana New"/>
                <w:sz w:val="26"/>
                <w:szCs w:val="26"/>
                <w:cs/>
              </w:rPr>
            </w:pPr>
            <w:r>
              <w:rPr>
                <w:rFonts w:ascii="Angsana New" w:hAnsi="Angsana New"/>
                <w:sz w:val="26"/>
                <w:szCs w:val="26"/>
                <w:cs/>
              </w:rPr>
              <w:t>1,832</w:t>
            </w:r>
          </w:p>
        </w:tc>
        <w:tc>
          <w:tcPr>
            <w:tcW w:w="1276" w:type="dxa"/>
            <w:tcBorders>
              <w:left w:val="nil"/>
              <w:right w:val="nil"/>
            </w:tcBorders>
            <w:shd w:val="clear" w:color="auto" w:fill="auto"/>
            <w:noWrap/>
            <w:vAlign w:val="bottom"/>
          </w:tcPr>
          <w:p w14:paraId="75FDC5F8" w14:textId="77777777" w:rsidR="00647255" w:rsidRPr="00BD15E2" w:rsidRDefault="00647255" w:rsidP="00647255">
            <w:pPr>
              <w:pBdr>
                <w:bottom w:val="double" w:sz="4" w:space="1" w:color="auto"/>
              </w:pBdr>
              <w:ind w:left="-3085" w:firstLine="3085"/>
              <w:jc w:val="right"/>
              <w:rPr>
                <w:rFonts w:ascii="Angsana New" w:hAnsi="Angsana New"/>
                <w:sz w:val="26"/>
                <w:szCs w:val="26"/>
                <w:cs/>
              </w:rPr>
            </w:pPr>
            <w:r w:rsidRPr="00BD15E2">
              <w:rPr>
                <w:rFonts w:ascii="Angsana New" w:hAnsi="Angsana New"/>
                <w:sz w:val="26"/>
                <w:szCs w:val="26"/>
                <w:cs/>
              </w:rPr>
              <w:t>1,144</w:t>
            </w:r>
          </w:p>
        </w:tc>
        <w:tc>
          <w:tcPr>
            <w:tcW w:w="1134" w:type="dxa"/>
            <w:tcBorders>
              <w:left w:val="nil"/>
              <w:right w:val="nil"/>
            </w:tcBorders>
            <w:shd w:val="clear" w:color="auto" w:fill="auto"/>
            <w:noWrap/>
            <w:vAlign w:val="bottom"/>
          </w:tcPr>
          <w:p w14:paraId="23A0BF1F" w14:textId="77777777" w:rsidR="00647255" w:rsidRPr="00F93243" w:rsidRDefault="00647255" w:rsidP="00647255">
            <w:pPr>
              <w:pBdr>
                <w:bottom w:val="double" w:sz="4" w:space="1" w:color="auto"/>
              </w:pBdr>
              <w:jc w:val="right"/>
              <w:rPr>
                <w:rFonts w:ascii="Angsana New" w:hAnsi="Angsana New"/>
                <w:sz w:val="26"/>
                <w:szCs w:val="26"/>
                <w:cs/>
              </w:rPr>
            </w:pPr>
            <w:r>
              <w:rPr>
                <w:rFonts w:ascii="Angsana New" w:hAnsi="Angsana New"/>
                <w:sz w:val="26"/>
                <w:szCs w:val="26"/>
                <w:cs/>
              </w:rPr>
              <w:t>945</w:t>
            </w:r>
          </w:p>
        </w:tc>
        <w:tc>
          <w:tcPr>
            <w:tcW w:w="1134" w:type="dxa"/>
            <w:tcBorders>
              <w:left w:val="nil"/>
              <w:right w:val="nil"/>
            </w:tcBorders>
            <w:shd w:val="clear" w:color="auto" w:fill="auto"/>
            <w:noWrap/>
            <w:vAlign w:val="bottom"/>
          </w:tcPr>
          <w:p w14:paraId="68D0BDD5" w14:textId="77777777" w:rsidR="00647255" w:rsidRPr="00BD15E2" w:rsidRDefault="00647255" w:rsidP="00647255">
            <w:pPr>
              <w:pBdr>
                <w:bottom w:val="double" w:sz="4" w:space="1" w:color="auto"/>
              </w:pBdr>
              <w:jc w:val="right"/>
              <w:rPr>
                <w:rFonts w:ascii="Angsana New" w:hAnsi="Angsana New"/>
                <w:sz w:val="26"/>
                <w:szCs w:val="26"/>
                <w:cs/>
              </w:rPr>
            </w:pPr>
            <w:r w:rsidRPr="00BD15E2">
              <w:rPr>
                <w:rFonts w:ascii="Angsana New" w:hAnsi="Angsana New"/>
                <w:sz w:val="26"/>
                <w:szCs w:val="26"/>
                <w:cs/>
              </w:rPr>
              <w:t>388</w:t>
            </w:r>
          </w:p>
        </w:tc>
      </w:tr>
    </w:tbl>
    <w:p w14:paraId="0F091236" w14:textId="77777777" w:rsidR="00FC2EB8" w:rsidRPr="00FC2EB8" w:rsidRDefault="00FC2EB8" w:rsidP="00FC2EB8">
      <w:pPr>
        <w:spacing w:before="120" w:after="120"/>
        <w:ind w:left="720"/>
        <w:jc w:val="thaiDistribute"/>
        <w:rPr>
          <w:rFonts w:ascii="Angsana New" w:eastAsia="Cordia New" w:hAnsi="Angsana New"/>
          <w:lang w:val="en-US"/>
        </w:rPr>
      </w:pPr>
      <w:bookmarkStart w:id="8" w:name="_MON_1548000773"/>
      <w:bookmarkStart w:id="9" w:name="_MON_1548000784"/>
      <w:bookmarkStart w:id="10" w:name="_MON_1548000823"/>
      <w:bookmarkStart w:id="11" w:name="_MON_1548000851"/>
      <w:bookmarkStart w:id="12" w:name="_MON_1549303851"/>
      <w:bookmarkStart w:id="13" w:name="_MON_1548001119"/>
      <w:bookmarkEnd w:id="8"/>
      <w:bookmarkEnd w:id="9"/>
      <w:bookmarkEnd w:id="10"/>
      <w:bookmarkEnd w:id="11"/>
      <w:bookmarkEnd w:id="12"/>
      <w:bookmarkEnd w:id="13"/>
      <w:r w:rsidRPr="00FC2EB8">
        <w:rPr>
          <w:rFonts w:ascii="Angsana New" w:eastAsia="Cordia New" w:hAnsi="Angsana New"/>
          <w:lang w:val="en-US"/>
        </w:rPr>
        <w:t>The actuarial assumption of discount rate is estimated from weighted average of yield rate of government bonds as at the end of reporting date that reflects the estimated timing of benefit payments</w:t>
      </w:r>
      <w:r w:rsidRPr="00FC2EB8">
        <w:rPr>
          <w:rFonts w:ascii="Angsana New" w:eastAsia="Cordia New" w:hAnsi="Angsana New"/>
          <w:cs/>
          <w:lang w:val="en-US"/>
        </w:rPr>
        <w:t>.</w:t>
      </w:r>
    </w:p>
    <w:p w14:paraId="6A0C53F7" w14:textId="78EEB35F" w:rsidR="00FC2EB8" w:rsidRDefault="00FC2EB8" w:rsidP="00FC2EB8">
      <w:pPr>
        <w:spacing w:before="120" w:after="120"/>
        <w:ind w:left="720"/>
        <w:jc w:val="thaiDistribute"/>
        <w:rPr>
          <w:rFonts w:ascii="Angsana New" w:eastAsia="Cordia New" w:hAnsi="Angsana New"/>
          <w:lang w:val="en-US"/>
        </w:rPr>
      </w:pPr>
      <w:r w:rsidRPr="00FC2EB8">
        <w:rPr>
          <w:rFonts w:ascii="Angsana New" w:eastAsia="Cordia New" w:hAnsi="Angsana New"/>
          <w:lang w:val="en-US"/>
        </w:rPr>
        <w:t>The actuarial assumption of mortality rate for reasonable estimation of probability of retirement in the future is estimated from mortality table</w:t>
      </w:r>
      <w:r w:rsidRPr="00FC2EB8">
        <w:rPr>
          <w:rFonts w:ascii="Angsana New" w:eastAsia="Cordia New" w:hAnsi="Angsana New"/>
          <w:cs/>
          <w:lang w:val="en-US"/>
        </w:rPr>
        <w:t>.</w:t>
      </w:r>
    </w:p>
    <w:p w14:paraId="786432ED" w14:textId="77777777" w:rsidR="0041582F" w:rsidRDefault="0041582F" w:rsidP="00FC2EB8">
      <w:pPr>
        <w:spacing w:before="120" w:after="120"/>
        <w:ind w:left="720"/>
        <w:jc w:val="thaiDistribute"/>
        <w:rPr>
          <w:rFonts w:ascii="Angsana New" w:eastAsia="Cordia New" w:hAnsi="Angsana New"/>
          <w:lang w:val="en-US"/>
        </w:rPr>
      </w:pPr>
    </w:p>
    <w:p w14:paraId="259D1597" w14:textId="143B06F7" w:rsidR="00FC1A06" w:rsidRDefault="0069670C" w:rsidP="0041582F">
      <w:pPr>
        <w:spacing w:before="120" w:after="120"/>
        <w:ind w:left="720"/>
        <w:jc w:val="thaiDistribute"/>
        <w:rPr>
          <w:rFonts w:ascii="Angsana New" w:eastAsia="Cordia New" w:hAnsi="Angsana New"/>
          <w:lang w:val="en-US"/>
        </w:rPr>
      </w:pPr>
      <w:r>
        <w:rPr>
          <w:rFonts w:ascii="Angsana New" w:eastAsia="Cordia New" w:hAnsi="Angsana New"/>
          <w:lang w:val="en-US"/>
        </w:rPr>
        <w:lastRenderedPageBreak/>
        <w:t xml:space="preserve">On </w:t>
      </w:r>
      <w:r w:rsidR="00EC54D0" w:rsidRPr="00EC54D0">
        <w:rPr>
          <w:rFonts w:ascii="Angsana New" w:eastAsia="Cordia New" w:hAnsi="Angsana New"/>
          <w:lang w:val="en-US"/>
        </w:rPr>
        <w:t>December</w:t>
      </w:r>
      <w:r>
        <w:rPr>
          <w:rFonts w:ascii="Angsana New" w:eastAsia="Cordia New" w:hAnsi="Angsana New"/>
          <w:lang w:val="en-US"/>
        </w:rPr>
        <w:t xml:space="preserve"> 13, 2018 </w:t>
      </w:r>
      <w:r w:rsidR="00EC54D0" w:rsidRPr="00EC54D0">
        <w:rPr>
          <w:rFonts w:ascii="Angsana New" w:eastAsia="Cordia New" w:hAnsi="Angsana New"/>
          <w:lang w:val="en-US"/>
        </w:rPr>
        <w:t>The National Legislative Assembly passed a resolution approving the draft of a new Labour Protection Act, which is in the process being published in the Royal Gazette</w:t>
      </w:r>
      <w:r w:rsidR="00EC54D0" w:rsidRPr="00EC54D0">
        <w:rPr>
          <w:rFonts w:ascii="Angsana New" w:eastAsia="Cordia New" w:hAnsi="Angsana New"/>
          <w:cs/>
          <w:lang w:val="en-US"/>
        </w:rPr>
        <w:t xml:space="preserve">. </w:t>
      </w:r>
      <w:r w:rsidR="00EC54D0" w:rsidRPr="00EC54D0">
        <w:rPr>
          <w:rFonts w:ascii="Angsana New" w:eastAsia="Cordia New" w:hAnsi="Angsana New"/>
          <w:lang w:val="en-US"/>
        </w:rPr>
        <w:t>The new Labour Protection Act stipulates additional legal severance pay rates for employees who have worked for an uninterrupted period of twenty years or more</w:t>
      </w:r>
      <w:r w:rsidR="00EC54D0" w:rsidRPr="00EC54D0">
        <w:rPr>
          <w:rFonts w:ascii="Angsana New" w:eastAsia="Cordia New" w:hAnsi="Angsana New"/>
          <w:cs/>
          <w:lang w:val="en-US"/>
        </w:rPr>
        <w:t xml:space="preserve">. </w:t>
      </w:r>
      <w:r w:rsidR="00EC54D0" w:rsidRPr="00EC54D0">
        <w:rPr>
          <w:rFonts w:ascii="Angsana New" w:eastAsia="Cordia New" w:hAnsi="Angsana New"/>
          <w:lang w:val="en-US"/>
        </w:rPr>
        <w:t>Such employees are entitled to receive compensation of not less than that of the last 400 days, based on the final wage rate</w:t>
      </w:r>
      <w:r w:rsidR="00EC54D0" w:rsidRPr="00EC54D0">
        <w:rPr>
          <w:rFonts w:ascii="Angsana New" w:eastAsia="Cordia New" w:hAnsi="Angsana New"/>
          <w:cs/>
          <w:lang w:val="en-US"/>
        </w:rPr>
        <w:t xml:space="preserve">. </w:t>
      </w:r>
      <w:r w:rsidR="00EC54D0" w:rsidRPr="00C81725">
        <w:rPr>
          <w:rFonts w:ascii="Angsana New" w:eastAsia="Cordia New" w:hAnsi="Angsana New"/>
          <w:lang w:val="en-US"/>
        </w:rPr>
        <w:t>This change is considered a post</w:t>
      </w:r>
      <w:r w:rsidR="00EC54D0" w:rsidRPr="00C81725">
        <w:rPr>
          <w:rFonts w:ascii="Angsana New" w:eastAsia="Cordia New" w:hAnsi="Angsana New"/>
          <w:cs/>
          <w:lang w:val="en-US"/>
        </w:rPr>
        <w:t>-</w:t>
      </w:r>
      <w:r w:rsidR="00EC54D0" w:rsidRPr="00C81725">
        <w:rPr>
          <w:rFonts w:ascii="Angsana New" w:eastAsia="Cordia New" w:hAnsi="Angsana New"/>
          <w:lang w:val="en-US"/>
        </w:rPr>
        <w:t>employment benefits plan</w:t>
      </w:r>
      <w:r w:rsidR="001C7C97">
        <w:rPr>
          <w:rFonts w:ascii="Angsana New" w:eastAsia="Cordia New" w:hAnsi="Angsana New"/>
          <w:lang w:val="en-US"/>
        </w:rPr>
        <w:t xml:space="preserve"> amendment</w:t>
      </w:r>
      <w:r w:rsidR="001C7C97">
        <w:rPr>
          <w:rFonts w:ascii="Angsana New" w:eastAsia="Cordia New" w:hAnsi="Angsana New"/>
          <w:cs/>
          <w:lang w:val="en-US"/>
        </w:rPr>
        <w:t xml:space="preserve">. </w:t>
      </w:r>
      <w:r w:rsidR="001C7C97" w:rsidRPr="001C7C97">
        <w:rPr>
          <w:rFonts w:ascii="Angsana New" w:eastAsia="Cordia New" w:hAnsi="Angsana New"/>
          <w:lang w:val="en-US"/>
        </w:rPr>
        <w:t>The Company has recorded the effect of such change by recognizing the past service cost as an expense in the earnings statement in 2018</w:t>
      </w:r>
      <w:r>
        <w:rPr>
          <w:rFonts w:ascii="Angsana New" w:eastAsia="Cordia New" w:hAnsi="Angsana New"/>
          <w:cs/>
          <w:lang w:val="en-US"/>
        </w:rPr>
        <w:t xml:space="preserve"> </w:t>
      </w:r>
      <w:r w:rsidR="00FC1A06">
        <w:rPr>
          <w:rFonts w:ascii="Angsana New" w:eastAsia="Cordia New" w:hAnsi="Angsana New"/>
          <w:lang w:val="en-US"/>
        </w:rPr>
        <w:t>however, certain sub</w:t>
      </w:r>
      <w:r w:rsidR="00072B33">
        <w:rPr>
          <w:rFonts w:ascii="Angsana New" w:eastAsia="Cordia New" w:hAnsi="Angsana New"/>
          <w:lang w:val="en-US"/>
        </w:rPr>
        <w:t>si</w:t>
      </w:r>
      <w:r w:rsidR="00FC1A06">
        <w:rPr>
          <w:rFonts w:ascii="Angsana New" w:eastAsia="Cordia New" w:hAnsi="Angsana New"/>
          <w:lang w:val="en-US"/>
        </w:rPr>
        <w:t xml:space="preserve">diary company </w:t>
      </w:r>
      <w:r w:rsidR="00EC54D0" w:rsidRPr="007F3B21">
        <w:rPr>
          <w:rFonts w:ascii="Angsana New" w:eastAsia="Cordia New" w:hAnsi="Angsana New"/>
          <w:lang w:val="en-US"/>
        </w:rPr>
        <w:t>is in the process of evaluating the impact to the financial statements when the law is effective</w:t>
      </w:r>
      <w:r w:rsidR="00EC54D0" w:rsidRPr="007F3B21">
        <w:rPr>
          <w:rFonts w:ascii="Angsana New" w:eastAsia="Cordia New" w:hAnsi="Angsana New"/>
          <w:cs/>
          <w:lang w:val="en-US"/>
        </w:rPr>
        <w:t>.</w:t>
      </w:r>
    </w:p>
    <w:p w14:paraId="331DE05C" w14:textId="6C0C0EB5" w:rsidR="00FC2EB8" w:rsidRPr="00FC2EB8" w:rsidRDefault="00FC2EB8" w:rsidP="00FC2EB8">
      <w:pPr>
        <w:spacing w:before="120" w:after="120"/>
        <w:ind w:left="720"/>
        <w:jc w:val="thaiDistribute"/>
        <w:rPr>
          <w:rFonts w:ascii="Angsana New" w:eastAsia="Cordia New" w:hAnsi="Angsana New"/>
          <w:lang w:val="en-US"/>
        </w:rPr>
      </w:pPr>
      <w:r w:rsidRPr="00FC2EB8">
        <w:rPr>
          <w:rFonts w:ascii="Angsana New" w:eastAsia="Cordia New" w:hAnsi="Angsana New"/>
          <w:lang w:val="en-US"/>
        </w:rPr>
        <w:t xml:space="preserve">Principal actuarial assumptions as at December 31, </w:t>
      </w:r>
      <w:r w:rsidR="009457CD">
        <w:rPr>
          <w:rFonts w:ascii="Angsana New" w:eastAsia="Cordia New" w:hAnsi="Angsana New"/>
          <w:lang w:val="en-US"/>
        </w:rPr>
        <w:t>2018</w:t>
      </w:r>
      <w:r w:rsidRPr="00FC2EB8">
        <w:rPr>
          <w:rFonts w:ascii="Angsana New" w:eastAsia="Cordia New" w:hAnsi="Angsana New"/>
          <w:cs/>
          <w:lang w:val="en-US"/>
        </w:rPr>
        <w:t xml:space="preserve"> (</w:t>
      </w:r>
      <w:r w:rsidRPr="00FC2EB8">
        <w:rPr>
          <w:rFonts w:ascii="Angsana New" w:eastAsia="Cordia New" w:hAnsi="Angsana New"/>
          <w:lang w:val="en-US"/>
        </w:rPr>
        <w:t>represented by the weighted</w:t>
      </w:r>
      <w:r w:rsidRPr="00FC2EB8">
        <w:rPr>
          <w:rFonts w:ascii="Angsana New" w:eastAsia="Cordia New" w:hAnsi="Angsana New"/>
          <w:cs/>
          <w:lang w:val="en-US"/>
        </w:rPr>
        <w:t>–</w:t>
      </w:r>
      <w:r w:rsidRPr="00FC2EB8">
        <w:rPr>
          <w:rFonts w:ascii="Angsana New" w:eastAsia="Cordia New" w:hAnsi="Angsana New"/>
          <w:lang w:val="en-US"/>
        </w:rPr>
        <w:t>average</w:t>
      </w:r>
      <w:r w:rsidRPr="00FC2EB8">
        <w:rPr>
          <w:rFonts w:ascii="Angsana New" w:eastAsia="Cordia New" w:hAnsi="Angsana New"/>
          <w:cs/>
          <w:lang w:val="en-US"/>
        </w:rPr>
        <w:t xml:space="preserve">) </w:t>
      </w:r>
      <w:r w:rsidRPr="00FC2EB8">
        <w:rPr>
          <w:rFonts w:ascii="Angsana New" w:eastAsia="Cordia New" w:hAnsi="Angsana New"/>
          <w:lang w:val="en-US"/>
        </w:rPr>
        <w:t>consisted of</w:t>
      </w:r>
      <w:r w:rsidRPr="00FC2EB8">
        <w:rPr>
          <w:rFonts w:ascii="Angsana New" w:eastAsia="Cordia New" w:hAnsi="Angsana New"/>
          <w:cs/>
          <w:lang w:val="en-US"/>
        </w:rPr>
        <w:t xml:space="preserve">: </w:t>
      </w:r>
    </w:p>
    <w:tbl>
      <w:tblPr>
        <w:tblW w:w="8647" w:type="dxa"/>
        <w:tblInd w:w="817" w:type="dxa"/>
        <w:tblLayout w:type="fixed"/>
        <w:tblLook w:val="01E0" w:firstRow="1" w:lastRow="1" w:firstColumn="1" w:lastColumn="1" w:noHBand="0" w:noVBand="0"/>
      </w:tblPr>
      <w:tblGrid>
        <w:gridCol w:w="3827"/>
        <w:gridCol w:w="2268"/>
        <w:gridCol w:w="425"/>
        <w:gridCol w:w="2127"/>
      </w:tblGrid>
      <w:tr w:rsidR="00FC2EB8" w:rsidRPr="00BD15E2" w14:paraId="26234469" w14:textId="77777777" w:rsidTr="00380856">
        <w:trPr>
          <w:tblHeader/>
        </w:trPr>
        <w:tc>
          <w:tcPr>
            <w:tcW w:w="3827" w:type="dxa"/>
          </w:tcPr>
          <w:p w14:paraId="1C34F22E" w14:textId="77777777" w:rsidR="00FC2EB8" w:rsidRPr="00BD15E2" w:rsidRDefault="00FC2EB8" w:rsidP="00FC2EB8">
            <w:pPr>
              <w:rPr>
                <w:rFonts w:ascii="Angsana New" w:hAnsi="Angsana New"/>
                <w:sz w:val="26"/>
                <w:szCs w:val="26"/>
                <w:lang w:val="en-US"/>
              </w:rPr>
            </w:pPr>
          </w:p>
        </w:tc>
        <w:tc>
          <w:tcPr>
            <w:tcW w:w="4820" w:type="dxa"/>
            <w:gridSpan w:val="3"/>
            <w:tcBorders>
              <w:bottom w:val="single" w:sz="4" w:space="0" w:color="auto"/>
            </w:tcBorders>
            <w:vAlign w:val="bottom"/>
          </w:tcPr>
          <w:p w14:paraId="363B9080" w14:textId="77777777" w:rsidR="00FC2EB8" w:rsidRPr="00BD15E2" w:rsidRDefault="00FC2EB8" w:rsidP="00FC2EB8">
            <w:pPr>
              <w:jc w:val="center"/>
              <w:rPr>
                <w:rFonts w:ascii="Angsana New" w:hAnsi="Angsana New"/>
                <w:sz w:val="26"/>
                <w:szCs w:val="26"/>
                <w:cs/>
              </w:rPr>
            </w:pPr>
            <w:r w:rsidRPr="00BD15E2">
              <w:rPr>
                <w:rFonts w:ascii="Angsana New" w:hAnsi="Angsana New"/>
                <w:sz w:val="26"/>
                <w:szCs w:val="26"/>
                <w:cs/>
              </w:rPr>
              <w:t>(Percentage (%)/annum)</w:t>
            </w:r>
          </w:p>
        </w:tc>
      </w:tr>
      <w:tr w:rsidR="00FC2EB8" w:rsidRPr="00BD15E2" w14:paraId="08D51C70" w14:textId="77777777" w:rsidTr="00380856">
        <w:trPr>
          <w:tblHeader/>
        </w:trPr>
        <w:tc>
          <w:tcPr>
            <w:tcW w:w="3827" w:type="dxa"/>
          </w:tcPr>
          <w:p w14:paraId="320435AE" w14:textId="77777777" w:rsidR="00FC2EB8" w:rsidRPr="00BD15E2" w:rsidRDefault="00FC2EB8" w:rsidP="00FC2EB8">
            <w:pPr>
              <w:rPr>
                <w:rFonts w:ascii="Angsana New" w:hAnsi="Angsana New"/>
                <w:sz w:val="26"/>
                <w:szCs w:val="26"/>
                <w:cs/>
              </w:rPr>
            </w:pPr>
          </w:p>
        </w:tc>
        <w:tc>
          <w:tcPr>
            <w:tcW w:w="2268" w:type="dxa"/>
            <w:tcBorders>
              <w:top w:val="single" w:sz="4" w:space="0" w:color="auto"/>
              <w:bottom w:val="single" w:sz="4" w:space="0" w:color="auto"/>
            </w:tcBorders>
            <w:shd w:val="clear" w:color="auto" w:fill="auto"/>
            <w:vAlign w:val="bottom"/>
          </w:tcPr>
          <w:p w14:paraId="668C1D44" w14:textId="77777777" w:rsidR="00FC2EB8" w:rsidRPr="00BD15E2" w:rsidRDefault="00FC2EB8" w:rsidP="00FC2EB8">
            <w:pPr>
              <w:jc w:val="center"/>
              <w:rPr>
                <w:rFonts w:ascii="Angsana New" w:hAnsi="Angsana New"/>
                <w:sz w:val="26"/>
                <w:szCs w:val="26"/>
                <w:cs/>
              </w:rPr>
            </w:pPr>
            <w:r w:rsidRPr="00BD15E2">
              <w:rPr>
                <w:rFonts w:ascii="Angsana New" w:hAnsi="Angsana New"/>
                <w:sz w:val="26"/>
                <w:szCs w:val="26"/>
                <w:cs/>
              </w:rPr>
              <w:t>Consolidated financial statements</w:t>
            </w:r>
          </w:p>
        </w:tc>
        <w:tc>
          <w:tcPr>
            <w:tcW w:w="425" w:type="dxa"/>
            <w:tcBorders>
              <w:top w:val="single" w:sz="4" w:space="0" w:color="auto"/>
            </w:tcBorders>
            <w:shd w:val="clear" w:color="auto" w:fill="auto"/>
            <w:vAlign w:val="bottom"/>
          </w:tcPr>
          <w:p w14:paraId="284B975E" w14:textId="77777777" w:rsidR="00FC2EB8" w:rsidRPr="00BD15E2" w:rsidRDefault="00FC2EB8" w:rsidP="00FC2EB8">
            <w:pPr>
              <w:rPr>
                <w:rFonts w:ascii="Angsana New" w:hAnsi="Angsana New"/>
                <w:color w:val="000000"/>
                <w:sz w:val="26"/>
                <w:szCs w:val="26"/>
                <w:cs/>
              </w:rPr>
            </w:pPr>
            <w:r w:rsidRPr="00BD15E2">
              <w:rPr>
                <w:rFonts w:ascii="Angsana New" w:hAnsi="Angsana New"/>
                <w:color w:val="000000"/>
                <w:sz w:val="26"/>
                <w:szCs w:val="26"/>
                <w:cs/>
              </w:rPr>
              <w:t> </w:t>
            </w:r>
          </w:p>
        </w:tc>
        <w:tc>
          <w:tcPr>
            <w:tcW w:w="2127" w:type="dxa"/>
            <w:tcBorders>
              <w:top w:val="single" w:sz="4" w:space="0" w:color="auto"/>
              <w:bottom w:val="single" w:sz="4" w:space="0" w:color="auto"/>
            </w:tcBorders>
            <w:vAlign w:val="bottom"/>
          </w:tcPr>
          <w:p w14:paraId="76FAA692" w14:textId="77777777" w:rsidR="00FC2EB8" w:rsidRPr="00BD15E2" w:rsidRDefault="00FC2EB8" w:rsidP="00FC2EB8">
            <w:pPr>
              <w:jc w:val="center"/>
              <w:rPr>
                <w:rFonts w:ascii="Angsana New" w:hAnsi="Angsana New"/>
                <w:sz w:val="26"/>
                <w:szCs w:val="26"/>
                <w:cs/>
              </w:rPr>
            </w:pPr>
            <w:r w:rsidRPr="00BD15E2">
              <w:rPr>
                <w:rFonts w:ascii="Angsana New" w:hAnsi="Angsana New"/>
                <w:sz w:val="26"/>
                <w:szCs w:val="26"/>
                <w:cs/>
              </w:rPr>
              <w:t>Separate financial statements</w:t>
            </w:r>
          </w:p>
        </w:tc>
      </w:tr>
      <w:tr w:rsidR="00647255" w:rsidRPr="00BD15E2" w14:paraId="53DA538A" w14:textId="77777777" w:rsidTr="0040557F">
        <w:trPr>
          <w:trHeight w:val="411"/>
        </w:trPr>
        <w:tc>
          <w:tcPr>
            <w:tcW w:w="3827" w:type="dxa"/>
            <w:vAlign w:val="bottom"/>
          </w:tcPr>
          <w:p w14:paraId="72B0AFA7" w14:textId="77777777" w:rsidR="00647255" w:rsidRPr="00BD15E2" w:rsidRDefault="00647255" w:rsidP="00647255">
            <w:pPr>
              <w:rPr>
                <w:rFonts w:ascii="Angsana New" w:hAnsi="Angsana New"/>
                <w:sz w:val="26"/>
                <w:szCs w:val="26"/>
                <w:cs/>
              </w:rPr>
            </w:pPr>
            <w:r w:rsidRPr="00BD15E2">
              <w:rPr>
                <w:rFonts w:ascii="Angsana New" w:hAnsi="Angsana New"/>
                <w:sz w:val="26"/>
                <w:szCs w:val="26"/>
                <w:cs/>
              </w:rPr>
              <w:t>Discount rate</w:t>
            </w:r>
            <w:r w:rsidRPr="00BD15E2">
              <w:rPr>
                <w:rFonts w:ascii="Angsana New" w:hAnsi="Angsana New"/>
                <w:sz w:val="26"/>
                <w:szCs w:val="26"/>
                <w:cs/>
              </w:rPr>
              <w:tab/>
            </w:r>
          </w:p>
        </w:tc>
        <w:tc>
          <w:tcPr>
            <w:tcW w:w="2268" w:type="dxa"/>
            <w:shd w:val="clear" w:color="auto" w:fill="auto"/>
            <w:vAlign w:val="bottom"/>
          </w:tcPr>
          <w:p w14:paraId="7F4F97FE" w14:textId="3025486A" w:rsidR="00647255" w:rsidRPr="003837F9" w:rsidRDefault="00647255" w:rsidP="00647255">
            <w:pPr>
              <w:jc w:val="center"/>
              <w:rPr>
                <w:rFonts w:ascii="Angsana New" w:hAnsi="Angsana New"/>
                <w:sz w:val="26"/>
                <w:szCs w:val="26"/>
                <w:highlight w:val="yellow"/>
                <w:cs/>
              </w:rPr>
            </w:pPr>
            <w:r w:rsidRPr="0072071D">
              <w:rPr>
                <w:rFonts w:ascii="Angsana New" w:hAnsi="Angsana New"/>
                <w:cs/>
              </w:rPr>
              <w:t>3.06 - 3.1</w:t>
            </w:r>
            <w:r w:rsidR="007D1569">
              <w:rPr>
                <w:rFonts w:ascii="Angsana New" w:hAnsi="Angsana New" w:hint="cs"/>
                <w:cs/>
              </w:rPr>
              <w:t>9</w:t>
            </w:r>
          </w:p>
        </w:tc>
        <w:tc>
          <w:tcPr>
            <w:tcW w:w="425" w:type="dxa"/>
            <w:shd w:val="clear" w:color="auto" w:fill="auto"/>
            <w:vAlign w:val="bottom"/>
          </w:tcPr>
          <w:p w14:paraId="2B86F511" w14:textId="77777777" w:rsidR="00647255" w:rsidRPr="003837F9" w:rsidRDefault="00647255" w:rsidP="00647255">
            <w:pPr>
              <w:jc w:val="center"/>
              <w:rPr>
                <w:rFonts w:ascii="Angsana New" w:hAnsi="Angsana New"/>
                <w:sz w:val="26"/>
                <w:szCs w:val="26"/>
                <w:highlight w:val="yellow"/>
                <w:cs/>
              </w:rPr>
            </w:pPr>
          </w:p>
        </w:tc>
        <w:tc>
          <w:tcPr>
            <w:tcW w:w="2127" w:type="dxa"/>
            <w:vAlign w:val="bottom"/>
          </w:tcPr>
          <w:p w14:paraId="73746883" w14:textId="77777777" w:rsidR="00647255" w:rsidRPr="00712E94" w:rsidRDefault="00647255" w:rsidP="00647255">
            <w:pPr>
              <w:jc w:val="center"/>
              <w:rPr>
                <w:rFonts w:ascii="Angsana New" w:hAnsi="Angsana New"/>
                <w:cs/>
              </w:rPr>
            </w:pPr>
            <w:r w:rsidRPr="00712E94">
              <w:rPr>
                <w:rFonts w:ascii="Angsana New" w:hAnsi="Angsana New"/>
                <w:cs/>
              </w:rPr>
              <w:t>3.19</w:t>
            </w:r>
          </w:p>
        </w:tc>
      </w:tr>
      <w:tr w:rsidR="00647255" w:rsidRPr="00BD15E2" w14:paraId="4265DD3F" w14:textId="77777777" w:rsidTr="0040557F">
        <w:trPr>
          <w:trHeight w:val="411"/>
        </w:trPr>
        <w:tc>
          <w:tcPr>
            <w:tcW w:w="3827" w:type="dxa"/>
            <w:vAlign w:val="bottom"/>
          </w:tcPr>
          <w:p w14:paraId="79C3A8F9" w14:textId="77777777" w:rsidR="00647255" w:rsidRPr="00BD15E2" w:rsidRDefault="00647255" w:rsidP="00647255">
            <w:pPr>
              <w:rPr>
                <w:rFonts w:ascii="Angsana New" w:hAnsi="Angsana New"/>
                <w:sz w:val="26"/>
                <w:szCs w:val="26"/>
                <w:lang w:val="en-US"/>
              </w:rPr>
            </w:pPr>
            <w:r w:rsidRPr="00BD15E2">
              <w:rPr>
                <w:rFonts w:ascii="Angsana New" w:hAnsi="Angsana New"/>
                <w:sz w:val="26"/>
                <w:szCs w:val="26"/>
                <w:lang w:val="en-US"/>
              </w:rPr>
              <w:t>Long term inflation</w:t>
            </w:r>
          </w:p>
        </w:tc>
        <w:tc>
          <w:tcPr>
            <w:tcW w:w="2268" w:type="dxa"/>
            <w:shd w:val="clear" w:color="auto" w:fill="auto"/>
            <w:vAlign w:val="bottom"/>
          </w:tcPr>
          <w:p w14:paraId="62366279" w14:textId="60998CA4" w:rsidR="00647255" w:rsidRPr="003837F9" w:rsidRDefault="00647255" w:rsidP="00647255">
            <w:pPr>
              <w:jc w:val="center"/>
              <w:rPr>
                <w:rFonts w:ascii="Angsana New" w:hAnsi="Angsana New"/>
                <w:sz w:val="26"/>
                <w:szCs w:val="26"/>
                <w:highlight w:val="yellow"/>
                <w:cs/>
              </w:rPr>
            </w:pPr>
            <w:r w:rsidRPr="00371A6D">
              <w:rPr>
                <w:rFonts w:ascii="Angsana New" w:hAnsi="Angsana New"/>
                <w:color w:val="000000"/>
                <w:cs/>
              </w:rPr>
              <w:t>2.75</w:t>
            </w:r>
          </w:p>
        </w:tc>
        <w:tc>
          <w:tcPr>
            <w:tcW w:w="425" w:type="dxa"/>
            <w:shd w:val="clear" w:color="auto" w:fill="auto"/>
            <w:vAlign w:val="bottom"/>
          </w:tcPr>
          <w:p w14:paraId="5B6CAC46" w14:textId="77777777" w:rsidR="00647255" w:rsidRPr="003837F9" w:rsidRDefault="00647255" w:rsidP="00647255">
            <w:pPr>
              <w:jc w:val="center"/>
              <w:rPr>
                <w:rFonts w:ascii="Angsana New" w:hAnsi="Angsana New"/>
                <w:sz w:val="26"/>
                <w:szCs w:val="26"/>
                <w:highlight w:val="yellow"/>
                <w:cs/>
              </w:rPr>
            </w:pPr>
          </w:p>
        </w:tc>
        <w:tc>
          <w:tcPr>
            <w:tcW w:w="2127" w:type="dxa"/>
            <w:vAlign w:val="bottom"/>
          </w:tcPr>
          <w:p w14:paraId="7319DDFB" w14:textId="77777777" w:rsidR="00647255" w:rsidRPr="00712E94" w:rsidRDefault="00647255" w:rsidP="00647255">
            <w:pPr>
              <w:jc w:val="center"/>
              <w:rPr>
                <w:rFonts w:ascii="Angsana New" w:hAnsi="Angsana New"/>
                <w:cs/>
              </w:rPr>
            </w:pPr>
            <w:r w:rsidRPr="00712E94">
              <w:rPr>
                <w:rFonts w:ascii="Angsana New" w:hAnsi="Angsana New"/>
                <w:color w:val="000000"/>
                <w:cs/>
              </w:rPr>
              <w:t>2.75</w:t>
            </w:r>
          </w:p>
        </w:tc>
      </w:tr>
      <w:tr w:rsidR="007720B9" w:rsidRPr="00BD15E2" w14:paraId="6B14C74F" w14:textId="77777777" w:rsidTr="0040557F">
        <w:trPr>
          <w:trHeight w:val="411"/>
        </w:trPr>
        <w:tc>
          <w:tcPr>
            <w:tcW w:w="3827" w:type="dxa"/>
            <w:vAlign w:val="bottom"/>
          </w:tcPr>
          <w:p w14:paraId="58E5857D" w14:textId="77777777" w:rsidR="007720B9" w:rsidRPr="00BD15E2" w:rsidRDefault="007720B9" w:rsidP="007720B9">
            <w:pPr>
              <w:rPr>
                <w:rFonts w:ascii="Angsana New" w:hAnsi="Angsana New"/>
                <w:sz w:val="26"/>
                <w:szCs w:val="26"/>
                <w:lang w:val="en-US"/>
              </w:rPr>
            </w:pPr>
            <w:r w:rsidRPr="00BD15E2">
              <w:rPr>
                <w:rFonts w:ascii="Angsana New" w:hAnsi="Angsana New"/>
                <w:sz w:val="26"/>
                <w:szCs w:val="26"/>
                <w:lang w:val="en-US"/>
              </w:rPr>
              <w:t>Future monthly salary increase rate</w:t>
            </w:r>
          </w:p>
        </w:tc>
        <w:tc>
          <w:tcPr>
            <w:tcW w:w="2268" w:type="dxa"/>
            <w:shd w:val="clear" w:color="auto" w:fill="auto"/>
            <w:vAlign w:val="bottom"/>
          </w:tcPr>
          <w:p w14:paraId="783EF0D0" w14:textId="292D28B2" w:rsidR="007720B9" w:rsidRPr="003837F9" w:rsidRDefault="00EA61BF" w:rsidP="007720B9">
            <w:pPr>
              <w:jc w:val="center"/>
              <w:rPr>
                <w:rFonts w:ascii="Angsana New" w:hAnsi="Angsana New"/>
                <w:sz w:val="26"/>
                <w:szCs w:val="26"/>
                <w:highlight w:val="yellow"/>
                <w:cs/>
              </w:rPr>
            </w:pPr>
            <w:r w:rsidRPr="00371A6D">
              <w:rPr>
                <w:rFonts w:ascii="Angsana New" w:hAnsi="Angsana New"/>
                <w:cs/>
              </w:rPr>
              <w:t>4.00 - 6.00</w:t>
            </w:r>
          </w:p>
        </w:tc>
        <w:tc>
          <w:tcPr>
            <w:tcW w:w="425" w:type="dxa"/>
            <w:shd w:val="clear" w:color="auto" w:fill="auto"/>
            <w:vAlign w:val="bottom"/>
          </w:tcPr>
          <w:p w14:paraId="21A944B0" w14:textId="77777777" w:rsidR="007720B9" w:rsidRPr="003837F9" w:rsidRDefault="007720B9" w:rsidP="007720B9">
            <w:pPr>
              <w:jc w:val="center"/>
              <w:rPr>
                <w:rFonts w:ascii="Angsana New" w:hAnsi="Angsana New"/>
                <w:color w:val="000000"/>
                <w:sz w:val="26"/>
                <w:szCs w:val="26"/>
                <w:highlight w:val="yellow"/>
                <w:cs/>
              </w:rPr>
            </w:pPr>
          </w:p>
        </w:tc>
        <w:tc>
          <w:tcPr>
            <w:tcW w:w="2127" w:type="dxa"/>
            <w:vAlign w:val="bottom"/>
          </w:tcPr>
          <w:p w14:paraId="75BCE7C8" w14:textId="77777777" w:rsidR="007720B9" w:rsidRPr="00712E94" w:rsidRDefault="007720B9" w:rsidP="007720B9">
            <w:pPr>
              <w:jc w:val="center"/>
              <w:rPr>
                <w:rFonts w:ascii="Angsana New" w:hAnsi="Angsana New"/>
                <w:color w:val="000000"/>
                <w:cs/>
              </w:rPr>
            </w:pPr>
            <w:r w:rsidRPr="00712E94">
              <w:rPr>
                <w:rFonts w:ascii="Angsana New" w:hAnsi="Angsana New"/>
                <w:color w:val="000000"/>
                <w:cs/>
              </w:rPr>
              <w:t>4.00</w:t>
            </w:r>
          </w:p>
        </w:tc>
      </w:tr>
      <w:tr w:rsidR="00B83281" w:rsidRPr="00072B33" w14:paraId="62ECE343" w14:textId="77777777" w:rsidTr="007720B9">
        <w:trPr>
          <w:trHeight w:val="411"/>
        </w:trPr>
        <w:tc>
          <w:tcPr>
            <w:tcW w:w="3827" w:type="dxa"/>
          </w:tcPr>
          <w:p w14:paraId="172F1205" w14:textId="77777777" w:rsidR="00B83281" w:rsidRPr="00BD15E2" w:rsidRDefault="00B83281" w:rsidP="00FC2EB8">
            <w:pPr>
              <w:rPr>
                <w:rFonts w:ascii="Angsana New" w:hAnsi="Angsana New"/>
                <w:sz w:val="26"/>
                <w:szCs w:val="26"/>
                <w:cs/>
              </w:rPr>
            </w:pPr>
            <w:r w:rsidRPr="00BD15E2">
              <w:rPr>
                <w:rFonts w:ascii="Angsana New" w:hAnsi="Angsana New"/>
                <w:sz w:val="26"/>
                <w:szCs w:val="26"/>
                <w:cs/>
              </w:rPr>
              <w:t>Mortality rate</w:t>
            </w:r>
          </w:p>
        </w:tc>
        <w:tc>
          <w:tcPr>
            <w:tcW w:w="2268" w:type="dxa"/>
            <w:shd w:val="clear" w:color="auto" w:fill="auto"/>
          </w:tcPr>
          <w:p w14:paraId="03D30816" w14:textId="5651C140" w:rsidR="00B83281" w:rsidRPr="003837F9" w:rsidRDefault="00EA61BF" w:rsidP="00B83281">
            <w:pPr>
              <w:jc w:val="center"/>
              <w:rPr>
                <w:rFonts w:ascii="Angsana New" w:hAnsi="Angsana New"/>
                <w:color w:val="000000"/>
                <w:sz w:val="26"/>
                <w:szCs w:val="26"/>
                <w:highlight w:val="yellow"/>
                <w:lang w:val="en-US"/>
              </w:rPr>
            </w:pPr>
            <w:r w:rsidRPr="007720B9">
              <w:rPr>
                <w:rFonts w:ascii="Angsana New" w:hAnsi="Angsana New"/>
                <w:color w:val="000000"/>
                <w:sz w:val="26"/>
                <w:szCs w:val="26"/>
                <w:lang w:val="en-US"/>
              </w:rPr>
              <w:t>105</w:t>
            </w:r>
            <w:r w:rsidRPr="007720B9">
              <w:rPr>
                <w:rFonts w:ascii="Angsana New" w:hAnsi="Angsana New"/>
                <w:color w:val="000000"/>
                <w:sz w:val="26"/>
                <w:szCs w:val="26"/>
                <w:cs/>
                <w:lang w:val="en-US"/>
              </w:rPr>
              <w:t xml:space="preserve">% </w:t>
            </w:r>
            <w:r w:rsidRPr="007720B9">
              <w:rPr>
                <w:rFonts w:ascii="Angsana New" w:hAnsi="Angsana New"/>
                <w:color w:val="000000"/>
                <w:sz w:val="26"/>
                <w:szCs w:val="26"/>
                <w:lang w:val="en-US"/>
              </w:rPr>
              <w:t xml:space="preserve">of Thai Mortality Ordinary Tables of </w:t>
            </w:r>
            <w:r>
              <w:rPr>
                <w:rFonts w:ascii="Angsana New" w:hAnsi="Angsana New"/>
                <w:color w:val="000000"/>
                <w:sz w:val="26"/>
                <w:szCs w:val="26"/>
                <w:lang w:val="en-US"/>
              </w:rPr>
              <w:t>2017</w:t>
            </w:r>
          </w:p>
        </w:tc>
        <w:tc>
          <w:tcPr>
            <w:tcW w:w="425" w:type="dxa"/>
            <w:shd w:val="clear" w:color="auto" w:fill="auto"/>
          </w:tcPr>
          <w:p w14:paraId="51E9E54B" w14:textId="77777777" w:rsidR="00B83281" w:rsidRPr="003837F9" w:rsidRDefault="00B83281" w:rsidP="00FC2EB8">
            <w:pPr>
              <w:jc w:val="center"/>
              <w:rPr>
                <w:rFonts w:ascii="Angsana New" w:hAnsi="Angsana New"/>
                <w:sz w:val="26"/>
                <w:szCs w:val="26"/>
                <w:highlight w:val="yellow"/>
                <w:lang w:val="en-US"/>
              </w:rPr>
            </w:pPr>
          </w:p>
        </w:tc>
        <w:tc>
          <w:tcPr>
            <w:tcW w:w="2127" w:type="dxa"/>
            <w:shd w:val="clear" w:color="auto" w:fill="auto"/>
          </w:tcPr>
          <w:p w14:paraId="150E5C05" w14:textId="77777777" w:rsidR="00B83281" w:rsidRPr="007720B9" w:rsidRDefault="00B83281" w:rsidP="00FC2EB8">
            <w:pPr>
              <w:jc w:val="center"/>
              <w:rPr>
                <w:rFonts w:ascii="Angsana New" w:hAnsi="Angsana New"/>
                <w:color w:val="000000"/>
                <w:sz w:val="26"/>
                <w:szCs w:val="26"/>
                <w:lang w:val="en-US"/>
              </w:rPr>
            </w:pPr>
            <w:r w:rsidRPr="007720B9">
              <w:rPr>
                <w:rFonts w:ascii="Angsana New" w:hAnsi="Angsana New"/>
                <w:color w:val="000000"/>
                <w:sz w:val="26"/>
                <w:szCs w:val="26"/>
                <w:lang w:val="en-US"/>
              </w:rPr>
              <w:t>105</w:t>
            </w:r>
            <w:r w:rsidRPr="007720B9">
              <w:rPr>
                <w:rFonts w:ascii="Angsana New" w:hAnsi="Angsana New"/>
                <w:color w:val="000000"/>
                <w:sz w:val="26"/>
                <w:szCs w:val="26"/>
                <w:cs/>
                <w:lang w:val="en-US"/>
              </w:rPr>
              <w:t xml:space="preserve">% </w:t>
            </w:r>
            <w:r w:rsidRPr="007720B9">
              <w:rPr>
                <w:rFonts w:ascii="Angsana New" w:hAnsi="Angsana New"/>
                <w:color w:val="000000"/>
                <w:sz w:val="26"/>
                <w:szCs w:val="26"/>
                <w:lang w:val="en-US"/>
              </w:rPr>
              <w:t xml:space="preserve">of Thai Mortality Ordinary Tables of </w:t>
            </w:r>
            <w:r w:rsidR="009457CD" w:rsidRPr="007720B9">
              <w:rPr>
                <w:rFonts w:ascii="Angsana New" w:hAnsi="Angsana New"/>
                <w:color w:val="000000"/>
                <w:sz w:val="26"/>
                <w:szCs w:val="26"/>
                <w:lang w:val="en-US"/>
              </w:rPr>
              <w:t>201</w:t>
            </w:r>
            <w:r w:rsidR="007720B9" w:rsidRPr="007720B9">
              <w:rPr>
                <w:rFonts w:ascii="Angsana New" w:hAnsi="Angsana New"/>
                <w:color w:val="000000"/>
                <w:sz w:val="26"/>
                <w:szCs w:val="26"/>
                <w:lang w:val="en-US"/>
              </w:rPr>
              <w:t>7</w:t>
            </w:r>
          </w:p>
        </w:tc>
      </w:tr>
      <w:tr w:rsidR="00B83281" w:rsidRPr="00BD15E2" w14:paraId="33C79B7B" w14:textId="77777777" w:rsidTr="0040557F">
        <w:trPr>
          <w:trHeight w:val="411"/>
        </w:trPr>
        <w:tc>
          <w:tcPr>
            <w:tcW w:w="3827" w:type="dxa"/>
            <w:vAlign w:val="bottom"/>
          </w:tcPr>
          <w:p w14:paraId="34D76B11" w14:textId="77777777" w:rsidR="00B83281" w:rsidRPr="00BD15E2" w:rsidRDefault="00B83281" w:rsidP="00FC2EB8">
            <w:pPr>
              <w:rPr>
                <w:rFonts w:ascii="Angsana New" w:hAnsi="Angsana New"/>
                <w:sz w:val="26"/>
                <w:szCs w:val="26"/>
                <w:cs/>
              </w:rPr>
            </w:pPr>
            <w:r w:rsidRPr="00BD15E2">
              <w:rPr>
                <w:rFonts w:ascii="Angsana New" w:hAnsi="Angsana New"/>
                <w:sz w:val="26"/>
                <w:szCs w:val="26"/>
                <w:cs/>
              </w:rPr>
              <w:t>Turnover rate</w:t>
            </w:r>
          </w:p>
        </w:tc>
        <w:tc>
          <w:tcPr>
            <w:tcW w:w="2268" w:type="dxa"/>
            <w:shd w:val="clear" w:color="auto" w:fill="auto"/>
            <w:vAlign w:val="bottom"/>
          </w:tcPr>
          <w:p w14:paraId="473329F7" w14:textId="77777777" w:rsidR="00B83281" w:rsidRPr="003837F9" w:rsidRDefault="00B83281" w:rsidP="00857FEA">
            <w:pPr>
              <w:jc w:val="center"/>
              <w:rPr>
                <w:rFonts w:ascii="Angsana New" w:hAnsi="Angsana New"/>
                <w:sz w:val="26"/>
                <w:szCs w:val="26"/>
                <w:highlight w:val="yellow"/>
                <w:cs/>
              </w:rPr>
            </w:pPr>
          </w:p>
        </w:tc>
        <w:tc>
          <w:tcPr>
            <w:tcW w:w="425" w:type="dxa"/>
            <w:shd w:val="clear" w:color="auto" w:fill="auto"/>
            <w:vAlign w:val="bottom"/>
          </w:tcPr>
          <w:p w14:paraId="10DDCAD1" w14:textId="77777777" w:rsidR="00B83281" w:rsidRPr="003837F9" w:rsidRDefault="00B83281" w:rsidP="00857FEA">
            <w:pPr>
              <w:jc w:val="center"/>
              <w:rPr>
                <w:rFonts w:ascii="Angsana New" w:hAnsi="Angsana New"/>
                <w:color w:val="000000"/>
                <w:sz w:val="26"/>
                <w:szCs w:val="26"/>
                <w:highlight w:val="yellow"/>
                <w:cs/>
              </w:rPr>
            </w:pPr>
          </w:p>
        </w:tc>
        <w:tc>
          <w:tcPr>
            <w:tcW w:w="2127" w:type="dxa"/>
            <w:vAlign w:val="bottom"/>
          </w:tcPr>
          <w:p w14:paraId="27BA5E7D" w14:textId="77777777" w:rsidR="00B83281" w:rsidRPr="003837F9" w:rsidRDefault="00B83281" w:rsidP="00857FEA">
            <w:pPr>
              <w:jc w:val="center"/>
              <w:rPr>
                <w:rFonts w:ascii="Angsana New" w:hAnsi="Angsana New"/>
                <w:color w:val="000000"/>
                <w:sz w:val="26"/>
                <w:szCs w:val="26"/>
                <w:highlight w:val="yellow"/>
                <w:cs/>
              </w:rPr>
            </w:pPr>
          </w:p>
        </w:tc>
      </w:tr>
      <w:tr w:rsidR="007720B9" w:rsidRPr="00BD15E2" w14:paraId="16E87EED" w14:textId="77777777" w:rsidTr="0040557F">
        <w:trPr>
          <w:trHeight w:val="411"/>
        </w:trPr>
        <w:tc>
          <w:tcPr>
            <w:tcW w:w="3827" w:type="dxa"/>
            <w:vAlign w:val="bottom"/>
          </w:tcPr>
          <w:p w14:paraId="0BA48EC2" w14:textId="77777777" w:rsidR="007720B9" w:rsidRPr="00BD15E2" w:rsidRDefault="007720B9" w:rsidP="007720B9">
            <w:pPr>
              <w:ind w:left="459"/>
              <w:rPr>
                <w:rFonts w:ascii="Angsana New" w:hAnsi="Angsana New"/>
                <w:sz w:val="26"/>
                <w:szCs w:val="26"/>
                <w:cs/>
              </w:rPr>
            </w:pPr>
            <w:r w:rsidRPr="00BD15E2">
              <w:rPr>
                <w:rFonts w:ascii="Angsana New" w:hAnsi="Angsana New"/>
                <w:sz w:val="26"/>
                <w:szCs w:val="26"/>
                <w:cs/>
              </w:rPr>
              <w:t>Under 25 years old</w:t>
            </w:r>
          </w:p>
        </w:tc>
        <w:tc>
          <w:tcPr>
            <w:tcW w:w="2268" w:type="dxa"/>
            <w:shd w:val="clear" w:color="auto" w:fill="auto"/>
            <w:vAlign w:val="bottom"/>
          </w:tcPr>
          <w:p w14:paraId="4305707C" w14:textId="4F8D8BE4" w:rsidR="007720B9" w:rsidRPr="003837F9" w:rsidRDefault="00EA61BF" w:rsidP="007720B9">
            <w:pPr>
              <w:jc w:val="center"/>
              <w:rPr>
                <w:rFonts w:ascii="Angsana New" w:hAnsi="Angsana New"/>
                <w:color w:val="000000"/>
                <w:sz w:val="26"/>
                <w:szCs w:val="26"/>
                <w:highlight w:val="yellow"/>
                <w:cs/>
              </w:rPr>
            </w:pPr>
            <w:r w:rsidRPr="00371A6D">
              <w:rPr>
                <w:rFonts w:ascii="Angsana New" w:hAnsi="Angsana New"/>
                <w:cs/>
              </w:rPr>
              <w:t>34.38- 45.84</w:t>
            </w:r>
          </w:p>
        </w:tc>
        <w:tc>
          <w:tcPr>
            <w:tcW w:w="425" w:type="dxa"/>
            <w:shd w:val="clear" w:color="auto" w:fill="auto"/>
            <w:vAlign w:val="bottom"/>
          </w:tcPr>
          <w:p w14:paraId="42B90DE1" w14:textId="77777777" w:rsidR="007720B9" w:rsidRPr="003837F9" w:rsidRDefault="007720B9" w:rsidP="007720B9">
            <w:pPr>
              <w:jc w:val="center"/>
              <w:rPr>
                <w:rFonts w:ascii="Angsana New" w:hAnsi="Angsana New"/>
                <w:sz w:val="26"/>
                <w:szCs w:val="26"/>
                <w:highlight w:val="yellow"/>
                <w:cs/>
              </w:rPr>
            </w:pPr>
          </w:p>
        </w:tc>
        <w:tc>
          <w:tcPr>
            <w:tcW w:w="2127" w:type="dxa"/>
            <w:vAlign w:val="bottom"/>
          </w:tcPr>
          <w:p w14:paraId="5056397E" w14:textId="77777777" w:rsidR="007720B9" w:rsidRPr="00712E94" w:rsidRDefault="007720B9" w:rsidP="007720B9">
            <w:pPr>
              <w:jc w:val="center"/>
              <w:rPr>
                <w:rFonts w:ascii="Angsana New" w:hAnsi="Angsana New"/>
                <w:color w:val="000000"/>
                <w:cs/>
              </w:rPr>
            </w:pPr>
            <w:r w:rsidRPr="00712E94">
              <w:rPr>
                <w:rFonts w:ascii="Angsana New" w:hAnsi="Angsana New"/>
                <w:color w:val="000000"/>
                <w:cs/>
              </w:rPr>
              <w:t>45.84</w:t>
            </w:r>
          </w:p>
        </w:tc>
      </w:tr>
      <w:tr w:rsidR="00EA61BF" w:rsidRPr="00BD15E2" w14:paraId="31416D7C" w14:textId="77777777" w:rsidTr="0040557F">
        <w:trPr>
          <w:trHeight w:val="411"/>
        </w:trPr>
        <w:tc>
          <w:tcPr>
            <w:tcW w:w="3827" w:type="dxa"/>
            <w:vAlign w:val="bottom"/>
          </w:tcPr>
          <w:p w14:paraId="705A1001" w14:textId="77777777" w:rsidR="00EA61BF" w:rsidRPr="00BD15E2" w:rsidRDefault="00EA61BF" w:rsidP="00EA61BF">
            <w:pPr>
              <w:ind w:left="459"/>
              <w:rPr>
                <w:rFonts w:ascii="Angsana New" w:hAnsi="Angsana New"/>
                <w:sz w:val="26"/>
                <w:szCs w:val="26"/>
                <w:lang w:val="en-US"/>
              </w:rPr>
            </w:pPr>
            <w:r w:rsidRPr="00BD15E2">
              <w:rPr>
                <w:rFonts w:ascii="Angsana New" w:hAnsi="Angsana New"/>
                <w:sz w:val="26"/>
                <w:szCs w:val="26"/>
                <w:lang w:val="en-US"/>
              </w:rPr>
              <w:t xml:space="preserve">25 </w:t>
            </w:r>
            <w:r w:rsidRPr="00BD15E2">
              <w:rPr>
                <w:rFonts w:ascii="Angsana New" w:hAnsi="Angsana New"/>
                <w:sz w:val="26"/>
                <w:szCs w:val="26"/>
                <w:cs/>
                <w:lang w:val="en-US"/>
              </w:rPr>
              <w:t xml:space="preserve">- </w:t>
            </w:r>
            <w:r w:rsidRPr="00BD15E2">
              <w:rPr>
                <w:rFonts w:ascii="Angsana New" w:hAnsi="Angsana New"/>
                <w:sz w:val="26"/>
                <w:szCs w:val="26"/>
                <w:lang w:val="en-US"/>
              </w:rPr>
              <w:t>29 years old</w:t>
            </w:r>
          </w:p>
        </w:tc>
        <w:tc>
          <w:tcPr>
            <w:tcW w:w="2268" w:type="dxa"/>
            <w:shd w:val="clear" w:color="auto" w:fill="auto"/>
            <w:vAlign w:val="bottom"/>
          </w:tcPr>
          <w:p w14:paraId="4A24E242" w14:textId="5D1EDE1C" w:rsidR="00EA61BF" w:rsidRPr="003837F9" w:rsidRDefault="00EA61BF" w:rsidP="00EA61BF">
            <w:pPr>
              <w:jc w:val="center"/>
              <w:rPr>
                <w:rFonts w:ascii="Angsana New" w:hAnsi="Angsana New"/>
                <w:sz w:val="26"/>
                <w:szCs w:val="26"/>
                <w:highlight w:val="yellow"/>
                <w:cs/>
              </w:rPr>
            </w:pPr>
            <w:r w:rsidRPr="00371A6D">
              <w:rPr>
                <w:rFonts w:ascii="Angsana New" w:hAnsi="Angsana New"/>
                <w:cs/>
              </w:rPr>
              <w:t>25.79 - 34.38</w:t>
            </w:r>
          </w:p>
        </w:tc>
        <w:tc>
          <w:tcPr>
            <w:tcW w:w="425" w:type="dxa"/>
            <w:shd w:val="clear" w:color="auto" w:fill="auto"/>
            <w:vAlign w:val="bottom"/>
          </w:tcPr>
          <w:p w14:paraId="0408ED66" w14:textId="77777777" w:rsidR="00EA61BF" w:rsidRPr="003837F9" w:rsidRDefault="00EA61BF" w:rsidP="00EA61BF">
            <w:pPr>
              <w:jc w:val="center"/>
              <w:rPr>
                <w:rFonts w:ascii="Angsana New" w:hAnsi="Angsana New"/>
                <w:sz w:val="26"/>
                <w:szCs w:val="26"/>
                <w:highlight w:val="yellow"/>
                <w:lang w:val="en-US"/>
              </w:rPr>
            </w:pPr>
          </w:p>
        </w:tc>
        <w:tc>
          <w:tcPr>
            <w:tcW w:w="2127" w:type="dxa"/>
            <w:vAlign w:val="bottom"/>
          </w:tcPr>
          <w:p w14:paraId="6588195A" w14:textId="77777777" w:rsidR="00EA61BF" w:rsidRPr="00712E94" w:rsidRDefault="00EA61BF" w:rsidP="00EA61BF">
            <w:pPr>
              <w:jc w:val="center"/>
              <w:rPr>
                <w:rFonts w:ascii="Angsana New" w:hAnsi="Angsana New"/>
                <w:color w:val="000000"/>
                <w:cs/>
              </w:rPr>
            </w:pPr>
            <w:r w:rsidRPr="00712E94">
              <w:rPr>
                <w:rFonts w:ascii="Angsana New" w:hAnsi="Angsana New"/>
                <w:color w:val="000000"/>
                <w:cs/>
              </w:rPr>
              <w:t>34.38</w:t>
            </w:r>
          </w:p>
        </w:tc>
      </w:tr>
      <w:tr w:rsidR="00EA61BF" w:rsidRPr="00BD15E2" w14:paraId="3C65EA68" w14:textId="77777777" w:rsidTr="0040557F">
        <w:trPr>
          <w:trHeight w:val="411"/>
        </w:trPr>
        <w:tc>
          <w:tcPr>
            <w:tcW w:w="3827" w:type="dxa"/>
            <w:vAlign w:val="bottom"/>
          </w:tcPr>
          <w:p w14:paraId="3611F514" w14:textId="77777777" w:rsidR="00EA61BF" w:rsidRPr="00BD15E2" w:rsidRDefault="00EA61BF" w:rsidP="00EA61BF">
            <w:pPr>
              <w:ind w:left="459"/>
              <w:rPr>
                <w:rFonts w:ascii="Angsana New" w:hAnsi="Angsana New"/>
                <w:sz w:val="26"/>
                <w:szCs w:val="26"/>
                <w:lang w:val="en-US"/>
              </w:rPr>
            </w:pPr>
            <w:r w:rsidRPr="00BD15E2">
              <w:rPr>
                <w:rFonts w:ascii="Angsana New" w:hAnsi="Angsana New"/>
                <w:sz w:val="26"/>
                <w:szCs w:val="26"/>
                <w:lang w:val="en-US"/>
              </w:rPr>
              <w:t xml:space="preserve">30 </w:t>
            </w:r>
            <w:r w:rsidRPr="00BD15E2">
              <w:rPr>
                <w:rFonts w:ascii="Angsana New" w:hAnsi="Angsana New"/>
                <w:sz w:val="26"/>
                <w:szCs w:val="26"/>
                <w:cs/>
                <w:lang w:val="en-US"/>
              </w:rPr>
              <w:t xml:space="preserve">- </w:t>
            </w:r>
            <w:r w:rsidRPr="00BD15E2">
              <w:rPr>
                <w:rFonts w:ascii="Angsana New" w:hAnsi="Angsana New"/>
                <w:sz w:val="26"/>
                <w:szCs w:val="26"/>
                <w:lang w:val="en-US"/>
              </w:rPr>
              <w:t>34 years old</w:t>
            </w:r>
          </w:p>
        </w:tc>
        <w:tc>
          <w:tcPr>
            <w:tcW w:w="2268" w:type="dxa"/>
            <w:shd w:val="clear" w:color="auto" w:fill="auto"/>
            <w:vAlign w:val="bottom"/>
          </w:tcPr>
          <w:p w14:paraId="69F3E198" w14:textId="053F3FB1" w:rsidR="00EA61BF" w:rsidRPr="003837F9" w:rsidRDefault="00EA61BF" w:rsidP="00EA61BF">
            <w:pPr>
              <w:jc w:val="center"/>
              <w:rPr>
                <w:rFonts w:ascii="Angsana New" w:hAnsi="Angsana New"/>
                <w:sz w:val="26"/>
                <w:szCs w:val="26"/>
                <w:highlight w:val="yellow"/>
                <w:cs/>
              </w:rPr>
            </w:pPr>
            <w:r w:rsidRPr="00371A6D">
              <w:rPr>
                <w:rFonts w:ascii="Angsana New" w:hAnsi="Angsana New"/>
                <w:cs/>
              </w:rPr>
              <w:t>17.19 - 22.92</w:t>
            </w:r>
          </w:p>
        </w:tc>
        <w:tc>
          <w:tcPr>
            <w:tcW w:w="425" w:type="dxa"/>
            <w:shd w:val="clear" w:color="auto" w:fill="auto"/>
            <w:vAlign w:val="bottom"/>
          </w:tcPr>
          <w:p w14:paraId="4C22828C" w14:textId="77777777" w:rsidR="00EA61BF" w:rsidRPr="003837F9" w:rsidRDefault="00EA61BF" w:rsidP="00EA61BF">
            <w:pPr>
              <w:jc w:val="center"/>
              <w:rPr>
                <w:rFonts w:ascii="Angsana New" w:hAnsi="Angsana New"/>
                <w:sz w:val="26"/>
                <w:szCs w:val="26"/>
                <w:highlight w:val="yellow"/>
                <w:lang w:val="en-US"/>
              </w:rPr>
            </w:pPr>
          </w:p>
        </w:tc>
        <w:tc>
          <w:tcPr>
            <w:tcW w:w="2127" w:type="dxa"/>
            <w:vAlign w:val="bottom"/>
          </w:tcPr>
          <w:p w14:paraId="62F71823" w14:textId="77777777" w:rsidR="00EA61BF" w:rsidRPr="00712E94" w:rsidRDefault="00EA61BF" w:rsidP="00EA61BF">
            <w:pPr>
              <w:jc w:val="center"/>
              <w:rPr>
                <w:rFonts w:ascii="Angsana New" w:hAnsi="Angsana New"/>
                <w:color w:val="000000"/>
                <w:cs/>
              </w:rPr>
            </w:pPr>
            <w:r w:rsidRPr="00712E94">
              <w:rPr>
                <w:rFonts w:ascii="Angsana New" w:hAnsi="Angsana New"/>
                <w:color w:val="000000"/>
                <w:cs/>
              </w:rPr>
              <w:t>22.92</w:t>
            </w:r>
          </w:p>
        </w:tc>
      </w:tr>
      <w:tr w:rsidR="00EA61BF" w:rsidRPr="00BD15E2" w14:paraId="6D1A7B2F" w14:textId="77777777" w:rsidTr="0040557F">
        <w:trPr>
          <w:trHeight w:val="411"/>
        </w:trPr>
        <w:tc>
          <w:tcPr>
            <w:tcW w:w="3827" w:type="dxa"/>
            <w:vAlign w:val="bottom"/>
          </w:tcPr>
          <w:p w14:paraId="2CDE5CA4" w14:textId="77777777" w:rsidR="00EA61BF" w:rsidRPr="00BD15E2" w:rsidRDefault="00EA61BF" w:rsidP="00EA61BF">
            <w:pPr>
              <w:ind w:left="459"/>
              <w:rPr>
                <w:rFonts w:ascii="Angsana New" w:hAnsi="Angsana New"/>
                <w:sz w:val="26"/>
                <w:szCs w:val="26"/>
                <w:lang w:val="en-US"/>
              </w:rPr>
            </w:pPr>
            <w:r w:rsidRPr="00BD15E2">
              <w:rPr>
                <w:rFonts w:ascii="Angsana New" w:hAnsi="Angsana New"/>
                <w:sz w:val="26"/>
                <w:szCs w:val="26"/>
                <w:lang w:val="en-US"/>
              </w:rPr>
              <w:t xml:space="preserve">35 </w:t>
            </w:r>
            <w:r w:rsidRPr="00BD15E2">
              <w:rPr>
                <w:rFonts w:ascii="Angsana New" w:hAnsi="Angsana New"/>
                <w:sz w:val="26"/>
                <w:szCs w:val="26"/>
                <w:cs/>
                <w:lang w:val="en-US"/>
              </w:rPr>
              <w:t xml:space="preserve">– </w:t>
            </w:r>
            <w:r w:rsidRPr="00BD15E2">
              <w:rPr>
                <w:rFonts w:ascii="Angsana New" w:hAnsi="Angsana New"/>
                <w:sz w:val="26"/>
                <w:szCs w:val="26"/>
                <w:lang w:val="en-US"/>
              </w:rPr>
              <w:t>39 years old</w:t>
            </w:r>
          </w:p>
        </w:tc>
        <w:tc>
          <w:tcPr>
            <w:tcW w:w="2268" w:type="dxa"/>
            <w:shd w:val="clear" w:color="auto" w:fill="auto"/>
            <w:vAlign w:val="bottom"/>
          </w:tcPr>
          <w:p w14:paraId="6994D6A5" w14:textId="1B651778" w:rsidR="00EA61BF" w:rsidRPr="003837F9" w:rsidRDefault="00EA61BF" w:rsidP="00EA61BF">
            <w:pPr>
              <w:jc w:val="center"/>
              <w:rPr>
                <w:rFonts w:ascii="Angsana New" w:hAnsi="Angsana New"/>
                <w:sz w:val="26"/>
                <w:szCs w:val="26"/>
                <w:highlight w:val="yellow"/>
                <w:cs/>
              </w:rPr>
            </w:pPr>
            <w:r w:rsidRPr="00371A6D">
              <w:rPr>
                <w:rFonts w:ascii="Angsana New" w:hAnsi="Angsana New"/>
                <w:cs/>
              </w:rPr>
              <w:t>11.46 - 15.28</w:t>
            </w:r>
          </w:p>
        </w:tc>
        <w:tc>
          <w:tcPr>
            <w:tcW w:w="425" w:type="dxa"/>
            <w:shd w:val="clear" w:color="auto" w:fill="auto"/>
            <w:vAlign w:val="bottom"/>
          </w:tcPr>
          <w:p w14:paraId="0DFB5455" w14:textId="77777777" w:rsidR="00EA61BF" w:rsidRPr="003837F9" w:rsidRDefault="00EA61BF" w:rsidP="00EA61BF">
            <w:pPr>
              <w:jc w:val="center"/>
              <w:rPr>
                <w:rFonts w:ascii="Angsana New" w:hAnsi="Angsana New"/>
                <w:sz w:val="26"/>
                <w:szCs w:val="26"/>
                <w:highlight w:val="yellow"/>
                <w:lang w:val="en-US"/>
              </w:rPr>
            </w:pPr>
          </w:p>
        </w:tc>
        <w:tc>
          <w:tcPr>
            <w:tcW w:w="2127" w:type="dxa"/>
            <w:vAlign w:val="bottom"/>
          </w:tcPr>
          <w:p w14:paraId="7DDEF2ED" w14:textId="77777777" w:rsidR="00EA61BF" w:rsidRPr="00712E94" w:rsidRDefault="00EA61BF" w:rsidP="00EA61BF">
            <w:pPr>
              <w:jc w:val="center"/>
              <w:rPr>
                <w:rFonts w:ascii="Angsana New" w:hAnsi="Angsana New"/>
                <w:color w:val="000000"/>
                <w:cs/>
              </w:rPr>
            </w:pPr>
            <w:r w:rsidRPr="00712E94">
              <w:rPr>
                <w:rFonts w:ascii="Angsana New" w:hAnsi="Angsana New"/>
                <w:color w:val="000000"/>
                <w:cs/>
              </w:rPr>
              <w:t>15.28</w:t>
            </w:r>
          </w:p>
        </w:tc>
      </w:tr>
      <w:tr w:rsidR="00EA61BF" w:rsidRPr="00BD15E2" w14:paraId="7BCCB9C4" w14:textId="77777777" w:rsidTr="0040557F">
        <w:trPr>
          <w:trHeight w:val="411"/>
        </w:trPr>
        <w:tc>
          <w:tcPr>
            <w:tcW w:w="3827" w:type="dxa"/>
            <w:vAlign w:val="bottom"/>
          </w:tcPr>
          <w:p w14:paraId="2BF4BB7A" w14:textId="77777777" w:rsidR="00EA61BF" w:rsidRPr="00BD15E2" w:rsidRDefault="00EA61BF" w:rsidP="00EA61BF">
            <w:pPr>
              <w:ind w:left="459"/>
              <w:rPr>
                <w:rFonts w:ascii="Angsana New" w:hAnsi="Angsana New"/>
                <w:sz w:val="26"/>
                <w:szCs w:val="26"/>
                <w:lang w:val="en-US"/>
              </w:rPr>
            </w:pPr>
            <w:r w:rsidRPr="00BD15E2">
              <w:rPr>
                <w:rFonts w:ascii="Angsana New" w:hAnsi="Angsana New"/>
                <w:sz w:val="26"/>
                <w:szCs w:val="26"/>
                <w:lang w:val="en-US"/>
              </w:rPr>
              <w:t xml:space="preserve">40 </w:t>
            </w:r>
            <w:r w:rsidRPr="00BD15E2">
              <w:rPr>
                <w:rFonts w:ascii="Angsana New" w:hAnsi="Angsana New"/>
                <w:sz w:val="26"/>
                <w:szCs w:val="26"/>
                <w:cs/>
                <w:lang w:val="en-US"/>
              </w:rPr>
              <w:t xml:space="preserve">- </w:t>
            </w:r>
            <w:r w:rsidRPr="00BD15E2">
              <w:rPr>
                <w:rFonts w:ascii="Angsana New" w:hAnsi="Angsana New"/>
                <w:sz w:val="26"/>
                <w:szCs w:val="26"/>
                <w:lang w:val="en-US"/>
              </w:rPr>
              <w:t>44 years old</w:t>
            </w:r>
          </w:p>
        </w:tc>
        <w:tc>
          <w:tcPr>
            <w:tcW w:w="2268" w:type="dxa"/>
            <w:shd w:val="clear" w:color="auto" w:fill="auto"/>
            <w:vAlign w:val="bottom"/>
          </w:tcPr>
          <w:p w14:paraId="66C90578" w14:textId="51CB17BA" w:rsidR="00EA61BF" w:rsidRPr="003837F9" w:rsidRDefault="00EA61BF" w:rsidP="00EA61BF">
            <w:pPr>
              <w:jc w:val="center"/>
              <w:rPr>
                <w:rFonts w:ascii="Angsana New" w:hAnsi="Angsana New"/>
                <w:sz w:val="26"/>
                <w:szCs w:val="26"/>
                <w:highlight w:val="yellow"/>
                <w:cs/>
              </w:rPr>
            </w:pPr>
            <w:r w:rsidRPr="00371A6D">
              <w:rPr>
                <w:rFonts w:ascii="Angsana New" w:hAnsi="Angsana New"/>
                <w:cs/>
              </w:rPr>
              <w:t>8.6 - 11.46</w:t>
            </w:r>
          </w:p>
        </w:tc>
        <w:tc>
          <w:tcPr>
            <w:tcW w:w="425" w:type="dxa"/>
            <w:shd w:val="clear" w:color="auto" w:fill="auto"/>
            <w:vAlign w:val="bottom"/>
          </w:tcPr>
          <w:p w14:paraId="48E3B7BE" w14:textId="77777777" w:rsidR="00EA61BF" w:rsidRPr="003837F9" w:rsidRDefault="00EA61BF" w:rsidP="00EA61BF">
            <w:pPr>
              <w:jc w:val="center"/>
              <w:rPr>
                <w:rFonts w:ascii="Angsana New" w:hAnsi="Angsana New"/>
                <w:sz w:val="26"/>
                <w:szCs w:val="26"/>
                <w:highlight w:val="yellow"/>
                <w:lang w:val="en-US"/>
              </w:rPr>
            </w:pPr>
          </w:p>
        </w:tc>
        <w:tc>
          <w:tcPr>
            <w:tcW w:w="2127" w:type="dxa"/>
            <w:vAlign w:val="bottom"/>
          </w:tcPr>
          <w:p w14:paraId="630CC41F" w14:textId="77777777" w:rsidR="00EA61BF" w:rsidRPr="00712E94" w:rsidRDefault="00EA61BF" w:rsidP="00EA61BF">
            <w:pPr>
              <w:jc w:val="center"/>
              <w:rPr>
                <w:rFonts w:ascii="Angsana New" w:hAnsi="Angsana New"/>
                <w:color w:val="000000"/>
                <w:cs/>
              </w:rPr>
            </w:pPr>
            <w:r w:rsidRPr="00712E94">
              <w:rPr>
                <w:rFonts w:ascii="Angsana New" w:hAnsi="Angsana New"/>
                <w:color w:val="000000"/>
                <w:cs/>
              </w:rPr>
              <w:t>11.46</w:t>
            </w:r>
          </w:p>
        </w:tc>
      </w:tr>
      <w:tr w:rsidR="00EA61BF" w:rsidRPr="00BD15E2" w14:paraId="4030D8D8" w14:textId="77777777" w:rsidTr="0040557F">
        <w:trPr>
          <w:trHeight w:val="411"/>
        </w:trPr>
        <w:tc>
          <w:tcPr>
            <w:tcW w:w="3827" w:type="dxa"/>
            <w:vAlign w:val="bottom"/>
          </w:tcPr>
          <w:p w14:paraId="77FF929B" w14:textId="77777777" w:rsidR="00EA61BF" w:rsidRPr="00BD15E2" w:rsidRDefault="00EA61BF" w:rsidP="00EA61BF">
            <w:pPr>
              <w:ind w:left="459"/>
              <w:rPr>
                <w:rFonts w:ascii="Angsana New" w:hAnsi="Angsana New"/>
                <w:sz w:val="26"/>
                <w:szCs w:val="26"/>
                <w:lang w:val="en-US"/>
              </w:rPr>
            </w:pPr>
            <w:r w:rsidRPr="00BD15E2">
              <w:rPr>
                <w:rFonts w:ascii="Angsana New" w:hAnsi="Angsana New"/>
                <w:sz w:val="26"/>
                <w:szCs w:val="26"/>
                <w:lang w:val="en-US"/>
              </w:rPr>
              <w:t xml:space="preserve">45 </w:t>
            </w:r>
            <w:r w:rsidRPr="00BD15E2">
              <w:rPr>
                <w:rFonts w:ascii="Angsana New" w:hAnsi="Angsana New"/>
                <w:sz w:val="26"/>
                <w:szCs w:val="26"/>
                <w:cs/>
                <w:lang w:val="en-US"/>
              </w:rPr>
              <w:t xml:space="preserve">- </w:t>
            </w:r>
            <w:r w:rsidRPr="00BD15E2">
              <w:rPr>
                <w:rFonts w:ascii="Angsana New" w:hAnsi="Angsana New"/>
                <w:sz w:val="26"/>
                <w:szCs w:val="26"/>
                <w:lang w:val="en-US"/>
              </w:rPr>
              <w:t>49 years old</w:t>
            </w:r>
          </w:p>
        </w:tc>
        <w:tc>
          <w:tcPr>
            <w:tcW w:w="2268" w:type="dxa"/>
            <w:shd w:val="clear" w:color="auto" w:fill="auto"/>
            <w:vAlign w:val="bottom"/>
          </w:tcPr>
          <w:p w14:paraId="22A82EA2" w14:textId="558E94A9" w:rsidR="00EA61BF" w:rsidRPr="003837F9" w:rsidRDefault="00EA61BF" w:rsidP="00EA61BF">
            <w:pPr>
              <w:jc w:val="center"/>
              <w:rPr>
                <w:rFonts w:ascii="Angsana New" w:hAnsi="Angsana New"/>
                <w:sz w:val="26"/>
                <w:szCs w:val="26"/>
                <w:highlight w:val="yellow"/>
                <w:cs/>
              </w:rPr>
            </w:pPr>
            <w:r w:rsidRPr="00371A6D">
              <w:rPr>
                <w:rFonts w:ascii="Angsana New" w:hAnsi="Angsana New"/>
                <w:cs/>
              </w:rPr>
              <w:t>5.73</w:t>
            </w:r>
            <w:r w:rsidRPr="00371A6D">
              <w:rPr>
                <w:rFonts w:ascii="Angsana New" w:hAnsi="Angsana New" w:hint="cs"/>
                <w:cs/>
              </w:rPr>
              <w:t xml:space="preserve"> </w:t>
            </w:r>
            <w:r w:rsidRPr="00371A6D">
              <w:rPr>
                <w:rFonts w:ascii="Angsana New" w:hAnsi="Angsana New"/>
                <w:cs/>
              </w:rPr>
              <w:t>- 7.64</w:t>
            </w:r>
          </w:p>
        </w:tc>
        <w:tc>
          <w:tcPr>
            <w:tcW w:w="425" w:type="dxa"/>
            <w:shd w:val="clear" w:color="auto" w:fill="auto"/>
            <w:vAlign w:val="bottom"/>
          </w:tcPr>
          <w:p w14:paraId="2911CD1A" w14:textId="77777777" w:rsidR="00EA61BF" w:rsidRPr="003837F9" w:rsidRDefault="00EA61BF" w:rsidP="00EA61BF">
            <w:pPr>
              <w:jc w:val="center"/>
              <w:rPr>
                <w:rFonts w:ascii="Angsana New" w:hAnsi="Angsana New"/>
                <w:sz w:val="26"/>
                <w:szCs w:val="26"/>
                <w:highlight w:val="yellow"/>
                <w:lang w:val="en-US"/>
              </w:rPr>
            </w:pPr>
          </w:p>
        </w:tc>
        <w:tc>
          <w:tcPr>
            <w:tcW w:w="2127" w:type="dxa"/>
            <w:vAlign w:val="bottom"/>
          </w:tcPr>
          <w:p w14:paraId="2AF62687" w14:textId="77777777" w:rsidR="00EA61BF" w:rsidRPr="00712E94" w:rsidRDefault="00EA61BF" w:rsidP="00EA61BF">
            <w:pPr>
              <w:jc w:val="center"/>
              <w:rPr>
                <w:rFonts w:ascii="Angsana New" w:hAnsi="Angsana New"/>
                <w:color w:val="000000"/>
                <w:cs/>
              </w:rPr>
            </w:pPr>
            <w:r w:rsidRPr="00712E94">
              <w:rPr>
                <w:rFonts w:ascii="Angsana New" w:hAnsi="Angsana New"/>
                <w:color w:val="000000"/>
                <w:cs/>
              </w:rPr>
              <w:t>7.64</w:t>
            </w:r>
          </w:p>
        </w:tc>
      </w:tr>
      <w:tr w:rsidR="00EA61BF" w:rsidRPr="00BD15E2" w14:paraId="6350F2C4" w14:textId="77777777" w:rsidTr="0040557F">
        <w:trPr>
          <w:trHeight w:val="411"/>
        </w:trPr>
        <w:tc>
          <w:tcPr>
            <w:tcW w:w="3827" w:type="dxa"/>
            <w:vAlign w:val="bottom"/>
          </w:tcPr>
          <w:p w14:paraId="2CFB9B1B" w14:textId="77777777" w:rsidR="00EA61BF" w:rsidRPr="00BD15E2" w:rsidRDefault="00EA61BF" w:rsidP="00EA61BF">
            <w:pPr>
              <w:ind w:left="459"/>
              <w:rPr>
                <w:rFonts w:ascii="Angsana New" w:hAnsi="Angsana New"/>
                <w:sz w:val="26"/>
                <w:szCs w:val="26"/>
                <w:lang w:val="en-US"/>
              </w:rPr>
            </w:pPr>
            <w:r>
              <w:rPr>
                <w:rFonts w:ascii="Angsana New" w:hAnsi="Angsana New"/>
                <w:sz w:val="26"/>
                <w:szCs w:val="26"/>
                <w:lang w:val="en-US"/>
              </w:rPr>
              <w:t xml:space="preserve">50 </w:t>
            </w:r>
            <w:r>
              <w:rPr>
                <w:rFonts w:ascii="Angsana New" w:hAnsi="Angsana New"/>
                <w:sz w:val="26"/>
                <w:szCs w:val="26"/>
                <w:cs/>
                <w:lang w:val="en-US"/>
              </w:rPr>
              <w:t xml:space="preserve">- </w:t>
            </w:r>
            <w:r>
              <w:rPr>
                <w:rFonts w:ascii="Angsana New" w:hAnsi="Angsana New"/>
                <w:sz w:val="26"/>
                <w:szCs w:val="26"/>
                <w:lang w:val="en-US"/>
              </w:rPr>
              <w:t>60</w:t>
            </w:r>
            <w:r w:rsidRPr="00BD15E2">
              <w:rPr>
                <w:rFonts w:ascii="Angsana New" w:hAnsi="Angsana New"/>
                <w:sz w:val="26"/>
                <w:szCs w:val="26"/>
                <w:lang w:val="en-US"/>
              </w:rPr>
              <w:t xml:space="preserve"> years old</w:t>
            </w:r>
          </w:p>
        </w:tc>
        <w:tc>
          <w:tcPr>
            <w:tcW w:w="2268" w:type="dxa"/>
            <w:shd w:val="clear" w:color="auto" w:fill="auto"/>
            <w:vAlign w:val="bottom"/>
          </w:tcPr>
          <w:p w14:paraId="4B7A1CF8" w14:textId="00DDC532" w:rsidR="00EA61BF" w:rsidRPr="003837F9" w:rsidRDefault="00EA61BF" w:rsidP="00EA61BF">
            <w:pPr>
              <w:jc w:val="center"/>
              <w:rPr>
                <w:rFonts w:ascii="Angsana New" w:hAnsi="Angsana New"/>
                <w:sz w:val="26"/>
                <w:szCs w:val="26"/>
                <w:highlight w:val="yellow"/>
                <w:cs/>
              </w:rPr>
            </w:pPr>
            <w:r w:rsidRPr="00371A6D">
              <w:rPr>
                <w:rFonts w:ascii="Angsana New" w:hAnsi="Angsana New"/>
                <w:cs/>
              </w:rPr>
              <w:t>2.87</w:t>
            </w:r>
            <w:r w:rsidRPr="00371A6D">
              <w:rPr>
                <w:rFonts w:ascii="Angsana New" w:hAnsi="Angsana New" w:hint="cs"/>
                <w:cs/>
              </w:rPr>
              <w:t xml:space="preserve"> </w:t>
            </w:r>
            <w:r w:rsidRPr="00371A6D">
              <w:rPr>
                <w:rFonts w:ascii="Angsana New" w:hAnsi="Angsana New"/>
                <w:cs/>
              </w:rPr>
              <w:t>- 3.82</w:t>
            </w:r>
          </w:p>
        </w:tc>
        <w:tc>
          <w:tcPr>
            <w:tcW w:w="425" w:type="dxa"/>
            <w:shd w:val="clear" w:color="auto" w:fill="auto"/>
            <w:vAlign w:val="bottom"/>
          </w:tcPr>
          <w:p w14:paraId="26B63ED8" w14:textId="77777777" w:rsidR="00EA61BF" w:rsidRPr="003837F9" w:rsidRDefault="00EA61BF" w:rsidP="00EA61BF">
            <w:pPr>
              <w:jc w:val="center"/>
              <w:rPr>
                <w:rFonts w:ascii="Angsana New" w:hAnsi="Angsana New"/>
                <w:sz w:val="26"/>
                <w:szCs w:val="26"/>
                <w:highlight w:val="yellow"/>
                <w:lang w:val="en-US"/>
              </w:rPr>
            </w:pPr>
          </w:p>
        </w:tc>
        <w:tc>
          <w:tcPr>
            <w:tcW w:w="2127" w:type="dxa"/>
            <w:vAlign w:val="bottom"/>
          </w:tcPr>
          <w:p w14:paraId="3895BBC3" w14:textId="77777777" w:rsidR="00EA61BF" w:rsidRPr="00712E94" w:rsidRDefault="00EA61BF" w:rsidP="00EA61BF">
            <w:pPr>
              <w:jc w:val="center"/>
              <w:rPr>
                <w:rFonts w:ascii="Angsana New" w:hAnsi="Angsana New"/>
                <w:color w:val="000000"/>
                <w:cs/>
              </w:rPr>
            </w:pPr>
            <w:r w:rsidRPr="00712E94">
              <w:rPr>
                <w:rFonts w:ascii="Angsana New" w:hAnsi="Angsana New"/>
                <w:color w:val="000000"/>
                <w:cs/>
              </w:rPr>
              <w:t>3.82</w:t>
            </w:r>
          </w:p>
        </w:tc>
      </w:tr>
    </w:tbl>
    <w:p w14:paraId="337E3B9F" w14:textId="77777777" w:rsidR="00FC2EB8" w:rsidRPr="00FC2EB8" w:rsidRDefault="00FC2EB8" w:rsidP="00FC2EB8">
      <w:pPr>
        <w:spacing w:before="120" w:after="120"/>
        <w:ind w:left="720"/>
        <w:jc w:val="thaiDistribute"/>
        <w:rPr>
          <w:rFonts w:ascii="Angsana New" w:eastAsia="Cordia New" w:hAnsi="Angsana New"/>
          <w:lang w:val="en-US"/>
        </w:rPr>
      </w:pPr>
      <w:bookmarkStart w:id="14" w:name="_MON_1548049183"/>
      <w:bookmarkStart w:id="15" w:name="_MON_1548049231"/>
      <w:bookmarkStart w:id="16" w:name="_MON_1548049360"/>
      <w:bookmarkStart w:id="17" w:name="_MON_1548049435"/>
      <w:bookmarkStart w:id="18" w:name="_MON_1548049448"/>
      <w:bookmarkStart w:id="19" w:name="_MON_1548049531"/>
      <w:bookmarkStart w:id="20" w:name="_MON_1548049745"/>
      <w:bookmarkStart w:id="21" w:name="_MON_1548049757"/>
      <w:bookmarkStart w:id="22" w:name="_MON_1548049813"/>
      <w:bookmarkStart w:id="23" w:name="_MON_1548049830"/>
      <w:bookmarkStart w:id="24" w:name="_MON_1548049850"/>
      <w:bookmarkStart w:id="25" w:name="_MON_1548049907"/>
      <w:bookmarkStart w:id="26" w:name="_MON_1548047505"/>
      <w:bookmarkStart w:id="27" w:name="_MON_1549051058"/>
      <w:bookmarkStart w:id="28" w:name="_MON_1549051086"/>
      <w:bookmarkStart w:id="29" w:name="_MON_1548047604"/>
      <w:bookmarkStart w:id="30" w:name="_MON_154804771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FC2EB8">
        <w:rPr>
          <w:rFonts w:ascii="Angsana New" w:eastAsia="Cordia New" w:hAnsi="Angsana New"/>
          <w:lang w:val="en-US"/>
        </w:rPr>
        <w:t>The result of sensitivity analysis for significant assumptions</w:t>
      </w:r>
      <w:r w:rsidRPr="00FC2EB8">
        <w:rPr>
          <w:rFonts w:ascii="Angsana New" w:eastAsia="Cordia New" w:hAnsi="Angsana New"/>
          <w:cs/>
          <w:lang w:val="en-US"/>
        </w:rPr>
        <w:t xml:space="preserve"> </w:t>
      </w:r>
      <w:r w:rsidRPr="00FC2EB8">
        <w:rPr>
          <w:rFonts w:ascii="Angsana New" w:eastAsia="Cordia New" w:hAnsi="Angsana New"/>
          <w:lang w:val="en-US"/>
        </w:rPr>
        <w:t>that affect the present value of the long</w:t>
      </w:r>
      <w:r w:rsidRPr="00FC2EB8">
        <w:rPr>
          <w:rFonts w:ascii="Angsana New" w:eastAsia="Cordia New" w:hAnsi="Angsana New"/>
          <w:cs/>
          <w:lang w:val="en-US"/>
        </w:rPr>
        <w:t>-</w:t>
      </w:r>
      <w:r w:rsidRPr="00FC2EB8">
        <w:rPr>
          <w:rFonts w:ascii="Angsana New" w:eastAsia="Cordia New" w:hAnsi="Angsana New"/>
          <w:lang w:val="en-US"/>
        </w:rPr>
        <w:t xml:space="preserve">term employee benefit obligations as at December 31, </w:t>
      </w:r>
      <w:r w:rsidR="009457CD">
        <w:rPr>
          <w:rFonts w:ascii="Angsana New" w:eastAsia="Cordia New" w:hAnsi="Angsana New"/>
          <w:lang w:val="en-US"/>
        </w:rPr>
        <w:t>2018</w:t>
      </w:r>
      <w:r w:rsidRPr="00FC2EB8">
        <w:rPr>
          <w:rFonts w:ascii="Angsana New" w:eastAsia="Cordia New" w:hAnsi="Angsana New"/>
          <w:lang w:val="en-US"/>
        </w:rPr>
        <w:t xml:space="preserve"> are summarised below</w:t>
      </w:r>
      <w:r w:rsidRPr="00FC2EB8">
        <w:rPr>
          <w:rFonts w:ascii="Angsana New" w:eastAsia="Cordia New" w:hAnsi="Angsana New"/>
          <w:cs/>
          <w:lang w:val="en-US"/>
        </w:rPr>
        <w:t xml:space="preserve">: </w:t>
      </w:r>
    </w:p>
    <w:tbl>
      <w:tblPr>
        <w:tblW w:w="8788" w:type="dxa"/>
        <w:tblInd w:w="817" w:type="dxa"/>
        <w:tblLayout w:type="fixed"/>
        <w:tblLook w:val="01E0" w:firstRow="1" w:lastRow="1" w:firstColumn="1" w:lastColumn="1" w:noHBand="0" w:noVBand="0"/>
      </w:tblPr>
      <w:tblGrid>
        <w:gridCol w:w="3827"/>
        <w:gridCol w:w="2268"/>
        <w:gridCol w:w="425"/>
        <w:gridCol w:w="2268"/>
      </w:tblGrid>
      <w:tr w:rsidR="00FC2EB8" w:rsidRPr="00BD15E2" w14:paraId="02DC4554" w14:textId="77777777" w:rsidTr="00BD15E2">
        <w:trPr>
          <w:trHeight w:val="411"/>
          <w:tblHeader/>
        </w:trPr>
        <w:tc>
          <w:tcPr>
            <w:tcW w:w="3827" w:type="dxa"/>
            <w:vAlign w:val="bottom"/>
          </w:tcPr>
          <w:p w14:paraId="0CC20441" w14:textId="77777777" w:rsidR="00FC2EB8" w:rsidRPr="00BD15E2" w:rsidRDefault="00FC2EB8" w:rsidP="00FC2EB8">
            <w:pPr>
              <w:ind w:left="576"/>
              <w:jc w:val="right"/>
              <w:rPr>
                <w:rFonts w:ascii="Angsana New" w:hAnsi="Angsana New"/>
                <w:sz w:val="26"/>
                <w:szCs w:val="26"/>
                <w:lang w:val="en-US"/>
              </w:rPr>
            </w:pPr>
          </w:p>
        </w:tc>
        <w:tc>
          <w:tcPr>
            <w:tcW w:w="4961" w:type="dxa"/>
            <w:gridSpan w:val="3"/>
            <w:shd w:val="clear" w:color="auto" w:fill="auto"/>
            <w:vAlign w:val="center"/>
          </w:tcPr>
          <w:p w14:paraId="0A29DBA7" w14:textId="77777777" w:rsidR="00FC2EB8" w:rsidRPr="00BD15E2" w:rsidRDefault="00FC2EB8" w:rsidP="00FC2EB8">
            <w:pPr>
              <w:jc w:val="center"/>
              <w:rPr>
                <w:rFonts w:ascii="Angsana New" w:hAnsi="Angsana New"/>
                <w:color w:val="000000"/>
                <w:sz w:val="26"/>
                <w:szCs w:val="26"/>
                <w:cs/>
              </w:rPr>
            </w:pPr>
            <w:r w:rsidRPr="00BD15E2">
              <w:rPr>
                <w:rFonts w:ascii="Angsana New" w:hAnsi="Angsana New"/>
                <w:sz w:val="26"/>
                <w:szCs w:val="26"/>
                <w:cs/>
              </w:rPr>
              <w:t xml:space="preserve">Unit: </w:t>
            </w:r>
            <w:r w:rsidR="00B172B8">
              <w:rPr>
                <w:rFonts w:ascii="Angsana New" w:hAnsi="Angsana New"/>
                <w:sz w:val="26"/>
                <w:szCs w:val="26"/>
                <w:lang w:val="en-US"/>
              </w:rPr>
              <w:t>Thou</w:t>
            </w:r>
            <w:r w:rsidR="001B680C">
              <w:rPr>
                <w:rFonts w:ascii="Angsana New" w:hAnsi="Angsana New"/>
                <w:sz w:val="26"/>
                <w:szCs w:val="26"/>
                <w:lang w:val="en-US"/>
              </w:rPr>
              <w:t xml:space="preserve">sand </w:t>
            </w:r>
            <w:r w:rsidRPr="00BD15E2">
              <w:rPr>
                <w:rFonts w:ascii="Angsana New" w:hAnsi="Angsana New"/>
                <w:sz w:val="26"/>
                <w:szCs w:val="26"/>
                <w:cs/>
              </w:rPr>
              <w:t>Baht</w:t>
            </w:r>
          </w:p>
        </w:tc>
      </w:tr>
      <w:tr w:rsidR="00FC2EB8" w:rsidRPr="00072B33" w14:paraId="5AEAADFC" w14:textId="77777777" w:rsidTr="00BD15E2">
        <w:trPr>
          <w:trHeight w:val="411"/>
          <w:tblHeader/>
        </w:trPr>
        <w:tc>
          <w:tcPr>
            <w:tcW w:w="3827" w:type="dxa"/>
            <w:vAlign w:val="bottom"/>
          </w:tcPr>
          <w:p w14:paraId="575C48B5" w14:textId="77777777" w:rsidR="00FC2EB8" w:rsidRPr="00BD15E2" w:rsidRDefault="00FC2EB8" w:rsidP="00FC2EB8">
            <w:pPr>
              <w:ind w:left="576"/>
              <w:jc w:val="right"/>
              <w:rPr>
                <w:rFonts w:ascii="Angsana New" w:hAnsi="Angsana New"/>
                <w:sz w:val="26"/>
                <w:szCs w:val="26"/>
                <w:cs/>
              </w:rPr>
            </w:pPr>
          </w:p>
        </w:tc>
        <w:tc>
          <w:tcPr>
            <w:tcW w:w="4961" w:type="dxa"/>
            <w:gridSpan w:val="3"/>
            <w:shd w:val="clear" w:color="auto" w:fill="auto"/>
            <w:vAlign w:val="bottom"/>
          </w:tcPr>
          <w:p w14:paraId="0A5E3382" w14:textId="77777777" w:rsidR="00FC2EB8" w:rsidRPr="00BD15E2" w:rsidRDefault="00FC2EB8" w:rsidP="00FC2EB8">
            <w:pPr>
              <w:pBdr>
                <w:top w:val="single" w:sz="4" w:space="1" w:color="auto"/>
                <w:bottom w:val="single" w:sz="4" w:space="1" w:color="auto"/>
              </w:pBdr>
              <w:jc w:val="center"/>
              <w:rPr>
                <w:rFonts w:ascii="Angsana New" w:hAnsi="Angsana New"/>
                <w:color w:val="000000"/>
                <w:sz w:val="26"/>
                <w:szCs w:val="26"/>
                <w:lang w:val="en-US"/>
              </w:rPr>
            </w:pPr>
            <w:r w:rsidRPr="00BD15E2">
              <w:rPr>
                <w:rFonts w:ascii="Angsana New" w:hAnsi="Angsana New"/>
                <w:sz w:val="26"/>
                <w:szCs w:val="26"/>
                <w:lang w:val="en-US"/>
              </w:rPr>
              <w:t>Change of the present value of the employee benefit obligations</w:t>
            </w:r>
          </w:p>
        </w:tc>
      </w:tr>
      <w:tr w:rsidR="00FC2EB8" w:rsidRPr="00BD15E2" w14:paraId="55D64510" w14:textId="77777777" w:rsidTr="00BD15E2">
        <w:trPr>
          <w:trHeight w:val="411"/>
          <w:tblHeader/>
        </w:trPr>
        <w:tc>
          <w:tcPr>
            <w:tcW w:w="3827" w:type="dxa"/>
            <w:vAlign w:val="bottom"/>
          </w:tcPr>
          <w:p w14:paraId="78217961" w14:textId="77777777" w:rsidR="00FC2EB8" w:rsidRPr="00BD15E2" w:rsidRDefault="00FC2EB8" w:rsidP="00FC2EB8">
            <w:pPr>
              <w:ind w:left="576"/>
              <w:jc w:val="right"/>
              <w:rPr>
                <w:rFonts w:ascii="Angsana New" w:hAnsi="Angsana New"/>
                <w:sz w:val="26"/>
                <w:szCs w:val="26"/>
                <w:lang w:val="en-US"/>
              </w:rPr>
            </w:pPr>
          </w:p>
        </w:tc>
        <w:tc>
          <w:tcPr>
            <w:tcW w:w="2268" w:type="dxa"/>
            <w:shd w:val="clear" w:color="auto" w:fill="auto"/>
            <w:vAlign w:val="bottom"/>
          </w:tcPr>
          <w:p w14:paraId="373A8077" w14:textId="77777777" w:rsidR="00FC2EB8" w:rsidRPr="00BD15E2" w:rsidRDefault="00FC2EB8" w:rsidP="00FC2EB8">
            <w:pPr>
              <w:pBdr>
                <w:bottom w:val="single" w:sz="4" w:space="1" w:color="auto"/>
              </w:pBdr>
              <w:jc w:val="center"/>
              <w:rPr>
                <w:rFonts w:ascii="Angsana New" w:hAnsi="Angsana New"/>
                <w:sz w:val="26"/>
                <w:szCs w:val="26"/>
                <w:cs/>
              </w:rPr>
            </w:pPr>
            <w:r w:rsidRPr="00BD15E2">
              <w:rPr>
                <w:rFonts w:ascii="Angsana New" w:hAnsi="Angsana New"/>
                <w:sz w:val="26"/>
                <w:szCs w:val="26"/>
                <w:cs/>
              </w:rPr>
              <w:t>Consolidated financial statement</w:t>
            </w:r>
          </w:p>
        </w:tc>
        <w:tc>
          <w:tcPr>
            <w:tcW w:w="425" w:type="dxa"/>
            <w:shd w:val="clear" w:color="auto" w:fill="auto"/>
            <w:vAlign w:val="bottom"/>
          </w:tcPr>
          <w:p w14:paraId="5A5F2361" w14:textId="77777777" w:rsidR="00FC2EB8" w:rsidRPr="00BD15E2" w:rsidRDefault="00FC2EB8" w:rsidP="00FC2EB8">
            <w:pPr>
              <w:rPr>
                <w:rFonts w:ascii="Angsana New" w:hAnsi="Angsana New"/>
                <w:sz w:val="26"/>
                <w:szCs w:val="26"/>
                <w:cs/>
              </w:rPr>
            </w:pPr>
          </w:p>
        </w:tc>
        <w:tc>
          <w:tcPr>
            <w:tcW w:w="2268" w:type="dxa"/>
            <w:shd w:val="clear" w:color="auto" w:fill="auto"/>
            <w:vAlign w:val="bottom"/>
          </w:tcPr>
          <w:p w14:paraId="0EDD2B64" w14:textId="77777777" w:rsidR="00FC2EB8" w:rsidRPr="00BD15E2" w:rsidRDefault="00FC2EB8" w:rsidP="00FC2EB8">
            <w:pPr>
              <w:pBdr>
                <w:bottom w:val="single" w:sz="4" w:space="1" w:color="auto"/>
              </w:pBdr>
              <w:jc w:val="center"/>
              <w:rPr>
                <w:rFonts w:ascii="Angsana New" w:hAnsi="Angsana New"/>
                <w:sz w:val="26"/>
                <w:szCs w:val="26"/>
                <w:cs/>
              </w:rPr>
            </w:pPr>
            <w:r w:rsidRPr="00BD15E2">
              <w:rPr>
                <w:rFonts w:ascii="Angsana New" w:hAnsi="Angsana New"/>
                <w:sz w:val="26"/>
                <w:szCs w:val="26"/>
                <w:cs/>
              </w:rPr>
              <w:t>Separate financial statement</w:t>
            </w:r>
          </w:p>
        </w:tc>
      </w:tr>
      <w:tr w:rsidR="00FC2EB8" w:rsidRPr="00BD15E2" w14:paraId="50B837E1" w14:textId="77777777" w:rsidTr="0040557F">
        <w:trPr>
          <w:trHeight w:val="411"/>
        </w:trPr>
        <w:tc>
          <w:tcPr>
            <w:tcW w:w="3827" w:type="dxa"/>
            <w:vAlign w:val="bottom"/>
          </w:tcPr>
          <w:p w14:paraId="18245753" w14:textId="77777777" w:rsidR="00FC2EB8" w:rsidRPr="00BD15E2" w:rsidRDefault="00FC2EB8" w:rsidP="00FC2EB8">
            <w:pPr>
              <w:rPr>
                <w:rFonts w:ascii="Angsana New" w:hAnsi="Angsana New"/>
                <w:sz w:val="26"/>
                <w:szCs w:val="26"/>
                <w:cs/>
              </w:rPr>
            </w:pPr>
            <w:r w:rsidRPr="00BD15E2">
              <w:rPr>
                <w:rFonts w:ascii="Angsana New" w:hAnsi="Angsana New"/>
                <w:sz w:val="26"/>
                <w:szCs w:val="26"/>
                <w:cs/>
              </w:rPr>
              <w:t>Discount rate</w:t>
            </w:r>
          </w:p>
        </w:tc>
        <w:tc>
          <w:tcPr>
            <w:tcW w:w="2268" w:type="dxa"/>
            <w:shd w:val="clear" w:color="auto" w:fill="auto"/>
            <w:vAlign w:val="bottom"/>
          </w:tcPr>
          <w:p w14:paraId="4536BCD4" w14:textId="77777777" w:rsidR="00FC2EB8" w:rsidRPr="00BD15E2" w:rsidRDefault="00FC2EB8" w:rsidP="00FC2EB8">
            <w:pPr>
              <w:jc w:val="right"/>
              <w:rPr>
                <w:rFonts w:ascii="Angsana New" w:hAnsi="Angsana New"/>
                <w:color w:val="000000"/>
                <w:sz w:val="26"/>
                <w:szCs w:val="26"/>
                <w:cs/>
              </w:rPr>
            </w:pPr>
          </w:p>
        </w:tc>
        <w:tc>
          <w:tcPr>
            <w:tcW w:w="425" w:type="dxa"/>
            <w:shd w:val="clear" w:color="auto" w:fill="auto"/>
            <w:vAlign w:val="bottom"/>
          </w:tcPr>
          <w:p w14:paraId="5FF6FB43" w14:textId="77777777" w:rsidR="00FC2EB8" w:rsidRPr="00BD15E2" w:rsidRDefault="00FC2EB8" w:rsidP="00FC2EB8">
            <w:pPr>
              <w:jc w:val="right"/>
              <w:rPr>
                <w:rFonts w:ascii="Angsana New" w:hAnsi="Angsana New"/>
                <w:color w:val="000000"/>
                <w:sz w:val="26"/>
                <w:szCs w:val="26"/>
                <w:cs/>
              </w:rPr>
            </w:pPr>
          </w:p>
        </w:tc>
        <w:tc>
          <w:tcPr>
            <w:tcW w:w="2268" w:type="dxa"/>
            <w:vAlign w:val="bottom"/>
          </w:tcPr>
          <w:p w14:paraId="211228E9" w14:textId="77777777" w:rsidR="00FC2EB8" w:rsidRPr="00BD15E2" w:rsidRDefault="00FC2EB8" w:rsidP="00FC2EB8">
            <w:pPr>
              <w:jc w:val="right"/>
              <w:rPr>
                <w:rFonts w:ascii="Angsana New" w:hAnsi="Angsana New"/>
                <w:color w:val="000000"/>
                <w:sz w:val="26"/>
                <w:szCs w:val="26"/>
                <w:cs/>
              </w:rPr>
            </w:pPr>
          </w:p>
        </w:tc>
      </w:tr>
      <w:tr w:rsidR="00EA61BF" w:rsidRPr="00BD15E2" w14:paraId="2293F488" w14:textId="77777777" w:rsidTr="007720B9">
        <w:trPr>
          <w:trHeight w:val="473"/>
        </w:trPr>
        <w:tc>
          <w:tcPr>
            <w:tcW w:w="3827" w:type="dxa"/>
            <w:vAlign w:val="bottom"/>
          </w:tcPr>
          <w:p w14:paraId="46448649" w14:textId="77777777" w:rsidR="00EA61BF" w:rsidRPr="00BD15E2" w:rsidRDefault="00EA61BF" w:rsidP="00EA61BF">
            <w:pPr>
              <w:ind w:left="459"/>
              <w:rPr>
                <w:rFonts w:ascii="Angsana New" w:hAnsi="Angsana New"/>
                <w:sz w:val="26"/>
                <w:szCs w:val="26"/>
                <w:cs/>
              </w:rPr>
            </w:pPr>
            <w:r w:rsidRPr="00BD15E2">
              <w:rPr>
                <w:rFonts w:ascii="Angsana New" w:hAnsi="Angsana New"/>
                <w:sz w:val="26"/>
                <w:szCs w:val="26"/>
                <w:cs/>
              </w:rPr>
              <w:t>Increase 50 Basis point</w:t>
            </w:r>
          </w:p>
        </w:tc>
        <w:tc>
          <w:tcPr>
            <w:tcW w:w="2268" w:type="dxa"/>
            <w:shd w:val="clear" w:color="auto" w:fill="auto"/>
            <w:vAlign w:val="bottom"/>
          </w:tcPr>
          <w:p w14:paraId="4DE0664D" w14:textId="16600277" w:rsidR="00EA61BF" w:rsidRPr="003837F9" w:rsidRDefault="007D1569" w:rsidP="00EA61BF">
            <w:pPr>
              <w:jc w:val="center"/>
              <w:rPr>
                <w:rFonts w:ascii="Angsana New" w:hAnsi="Angsana New"/>
                <w:sz w:val="26"/>
                <w:szCs w:val="26"/>
                <w:highlight w:val="yellow"/>
                <w:cs/>
              </w:rPr>
            </w:pPr>
            <w:r>
              <w:rPr>
                <w:rFonts w:ascii="Angsana New" w:hAnsi="Angsana New" w:hint="cs"/>
                <w:cs/>
              </w:rPr>
              <w:t>2,359 - 4,666</w:t>
            </w:r>
          </w:p>
        </w:tc>
        <w:tc>
          <w:tcPr>
            <w:tcW w:w="425" w:type="dxa"/>
            <w:shd w:val="clear" w:color="auto" w:fill="auto"/>
            <w:vAlign w:val="bottom"/>
          </w:tcPr>
          <w:p w14:paraId="34C17243" w14:textId="77777777" w:rsidR="00EA61BF" w:rsidRPr="003837F9" w:rsidRDefault="00EA61BF" w:rsidP="00EA61BF">
            <w:pPr>
              <w:jc w:val="right"/>
              <w:rPr>
                <w:rFonts w:ascii="Angsana New" w:hAnsi="Angsana New"/>
                <w:sz w:val="26"/>
                <w:szCs w:val="26"/>
                <w:highlight w:val="yellow"/>
                <w:cs/>
              </w:rPr>
            </w:pPr>
          </w:p>
        </w:tc>
        <w:tc>
          <w:tcPr>
            <w:tcW w:w="2268" w:type="dxa"/>
            <w:vAlign w:val="bottom"/>
          </w:tcPr>
          <w:p w14:paraId="7C494974" w14:textId="4F4814FB" w:rsidR="00EA61BF" w:rsidRPr="004A4755" w:rsidRDefault="00EA61BF" w:rsidP="00EA61BF">
            <w:pPr>
              <w:jc w:val="center"/>
              <w:rPr>
                <w:rFonts w:ascii="Angsana New" w:hAnsi="Angsana New"/>
                <w:cs/>
              </w:rPr>
            </w:pPr>
            <w:r w:rsidRPr="004A4755">
              <w:rPr>
                <w:rFonts w:ascii="Angsana New" w:hAnsi="Angsana New"/>
                <w:cs/>
              </w:rPr>
              <w:t>2,</w:t>
            </w:r>
            <w:r w:rsidR="007D1569" w:rsidRPr="004A4755">
              <w:rPr>
                <w:rFonts w:ascii="Angsana New" w:hAnsi="Angsana New" w:hint="cs"/>
                <w:cs/>
              </w:rPr>
              <w:t>359</w:t>
            </w:r>
          </w:p>
        </w:tc>
      </w:tr>
      <w:tr w:rsidR="00EA61BF" w:rsidRPr="00BD15E2" w14:paraId="60EC9860" w14:textId="77777777" w:rsidTr="0040557F">
        <w:trPr>
          <w:trHeight w:val="411"/>
        </w:trPr>
        <w:tc>
          <w:tcPr>
            <w:tcW w:w="3827" w:type="dxa"/>
            <w:vAlign w:val="bottom"/>
          </w:tcPr>
          <w:p w14:paraId="2118D5F5" w14:textId="77777777" w:rsidR="00EA61BF" w:rsidRPr="00BD15E2" w:rsidRDefault="00EA61BF" w:rsidP="00EA61BF">
            <w:pPr>
              <w:ind w:left="459"/>
              <w:rPr>
                <w:rFonts w:ascii="Angsana New" w:hAnsi="Angsana New"/>
                <w:sz w:val="26"/>
                <w:szCs w:val="26"/>
                <w:cs/>
              </w:rPr>
            </w:pPr>
            <w:r w:rsidRPr="00BD15E2">
              <w:rPr>
                <w:rFonts w:ascii="Angsana New" w:hAnsi="Angsana New"/>
                <w:sz w:val="26"/>
                <w:szCs w:val="26"/>
                <w:cs/>
              </w:rPr>
              <w:t>Decrease 50 Basis point</w:t>
            </w:r>
          </w:p>
        </w:tc>
        <w:tc>
          <w:tcPr>
            <w:tcW w:w="2268" w:type="dxa"/>
            <w:shd w:val="clear" w:color="auto" w:fill="auto"/>
            <w:vAlign w:val="bottom"/>
          </w:tcPr>
          <w:p w14:paraId="50D4D598" w14:textId="08BDDEAA" w:rsidR="00EA61BF" w:rsidRPr="003837F9" w:rsidRDefault="007D1569" w:rsidP="00EA61BF">
            <w:pPr>
              <w:jc w:val="center"/>
              <w:rPr>
                <w:rFonts w:ascii="Angsana New" w:hAnsi="Angsana New"/>
                <w:sz w:val="26"/>
                <w:szCs w:val="26"/>
                <w:highlight w:val="yellow"/>
                <w:cs/>
              </w:rPr>
            </w:pPr>
            <w:r>
              <w:rPr>
                <w:rFonts w:ascii="Angsana New" w:hAnsi="Angsana New" w:hint="cs"/>
                <w:cs/>
              </w:rPr>
              <w:t xml:space="preserve">2,792 </w:t>
            </w:r>
            <w:r>
              <w:rPr>
                <w:rFonts w:ascii="Angsana New" w:hAnsi="Angsana New"/>
                <w:cs/>
              </w:rPr>
              <w:t>–</w:t>
            </w:r>
            <w:r>
              <w:rPr>
                <w:rFonts w:ascii="Angsana New" w:hAnsi="Angsana New" w:hint="cs"/>
                <w:cs/>
              </w:rPr>
              <w:t xml:space="preserve"> 5,176</w:t>
            </w:r>
          </w:p>
        </w:tc>
        <w:tc>
          <w:tcPr>
            <w:tcW w:w="425" w:type="dxa"/>
            <w:shd w:val="clear" w:color="auto" w:fill="auto"/>
            <w:vAlign w:val="bottom"/>
          </w:tcPr>
          <w:p w14:paraId="10130DE6" w14:textId="77777777" w:rsidR="00EA61BF" w:rsidRPr="003837F9" w:rsidRDefault="00EA61BF" w:rsidP="00EA61BF">
            <w:pPr>
              <w:jc w:val="right"/>
              <w:rPr>
                <w:rFonts w:ascii="Angsana New" w:hAnsi="Angsana New"/>
                <w:sz w:val="26"/>
                <w:szCs w:val="26"/>
                <w:highlight w:val="yellow"/>
                <w:cs/>
              </w:rPr>
            </w:pPr>
          </w:p>
        </w:tc>
        <w:tc>
          <w:tcPr>
            <w:tcW w:w="2268" w:type="dxa"/>
            <w:vAlign w:val="bottom"/>
          </w:tcPr>
          <w:p w14:paraId="4608F6B0" w14:textId="2FDA03B5" w:rsidR="00EA61BF" w:rsidRPr="004A4755" w:rsidRDefault="00EA61BF" w:rsidP="00EA61BF">
            <w:pPr>
              <w:jc w:val="center"/>
              <w:rPr>
                <w:rFonts w:ascii="Angsana New" w:hAnsi="Angsana New"/>
                <w:cs/>
              </w:rPr>
            </w:pPr>
            <w:r w:rsidRPr="004A4755">
              <w:rPr>
                <w:rFonts w:ascii="Angsana New" w:hAnsi="Angsana New"/>
                <w:cs/>
              </w:rPr>
              <w:t>2,</w:t>
            </w:r>
            <w:r w:rsidR="007D1569" w:rsidRPr="004A4755">
              <w:rPr>
                <w:rFonts w:ascii="Angsana New" w:hAnsi="Angsana New" w:hint="cs"/>
                <w:cs/>
              </w:rPr>
              <w:t>792</w:t>
            </w:r>
          </w:p>
        </w:tc>
      </w:tr>
      <w:tr w:rsidR="00EA61BF" w:rsidRPr="00BD15E2" w14:paraId="39951D61" w14:textId="77777777" w:rsidTr="0040557F">
        <w:trPr>
          <w:trHeight w:val="411"/>
        </w:trPr>
        <w:tc>
          <w:tcPr>
            <w:tcW w:w="3827" w:type="dxa"/>
            <w:vAlign w:val="bottom"/>
          </w:tcPr>
          <w:p w14:paraId="07857921" w14:textId="77777777" w:rsidR="0041582F" w:rsidRDefault="0041582F" w:rsidP="00EA61BF">
            <w:pPr>
              <w:rPr>
                <w:rFonts w:ascii="Angsana New" w:hAnsi="Angsana New"/>
                <w:sz w:val="26"/>
                <w:szCs w:val="26"/>
                <w:cs/>
              </w:rPr>
            </w:pPr>
          </w:p>
          <w:p w14:paraId="6F9E7DED" w14:textId="01CBEE66" w:rsidR="00EA61BF" w:rsidRPr="00BD15E2" w:rsidRDefault="00EA61BF" w:rsidP="00EA61BF">
            <w:pPr>
              <w:rPr>
                <w:rFonts w:ascii="Angsana New" w:hAnsi="Angsana New"/>
                <w:sz w:val="26"/>
                <w:szCs w:val="26"/>
                <w:cs/>
              </w:rPr>
            </w:pPr>
            <w:r w:rsidRPr="00BD15E2">
              <w:rPr>
                <w:rFonts w:ascii="Angsana New" w:hAnsi="Angsana New"/>
                <w:sz w:val="26"/>
                <w:szCs w:val="26"/>
                <w:cs/>
              </w:rPr>
              <w:t>Salary increase rate</w:t>
            </w:r>
          </w:p>
        </w:tc>
        <w:tc>
          <w:tcPr>
            <w:tcW w:w="2268" w:type="dxa"/>
            <w:shd w:val="clear" w:color="auto" w:fill="auto"/>
            <w:vAlign w:val="bottom"/>
          </w:tcPr>
          <w:p w14:paraId="2E51F23F" w14:textId="77777777" w:rsidR="00EA61BF" w:rsidRPr="003837F9" w:rsidRDefault="00EA61BF" w:rsidP="00EA61BF">
            <w:pPr>
              <w:jc w:val="right"/>
              <w:rPr>
                <w:rFonts w:ascii="Angsana New" w:hAnsi="Angsana New"/>
                <w:sz w:val="26"/>
                <w:szCs w:val="26"/>
                <w:highlight w:val="yellow"/>
                <w:cs/>
              </w:rPr>
            </w:pPr>
          </w:p>
        </w:tc>
        <w:tc>
          <w:tcPr>
            <w:tcW w:w="425" w:type="dxa"/>
            <w:shd w:val="clear" w:color="auto" w:fill="auto"/>
            <w:vAlign w:val="bottom"/>
          </w:tcPr>
          <w:p w14:paraId="18C72C30" w14:textId="77777777" w:rsidR="00EA61BF" w:rsidRPr="003837F9" w:rsidRDefault="00EA61BF" w:rsidP="00EA61BF">
            <w:pPr>
              <w:jc w:val="right"/>
              <w:rPr>
                <w:rFonts w:ascii="Angsana New" w:hAnsi="Angsana New"/>
                <w:color w:val="000000"/>
                <w:sz w:val="26"/>
                <w:szCs w:val="26"/>
                <w:highlight w:val="yellow"/>
                <w:cs/>
              </w:rPr>
            </w:pPr>
          </w:p>
        </w:tc>
        <w:tc>
          <w:tcPr>
            <w:tcW w:w="2268" w:type="dxa"/>
            <w:vAlign w:val="bottom"/>
          </w:tcPr>
          <w:p w14:paraId="2BF6E3FD" w14:textId="77777777" w:rsidR="00EA61BF" w:rsidRPr="007720B9" w:rsidRDefault="00EA61BF" w:rsidP="00EA61BF">
            <w:pPr>
              <w:jc w:val="center"/>
              <w:rPr>
                <w:rFonts w:ascii="Angsana New" w:hAnsi="Angsana New"/>
                <w:sz w:val="26"/>
                <w:szCs w:val="26"/>
                <w:highlight w:val="yellow"/>
                <w:cs/>
              </w:rPr>
            </w:pPr>
          </w:p>
        </w:tc>
      </w:tr>
      <w:tr w:rsidR="00EA61BF" w:rsidRPr="00BD15E2" w14:paraId="1591E582" w14:textId="77777777" w:rsidTr="0040557F">
        <w:trPr>
          <w:trHeight w:val="411"/>
        </w:trPr>
        <w:tc>
          <w:tcPr>
            <w:tcW w:w="3827" w:type="dxa"/>
            <w:vAlign w:val="bottom"/>
          </w:tcPr>
          <w:p w14:paraId="2894DC1F" w14:textId="77777777" w:rsidR="00EA61BF" w:rsidRPr="00BD15E2" w:rsidRDefault="00EA61BF" w:rsidP="00EA61BF">
            <w:pPr>
              <w:ind w:left="459"/>
              <w:rPr>
                <w:rFonts w:ascii="Angsana New" w:hAnsi="Angsana New"/>
                <w:sz w:val="26"/>
                <w:szCs w:val="26"/>
                <w:cs/>
              </w:rPr>
            </w:pPr>
            <w:r w:rsidRPr="00BD15E2">
              <w:rPr>
                <w:rFonts w:ascii="Angsana New" w:hAnsi="Angsana New"/>
                <w:sz w:val="26"/>
                <w:szCs w:val="26"/>
                <w:cs/>
              </w:rPr>
              <w:t>Increase 1%</w:t>
            </w:r>
          </w:p>
        </w:tc>
        <w:tc>
          <w:tcPr>
            <w:tcW w:w="2268" w:type="dxa"/>
            <w:shd w:val="clear" w:color="auto" w:fill="auto"/>
            <w:vAlign w:val="bottom"/>
          </w:tcPr>
          <w:p w14:paraId="71CD487B" w14:textId="4A258E04" w:rsidR="00EA61BF" w:rsidRPr="009C49A7" w:rsidRDefault="007D1569" w:rsidP="007D1569">
            <w:pPr>
              <w:jc w:val="center"/>
              <w:rPr>
                <w:rFonts w:ascii="Angsana New" w:hAnsi="Angsana New"/>
                <w:cs/>
              </w:rPr>
            </w:pPr>
            <w:r w:rsidRPr="009C49A7">
              <w:rPr>
                <w:rFonts w:ascii="Angsana New" w:hAnsi="Angsana New" w:hint="cs"/>
                <w:cs/>
              </w:rPr>
              <w:t>3,017 - 5,435</w:t>
            </w:r>
          </w:p>
        </w:tc>
        <w:tc>
          <w:tcPr>
            <w:tcW w:w="425" w:type="dxa"/>
            <w:shd w:val="clear" w:color="auto" w:fill="auto"/>
            <w:vAlign w:val="bottom"/>
          </w:tcPr>
          <w:p w14:paraId="6B6291DD" w14:textId="77777777" w:rsidR="00EA61BF" w:rsidRPr="009C49A7" w:rsidRDefault="00EA61BF" w:rsidP="00EA61BF">
            <w:pPr>
              <w:jc w:val="right"/>
              <w:rPr>
                <w:rFonts w:ascii="Angsana New" w:hAnsi="Angsana New"/>
                <w:cs/>
              </w:rPr>
            </w:pPr>
          </w:p>
        </w:tc>
        <w:tc>
          <w:tcPr>
            <w:tcW w:w="2268" w:type="dxa"/>
            <w:vAlign w:val="bottom"/>
          </w:tcPr>
          <w:p w14:paraId="3F82BCCD" w14:textId="77777777" w:rsidR="00EA61BF" w:rsidRPr="009C49A7" w:rsidRDefault="00EA61BF" w:rsidP="00EA61BF">
            <w:pPr>
              <w:jc w:val="center"/>
              <w:rPr>
                <w:rFonts w:ascii="Angsana New" w:hAnsi="Angsana New"/>
                <w:cs/>
              </w:rPr>
            </w:pPr>
            <w:r w:rsidRPr="009C49A7">
              <w:rPr>
                <w:rFonts w:ascii="Angsana New" w:hAnsi="Angsana New"/>
                <w:cs/>
              </w:rPr>
              <w:t>3,017</w:t>
            </w:r>
          </w:p>
        </w:tc>
      </w:tr>
      <w:tr w:rsidR="00EA61BF" w:rsidRPr="00BD15E2" w14:paraId="05629C2A" w14:textId="77777777" w:rsidTr="0040557F">
        <w:trPr>
          <w:trHeight w:val="411"/>
        </w:trPr>
        <w:tc>
          <w:tcPr>
            <w:tcW w:w="3827" w:type="dxa"/>
            <w:vAlign w:val="bottom"/>
          </w:tcPr>
          <w:p w14:paraId="191E6852" w14:textId="77777777" w:rsidR="00EA61BF" w:rsidRPr="00BD15E2" w:rsidRDefault="00EA61BF" w:rsidP="00EA61BF">
            <w:pPr>
              <w:ind w:left="459"/>
              <w:rPr>
                <w:rFonts w:ascii="Angsana New" w:hAnsi="Angsana New"/>
                <w:sz w:val="26"/>
                <w:szCs w:val="26"/>
                <w:cs/>
              </w:rPr>
            </w:pPr>
            <w:r w:rsidRPr="00BD15E2">
              <w:rPr>
                <w:rFonts w:ascii="Angsana New" w:hAnsi="Angsana New"/>
                <w:sz w:val="26"/>
                <w:szCs w:val="26"/>
                <w:cs/>
              </w:rPr>
              <w:t>Decrease 1%</w:t>
            </w:r>
          </w:p>
        </w:tc>
        <w:tc>
          <w:tcPr>
            <w:tcW w:w="2268" w:type="dxa"/>
            <w:shd w:val="clear" w:color="auto" w:fill="auto"/>
            <w:vAlign w:val="bottom"/>
          </w:tcPr>
          <w:p w14:paraId="3E94DF31" w14:textId="2C7E2867" w:rsidR="00EA61BF" w:rsidRPr="009C49A7" w:rsidRDefault="007D1569" w:rsidP="00EA61BF">
            <w:pPr>
              <w:jc w:val="center"/>
              <w:rPr>
                <w:rFonts w:ascii="Angsana New" w:hAnsi="Angsana New"/>
                <w:cs/>
              </w:rPr>
            </w:pPr>
            <w:r w:rsidRPr="009C49A7">
              <w:rPr>
                <w:rFonts w:ascii="Angsana New" w:hAnsi="Angsana New" w:hint="cs"/>
                <w:cs/>
              </w:rPr>
              <w:t>2,185 - 4,453</w:t>
            </w:r>
          </w:p>
        </w:tc>
        <w:tc>
          <w:tcPr>
            <w:tcW w:w="425" w:type="dxa"/>
            <w:shd w:val="clear" w:color="auto" w:fill="auto"/>
            <w:vAlign w:val="bottom"/>
          </w:tcPr>
          <w:p w14:paraId="704326A0" w14:textId="77777777" w:rsidR="00EA61BF" w:rsidRPr="009C49A7" w:rsidRDefault="00EA61BF" w:rsidP="00EA61BF">
            <w:pPr>
              <w:jc w:val="right"/>
              <w:rPr>
                <w:rFonts w:ascii="Angsana New" w:hAnsi="Angsana New"/>
                <w:cs/>
              </w:rPr>
            </w:pPr>
          </w:p>
        </w:tc>
        <w:tc>
          <w:tcPr>
            <w:tcW w:w="2268" w:type="dxa"/>
            <w:vAlign w:val="bottom"/>
          </w:tcPr>
          <w:p w14:paraId="5B2DC16F" w14:textId="77777777" w:rsidR="00EA61BF" w:rsidRPr="009C49A7" w:rsidRDefault="00EA61BF" w:rsidP="00EA61BF">
            <w:pPr>
              <w:jc w:val="center"/>
              <w:rPr>
                <w:rFonts w:ascii="Angsana New" w:hAnsi="Angsana New"/>
                <w:cs/>
              </w:rPr>
            </w:pPr>
            <w:r w:rsidRPr="009C49A7">
              <w:rPr>
                <w:rFonts w:ascii="Angsana New" w:hAnsi="Angsana New"/>
                <w:cs/>
              </w:rPr>
              <w:t>2,186</w:t>
            </w:r>
          </w:p>
        </w:tc>
      </w:tr>
      <w:tr w:rsidR="00EA61BF" w:rsidRPr="00BD15E2" w14:paraId="56A50D25" w14:textId="77777777" w:rsidTr="0040557F">
        <w:trPr>
          <w:trHeight w:val="411"/>
        </w:trPr>
        <w:tc>
          <w:tcPr>
            <w:tcW w:w="3827" w:type="dxa"/>
            <w:vAlign w:val="bottom"/>
          </w:tcPr>
          <w:p w14:paraId="330DACC2" w14:textId="77777777" w:rsidR="00EA61BF" w:rsidRPr="00BD15E2" w:rsidRDefault="00EA61BF" w:rsidP="00EA61BF">
            <w:pPr>
              <w:rPr>
                <w:rFonts w:ascii="Angsana New" w:hAnsi="Angsana New"/>
                <w:sz w:val="26"/>
                <w:szCs w:val="26"/>
                <w:cs/>
              </w:rPr>
            </w:pPr>
            <w:r w:rsidRPr="00BD15E2">
              <w:rPr>
                <w:rFonts w:ascii="Angsana New" w:hAnsi="Angsana New"/>
                <w:sz w:val="26"/>
                <w:szCs w:val="26"/>
                <w:cs/>
              </w:rPr>
              <w:t>Turnover rate</w:t>
            </w:r>
          </w:p>
        </w:tc>
        <w:tc>
          <w:tcPr>
            <w:tcW w:w="2268" w:type="dxa"/>
            <w:shd w:val="clear" w:color="auto" w:fill="auto"/>
            <w:vAlign w:val="bottom"/>
          </w:tcPr>
          <w:p w14:paraId="2EA95C7A" w14:textId="77777777" w:rsidR="00EA61BF" w:rsidRPr="009C49A7" w:rsidRDefault="00EA61BF" w:rsidP="00EA61BF">
            <w:pPr>
              <w:jc w:val="center"/>
              <w:rPr>
                <w:rFonts w:ascii="Angsana New" w:hAnsi="Angsana New"/>
                <w:cs/>
              </w:rPr>
            </w:pPr>
          </w:p>
        </w:tc>
        <w:tc>
          <w:tcPr>
            <w:tcW w:w="425" w:type="dxa"/>
            <w:shd w:val="clear" w:color="auto" w:fill="auto"/>
            <w:vAlign w:val="bottom"/>
          </w:tcPr>
          <w:p w14:paraId="324D9188" w14:textId="77777777" w:rsidR="00EA61BF" w:rsidRPr="009C49A7" w:rsidRDefault="00EA61BF" w:rsidP="00EA61BF">
            <w:pPr>
              <w:jc w:val="right"/>
              <w:rPr>
                <w:rFonts w:ascii="Angsana New" w:hAnsi="Angsana New"/>
                <w:cs/>
              </w:rPr>
            </w:pPr>
          </w:p>
        </w:tc>
        <w:tc>
          <w:tcPr>
            <w:tcW w:w="2268" w:type="dxa"/>
            <w:vAlign w:val="bottom"/>
          </w:tcPr>
          <w:p w14:paraId="64D4E6BF" w14:textId="77777777" w:rsidR="00EA61BF" w:rsidRPr="009C49A7" w:rsidRDefault="00EA61BF" w:rsidP="00EA61BF">
            <w:pPr>
              <w:jc w:val="center"/>
              <w:rPr>
                <w:rFonts w:ascii="Angsana New" w:hAnsi="Angsana New"/>
                <w:cs/>
              </w:rPr>
            </w:pPr>
          </w:p>
        </w:tc>
      </w:tr>
      <w:tr w:rsidR="00EA61BF" w:rsidRPr="00BD15E2" w14:paraId="406CE34F" w14:textId="77777777" w:rsidTr="0040557F">
        <w:trPr>
          <w:trHeight w:val="411"/>
        </w:trPr>
        <w:tc>
          <w:tcPr>
            <w:tcW w:w="3827" w:type="dxa"/>
            <w:vAlign w:val="bottom"/>
          </w:tcPr>
          <w:p w14:paraId="14F62387" w14:textId="77777777" w:rsidR="00EA61BF" w:rsidRPr="00BD15E2" w:rsidRDefault="00EA61BF" w:rsidP="00EA61BF">
            <w:pPr>
              <w:ind w:left="459"/>
              <w:rPr>
                <w:rFonts w:ascii="Angsana New" w:hAnsi="Angsana New"/>
                <w:sz w:val="26"/>
                <w:szCs w:val="26"/>
                <w:cs/>
              </w:rPr>
            </w:pPr>
            <w:r w:rsidRPr="00BD15E2">
              <w:rPr>
                <w:rFonts w:ascii="Angsana New" w:hAnsi="Angsana New"/>
                <w:sz w:val="26"/>
                <w:szCs w:val="26"/>
                <w:cs/>
              </w:rPr>
              <w:t>Increase 20%</w:t>
            </w:r>
          </w:p>
        </w:tc>
        <w:tc>
          <w:tcPr>
            <w:tcW w:w="2268" w:type="dxa"/>
            <w:shd w:val="clear" w:color="auto" w:fill="auto"/>
            <w:vAlign w:val="bottom"/>
          </w:tcPr>
          <w:p w14:paraId="41BDB8C7" w14:textId="532BD3EA" w:rsidR="00EA61BF" w:rsidRPr="009C49A7" w:rsidRDefault="007D1569" w:rsidP="00EA61BF">
            <w:pPr>
              <w:jc w:val="center"/>
              <w:rPr>
                <w:rFonts w:ascii="Angsana New" w:hAnsi="Angsana New"/>
                <w:cs/>
              </w:rPr>
            </w:pPr>
            <w:r w:rsidRPr="009C49A7">
              <w:rPr>
                <w:rFonts w:ascii="Angsana New" w:hAnsi="Angsana New" w:hint="cs"/>
                <w:cs/>
              </w:rPr>
              <w:t>2,012 - 4,317</w:t>
            </w:r>
          </w:p>
        </w:tc>
        <w:tc>
          <w:tcPr>
            <w:tcW w:w="425" w:type="dxa"/>
            <w:shd w:val="clear" w:color="auto" w:fill="auto"/>
            <w:vAlign w:val="bottom"/>
          </w:tcPr>
          <w:p w14:paraId="26666FC1" w14:textId="77777777" w:rsidR="00EA61BF" w:rsidRPr="009C49A7" w:rsidRDefault="00EA61BF" w:rsidP="00EA61BF">
            <w:pPr>
              <w:jc w:val="right"/>
              <w:rPr>
                <w:rFonts w:ascii="Angsana New" w:hAnsi="Angsana New"/>
                <w:cs/>
              </w:rPr>
            </w:pPr>
          </w:p>
        </w:tc>
        <w:tc>
          <w:tcPr>
            <w:tcW w:w="2268" w:type="dxa"/>
            <w:vAlign w:val="bottom"/>
          </w:tcPr>
          <w:p w14:paraId="42DA0133" w14:textId="77777777" w:rsidR="00EA61BF" w:rsidRPr="009C49A7" w:rsidRDefault="00EA61BF" w:rsidP="00EA61BF">
            <w:pPr>
              <w:jc w:val="center"/>
              <w:rPr>
                <w:rFonts w:ascii="Angsana New" w:hAnsi="Angsana New"/>
                <w:cs/>
              </w:rPr>
            </w:pPr>
            <w:r w:rsidRPr="009C49A7">
              <w:rPr>
                <w:rFonts w:ascii="Angsana New" w:hAnsi="Angsana New"/>
                <w:cs/>
              </w:rPr>
              <w:t>2,012</w:t>
            </w:r>
          </w:p>
        </w:tc>
      </w:tr>
      <w:tr w:rsidR="00EA61BF" w:rsidRPr="00BD15E2" w14:paraId="657D86DA" w14:textId="77777777" w:rsidTr="0040557F">
        <w:trPr>
          <w:trHeight w:val="411"/>
        </w:trPr>
        <w:tc>
          <w:tcPr>
            <w:tcW w:w="3827" w:type="dxa"/>
            <w:vAlign w:val="bottom"/>
          </w:tcPr>
          <w:p w14:paraId="2C59291D" w14:textId="77777777" w:rsidR="00EA61BF" w:rsidRPr="00BD15E2" w:rsidRDefault="00EA61BF" w:rsidP="00EA61BF">
            <w:pPr>
              <w:ind w:left="459"/>
              <w:rPr>
                <w:rFonts w:ascii="Angsana New" w:hAnsi="Angsana New"/>
                <w:sz w:val="26"/>
                <w:szCs w:val="26"/>
                <w:cs/>
              </w:rPr>
            </w:pPr>
            <w:r w:rsidRPr="00BD15E2">
              <w:rPr>
                <w:rFonts w:ascii="Angsana New" w:hAnsi="Angsana New"/>
                <w:sz w:val="26"/>
                <w:szCs w:val="26"/>
                <w:cs/>
              </w:rPr>
              <w:t>Decrease 20%</w:t>
            </w:r>
          </w:p>
        </w:tc>
        <w:tc>
          <w:tcPr>
            <w:tcW w:w="2268" w:type="dxa"/>
            <w:shd w:val="clear" w:color="auto" w:fill="auto"/>
            <w:vAlign w:val="bottom"/>
          </w:tcPr>
          <w:p w14:paraId="738B0816" w14:textId="2F3340CE" w:rsidR="00EA61BF" w:rsidRPr="009C49A7" w:rsidRDefault="007D1569" w:rsidP="00EA61BF">
            <w:pPr>
              <w:jc w:val="center"/>
              <w:rPr>
                <w:rFonts w:ascii="Angsana New" w:hAnsi="Angsana New"/>
                <w:cs/>
              </w:rPr>
            </w:pPr>
            <w:r w:rsidRPr="009C49A7">
              <w:rPr>
                <w:rFonts w:ascii="Angsana New" w:hAnsi="Angsana New" w:hint="cs"/>
                <w:cs/>
              </w:rPr>
              <w:t>2,565</w:t>
            </w:r>
            <w:r w:rsidR="00C65424" w:rsidRPr="009C49A7">
              <w:rPr>
                <w:rFonts w:ascii="Angsana New" w:hAnsi="Angsana New" w:hint="cs"/>
                <w:cs/>
              </w:rPr>
              <w:t xml:space="preserve"> - </w:t>
            </w:r>
            <w:r w:rsidRPr="009C49A7">
              <w:rPr>
                <w:rFonts w:ascii="Angsana New" w:hAnsi="Angsana New" w:hint="cs"/>
                <w:cs/>
              </w:rPr>
              <w:t>4,911</w:t>
            </w:r>
          </w:p>
        </w:tc>
        <w:tc>
          <w:tcPr>
            <w:tcW w:w="425" w:type="dxa"/>
            <w:shd w:val="clear" w:color="auto" w:fill="auto"/>
            <w:vAlign w:val="bottom"/>
          </w:tcPr>
          <w:p w14:paraId="37C229EE" w14:textId="77777777" w:rsidR="00EA61BF" w:rsidRPr="009C49A7" w:rsidRDefault="00EA61BF" w:rsidP="00EA61BF">
            <w:pPr>
              <w:jc w:val="right"/>
              <w:rPr>
                <w:rFonts w:ascii="Angsana New" w:hAnsi="Angsana New"/>
                <w:cs/>
              </w:rPr>
            </w:pPr>
          </w:p>
        </w:tc>
        <w:tc>
          <w:tcPr>
            <w:tcW w:w="2268" w:type="dxa"/>
            <w:vAlign w:val="bottom"/>
          </w:tcPr>
          <w:p w14:paraId="2ECF65B4" w14:textId="77777777" w:rsidR="00EA61BF" w:rsidRPr="009C49A7" w:rsidRDefault="00EA61BF" w:rsidP="00EA61BF">
            <w:pPr>
              <w:jc w:val="center"/>
              <w:rPr>
                <w:rFonts w:ascii="Angsana New" w:hAnsi="Angsana New"/>
                <w:cs/>
              </w:rPr>
            </w:pPr>
            <w:r w:rsidRPr="009C49A7">
              <w:rPr>
                <w:rFonts w:ascii="Angsana New" w:hAnsi="Angsana New"/>
                <w:cs/>
              </w:rPr>
              <w:t>3,329</w:t>
            </w:r>
          </w:p>
        </w:tc>
      </w:tr>
    </w:tbl>
    <w:p w14:paraId="1BAB3895" w14:textId="17D3F503" w:rsidR="00FC2EB8" w:rsidRPr="00FC2EB8" w:rsidRDefault="00FC2EB8" w:rsidP="00873CBC">
      <w:pPr>
        <w:spacing w:before="120" w:after="120"/>
        <w:ind w:firstLine="720"/>
        <w:jc w:val="thaiDistribute"/>
        <w:rPr>
          <w:rFonts w:ascii="Angsana New" w:eastAsia="Cordia New" w:hAnsi="Angsana New"/>
          <w:lang w:val="en-US"/>
        </w:rPr>
      </w:pPr>
      <w:bookmarkStart w:id="31" w:name="_MON_1548046228"/>
      <w:bookmarkStart w:id="32" w:name="_MON_1548046315"/>
      <w:bookmarkStart w:id="33" w:name="_MON_1548046389"/>
      <w:bookmarkStart w:id="34" w:name="_MON_1548046421"/>
      <w:bookmarkStart w:id="35" w:name="_MON_1548047842"/>
      <w:bookmarkStart w:id="36" w:name="_MON_1548000981"/>
      <w:bookmarkStart w:id="37" w:name="_MON_1549051328"/>
      <w:bookmarkStart w:id="38" w:name="_MON_1549051415"/>
      <w:bookmarkStart w:id="39" w:name="_MON_1549051437"/>
      <w:bookmarkStart w:id="40" w:name="_MON_1549051471"/>
      <w:bookmarkStart w:id="41" w:name="_MON_1549051511"/>
      <w:bookmarkStart w:id="42" w:name="_MON_1549051520"/>
      <w:bookmarkStart w:id="43" w:name="_MON_1549051629"/>
      <w:bookmarkStart w:id="44" w:name="_MON_1548045965"/>
      <w:bookmarkStart w:id="45" w:name="_MON_1548046027"/>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FC2EB8">
        <w:rPr>
          <w:rFonts w:ascii="Angsana New" w:eastAsia="Cordia New" w:hAnsi="Angsana New"/>
          <w:lang w:val="en-US"/>
        </w:rPr>
        <w:t xml:space="preserve">As at December 31, </w:t>
      </w:r>
      <w:r w:rsidR="009457CD">
        <w:rPr>
          <w:rFonts w:ascii="Angsana New" w:eastAsia="Cordia New" w:hAnsi="Angsana New"/>
          <w:lang w:val="en-US"/>
        </w:rPr>
        <w:t>2018</w:t>
      </w:r>
      <w:r w:rsidRPr="00FC2EB8">
        <w:rPr>
          <w:rFonts w:ascii="Angsana New" w:eastAsia="Cordia New" w:hAnsi="Angsana New"/>
          <w:lang w:val="en-US"/>
        </w:rPr>
        <w:t>, the maturity analysis of undiscounted cash flows of benefit payments was as follows</w:t>
      </w:r>
      <w:r w:rsidRPr="00FC2EB8">
        <w:rPr>
          <w:rFonts w:ascii="Angsana New" w:eastAsia="Cordia New" w:hAnsi="Angsana New"/>
          <w:cs/>
          <w:lang w:val="en-US"/>
        </w:rPr>
        <w:t>:</w:t>
      </w:r>
    </w:p>
    <w:tbl>
      <w:tblPr>
        <w:tblW w:w="8788" w:type="dxa"/>
        <w:tblInd w:w="817" w:type="dxa"/>
        <w:tblLayout w:type="fixed"/>
        <w:tblLook w:val="01E0" w:firstRow="1" w:lastRow="1" w:firstColumn="1" w:lastColumn="1" w:noHBand="0" w:noVBand="0"/>
      </w:tblPr>
      <w:tblGrid>
        <w:gridCol w:w="3827"/>
        <w:gridCol w:w="2268"/>
        <w:gridCol w:w="425"/>
        <w:gridCol w:w="2268"/>
      </w:tblGrid>
      <w:tr w:rsidR="00FC2EB8" w:rsidRPr="00BD15E2" w14:paraId="10DE71C9" w14:textId="77777777" w:rsidTr="0040557F">
        <w:trPr>
          <w:trHeight w:val="411"/>
        </w:trPr>
        <w:tc>
          <w:tcPr>
            <w:tcW w:w="3827" w:type="dxa"/>
            <w:vAlign w:val="bottom"/>
          </w:tcPr>
          <w:p w14:paraId="12A66860" w14:textId="77777777" w:rsidR="00FC2EB8" w:rsidRPr="00BD15E2" w:rsidRDefault="00FC2EB8" w:rsidP="00FC2EB8">
            <w:pPr>
              <w:ind w:left="576"/>
              <w:jc w:val="right"/>
              <w:rPr>
                <w:rFonts w:ascii="Angsana New" w:hAnsi="Angsana New"/>
                <w:sz w:val="26"/>
                <w:szCs w:val="26"/>
                <w:lang w:val="en-US"/>
              </w:rPr>
            </w:pPr>
            <w:bookmarkStart w:id="46" w:name="_MON_1548046642"/>
            <w:bookmarkStart w:id="47" w:name="_MON_1548046656"/>
            <w:bookmarkStart w:id="48" w:name="_MON_1548051023"/>
            <w:bookmarkStart w:id="49" w:name="_MON_1548051048"/>
            <w:bookmarkStart w:id="50" w:name="_MON_1548051064"/>
            <w:bookmarkStart w:id="51" w:name="_MON_1548051084"/>
            <w:bookmarkStart w:id="52" w:name="_MON_1548051098"/>
            <w:bookmarkStart w:id="53" w:name="_MON_1548046436"/>
            <w:bookmarkStart w:id="54" w:name="_MON_1548046504"/>
            <w:bookmarkStart w:id="55" w:name="_MON_1548046534"/>
            <w:bookmarkEnd w:id="46"/>
            <w:bookmarkEnd w:id="47"/>
            <w:bookmarkEnd w:id="48"/>
            <w:bookmarkEnd w:id="49"/>
            <w:bookmarkEnd w:id="50"/>
            <w:bookmarkEnd w:id="51"/>
            <w:bookmarkEnd w:id="52"/>
            <w:bookmarkEnd w:id="53"/>
            <w:bookmarkEnd w:id="54"/>
            <w:bookmarkEnd w:id="55"/>
          </w:p>
        </w:tc>
        <w:tc>
          <w:tcPr>
            <w:tcW w:w="4961" w:type="dxa"/>
            <w:gridSpan w:val="3"/>
            <w:shd w:val="clear" w:color="auto" w:fill="auto"/>
            <w:vAlign w:val="bottom"/>
          </w:tcPr>
          <w:p w14:paraId="14FEDFDA" w14:textId="77777777" w:rsidR="00FC2EB8" w:rsidRPr="00BD15E2" w:rsidRDefault="00FC2EB8" w:rsidP="00FC2EB8">
            <w:pPr>
              <w:pBdr>
                <w:bottom w:val="single" w:sz="4" w:space="1" w:color="auto"/>
              </w:pBdr>
              <w:jc w:val="center"/>
              <w:rPr>
                <w:rFonts w:ascii="Angsana New" w:hAnsi="Angsana New"/>
                <w:color w:val="000000"/>
                <w:sz w:val="26"/>
                <w:szCs w:val="26"/>
                <w:cs/>
              </w:rPr>
            </w:pPr>
            <w:r w:rsidRPr="00BD15E2">
              <w:rPr>
                <w:rFonts w:ascii="Angsana New" w:hAnsi="Angsana New"/>
                <w:sz w:val="26"/>
                <w:szCs w:val="26"/>
                <w:cs/>
              </w:rPr>
              <w:t>Unit: Baht</w:t>
            </w:r>
          </w:p>
        </w:tc>
      </w:tr>
      <w:tr w:rsidR="00FC2EB8" w:rsidRPr="00BD15E2" w14:paraId="27C0E220" w14:textId="77777777" w:rsidTr="0040557F">
        <w:trPr>
          <w:trHeight w:val="411"/>
        </w:trPr>
        <w:tc>
          <w:tcPr>
            <w:tcW w:w="3827" w:type="dxa"/>
            <w:vAlign w:val="bottom"/>
          </w:tcPr>
          <w:p w14:paraId="40BFD95A" w14:textId="77777777" w:rsidR="00FC2EB8" w:rsidRPr="00BD15E2" w:rsidRDefault="00FC2EB8" w:rsidP="00FC2EB8">
            <w:pPr>
              <w:ind w:left="576"/>
              <w:jc w:val="right"/>
              <w:rPr>
                <w:rFonts w:ascii="Angsana New" w:hAnsi="Angsana New"/>
                <w:sz w:val="26"/>
                <w:szCs w:val="26"/>
                <w:cs/>
              </w:rPr>
            </w:pPr>
          </w:p>
        </w:tc>
        <w:tc>
          <w:tcPr>
            <w:tcW w:w="2268" w:type="dxa"/>
            <w:shd w:val="clear" w:color="auto" w:fill="auto"/>
            <w:vAlign w:val="bottom"/>
          </w:tcPr>
          <w:p w14:paraId="1B02276A" w14:textId="77777777" w:rsidR="00FC2EB8" w:rsidRPr="00BD15E2" w:rsidRDefault="00FC2EB8" w:rsidP="00FC2EB8">
            <w:pPr>
              <w:pBdr>
                <w:bottom w:val="single" w:sz="4" w:space="1" w:color="auto"/>
              </w:pBdr>
              <w:jc w:val="center"/>
              <w:rPr>
                <w:rFonts w:ascii="Angsana New" w:hAnsi="Angsana New"/>
                <w:sz w:val="26"/>
                <w:szCs w:val="26"/>
                <w:cs/>
              </w:rPr>
            </w:pPr>
            <w:r w:rsidRPr="00BD15E2">
              <w:rPr>
                <w:rFonts w:ascii="Angsana New" w:hAnsi="Angsana New"/>
                <w:sz w:val="26"/>
                <w:szCs w:val="26"/>
                <w:cs/>
              </w:rPr>
              <w:t>Consolidated financial statement</w:t>
            </w:r>
          </w:p>
        </w:tc>
        <w:tc>
          <w:tcPr>
            <w:tcW w:w="425" w:type="dxa"/>
            <w:shd w:val="clear" w:color="auto" w:fill="auto"/>
            <w:vAlign w:val="bottom"/>
          </w:tcPr>
          <w:p w14:paraId="3CAEDF8E" w14:textId="77777777" w:rsidR="00FC2EB8" w:rsidRPr="00BD15E2" w:rsidRDefault="00FC2EB8" w:rsidP="00FC2EB8">
            <w:pPr>
              <w:jc w:val="center"/>
              <w:rPr>
                <w:rFonts w:ascii="Angsana New" w:hAnsi="Angsana New"/>
                <w:sz w:val="26"/>
                <w:szCs w:val="26"/>
                <w:cs/>
              </w:rPr>
            </w:pPr>
          </w:p>
        </w:tc>
        <w:tc>
          <w:tcPr>
            <w:tcW w:w="2268" w:type="dxa"/>
            <w:shd w:val="clear" w:color="auto" w:fill="auto"/>
            <w:vAlign w:val="bottom"/>
          </w:tcPr>
          <w:p w14:paraId="1BC32075" w14:textId="77777777" w:rsidR="00FC2EB8" w:rsidRPr="00BD15E2" w:rsidRDefault="00FC2EB8" w:rsidP="00FC2EB8">
            <w:pPr>
              <w:pBdr>
                <w:bottom w:val="single" w:sz="4" w:space="1" w:color="auto"/>
              </w:pBdr>
              <w:jc w:val="center"/>
              <w:rPr>
                <w:rFonts w:ascii="Angsana New" w:hAnsi="Angsana New"/>
                <w:sz w:val="26"/>
                <w:szCs w:val="26"/>
                <w:cs/>
              </w:rPr>
            </w:pPr>
            <w:r w:rsidRPr="00BD15E2">
              <w:rPr>
                <w:rFonts w:ascii="Angsana New" w:hAnsi="Angsana New"/>
                <w:sz w:val="26"/>
                <w:szCs w:val="26"/>
                <w:cs/>
              </w:rPr>
              <w:t>Separate financial statement</w:t>
            </w:r>
          </w:p>
        </w:tc>
      </w:tr>
      <w:tr w:rsidR="00EA61BF" w:rsidRPr="00BD15E2" w14:paraId="3CCF5EC8" w14:textId="77777777" w:rsidTr="0040557F">
        <w:trPr>
          <w:trHeight w:val="411"/>
        </w:trPr>
        <w:tc>
          <w:tcPr>
            <w:tcW w:w="3827" w:type="dxa"/>
            <w:vAlign w:val="bottom"/>
          </w:tcPr>
          <w:p w14:paraId="2DAFB341" w14:textId="77777777" w:rsidR="00EA61BF" w:rsidRPr="00BD15E2" w:rsidRDefault="00EA61BF" w:rsidP="00EA61BF">
            <w:pPr>
              <w:rPr>
                <w:rFonts w:ascii="Angsana New" w:hAnsi="Angsana New"/>
                <w:sz w:val="26"/>
                <w:szCs w:val="26"/>
                <w:cs/>
              </w:rPr>
            </w:pPr>
            <w:r w:rsidRPr="00BD15E2">
              <w:rPr>
                <w:rFonts w:ascii="Angsana New" w:hAnsi="Angsana New"/>
                <w:sz w:val="26"/>
                <w:szCs w:val="26"/>
                <w:cs/>
              </w:rPr>
              <w:t>Within 1year</w:t>
            </w:r>
          </w:p>
        </w:tc>
        <w:tc>
          <w:tcPr>
            <w:tcW w:w="2268" w:type="dxa"/>
            <w:shd w:val="clear" w:color="auto" w:fill="auto"/>
            <w:vAlign w:val="bottom"/>
          </w:tcPr>
          <w:p w14:paraId="487C7EFB" w14:textId="20C45D5E" w:rsidR="00EA61BF" w:rsidRPr="00873CBC" w:rsidRDefault="00C65424" w:rsidP="00EA61BF">
            <w:pPr>
              <w:jc w:val="center"/>
              <w:rPr>
                <w:rFonts w:ascii="Angsana New" w:hAnsi="Angsana New"/>
                <w:sz w:val="26"/>
                <w:szCs w:val="26"/>
                <w:cs/>
              </w:rPr>
            </w:pPr>
            <w:r>
              <w:rPr>
                <w:rFonts w:ascii="Angsana New" w:hAnsi="Angsana New" w:hint="cs"/>
                <w:sz w:val="26"/>
                <w:szCs w:val="26"/>
                <w:cs/>
              </w:rPr>
              <w:t>-</w:t>
            </w:r>
          </w:p>
        </w:tc>
        <w:tc>
          <w:tcPr>
            <w:tcW w:w="425" w:type="dxa"/>
            <w:shd w:val="clear" w:color="auto" w:fill="auto"/>
            <w:vAlign w:val="bottom"/>
          </w:tcPr>
          <w:p w14:paraId="6B205021" w14:textId="77777777" w:rsidR="00EA61BF" w:rsidRPr="003837F9" w:rsidRDefault="00EA61BF" w:rsidP="00EA61BF">
            <w:pPr>
              <w:pBdr>
                <w:between w:val="single" w:sz="4" w:space="1" w:color="auto"/>
                <w:bar w:val="single" w:sz="4" w:color="auto"/>
              </w:pBdr>
              <w:jc w:val="center"/>
              <w:rPr>
                <w:rFonts w:ascii="Angsana New" w:hAnsi="Angsana New"/>
                <w:sz w:val="26"/>
                <w:szCs w:val="26"/>
                <w:highlight w:val="yellow"/>
                <w:cs/>
              </w:rPr>
            </w:pPr>
          </w:p>
        </w:tc>
        <w:tc>
          <w:tcPr>
            <w:tcW w:w="2268" w:type="dxa"/>
            <w:shd w:val="clear" w:color="auto" w:fill="auto"/>
            <w:vAlign w:val="bottom"/>
          </w:tcPr>
          <w:p w14:paraId="51AEDFDF" w14:textId="77777777" w:rsidR="00EA61BF" w:rsidRPr="007720B9" w:rsidRDefault="00EA61BF" w:rsidP="00EA61BF">
            <w:pPr>
              <w:jc w:val="center"/>
              <w:rPr>
                <w:rFonts w:ascii="Angsana New" w:hAnsi="Angsana New"/>
                <w:sz w:val="26"/>
                <w:szCs w:val="26"/>
                <w:cs/>
              </w:rPr>
            </w:pPr>
            <w:r w:rsidRPr="007720B9">
              <w:rPr>
                <w:rFonts w:ascii="Angsana New" w:hAnsi="Angsana New"/>
                <w:sz w:val="26"/>
                <w:szCs w:val="26"/>
                <w:cs/>
              </w:rPr>
              <w:t>-</w:t>
            </w:r>
          </w:p>
        </w:tc>
      </w:tr>
      <w:tr w:rsidR="00EA61BF" w:rsidRPr="00BD15E2" w14:paraId="0AB3F517" w14:textId="77777777" w:rsidTr="0040557F">
        <w:trPr>
          <w:trHeight w:val="411"/>
        </w:trPr>
        <w:tc>
          <w:tcPr>
            <w:tcW w:w="3827" w:type="dxa"/>
            <w:vAlign w:val="bottom"/>
          </w:tcPr>
          <w:p w14:paraId="7A73E04A" w14:textId="77777777" w:rsidR="00EA61BF" w:rsidRPr="00BD15E2" w:rsidRDefault="00EA61BF" w:rsidP="00EA61BF">
            <w:pPr>
              <w:rPr>
                <w:rFonts w:ascii="Angsana New" w:hAnsi="Angsana New"/>
                <w:sz w:val="26"/>
                <w:szCs w:val="26"/>
                <w:lang w:val="en-US"/>
              </w:rPr>
            </w:pPr>
            <w:r w:rsidRPr="00BD15E2">
              <w:rPr>
                <w:rFonts w:ascii="Angsana New" w:hAnsi="Angsana New"/>
                <w:sz w:val="26"/>
                <w:szCs w:val="26"/>
                <w:lang w:val="en-US"/>
              </w:rPr>
              <w:t>Over 1 and up to 5 years</w:t>
            </w:r>
          </w:p>
        </w:tc>
        <w:tc>
          <w:tcPr>
            <w:tcW w:w="2268" w:type="dxa"/>
            <w:shd w:val="clear" w:color="auto" w:fill="auto"/>
            <w:vAlign w:val="bottom"/>
          </w:tcPr>
          <w:p w14:paraId="4A707B95" w14:textId="3310F360" w:rsidR="00EA61BF" w:rsidRPr="009C49A7" w:rsidRDefault="00175BA2" w:rsidP="00EA61BF">
            <w:pPr>
              <w:jc w:val="center"/>
              <w:rPr>
                <w:rFonts w:ascii="Angsana New" w:hAnsi="Angsana New"/>
                <w:cs/>
              </w:rPr>
            </w:pPr>
            <w:r>
              <w:rPr>
                <w:rFonts w:ascii="Angsana New" w:hAnsi="Angsana New" w:hint="cs"/>
                <w:cs/>
              </w:rPr>
              <w:t>19,034</w:t>
            </w:r>
            <w:r w:rsidR="00C65424" w:rsidRPr="009C49A7">
              <w:rPr>
                <w:rFonts w:ascii="Angsana New" w:hAnsi="Angsana New" w:hint="cs"/>
                <w:cs/>
              </w:rPr>
              <w:t xml:space="preserve"> - 128,135</w:t>
            </w:r>
          </w:p>
        </w:tc>
        <w:tc>
          <w:tcPr>
            <w:tcW w:w="425" w:type="dxa"/>
            <w:shd w:val="clear" w:color="auto" w:fill="auto"/>
            <w:vAlign w:val="bottom"/>
          </w:tcPr>
          <w:p w14:paraId="5841D0FA" w14:textId="77777777" w:rsidR="00EA61BF" w:rsidRPr="009C49A7" w:rsidRDefault="00EA61BF" w:rsidP="00EA61BF">
            <w:pPr>
              <w:jc w:val="center"/>
              <w:rPr>
                <w:rFonts w:ascii="Angsana New" w:hAnsi="Angsana New"/>
                <w:cs/>
              </w:rPr>
            </w:pPr>
          </w:p>
        </w:tc>
        <w:tc>
          <w:tcPr>
            <w:tcW w:w="2268" w:type="dxa"/>
            <w:shd w:val="clear" w:color="auto" w:fill="auto"/>
            <w:vAlign w:val="bottom"/>
          </w:tcPr>
          <w:p w14:paraId="6FFAFC75" w14:textId="77777777" w:rsidR="00EA61BF" w:rsidRPr="009C49A7" w:rsidRDefault="00EA61BF" w:rsidP="00EA61BF">
            <w:pPr>
              <w:jc w:val="center"/>
              <w:rPr>
                <w:rFonts w:ascii="Angsana New" w:hAnsi="Angsana New"/>
                <w:cs/>
              </w:rPr>
            </w:pPr>
            <w:r w:rsidRPr="009C49A7">
              <w:rPr>
                <w:rFonts w:ascii="Angsana New" w:hAnsi="Angsana New"/>
                <w:cs/>
              </w:rPr>
              <w:t>80,018</w:t>
            </w:r>
          </w:p>
        </w:tc>
      </w:tr>
      <w:tr w:rsidR="00EA61BF" w:rsidRPr="00BD15E2" w14:paraId="3B5C996C" w14:textId="77777777" w:rsidTr="0040557F">
        <w:trPr>
          <w:trHeight w:val="411"/>
        </w:trPr>
        <w:tc>
          <w:tcPr>
            <w:tcW w:w="3827" w:type="dxa"/>
            <w:vAlign w:val="bottom"/>
          </w:tcPr>
          <w:p w14:paraId="34CE2C14" w14:textId="77777777" w:rsidR="00EA61BF" w:rsidRPr="00BD15E2" w:rsidRDefault="00EA61BF" w:rsidP="00EA61BF">
            <w:pPr>
              <w:rPr>
                <w:rFonts w:ascii="Angsana New" w:hAnsi="Angsana New"/>
                <w:sz w:val="26"/>
                <w:szCs w:val="26"/>
                <w:cs/>
              </w:rPr>
            </w:pPr>
            <w:r w:rsidRPr="00BD15E2">
              <w:rPr>
                <w:rFonts w:ascii="Angsana New" w:hAnsi="Angsana New"/>
                <w:sz w:val="26"/>
                <w:szCs w:val="26"/>
                <w:cs/>
              </w:rPr>
              <w:t>Over 5 years</w:t>
            </w:r>
          </w:p>
        </w:tc>
        <w:tc>
          <w:tcPr>
            <w:tcW w:w="2268" w:type="dxa"/>
            <w:shd w:val="clear" w:color="auto" w:fill="auto"/>
            <w:vAlign w:val="bottom"/>
          </w:tcPr>
          <w:p w14:paraId="647DC1FF" w14:textId="70DE5DD0" w:rsidR="00EA61BF" w:rsidRPr="009C49A7" w:rsidRDefault="00C65424" w:rsidP="00EA61BF">
            <w:pPr>
              <w:jc w:val="center"/>
              <w:rPr>
                <w:rFonts w:ascii="Angsana New" w:hAnsi="Angsana New"/>
                <w:cs/>
              </w:rPr>
            </w:pPr>
            <w:r w:rsidRPr="009C49A7">
              <w:rPr>
                <w:rFonts w:ascii="Angsana New" w:hAnsi="Angsana New" w:hint="cs"/>
                <w:cs/>
              </w:rPr>
              <w:t>3,769,285 - 6,879,322</w:t>
            </w:r>
          </w:p>
        </w:tc>
        <w:tc>
          <w:tcPr>
            <w:tcW w:w="425" w:type="dxa"/>
            <w:shd w:val="clear" w:color="auto" w:fill="auto"/>
            <w:vAlign w:val="bottom"/>
          </w:tcPr>
          <w:p w14:paraId="47883F75" w14:textId="77777777" w:rsidR="00EA61BF" w:rsidRPr="009C49A7" w:rsidRDefault="00EA61BF" w:rsidP="00EA61BF">
            <w:pPr>
              <w:jc w:val="center"/>
              <w:rPr>
                <w:rFonts w:ascii="Angsana New" w:hAnsi="Angsana New"/>
                <w:cs/>
              </w:rPr>
            </w:pPr>
          </w:p>
        </w:tc>
        <w:tc>
          <w:tcPr>
            <w:tcW w:w="2268" w:type="dxa"/>
            <w:shd w:val="clear" w:color="auto" w:fill="auto"/>
            <w:vAlign w:val="bottom"/>
          </w:tcPr>
          <w:p w14:paraId="50F753F4" w14:textId="77777777" w:rsidR="00EA61BF" w:rsidRPr="009C49A7" w:rsidRDefault="00EA61BF" w:rsidP="00EA61BF">
            <w:pPr>
              <w:jc w:val="center"/>
              <w:rPr>
                <w:rFonts w:ascii="Angsana New" w:hAnsi="Angsana New"/>
                <w:cs/>
              </w:rPr>
            </w:pPr>
            <w:r w:rsidRPr="009C49A7">
              <w:rPr>
                <w:rFonts w:ascii="Angsana New" w:hAnsi="Angsana New"/>
                <w:cs/>
              </w:rPr>
              <w:t>4,412,886</w:t>
            </w:r>
          </w:p>
        </w:tc>
      </w:tr>
    </w:tbl>
    <w:p w14:paraId="6A769FA5" w14:textId="77777777" w:rsidR="00F27A16" w:rsidRPr="00647127" w:rsidRDefault="00F27A16" w:rsidP="00BC504A">
      <w:pPr>
        <w:spacing w:before="60"/>
        <w:ind w:left="720"/>
        <w:jc w:val="thaiDistribute"/>
        <w:rPr>
          <w:rFonts w:ascii="Angsana New" w:eastAsia="Cordia New" w:hAnsi="Angsana New"/>
          <w:sz w:val="2"/>
          <w:szCs w:val="2"/>
          <w:highlight w:val="yellow"/>
          <w:lang w:val="en-US"/>
        </w:rPr>
      </w:pPr>
    </w:p>
    <w:p w14:paraId="63D76DDB" w14:textId="77777777" w:rsidR="00C00BB5" w:rsidRPr="0040557F" w:rsidRDefault="00A90AC4" w:rsidP="009326DE">
      <w:pPr>
        <w:pStyle w:val="afa"/>
        <w:numPr>
          <w:ilvl w:val="0"/>
          <w:numId w:val="3"/>
        </w:numPr>
        <w:spacing w:before="240"/>
        <w:contextualSpacing/>
        <w:rPr>
          <w:rFonts w:ascii="Angsana New" w:eastAsia="Calibri" w:hAnsi="Angsana New"/>
          <w:b/>
          <w:bCs/>
          <w:lang w:val="en-US"/>
        </w:rPr>
      </w:pPr>
      <w:r w:rsidRPr="0040557F">
        <w:rPr>
          <w:rFonts w:ascii="Angsana New" w:eastAsia="Calibri" w:hAnsi="Angsana New"/>
          <w:b/>
          <w:bCs/>
          <w:lang w:val="en-US"/>
        </w:rPr>
        <w:t>SHARE CAPITAL</w:t>
      </w:r>
    </w:p>
    <w:p w14:paraId="5A9E607F" w14:textId="77777777" w:rsidR="007720B9" w:rsidRPr="007720B9" w:rsidRDefault="007720B9" w:rsidP="007720B9">
      <w:pPr>
        <w:pStyle w:val="afa"/>
        <w:spacing w:before="120" w:after="120"/>
        <w:jc w:val="thaiDistribute"/>
        <w:rPr>
          <w:rFonts w:ascii="Angsana New" w:eastAsia="Cordia New" w:hAnsi="Angsana New"/>
          <w:i/>
          <w:iCs/>
          <w:lang w:val="en-US"/>
        </w:rPr>
      </w:pPr>
      <w:r w:rsidRPr="007720B9">
        <w:rPr>
          <w:rFonts w:ascii="Angsana New" w:eastAsia="Cordia New" w:hAnsi="Angsana New"/>
          <w:i/>
          <w:iCs/>
          <w:lang w:val="en-US"/>
        </w:rPr>
        <w:t>Registered capital</w:t>
      </w:r>
    </w:p>
    <w:p w14:paraId="08E8BE3C" w14:textId="77777777" w:rsidR="007720B9" w:rsidRDefault="007720B9" w:rsidP="007720B9">
      <w:pPr>
        <w:spacing w:before="120" w:after="120"/>
        <w:ind w:left="720"/>
        <w:jc w:val="thaiDistribute"/>
        <w:rPr>
          <w:rFonts w:ascii="Angsana New" w:eastAsia="Cordia New" w:hAnsi="Angsana New"/>
          <w:i/>
          <w:iCs/>
          <w:u w:val="single"/>
          <w:lang w:val="en-US"/>
        </w:rPr>
      </w:pPr>
      <w:r w:rsidRPr="00453C46">
        <w:rPr>
          <w:rFonts w:ascii="Angsana New" w:eastAsia="Cordia New" w:hAnsi="Angsana New"/>
          <w:i/>
          <w:iCs/>
          <w:u w:val="single"/>
          <w:lang w:val="en-US"/>
        </w:rPr>
        <w:t>Year 2018</w:t>
      </w:r>
    </w:p>
    <w:p w14:paraId="63D6ABF5" w14:textId="77777777" w:rsidR="00F616E7" w:rsidRPr="00F616E7" w:rsidRDefault="00F616E7" w:rsidP="00F616E7">
      <w:pPr>
        <w:pStyle w:val="afa"/>
        <w:numPr>
          <w:ilvl w:val="0"/>
          <w:numId w:val="5"/>
        </w:numPr>
        <w:spacing w:before="240" w:after="200" w:line="276" w:lineRule="auto"/>
        <w:contextualSpacing/>
        <w:jc w:val="thaiDistribute"/>
        <w:rPr>
          <w:rFonts w:ascii="Angsana New" w:hAnsi="Angsana New"/>
          <w:vanish/>
          <w:lang w:val="en-US"/>
        </w:rPr>
      </w:pPr>
    </w:p>
    <w:p w14:paraId="3D8FBDA1" w14:textId="77777777" w:rsidR="00F616E7" w:rsidRPr="00F616E7" w:rsidRDefault="00F616E7" w:rsidP="00F616E7">
      <w:pPr>
        <w:pStyle w:val="afa"/>
        <w:numPr>
          <w:ilvl w:val="0"/>
          <w:numId w:val="5"/>
        </w:numPr>
        <w:spacing w:before="240" w:after="200" w:line="276" w:lineRule="auto"/>
        <w:contextualSpacing/>
        <w:jc w:val="thaiDistribute"/>
        <w:rPr>
          <w:rFonts w:ascii="Angsana New" w:hAnsi="Angsana New"/>
          <w:vanish/>
          <w:lang w:val="en-US"/>
        </w:rPr>
      </w:pPr>
    </w:p>
    <w:p w14:paraId="4E6AAB58" w14:textId="77777777" w:rsidR="00F616E7" w:rsidRPr="00F616E7" w:rsidRDefault="00F616E7" w:rsidP="00F616E7">
      <w:pPr>
        <w:pStyle w:val="afa"/>
        <w:numPr>
          <w:ilvl w:val="0"/>
          <w:numId w:val="5"/>
        </w:numPr>
        <w:spacing w:before="240" w:after="200" w:line="276" w:lineRule="auto"/>
        <w:contextualSpacing/>
        <w:jc w:val="thaiDistribute"/>
        <w:rPr>
          <w:rFonts w:ascii="Angsana New" w:hAnsi="Angsana New"/>
          <w:vanish/>
          <w:lang w:val="en-US"/>
        </w:rPr>
      </w:pPr>
    </w:p>
    <w:p w14:paraId="6D3C3159" w14:textId="77777777" w:rsidR="00F616E7" w:rsidRPr="00F616E7" w:rsidRDefault="00F616E7" w:rsidP="00F616E7">
      <w:pPr>
        <w:pStyle w:val="afa"/>
        <w:numPr>
          <w:ilvl w:val="0"/>
          <w:numId w:val="5"/>
        </w:numPr>
        <w:spacing w:before="240" w:after="200" w:line="276" w:lineRule="auto"/>
        <w:contextualSpacing/>
        <w:jc w:val="thaiDistribute"/>
        <w:rPr>
          <w:rFonts w:ascii="Angsana New" w:hAnsi="Angsana New"/>
          <w:vanish/>
          <w:lang w:val="en-US"/>
        </w:rPr>
      </w:pPr>
    </w:p>
    <w:p w14:paraId="393E1021" w14:textId="77777777" w:rsidR="00F616E7" w:rsidRPr="00F616E7" w:rsidRDefault="00F616E7" w:rsidP="00F616E7">
      <w:pPr>
        <w:pStyle w:val="afa"/>
        <w:numPr>
          <w:ilvl w:val="0"/>
          <w:numId w:val="5"/>
        </w:numPr>
        <w:spacing w:before="240" w:after="200" w:line="276" w:lineRule="auto"/>
        <w:contextualSpacing/>
        <w:jc w:val="thaiDistribute"/>
        <w:rPr>
          <w:rFonts w:ascii="Angsana New" w:hAnsi="Angsana New"/>
          <w:vanish/>
          <w:lang w:val="en-US"/>
        </w:rPr>
      </w:pPr>
    </w:p>
    <w:p w14:paraId="1CFD91F0" w14:textId="77777777" w:rsidR="00F616E7" w:rsidRPr="00F616E7" w:rsidRDefault="00F616E7" w:rsidP="00F616E7">
      <w:pPr>
        <w:pStyle w:val="afa"/>
        <w:numPr>
          <w:ilvl w:val="0"/>
          <w:numId w:val="5"/>
        </w:numPr>
        <w:spacing w:before="240" w:after="200" w:line="276" w:lineRule="auto"/>
        <w:contextualSpacing/>
        <w:jc w:val="thaiDistribute"/>
        <w:rPr>
          <w:rFonts w:ascii="Angsana New" w:hAnsi="Angsana New"/>
          <w:vanish/>
          <w:lang w:val="en-US"/>
        </w:rPr>
      </w:pPr>
    </w:p>
    <w:p w14:paraId="46D476C2" w14:textId="77777777" w:rsidR="00F616E7" w:rsidRPr="00F616E7" w:rsidRDefault="00F616E7" w:rsidP="00F616E7">
      <w:pPr>
        <w:pStyle w:val="afa"/>
        <w:numPr>
          <w:ilvl w:val="0"/>
          <w:numId w:val="5"/>
        </w:numPr>
        <w:spacing w:before="240" w:after="200" w:line="276" w:lineRule="auto"/>
        <w:contextualSpacing/>
        <w:jc w:val="thaiDistribute"/>
        <w:rPr>
          <w:rFonts w:ascii="Angsana New" w:hAnsi="Angsana New"/>
          <w:vanish/>
          <w:lang w:val="en-US"/>
        </w:rPr>
      </w:pPr>
    </w:p>
    <w:p w14:paraId="5FDCD0C2" w14:textId="77777777" w:rsidR="00F616E7" w:rsidRPr="00F616E7" w:rsidRDefault="00F616E7" w:rsidP="00F616E7">
      <w:pPr>
        <w:pStyle w:val="afa"/>
        <w:numPr>
          <w:ilvl w:val="0"/>
          <w:numId w:val="5"/>
        </w:numPr>
        <w:spacing w:before="240" w:after="200" w:line="276" w:lineRule="auto"/>
        <w:contextualSpacing/>
        <w:jc w:val="thaiDistribute"/>
        <w:rPr>
          <w:rFonts w:ascii="Angsana New" w:hAnsi="Angsana New"/>
          <w:vanish/>
          <w:lang w:val="en-US"/>
        </w:rPr>
      </w:pPr>
    </w:p>
    <w:p w14:paraId="35418BFA" w14:textId="77777777" w:rsidR="00F616E7" w:rsidRPr="00F616E7" w:rsidRDefault="00F616E7" w:rsidP="00F616E7">
      <w:pPr>
        <w:pStyle w:val="afa"/>
        <w:numPr>
          <w:ilvl w:val="0"/>
          <w:numId w:val="5"/>
        </w:numPr>
        <w:spacing w:before="240" w:after="200" w:line="276" w:lineRule="auto"/>
        <w:contextualSpacing/>
        <w:jc w:val="thaiDistribute"/>
        <w:rPr>
          <w:rFonts w:ascii="Angsana New" w:hAnsi="Angsana New"/>
          <w:vanish/>
          <w:lang w:val="en-US"/>
        </w:rPr>
      </w:pPr>
    </w:p>
    <w:p w14:paraId="2EA3C612" w14:textId="77777777" w:rsidR="00F616E7" w:rsidRPr="00F616E7" w:rsidRDefault="00F616E7" w:rsidP="00F616E7">
      <w:pPr>
        <w:pStyle w:val="afa"/>
        <w:numPr>
          <w:ilvl w:val="0"/>
          <w:numId w:val="5"/>
        </w:numPr>
        <w:spacing w:before="240" w:after="200" w:line="276" w:lineRule="auto"/>
        <w:contextualSpacing/>
        <w:jc w:val="thaiDistribute"/>
        <w:rPr>
          <w:rFonts w:ascii="Angsana New" w:hAnsi="Angsana New"/>
          <w:vanish/>
          <w:lang w:val="en-US"/>
        </w:rPr>
      </w:pPr>
    </w:p>
    <w:p w14:paraId="5BF2689E" w14:textId="77777777" w:rsidR="00F616E7" w:rsidRPr="00F616E7" w:rsidRDefault="00F616E7" w:rsidP="00F616E7">
      <w:pPr>
        <w:pStyle w:val="afa"/>
        <w:numPr>
          <w:ilvl w:val="0"/>
          <w:numId w:val="5"/>
        </w:numPr>
        <w:spacing w:before="240" w:after="200" w:line="276" w:lineRule="auto"/>
        <w:contextualSpacing/>
        <w:jc w:val="thaiDistribute"/>
        <w:rPr>
          <w:rFonts w:ascii="Angsana New" w:hAnsi="Angsana New"/>
          <w:vanish/>
          <w:lang w:val="en-US"/>
        </w:rPr>
      </w:pPr>
    </w:p>
    <w:p w14:paraId="7DA46B8F" w14:textId="77777777" w:rsidR="00F616E7" w:rsidRPr="00F616E7" w:rsidRDefault="00F616E7" w:rsidP="00F616E7">
      <w:pPr>
        <w:pStyle w:val="afa"/>
        <w:numPr>
          <w:ilvl w:val="0"/>
          <w:numId w:val="5"/>
        </w:numPr>
        <w:spacing w:before="240" w:after="200" w:line="276" w:lineRule="auto"/>
        <w:contextualSpacing/>
        <w:jc w:val="thaiDistribute"/>
        <w:rPr>
          <w:rFonts w:ascii="Angsana New" w:hAnsi="Angsana New"/>
          <w:vanish/>
          <w:lang w:val="en-US"/>
        </w:rPr>
      </w:pPr>
    </w:p>
    <w:p w14:paraId="27BF37F3" w14:textId="77777777" w:rsidR="00F616E7" w:rsidRPr="00F616E7" w:rsidRDefault="00F616E7" w:rsidP="00F616E7">
      <w:pPr>
        <w:pStyle w:val="afa"/>
        <w:numPr>
          <w:ilvl w:val="0"/>
          <w:numId w:val="5"/>
        </w:numPr>
        <w:spacing w:before="240" w:after="200" w:line="276" w:lineRule="auto"/>
        <w:contextualSpacing/>
        <w:jc w:val="thaiDistribute"/>
        <w:rPr>
          <w:rFonts w:ascii="Angsana New" w:hAnsi="Angsana New"/>
          <w:vanish/>
          <w:lang w:val="en-US"/>
        </w:rPr>
      </w:pPr>
    </w:p>
    <w:p w14:paraId="6DD22770" w14:textId="77777777" w:rsidR="00F616E7" w:rsidRPr="00F616E7" w:rsidRDefault="00F616E7" w:rsidP="00F616E7">
      <w:pPr>
        <w:pStyle w:val="afa"/>
        <w:numPr>
          <w:ilvl w:val="0"/>
          <w:numId w:val="5"/>
        </w:numPr>
        <w:spacing w:before="240" w:after="200" w:line="276" w:lineRule="auto"/>
        <w:contextualSpacing/>
        <w:jc w:val="thaiDistribute"/>
        <w:rPr>
          <w:rFonts w:ascii="Angsana New" w:hAnsi="Angsana New"/>
          <w:vanish/>
          <w:lang w:val="en-US"/>
        </w:rPr>
      </w:pPr>
    </w:p>
    <w:p w14:paraId="323FDC70" w14:textId="77777777" w:rsidR="00F616E7" w:rsidRPr="00F616E7" w:rsidRDefault="00F616E7" w:rsidP="00F616E7">
      <w:pPr>
        <w:pStyle w:val="afa"/>
        <w:numPr>
          <w:ilvl w:val="0"/>
          <w:numId w:val="5"/>
        </w:numPr>
        <w:spacing w:before="240" w:after="200" w:line="276" w:lineRule="auto"/>
        <w:contextualSpacing/>
        <w:jc w:val="thaiDistribute"/>
        <w:rPr>
          <w:rFonts w:ascii="Angsana New" w:hAnsi="Angsana New"/>
          <w:vanish/>
          <w:lang w:val="en-US"/>
        </w:rPr>
      </w:pPr>
    </w:p>
    <w:p w14:paraId="56F88C21" w14:textId="77777777" w:rsidR="00F616E7" w:rsidRPr="00F616E7" w:rsidRDefault="00F616E7" w:rsidP="00F616E7">
      <w:pPr>
        <w:pStyle w:val="afa"/>
        <w:numPr>
          <w:ilvl w:val="0"/>
          <w:numId w:val="5"/>
        </w:numPr>
        <w:spacing w:before="240" w:after="200" w:line="276" w:lineRule="auto"/>
        <w:contextualSpacing/>
        <w:jc w:val="thaiDistribute"/>
        <w:rPr>
          <w:rFonts w:ascii="Angsana New" w:hAnsi="Angsana New"/>
          <w:vanish/>
          <w:lang w:val="en-US"/>
        </w:rPr>
      </w:pPr>
    </w:p>
    <w:p w14:paraId="1824A6DB" w14:textId="77777777" w:rsidR="00F616E7" w:rsidRPr="00F616E7" w:rsidRDefault="00F616E7" w:rsidP="00F616E7">
      <w:pPr>
        <w:pStyle w:val="afa"/>
        <w:numPr>
          <w:ilvl w:val="0"/>
          <w:numId w:val="5"/>
        </w:numPr>
        <w:spacing w:before="240" w:after="200" w:line="276" w:lineRule="auto"/>
        <w:contextualSpacing/>
        <w:jc w:val="thaiDistribute"/>
        <w:rPr>
          <w:rFonts w:ascii="Angsana New" w:hAnsi="Angsana New"/>
          <w:vanish/>
          <w:lang w:val="en-US"/>
        </w:rPr>
      </w:pPr>
    </w:p>
    <w:p w14:paraId="5121E35E" w14:textId="77777777" w:rsidR="00F616E7" w:rsidRPr="00F616E7" w:rsidRDefault="00F616E7" w:rsidP="00F616E7">
      <w:pPr>
        <w:pStyle w:val="afa"/>
        <w:numPr>
          <w:ilvl w:val="0"/>
          <w:numId w:val="5"/>
        </w:numPr>
        <w:spacing w:before="240" w:after="200" w:line="276" w:lineRule="auto"/>
        <w:contextualSpacing/>
        <w:jc w:val="thaiDistribute"/>
        <w:rPr>
          <w:rFonts w:ascii="Angsana New" w:hAnsi="Angsana New"/>
          <w:vanish/>
          <w:lang w:val="en-US"/>
        </w:rPr>
      </w:pPr>
    </w:p>
    <w:p w14:paraId="1C1C75C0" w14:textId="77777777" w:rsidR="00F616E7" w:rsidRPr="00F616E7" w:rsidRDefault="00F616E7" w:rsidP="00F616E7">
      <w:pPr>
        <w:pStyle w:val="afa"/>
        <w:numPr>
          <w:ilvl w:val="0"/>
          <w:numId w:val="5"/>
        </w:numPr>
        <w:spacing w:before="240" w:after="200" w:line="276" w:lineRule="auto"/>
        <w:contextualSpacing/>
        <w:jc w:val="thaiDistribute"/>
        <w:rPr>
          <w:rFonts w:ascii="Angsana New" w:hAnsi="Angsana New"/>
          <w:vanish/>
          <w:lang w:val="en-US"/>
        </w:rPr>
      </w:pPr>
    </w:p>
    <w:p w14:paraId="0ADE101C" w14:textId="77777777" w:rsidR="00F616E7" w:rsidRPr="00F616E7" w:rsidRDefault="00F616E7" w:rsidP="00F616E7">
      <w:pPr>
        <w:pStyle w:val="afa"/>
        <w:numPr>
          <w:ilvl w:val="0"/>
          <w:numId w:val="5"/>
        </w:numPr>
        <w:spacing w:before="240" w:after="200" w:line="276" w:lineRule="auto"/>
        <w:contextualSpacing/>
        <w:jc w:val="thaiDistribute"/>
        <w:rPr>
          <w:rFonts w:ascii="Angsana New" w:hAnsi="Angsana New"/>
          <w:vanish/>
          <w:lang w:val="en-US"/>
        </w:rPr>
      </w:pPr>
    </w:p>
    <w:p w14:paraId="041CAEFC" w14:textId="77777777" w:rsidR="00F616E7" w:rsidRPr="00F616E7" w:rsidRDefault="00F616E7" w:rsidP="00F616E7">
      <w:pPr>
        <w:pStyle w:val="afa"/>
        <w:numPr>
          <w:ilvl w:val="0"/>
          <w:numId w:val="5"/>
        </w:numPr>
        <w:spacing w:before="240" w:after="200" w:line="276" w:lineRule="auto"/>
        <w:contextualSpacing/>
        <w:jc w:val="thaiDistribute"/>
        <w:rPr>
          <w:rFonts w:ascii="Angsana New" w:hAnsi="Angsana New"/>
          <w:vanish/>
          <w:lang w:val="en-US"/>
        </w:rPr>
      </w:pPr>
    </w:p>
    <w:p w14:paraId="5B719E7C" w14:textId="77777777" w:rsidR="00F616E7" w:rsidRPr="00F616E7" w:rsidRDefault="00F616E7" w:rsidP="00F616E7">
      <w:pPr>
        <w:pStyle w:val="afa"/>
        <w:numPr>
          <w:ilvl w:val="0"/>
          <w:numId w:val="5"/>
        </w:numPr>
        <w:spacing w:before="240" w:after="200" w:line="276" w:lineRule="auto"/>
        <w:contextualSpacing/>
        <w:jc w:val="thaiDistribute"/>
        <w:rPr>
          <w:rFonts w:ascii="Angsana New" w:hAnsi="Angsana New"/>
          <w:vanish/>
          <w:lang w:val="en-US"/>
        </w:rPr>
      </w:pPr>
    </w:p>
    <w:p w14:paraId="30D9E9F1" w14:textId="77777777" w:rsidR="00F616E7" w:rsidRPr="00F616E7" w:rsidRDefault="00F616E7" w:rsidP="00F616E7">
      <w:pPr>
        <w:pStyle w:val="afa"/>
        <w:numPr>
          <w:ilvl w:val="0"/>
          <w:numId w:val="5"/>
        </w:numPr>
        <w:spacing w:before="240" w:after="200" w:line="276" w:lineRule="auto"/>
        <w:contextualSpacing/>
        <w:jc w:val="thaiDistribute"/>
        <w:rPr>
          <w:rFonts w:ascii="Angsana New" w:hAnsi="Angsana New"/>
          <w:vanish/>
          <w:lang w:val="en-US"/>
        </w:rPr>
      </w:pPr>
    </w:p>
    <w:p w14:paraId="32F095CC" w14:textId="77777777" w:rsidR="00F616E7" w:rsidRPr="00F616E7" w:rsidRDefault="00F616E7" w:rsidP="00F616E7">
      <w:pPr>
        <w:pStyle w:val="afa"/>
        <w:numPr>
          <w:ilvl w:val="0"/>
          <w:numId w:val="5"/>
        </w:numPr>
        <w:spacing w:before="240" w:after="200" w:line="276" w:lineRule="auto"/>
        <w:contextualSpacing/>
        <w:jc w:val="thaiDistribute"/>
        <w:rPr>
          <w:rFonts w:ascii="Angsana New" w:hAnsi="Angsana New"/>
          <w:vanish/>
          <w:lang w:val="en-US"/>
        </w:rPr>
      </w:pPr>
    </w:p>
    <w:p w14:paraId="52AF8561" w14:textId="77777777" w:rsidR="00F616E7" w:rsidRPr="00F616E7" w:rsidRDefault="00F616E7" w:rsidP="00F616E7">
      <w:pPr>
        <w:pStyle w:val="afa"/>
        <w:numPr>
          <w:ilvl w:val="0"/>
          <w:numId w:val="5"/>
        </w:numPr>
        <w:spacing w:before="240" w:after="200" w:line="276" w:lineRule="auto"/>
        <w:contextualSpacing/>
        <w:jc w:val="thaiDistribute"/>
        <w:rPr>
          <w:rFonts w:ascii="Angsana New" w:hAnsi="Angsana New"/>
          <w:vanish/>
          <w:lang w:val="en-US"/>
        </w:rPr>
      </w:pPr>
    </w:p>
    <w:p w14:paraId="329CC503" w14:textId="77777777" w:rsidR="00F616E7" w:rsidRPr="00F616E7" w:rsidRDefault="00F616E7" w:rsidP="00F616E7">
      <w:pPr>
        <w:pStyle w:val="afa"/>
        <w:numPr>
          <w:ilvl w:val="0"/>
          <w:numId w:val="5"/>
        </w:numPr>
        <w:spacing w:before="240" w:after="200" w:line="276" w:lineRule="auto"/>
        <w:contextualSpacing/>
        <w:jc w:val="thaiDistribute"/>
        <w:rPr>
          <w:rFonts w:ascii="Angsana New" w:hAnsi="Angsana New"/>
          <w:vanish/>
          <w:lang w:val="en-US"/>
        </w:rPr>
      </w:pPr>
    </w:p>
    <w:p w14:paraId="433ED7B6" w14:textId="77777777" w:rsidR="00F616E7" w:rsidRPr="00F616E7" w:rsidRDefault="00F616E7" w:rsidP="00F616E7">
      <w:pPr>
        <w:pStyle w:val="afa"/>
        <w:numPr>
          <w:ilvl w:val="1"/>
          <w:numId w:val="5"/>
        </w:numPr>
        <w:spacing w:before="240" w:after="200" w:line="276" w:lineRule="auto"/>
        <w:contextualSpacing/>
        <w:jc w:val="thaiDistribute"/>
        <w:rPr>
          <w:rFonts w:ascii="Angsana New" w:hAnsi="Angsana New"/>
          <w:vanish/>
          <w:lang w:val="en-US"/>
        </w:rPr>
      </w:pPr>
    </w:p>
    <w:p w14:paraId="5CE62FDE" w14:textId="39AC7BE6" w:rsidR="00A3167E" w:rsidRPr="00A3167E" w:rsidRDefault="00F616E7" w:rsidP="00A3167E">
      <w:pPr>
        <w:pStyle w:val="afa"/>
        <w:numPr>
          <w:ilvl w:val="2"/>
          <w:numId w:val="5"/>
        </w:numPr>
        <w:spacing w:before="240" w:after="200" w:line="276" w:lineRule="auto"/>
        <w:ind w:left="1429"/>
        <w:contextualSpacing/>
        <w:jc w:val="thaiDistribute"/>
        <w:rPr>
          <w:rFonts w:ascii="Angsana New" w:hAnsi="Angsana New"/>
          <w:lang w:val="en-GB"/>
        </w:rPr>
      </w:pPr>
      <w:r w:rsidRPr="005F635A">
        <w:rPr>
          <w:rFonts w:ascii="Angsana New" w:hAnsi="Angsana New"/>
          <w:lang w:val="en-US"/>
        </w:rPr>
        <w:t>According to Annual General Shareholders</w:t>
      </w:r>
      <w:r w:rsidRPr="005F635A">
        <w:rPr>
          <w:rFonts w:ascii="Angsana New" w:hAnsi="Angsana New"/>
          <w:cs/>
          <w:lang w:val="en-US"/>
        </w:rPr>
        <w:t xml:space="preserve">’ </w:t>
      </w:r>
      <w:r w:rsidRPr="005F635A">
        <w:rPr>
          <w:rFonts w:ascii="Angsana New" w:hAnsi="Angsana New"/>
          <w:lang w:val="en-US"/>
        </w:rPr>
        <w:t>Meeting for the year 2018</w:t>
      </w:r>
      <w:r w:rsidRPr="00231C7C">
        <w:rPr>
          <w:rFonts w:ascii="Angsana New" w:hAnsi="Angsana New"/>
          <w:lang w:val="en-US"/>
        </w:rPr>
        <w:t xml:space="preserve"> held on April 30,</w:t>
      </w:r>
      <w:r w:rsidRPr="00231C7C">
        <w:rPr>
          <w:rFonts w:ascii="Angsana New" w:hAnsi="Angsana New"/>
          <w:cs/>
          <w:lang w:val="en-US"/>
        </w:rPr>
        <w:t xml:space="preserve"> </w:t>
      </w:r>
      <w:r w:rsidRPr="00231C7C">
        <w:rPr>
          <w:rFonts w:ascii="Angsana New" w:hAnsi="Angsana New"/>
          <w:lang w:val="en-US"/>
        </w:rPr>
        <w:t>2018,</w:t>
      </w:r>
      <w:r w:rsidRPr="00231C7C">
        <w:rPr>
          <w:rFonts w:ascii="Angsana New" w:hAnsi="Angsana New"/>
          <w:cs/>
          <w:lang w:val="en-US"/>
        </w:rPr>
        <w:t xml:space="preserve"> </w:t>
      </w:r>
      <w:r w:rsidR="00175BA2">
        <w:rPr>
          <w:rFonts w:ascii="Angsana New" w:hAnsi="Angsana New"/>
          <w:lang w:val="en-US"/>
        </w:rPr>
        <w:t>the m</w:t>
      </w:r>
      <w:r w:rsidR="009C49A7">
        <w:rPr>
          <w:rFonts w:ascii="Angsana New" w:hAnsi="Angsana New"/>
          <w:lang w:val="en-US"/>
        </w:rPr>
        <w:t xml:space="preserve">eeting </w:t>
      </w:r>
      <w:r w:rsidRPr="00231C7C">
        <w:rPr>
          <w:rFonts w:ascii="Angsana New" w:hAnsi="Angsana New"/>
          <w:lang w:val="en-GB"/>
        </w:rPr>
        <w:t>approved the increase of the registered capital from the existing registered capital of Baht 516,550,596 to Baht 816,618,970 by issuing 300,068,374 new shares at the par value of Baht 1 each</w:t>
      </w:r>
      <w:r w:rsidRPr="00231C7C">
        <w:rPr>
          <w:rFonts w:ascii="Angsana New" w:hAnsi="Angsana New"/>
          <w:cs/>
          <w:lang w:val="en-US"/>
        </w:rPr>
        <w:t>.</w:t>
      </w:r>
    </w:p>
    <w:p w14:paraId="05C72DD2" w14:textId="77777777" w:rsidR="007720B9" w:rsidRPr="0040557F" w:rsidRDefault="007720B9" w:rsidP="007720B9">
      <w:pPr>
        <w:spacing w:before="120" w:after="120"/>
        <w:ind w:left="720"/>
        <w:jc w:val="thaiDistribute"/>
        <w:rPr>
          <w:rFonts w:ascii="Angsana New" w:eastAsia="Cordia New" w:hAnsi="Angsana New"/>
          <w:i/>
          <w:iCs/>
          <w:u w:val="single"/>
          <w:lang w:val="en-US"/>
        </w:rPr>
      </w:pPr>
      <w:r w:rsidRPr="0040557F">
        <w:rPr>
          <w:rFonts w:ascii="Angsana New" w:eastAsia="Cordia New" w:hAnsi="Angsana New"/>
          <w:i/>
          <w:iCs/>
          <w:u w:val="single"/>
          <w:lang w:val="en-US"/>
        </w:rPr>
        <w:t>Year 2017</w:t>
      </w:r>
    </w:p>
    <w:p w14:paraId="4535806B" w14:textId="2BEC4308" w:rsidR="007720B9" w:rsidRDefault="007720B9" w:rsidP="00F616E7">
      <w:pPr>
        <w:pStyle w:val="afa"/>
        <w:numPr>
          <w:ilvl w:val="2"/>
          <w:numId w:val="5"/>
        </w:numPr>
        <w:spacing w:before="240" w:after="200" w:line="276" w:lineRule="auto"/>
        <w:ind w:left="1429"/>
        <w:contextualSpacing/>
        <w:jc w:val="thaiDistribute"/>
        <w:rPr>
          <w:rFonts w:ascii="Angsana New" w:eastAsia="Cordia New" w:hAnsi="Angsana New"/>
          <w:lang w:val="en-US"/>
        </w:rPr>
      </w:pPr>
      <w:r>
        <w:rPr>
          <w:rFonts w:ascii="Angsana New" w:eastAsia="Cordia New" w:hAnsi="Angsana New"/>
          <w:lang w:val="en-US"/>
        </w:rPr>
        <w:t>On August 11, 2017, t</w:t>
      </w:r>
      <w:r w:rsidRPr="00A7359D">
        <w:rPr>
          <w:rFonts w:ascii="Angsana New" w:eastAsia="Cordia New" w:hAnsi="Angsana New"/>
          <w:lang w:val="en-US"/>
        </w:rPr>
        <w:t>he Company decreased its registered capital from the existing registered capital of Baht 477,234,076 to Baht 476,830,596 at the par value of Baht 1 each to write off the remaining share of 403,480 shares from the exercise of ESOP No</w:t>
      </w:r>
      <w:r w:rsidRPr="00A7359D">
        <w:rPr>
          <w:rFonts w:ascii="Angsana New" w:eastAsia="Cordia New" w:hAnsi="Angsana New"/>
          <w:cs/>
          <w:lang w:val="en-US"/>
        </w:rPr>
        <w:t xml:space="preserve">. </w:t>
      </w:r>
      <w:r w:rsidRPr="00A7359D">
        <w:rPr>
          <w:rFonts w:ascii="Angsana New" w:eastAsia="Cordia New" w:hAnsi="Angsana New"/>
          <w:lang w:val="en-US"/>
        </w:rPr>
        <w:t>1 warrant which is already expired</w:t>
      </w:r>
      <w:r w:rsidRPr="00A7359D">
        <w:rPr>
          <w:rFonts w:ascii="Angsana New" w:eastAsia="Cordia New" w:hAnsi="Angsana New"/>
          <w:cs/>
          <w:lang w:val="en-US"/>
        </w:rPr>
        <w:t>.</w:t>
      </w:r>
    </w:p>
    <w:p w14:paraId="21D44D45" w14:textId="77777777" w:rsidR="00873CBC" w:rsidRPr="00873CBC" w:rsidRDefault="00873CBC" w:rsidP="00873CBC">
      <w:pPr>
        <w:spacing w:before="240" w:after="200" w:line="276" w:lineRule="auto"/>
        <w:contextualSpacing/>
        <w:jc w:val="thaiDistribute"/>
        <w:rPr>
          <w:rFonts w:ascii="Angsana New" w:eastAsia="Cordia New" w:hAnsi="Angsana New"/>
          <w:lang w:val="en-US"/>
        </w:rPr>
      </w:pPr>
    </w:p>
    <w:p w14:paraId="308C6C61" w14:textId="77777777" w:rsidR="007720B9" w:rsidRDefault="007720B9" w:rsidP="007720B9">
      <w:pPr>
        <w:pStyle w:val="afa"/>
        <w:numPr>
          <w:ilvl w:val="2"/>
          <w:numId w:val="5"/>
        </w:numPr>
        <w:spacing w:before="240" w:after="200" w:line="276" w:lineRule="auto"/>
        <w:ind w:left="1418" w:hanging="709"/>
        <w:contextualSpacing/>
        <w:jc w:val="thaiDistribute"/>
        <w:rPr>
          <w:rFonts w:ascii="Angsana New" w:eastAsia="Cordia New" w:hAnsi="Angsana New"/>
          <w:lang w:val="en-US"/>
        </w:rPr>
      </w:pPr>
      <w:r>
        <w:rPr>
          <w:rFonts w:ascii="Angsana New" w:eastAsia="Cordia New" w:hAnsi="Angsana New"/>
          <w:lang w:val="en-US"/>
        </w:rPr>
        <w:lastRenderedPageBreak/>
        <w:t>On August 11, 2017, the Company</w:t>
      </w:r>
      <w:r w:rsidRPr="00C84D12">
        <w:rPr>
          <w:rFonts w:ascii="Angsana New" w:eastAsia="Cordia New" w:hAnsi="Angsana New"/>
          <w:lang w:val="en-US"/>
        </w:rPr>
        <w:t xml:space="preserve"> increase</w:t>
      </w:r>
      <w:r>
        <w:rPr>
          <w:rFonts w:ascii="Angsana New" w:eastAsia="Cordia New" w:hAnsi="Angsana New"/>
          <w:lang w:val="en-US"/>
        </w:rPr>
        <w:t>d</w:t>
      </w:r>
      <w:r w:rsidRPr="00C84D12">
        <w:rPr>
          <w:rFonts w:ascii="Angsana New" w:eastAsia="Cordia New" w:hAnsi="Angsana New"/>
          <w:lang w:val="en-US"/>
        </w:rPr>
        <w:t xml:space="preserve"> its registered capital from the existing registered capital of Baht 476,830,596 to Baht 516,550,596, divided into 516,550,596 shares at the par value of Baht 1 each</w:t>
      </w:r>
      <w:r w:rsidRPr="0040557F">
        <w:rPr>
          <w:rFonts w:ascii="Angsana New" w:eastAsia="Cordia New" w:hAnsi="Angsana New"/>
          <w:cs/>
          <w:lang w:val="en-US"/>
        </w:rPr>
        <w:t xml:space="preserve"> </w:t>
      </w:r>
      <w:r w:rsidRPr="00C84D12">
        <w:rPr>
          <w:rFonts w:ascii="Angsana New" w:eastAsia="Cordia New" w:hAnsi="Angsana New"/>
          <w:lang w:val="en-US"/>
        </w:rPr>
        <w:t>to accommodate the capital increase by General Mandate</w:t>
      </w:r>
      <w:r w:rsidRPr="00C84D12">
        <w:rPr>
          <w:rFonts w:ascii="Angsana New" w:eastAsia="Cordia New" w:hAnsi="Angsana New"/>
          <w:cs/>
          <w:lang w:val="en-US"/>
        </w:rPr>
        <w:t>.</w:t>
      </w:r>
    </w:p>
    <w:p w14:paraId="1626811C" w14:textId="77777777" w:rsidR="007720B9" w:rsidRPr="00F616E7" w:rsidRDefault="007720B9" w:rsidP="00F616E7">
      <w:pPr>
        <w:pStyle w:val="afa"/>
        <w:spacing w:before="240" w:after="200" w:line="276" w:lineRule="auto"/>
        <w:ind w:left="1418"/>
        <w:contextualSpacing/>
        <w:jc w:val="thaiDistribute"/>
        <w:rPr>
          <w:rFonts w:ascii="Angsana New" w:eastAsia="Cordia New" w:hAnsi="Angsana New"/>
          <w:lang w:val="en-US"/>
        </w:rPr>
      </w:pPr>
      <w:r w:rsidRPr="00C034D4">
        <w:rPr>
          <w:rFonts w:ascii="Angsana New" w:eastAsia="Cordia New" w:hAnsi="Angsana New"/>
          <w:lang w:val="en-US"/>
        </w:rPr>
        <w:t>Board of Directors</w:t>
      </w:r>
      <w:r w:rsidRPr="00C034D4">
        <w:rPr>
          <w:rFonts w:ascii="Angsana New" w:eastAsia="Cordia New" w:hAnsi="Angsana New"/>
          <w:cs/>
          <w:lang w:val="en-US"/>
        </w:rPr>
        <w:t xml:space="preserve">’ </w:t>
      </w:r>
      <w:r w:rsidRPr="00C034D4">
        <w:rPr>
          <w:rFonts w:ascii="Angsana New" w:eastAsia="Cordia New" w:hAnsi="Angsana New"/>
          <w:lang w:val="en-US"/>
        </w:rPr>
        <w:t xml:space="preserve">Meeting </w:t>
      </w:r>
      <w:r w:rsidRPr="00C034D4">
        <w:rPr>
          <w:rFonts w:ascii="Angsana New" w:eastAsia="Cordia New" w:hAnsi="Angsana New"/>
          <w:cs/>
          <w:lang w:val="en-US"/>
        </w:rPr>
        <w:t>(</w:t>
      </w:r>
      <w:r w:rsidRPr="00C034D4">
        <w:rPr>
          <w:rFonts w:ascii="Angsana New" w:eastAsia="Cordia New" w:hAnsi="Angsana New"/>
          <w:lang w:val="en-US"/>
        </w:rPr>
        <w:t>No</w:t>
      </w:r>
      <w:r w:rsidRPr="00C034D4">
        <w:rPr>
          <w:rFonts w:ascii="Angsana New" w:eastAsia="Cordia New" w:hAnsi="Angsana New"/>
          <w:cs/>
          <w:lang w:val="en-US"/>
        </w:rPr>
        <w:t xml:space="preserve">. </w:t>
      </w:r>
      <w:r w:rsidRPr="00C034D4">
        <w:rPr>
          <w:rFonts w:ascii="Angsana New" w:eastAsia="Cordia New" w:hAnsi="Angsana New"/>
          <w:lang w:val="en-US"/>
        </w:rPr>
        <w:t>3</w:t>
      </w:r>
      <w:r w:rsidRPr="00C034D4">
        <w:rPr>
          <w:rFonts w:ascii="Angsana New" w:eastAsia="Cordia New" w:hAnsi="Angsana New"/>
          <w:cs/>
          <w:lang w:val="en-US"/>
        </w:rPr>
        <w:t>/</w:t>
      </w:r>
      <w:r w:rsidRPr="00C034D4">
        <w:rPr>
          <w:rFonts w:ascii="Angsana New" w:eastAsia="Cordia New" w:hAnsi="Angsana New"/>
          <w:lang w:val="en-US"/>
        </w:rPr>
        <w:t>2017</w:t>
      </w:r>
      <w:r w:rsidRPr="00C034D4">
        <w:rPr>
          <w:rFonts w:ascii="Angsana New" w:eastAsia="Cordia New" w:hAnsi="Angsana New"/>
          <w:cs/>
          <w:lang w:val="en-US"/>
        </w:rPr>
        <w:t>)</w:t>
      </w:r>
      <w:r w:rsidRPr="00C034D4">
        <w:rPr>
          <w:rFonts w:ascii="Angsana New" w:eastAsia="Cordia New" w:hAnsi="Angsana New"/>
          <w:lang w:val="en-US"/>
        </w:rPr>
        <w:t>, held on August 11, 2017, approved the capital increase by General Mandate by issuing the new ordinary shares of 39,720,000 shares, at the par value of Baht 1 each to the private placement</w:t>
      </w:r>
      <w:r w:rsidRPr="00C034D4">
        <w:rPr>
          <w:rFonts w:ascii="Angsana New" w:eastAsia="Cordia New" w:hAnsi="Angsana New"/>
          <w:cs/>
          <w:lang w:val="en-US"/>
        </w:rPr>
        <w:t xml:space="preserve">. </w:t>
      </w:r>
      <w:r w:rsidRPr="00C034D4">
        <w:rPr>
          <w:rFonts w:ascii="Angsana New" w:eastAsia="Cordia New" w:hAnsi="Angsana New"/>
          <w:lang w:val="en-US"/>
        </w:rPr>
        <w:t>The offering price will be not less than 90</w:t>
      </w:r>
      <w:r w:rsidRPr="00C034D4">
        <w:rPr>
          <w:rFonts w:ascii="Angsana New" w:eastAsia="Cordia New" w:hAnsi="Angsana New"/>
          <w:cs/>
          <w:lang w:val="en-US"/>
        </w:rPr>
        <w:t xml:space="preserve">% </w:t>
      </w:r>
      <w:r w:rsidRPr="00C034D4">
        <w:rPr>
          <w:rFonts w:ascii="Angsana New" w:eastAsia="Cordia New" w:hAnsi="Angsana New"/>
          <w:lang w:val="en-US"/>
        </w:rPr>
        <w:t>of the weighted average market price of the Company</w:t>
      </w:r>
      <w:r w:rsidRPr="00C034D4">
        <w:rPr>
          <w:rFonts w:ascii="Angsana New" w:eastAsia="Cordia New" w:hAnsi="Angsana New"/>
          <w:cs/>
          <w:lang w:val="en-US"/>
        </w:rPr>
        <w:t>’</w:t>
      </w:r>
      <w:r w:rsidRPr="00C034D4">
        <w:rPr>
          <w:rFonts w:ascii="Angsana New" w:eastAsia="Cordia New" w:hAnsi="Angsana New"/>
          <w:lang w:val="en-US"/>
        </w:rPr>
        <w:t>s shares and Board of Director</w:t>
      </w:r>
      <w:r w:rsidRPr="00C034D4">
        <w:rPr>
          <w:rFonts w:ascii="Angsana New" w:eastAsia="Cordia New" w:hAnsi="Angsana New"/>
          <w:cs/>
          <w:lang w:val="en-US"/>
        </w:rPr>
        <w:t>’</w:t>
      </w:r>
      <w:r w:rsidRPr="00C034D4">
        <w:rPr>
          <w:rFonts w:ascii="Angsana New" w:eastAsia="Cordia New" w:hAnsi="Angsana New"/>
          <w:lang w:val="en-US"/>
        </w:rPr>
        <w:t xml:space="preserve">s Meeting </w:t>
      </w:r>
      <w:r w:rsidRPr="00C034D4">
        <w:rPr>
          <w:rFonts w:ascii="Angsana New" w:eastAsia="Cordia New" w:hAnsi="Angsana New"/>
          <w:cs/>
          <w:lang w:val="en-US"/>
        </w:rPr>
        <w:t>(</w:t>
      </w:r>
      <w:r w:rsidRPr="00C034D4">
        <w:rPr>
          <w:rFonts w:ascii="Angsana New" w:eastAsia="Cordia New" w:hAnsi="Angsana New"/>
          <w:lang w:val="en-US"/>
        </w:rPr>
        <w:t>No</w:t>
      </w:r>
      <w:r w:rsidRPr="00C034D4">
        <w:rPr>
          <w:rFonts w:ascii="Angsana New" w:eastAsia="Cordia New" w:hAnsi="Angsana New"/>
          <w:cs/>
          <w:lang w:val="en-US"/>
        </w:rPr>
        <w:t>.</w:t>
      </w:r>
      <w:r w:rsidRPr="00C034D4">
        <w:rPr>
          <w:rFonts w:ascii="Angsana New" w:eastAsia="Cordia New" w:hAnsi="Angsana New"/>
          <w:lang w:val="en-US"/>
        </w:rPr>
        <w:t>4</w:t>
      </w:r>
      <w:r w:rsidRPr="00C034D4">
        <w:rPr>
          <w:rFonts w:ascii="Angsana New" w:eastAsia="Cordia New" w:hAnsi="Angsana New"/>
          <w:cs/>
          <w:lang w:val="en-US"/>
        </w:rPr>
        <w:t>/</w:t>
      </w:r>
      <w:r w:rsidRPr="00C034D4">
        <w:rPr>
          <w:rFonts w:ascii="Angsana New" w:eastAsia="Cordia New" w:hAnsi="Angsana New"/>
          <w:lang w:val="en-US"/>
        </w:rPr>
        <w:t>2017</w:t>
      </w:r>
      <w:r w:rsidRPr="00C034D4">
        <w:rPr>
          <w:rFonts w:ascii="Angsana New" w:eastAsia="Cordia New" w:hAnsi="Angsana New"/>
          <w:cs/>
          <w:lang w:val="en-US"/>
        </w:rPr>
        <w:t>)</w:t>
      </w:r>
      <w:r w:rsidRPr="00C034D4">
        <w:rPr>
          <w:rFonts w:ascii="Angsana New" w:eastAsia="Cordia New" w:hAnsi="Angsana New"/>
          <w:lang w:val="en-US"/>
        </w:rPr>
        <w:t>, held on November 1, 2017 approved the date of subscription and offering on November 1, 2017 and due of payment within December 31, 2017</w:t>
      </w:r>
      <w:r w:rsidRPr="00C034D4">
        <w:rPr>
          <w:rFonts w:ascii="Angsana New" w:eastAsia="Cordia New" w:hAnsi="Angsana New"/>
          <w:cs/>
          <w:lang w:val="en-US"/>
        </w:rPr>
        <w:t>.</w:t>
      </w:r>
    </w:p>
    <w:p w14:paraId="5E33C7AB" w14:textId="77777777" w:rsidR="001A719B" w:rsidRPr="00453C46" w:rsidRDefault="0048580A" w:rsidP="00191229">
      <w:pPr>
        <w:spacing w:before="240" w:after="200" w:line="276" w:lineRule="auto"/>
        <w:ind w:left="709"/>
        <w:contextualSpacing/>
        <w:jc w:val="thaiDistribute"/>
        <w:rPr>
          <w:rFonts w:ascii="Angsana New" w:eastAsia="Cordia New" w:hAnsi="Angsana New"/>
          <w:lang w:val="en-US"/>
        </w:rPr>
      </w:pPr>
      <w:r w:rsidRPr="00453C46">
        <w:rPr>
          <w:rFonts w:ascii="Angsana New" w:eastAsia="Cordia New" w:hAnsi="Angsana New"/>
          <w:i/>
          <w:iCs/>
          <w:lang w:val="en-US"/>
        </w:rPr>
        <w:t>Issued and paid up capital</w:t>
      </w:r>
    </w:p>
    <w:p w14:paraId="037FC351" w14:textId="77777777" w:rsidR="00F616E7" w:rsidRPr="00F616E7" w:rsidRDefault="007720B9" w:rsidP="00F616E7">
      <w:pPr>
        <w:spacing w:before="120" w:after="120"/>
        <w:ind w:left="720"/>
        <w:jc w:val="thaiDistribute"/>
        <w:rPr>
          <w:rFonts w:ascii="Angsana New" w:eastAsia="Cordia New" w:hAnsi="Angsana New"/>
          <w:i/>
          <w:iCs/>
          <w:u w:val="single"/>
          <w:lang w:val="en-US"/>
        </w:rPr>
      </w:pPr>
      <w:r w:rsidRPr="00453C46">
        <w:rPr>
          <w:rFonts w:ascii="Angsana New" w:eastAsia="Cordia New" w:hAnsi="Angsana New"/>
          <w:i/>
          <w:iCs/>
          <w:u w:val="single"/>
          <w:lang w:val="en-US"/>
        </w:rPr>
        <w:t>Year 2018</w:t>
      </w:r>
    </w:p>
    <w:p w14:paraId="5774A5E2" w14:textId="77777777" w:rsidR="00653E77" w:rsidRPr="00653E77" w:rsidRDefault="00653E77" w:rsidP="00653E77">
      <w:pPr>
        <w:pStyle w:val="afa"/>
        <w:numPr>
          <w:ilvl w:val="1"/>
          <w:numId w:val="5"/>
        </w:numPr>
        <w:spacing w:before="240" w:after="200" w:line="276" w:lineRule="auto"/>
        <w:contextualSpacing/>
        <w:jc w:val="thaiDistribute"/>
        <w:rPr>
          <w:rFonts w:ascii="Angsana New" w:eastAsia="Cordia New" w:hAnsi="Angsana New"/>
          <w:vanish/>
          <w:lang w:val="en-US"/>
        </w:rPr>
      </w:pPr>
    </w:p>
    <w:p w14:paraId="310CB66E" w14:textId="77777777" w:rsidR="00653E77" w:rsidRPr="00653E77" w:rsidRDefault="00653E77" w:rsidP="00653E77">
      <w:pPr>
        <w:pStyle w:val="afa"/>
        <w:numPr>
          <w:ilvl w:val="1"/>
          <w:numId w:val="5"/>
        </w:numPr>
        <w:spacing w:before="240" w:after="200" w:line="276" w:lineRule="auto"/>
        <w:contextualSpacing/>
        <w:jc w:val="thaiDistribute"/>
        <w:rPr>
          <w:rFonts w:ascii="Angsana New" w:eastAsia="Cordia New" w:hAnsi="Angsana New"/>
          <w:vanish/>
          <w:lang w:val="en-US"/>
        </w:rPr>
      </w:pPr>
    </w:p>
    <w:p w14:paraId="623D8CA5" w14:textId="77777777" w:rsidR="00D04561" w:rsidRDefault="00F616E7" w:rsidP="00D04561">
      <w:pPr>
        <w:pStyle w:val="afa"/>
        <w:numPr>
          <w:ilvl w:val="2"/>
          <w:numId w:val="14"/>
        </w:numPr>
        <w:spacing w:before="240" w:after="200" w:line="276" w:lineRule="auto"/>
        <w:ind w:left="1418"/>
        <w:contextualSpacing/>
        <w:jc w:val="thaiDistribute"/>
        <w:rPr>
          <w:rFonts w:ascii="Angsana New" w:eastAsia="Cordia New" w:hAnsi="Angsana New"/>
          <w:lang w:val="en-US"/>
        </w:rPr>
      </w:pPr>
      <w:r w:rsidRPr="00653E77">
        <w:rPr>
          <w:rFonts w:ascii="Angsana New" w:eastAsia="Cordia New" w:hAnsi="Angsana New"/>
          <w:lang w:val="en-US"/>
        </w:rPr>
        <w:t>The Company paid</w:t>
      </w:r>
      <w:r w:rsidRPr="00653E77">
        <w:rPr>
          <w:rFonts w:ascii="Angsana New" w:eastAsia="Cordia New" w:hAnsi="Angsana New"/>
          <w:cs/>
          <w:lang w:val="en-US"/>
        </w:rPr>
        <w:t>-</w:t>
      </w:r>
      <w:r w:rsidRPr="00653E77">
        <w:rPr>
          <w:rFonts w:ascii="Angsana New" w:eastAsia="Cordia New" w:hAnsi="Angsana New"/>
          <w:lang w:val="en-US"/>
        </w:rPr>
        <w:t xml:space="preserve">up share capital increase from the previous sum of Baht 436,924,252 to the new sum of Baht </w:t>
      </w:r>
      <w:r w:rsidRPr="00653E77">
        <w:rPr>
          <w:rFonts w:ascii="Angsana New" w:hAnsi="Angsana New"/>
          <w:lang w:val="en-US"/>
        </w:rPr>
        <w:t>524,309,103</w:t>
      </w:r>
      <w:r w:rsidRPr="00653E77">
        <w:rPr>
          <w:rFonts w:ascii="Angsana New" w:eastAsia="Cordia New" w:hAnsi="Angsana New"/>
          <w:lang w:val="en-US"/>
        </w:rPr>
        <w:t xml:space="preserve"> due to offer of </w:t>
      </w:r>
      <w:r w:rsidRPr="00653E77">
        <w:rPr>
          <w:rFonts w:ascii="Angsana New" w:hAnsi="Angsana New"/>
          <w:lang w:val="en-US"/>
        </w:rPr>
        <w:t>87,384,851</w:t>
      </w:r>
      <w:r w:rsidRPr="00653E77">
        <w:rPr>
          <w:rFonts w:ascii="Angsana New" w:hAnsi="Angsana New"/>
          <w:cs/>
          <w:lang w:val="en-US"/>
        </w:rPr>
        <w:t xml:space="preserve"> </w:t>
      </w:r>
      <w:r w:rsidRPr="00653E77">
        <w:rPr>
          <w:rFonts w:ascii="Angsana New" w:eastAsia="Cordia New" w:hAnsi="Angsana New"/>
          <w:lang w:val="en-US"/>
        </w:rPr>
        <w:t xml:space="preserve">ordinary shares by </w:t>
      </w:r>
      <w:r w:rsidRPr="00653E77">
        <w:rPr>
          <w:rFonts w:ascii="Angsana New" w:hAnsi="Angsana New"/>
          <w:lang w:val="en-GB"/>
        </w:rPr>
        <w:t>existing shareholders in proportion to their respective shareholding</w:t>
      </w:r>
      <w:r w:rsidRPr="00653E77">
        <w:rPr>
          <w:rFonts w:ascii="Angsana New" w:eastAsia="Cordia New" w:hAnsi="Angsana New"/>
          <w:lang w:val="en-US"/>
        </w:rPr>
        <w:t xml:space="preserve"> on May 30, 2018</w:t>
      </w:r>
      <w:r w:rsidRPr="00653E77">
        <w:rPr>
          <w:rFonts w:ascii="Angsana New" w:eastAsia="Cordia New" w:hAnsi="Angsana New"/>
          <w:cs/>
          <w:lang w:val="en-US"/>
        </w:rPr>
        <w:t>.</w:t>
      </w:r>
    </w:p>
    <w:p w14:paraId="4E66149F" w14:textId="347C2D5B" w:rsidR="00FC1A06" w:rsidRDefault="00FC1A06" w:rsidP="00FC1A06">
      <w:pPr>
        <w:pStyle w:val="afa"/>
        <w:numPr>
          <w:ilvl w:val="2"/>
          <w:numId w:val="14"/>
        </w:numPr>
        <w:spacing w:before="240" w:after="200" w:line="276" w:lineRule="auto"/>
        <w:ind w:left="1418"/>
        <w:contextualSpacing/>
        <w:jc w:val="thaiDistribute"/>
        <w:rPr>
          <w:rFonts w:ascii="Angsana New" w:eastAsia="Calibri" w:hAnsi="Angsana New"/>
          <w:lang w:val="en-US"/>
        </w:rPr>
      </w:pPr>
      <w:r>
        <w:rPr>
          <w:rFonts w:ascii="Angsana New" w:eastAsia="Calibri" w:hAnsi="Angsana New"/>
          <w:lang w:val="en-US"/>
        </w:rPr>
        <w:t>The Company issued</w:t>
      </w:r>
      <w:r>
        <w:rPr>
          <w:rFonts w:ascii="Angsana New" w:eastAsia="Calibri" w:hAnsi="Angsana New"/>
          <w:cs/>
          <w:lang w:val="en-US"/>
        </w:rPr>
        <w:t xml:space="preserve"> </w:t>
      </w:r>
      <w:r w:rsidRPr="006433AF">
        <w:rPr>
          <w:rFonts w:ascii="Angsana New" w:eastAsia="Calibri" w:hAnsi="Angsana New"/>
          <w:lang w:val="en-US"/>
        </w:rPr>
        <w:t xml:space="preserve">1,203,948 shares at </w:t>
      </w:r>
      <w:r>
        <w:rPr>
          <w:rFonts w:ascii="Angsana New" w:eastAsia="Calibri" w:hAnsi="Angsana New"/>
          <w:lang w:val="en-US"/>
        </w:rPr>
        <w:t xml:space="preserve">a </w:t>
      </w:r>
      <w:r w:rsidRPr="006433AF">
        <w:rPr>
          <w:rFonts w:ascii="Angsana New" w:eastAsia="Calibri" w:hAnsi="Angsana New"/>
          <w:lang w:val="en-US"/>
        </w:rPr>
        <w:t>par value of Baht 1</w:t>
      </w:r>
      <w:r>
        <w:rPr>
          <w:rFonts w:ascii="Angsana New" w:eastAsia="Calibri" w:hAnsi="Angsana New"/>
          <w:cs/>
          <w:lang w:val="en-US"/>
        </w:rPr>
        <w:t>.</w:t>
      </w:r>
      <w:r>
        <w:rPr>
          <w:rFonts w:ascii="Angsana New" w:eastAsia="Calibri" w:hAnsi="Angsana New"/>
          <w:lang w:val="en-US"/>
        </w:rPr>
        <w:t>00</w:t>
      </w:r>
      <w:r w:rsidRPr="006433AF">
        <w:rPr>
          <w:rFonts w:ascii="Angsana New" w:eastAsia="Calibri" w:hAnsi="Angsana New"/>
          <w:cs/>
          <w:lang w:val="en-US"/>
        </w:rPr>
        <w:t xml:space="preserve"> </w:t>
      </w:r>
      <w:r w:rsidRPr="0057644F">
        <w:rPr>
          <w:rFonts w:ascii="Angsana New" w:eastAsia="Calibri" w:hAnsi="Angsana New"/>
          <w:lang w:val="en-US"/>
        </w:rPr>
        <w:t xml:space="preserve">for </w:t>
      </w:r>
      <w:r>
        <w:rPr>
          <w:rFonts w:ascii="Angsana New" w:eastAsia="Calibri" w:hAnsi="Angsana New"/>
          <w:lang w:val="en-US"/>
        </w:rPr>
        <w:t>said</w:t>
      </w:r>
      <w:r w:rsidRPr="0057644F">
        <w:rPr>
          <w:rFonts w:ascii="Angsana New" w:eastAsia="Calibri" w:hAnsi="Angsana New"/>
          <w:lang w:val="en-US"/>
        </w:rPr>
        <w:t xml:space="preserve"> exercise of conversion right</w:t>
      </w:r>
      <w:r>
        <w:rPr>
          <w:rFonts w:ascii="Angsana New" w:eastAsia="Calibri" w:hAnsi="Angsana New"/>
          <w:lang w:val="en-US"/>
        </w:rPr>
        <w:t>s</w:t>
      </w:r>
      <w:r w:rsidRPr="006433AF">
        <w:rPr>
          <w:rFonts w:ascii="Angsana New" w:eastAsia="Calibri" w:hAnsi="Angsana New"/>
          <w:cs/>
          <w:lang w:val="en-US"/>
        </w:rPr>
        <w:t xml:space="preserve">. </w:t>
      </w:r>
    </w:p>
    <w:p w14:paraId="20A1FE69" w14:textId="78795950" w:rsidR="00453C46" w:rsidRPr="00FC1A06" w:rsidRDefault="00A3167E" w:rsidP="00FC1A06">
      <w:pPr>
        <w:pStyle w:val="afa"/>
        <w:spacing w:before="240" w:after="120" w:line="276" w:lineRule="auto"/>
        <w:ind w:left="1418"/>
        <w:contextualSpacing/>
        <w:jc w:val="thaiDistribute"/>
        <w:rPr>
          <w:rFonts w:ascii="Angsana New" w:eastAsia="Calibri" w:hAnsi="Angsana New"/>
          <w:lang w:val="en-US"/>
        </w:rPr>
      </w:pPr>
      <w:r w:rsidRPr="00FC1A06">
        <w:rPr>
          <w:rFonts w:ascii="Angsana New" w:eastAsia="Calibri" w:hAnsi="Angsana New"/>
          <w:lang w:val="en-US"/>
        </w:rPr>
        <w:t>On October 24, 2018, the Company registered the increase of paid</w:t>
      </w:r>
      <w:r w:rsidRPr="00FC1A06">
        <w:rPr>
          <w:rFonts w:ascii="Angsana New" w:eastAsia="Calibri" w:hAnsi="Angsana New"/>
          <w:cs/>
          <w:lang w:val="en-US"/>
        </w:rPr>
        <w:t>-</w:t>
      </w:r>
      <w:r w:rsidRPr="00FC1A06">
        <w:rPr>
          <w:rFonts w:ascii="Angsana New" w:eastAsia="Calibri" w:hAnsi="Angsana New"/>
          <w:lang w:val="en-US"/>
        </w:rPr>
        <w:t>up capital of Baht 1,203,948 with</w:t>
      </w:r>
      <w:r w:rsidRPr="00FC1A06">
        <w:rPr>
          <w:rFonts w:ascii="Angsana New" w:eastAsia="Calibri" w:hAnsi="Angsana New"/>
          <w:cs/>
          <w:lang w:val="en-US"/>
        </w:rPr>
        <w:t xml:space="preserve"> </w:t>
      </w:r>
      <w:r w:rsidRPr="00FC1A06">
        <w:rPr>
          <w:rFonts w:ascii="Angsana New" w:eastAsia="Calibri" w:hAnsi="Angsana New"/>
          <w:lang w:val="en-US"/>
        </w:rPr>
        <w:t>the Department of Business Development, Ministry of Commerce</w:t>
      </w:r>
      <w:r w:rsidRPr="00FC1A06">
        <w:rPr>
          <w:rFonts w:ascii="Angsana New" w:eastAsia="Calibri" w:hAnsi="Angsana New"/>
          <w:cs/>
          <w:lang w:val="en-US"/>
        </w:rPr>
        <w:t>.</w:t>
      </w:r>
    </w:p>
    <w:p w14:paraId="01A9CF7A" w14:textId="77777777" w:rsidR="005925EC" w:rsidRPr="001D6140" w:rsidRDefault="002D1648" w:rsidP="001D6140">
      <w:pPr>
        <w:spacing w:before="120" w:after="120"/>
        <w:ind w:left="720"/>
        <w:jc w:val="thaiDistribute"/>
        <w:rPr>
          <w:rFonts w:ascii="Angsana New" w:eastAsia="Cordia New" w:hAnsi="Angsana New"/>
          <w:i/>
          <w:iCs/>
          <w:u w:val="single"/>
          <w:lang w:val="en-US"/>
        </w:rPr>
      </w:pPr>
      <w:r w:rsidRPr="001D6140">
        <w:rPr>
          <w:rFonts w:ascii="Angsana New" w:eastAsia="Cordia New" w:hAnsi="Angsana New"/>
          <w:i/>
          <w:iCs/>
          <w:u w:val="single"/>
          <w:lang w:val="en-US"/>
        </w:rPr>
        <w:t xml:space="preserve">Year </w:t>
      </w:r>
      <w:r w:rsidR="003837F9">
        <w:rPr>
          <w:rFonts w:ascii="Angsana New" w:eastAsia="Cordia New" w:hAnsi="Angsana New"/>
          <w:i/>
          <w:iCs/>
          <w:u w:val="single"/>
          <w:lang w:val="en-US"/>
        </w:rPr>
        <w:t>2017</w:t>
      </w:r>
    </w:p>
    <w:p w14:paraId="6A8919D0" w14:textId="77777777" w:rsidR="0034331C" w:rsidRPr="00647127" w:rsidRDefault="0034331C" w:rsidP="009326DE">
      <w:pPr>
        <w:pStyle w:val="afa"/>
        <w:numPr>
          <w:ilvl w:val="0"/>
          <w:numId w:val="10"/>
        </w:numPr>
        <w:jc w:val="thaiDistribute"/>
        <w:rPr>
          <w:rFonts w:ascii="Angsana New" w:eastAsia="Cordia New" w:hAnsi="Angsana New"/>
          <w:vanish/>
          <w:highlight w:val="yellow"/>
          <w:lang w:val="en-US"/>
        </w:rPr>
      </w:pPr>
    </w:p>
    <w:p w14:paraId="28B03DFF" w14:textId="77777777" w:rsidR="0034331C" w:rsidRPr="00647127" w:rsidRDefault="0034331C" w:rsidP="009326DE">
      <w:pPr>
        <w:pStyle w:val="afa"/>
        <w:numPr>
          <w:ilvl w:val="0"/>
          <w:numId w:val="10"/>
        </w:numPr>
        <w:jc w:val="thaiDistribute"/>
        <w:rPr>
          <w:rFonts w:ascii="Angsana New" w:eastAsia="Cordia New" w:hAnsi="Angsana New"/>
          <w:vanish/>
          <w:highlight w:val="yellow"/>
          <w:lang w:val="en-US"/>
        </w:rPr>
      </w:pPr>
    </w:p>
    <w:p w14:paraId="0C472121" w14:textId="77777777" w:rsidR="0034331C" w:rsidRPr="00647127" w:rsidRDefault="0034331C" w:rsidP="009326DE">
      <w:pPr>
        <w:pStyle w:val="afa"/>
        <w:numPr>
          <w:ilvl w:val="0"/>
          <w:numId w:val="10"/>
        </w:numPr>
        <w:jc w:val="thaiDistribute"/>
        <w:rPr>
          <w:rFonts w:ascii="Angsana New" w:eastAsia="Cordia New" w:hAnsi="Angsana New"/>
          <w:vanish/>
          <w:highlight w:val="yellow"/>
          <w:lang w:val="en-US"/>
        </w:rPr>
      </w:pPr>
    </w:p>
    <w:p w14:paraId="1FCE9906" w14:textId="77777777" w:rsidR="0034331C" w:rsidRPr="00647127" w:rsidRDefault="0034331C" w:rsidP="009326DE">
      <w:pPr>
        <w:pStyle w:val="afa"/>
        <w:numPr>
          <w:ilvl w:val="0"/>
          <w:numId w:val="10"/>
        </w:numPr>
        <w:jc w:val="thaiDistribute"/>
        <w:rPr>
          <w:rFonts w:ascii="Angsana New" w:eastAsia="Cordia New" w:hAnsi="Angsana New"/>
          <w:vanish/>
          <w:highlight w:val="yellow"/>
          <w:lang w:val="en-US"/>
        </w:rPr>
      </w:pPr>
    </w:p>
    <w:p w14:paraId="53D15132" w14:textId="77777777" w:rsidR="0034331C" w:rsidRPr="00647127" w:rsidRDefault="0034331C" w:rsidP="009326DE">
      <w:pPr>
        <w:pStyle w:val="afa"/>
        <w:numPr>
          <w:ilvl w:val="0"/>
          <w:numId w:val="10"/>
        </w:numPr>
        <w:jc w:val="thaiDistribute"/>
        <w:rPr>
          <w:rFonts w:ascii="Angsana New" w:eastAsia="Cordia New" w:hAnsi="Angsana New"/>
          <w:vanish/>
          <w:highlight w:val="yellow"/>
          <w:lang w:val="en-US"/>
        </w:rPr>
      </w:pPr>
    </w:p>
    <w:p w14:paraId="2024D916" w14:textId="77777777" w:rsidR="0034331C" w:rsidRPr="00647127" w:rsidRDefault="0034331C" w:rsidP="009326DE">
      <w:pPr>
        <w:pStyle w:val="afa"/>
        <w:numPr>
          <w:ilvl w:val="0"/>
          <w:numId w:val="10"/>
        </w:numPr>
        <w:jc w:val="thaiDistribute"/>
        <w:rPr>
          <w:rFonts w:ascii="Angsana New" w:eastAsia="Cordia New" w:hAnsi="Angsana New"/>
          <w:vanish/>
          <w:highlight w:val="yellow"/>
          <w:lang w:val="en-US"/>
        </w:rPr>
      </w:pPr>
    </w:p>
    <w:p w14:paraId="40A8E660" w14:textId="77777777" w:rsidR="0034331C" w:rsidRPr="00647127" w:rsidRDefault="0034331C" w:rsidP="009326DE">
      <w:pPr>
        <w:pStyle w:val="afa"/>
        <w:numPr>
          <w:ilvl w:val="0"/>
          <w:numId w:val="10"/>
        </w:numPr>
        <w:jc w:val="thaiDistribute"/>
        <w:rPr>
          <w:rFonts w:ascii="Angsana New" w:eastAsia="Cordia New" w:hAnsi="Angsana New"/>
          <w:vanish/>
          <w:highlight w:val="yellow"/>
          <w:lang w:val="en-US"/>
        </w:rPr>
      </w:pPr>
    </w:p>
    <w:p w14:paraId="2A9AD25C" w14:textId="77777777" w:rsidR="0034331C" w:rsidRPr="00647127" w:rsidRDefault="0034331C" w:rsidP="009326DE">
      <w:pPr>
        <w:pStyle w:val="afa"/>
        <w:numPr>
          <w:ilvl w:val="0"/>
          <w:numId w:val="10"/>
        </w:numPr>
        <w:jc w:val="thaiDistribute"/>
        <w:rPr>
          <w:rFonts w:ascii="Angsana New" w:eastAsia="Cordia New" w:hAnsi="Angsana New"/>
          <w:vanish/>
          <w:highlight w:val="yellow"/>
          <w:lang w:val="en-US"/>
        </w:rPr>
      </w:pPr>
    </w:p>
    <w:p w14:paraId="1084D2F7" w14:textId="77777777" w:rsidR="0034331C" w:rsidRPr="00647127" w:rsidRDefault="0034331C" w:rsidP="009326DE">
      <w:pPr>
        <w:pStyle w:val="afa"/>
        <w:numPr>
          <w:ilvl w:val="0"/>
          <w:numId w:val="10"/>
        </w:numPr>
        <w:jc w:val="thaiDistribute"/>
        <w:rPr>
          <w:rFonts w:ascii="Angsana New" w:eastAsia="Cordia New" w:hAnsi="Angsana New"/>
          <w:vanish/>
          <w:highlight w:val="yellow"/>
          <w:lang w:val="en-US"/>
        </w:rPr>
      </w:pPr>
    </w:p>
    <w:p w14:paraId="529E0267" w14:textId="77777777" w:rsidR="0034331C" w:rsidRPr="00647127" w:rsidRDefault="0034331C" w:rsidP="009326DE">
      <w:pPr>
        <w:pStyle w:val="afa"/>
        <w:numPr>
          <w:ilvl w:val="0"/>
          <w:numId w:val="10"/>
        </w:numPr>
        <w:jc w:val="thaiDistribute"/>
        <w:rPr>
          <w:rFonts w:ascii="Angsana New" w:eastAsia="Cordia New" w:hAnsi="Angsana New"/>
          <w:vanish/>
          <w:highlight w:val="yellow"/>
          <w:lang w:val="en-US"/>
        </w:rPr>
      </w:pPr>
    </w:p>
    <w:p w14:paraId="12CF1DDC" w14:textId="77777777" w:rsidR="0034331C" w:rsidRPr="00647127" w:rsidRDefault="0034331C" w:rsidP="009326DE">
      <w:pPr>
        <w:pStyle w:val="afa"/>
        <w:numPr>
          <w:ilvl w:val="0"/>
          <w:numId w:val="10"/>
        </w:numPr>
        <w:jc w:val="thaiDistribute"/>
        <w:rPr>
          <w:rFonts w:ascii="Angsana New" w:eastAsia="Cordia New" w:hAnsi="Angsana New"/>
          <w:vanish/>
          <w:highlight w:val="yellow"/>
          <w:lang w:val="en-US"/>
        </w:rPr>
      </w:pPr>
    </w:p>
    <w:p w14:paraId="2EB93EBD" w14:textId="77777777" w:rsidR="0034331C" w:rsidRPr="00647127" w:rsidRDefault="0034331C" w:rsidP="009326DE">
      <w:pPr>
        <w:pStyle w:val="afa"/>
        <w:numPr>
          <w:ilvl w:val="0"/>
          <w:numId w:val="10"/>
        </w:numPr>
        <w:jc w:val="thaiDistribute"/>
        <w:rPr>
          <w:rFonts w:ascii="Angsana New" w:eastAsia="Cordia New" w:hAnsi="Angsana New"/>
          <w:vanish/>
          <w:highlight w:val="yellow"/>
          <w:lang w:val="en-US"/>
        </w:rPr>
      </w:pPr>
    </w:p>
    <w:p w14:paraId="13A8ACE2" w14:textId="77777777" w:rsidR="0034331C" w:rsidRPr="00647127" w:rsidRDefault="0034331C" w:rsidP="009326DE">
      <w:pPr>
        <w:pStyle w:val="afa"/>
        <w:numPr>
          <w:ilvl w:val="0"/>
          <w:numId w:val="10"/>
        </w:numPr>
        <w:jc w:val="thaiDistribute"/>
        <w:rPr>
          <w:rFonts w:ascii="Angsana New" w:eastAsia="Cordia New" w:hAnsi="Angsana New"/>
          <w:vanish/>
          <w:highlight w:val="yellow"/>
          <w:lang w:val="en-US"/>
        </w:rPr>
      </w:pPr>
    </w:p>
    <w:p w14:paraId="48FD13DF" w14:textId="77777777" w:rsidR="0034331C" w:rsidRPr="00647127" w:rsidRDefault="0034331C" w:rsidP="009326DE">
      <w:pPr>
        <w:pStyle w:val="afa"/>
        <w:numPr>
          <w:ilvl w:val="0"/>
          <w:numId w:val="10"/>
        </w:numPr>
        <w:jc w:val="thaiDistribute"/>
        <w:rPr>
          <w:rFonts w:ascii="Angsana New" w:eastAsia="Cordia New" w:hAnsi="Angsana New"/>
          <w:vanish/>
          <w:highlight w:val="yellow"/>
          <w:lang w:val="en-US"/>
        </w:rPr>
      </w:pPr>
    </w:p>
    <w:p w14:paraId="2FF02D93" w14:textId="77777777" w:rsidR="0034331C" w:rsidRPr="00647127" w:rsidRDefault="0034331C" w:rsidP="009326DE">
      <w:pPr>
        <w:pStyle w:val="afa"/>
        <w:numPr>
          <w:ilvl w:val="0"/>
          <w:numId w:val="10"/>
        </w:numPr>
        <w:jc w:val="thaiDistribute"/>
        <w:rPr>
          <w:rFonts w:ascii="Angsana New" w:eastAsia="Cordia New" w:hAnsi="Angsana New"/>
          <w:vanish/>
          <w:highlight w:val="yellow"/>
          <w:lang w:val="en-US"/>
        </w:rPr>
      </w:pPr>
    </w:p>
    <w:p w14:paraId="2C1138E5" w14:textId="77777777" w:rsidR="0034331C" w:rsidRPr="00647127" w:rsidRDefault="0034331C" w:rsidP="009326DE">
      <w:pPr>
        <w:pStyle w:val="afa"/>
        <w:numPr>
          <w:ilvl w:val="0"/>
          <w:numId w:val="10"/>
        </w:numPr>
        <w:jc w:val="thaiDistribute"/>
        <w:rPr>
          <w:rFonts w:ascii="Angsana New" w:eastAsia="Cordia New" w:hAnsi="Angsana New"/>
          <w:vanish/>
          <w:highlight w:val="yellow"/>
          <w:lang w:val="en-US"/>
        </w:rPr>
      </w:pPr>
    </w:p>
    <w:p w14:paraId="2BC07086" w14:textId="77777777" w:rsidR="0034331C" w:rsidRPr="00647127" w:rsidRDefault="0034331C" w:rsidP="009326DE">
      <w:pPr>
        <w:pStyle w:val="afa"/>
        <w:numPr>
          <w:ilvl w:val="0"/>
          <w:numId w:val="10"/>
        </w:numPr>
        <w:jc w:val="thaiDistribute"/>
        <w:rPr>
          <w:rFonts w:ascii="Angsana New" w:eastAsia="Cordia New" w:hAnsi="Angsana New"/>
          <w:vanish/>
          <w:highlight w:val="yellow"/>
          <w:lang w:val="en-US"/>
        </w:rPr>
      </w:pPr>
    </w:p>
    <w:p w14:paraId="10A99B86" w14:textId="77777777" w:rsidR="0034331C" w:rsidRPr="00647127" w:rsidRDefault="0034331C" w:rsidP="009326DE">
      <w:pPr>
        <w:pStyle w:val="afa"/>
        <w:numPr>
          <w:ilvl w:val="0"/>
          <w:numId w:val="10"/>
        </w:numPr>
        <w:jc w:val="thaiDistribute"/>
        <w:rPr>
          <w:rFonts w:ascii="Angsana New" w:eastAsia="Cordia New" w:hAnsi="Angsana New"/>
          <w:vanish/>
          <w:highlight w:val="yellow"/>
          <w:lang w:val="en-US"/>
        </w:rPr>
      </w:pPr>
    </w:p>
    <w:p w14:paraId="55C02B29" w14:textId="77777777" w:rsidR="0034331C" w:rsidRPr="00647127" w:rsidRDefault="0034331C" w:rsidP="009326DE">
      <w:pPr>
        <w:pStyle w:val="afa"/>
        <w:numPr>
          <w:ilvl w:val="0"/>
          <w:numId w:val="10"/>
        </w:numPr>
        <w:jc w:val="thaiDistribute"/>
        <w:rPr>
          <w:rFonts w:ascii="Angsana New" w:eastAsia="Cordia New" w:hAnsi="Angsana New"/>
          <w:vanish/>
          <w:highlight w:val="yellow"/>
          <w:lang w:val="en-US"/>
        </w:rPr>
      </w:pPr>
    </w:p>
    <w:p w14:paraId="4844A8AC" w14:textId="77777777" w:rsidR="0034331C" w:rsidRPr="00647127" w:rsidRDefault="0034331C" w:rsidP="009326DE">
      <w:pPr>
        <w:pStyle w:val="afa"/>
        <w:numPr>
          <w:ilvl w:val="0"/>
          <w:numId w:val="10"/>
        </w:numPr>
        <w:jc w:val="thaiDistribute"/>
        <w:rPr>
          <w:rFonts w:ascii="Angsana New" w:eastAsia="Cordia New" w:hAnsi="Angsana New"/>
          <w:vanish/>
          <w:highlight w:val="yellow"/>
          <w:lang w:val="en-US"/>
        </w:rPr>
      </w:pPr>
    </w:p>
    <w:p w14:paraId="0D07B417" w14:textId="77777777" w:rsidR="0034331C" w:rsidRPr="00647127" w:rsidRDefault="0034331C" w:rsidP="009326DE">
      <w:pPr>
        <w:pStyle w:val="afa"/>
        <w:numPr>
          <w:ilvl w:val="0"/>
          <w:numId w:val="10"/>
        </w:numPr>
        <w:jc w:val="thaiDistribute"/>
        <w:rPr>
          <w:rFonts w:ascii="Angsana New" w:eastAsia="Cordia New" w:hAnsi="Angsana New"/>
          <w:vanish/>
          <w:highlight w:val="yellow"/>
          <w:lang w:val="en-US"/>
        </w:rPr>
      </w:pPr>
    </w:p>
    <w:p w14:paraId="7B949584" w14:textId="77777777" w:rsidR="0034331C" w:rsidRPr="00647127" w:rsidRDefault="0034331C" w:rsidP="009326DE">
      <w:pPr>
        <w:pStyle w:val="afa"/>
        <w:numPr>
          <w:ilvl w:val="0"/>
          <w:numId w:val="10"/>
        </w:numPr>
        <w:jc w:val="thaiDistribute"/>
        <w:rPr>
          <w:rFonts w:ascii="Angsana New" w:eastAsia="Cordia New" w:hAnsi="Angsana New"/>
          <w:vanish/>
          <w:highlight w:val="yellow"/>
          <w:lang w:val="en-US"/>
        </w:rPr>
      </w:pPr>
    </w:p>
    <w:p w14:paraId="0E38EDE1" w14:textId="77777777" w:rsidR="0034331C" w:rsidRPr="00647127" w:rsidRDefault="0034331C" w:rsidP="009326DE">
      <w:pPr>
        <w:pStyle w:val="afa"/>
        <w:numPr>
          <w:ilvl w:val="0"/>
          <w:numId w:val="10"/>
        </w:numPr>
        <w:jc w:val="thaiDistribute"/>
        <w:rPr>
          <w:rFonts w:ascii="Angsana New" w:eastAsia="Cordia New" w:hAnsi="Angsana New"/>
          <w:vanish/>
          <w:highlight w:val="yellow"/>
          <w:lang w:val="en-US"/>
        </w:rPr>
      </w:pPr>
    </w:p>
    <w:p w14:paraId="390A8D35" w14:textId="77777777" w:rsidR="0034331C" w:rsidRPr="00647127" w:rsidRDefault="0034331C" w:rsidP="009326DE">
      <w:pPr>
        <w:pStyle w:val="afa"/>
        <w:numPr>
          <w:ilvl w:val="0"/>
          <w:numId w:val="10"/>
        </w:numPr>
        <w:jc w:val="thaiDistribute"/>
        <w:rPr>
          <w:rFonts w:ascii="Angsana New" w:eastAsia="Cordia New" w:hAnsi="Angsana New"/>
          <w:vanish/>
          <w:highlight w:val="yellow"/>
          <w:lang w:val="en-US"/>
        </w:rPr>
      </w:pPr>
    </w:p>
    <w:p w14:paraId="64D7F422" w14:textId="77777777" w:rsidR="0034331C" w:rsidRPr="00647127" w:rsidRDefault="0034331C" w:rsidP="009326DE">
      <w:pPr>
        <w:pStyle w:val="afa"/>
        <w:numPr>
          <w:ilvl w:val="1"/>
          <w:numId w:val="10"/>
        </w:numPr>
        <w:jc w:val="thaiDistribute"/>
        <w:rPr>
          <w:rFonts w:ascii="Angsana New" w:eastAsia="Cordia New" w:hAnsi="Angsana New"/>
          <w:vanish/>
          <w:highlight w:val="yellow"/>
          <w:lang w:val="en-US"/>
        </w:rPr>
      </w:pPr>
    </w:p>
    <w:p w14:paraId="4BBD99F0" w14:textId="77777777" w:rsidR="0034331C" w:rsidRPr="00647127" w:rsidRDefault="0034331C" w:rsidP="009326DE">
      <w:pPr>
        <w:pStyle w:val="afa"/>
        <w:numPr>
          <w:ilvl w:val="1"/>
          <w:numId w:val="10"/>
        </w:numPr>
        <w:jc w:val="thaiDistribute"/>
        <w:rPr>
          <w:rFonts w:ascii="Angsana New" w:eastAsia="Cordia New" w:hAnsi="Angsana New"/>
          <w:vanish/>
          <w:highlight w:val="yellow"/>
          <w:lang w:val="en-US"/>
        </w:rPr>
      </w:pPr>
    </w:p>
    <w:p w14:paraId="43C76102" w14:textId="77777777" w:rsidR="001D6140" w:rsidRPr="00F616E7" w:rsidRDefault="00D27152" w:rsidP="00653E77">
      <w:pPr>
        <w:pStyle w:val="afa"/>
        <w:numPr>
          <w:ilvl w:val="2"/>
          <w:numId w:val="14"/>
        </w:numPr>
        <w:spacing w:before="240" w:after="200" w:line="276" w:lineRule="auto"/>
        <w:ind w:left="1418"/>
        <w:contextualSpacing/>
        <w:jc w:val="thaiDistribute"/>
        <w:rPr>
          <w:rFonts w:ascii="Angsana New" w:eastAsia="Cordia New" w:hAnsi="Angsana New"/>
          <w:lang w:val="en-US"/>
        </w:rPr>
      </w:pPr>
      <w:r w:rsidRPr="00F616E7">
        <w:rPr>
          <w:rFonts w:ascii="Angsana New" w:eastAsia="Cordia New" w:hAnsi="Angsana New"/>
          <w:lang w:val="en-US"/>
        </w:rPr>
        <w:t>The Company paid</w:t>
      </w:r>
      <w:r w:rsidRPr="00F616E7">
        <w:rPr>
          <w:rFonts w:ascii="Angsana New" w:eastAsia="Cordia New" w:hAnsi="Angsana New"/>
          <w:cs/>
          <w:lang w:val="en-US"/>
        </w:rPr>
        <w:t>-</w:t>
      </w:r>
      <w:r w:rsidRPr="00F616E7">
        <w:rPr>
          <w:rFonts w:ascii="Angsana New" w:eastAsia="Cordia New" w:hAnsi="Angsana New"/>
          <w:lang w:val="en-US"/>
        </w:rPr>
        <w:t xml:space="preserve">up share capital increase from the previous sum of Baht 394,742,431 to the new sum of Baht 397,204,252 as warrant holders purchased 906,107 units or 1,461,821 ordinary shares of the Company </w:t>
      </w:r>
      <w:r w:rsidRPr="00F616E7">
        <w:rPr>
          <w:rFonts w:ascii="Angsana New" w:eastAsia="Cordia New" w:hAnsi="Angsana New"/>
          <w:cs/>
          <w:lang w:val="en-US"/>
        </w:rPr>
        <w:t>(</w:t>
      </w:r>
      <w:r w:rsidRPr="00F616E7">
        <w:rPr>
          <w:rFonts w:ascii="Angsana New" w:eastAsia="Cordia New" w:hAnsi="Angsana New"/>
          <w:lang w:val="en-US"/>
        </w:rPr>
        <w:t>ESOP</w:t>
      </w:r>
      <w:r w:rsidRPr="00F616E7">
        <w:rPr>
          <w:rFonts w:ascii="Angsana New" w:eastAsia="Cordia New" w:hAnsi="Angsana New"/>
          <w:cs/>
          <w:lang w:val="en-US"/>
        </w:rPr>
        <w:t xml:space="preserve">) </w:t>
      </w:r>
      <w:r w:rsidRPr="00F616E7">
        <w:rPr>
          <w:rFonts w:ascii="Angsana New" w:eastAsia="Cordia New" w:hAnsi="Angsana New"/>
          <w:lang w:val="en-US"/>
        </w:rPr>
        <w:t xml:space="preserve">on May 8, </w:t>
      </w:r>
      <w:r w:rsidR="00C54B1D">
        <w:rPr>
          <w:rFonts w:ascii="Angsana New" w:eastAsia="Cordia New" w:hAnsi="Angsana New"/>
          <w:lang w:val="en-US"/>
        </w:rPr>
        <w:t>2017</w:t>
      </w:r>
      <w:r w:rsidR="001D6140" w:rsidRPr="00F616E7">
        <w:rPr>
          <w:rFonts w:ascii="Angsana New" w:eastAsia="Cordia New" w:hAnsi="Angsana New"/>
          <w:cs/>
          <w:lang w:val="en-US"/>
        </w:rPr>
        <w:t>.</w:t>
      </w:r>
    </w:p>
    <w:p w14:paraId="52E154E1" w14:textId="77777777" w:rsidR="00B172B8" w:rsidRDefault="00D27152" w:rsidP="00653E77">
      <w:pPr>
        <w:pStyle w:val="afa"/>
        <w:numPr>
          <w:ilvl w:val="2"/>
          <w:numId w:val="14"/>
        </w:numPr>
        <w:spacing w:before="240" w:after="200" w:line="276" w:lineRule="auto"/>
        <w:ind w:left="1418"/>
        <w:contextualSpacing/>
        <w:jc w:val="thaiDistribute"/>
        <w:rPr>
          <w:rFonts w:ascii="Angsana New" w:eastAsia="Cordia New" w:hAnsi="Angsana New"/>
          <w:lang w:val="en-US"/>
        </w:rPr>
      </w:pPr>
      <w:r w:rsidRPr="00F73C9C">
        <w:rPr>
          <w:rFonts w:ascii="Angsana New" w:eastAsia="Cordia New" w:hAnsi="Angsana New"/>
          <w:lang w:val="en-US"/>
        </w:rPr>
        <w:t>The Company paid</w:t>
      </w:r>
      <w:r w:rsidRPr="00F73C9C">
        <w:rPr>
          <w:rFonts w:ascii="Angsana New" w:eastAsia="Cordia New" w:hAnsi="Angsana New"/>
          <w:cs/>
          <w:lang w:val="en-US"/>
        </w:rPr>
        <w:t>-</w:t>
      </w:r>
      <w:r w:rsidRPr="00F73C9C">
        <w:rPr>
          <w:rFonts w:ascii="Angsana New" w:eastAsia="Cordia New" w:hAnsi="Angsana New"/>
          <w:lang w:val="en-US"/>
        </w:rPr>
        <w:t xml:space="preserve">up share capital </w:t>
      </w:r>
      <w:r>
        <w:rPr>
          <w:rFonts w:ascii="Angsana New" w:eastAsia="Cordia New" w:hAnsi="Angsana New"/>
          <w:lang w:val="en-US"/>
        </w:rPr>
        <w:t xml:space="preserve">increase </w:t>
      </w:r>
      <w:r w:rsidRPr="00F73C9C">
        <w:rPr>
          <w:rFonts w:ascii="Angsana New" w:eastAsia="Cordia New" w:hAnsi="Angsana New"/>
          <w:lang w:val="en-US"/>
        </w:rPr>
        <w:t xml:space="preserve">from </w:t>
      </w:r>
      <w:r>
        <w:rPr>
          <w:rFonts w:ascii="Angsana New" w:eastAsia="Cordia New" w:hAnsi="Angsana New"/>
          <w:lang w:val="en-US"/>
        </w:rPr>
        <w:t xml:space="preserve">the previous sum of </w:t>
      </w:r>
      <w:r w:rsidRPr="00F73C9C">
        <w:rPr>
          <w:rFonts w:ascii="Angsana New" w:eastAsia="Cordia New" w:hAnsi="Angsana New"/>
          <w:lang w:val="en-US"/>
        </w:rPr>
        <w:t xml:space="preserve">Baht </w:t>
      </w:r>
      <w:r w:rsidRPr="00D27152">
        <w:rPr>
          <w:rFonts w:asciiTheme="majorBidi" w:hAnsiTheme="majorBidi" w:cstheme="majorBidi"/>
          <w:lang w:val="en-US"/>
        </w:rPr>
        <w:t>397,204,252</w:t>
      </w:r>
      <w:r>
        <w:rPr>
          <w:rFonts w:asciiTheme="majorBidi" w:hAnsiTheme="majorBidi"/>
          <w:cs/>
          <w:lang w:val="en-US"/>
        </w:rPr>
        <w:t xml:space="preserve"> </w:t>
      </w:r>
      <w:r w:rsidRPr="00F73C9C">
        <w:rPr>
          <w:rFonts w:ascii="Angsana New" w:eastAsia="Cordia New" w:hAnsi="Angsana New"/>
          <w:lang w:val="en-US"/>
        </w:rPr>
        <w:t xml:space="preserve">to </w:t>
      </w:r>
      <w:r>
        <w:rPr>
          <w:rFonts w:ascii="Angsana New" w:eastAsia="Cordia New" w:hAnsi="Angsana New"/>
          <w:lang w:val="en-US"/>
        </w:rPr>
        <w:t xml:space="preserve">the new sum of </w:t>
      </w:r>
      <w:r w:rsidRPr="00F73C9C">
        <w:rPr>
          <w:rFonts w:ascii="Angsana New" w:eastAsia="Cordia New" w:hAnsi="Angsana New"/>
          <w:lang w:val="en-US"/>
        </w:rPr>
        <w:t xml:space="preserve">Baht 436,924,252 due to </w:t>
      </w:r>
      <w:r>
        <w:rPr>
          <w:rFonts w:ascii="Angsana New" w:eastAsia="Cordia New" w:hAnsi="Angsana New"/>
          <w:lang w:val="en-US"/>
        </w:rPr>
        <w:t xml:space="preserve">offer of </w:t>
      </w:r>
      <w:r w:rsidRPr="00F73C9C">
        <w:rPr>
          <w:rFonts w:ascii="Angsana New" w:eastAsia="Cordia New" w:hAnsi="Angsana New"/>
          <w:lang w:val="en-US"/>
        </w:rPr>
        <w:t xml:space="preserve">39,720,000 </w:t>
      </w:r>
      <w:r>
        <w:rPr>
          <w:rFonts w:ascii="Angsana New" w:eastAsia="Cordia New" w:hAnsi="Angsana New"/>
          <w:lang w:val="en-US"/>
        </w:rPr>
        <w:t xml:space="preserve">ordinary </w:t>
      </w:r>
      <w:r w:rsidRPr="00F73C9C">
        <w:rPr>
          <w:rFonts w:ascii="Angsana New" w:eastAsia="Cordia New" w:hAnsi="Angsana New"/>
          <w:lang w:val="en-US"/>
        </w:rPr>
        <w:t xml:space="preserve">shares </w:t>
      </w:r>
      <w:r>
        <w:rPr>
          <w:rFonts w:ascii="Angsana New" w:eastAsia="Cordia New" w:hAnsi="Angsana New"/>
          <w:lang w:val="en-US"/>
        </w:rPr>
        <w:t xml:space="preserve">by private placement </w:t>
      </w:r>
      <w:r w:rsidRPr="00F73C9C">
        <w:rPr>
          <w:rFonts w:ascii="Angsana New" w:eastAsia="Cordia New" w:hAnsi="Angsana New"/>
          <w:lang w:val="en-US"/>
        </w:rPr>
        <w:t xml:space="preserve">on November 1, </w:t>
      </w:r>
      <w:r w:rsidR="00961B32">
        <w:rPr>
          <w:rFonts w:ascii="Angsana New" w:eastAsia="Cordia New" w:hAnsi="Angsana New"/>
          <w:lang w:val="en-US"/>
        </w:rPr>
        <w:t>2017</w:t>
      </w:r>
      <w:r w:rsidRPr="00F73C9C">
        <w:rPr>
          <w:rFonts w:ascii="Angsana New" w:eastAsia="Cordia New" w:hAnsi="Angsana New"/>
          <w:cs/>
          <w:lang w:val="en-US"/>
        </w:rPr>
        <w:t>.</w:t>
      </w:r>
    </w:p>
    <w:p w14:paraId="29821CB2" w14:textId="77777777" w:rsidR="001A719B" w:rsidRPr="00647127" w:rsidRDefault="001A719B" w:rsidP="009326DE">
      <w:pPr>
        <w:pStyle w:val="afa"/>
        <w:numPr>
          <w:ilvl w:val="0"/>
          <w:numId w:val="4"/>
        </w:numPr>
        <w:tabs>
          <w:tab w:val="num" w:pos="1134"/>
        </w:tabs>
        <w:spacing w:before="120"/>
        <w:ind w:left="1276" w:hanging="567"/>
        <w:jc w:val="thaiDistribute"/>
        <w:rPr>
          <w:rFonts w:ascii="Angsana New" w:hAnsi="Angsana New"/>
          <w:vanish/>
          <w:highlight w:val="yellow"/>
          <w:cs/>
        </w:rPr>
      </w:pPr>
    </w:p>
    <w:p w14:paraId="7F93B426" w14:textId="77777777" w:rsidR="001A719B" w:rsidRPr="00647127" w:rsidRDefault="001A719B" w:rsidP="009326DE">
      <w:pPr>
        <w:pStyle w:val="afa"/>
        <w:numPr>
          <w:ilvl w:val="2"/>
          <w:numId w:val="4"/>
        </w:numPr>
        <w:tabs>
          <w:tab w:val="num" w:pos="1134"/>
        </w:tabs>
        <w:spacing w:before="120"/>
        <w:ind w:left="1276" w:hanging="567"/>
        <w:jc w:val="thaiDistribute"/>
        <w:rPr>
          <w:rFonts w:ascii="Angsana New" w:hAnsi="Angsana New"/>
          <w:vanish/>
          <w:highlight w:val="yellow"/>
          <w:cs/>
        </w:rPr>
      </w:pPr>
    </w:p>
    <w:p w14:paraId="60730DB0" w14:textId="77777777" w:rsidR="006765CE" w:rsidRPr="00B73201" w:rsidRDefault="006765CE" w:rsidP="009326DE">
      <w:pPr>
        <w:pStyle w:val="afa"/>
        <w:numPr>
          <w:ilvl w:val="0"/>
          <w:numId w:val="3"/>
        </w:numPr>
        <w:spacing w:before="240"/>
        <w:contextualSpacing/>
        <w:rPr>
          <w:rFonts w:ascii="Angsana New" w:eastAsia="Calibri" w:hAnsi="Angsana New"/>
          <w:b/>
          <w:bCs/>
          <w:lang w:val="en-US"/>
        </w:rPr>
      </w:pPr>
      <w:r w:rsidRPr="00B73201">
        <w:rPr>
          <w:rFonts w:ascii="Angsana New" w:eastAsia="Calibri" w:hAnsi="Angsana New"/>
          <w:b/>
          <w:bCs/>
          <w:lang w:val="en-US"/>
        </w:rPr>
        <w:t>LEGAL RESERVE</w:t>
      </w:r>
    </w:p>
    <w:p w14:paraId="38E10AC1" w14:textId="4C4D1F76" w:rsidR="00BD15E2" w:rsidRDefault="006765CE" w:rsidP="00FA0487">
      <w:pPr>
        <w:spacing w:before="120" w:after="120"/>
        <w:ind w:left="720"/>
        <w:jc w:val="thaiDistribute"/>
        <w:rPr>
          <w:rFonts w:ascii="Angsana New" w:eastAsia="Cordia New" w:hAnsi="Angsana New"/>
          <w:lang w:val="en-US"/>
        </w:rPr>
      </w:pPr>
      <w:r w:rsidRPr="00B73201">
        <w:rPr>
          <w:rFonts w:ascii="Angsana New" w:eastAsia="Cordia New" w:hAnsi="Angsana New"/>
          <w:lang w:val="en-US"/>
        </w:rPr>
        <w:t>Under the Public Company Limited Act B</w:t>
      </w:r>
      <w:r w:rsidRPr="00B73201">
        <w:rPr>
          <w:rFonts w:ascii="Angsana New" w:eastAsia="Cordia New" w:hAnsi="Angsana New"/>
          <w:cs/>
          <w:lang w:val="en-US"/>
        </w:rPr>
        <w:t>.</w:t>
      </w:r>
      <w:r w:rsidRPr="00B73201">
        <w:rPr>
          <w:rFonts w:ascii="Angsana New" w:eastAsia="Cordia New" w:hAnsi="Angsana New"/>
          <w:lang w:val="en-US"/>
        </w:rPr>
        <w:t>E</w:t>
      </w:r>
      <w:r w:rsidRPr="00B73201">
        <w:rPr>
          <w:rFonts w:ascii="Angsana New" w:eastAsia="Cordia New" w:hAnsi="Angsana New"/>
          <w:cs/>
          <w:lang w:val="en-US"/>
        </w:rPr>
        <w:t xml:space="preserve">. </w:t>
      </w:r>
      <w:r w:rsidRPr="00B73201">
        <w:rPr>
          <w:rFonts w:ascii="Angsana New" w:eastAsia="Cordia New" w:hAnsi="Angsana New"/>
          <w:lang w:val="en-US"/>
        </w:rPr>
        <w:t>2535, the Company is required to set aside at least 5</w:t>
      </w:r>
      <w:r w:rsidRPr="00B73201">
        <w:rPr>
          <w:rFonts w:ascii="Angsana New" w:eastAsia="Cordia New" w:hAnsi="Angsana New"/>
          <w:cs/>
          <w:lang w:val="en-US"/>
        </w:rPr>
        <w:t xml:space="preserve">% </w:t>
      </w:r>
      <w:r w:rsidRPr="00B73201">
        <w:rPr>
          <w:rFonts w:ascii="Angsana New" w:eastAsia="Cordia New" w:hAnsi="Angsana New"/>
          <w:lang w:val="en-US"/>
        </w:rPr>
        <w:t xml:space="preserve">of its net profit after deduction of deficit </w:t>
      </w:r>
      <w:r w:rsidRPr="00B73201">
        <w:rPr>
          <w:rFonts w:ascii="Angsana New" w:eastAsia="Cordia New" w:hAnsi="Angsana New"/>
          <w:cs/>
          <w:lang w:val="en-US"/>
        </w:rPr>
        <w:t>(</w:t>
      </w:r>
      <w:r w:rsidRPr="00B73201">
        <w:rPr>
          <w:rFonts w:ascii="Angsana New" w:eastAsia="Cordia New" w:hAnsi="Angsana New"/>
          <w:lang w:val="en-US"/>
        </w:rPr>
        <w:t>if any</w:t>
      </w:r>
      <w:r w:rsidRPr="00B73201">
        <w:rPr>
          <w:rFonts w:ascii="Angsana New" w:eastAsia="Cordia New" w:hAnsi="Angsana New"/>
          <w:cs/>
          <w:lang w:val="en-US"/>
        </w:rPr>
        <w:t xml:space="preserve">) </w:t>
      </w:r>
      <w:r w:rsidRPr="00B73201">
        <w:rPr>
          <w:rFonts w:ascii="Angsana New" w:eastAsia="Cordia New" w:hAnsi="Angsana New"/>
          <w:lang w:val="en-US"/>
        </w:rPr>
        <w:t>as a legal reserve until the reserve reaches 10</w:t>
      </w:r>
      <w:r w:rsidRPr="00B73201">
        <w:rPr>
          <w:rFonts w:ascii="Angsana New" w:eastAsia="Cordia New" w:hAnsi="Angsana New"/>
          <w:cs/>
          <w:lang w:val="en-US"/>
        </w:rPr>
        <w:t xml:space="preserve">% </w:t>
      </w:r>
      <w:r w:rsidRPr="00B73201">
        <w:rPr>
          <w:rFonts w:ascii="Angsana New" w:eastAsia="Cordia New" w:hAnsi="Angsana New"/>
          <w:lang w:val="en-US"/>
        </w:rPr>
        <w:t>of the registered capital</w:t>
      </w:r>
      <w:r w:rsidRPr="00B73201">
        <w:rPr>
          <w:rFonts w:ascii="Angsana New" w:eastAsia="Cordia New" w:hAnsi="Angsana New"/>
          <w:cs/>
          <w:lang w:val="en-US"/>
        </w:rPr>
        <w:t xml:space="preserve">.  </w:t>
      </w:r>
    </w:p>
    <w:p w14:paraId="45BCBED2" w14:textId="24F476AE" w:rsidR="0041582F" w:rsidRDefault="0041582F" w:rsidP="00FA0487">
      <w:pPr>
        <w:spacing w:before="120" w:after="120"/>
        <w:ind w:left="720"/>
        <w:jc w:val="thaiDistribute"/>
        <w:rPr>
          <w:rFonts w:ascii="Angsana New" w:eastAsia="Cordia New" w:hAnsi="Angsana New"/>
          <w:lang w:val="en-US"/>
        </w:rPr>
      </w:pPr>
    </w:p>
    <w:p w14:paraId="5179CA60" w14:textId="42F6CD7C" w:rsidR="0041582F" w:rsidRDefault="0041582F" w:rsidP="00FA0487">
      <w:pPr>
        <w:spacing w:before="120" w:after="120"/>
        <w:ind w:left="720"/>
        <w:jc w:val="thaiDistribute"/>
        <w:rPr>
          <w:rFonts w:ascii="Angsana New" w:eastAsia="Cordia New" w:hAnsi="Angsana New"/>
          <w:lang w:val="en-US"/>
        </w:rPr>
      </w:pPr>
    </w:p>
    <w:p w14:paraId="1135F154" w14:textId="6A3EACEC" w:rsidR="0041582F" w:rsidRDefault="0041582F" w:rsidP="00FA0487">
      <w:pPr>
        <w:spacing w:before="120" w:after="120"/>
        <w:ind w:left="720"/>
        <w:jc w:val="thaiDistribute"/>
        <w:rPr>
          <w:rFonts w:ascii="Angsana New" w:eastAsia="Cordia New" w:hAnsi="Angsana New"/>
          <w:lang w:val="en-US"/>
        </w:rPr>
      </w:pPr>
    </w:p>
    <w:p w14:paraId="017CBC6B" w14:textId="13A4292E" w:rsidR="0041582F" w:rsidRDefault="0041582F" w:rsidP="00FA0487">
      <w:pPr>
        <w:spacing w:before="120" w:after="120"/>
        <w:ind w:left="720"/>
        <w:jc w:val="thaiDistribute"/>
        <w:rPr>
          <w:rFonts w:ascii="Angsana New" w:eastAsia="Cordia New" w:hAnsi="Angsana New"/>
          <w:lang w:val="en-US"/>
        </w:rPr>
      </w:pPr>
    </w:p>
    <w:p w14:paraId="1BCC928B" w14:textId="77777777" w:rsidR="0041582F" w:rsidRPr="00FA0487" w:rsidRDefault="0041582F" w:rsidP="00FA0487">
      <w:pPr>
        <w:spacing w:before="120" w:after="120"/>
        <w:ind w:left="720"/>
        <w:jc w:val="thaiDistribute"/>
        <w:rPr>
          <w:rFonts w:ascii="Angsana New" w:eastAsia="Cordia New" w:hAnsi="Angsana New"/>
          <w:lang w:val="en-US"/>
        </w:rPr>
      </w:pPr>
    </w:p>
    <w:p w14:paraId="2C666495" w14:textId="77777777" w:rsidR="00CE5E44" w:rsidRPr="00B73201" w:rsidRDefault="00CE5E44" w:rsidP="009326DE">
      <w:pPr>
        <w:pStyle w:val="afa"/>
        <w:numPr>
          <w:ilvl w:val="0"/>
          <w:numId w:val="3"/>
        </w:numPr>
        <w:spacing w:before="240"/>
        <w:contextualSpacing/>
        <w:rPr>
          <w:rFonts w:ascii="Angsana New" w:eastAsia="Calibri" w:hAnsi="Angsana New"/>
          <w:b/>
          <w:bCs/>
          <w:lang w:val="en-US"/>
        </w:rPr>
      </w:pPr>
      <w:r w:rsidRPr="00B73201">
        <w:rPr>
          <w:rFonts w:ascii="Angsana New" w:eastAsia="Calibri" w:hAnsi="Angsana New"/>
          <w:b/>
          <w:bCs/>
          <w:lang w:val="en-US"/>
        </w:rPr>
        <w:lastRenderedPageBreak/>
        <w:t>EXPENSES BY NATURE</w:t>
      </w:r>
    </w:p>
    <w:p w14:paraId="6F2D7321" w14:textId="77777777" w:rsidR="00CE5E44" w:rsidRPr="00B73201" w:rsidRDefault="00CE5E44" w:rsidP="00B73201">
      <w:pPr>
        <w:spacing w:before="120" w:after="120"/>
        <w:ind w:left="720"/>
        <w:jc w:val="thaiDistribute"/>
        <w:rPr>
          <w:rFonts w:ascii="Angsana New" w:eastAsia="Cordia New" w:hAnsi="Angsana New"/>
          <w:lang w:val="en-US"/>
        </w:rPr>
      </w:pPr>
      <w:r w:rsidRPr="00B73201">
        <w:rPr>
          <w:rFonts w:ascii="Angsana New" w:eastAsia="Cordia New" w:hAnsi="Angsana New"/>
          <w:lang w:val="en-US"/>
        </w:rPr>
        <w:t>Si</w:t>
      </w:r>
      <w:r w:rsidR="00B172B8">
        <w:rPr>
          <w:rFonts w:ascii="Angsana New" w:eastAsia="Cordia New" w:hAnsi="Angsana New"/>
          <w:lang w:val="en-US"/>
        </w:rPr>
        <w:t xml:space="preserve">gnificant expenses by nature for the years ended December 31, </w:t>
      </w:r>
      <w:r w:rsidR="009457CD">
        <w:rPr>
          <w:rFonts w:ascii="Angsana New" w:eastAsia="Cordia New" w:hAnsi="Angsana New"/>
          <w:lang w:val="en-US"/>
        </w:rPr>
        <w:t>2018</w:t>
      </w:r>
      <w:r w:rsidR="00B172B8">
        <w:rPr>
          <w:rFonts w:ascii="Angsana New" w:eastAsia="Cordia New" w:hAnsi="Angsana New"/>
          <w:lang w:val="en-US"/>
        </w:rPr>
        <w:t xml:space="preserve"> and </w:t>
      </w:r>
      <w:r w:rsidR="009457CD">
        <w:rPr>
          <w:rFonts w:ascii="Angsana New" w:eastAsia="Cordia New" w:hAnsi="Angsana New"/>
          <w:lang w:val="en-US"/>
        </w:rPr>
        <w:t>2017</w:t>
      </w:r>
      <w:r w:rsidRPr="00B73201">
        <w:rPr>
          <w:rFonts w:ascii="Angsana New" w:eastAsia="Cordia New" w:hAnsi="Angsana New"/>
          <w:lang w:val="en-US"/>
        </w:rPr>
        <w:t xml:space="preserve"> as follows</w:t>
      </w:r>
      <w:r w:rsidRPr="00B73201">
        <w:rPr>
          <w:rFonts w:ascii="Angsana New" w:eastAsia="Cordia New" w:hAnsi="Angsana New"/>
          <w:cs/>
          <w:lang w:val="en-US"/>
        </w:rPr>
        <w:t>:</w:t>
      </w:r>
    </w:p>
    <w:tbl>
      <w:tblPr>
        <w:tblW w:w="8862" w:type="dxa"/>
        <w:tblInd w:w="817" w:type="dxa"/>
        <w:tblLook w:val="04A0" w:firstRow="1" w:lastRow="0" w:firstColumn="1" w:lastColumn="0" w:noHBand="0" w:noVBand="1"/>
      </w:tblPr>
      <w:tblGrid>
        <w:gridCol w:w="2835"/>
        <w:gridCol w:w="1349"/>
        <w:gridCol w:w="263"/>
        <w:gridCol w:w="1296"/>
        <w:gridCol w:w="263"/>
        <w:gridCol w:w="1296"/>
        <w:gridCol w:w="263"/>
        <w:gridCol w:w="1297"/>
      </w:tblGrid>
      <w:tr w:rsidR="00742415" w:rsidRPr="00BD15E2" w14:paraId="41FC7D4C" w14:textId="77777777" w:rsidTr="00B969A3">
        <w:trPr>
          <w:trHeight w:val="510"/>
          <w:tblHeader/>
        </w:trPr>
        <w:tc>
          <w:tcPr>
            <w:tcW w:w="2835" w:type="dxa"/>
            <w:tcBorders>
              <w:top w:val="nil"/>
              <w:left w:val="nil"/>
              <w:bottom w:val="nil"/>
              <w:right w:val="nil"/>
            </w:tcBorders>
            <w:shd w:val="clear" w:color="000000" w:fill="FFFFFF"/>
            <w:noWrap/>
            <w:vAlign w:val="bottom"/>
            <w:hideMark/>
          </w:tcPr>
          <w:p w14:paraId="3DA6B25F" w14:textId="77777777" w:rsidR="00742415" w:rsidRPr="00BD15E2" w:rsidRDefault="00742415" w:rsidP="00742415">
            <w:pPr>
              <w:rPr>
                <w:rFonts w:ascii="Angsana New" w:hAnsi="Angsana New"/>
                <w:color w:val="000000"/>
                <w:cs/>
              </w:rPr>
            </w:pPr>
            <w:r w:rsidRPr="00BD15E2">
              <w:rPr>
                <w:rFonts w:ascii="Angsana New" w:hAnsi="Angsana New"/>
                <w:color w:val="000000"/>
                <w:cs/>
              </w:rPr>
              <w:t> </w:t>
            </w:r>
          </w:p>
        </w:tc>
        <w:tc>
          <w:tcPr>
            <w:tcW w:w="6027" w:type="dxa"/>
            <w:gridSpan w:val="7"/>
            <w:tcBorders>
              <w:top w:val="nil"/>
              <w:left w:val="nil"/>
              <w:bottom w:val="single" w:sz="4" w:space="0" w:color="auto"/>
              <w:right w:val="nil"/>
            </w:tcBorders>
            <w:shd w:val="clear" w:color="000000" w:fill="FFFFFF"/>
            <w:noWrap/>
            <w:vAlign w:val="bottom"/>
            <w:hideMark/>
          </w:tcPr>
          <w:p w14:paraId="3F15CA3E" w14:textId="77777777" w:rsidR="00742415" w:rsidRPr="00BD15E2" w:rsidRDefault="00742415" w:rsidP="00742415">
            <w:pPr>
              <w:jc w:val="center"/>
              <w:rPr>
                <w:rFonts w:ascii="Angsana New" w:hAnsi="Angsana New"/>
                <w:color w:val="000000"/>
                <w:cs/>
              </w:rPr>
            </w:pPr>
            <w:r w:rsidRPr="00BD15E2">
              <w:rPr>
                <w:rFonts w:ascii="Angsana New" w:hAnsi="Angsana New"/>
                <w:lang w:val="en-US"/>
              </w:rPr>
              <w:t>Unit</w:t>
            </w:r>
            <w:r w:rsidRPr="00BD15E2">
              <w:rPr>
                <w:rFonts w:ascii="Angsana New" w:hAnsi="Angsana New"/>
                <w:cs/>
                <w:lang w:val="en-US"/>
              </w:rPr>
              <w:t xml:space="preserve">: </w:t>
            </w:r>
            <w:r w:rsidRPr="00BD15E2">
              <w:rPr>
                <w:rFonts w:ascii="Angsana New" w:hAnsi="Angsana New"/>
                <w:lang w:val="en-US"/>
              </w:rPr>
              <w:t>Thousand Baht</w:t>
            </w:r>
          </w:p>
        </w:tc>
      </w:tr>
      <w:tr w:rsidR="00742415" w:rsidRPr="00BD15E2" w14:paraId="1EB10593" w14:textId="77777777" w:rsidTr="002E2DC2">
        <w:trPr>
          <w:trHeight w:val="420"/>
          <w:tblHeader/>
        </w:trPr>
        <w:tc>
          <w:tcPr>
            <w:tcW w:w="2835" w:type="dxa"/>
            <w:tcBorders>
              <w:top w:val="nil"/>
              <w:left w:val="nil"/>
              <w:bottom w:val="nil"/>
              <w:right w:val="nil"/>
            </w:tcBorders>
            <w:shd w:val="clear" w:color="000000" w:fill="FFFFFF"/>
            <w:noWrap/>
            <w:vAlign w:val="bottom"/>
            <w:hideMark/>
          </w:tcPr>
          <w:p w14:paraId="0E5F9F1C" w14:textId="77777777" w:rsidR="00742415" w:rsidRPr="00BD15E2" w:rsidRDefault="00742415" w:rsidP="00742415">
            <w:pPr>
              <w:rPr>
                <w:rFonts w:ascii="Angsana New" w:hAnsi="Angsana New"/>
                <w:color w:val="000000"/>
                <w:cs/>
              </w:rPr>
            </w:pPr>
            <w:r w:rsidRPr="00BD15E2">
              <w:rPr>
                <w:rFonts w:ascii="Angsana New" w:hAnsi="Angsana New"/>
                <w:color w:val="000000"/>
                <w:cs/>
              </w:rPr>
              <w:t> </w:t>
            </w:r>
          </w:p>
        </w:tc>
        <w:tc>
          <w:tcPr>
            <w:tcW w:w="2908" w:type="dxa"/>
            <w:gridSpan w:val="3"/>
            <w:tcBorders>
              <w:top w:val="nil"/>
              <w:left w:val="nil"/>
              <w:bottom w:val="single" w:sz="4" w:space="0" w:color="auto"/>
              <w:right w:val="nil"/>
            </w:tcBorders>
            <w:shd w:val="clear" w:color="000000" w:fill="FFFFFF"/>
            <w:noWrap/>
            <w:vAlign w:val="bottom"/>
            <w:hideMark/>
          </w:tcPr>
          <w:p w14:paraId="0567A821" w14:textId="77777777" w:rsidR="00742415" w:rsidRPr="00BD15E2" w:rsidRDefault="00742415" w:rsidP="00742415">
            <w:pPr>
              <w:jc w:val="center"/>
              <w:rPr>
                <w:rFonts w:ascii="Angsana New" w:hAnsi="Angsana New"/>
                <w:color w:val="000000"/>
                <w:cs/>
              </w:rPr>
            </w:pPr>
            <w:r w:rsidRPr="00BD15E2">
              <w:rPr>
                <w:rFonts w:ascii="Angsana New" w:hAnsi="Angsana New"/>
                <w:color w:val="000000"/>
                <w:lang w:val="en-US"/>
              </w:rPr>
              <w:t>Consolidated financial statement</w:t>
            </w:r>
          </w:p>
        </w:tc>
        <w:tc>
          <w:tcPr>
            <w:tcW w:w="263" w:type="dxa"/>
            <w:tcBorders>
              <w:top w:val="nil"/>
              <w:left w:val="nil"/>
              <w:right w:val="nil"/>
            </w:tcBorders>
            <w:shd w:val="clear" w:color="000000" w:fill="FFFFFF"/>
            <w:noWrap/>
            <w:vAlign w:val="bottom"/>
            <w:hideMark/>
          </w:tcPr>
          <w:p w14:paraId="74A99AE1" w14:textId="77777777" w:rsidR="00742415" w:rsidRPr="00BD15E2" w:rsidRDefault="00742415" w:rsidP="00742415">
            <w:pPr>
              <w:rPr>
                <w:rFonts w:ascii="Angsana New" w:hAnsi="Angsana New"/>
                <w:color w:val="000000"/>
                <w:cs/>
              </w:rPr>
            </w:pPr>
            <w:r w:rsidRPr="00BD15E2">
              <w:rPr>
                <w:rFonts w:ascii="Angsana New" w:hAnsi="Angsana New"/>
                <w:color w:val="000000"/>
                <w:cs/>
              </w:rPr>
              <w:t> </w:t>
            </w:r>
          </w:p>
        </w:tc>
        <w:tc>
          <w:tcPr>
            <w:tcW w:w="2856" w:type="dxa"/>
            <w:gridSpan w:val="3"/>
            <w:tcBorders>
              <w:top w:val="nil"/>
              <w:left w:val="nil"/>
              <w:bottom w:val="single" w:sz="4" w:space="0" w:color="auto"/>
              <w:right w:val="nil"/>
            </w:tcBorders>
            <w:shd w:val="clear" w:color="000000" w:fill="FFFFFF"/>
            <w:noWrap/>
            <w:vAlign w:val="bottom"/>
            <w:hideMark/>
          </w:tcPr>
          <w:p w14:paraId="29A79FFA" w14:textId="77777777" w:rsidR="00742415" w:rsidRPr="00BD15E2" w:rsidRDefault="00742415" w:rsidP="00742415">
            <w:pPr>
              <w:jc w:val="center"/>
              <w:rPr>
                <w:rFonts w:ascii="Angsana New" w:hAnsi="Angsana New"/>
                <w:color w:val="000000"/>
                <w:cs/>
              </w:rPr>
            </w:pPr>
            <w:r w:rsidRPr="00BD15E2">
              <w:rPr>
                <w:rFonts w:ascii="Angsana New" w:hAnsi="Angsana New"/>
                <w:color w:val="000000"/>
                <w:lang w:val="en-US"/>
              </w:rPr>
              <w:t>Separate financial statement</w:t>
            </w:r>
          </w:p>
        </w:tc>
      </w:tr>
      <w:tr w:rsidR="00742415" w:rsidRPr="00BD15E2" w14:paraId="1407C7F9" w14:textId="77777777" w:rsidTr="002E2DC2">
        <w:trPr>
          <w:trHeight w:val="420"/>
          <w:tblHeader/>
        </w:trPr>
        <w:tc>
          <w:tcPr>
            <w:tcW w:w="2835" w:type="dxa"/>
            <w:tcBorders>
              <w:top w:val="nil"/>
              <w:left w:val="nil"/>
              <w:bottom w:val="nil"/>
              <w:right w:val="nil"/>
            </w:tcBorders>
            <w:shd w:val="clear" w:color="000000" w:fill="FFFFFF"/>
            <w:noWrap/>
            <w:vAlign w:val="bottom"/>
            <w:hideMark/>
          </w:tcPr>
          <w:p w14:paraId="082FA462" w14:textId="77777777" w:rsidR="00742415" w:rsidRPr="00BD15E2" w:rsidRDefault="00742415" w:rsidP="00742415">
            <w:pPr>
              <w:jc w:val="center"/>
              <w:rPr>
                <w:rFonts w:ascii="Angsana New" w:hAnsi="Angsana New"/>
                <w:color w:val="000000"/>
                <w:cs/>
              </w:rPr>
            </w:pPr>
            <w:r w:rsidRPr="00BD15E2">
              <w:rPr>
                <w:rFonts w:ascii="Angsana New" w:hAnsi="Angsana New"/>
                <w:color w:val="000000"/>
                <w:cs/>
              </w:rPr>
              <w:t> </w:t>
            </w:r>
          </w:p>
        </w:tc>
        <w:tc>
          <w:tcPr>
            <w:tcW w:w="1349" w:type="dxa"/>
            <w:tcBorders>
              <w:top w:val="nil"/>
              <w:left w:val="nil"/>
              <w:bottom w:val="single" w:sz="4" w:space="0" w:color="auto"/>
              <w:right w:val="nil"/>
            </w:tcBorders>
            <w:shd w:val="clear" w:color="000000" w:fill="FFFFFF"/>
            <w:noWrap/>
            <w:vAlign w:val="bottom"/>
            <w:hideMark/>
          </w:tcPr>
          <w:p w14:paraId="26C1FE1F" w14:textId="77777777" w:rsidR="00742415" w:rsidRPr="00BD15E2" w:rsidRDefault="009457CD" w:rsidP="00742415">
            <w:pPr>
              <w:jc w:val="center"/>
              <w:rPr>
                <w:rFonts w:ascii="Angsana New" w:hAnsi="Angsana New"/>
                <w:color w:val="000000"/>
                <w:lang w:val="en-US"/>
              </w:rPr>
            </w:pPr>
            <w:r>
              <w:rPr>
                <w:rFonts w:ascii="Angsana New" w:hAnsi="Angsana New"/>
                <w:color w:val="000000"/>
                <w:lang w:val="en-US"/>
              </w:rPr>
              <w:t>2018</w:t>
            </w:r>
          </w:p>
        </w:tc>
        <w:tc>
          <w:tcPr>
            <w:tcW w:w="263" w:type="dxa"/>
            <w:tcBorders>
              <w:top w:val="nil"/>
              <w:left w:val="nil"/>
              <w:right w:val="nil"/>
            </w:tcBorders>
            <w:shd w:val="clear" w:color="000000" w:fill="FFFFFF"/>
            <w:noWrap/>
            <w:vAlign w:val="bottom"/>
            <w:hideMark/>
          </w:tcPr>
          <w:p w14:paraId="7B3EBFC7" w14:textId="77777777" w:rsidR="00742415" w:rsidRPr="00BD15E2" w:rsidRDefault="00742415" w:rsidP="00742415">
            <w:pPr>
              <w:jc w:val="center"/>
              <w:rPr>
                <w:rFonts w:ascii="Angsana New" w:hAnsi="Angsana New"/>
                <w:color w:val="000000"/>
                <w:lang w:val="en-US"/>
              </w:rPr>
            </w:pPr>
            <w:r w:rsidRPr="00BD15E2">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3150314D" w14:textId="77777777" w:rsidR="00742415" w:rsidRPr="00BD15E2" w:rsidRDefault="009457CD" w:rsidP="00742415">
            <w:pPr>
              <w:jc w:val="center"/>
              <w:rPr>
                <w:rFonts w:ascii="Angsana New" w:hAnsi="Angsana New"/>
                <w:color w:val="000000"/>
                <w:lang w:val="en-US"/>
              </w:rPr>
            </w:pPr>
            <w:r>
              <w:rPr>
                <w:rFonts w:ascii="Angsana New" w:hAnsi="Angsana New"/>
                <w:color w:val="000000"/>
                <w:lang w:val="en-US"/>
              </w:rPr>
              <w:t>2017</w:t>
            </w:r>
          </w:p>
        </w:tc>
        <w:tc>
          <w:tcPr>
            <w:tcW w:w="263" w:type="dxa"/>
            <w:tcBorders>
              <w:top w:val="nil"/>
              <w:left w:val="nil"/>
              <w:right w:val="nil"/>
            </w:tcBorders>
            <w:shd w:val="clear" w:color="000000" w:fill="FFFFFF"/>
            <w:noWrap/>
            <w:vAlign w:val="bottom"/>
            <w:hideMark/>
          </w:tcPr>
          <w:p w14:paraId="6C802220" w14:textId="77777777" w:rsidR="00742415" w:rsidRPr="00BD15E2" w:rsidRDefault="00742415" w:rsidP="00742415">
            <w:pPr>
              <w:rPr>
                <w:rFonts w:ascii="Angsana New" w:hAnsi="Angsana New"/>
                <w:color w:val="000000"/>
                <w:cs/>
              </w:rPr>
            </w:pPr>
            <w:r w:rsidRPr="00BD15E2">
              <w:rPr>
                <w:rFonts w:ascii="Angsana New" w:hAnsi="Angsana New"/>
                <w:color w:val="000000"/>
                <w:cs/>
              </w:rPr>
              <w:t> </w:t>
            </w:r>
          </w:p>
        </w:tc>
        <w:tc>
          <w:tcPr>
            <w:tcW w:w="1296" w:type="dxa"/>
            <w:tcBorders>
              <w:top w:val="nil"/>
              <w:left w:val="nil"/>
              <w:bottom w:val="single" w:sz="4" w:space="0" w:color="auto"/>
              <w:right w:val="nil"/>
            </w:tcBorders>
            <w:shd w:val="clear" w:color="000000" w:fill="FFFFFF"/>
            <w:noWrap/>
            <w:vAlign w:val="bottom"/>
            <w:hideMark/>
          </w:tcPr>
          <w:p w14:paraId="0AAA0696" w14:textId="77777777" w:rsidR="00742415" w:rsidRPr="00BD15E2" w:rsidRDefault="009457CD" w:rsidP="00742415">
            <w:pPr>
              <w:jc w:val="center"/>
              <w:rPr>
                <w:rFonts w:ascii="Angsana New" w:hAnsi="Angsana New"/>
                <w:color w:val="000000"/>
                <w:lang w:val="en-US"/>
              </w:rPr>
            </w:pPr>
            <w:r>
              <w:rPr>
                <w:rFonts w:ascii="Angsana New" w:hAnsi="Angsana New"/>
                <w:color w:val="000000"/>
                <w:lang w:val="en-US"/>
              </w:rPr>
              <w:t>2018</w:t>
            </w:r>
          </w:p>
        </w:tc>
        <w:tc>
          <w:tcPr>
            <w:tcW w:w="263" w:type="dxa"/>
            <w:tcBorders>
              <w:top w:val="nil"/>
              <w:left w:val="nil"/>
              <w:right w:val="nil"/>
            </w:tcBorders>
            <w:shd w:val="clear" w:color="000000" w:fill="FFFFFF"/>
            <w:noWrap/>
            <w:vAlign w:val="bottom"/>
            <w:hideMark/>
          </w:tcPr>
          <w:p w14:paraId="37CB5DC4" w14:textId="77777777" w:rsidR="00742415" w:rsidRPr="00BD15E2" w:rsidRDefault="00742415" w:rsidP="00742415">
            <w:pPr>
              <w:jc w:val="center"/>
              <w:rPr>
                <w:rFonts w:ascii="Angsana New" w:hAnsi="Angsana New"/>
                <w:color w:val="000000"/>
                <w:lang w:val="en-US"/>
              </w:rPr>
            </w:pPr>
            <w:r w:rsidRPr="00BD15E2">
              <w:rPr>
                <w:rFonts w:ascii="Angsana New" w:hAnsi="Angsana New"/>
                <w:color w:val="000000"/>
                <w:lang w:val="en-US"/>
              </w:rPr>
              <w:t> </w:t>
            </w:r>
          </w:p>
        </w:tc>
        <w:tc>
          <w:tcPr>
            <w:tcW w:w="1297" w:type="dxa"/>
            <w:tcBorders>
              <w:top w:val="nil"/>
              <w:left w:val="nil"/>
              <w:bottom w:val="single" w:sz="4" w:space="0" w:color="auto"/>
              <w:right w:val="nil"/>
            </w:tcBorders>
            <w:shd w:val="clear" w:color="000000" w:fill="FFFFFF"/>
            <w:noWrap/>
            <w:vAlign w:val="bottom"/>
            <w:hideMark/>
          </w:tcPr>
          <w:p w14:paraId="0FD907AA" w14:textId="77777777" w:rsidR="00742415" w:rsidRPr="00BD15E2" w:rsidRDefault="009457CD" w:rsidP="00742415">
            <w:pPr>
              <w:jc w:val="center"/>
              <w:rPr>
                <w:rFonts w:ascii="Angsana New" w:hAnsi="Angsana New"/>
                <w:color w:val="000000"/>
                <w:lang w:val="en-US"/>
              </w:rPr>
            </w:pPr>
            <w:r>
              <w:rPr>
                <w:rFonts w:ascii="Angsana New" w:hAnsi="Angsana New"/>
                <w:color w:val="000000"/>
                <w:lang w:val="en-US"/>
              </w:rPr>
              <w:t>2017</w:t>
            </w:r>
          </w:p>
        </w:tc>
      </w:tr>
      <w:tr w:rsidR="00FA6E01" w:rsidRPr="00BD15E2" w14:paraId="576F0FB3" w14:textId="77777777" w:rsidTr="000133DA">
        <w:trPr>
          <w:trHeight w:val="420"/>
        </w:trPr>
        <w:tc>
          <w:tcPr>
            <w:tcW w:w="2835" w:type="dxa"/>
            <w:tcBorders>
              <w:top w:val="nil"/>
              <w:left w:val="nil"/>
              <w:bottom w:val="nil"/>
              <w:right w:val="nil"/>
            </w:tcBorders>
            <w:shd w:val="clear" w:color="000000" w:fill="FFFFFF"/>
            <w:hideMark/>
          </w:tcPr>
          <w:p w14:paraId="098F4C50" w14:textId="77777777" w:rsidR="00FA6E01" w:rsidRPr="00BD15E2" w:rsidRDefault="00FA6E01" w:rsidP="00FA6E01">
            <w:pPr>
              <w:jc w:val="both"/>
              <w:rPr>
                <w:rFonts w:ascii="Angsana New" w:hAnsi="Angsana New"/>
                <w:color w:val="000000"/>
                <w:lang w:val="en-US"/>
              </w:rPr>
            </w:pPr>
            <w:r w:rsidRPr="00BD15E2">
              <w:rPr>
                <w:rFonts w:ascii="Angsana New" w:hAnsi="Angsana New"/>
                <w:color w:val="000000"/>
                <w:lang w:val="en-US"/>
              </w:rPr>
              <w:t>Changes in inventories</w:t>
            </w:r>
          </w:p>
        </w:tc>
        <w:tc>
          <w:tcPr>
            <w:tcW w:w="1349" w:type="dxa"/>
            <w:tcBorders>
              <w:left w:val="nil"/>
              <w:bottom w:val="nil"/>
              <w:right w:val="nil"/>
            </w:tcBorders>
            <w:shd w:val="clear" w:color="auto" w:fill="auto"/>
            <w:noWrap/>
            <w:vAlign w:val="bottom"/>
          </w:tcPr>
          <w:p w14:paraId="596F5D05" w14:textId="35A92632" w:rsidR="00FA6E01" w:rsidRPr="00B172B8" w:rsidRDefault="000133DA" w:rsidP="00FA6E01">
            <w:pPr>
              <w:jc w:val="right"/>
              <w:rPr>
                <w:rFonts w:ascii="Angsana New" w:hAnsi="Angsana New"/>
                <w:cs/>
                <w:lang w:val="en-US"/>
              </w:rPr>
            </w:pPr>
            <w:r>
              <w:rPr>
                <w:rFonts w:ascii="Angsana New" w:hAnsi="Angsana New"/>
                <w:cs/>
                <w:lang w:val="en-US"/>
              </w:rPr>
              <w:t>(</w:t>
            </w:r>
            <w:r>
              <w:rPr>
                <w:rFonts w:ascii="Angsana New" w:hAnsi="Angsana New"/>
                <w:lang w:val="en-US"/>
              </w:rPr>
              <w:t>22,674</w:t>
            </w:r>
            <w:r>
              <w:rPr>
                <w:rFonts w:ascii="Angsana New" w:hAnsi="Angsana New"/>
                <w:cs/>
                <w:lang w:val="en-US"/>
              </w:rPr>
              <w:t>)</w:t>
            </w:r>
          </w:p>
        </w:tc>
        <w:tc>
          <w:tcPr>
            <w:tcW w:w="263" w:type="dxa"/>
            <w:tcBorders>
              <w:left w:val="nil"/>
              <w:bottom w:val="nil"/>
              <w:right w:val="nil"/>
            </w:tcBorders>
            <w:shd w:val="clear" w:color="auto" w:fill="auto"/>
            <w:noWrap/>
            <w:vAlign w:val="bottom"/>
            <w:hideMark/>
          </w:tcPr>
          <w:p w14:paraId="20507F5B" w14:textId="77777777" w:rsidR="00FA6E01" w:rsidRPr="00BD15E2" w:rsidRDefault="00FA6E01" w:rsidP="00FA6E01">
            <w:pPr>
              <w:jc w:val="right"/>
              <w:rPr>
                <w:rFonts w:ascii="Angsana New" w:hAnsi="Angsana New"/>
                <w:cs/>
              </w:rPr>
            </w:pPr>
            <w:r w:rsidRPr="00BD15E2">
              <w:rPr>
                <w:rFonts w:ascii="Angsana New" w:hAnsi="Angsana New"/>
                <w:cs/>
              </w:rPr>
              <w:t> </w:t>
            </w:r>
          </w:p>
        </w:tc>
        <w:tc>
          <w:tcPr>
            <w:tcW w:w="1296" w:type="dxa"/>
            <w:tcBorders>
              <w:left w:val="nil"/>
              <w:bottom w:val="nil"/>
              <w:right w:val="nil"/>
            </w:tcBorders>
            <w:shd w:val="clear" w:color="auto" w:fill="auto"/>
            <w:noWrap/>
            <w:vAlign w:val="bottom"/>
          </w:tcPr>
          <w:p w14:paraId="4B32872C" w14:textId="77777777" w:rsidR="00FA6E01" w:rsidRPr="00B172B8" w:rsidRDefault="00FA6E01" w:rsidP="00FA6E01">
            <w:pPr>
              <w:jc w:val="right"/>
              <w:rPr>
                <w:rFonts w:ascii="Angsana New" w:hAnsi="Angsana New"/>
                <w:cs/>
                <w:lang w:val="en-US"/>
              </w:rPr>
            </w:pPr>
            <w:r>
              <w:rPr>
                <w:rFonts w:ascii="Angsana New" w:hAnsi="Angsana New"/>
                <w:lang w:val="en-US"/>
              </w:rPr>
              <w:t>57,050</w:t>
            </w:r>
          </w:p>
        </w:tc>
        <w:tc>
          <w:tcPr>
            <w:tcW w:w="263" w:type="dxa"/>
            <w:tcBorders>
              <w:left w:val="nil"/>
              <w:bottom w:val="nil"/>
              <w:right w:val="nil"/>
            </w:tcBorders>
            <w:shd w:val="clear" w:color="auto" w:fill="auto"/>
            <w:noWrap/>
            <w:vAlign w:val="bottom"/>
            <w:hideMark/>
          </w:tcPr>
          <w:p w14:paraId="6C7876E7" w14:textId="77777777" w:rsidR="00FA6E01" w:rsidRPr="00BD15E2" w:rsidRDefault="00FA6E01" w:rsidP="00FA6E01">
            <w:pPr>
              <w:jc w:val="right"/>
              <w:rPr>
                <w:rFonts w:ascii="Angsana New" w:hAnsi="Angsana New"/>
                <w:cs/>
              </w:rPr>
            </w:pPr>
            <w:r w:rsidRPr="00BD15E2">
              <w:rPr>
                <w:rFonts w:ascii="Angsana New" w:hAnsi="Angsana New"/>
                <w:cs/>
              </w:rPr>
              <w:t> </w:t>
            </w:r>
          </w:p>
        </w:tc>
        <w:tc>
          <w:tcPr>
            <w:tcW w:w="1296" w:type="dxa"/>
            <w:tcBorders>
              <w:left w:val="nil"/>
              <w:bottom w:val="nil"/>
              <w:right w:val="nil"/>
            </w:tcBorders>
            <w:shd w:val="clear" w:color="auto" w:fill="auto"/>
            <w:noWrap/>
            <w:vAlign w:val="bottom"/>
          </w:tcPr>
          <w:p w14:paraId="6476668A" w14:textId="597F3B6A" w:rsidR="00FA6E01" w:rsidRPr="00BD15E2" w:rsidRDefault="001A612A" w:rsidP="00FA6E01">
            <w:pPr>
              <w:jc w:val="right"/>
              <w:rPr>
                <w:rFonts w:ascii="Angsana New" w:hAnsi="Angsana New"/>
                <w:cs/>
              </w:rPr>
            </w:pPr>
            <w:r>
              <w:rPr>
                <w:rFonts w:ascii="Angsana New" w:hAnsi="Angsana New" w:hint="cs"/>
                <w:cs/>
              </w:rPr>
              <w:t>9,177</w:t>
            </w:r>
          </w:p>
        </w:tc>
        <w:tc>
          <w:tcPr>
            <w:tcW w:w="263" w:type="dxa"/>
            <w:tcBorders>
              <w:left w:val="nil"/>
              <w:bottom w:val="nil"/>
              <w:right w:val="nil"/>
            </w:tcBorders>
            <w:shd w:val="clear" w:color="000000" w:fill="FFFFFF"/>
            <w:noWrap/>
            <w:vAlign w:val="bottom"/>
            <w:hideMark/>
          </w:tcPr>
          <w:p w14:paraId="2D48A841" w14:textId="77777777" w:rsidR="00FA6E01" w:rsidRPr="00BD15E2" w:rsidRDefault="00FA6E01" w:rsidP="00FA6E01">
            <w:pPr>
              <w:jc w:val="right"/>
              <w:rPr>
                <w:rFonts w:ascii="Angsana New" w:hAnsi="Angsana New"/>
                <w:cs/>
              </w:rPr>
            </w:pPr>
            <w:r w:rsidRPr="00BD15E2">
              <w:rPr>
                <w:rFonts w:ascii="Angsana New" w:hAnsi="Angsana New"/>
                <w:cs/>
              </w:rPr>
              <w:t> </w:t>
            </w:r>
          </w:p>
        </w:tc>
        <w:tc>
          <w:tcPr>
            <w:tcW w:w="1297" w:type="dxa"/>
            <w:tcBorders>
              <w:left w:val="nil"/>
              <w:bottom w:val="nil"/>
              <w:right w:val="nil"/>
            </w:tcBorders>
            <w:shd w:val="clear" w:color="000000" w:fill="FFFFFF"/>
            <w:noWrap/>
            <w:vAlign w:val="bottom"/>
          </w:tcPr>
          <w:p w14:paraId="576BA392" w14:textId="77777777" w:rsidR="00FA6E01" w:rsidRPr="00BD15E2" w:rsidRDefault="00FA6E01" w:rsidP="00FA6E01">
            <w:pPr>
              <w:jc w:val="right"/>
              <w:rPr>
                <w:rFonts w:ascii="Angsana New" w:hAnsi="Angsana New"/>
                <w:cs/>
              </w:rPr>
            </w:pPr>
            <w:r w:rsidRPr="00BD15E2">
              <w:rPr>
                <w:rFonts w:ascii="Angsana New" w:hAnsi="Angsana New"/>
                <w:cs/>
              </w:rPr>
              <w:t>71,684</w:t>
            </w:r>
          </w:p>
        </w:tc>
      </w:tr>
      <w:tr w:rsidR="00FA6E01" w:rsidRPr="00BD15E2" w14:paraId="650AECD3" w14:textId="77777777" w:rsidTr="000133DA">
        <w:trPr>
          <w:trHeight w:val="420"/>
        </w:trPr>
        <w:tc>
          <w:tcPr>
            <w:tcW w:w="2835" w:type="dxa"/>
            <w:tcBorders>
              <w:top w:val="nil"/>
              <w:left w:val="nil"/>
              <w:bottom w:val="nil"/>
              <w:right w:val="nil"/>
            </w:tcBorders>
            <w:shd w:val="clear" w:color="000000" w:fill="FFFFFF"/>
            <w:hideMark/>
          </w:tcPr>
          <w:p w14:paraId="5ABA22F0" w14:textId="77777777" w:rsidR="00FA6E01" w:rsidRPr="00BD15E2" w:rsidRDefault="00FA6E01" w:rsidP="00FA6E01">
            <w:pPr>
              <w:jc w:val="both"/>
              <w:rPr>
                <w:rFonts w:ascii="Angsana New" w:hAnsi="Angsana New"/>
                <w:color w:val="000000"/>
                <w:lang w:val="en-US"/>
              </w:rPr>
            </w:pPr>
            <w:r w:rsidRPr="00BD15E2">
              <w:rPr>
                <w:rFonts w:ascii="Angsana New" w:hAnsi="Angsana New"/>
                <w:color w:val="000000"/>
                <w:lang w:val="en-US"/>
              </w:rPr>
              <w:t>Purchase of goods</w:t>
            </w:r>
          </w:p>
        </w:tc>
        <w:tc>
          <w:tcPr>
            <w:tcW w:w="1349" w:type="dxa"/>
            <w:tcBorders>
              <w:top w:val="nil"/>
              <w:left w:val="nil"/>
              <w:bottom w:val="nil"/>
              <w:right w:val="nil"/>
            </w:tcBorders>
            <w:shd w:val="clear" w:color="auto" w:fill="auto"/>
            <w:noWrap/>
            <w:vAlign w:val="bottom"/>
          </w:tcPr>
          <w:p w14:paraId="31DB3405" w14:textId="10968249" w:rsidR="00FA6E01" w:rsidRPr="00FA638A" w:rsidRDefault="000133DA" w:rsidP="00FA6E01">
            <w:pPr>
              <w:jc w:val="right"/>
              <w:rPr>
                <w:rFonts w:ascii="Angsana New" w:hAnsi="Angsana New"/>
                <w:lang w:val="en-US"/>
              </w:rPr>
            </w:pPr>
            <w:r>
              <w:rPr>
                <w:rFonts w:ascii="Angsana New" w:hAnsi="Angsana New"/>
                <w:lang w:val="en-US"/>
              </w:rPr>
              <w:t>1,153,712</w:t>
            </w:r>
          </w:p>
        </w:tc>
        <w:tc>
          <w:tcPr>
            <w:tcW w:w="263" w:type="dxa"/>
            <w:tcBorders>
              <w:top w:val="nil"/>
              <w:left w:val="nil"/>
              <w:bottom w:val="nil"/>
              <w:right w:val="nil"/>
            </w:tcBorders>
            <w:shd w:val="clear" w:color="auto" w:fill="auto"/>
            <w:noWrap/>
            <w:vAlign w:val="bottom"/>
            <w:hideMark/>
          </w:tcPr>
          <w:p w14:paraId="41676DB2" w14:textId="77777777" w:rsidR="00FA6E01" w:rsidRPr="00BD15E2" w:rsidRDefault="00FA6E01" w:rsidP="00FA6E01">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auto" w:fill="auto"/>
            <w:noWrap/>
            <w:vAlign w:val="bottom"/>
          </w:tcPr>
          <w:p w14:paraId="37E82340" w14:textId="77777777" w:rsidR="00FA6E01" w:rsidRPr="00FA638A" w:rsidRDefault="00FA6E01" w:rsidP="00FA6E01">
            <w:pPr>
              <w:jc w:val="right"/>
              <w:rPr>
                <w:rFonts w:ascii="Angsana New" w:hAnsi="Angsana New"/>
                <w:lang w:val="en-US"/>
              </w:rPr>
            </w:pPr>
            <w:r w:rsidRPr="00BD15E2">
              <w:rPr>
                <w:rFonts w:ascii="Angsana New" w:hAnsi="Angsana New"/>
                <w:cs/>
              </w:rPr>
              <w:t>1,108</w:t>
            </w:r>
            <w:r>
              <w:rPr>
                <w:rFonts w:ascii="Angsana New" w:hAnsi="Angsana New"/>
                <w:lang w:val="en-US"/>
              </w:rPr>
              <w:t>,670</w:t>
            </w:r>
          </w:p>
        </w:tc>
        <w:tc>
          <w:tcPr>
            <w:tcW w:w="263" w:type="dxa"/>
            <w:tcBorders>
              <w:top w:val="nil"/>
              <w:left w:val="nil"/>
              <w:bottom w:val="nil"/>
              <w:right w:val="nil"/>
            </w:tcBorders>
            <w:shd w:val="clear" w:color="auto" w:fill="auto"/>
            <w:noWrap/>
            <w:vAlign w:val="bottom"/>
            <w:hideMark/>
          </w:tcPr>
          <w:p w14:paraId="5F9D2311" w14:textId="77777777" w:rsidR="00FA6E01" w:rsidRPr="00BD15E2" w:rsidRDefault="00FA6E01" w:rsidP="00FA6E01">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auto" w:fill="auto"/>
            <w:noWrap/>
            <w:vAlign w:val="bottom"/>
          </w:tcPr>
          <w:p w14:paraId="2A5734B2" w14:textId="3488AA97" w:rsidR="00FA6E01" w:rsidRPr="00BD15E2" w:rsidRDefault="000133DA" w:rsidP="00FA6E01">
            <w:pPr>
              <w:jc w:val="right"/>
              <w:rPr>
                <w:rFonts w:ascii="Angsana New" w:hAnsi="Angsana New"/>
                <w:cs/>
              </w:rPr>
            </w:pPr>
            <w:r>
              <w:rPr>
                <w:rFonts w:ascii="Angsana New" w:hAnsi="Angsana New" w:hint="cs"/>
                <w:cs/>
              </w:rPr>
              <w:t>43,097</w:t>
            </w:r>
          </w:p>
        </w:tc>
        <w:tc>
          <w:tcPr>
            <w:tcW w:w="263" w:type="dxa"/>
            <w:tcBorders>
              <w:top w:val="nil"/>
              <w:left w:val="nil"/>
              <w:bottom w:val="nil"/>
              <w:right w:val="nil"/>
            </w:tcBorders>
            <w:shd w:val="clear" w:color="000000" w:fill="FFFFFF"/>
            <w:noWrap/>
            <w:vAlign w:val="bottom"/>
            <w:hideMark/>
          </w:tcPr>
          <w:p w14:paraId="6E8D4B41" w14:textId="77777777" w:rsidR="00FA6E01" w:rsidRPr="00BD15E2" w:rsidRDefault="00FA6E01" w:rsidP="00FA6E01">
            <w:pPr>
              <w:jc w:val="right"/>
              <w:rPr>
                <w:rFonts w:ascii="Angsana New" w:hAnsi="Angsana New"/>
                <w:cs/>
              </w:rPr>
            </w:pPr>
            <w:r w:rsidRPr="00BD15E2">
              <w:rPr>
                <w:rFonts w:ascii="Angsana New" w:hAnsi="Angsana New"/>
                <w:cs/>
              </w:rPr>
              <w:t> </w:t>
            </w:r>
          </w:p>
        </w:tc>
        <w:tc>
          <w:tcPr>
            <w:tcW w:w="1297" w:type="dxa"/>
            <w:tcBorders>
              <w:top w:val="nil"/>
              <w:left w:val="nil"/>
              <w:bottom w:val="nil"/>
              <w:right w:val="nil"/>
            </w:tcBorders>
            <w:shd w:val="clear" w:color="000000" w:fill="FFFFFF"/>
            <w:noWrap/>
            <w:vAlign w:val="bottom"/>
          </w:tcPr>
          <w:p w14:paraId="3D8CFE77" w14:textId="77777777" w:rsidR="00FA6E01" w:rsidRPr="00BD15E2" w:rsidRDefault="00FA6E01" w:rsidP="00FA6E01">
            <w:pPr>
              <w:jc w:val="right"/>
              <w:rPr>
                <w:rFonts w:ascii="Angsana New" w:hAnsi="Angsana New"/>
                <w:cs/>
              </w:rPr>
            </w:pPr>
            <w:r w:rsidRPr="00BD15E2">
              <w:rPr>
                <w:rFonts w:ascii="Angsana New" w:hAnsi="Angsana New"/>
                <w:cs/>
              </w:rPr>
              <w:t>113,266</w:t>
            </w:r>
          </w:p>
        </w:tc>
      </w:tr>
      <w:tr w:rsidR="00FA6E01" w:rsidRPr="00BD15E2" w14:paraId="6FE39252" w14:textId="77777777" w:rsidTr="000133DA">
        <w:trPr>
          <w:trHeight w:val="420"/>
        </w:trPr>
        <w:tc>
          <w:tcPr>
            <w:tcW w:w="2835" w:type="dxa"/>
            <w:tcBorders>
              <w:top w:val="nil"/>
              <w:left w:val="nil"/>
              <w:bottom w:val="nil"/>
              <w:right w:val="nil"/>
            </w:tcBorders>
            <w:shd w:val="clear" w:color="000000" w:fill="FFFFFF"/>
            <w:hideMark/>
          </w:tcPr>
          <w:p w14:paraId="6F2C536F" w14:textId="77777777" w:rsidR="00FA6E01" w:rsidRPr="00BD15E2" w:rsidRDefault="00FA6E01" w:rsidP="00FA6E01">
            <w:pPr>
              <w:ind w:left="84" w:hanging="90"/>
              <w:rPr>
                <w:rFonts w:ascii="Angsana New" w:hAnsi="Angsana New"/>
                <w:color w:val="000000"/>
                <w:lang w:val="en-US"/>
              </w:rPr>
            </w:pPr>
            <w:r w:rsidRPr="00BD15E2">
              <w:rPr>
                <w:rFonts w:ascii="Angsana New" w:hAnsi="Angsana New"/>
                <w:color w:val="000000"/>
                <w:lang w:val="en-US"/>
              </w:rPr>
              <w:t>Salary and wages and                               other employee benefits</w:t>
            </w:r>
          </w:p>
        </w:tc>
        <w:tc>
          <w:tcPr>
            <w:tcW w:w="1349" w:type="dxa"/>
            <w:tcBorders>
              <w:top w:val="nil"/>
              <w:left w:val="nil"/>
              <w:bottom w:val="nil"/>
              <w:right w:val="nil"/>
            </w:tcBorders>
            <w:shd w:val="clear" w:color="auto" w:fill="auto"/>
            <w:noWrap/>
            <w:vAlign w:val="bottom"/>
          </w:tcPr>
          <w:p w14:paraId="1289C209" w14:textId="5149F599" w:rsidR="00FA6E01" w:rsidRPr="00BD15E2" w:rsidRDefault="000133DA" w:rsidP="00FA6E01">
            <w:pPr>
              <w:jc w:val="right"/>
              <w:rPr>
                <w:rFonts w:ascii="Angsana New" w:hAnsi="Angsana New"/>
                <w:cs/>
              </w:rPr>
            </w:pPr>
            <w:r>
              <w:rPr>
                <w:rFonts w:ascii="Angsana New" w:hAnsi="Angsana New" w:hint="cs"/>
                <w:cs/>
              </w:rPr>
              <w:t>249,378</w:t>
            </w:r>
          </w:p>
        </w:tc>
        <w:tc>
          <w:tcPr>
            <w:tcW w:w="263" w:type="dxa"/>
            <w:tcBorders>
              <w:top w:val="nil"/>
              <w:left w:val="nil"/>
              <w:bottom w:val="nil"/>
              <w:right w:val="nil"/>
            </w:tcBorders>
            <w:shd w:val="clear" w:color="auto" w:fill="auto"/>
            <w:noWrap/>
            <w:vAlign w:val="bottom"/>
            <w:hideMark/>
          </w:tcPr>
          <w:p w14:paraId="49E59EB9" w14:textId="77777777" w:rsidR="00FA6E01" w:rsidRPr="00BD15E2" w:rsidRDefault="00FA6E01" w:rsidP="00FA6E01">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auto" w:fill="auto"/>
            <w:noWrap/>
            <w:vAlign w:val="bottom"/>
          </w:tcPr>
          <w:p w14:paraId="0906F5AE" w14:textId="77777777" w:rsidR="00FA6E01" w:rsidRPr="00BD15E2" w:rsidRDefault="00FA6E01" w:rsidP="00FA6E01">
            <w:pPr>
              <w:jc w:val="right"/>
              <w:rPr>
                <w:rFonts w:ascii="Angsana New" w:hAnsi="Angsana New"/>
                <w:cs/>
              </w:rPr>
            </w:pPr>
            <w:r w:rsidRPr="00BD15E2">
              <w:rPr>
                <w:rFonts w:ascii="Angsana New" w:hAnsi="Angsana New"/>
                <w:cs/>
              </w:rPr>
              <w:t>203,391</w:t>
            </w:r>
          </w:p>
        </w:tc>
        <w:tc>
          <w:tcPr>
            <w:tcW w:w="263" w:type="dxa"/>
            <w:tcBorders>
              <w:top w:val="nil"/>
              <w:left w:val="nil"/>
              <w:bottom w:val="nil"/>
              <w:right w:val="nil"/>
            </w:tcBorders>
            <w:shd w:val="clear" w:color="auto" w:fill="auto"/>
            <w:noWrap/>
            <w:vAlign w:val="bottom"/>
            <w:hideMark/>
          </w:tcPr>
          <w:p w14:paraId="6B0BB8D9" w14:textId="77777777" w:rsidR="00FA6E01" w:rsidRPr="00B172B8" w:rsidRDefault="00FA6E01" w:rsidP="00FA6E01">
            <w:pPr>
              <w:jc w:val="right"/>
              <w:rPr>
                <w:rFonts w:ascii="Angsana New" w:hAnsi="Angsana New"/>
                <w:cs/>
              </w:rPr>
            </w:pPr>
            <w:r w:rsidRPr="00B172B8">
              <w:rPr>
                <w:rFonts w:ascii="Angsana New" w:hAnsi="Angsana New"/>
                <w:cs/>
              </w:rPr>
              <w:t> </w:t>
            </w:r>
          </w:p>
        </w:tc>
        <w:tc>
          <w:tcPr>
            <w:tcW w:w="1296" w:type="dxa"/>
            <w:tcBorders>
              <w:top w:val="nil"/>
              <w:left w:val="nil"/>
              <w:bottom w:val="nil"/>
              <w:right w:val="nil"/>
            </w:tcBorders>
            <w:shd w:val="clear" w:color="auto" w:fill="auto"/>
            <w:noWrap/>
            <w:vAlign w:val="bottom"/>
          </w:tcPr>
          <w:p w14:paraId="3BBF5637" w14:textId="6BFC6EBA" w:rsidR="00FA6E01" w:rsidRPr="00B172B8" w:rsidRDefault="000133DA" w:rsidP="00FA6E01">
            <w:pPr>
              <w:jc w:val="right"/>
              <w:rPr>
                <w:rFonts w:ascii="Angsana New" w:hAnsi="Angsana New"/>
                <w:cs/>
              </w:rPr>
            </w:pPr>
            <w:r>
              <w:rPr>
                <w:rFonts w:ascii="Angsana New" w:hAnsi="Angsana New" w:hint="cs"/>
                <w:cs/>
              </w:rPr>
              <w:t>103,502</w:t>
            </w:r>
          </w:p>
        </w:tc>
        <w:tc>
          <w:tcPr>
            <w:tcW w:w="263" w:type="dxa"/>
            <w:tcBorders>
              <w:top w:val="nil"/>
              <w:left w:val="nil"/>
              <w:bottom w:val="nil"/>
              <w:right w:val="nil"/>
            </w:tcBorders>
            <w:shd w:val="clear" w:color="000000" w:fill="FFFFFF"/>
            <w:noWrap/>
            <w:vAlign w:val="bottom"/>
            <w:hideMark/>
          </w:tcPr>
          <w:p w14:paraId="365B5FB6" w14:textId="77777777" w:rsidR="00FA6E01" w:rsidRPr="00B172B8" w:rsidRDefault="00FA6E01" w:rsidP="00FA6E01">
            <w:pPr>
              <w:jc w:val="right"/>
              <w:rPr>
                <w:rFonts w:ascii="Angsana New" w:hAnsi="Angsana New"/>
                <w:cs/>
              </w:rPr>
            </w:pPr>
            <w:r w:rsidRPr="00B172B8">
              <w:rPr>
                <w:rFonts w:ascii="Angsana New" w:hAnsi="Angsana New"/>
                <w:cs/>
              </w:rPr>
              <w:t> </w:t>
            </w:r>
          </w:p>
        </w:tc>
        <w:tc>
          <w:tcPr>
            <w:tcW w:w="1297" w:type="dxa"/>
            <w:tcBorders>
              <w:top w:val="nil"/>
              <w:left w:val="nil"/>
              <w:bottom w:val="nil"/>
              <w:right w:val="nil"/>
            </w:tcBorders>
            <w:shd w:val="clear" w:color="000000" w:fill="FFFFFF"/>
            <w:noWrap/>
            <w:vAlign w:val="bottom"/>
          </w:tcPr>
          <w:p w14:paraId="6A7399E3" w14:textId="77777777" w:rsidR="00FA6E01" w:rsidRPr="00B172B8" w:rsidRDefault="00FA6E01" w:rsidP="00FA6E01">
            <w:pPr>
              <w:jc w:val="right"/>
              <w:rPr>
                <w:rFonts w:ascii="Angsana New" w:hAnsi="Angsana New"/>
                <w:cs/>
              </w:rPr>
            </w:pPr>
            <w:r w:rsidRPr="00B172B8">
              <w:rPr>
                <w:rFonts w:ascii="Angsana New" w:hAnsi="Angsana New"/>
                <w:cs/>
              </w:rPr>
              <w:t>101,462</w:t>
            </w:r>
          </w:p>
        </w:tc>
      </w:tr>
      <w:tr w:rsidR="00FA6E01" w:rsidRPr="00BD15E2" w14:paraId="37BF2465" w14:textId="77777777" w:rsidTr="000133DA">
        <w:trPr>
          <w:trHeight w:val="420"/>
        </w:trPr>
        <w:tc>
          <w:tcPr>
            <w:tcW w:w="2835" w:type="dxa"/>
            <w:tcBorders>
              <w:top w:val="nil"/>
              <w:left w:val="nil"/>
              <w:bottom w:val="nil"/>
              <w:right w:val="nil"/>
            </w:tcBorders>
            <w:shd w:val="clear" w:color="000000" w:fill="FFFFFF"/>
            <w:hideMark/>
          </w:tcPr>
          <w:p w14:paraId="08715378" w14:textId="77777777" w:rsidR="00FA6E01" w:rsidRPr="00BD15E2" w:rsidRDefault="00FA6E01" w:rsidP="00FA6E01">
            <w:pPr>
              <w:jc w:val="both"/>
              <w:rPr>
                <w:rFonts w:ascii="Angsana New" w:hAnsi="Angsana New"/>
                <w:color w:val="000000"/>
                <w:lang w:val="en-US"/>
              </w:rPr>
            </w:pPr>
            <w:r w:rsidRPr="00BD15E2">
              <w:rPr>
                <w:rFonts w:ascii="Angsana New" w:hAnsi="Angsana New"/>
                <w:color w:val="000000"/>
                <w:lang w:val="en-US"/>
              </w:rPr>
              <w:t>Depreciation and amortisation</w:t>
            </w:r>
          </w:p>
        </w:tc>
        <w:tc>
          <w:tcPr>
            <w:tcW w:w="1349" w:type="dxa"/>
            <w:tcBorders>
              <w:top w:val="nil"/>
              <w:left w:val="nil"/>
              <w:bottom w:val="nil"/>
              <w:right w:val="nil"/>
            </w:tcBorders>
            <w:shd w:val="clear" w:color="auto" w:fill="auto"/>
            <w:noWrap/>
            <w:vAlign w:val="bottom"/>
          </w:tcPr>
          <w:p w14:paraId="7E9BE9D9" w14:textId="31ACDC15" w:rsidR="00FA6E01" w:rsidRPr="00BD15E2" w:rsidRDefault="000133DA" w:rsidP="00FA6E01">
            <w:pPr>
              <w:jc w:val="right"/>
              <w:rPr>
                <w:rFonts w:ascii="Angsana New" w:hAnsi="Angsana New"/>
                <w:cs/>
              </w:rPr>
            </w:pPr>
            <w:r>
              <w:rPr>
                <w:rFonts w:ascii="Angsana New" w:hAnsi="Angsana New" w:hint="cs"/>
                <w:cs/>
              </w:rPr>
              <w:t>79,976</w:t>
            </w:r>
          </w:p>
        </w:tc>
        <w:tc>
          <w:tcPr>
            <w:tcW w:w="263" w:type="dxa"/>
            <w:tcBorders>
              <w:top w:val="nil"/>
              <w:left w:val="nil"/>
              <w:bottom w:val="nil"/>
              <w:right w:val="nil"/>
            </w:tcBorders>
            <w:shd w:val="clear" w:color="auto" w:fill="auto"/>
            <w:noWrap/>
            <w:vAlign w:val="bottom"/>
            <w:hideMark/>
          </w:tcPr>
          <w:p w14:paraId="3E672012" w14:textId="77777777" w:rsidR="00FA6E01" w:rsidRPr="00BD15E2" w:rsidRDefault="00FA6E01" w:rsidP="00FA6E01">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auto" w:fill="auto"/>
            <w:noWrap/>
            <w:vAlign w:val="bottom"/>
          </w:tcPr>
          <w:p w14:paraId="15461E4B" w14:textId="77777777" w:rsidR="00FA6E01" w:rsidRPr="00BD15E2" w:rsidRDefault="00FA6E01" w:rsidP="00FA6E01">
            <w:pPr>
              <w:jc w:val="right"/>
              <w:rPr>
                <w:rFonts w:ascii="Angsana New" w:hAnsi="Angsana New"/>
                <w:cs/>
              </w:rPr>
            </w:pPr>
            <w:r w:rsidRPr="00BD15E2">
              <w:rPr>
                <w:rFonts w:ascii="Angsana New" w:hAnsi="Angsana New"/>
                <w:cs/>
              </w:rPr>
              <w:t>71,969</w:t>
            </w:r>
          </w:p>
        </w:tc>
        <w:tc>
          <w:tcPr>
            <w:tcW w:w="263" w:type="dxa"/>
            <w:tcBorders>
              <w:top w:val="nil"/>
              <w:left w:val="nil"/>
              <w:bottom w:val="nil"/>
              <w:right w:val="nil"/>
            </w:tcBorders>
            <w:shd w:val="clear" w:color="auto" w:fill="auto"/>
            <w:noWrap/>
            <w:vAlign w:val="bottom"/>
            <w:hideMark/>
          </w:tcPr>
          <w:p w14:paraId="3E04EF39" w14:textId="77777777" w:rsidR="00FA6E01" w:rsidRPr="00BD15E2" w:rsidRDefault="00FA6E01" w:rsidP="00FA6E01">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auto" w:fill="auto"/>
            <w:noWrap/>
            <w:vAlign w:val="bottom"/>
          </w:tcPr>
          <w:p w14:paraId="5E5A3E96" w14:textId="5468913F" w:rsidR="00FA6E01" w:rsidRPr="00E65ADA" w:rsidRDefault="001A612A" w:rsidP="00FA6E01">
            <w:pPr>
              <w:jc w:val="right"/>
              <w:rPr>
                <w:rFonts w:ascii="Angsana New" w:hAnsi="Angsana New"/>
                <w:cs/>
                <w:lang w:val="en-US"/>
              </w:rPr>
            </w:pPr>
            <w:r>
              <w:rPr>
                <w:rFonts w:ascii="Angsana New" w:hAnsi="Angsana New"/>
                <w:lang w:val="en-US"/>
              </w:rPr>
              <w:t>58,952</w:t>
            </w:r>
          </w:p>
        </w:tc>
        <w:tc>
          <w:tcPr>
            <w:tcW w:w="263" w:type="dxa"/>
            <w:tcBorders>
              <w:top w:val="nil"/>
              <w:left w:val="nil"/>
              <w:bottom w:val="nil"/>
              <w:right w:val="nil"/>
            </w:tcBorders>
            <w:shd w:val="clear" w:color="000000" w:fill="FFFFFF"/>
            <w:noWrap/>
            <w:vAlign w:val="bottom"/>
            <w:hideMark/>
          </w:tcPr>
          <w:p w14:paraId="471FFB60" w14:textId="77777777" w:rsidR="00FA6E01" w:rsidRPr="00BD15E2" w:rsidRDefault="00FA6E01" w:rsidP="00FA6E01">
            <w:pPr>
              <w:jc w:val="right"/>
              <w:rPr>
                <w:rFonts w:ascii="Angsana New" w:hAnsi="Angsana New"/>
                <w:cs/>
              </w:rPr>
            </w:pPr>
            <w:r w:rsidRPr="00BD15E2">
              <w:rPr>
                <w:rFonts w:ascii="Angsana New" w:hAnsi="Angsana New"/>
                <w:cs/>
              </w:rPr>
              <w:t> </w:t>
            </w:r>
          </w:p>
        </w:tc>
        <w:tc>
          <w:tcPr>
            <w:tcW w:w="1297" w:type="dxa"/>
            <w:tcBorders>
              <w:top w:val="nil"/>
              <w:left w:val="nil"/>
              <w:bottom w:val="nil"/>
              <w:right w:val="nil"/>
            </w:tcBorders>
            <w:shd w:val="clear" w:color="000000" w:fill="FFFFFF"/>
            <w:noWrap/>
            <w:vAlign w:val="bottom"/>
          </w:tcPr>
          <w:p w14:paraId="30FB6785" w14:textId="77777777" w:rsidR="00FA6E01" w:rsidRPr="00E65ADA" w:rsidRDefault="00FA6E01" w:rsidP="00FA6E01">
            <w:pPr>
              <w:jc w:val="right"/>
              <w:rPr>
                <w:rFonts w:ascii="Angsana New" w:hAnsi="Angsana New"/>
                <w:cs/>
                <w:lang w:val="en-US"/>
              </w:rPr>
            </w:pPr>
            <w:r w:rsidRPr="00BD15E2">
              <w:rPr>
                <w:rFonts w:ascii="Angsana New" w:hAnsi="Angsana New"/>
                <w:cs/>
              </w:rPr>
              <w:t>55,95</w:t>
            </w:r>
            <w:r>
              <w:rPr>
                <w:rFonts w:ascii="Angsana New" w:hAnsi="Angsana New"/>
                <w:lang w:val="en-US"/>
              </w:rPr>
              <w:t>9</w:t>
            </w:r>
          </w:p>
        </w:tc>
      </w:tr>
      <w:tr w:rsidR="00FA6E01" w:rsidRPr="00BD15E2" w14:paraId="4D6DB58D" w14:textId="77777777" w:rsidTr="000133DA">
        <w:trPr>
          <w:trHeight w:val="420"/>
        </w:trPr>
        <w:tc>
          <w:tcPr>
            <w:tcW w:w="2835" w:type="dxa"/>
            <w:tcBorders>
              <w:top w:val="nil"/>
              <w:left w:val="nil"/>
              <w:bottom w:val="nil"/>
              <w:right w:val="nil"/>
            </w:tcBorders>
            <w:shd w:val="clear" w:color="000000" w:fill="FFFFFF"/>
            <w:hideMark/>
          </w:tcPr>
          <w:p w14:paraId="3AE410AE" w14:textId="77777777" w:rsidR="00FA6E01" w:rsidRPr="00BD15E2" w:rsidRDefault="00FA6E01" w:rsidP="00FA6E01">
            <w:pPr>
              <w:jc w:val="both"/>
              <w:rPr>
                <w:rFonts w:ascii="Angsana New" w:hAnsi="Angsana New"/>
                <w:color w:val="000000"/>
                <w:lang w:val="en-US"/>
              </w:rPr>
            </w:pPr>
            <w:r>
              <w:rPr>
                <w:rFonts w:ascii="Angsana New" w:hAnsi="Angsana New"/>
                <w:color w:val="000000"/>
                <w:lang w:val="en-US"/>
              </w:rPr>
              <w:t>Doubtful  d</w:t>
            </w:r>
            <w:r w:rsidRPr="00BD15E2">
              <w:rPr>
                <w:rFonts w:ascii="Angsana New" w:hAnsi="Angsana New"/>
                <w:color w:val="000000"/>
                <w:lang w:val="en-US"/>
              </w:rPr>
              <w:t>ebts</w:t>
            </w:r>
          </w:p>
        </w:tc>
        <w:tc>
          <w:tcPr>
            <w:tcW w:w="1349" w:type="dxa"/>
            <w:tcBorders>
              <w:top w:val="nil"/>
              <w:left w:val="nil"/>
              <w:bottom w:val="nil"/>
              <w:right w:val="nil"/>
            </w:tcBorders>
            <w:shd w:val="clear" w:color="auto" w:fill="auto"/>
            <w:noWrap/>
            <w:vAlign w:val="bottom"/>
          </w:tcPr>
          <w:p w14:paraId="5A60C2D1" w14:textId="28B2DEC2" w:rsidR="00FA6E01" w:rsidRPr="00BD15E2" w:rsidRDefault="000133DA" w:rsidP="00FA6E01">
            <w:pPr>
              <w:jc w:val="right"/>
              <w:rPr>
                <w:rFonts w:ascii="Angsana New" w:hAnsi="Angsana New"/>
                <w:cs/>
              </w:rPr>
            </w:pPr>
            <w:r>
              <w:rPr>
                <w:rFonts w:ascii="Angsana New" w:hAnsi="Angsana New" w:hint="cs"/>
                <w:cs/>
              </w:rPr>
              <w:t>6,473</w:t>
            </w:r>
          </w:p>
        </w:tc>
        <w:tc>
          <w:tcPr>
            <w:tcW w:w="263" w:type="dxa"/>
            <w:tcBorders>
              <w:top w:val="nil"/>
              <w:left w:val="nil"/>
              <w:bottom w:val="nil"/>
              <w:right w:val="nil"/>
            </w:tcBorders>
            <w:shd w:val="clear" w:color="auto" w:fill="auto"/>
            <w:noWrap/>
            <w:vAlign w:val="bottom"/>
            <w:hideMark/>
          </w:tcPr>
          <w:p w14:paraId="4D1EC370" w14:textId="77777777" w:rsidR="00FA6E01" w:rsidRPr="00BD15E2" w:rsidRDefault="00FA6E01" w:rsidP="00FA6E01">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auto" w:fill="auto"/>
            <w:noWrap/>
            <w:vAlign w:val="bottom"/>
          </w:tcPr>
          <w:p w14:paraId="303C6EAA" w14:textId="77777777" w:rsidR="00FA6E01" w:rsidRPr="00BD15E2" w:rsidRDefault="00FA6E01" w:rsidP="00FA6E01">
            <w:pPr>
              <w:jc w:val="right"/>
              <w:rPr>
                <w:rFonts w:ascii="Angsana New" w:hAnsi="Angsana New"/>
                <w:cs/>
              </w:rPr>
            </w:pPr>
            <w:r w:rsidRPr="00BD15E2">
              <w:rPr>
                <w:rFonts w:ascii="Angsana New" w:hAnsi="Angsana New"/>
                <w:cs/>
              </w:rPr>
              <w:t>15,377</w:t>
            </w:r>
          </w:p>
        </w:tc>
        <w:tc>
          <w:tcPr>
            <w:tcW w:w="263" w:type="dxa"/>
            <w:tcBorders>
              <w:top w:val="nil"/>
              <w:left w:val="nil"/>
              <w:bottom w:val="nil"/>
              <w:right w:val="nil"/>
            </w:tcBorders>
            <w:shd w:val="clear" w:color="auto" w:fill="auto"/>
            <w:noWrap/>
            <w:vAlign w:val="bottom"/>
            <w:hideMark/>
          </w:tcPr>
          <w:p w14:paraId="196E3478" w14:textId="77777777" w:rsidR="00FA6E01" w:rsidRPr="00BD15E2" w:rsidRDefault="00FA6E01" w:rsidP="00FA6E01">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auto" w:fill="auto"/>
            <w:noWrap/>
            <w:vAlign w:val="bottom"/>
          </w:tcPr>
          <w:p w14:paraId="33DFA8BA" w14:textId="115CADCA" w:rsidR="00FA6E01" w:rsidRPr="00BD15E2" w:rsidRDefault="001A612A" w:rsidP="00FA6E01">
            <w:pPr>
              <w:jc w:val="right"/>
              <w:rPr>
                <w:rFonts w:ascii="Angsana New" w:hAnsi="Angsana New"/>
                <w:cs/>
              </w:rPr>
            </w:pPr>
            <w:r>
              <w:rPr>
                <w:rFonts w:ascii="Angsana New" w:hAnsi="Angsana New" w:hint="cs"/>
                <w:cs/>
              </w:rPr>
              <w:t>5,284</w:t>
            </w:r>
          </w:p>
        </w:tc>
        <w:tc>
          <w:tcPr>
            <w:tcW w:w="263" w:type="dxa"/>
            <w:tcBorders>
              <w:top w:val="nil"/>
              <w:left w:val="nil"/>
              <w:bottom w:val="nil"/>
              <w:right w:val="nil"/>
            </w:tcBorders>
            <w:shd w:val="clear" w:color="000000" w:fill="FFFFFF"/>
            <w:noWrap/>
            <w:vAlign w:val="bottom"/>
            <w:hideMark/>
          </w:tcPr>
          <w:p w14:paraId="2658A5D6" w14:textId="77777777" w:rsidR="00FA6E01" w:rsidRPr="00BD15E2" w:rsidRDefault="00FA6E01" w:rsidP="00FA6E01">
            <w:pPr>
              <w:jc w:val="right"/>
              <w:rPr>
                <w:rFonts w:ascii="Angsana New" w:hAnsi="Angsana New"/>
                <w:cs/>
              </w:rPr>
            </w:pPr>
            <w:r w:rsidRPr="00BD15E2">
              <w:rPr>
                <w:rFonts w:ascii="Angsana New" w:hAnsi="Angsana New"/>
                <w:cs/>
              </w:rPr>
              <w:t> </w:t>
            </w:r>
          </w:p>
        </w:tc>
        <w:tc>
          <w:tcPr>
            <w:tcW w:w="1297" w:type="dxa"/>
            <w:tcBorders>
              <w:top w:val="nil"/>
              <w:left w:val="nil"/>
              <w:bottom w:val="nil"/>
              <w:right w:val="nil"/>
            </w:tcBorders>
            <w:shd w:val="clear" w:color="000000" w:fill="FFFFFF"/>
            <w:noWrap/>
            <w:vAlign w:val="bottom"/>
          </w:tcPr>
          <w:p w14:paraId="31DEDA69" w14:textId="77777777" w:rsidR="00FA6E01" w:rsidRPr="00BD15E2" w:rsidRDefault="00FA6E01" w:rsidP="00FA6E01">
            <w:pPr>
              <w:jc w:val="right"/>
              <w:rPr>
                <w:rFonts w:ascii="Angsana New" w:hAnsi="Angsana New"/>
                <w:cs/>
              </w:rPr>
            </w:pPr>
            <w:r w:rsidRPr="00BD15E2">
              <w:rPr>
                <w:rFonts w:ascii="Angsana New" w:hAnsi="Angsana New"/>
                <w:cs/>
              </w:rPr>
              <w:t>6,442</w:t>
            </w:r>
          </w:p>
        </w:tc>
      </w:tr>
      <w:tr w:rsidR="00FA6E01" w:rsidRPr="00BD15E2" w14:paraId="6A869611" w14:textId="77777777" w:rsidTr="000133DA">
        <w:trPr>
          <w:trHeight w:val="420"/>
        </w:trPr>
        <w:tc>
          <w:tcPr>
            <w:tcW w:w="2835" w:type="dxa"/>
            <w:tcBorders>
              <w:top w:val="nil"/>
              <w:left w:val="nil"/>
              <w:bottom w:val="nil"/>
              <w:right w:val="nil"/>
            </w:tcBorders>
            <w:shd w:val="clear" w:color="000000" w:fill="FFFFFF"/>
            <w:hideMark/>
          </w:tcPr>
          <w:p w14:paraId="04DAC009" w14:textId="386CF26B" w:rsidR="00FA6E01" w:rsidRPr="00BD15E2" w:rsidRDefault="00AD7E35" w:rsidP="00AD7E35">
            <w:pPr>
              <w:ind w:left="84" w:hanging="90"/>
              <w:rPr>
                <w:rFonts w:ascii="Angsana New" w:hAnsi="Angsana New"/>
                <w:color w:val="000000"/>
                <w:lang w:val="en-US"/>
              </w:rPr>
            </w:pPr>
            <w:r>
              <w:rPr>
                <w:rFonts w:ascii="Angsana New" w:hAnsi="Angsana New"/>
                <w:color w:val="000000"/>
                <w:cs/>
                <w:lang w:val="en-US"/>
              </w:rPr>
              <w:t>(</w:t>
            </w:r>
            <w:r>
              <w:rPr>
                <w:rFonts w:ascii="Angsana New" w:hAnsi="Angsana New"/>
                <w:color w:val="000000"/>
                <w:lang w:val="en-US"/>
              </w:rPr>
              <w:t>Reversal</w:t>
            </w:r>
            <w:r>
              <w:rPr>
                <w:rFonts w:ascii="Angsana New" w:hAnsi="Angsana New"/>
                <w:color w:val="000000"/>
                <w:cs/>
                <w:lang w:val="en-US"/>
              </w:rPr>
              <w:t xml:space="preserve">) </w:t>
            </w:r>
            <w:r w:rsidR="009C49A7">
              <w:rPr>
                <w:rFonts w:ascii="Angsana New" w:hAnsi="Angsana New"/>
                <w:color w:val="000000"/>
                <w:lang w:val="en-US"/>
              </w:rPr>
              <w:t>i</w:t>
            </w:r>
            <w:r>
              <w:rPr>
                <w:rFonts w:ascii="Angsana New" w:hAnsi="Angsana New"/>
                <w:color w:val="000000"/>
                <w:lang w:val="en-US"/>
              </w:rPr>
              <w:t xml:space="preserve">mpairment loss </w:t>
            </w:r>
            <w:r w:rsidR="00FA6E01" w:rsidRPr="00BD15E2">
              <w:rPr>
                <w:rFonts w:ascii="Angsana New" w:hAnsi="Angsana New"/>
                <w:color w:val="000000"/>
                <w:lang w:val="en-US"/>
              </w:rPr>
              <w:t xml:space="preserve">on inventories </w:t>
            </w:r>
          </w:p>
        </w:tc>
        <w:tc>
          <w:tcPr>
            <w:tcW w:w="1349" w:type="dxa"/>
            <w:tcBorders>
              <w:top w:val="nil"/>
              <w:left w:val="nil"/>
              <w:bottom w:val="nil"/>
              <w:right w:val="nil"/>
            </w:tcBorders>
            <w:shd w:val="clear" w:color="auto" w:fill="auto"/>
            <w:noWrap/>
            <w:vAlign w:val="bottom"/>
          </w:tcPr>
          <w:p w14:paraId="5705DCA1" w14:textId="69646985" w:rsidR="00FA6E01" w:rsidRPr="00BD15E2" w:rsidRDefault="000133DA" w:rsidP="00FA6E01">
            <w:pPr>
              <w:jc w:val="right"/>
              <w:rPr>
                <w:rFonts w:ascii="Angsana New" w:hAnsi="Angsana New"/>
                <w:cs/>
              </w:rPr>
            </w:pPr>
            <w:r>
              <w:rPr>
                <w:rFonts w:ascii="Angsana New" w:hAnsi="Angsana New" w:hint="cs"/>
                <w:cs/>
              </w:rPr>
              <w:t>(782)</w:t>
            </w:r>
          </w:p>
        </w:tc>
        <w:tc>
          <w:tcPr>
            <w:tcW w:w="263" w:type="dxa"/>
            <w:tcBorders>
              <w:top w:val="nil"/>
              <w:left w:val="nil"/>
              <w:bottom w:val="nil"/>
              <w:right w:val="nil"/>
            </w:tcBorders>
            <w:shd w:val="clear" w:color="auto" w:fill="auto"/>
            <w:noWrap/>
            <w:vAlign w:val="bottom"/>
            <w:hideMark/>
          </w:tcPr>
          <w:p w14:paraId="16EDF1A5" w14:textId="77777777" w:rsidR="00FA6E01" w:rsidRPr="00BD15E2" w:rsidRDefault="00FA6E01" w:rsidP="00FA6E01">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auto" w:fill="auto"/>
            <w:noWrap/>
            <w:vAlign w:val="bottom"/>
          </w:tcPr>
          <w:p w14:paraId="415C02A9" w14:textId="77777777" w:rsidR="00FA6E01" w:rsidRPr="00BD15E2" w:rsidRDefault="00FA6E01" w:rsidP="00FA6E01">
            <w:pPr>
              <w:jc w:val="right"/>
              <w:rPr>
                <w:rFonts w:ascii="Angsana New" w:hAnsi="Angsana New"/>
                <w:cs/>
              </w:rPr>
            </w:pPr>
            <w:r w:rsidRPr="00BD15E2">
              <w:rPr>
                <w:rFonts w:ascii="Angsana New" w:hAnsi="Angsana New"/>
                <w:cs/>
              </w:rPr>
              <w:t>7,036</w:t>
            </w:r>
          </w:p>
        </w:tc>
        <w:tc>
          <w:tcPr>
            <w:tcW w:w="263" w:type="dxa"/>
            <w:tcBorders>
              <w:top w:val="nil"/>
              <w:left w:val="nil"/>
              <w:bottom w:val="nil"/>
              <w:right w:val="nil"/>
            </w:tcBorders>
            <w:shd w:val="clear" w:color="auto" w:fill="auto"/>
            <w:noWrap/>
            <w:vAlign w:val="bottom"/>
            <w:hideMark/>
          </w:tcPr>
          <w:p w14:paraId="01DEDE52" w14:textId="77777777" w:rsidR="00FA6E01" w:rsidRPr="00BD15E2" w:rsidRDefault="00FA6E01" w:rsidP="00FA6E01">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auto" w:fill="auto"/>
            <w:noWrap/>
            <w:vAlign w:val="bottom"/>
          </w:tcPr>
          <w:p w14:paraId="5E03A9DB" w14:textId="46E3BF98" w:rsidR="00FA6E01" w:rsidRPr="00BD15E2" w:rsidRDefault="001A612A" w:rsidP="00FA6E01">
            <w:pPr>
              <w:jc w:val="right"/>
              <w:rPr>
                <w:rFonts w:ascii="Angsana New" w:hAnsi="Angsana New"/>
                <w:cs/>
              </w:rPr>
            </w:pPr>
            <w:r>
              <w:rPr>
                <w:rFonts w:ascii="Angsana New" w:hAnsi="Angsana New" w:hint="cs"/>
                <w:cs/>
              </w:rPr>
              <w:t>(6,978)</w:t>
            </w:r>
          </w:p>
        </w:tc>
        <w:tc>
          <w:tcPr>
            <w:tcW w:w="263" w:type="dxa"/>
            <w:tcBorders>
              <w:top w:val="nil"/>
              <w:left w:val="nil"/>
              <w:bottom w:val="nil"/>
              <w:right w:val="nil"/>
            </w:tcBorders>
            <w:shd w:val="clear" w:color="000000" w:fill="FFFFFF"/>
            <w:noWrap/>
            <w:vAlign w:val="bottom"/>
            <w:hideMark/>
          </w:tcPr>
          <w:p w14:paraId="4D982DFF" w14:textId="77777777" w:rsidR="00FA6E01" w:rsidRPr="00BD15E2" w:rsidRDefault="00FA6E01" w:rsidP="00FA6E01">
            <w:pPr>
              <w:jc w:val="right"/>
              <w:rPr>
                <w:rFonts w:ascii="Angsana New" w:hAnsi="Angsana New"/>
                <w:cs/>
              </w:rPr>
            </w:pPr>
            <w:r w:rsidRPr="00BD15E2">
              <w:rPr>
                <w:rFonts w:ascii="Angsana New" w:hAnsi="Angsana New"/>
                <w:cs/>
              </w:rPr>
              <w:t> </w:t>
            </w:r>
          </w:p>
        </w:tc>
        <w:tc>
          <w:tcPr>
            <w:tcW w:w="1297" w:type="dxa"/>
            <w:tcBorders>
              <w:top w:val="nil"/>
              <w:left w:val="nil"/>
              <w:bottom w:val="nil"/>
              <w:right w:val="nil"/>
            </w:tcBorders>
            <w:shd w:val="clear" w:color="000000" w:fill="FFFFFF"/>
            <w:noWrap/>
            <w:vAlign w:val="bottom"/>
          </w:tcPr>
          <w:p w14:paraId="62296EA5" w14:textId="77777777" w:rsidR="00FA6E01" w:rsidRPr="00BD15E2" w:rsidRDefault="00FA6E01" w:rsidP="00FA6E01">
            <w:pPr>
              <w:jc w:val="right"/>
              <w:rPr>
                <w:rFonts w:ascii="Angsana New" w:hAnsi="Angsana New"/>
                <w:cs/>
              </w:rPr>
            </w:pPr>
            <w:r w:rsidRPr="00BD15E2">
              <w:rPr>
                <w:rFonts w:ascii="Angsana New" w:hAnsi="Angsana New"/>
                <w:cs/>
              </w:rPr>
              <w:t>5,831</w:t>
            </w:r>
          </w:p>
        </w:tc>
      </w:tr>
      <w:tr w:rsidR="00FA6E01" w:rsidRPr="00BD15E2" w14:paraId="5605594C" w14:textId="77777777" w:rsidTr="000133DA">
        <w:trPr>
          <w:trHeight w:val="420"/>
        </w:trPr>
        <w:tc>
          <w:tcPr>
            <w:tcW w:w="2835" w:type="dxa"/>
            <w:tcBorders>
              <w:top w:val="nil"/>
              <w:left w:val="nil"/>
              <w:bottom w:val="nil"/>
              <w:right w:val="nil"/>
            </w:tcBorders>
            <w:shd w:val="clear" w:color="000000" w:fill="FFFFFF"/>
            <w:hideMark/>
          </w:tcPr>
          <w:p w14:paraId="4837FA1E" w14:textId="77777777" w:rsidR="00FA6E01" w:rsidRPr="00BD15E2" w:rsidRDefault="00FA6E01" w:rsidP="00FA6E01">
            <w:pPr>
              <w:jc w:val="both"/>
              <w:rPr>
                <w:rFonts w:ascii="Angsana New" w:hAnsi="Angsana New"/>
                <w:color w:val="000000"/>
                <w:lang w:val="en-US"/>
              </w:rPr>
            </w:pPr>
            <w:r w:rsidRPr="00BD15E2">
              <w:rPr>
                <w:rFonts w:ascii="Angsana New" w:hAnsi="Angsana New"/>
                <w:color w:val="000000"/>
                <w:lang w:val="en-US"/>
              </w:rPr>
              <w:t>Cost of warranty</w:t>
            </w:r>
          </w:p>
        </w:tc>
        <w:tc>
          <w:tcPr>
            <w:tcW w:w="1349" w:type="dxa"/>
            <w:tcBorders>
              <w:top w:val="nil"/>
              <w:left w:val="nil"/>
              <w:bottom w:val="nil"/>
              <w:right w:val="nil"/>
            </w:tcBorders>
            <w:shd w:val="clear" w:color="auto" w:fill="auto"/>
            <w:noWrap/>
            <w:vAlign w:val="bottom"/>
          </w:tcPr>
          <w:p w14:paraId="268338FA" w14:textId="6847AB5D" w:rsidR="00FA6E01" w:rsidRPr="00BD15E2" w:rsidRDefault="000133DA" w:rsidP="00FA6E01">
            <w:pPr>
              <w:jc w:val="right"/>
              <w:rPr>
                <w:rFonts w:ascii="Angsana New" w:hAnsi="Angsana New"/>
                <w:cs/>
              </w:rPr>
            </w:pPr>
            <w:r>
              <w:rPr>
                <w:rFonts w:ascii="Angsana New" w:hAnsi="Angsana New" w:hint="cs"/>
                <w:cs/>
              </w:rPr>
              <w:t>2,780</w:t>
            </w:r>
          </w:p>
        </w:tc>
        <w:tc>
          <w:tcPr>
            <w:tcW w:w="263" w:type="dxa"/>
            <w:tcBorders>
              <w:top w:val="nil"/>
              <w:left w:val="nil"/>
              <w:bottom w:val="nil"/>
              <w:right w:val="nil"/>
            </w:tcBorders>
            <w:shd w:val="clear" w:color="auto" w:fill="auto"/>
            <w:noWrap/>
            <w:vAlign w:val="bottom"/>
            <w:hideMark/>
          </w:tcPr>
          <w:p w14:paraId="132D8DC3" w14:textId="77777777" w:rsidR="00FA6E01" w:rsidRPr="00BD15E2" w:rsidRDefault="00FA6E01" w:rsidP="00FA6E01">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auto" w:fill="auto"/>
            <w:noWrap/>
            <w:vAlign w:val="bottom"/>
          </w:tcPr>
          <w:p w14:paraId="55A43B7E" w14:textId="77777777" w:rsidR="00FA6E01" w:rsidRPr="00BD15E2" w:rsidRDefault="00FA6E01" w:rsidP="00FA6E01">
            <w:pPr>
              <w:jc w:val="right"/>
              <w:rPr>
                <w:rFonts w:ascii="Angsana New" w:hAnsi="Angsana New"/>
                <w:cs/>
              </w:rPr>
            </w:pPr>
            <w:r w:rsidRPr="00BD15E2">
              <w:rPr>
                <w:rFonts w:ascii="Angsana New" w:hAnsi="Angsana New"/>
                <w:cs/>
              </w:rPr>
              <w:t>2,714</w:t>
            </w:r>
          </w:p>
        </w:tc>
        <w:tc>
          <w:tcPr>
            <w:tcW w:w="263" w:type="dxa"/>
            <w:tcBorders>
              <w:top w:val="nil"/>
              <w:left w:val="nil"/>
              <w:bottom w:val="nil"/>
              <w:right w:val="nil"/>
            </w:tcBorders>
            <w:shd w:val="clear" w:color="auto" w:fill="auto"/>
            <w:noWrap/>
            <w:vAlign w:val="bottom"/>
            <w:hideMark/>
          </w:tcPr>
          <w:p w14:paraId="188B3FD2" w14:textId="77777777" w:rsidR="00FA6E01" w:rsidRPr="00BD15E2" w:rsidRDefault="00FA6E01" w:rsidP="00FA6E01">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auto" w:fill="auto"/>
            <w:noWrap/>
            <w:vAlign w:val="bottom"/>
          </w:tcPr>
          <w:p w14:paraId="311C161C" w14:textId="7E5A7EC4" w:rsidR="00FA6E01" w:rsidRPr="00BD15E2" w:rsidRDefault="000133DA" w:rsidP="00FA6E01">
            <w:pPr>
              <w:jc w:val="right"/>
              <w:rPr>
                <w:rFonts w:ascii="Angsana New" w:hAnsi="Angsana New"/>
                <w:cs/>
              </w:rPr>
            </w:pPr>
            <w:r>
              <w:rPr>
                <w:rFonts w:ascii="Angsana New" w:hAnsi="Angsana New" w:hint="cs"/>
                <w:cs/>
              </w:rPr>
              <w:t>2,780</w:t>
            </w:r>
          </w:p>
        </w:tc>
        <w:tc>
          <w:tcPr>
            <w:tcW w:w="263" w:type="dxa"/>
            <w:tcBorders>
              <w:top w:val="nil"/>
              <w:left w:val="nil"/>
              <w:bottom w:val="nil"/>
              <w:right w:val="nil"/>
            </w:tcBorders>
            <w:shd w:val="clear" w:color="000000" w:fill="FFFFFF"/>
            <w:noWrap/>
            <w:vAlign w:val="bottom"/>
            <w:hideMark/>
          </w:tcPr>
          <w:p w14:paraId="1D88FA34" w14:textId="77777777" w:rsidR="00FA6E01" w:rsidRPr="00BD15E2" w:rsidRDefault="00FA6E01" w:rsidP="00FA6E01">
            <w:pPr>
              <w:jc w:val="right"/>
              <w:rPr>
                <w:rFonts w:ascii="Angsana New" w:hAnsi="Angsana New"/>
                <w:cs/>
              </w:rPr>
            </w:pPr>
            <w:r w:rsidRPr="00BD15E2">
              <w:rPr>
                <w:rFonts w:ascii="Angsana New" w:hAnsi="Angsana New"/>
                <w:cs/>
              </w:rPr>
              <w:t> </w:t>
            </w:r>
          </w:p>
        </w:tc>
        <w:tc>
          <w:tcPr>
            <w:tcW w:w="1297" w:type="dxa"/>
            <w:tcBorders>
              <w:top w:val="nil"/>
              <w:left w:val="nil"/>
              <w:bottom w:val="nil"/>
              <w:right w:val="nil"/>
            </w:tcBorders>
            <w:shd w:val="clear" w:color="000000" w:fill="FFFFFF"/>
            <w:noWrap/>
            <w:vAlign w:val="bottom"/>
          </w:tcPr>
          <w:p w14:paraId="2AF3620D" w14:textId="77777777" w:rsidR="00FA6E01" w:rsidRPr="00BD15E2" w:rsidRDefault="00FA6E01" w:rsidP="00FA6E01">
            <w:pPr>
              <w:jc w:val="right"/>
              <w:rPr>
                <w:rFonts w:ascii="Angsana New" w:hAnsi="Angsana New"/>
                <w:cs/>
              </w:rPr>
            </w:pPr>
            <w:r w:rsidRPr="00BD15E2">
              <w:rPr>
                <w:rFonts w:ascii="Angsana New" w:hAnsi="Angsana New"/>
                <w:cs/>
              </w:rPr>
              <w:t>2,714</w:t>
            </w:r>
          </w:p>
        </w:tc>
      </w:tr>
      <w:tr w:rsidR="00FA6E01" w:rsidRPr="00BD15E2" w14:paraId="4544CBBF" w14:textId="77777777" w:rsidTr="000133DA">
        <w:trPr>
          <w:trHeight w:val="420"/>
        </w:trPr>
        <w:tc>
          <w:tcPr>
            <w:tcW w:w="2835" w:type="dxa"/>
            <w:tcBorders>
              <w:top w:val="nil"/>
              <w:left w:val="nil"/>
              <w:bottom w:val="nil"/>
              <w:right w:val="nil"/>
            </w:tcBorders>
            <w:shd w:val="clear" w:color="000000" w:fill="FFFFFF"/>
            <w:hideMark/>
          </w:tcPr>
          <w:p w14:paraId="263FAAE0" w14:textId="77777777" w:rsidR="00FA6E01" w:rsidRPr="00BD15E2" w:rsidRDefault="00FA6E01" w:rsidP="00FA6E01">
            <w:pPr>
              <w:jc w:val="both"/>
              <w:rPr>
                <w:rFonts w:ascii="Angsana New" w:hAnsi="Angsana New"/>
                <w:color w:val="000000"/>
                <w:lang w:val="en-US"/>
              </w:rPr>
            </w:pPr>
            <w:r w:rsidRPr="00BD15E2">
              <w:rPr>
                <w:rFonts w:ascii="Angsana New" w:hAnsi="Angsana New"/>
                <w:color w:val="000000"/>
                <w:lang w:val="en-US"/>
              </w:rPr>
              <w:t>Rental expense</w:t>
            </w:r>
          </w:p>
        </w:tc>
        <w:tc>
          <w:tcPr>
            <w:tcW w:w="1349" w:type="dxa"/>
            <w:tcBorders>
              <w:top w:val="nil"/>
              <w:left w:val="nil"/>
              <w:bottom w:val="nil"/>
              <w:right w:val="nil"/>
            </w:tcBorders>
            <w:shd w:val="clear" w:color="auto" w:fill="auto"/>
            <w:noWrap/>
            <w:vAlign w:val="bottom"/>
          </w:tcPr>
          <w:p w14:paraId="738B2D49" w14:textId="25EEAE3B" w:rsidR="00FA6E01" w:rsidRPr="00BD15E2" w:rsidRDefault="000133DA" w:rsidP="00FA6E01">
            <w:pPr>
              <w:jc w:val="right"/>
              <w:rPr>
                <w:rFonts w:ascii="Angsana New" w:hAnsi="Angsana New"/>
                <w:cs/>
              </w:rPr>
            </w:pPr>
            <w:r>
              <w:rPr>
                <w:rFonts w:ascii="Angsana New" w:hAnsi="Angsana New" w:hint="cs"/>
                <w:cs/>
              </w:rPr>
              <w:t>32,516</w:t>
            </w:r>
          </w:p>
        </w:tc>
        <w:tc>
          <w:tcPr>
            <w:tcW w:w="263" w:type="dxa"/>
            <w:tcBorders>
              <w:top w:val="nil"/>
              <w:left w:val="nil"/>
              <w:bottom w:val="nil"/>
              <w:right w:val="nil"/>
            </w:tcBorders>
            <w:shd w:val="clear" w:color="auto" w:fill="auto"/>
            <w:noWrap/>
            <w:vAlign w:val="bottom"/>
            <w:hideMark/>
          </w:tcPr>
          <w:p w14:paraId="3D554886" w14:textId="77777777" w:rsidR="00FA6E01" w:rsidRPr="00BD15E2" w:rsidRDefault="00FA6E01" w:rsidP="00FA6E01">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auto" w:fill="auto"/>
            <w:noWrap/>
            <w:vAlign w:val="bottom"/>
          </w:tcPr>
          <w:p w14:paraId="0BCC1207" w14:textId="77777777" w:rsidR="00FA6E01" w:rsidRPr="00BD15E2" w:rsidRDefault="00FA6E01" w:rsidP="00FA6E01">
            <w:pPr>
              <w:jc w:val="right"/>
              <w:rPr>
                <w:rFonts w:ascii="Angsana New" w:hAnsi="Angsana New"/>
                <w:cs/>
              </w:rPr>
            </w:pPr>
            <w:r w:rsidRPr="00BD15E2">
              <w:rPr>
                <w:rFonts w:ascii="Angsana New" w:hAnsi="Angsana New"/>
                <w:cs/>
              </w:rPr>
              <w:t>30,542</w:t>
            </w:r>
          </w:p>
        </w:tc>
        <w:tc>
          <w:tcPr>
            <w:tcW w:w="263" w:type="dxa"/>
            <w:tcBorders>
              <w:top w:val="nil"/>
              <w:left w:val="nil"/>
              <w:bottom w:val="nil"/>
              <w:right w:val="nil"/>
            </w:tcBorders>
            <w:shd w:val="clear" w:color="auto" w:fill="auto"/>
            <w:noWrap/>
            <w:vAlign w:val="bottom"/>
            <w:hideMark/>
          </w:tcPr>
          <w:p w14:paraId="2EDC45C0" w14:textId="77777777" w:rsidR="00FA6E01" w:rsidRPr="00BD15E2" w:rsidRDefault="00FA6E01" w:rsidP="00FA6E01">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auto" w:fill="auto"/>
            <w:noWrap/>
            <w:vAlign w:val="bottom"/>
          </w:tcPr>
          <w:p w14:paraId="536C9ADC" w14:textId="4EC9FC17" w:rsidR="00FA6E01" w:rsidRPr="00BD15E2" w:rsidRDefault="000133DA" w:rsidP="00FA6E01">
            <w:pPr>
              <w:jc w:val="right"/>
              <w:rPr>
                <w:rFonts w:ascii="Angsana New" w:hAnsi="Angsana New"/>
                <w:cs/>
              </w:rPr>
            </w:pPr>
            <w:r>
              <w:rPr>
                <w:rFonts w:ascii="Angsana New" w:hAnsi="Angsana New" w:hint="cs"/>
                <w:cs/>
              </w:rPr>
              <w:t>21,773</w:t>
            </w:r>
          </w:p>
        </w:tc>
        <w:tc>
          <w:tcPr>
            <w:tcW w:w="263" w:type="dxa"/>
            <w:tcBorders>
              <w:top w:val="nil"/>
              <w:left w:val="nil"/>
              <w:bottom w:val="nil"/>
              <w:right w:val="nil"/>
            </w:tcBorders>
            <w:shd w:val="clear" w:color="000000" w:fill="FFFFFF"/>
            <w:noWrap/>
            <w:vAlign w:val="bottom"/>
            <w:hideMark/>
          </w:tcPr>
          <w:p w14:paraId="087DC809" w14:textId="77777777" w:rsidR="00FA6E01" w:rsidRPr="00BD15E2" w:rsidRDefault="00FA6E01" w:rsidP="00FA6E01">
            <w:pPr>
              <w:jc w:val="right"/>
              <w:rPr>
                <w:rFonts w:ascii="Angsana New" w:hAnsi="Angsana New"/>
                <w:cs/>
              </w:rPr>
            </w:pPr>
            <w:r w:rsidRPr="00BD15E2">
              <w:rPr>
                <w:rFonts w:ascii="Angsana New" w:hAnsi="Angsana New"/>
                <w:cs/>
              </w:rPr>
              <w:t> </w:t>
            </w:r>
          </w:p>
        </w:tc>
        <w:tc>
          <w:tcPr>
            <w:tcW w:w="1297" w:type="dxa"/>
            <w:tcBorders>
              <w:top w:val="nil"/>
              <w:left w:val="nil"/>
              <w:bottom w:val="nil"/>
              <w:right w:val="nil"/>
            </w:tcBorders>
            <w:shd w:val="clear" w:color="000000" w:fill="FFFFFF"/>
            <w:noWrap/>
            <w:vAlign w:val="bottom"/>
          </w:tcPr>
          <w:p w14:paraId="5C6FBA24" w14:textId="77777777" w:rsidR="00FA6E01" w:rsidRPr="00BD15E2" w:rsidRDefault="00FA6E01" w:rsidP="00FA6E01">
            <w:pPr>
              <w:jc w:val="right"/>
              <w:rPr>
                <w:rFonts w:ascii="Angsana New" w:hAnsi="Angsana New"/>
                <w:cs/>
              </w:rPr>
            </w:pPr>
            <w:r w:rsidRPr="00BD15E2">
              <w:rPr>
                <w:rFonts w:ascii="Angsana New" w:hAnsi="Angsana New"/>
                <w:cs/>
              </w:rPr>
              <w:t>23,427</w:t>
            </w:r>
          </w:p>
        </w:tc>
      </w:tr>
      <w:tr w:rsidR="00FA6E01" w:rsidRPr="00BD15E2" w14:paraId="2FE1A27E" w14:textId="77777777" w:rsidTr="000133DA">
        <w:trPr>
          <w:trHeight w:val="420"/>
        </w:trPr>
        <w:tc>
          <w:tcPr>
            <w:tcW w:w="2835" w:type="dxa"/>
            <w:tcBorders>
              <w:top w:val="nil"/>
              <w:left w:val="nil"/>
              <w:bottom w:val="nil"/>
              <w:right w:val="nil"/>
            </w:tcBorders>
            <w:shd w:val="clear" w:color="000000" w:fill="FFFFFF"/>
            <w:hideMark/>
          </w:tcPr>
          <w:p w14:paraId="7B4941F7" w14:textId="77777777" w:rsidR="00FA6E01" w:rsidRPr="00BD15E2" w:rsidRDefault="00FA6E01" w:rsidP="00FA6E01">
            <w:pPr>
              <w:jc w:val="both"/>
              <w:rPr>
                <w:rFonts w:ascii="Angsana New" w:hAnsi="Angsana New"/>
                <w:color w:val="000000"/>
                <w:lang w:val="en-US"/>
              </w:rPr>
            </w:pPr>
            <w:r w:rsidRPr="00BD15E2">
              <w:rPr>
                <w:rFonts w:ascii="Angsana New" w:hAnsi="Angsana New"/>
                <w:color w:val="000000"/>
                <w:lang w:val="en-US"/>
              </w:rPr>
              <w:t>Purchase of software</w:t>
            </w:r>
          </w:p>
        </w:tc>
        <w:tc>
          <w:tcPr>
            <w:tcW w:w="1349" w:type="dxa"/>
            <w:tcBorders>
              <w:top w:val="nil"/>
              <w:left w:val="nil"/>
              <w:bottom w:val="nil"/>
              <w:right w:val="nil"/>
            </w:tcBorders>
            <w:shd w:val="clear" w:color="auto" w:fill="auto"/>
            <w:noWrap/>
            <w:vAlign w:val="bottom"/>
          </w:tcPr>
          <w:p w14:paraId="447489EE" w14:textId="4BF67A7F" w:rsidR="00FA6E01" w:rsidRPr="00BD15E2" w:rsidRDefault="000133DA" w:rsidP="00FA6E01">
            <w:pPr>
              <w:jc w:val="right"/>
              <w:rPr>
                <w:rFonts w:ascii="Angsana New" w:hAnsi="Angsana New"/>
                <w:cs/>
              </w:rPr>
            </w:pPr>
            <w:r>
              <w:rPr>
                <w:rFonts w:ascii="Angsana New" w:hAnsi="Angsana New" w:hint="cs"/>
                <w:cs/>
              </w:rPr>
              <w:t>3,296</w:t>
            </w:r>
          </w:p>
        </w:tc>
        <w:tc>
          <w:tcPr>
            <w:tcW w:w="263" w:type="dxa"/>
            <w:tcBorders>
              <w:top w:val="nil"/>
              <w:left w:val="nil"/>
              <w:bottom w:val="nil"/>
              <w:right w:val="nil"/>
            </w:tcBorders>
            <w:shd w:val="clear" w:color="auto" w:fill="auto"/>
            <w:noWrap/>
            <w:vAlign w:val="bottom"/>
            <w:hideMark/>
          </w:tcPr>
          <w:p w14:paraId="45DC4A33" w14:textId="77777777" w:rsidR="00FA6E01" w:rsidRPr="00BD15E2" w:rsidRDefault="00FA6E01" w:rsidP="00FA6E01">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auto" w:fill="auto"/>
            <w:noWrap/>
            <w:vAlign w:val="bottom"/>
          </w:tcPr>
          <w:p w14:paraId="2F175F18" w14:textId="77777777" w:rsidR="00FA6E01" w:rsidRPr="00BD15E2" w:rsidRDefault="00FA6E01" w:rsidP="00FA6E01">
            <w:pPr>
              <w:jc w:val="right"/>
              <w:rPr>
                <w:rFonts w:ascii="Angsana New" w:hAnsi="Angsana New"/>
                <w:cs/>
              </w:rPr>
            </w:pPr>
            <w:r w:rsidRPr="00BD15E2">
              <w:rPr>
                <w:rFonts w:ascii="Angsana New" w:hAnsi="Angsana New"/>
                <w:cs/>
              </w:rPr>
              <w:t>11,000</w:t>
            </w:r>
          </w:p>
        </w:tc>
        <w:tc>
          <w:tcPr>
            <w:tcW w:w="263" w:type="dxa"/>
            <w:tcBorders>
              <w:top w:val="nil"/>
              <w:left w:val="nil"/>
              <w:bottom w:val="nil"/>
              <w:right w:val="nil"/>
            </w:tcBorders>
            <w:shd w:val="clear" w:color="auto" w:fill="auto"/>
            <w:noWrap/>
            <w:vAlign w:val="bottom"/>
            <w:hideMark/>
          </w:tcPr>
          <w:p w14:paraId="2EA7EA05" w14:textId="77777777" w:rsidR="00FA6E01" w:rsidRPr="00BD15E2" w:rsidRDefault="00FA6E01" w:rsidP="00FA6E01">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auto" w:fill="auto"/>
            <w:noWrap/>
            <w:vAlign w:val="bottom"/>
          </w:tcPr>
          <w:p w14:paraId="7AC99489" w14:textId="14D8B91F" w:rsidR="00FA6E01" w:rsidRPr="00BD15E2" w:rsidRDefault="000133DA" w:rsidP="00FA6E01">
            <w:pPr>
              <w:jc w:val="right"/>
              <w:rPr>
                <w:rFonts w:ascii="Angsana New" w:hAnsi="Angsana New"/>
                <w:cs/>
              </w:rPr>
            </w:pPr>
            <w:r>
              <w:rPr>
                <w:rFonts w:ascii="Angsana New" w:hAnsi="Angsana New" w:hint="cs"/>
                <w:cs/>
              </w:rPr>
              <w:t>3,296</w:t>
            </w:r>
          </w:p>
        </w:tc>
        <w:tc>
          <w:tcPr>
            <w:tcW w:w="263" w:type="dxa"/>
            <w:tcBorders>
              <w:top w:val="nil"/>
              <w:left w:val="nil"/>
              <w:bottom w:val="nil"/>
              <w:right w:val="nil"/>
            </w:tcBorders>
            <w:shd w:val="clear" w:color="000000" w:fill="FFFFFF"/>
            <w:noWrap/>
            <w:vAlign w:val="bottom"/>
            <w:hideMark/>
          </w:tcPr>
          <w:p w14:paraId="225439FE" w14:textId="77777777" w:rsidR="00FA6E01" w:rsidRPr="00BD15E2" w:rsidRDefault="00FA6E01" w:rsidP="00FA6E01">
            <w:pPr>
              <w:jc w:val="right"/>
              <w:rPr>
                <w:rFonts w:ascii="Angsana New" w:hAnsi="Angsana New"/>
                <w:cs/>
              </w:rPr>
            </w:pPr>
            <w:r w:rsidRPr="00BD15E2">
              <w:rPr>
                <w:rFonts w:ascii="Angsana New" w:hAnsi="Angsana New"/>
                <w:cs/>
              </w:rPr>
              <w:t> </w:t>
            </w:r>
          </w:p>
        </w:tc>
        <w:tc>
          <w:tcPr>
            <w:tcW w:w="1297" w:type="dxa"/>
            <w:tcBorders>
              <w:top w:val="nil"/>
              <w:left w:val="nil"/>
              <w:bottom w:val="nil"/>
              <w:right w:val="nil"/>
            </w:tcBorders>
            <w:shd w:val="clear" w:color="000000" w:fill="FFFFFF"/>
            <w:noWrap/>
            <w:vAlign w:val="bottom"/>
          </w:tcPr>
          <w:p w14:paraId="1441803F" w14:textId="77777777" w:rsidR="00FA6E01" w:rsidRPr="00BD15E2" w:rsidRDefault="00FA6E01" w:rsidP="00FA6E01">
            <w:pPr>
              <w:jc w:val="right"/>
              <w:rPr>
                <w:rFonts w:ascii="Angsana New" w:hAnsi="Angsana New"/>
                <w:cs/>
              </w:rPr>
            </w:pPr>
            <w:r w:rsidRPr="00BD15E2">
              <w:rPr>
                <w:rFonts w:ascii="Angsana New" w:hAnsi="Angsana New"/>
                <w:cs/>
              </w:rPr>
              <w:t>11,000</w:t>
            </w:r>
          </w:p>
        </w:tc>
      </w:tr>
      <w:tr w:rsidR="00FA6E01" w:rsidRPr="00BD15E2" w14:paraId="132AD634" w14:textId="77777777" w:rsidTr="000133DA">
        <w:trPr>
          <w:trHeight w:val="420"/>
        </w:trPr>
        <w:tc>
          <w:tcPr>
            <w:tcW w:w="2835" w:type="dxa"/>
            <w:tcBorders>
              <w:top w:val="nil"/>
              <w:left w:val="nil"/>
              <w:bottom w:val="nil"/>
              <w:right w:val="nil"/>
            </w:tcBorders>
            <w:shd w:val="clear" w:color="000000" w:fill="FFFFFF"/>
            <w:vAlign w:val="bottom"/>
            <w:hideMark/>
          </w:tcPr>
          <w:p w14:paraId="7E2378B0" w14:textId="77777777" w:rsidR="00FA6E01" w:rsidRPr="00BD15E2" w:rsidRDefault="00FA6E01" w:rsidP="00FA6E01">
            <w:pPr>
              <w:rPr>
                <w:rFonts w:ascii="Angsana New" w:hAnsi="Angsana New"/>
                <w:color w:val="000000"/>
                <w:lang w:val="en-US"/>
              </w:rPr>
            </w:pPr>
            <w:r w:rsidRPr="00BD15E2">
              <w:rPr>
                <w:rFonts w:ascii="Angsana New" w:hAnsi="Angsana New"/>
                <w:color w:val="000000"/>
                <w:lang w:val="en-US"/>
              </w:rPr>
              <w:t>Share</w:t>
            </w:r>
            <w:r w:rsidRPr="00BD15E2">
              <w:rPr>
                <w:rFonts w:ascii="Angsana New" w:hAnsi="Angsana New"/>
                <w:color w:val="000000"/>
                <w:cs/>
                <w:lang w:val="en-US"/>
              </w:rPr>
              <w:t>-</w:t>
            </w:r>
            <w:r w:rsidRPr="00BD15E2">
              <w:rPr>
                <w:rFonts w:ascii="Angsana New" w:hAnsi="Angsana New"/>
                <w:color w:val="000000"/>
                <w:lang w:val="en-US"/>
              </w:rPr>
              <w:t>based payment</w:t>
            </w:r>
          </w:p>
        </w:tc>
        <w:tc>
          <w:tcPr>
            <w:tcW w:w="1349" w:type="dxa"/>
            <w:tcBorders>
              <w:top w:val="nil"/>
              <w:left w:val="nil"/>
              <w:bottom w:val="nil"/>
              <w:right w:val="nil"/>
            </w:tcBorders>
            <w:shd w:val="clear" w:color="auto" w:fill="auto"/>
            <w:noWrap/>
            <w:vAlign w:val="bottom"/>
          </w:tcPr>
          <w:p w14:paraId="31D9EBA1" w14:textId="2AB33BEF" w:rsidR="00FA6E01" w:rsidRPr="00BD15E2" w:rsidRDefault="001A612A" w:rsidP="00FA6E01">
            <w:pPr>
              <w:jc w:val="right"/>
              <w:rPr>
                <w:rFonts w:ascii="Angsana New" w:hAnsi="Angsana New"/>
                <w:cs/>
              </w:rPr>
            </w:pPr>
            <w:r>
              <w:rPr>
                <w:rFonts w:ascii="Angsana New" w:hAnsi="Angsana New" w:hint="cs"/>
                <w:cs/>
              </w:rPr>
              <w:t>886</w:t>
            </w:r>
          </w:p>
        </w:tc>
        <w:tc>
          <w:tcPr>
            <w:tcW w:w="263" w:type="dxa"/>
            <w:tcBorders>
              <w:top w:val="nil"/>
              <w:left w:val="nil"/>
              <w:bottom w:val="nil"/>
              <w:right w:val="nil"/>
            </w:tcBorders>
            <w:shd w:val="clear" w:color="auto" w:fill="auto"/>
            <w:noWrap/>
            <w:vAlign w:val="bottom"/>
            <w:hideMark/>
          </w:tcPr>
          <w:p w14:paraId="1031445A" w14:textId="77777777" w:rsidR="00FA6E01" w:rsidRPr="00BD15E2" w:rsidRDefault="00FA6E01" w:rsidP="00FA6E01">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auto" w:fill="auto"/>
            <w:noWrap/>
            <w:vAlign w:val="bottom"/>
          </w:tcPr>
          <w:p w14:paraId="4D17E166" w14:textId="77777777" w:rsidR="00FA6E01" w:rsidRPr="00BD15E2" w:rsidRDefault="00FA6E01" w:rsidP="00FA6E01">
            <w:pPr>
              <w:jc w:val="right"/>
              <w:rPr>
                <w:rFonts w:ascii="Angsana New" w:hAnsi="Angsana New"/>
                <w:cs/>
              </w:rPr>
            </w:pPr>
            <w:r w:rsidRPr="00BD15E2">
              <w:rPr>
                <w:rFonts w:ascii="Angsana New" w:hAnsi="Angsana New"/>
                <w:cs/>
              </w:rPr>
              <w:t>1,323</w:t>
            </w:r>
          </w:p>
        </w:tc>
        <w:tc>
          <w:tcPr>
            <w:tcW w:w="263" w:type="dxa"/>
            <w:tcBorders>
              <w:top w:val="nil"/>
              <w:left w:val="nil"/>
              <w:bottom w:val="nil"/>
              <w:right w:val="nil"/>
            </w:tcBorders>
            <w:shd w:val="clear" w:color="auto" w:fill="auto"/>
            <w:noWrap/>
            <w:vAlign w:val="bottom"/>
            <w:hideMark/>
          </w:tcPr>
          <w:p w14:paraId="282EE271" w14:textId="77777777" w:rsidR="00FA6E01" w:rsidRPr="00BD15E2" w:rsidRDefault="00FA6E01" w:rsidP="00FA6E01">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auto" w:fill="auto"/>
            <w:noWrap/>
            <w:vAlign w:val="bottom"/>
          </w:tcPr>
          <w:p w14:paraId="29B1E178" w14:textId="062E4F31" w:rsidR="00FA6E01" w:rsidRPr="00BD15E2" w:rsidRDefault="001A612A" w:rsidP="00FA6E01">
            <w:pPr>
              <w:jc w:val="right"/>
              <w:rPr>
                <w:rFonts w:ascii="Angsana New" w:hAnsi="Angsana New"/>
                <w:cs/>
              </w:rPr>
            </w:pPr>
            <w:r>
              <w:rPr>
                <w:rFonts w:ascii="Angsana New" w:hAnsi="Angsana New" w:hint="cs"/>
                <w:cs/>
              </w:rPr>
              <w:t>886</w:t>
            </w:r>
          </w:p>
        </w:tc>
        <w:tc>
          <w:tcPr>
            <w:tcW w:w="263" w:type="dxa"/>
            <w:tcBorders>
              <w:top w:val="nil"/>
              <w:left w:val="nil"/>
              <w:bottom w:val="nil"/>
              <w:right w:val="nil"/>
            </w:tcBorders>
            <w:shd w:val="clear" w:color="000000" w:fill="FFFFFF"/>
            <w:noWrap/>
            <w:vAlign w:val="bottom"/>
            <w:hideMark/>
          </w:tcPr>
          <w:p w14:paraId="282378F5" w14:textId="77777777" w:rsidR="00FA6E01" w:rsidRPr="00BD15E2" w:rsidRDefault="00FA6E01" w:rsidP="00FA6E01">
            <w:pPr>
              <w:jc w:val="right"/>
              <w:rPr>
                <w:rFonts w:ascii="Angsana New" w:hAnsi="Angsana New"/>
                <w:cs/>
              </w:rPr>
            </w:pPr>
            <w:r w:rsidRPr="00BD15E2">
              <w:rPr>
                <w:rFonts w:ascii="Angsana New" w:hAnsi="Angsana New"/>
                <w:cs/>
              </w:rPr>
              <w:t> </w:t>
            </w:r>
          </w:p>
        </w:tc>
        <w:tc>
          <w:tcPr>
            <w:tcW w:w="1297" w:type="dxa"/>
            <w:tcBorders>
              <w:top w:val="nil"/>
              <w:left w:val="nil"/>
              <w:bottom w:val="nil"/>
              <w:right w:val="nil"/>
            </w:tcBorders>
            <w:shd w:val="clear" w:color="000000" w:fill="FFFFFF"/>
            <w:noWrap/>
            <w:vAlign w:val="bottom"/>
          </w:tcPr>
          <w:p w14:paraId="73E429F7" w14:textId="77777777" w:rsidR="00FA6E01" w:rsidRPr="00BD15E2" w:rsidRDefault="00FA6E01" w:rsidP="00FA6E01">
            <w:pPr>
              <w:jc w:val="right"/>
              <w:rPr>
                <w:rFonts w:ascii="Angsana New" w:hAnsi="Angsana New"/>
                <w:cs/>
              </w:rPr>
            </w:pPr>
            <w:r w:rsidRPr="00BD15E2">
              <w:rPr>
                <w:rFonts w:ascii="Angsana New" w:hAnsi="Angsana New"/>
                <w:cs/>
              </w:rPr>
              <w:t>1,323</w:t>
            </w:r>
          </w:p>
        </w:tc>
      </w:tr>
    </w:tbl>
    <w:p w14:paraId="169CEB65" w14:textId="10B598EC" w:rsidR="00453C46" w:rsidRPr="00D667A8" w:rsidRDefault="00453C46" w:rsidP="00D667A8">
      <w:pPr>
        <w:spacing w:before="240"/>
        <w:contextualSpacing/>
        <w:rPr>
          <w:rFonts w:ascii="Angsana New" w:eastAsia="Calibri" w:hAnsi="Angsana New"/>
          <w:b/>
          <w:bCs/>
          <w:lang w:val="en-US"/>
        </w:rPr>
      </w:pPr>
    </w:p>
    <w:p w14:paraId="1CFF2E47" w14:textId="1A6ADC54" w:rsidR="00352528" w:rsidRPr="0041582F" w:rsidRDefault="001A612A" w:rsidP="0041582F">
      <w:pPr>
        <w:pStyle w:val="afa"/>
        <w:numPr>
          <w:ilvl w:val="0"/>
          <w:numId w:val="3"/>
        </w:numPr>
        <w:spacing w:before="240"/>
        <w:contextualSpacing/>
        <w:rPr>
          <w:rFonts w:ascii="Angsana New" w:eastAsia="Calibri" w:hAnsi="Angsana New"/>
          <w:b/>
          <w:bCs/>
          <w:lang w:val="en-US"/>
        </w:rPr>
      </w:pPr>
      <w:r w:rsidRPr="0041582F">
        <w:rPr>
          <w:rFonts w:ascii="Angsana New" w:eastAsia="Calibri" w:hAnsi="Angsana New"/>
          <w:b/>
          <w:bCs/>
          <w:lang w:val="en-US"/>
        </w:rPr>
        <w:t xml:space="preserve">BASIC </w:t>
      </w:r>
      <w:r w:rsidR="00D667A8" w:rsidRPr="0041582F">
        <w:rPr>
          <w:rFonts w:ascii="Angsana New" w:eastAsia="Calibri" w:hAnsi="Angsana New"/>
          <w:b/>
          <w:bCs/>
          <w:cs/>
          <w:lang w:val="en-US"/>
        </w:rPr>
        <w:t>(</w:t>
      </w:r>
      <w:r w:rsidRPr="0041582F">
        <w:rPr>
          <w:rFonts w:ascii="Angsana New" w:eastAsia="Calibri" w:hAnsi="Angsana New"/>
          <w:b/>
          <w:bCs/>
          <w:lang w:val="en-US"/>
        </w:rPr>
        <w:t>LOSS</w:t>
      </w:r>
      <w:r w:rsidR="00D667A8" w:rsidRPr="0041582F">
        <w:rPr>
          <w:rFonts w:ascii="Angsana New" w:eastAsia="Calibri" w:hAnsi="Angsana New"/>
          <w:b/>
          <w:bCs/>
          <w:cs/>
          <w:lang w:val="en-US"/>
        </w:rPr>
        <w:t>)</w:t>
      </w:r>
      <w:r w:rsidRPr="0041582F">
        <w:rPr>
          <w:rFonts w:ascii="Angsana New" w:eastAsia="Calibri" w:hAnsi="Angsana New"/>
          <w:b/>
          <w:bCs/>
          <w:cs/>
          <w:lang w:val="en-US"/>
        </w:rPr>
        <w:t xml:space="preserve"> </w:t>
      </w:r>
      <w:r w:rsidR="00352528" w:rsidRPr="0041582F">
        <w:rPr>
          <w:rFonts w:ascii="Angsana New" w:eastAsia="Calibri" w:hAnsi="Angsana New"/>
          <w:b/>
          <w:bCs/>
          <w:lang w:val="en-US"/>
        </w:rPr>
        <w:t>AND DILUTED EARNINGS</w:t>
      </w:r>
      <w:r w:rsidR="00D571D3" w:rsidRPr="0041582F">
        <w:rPr>
          <w:rFonts w:ascii="Angsana New" w:eastAsia="Calibri" w:hAnsi="Angsana New"/>
          <w:b/>
          <w:bCs/>
          <w:cs/>
          <w:lang w:val="en-US"/>
        </w:rPr>
        <w:t xml:space="preserve"> (</w:t>
      </w:r>
      <w:r w:rsidR="00D571D3" w:rsidRPr="0041582F">
        <w:rPr>
          <w:rFonts w:ascii="Angsana New" w:eastAsia="Calibri" w:hAnsi="Angsana New"/>
          <w:b/>
          <w:bCs/>
          <w:lang w:val="en-US"/>
        </w:rPr>
        <w:t>LOSS</w:t>
      </w:r>
      <w:r w:rsidR="00D571D3" w:rsidRPr="0041582F">
        <w:rPr>
          <w:rFonts w:ascii="Angsana New" w:eastAsia="Calibri" w:hAnsi="Angsana New"/>
          <w:b/>
          <w:bCs/>
          <w:cs/>
          <w:lang w:val="en-US"/>
        </w:rPr>
        <w:t>)</w:t>
      </w:r>
      <w:r w:rsidR="00352528" w:rsidRPr="0041582F">
        <w:rPr>
          <w:rFonts w:ascii="Angsana New" w:eastAsia="Calibri" w:hAnsi="Angsana New"/>
          <w:b/>
          <w:bCs/>
          <w:lang w:val="en-US"/>
        </w:rPr>
        <w:t xml:space="preserve"> PER SHARE </w:t>
      </w:r>
    </w:p>
    <w:p w14:paraId="049F1032" w14:textId="6071FF5D" w:rsidR="00381CBA" w:rsidRPr="00827D50" w:rsidRDefault="001A612A" w:rsidP="00827D50">
      <w:pPr>
        <w:spacing w:before="120" w:after="120"/>
        <w:ind w:left="720"/>
        <w:jc w:val="thaiDistribute"/>
        <w:rPr>
          <w:rFonts w:ascii="Angsana New" w:eastAsia="Cordia New" w:hAnsi="Angsana New"/>
          <w:lang w:val="en-US"/>
        </w:rPr>
      </w:pPr>
      <w:r>
        <w:rPr>
          <w:rFonts w:ascii="Angsana New" w:eastAsia="Cordia New" w:hAnsi="Angsana New"/>
          <w:lang w:val="en-US"/>
        </w:rPr>
        <w:t xml:space="preserve">Basic </w:t>
      </w:r>
      <w:r w:rsidR="00D667A8">
        <w:rPr>
          <w:rFonts w:ascii="Angsana New" w:eastAsia="Cordia New" w:hAnsi="Angsana New"/>
          <w:cs/>
          <w:lang w:val="en-US"/>
        </w:rPr>
        <w:t>(</w:t>
      </w:r>
      <w:r>
        <w:rPr>
          <w:rFonts w:ascii="Angsana New" w:eastAsia="Cordia New" w:hAnsi="Angsana New"/>
          <w:lang w:val="en-US"/>
        </w:rPr>
        <w:t>loss</w:t>
      </w:r>
      <w:r w:rsidR="00D667A8">
        <w:rPr>
          <w:rFonts w:ascii="Angsana New" w:eastAsia="Cordia New" w:hAnsi="Angsana New"/>
          <w:cs/>
          <w:lang w:val="en-US"/>
        </w:rPr>
        <w:t>)</w:t>
      </w:r>
      <w:r>
        <w:rPr>
          <w:rFonts w:ascii="Angsana New" w:eastAsia="Cordia New" w:hAnsi="Angsana New"/>
          <w:cs/>
          <w:lang w:val="en-US"/>
        </w:rPr>
        <w:t xml:space="preserve"> </w:t>
      </w:r>
      <w:r w:rsidR="008E65F7" w:rsidRPr="00827D50">
        <w:rPr>
          <w:rFonts w:ascii="Angsana New" w:eastAsia="Cordia New" w:hAnsi="Angsana New"/>
          <w:lang w:val="en-US"/>
        </w:rPr>
        <w:t xml:space="preserve">and diluted earnings </w:t>
      </w:r>
      <w:r w:rsidR="00D571D3" w:rsidRPr="00827D50">
        <w:rPr>
          <w:rFonts w:ascii="Angsana New" w:eastAsia="Cordia New" w:hAnsi="Angsana New"/>
          <w:cs/>
          <w:lang w:val="en-US"/>
        </w:rPr>
        <w:t>(</w:t>
      </w:r>
      <w:r w:rsidR="00D571D3" w:rsidRPr="00827D50">
        <w:rPr>
          <w:rFonts w:ascii="Angsana New" w:eastAsia="Cordia New" w:hAnsi="Angsana New"/>
          <w:lang w:val="en-US"/>
        </w:rPr>
        <w:t>loss</w:t>
      </w:r>
      <w:r w:rsidR="00D571D3" w:rsidRPr="00827D50">
        <w:rPr>
          <w:rFonts w:ascii="Angsana New" w:eastAsia="Cordia New" w:hAnsi="Angsana New"/>
          <w:cs/>
          <w:lang w:val="en-US"/>
        </w:rPr>
        <w:t xml:space="preserve">) </w:t>
      </w:r>
      <w:r w:rsidR="008E65F7" w:rsidRPr="00827D50">
        <w:rPr>
          <w:rFonts w:ascii="Angsana New" w:eastAsia="Cordia New" w:hAnsi="Angsana New"/>
          <w:lang w:val="en-US"/>
        </w:rPr>
        <w:t>per share are calculated as follows</w:t>
      </w:r>
      <w:r w:rsidR="008E65F7" w:rsidRPr="00827D50">
        <w:rPr>
          <w:rFonts w:ascii="Angsana New" w:eastAsia="Cordia New" w:hAnsi="Angsana New"/>
          <w:cs/>
          <w:lang w:val="en-US"/>
        </w:rPr>
        <w:t>:</w:t>
      </w:r>
    </w:p>
    <w:tbl>
      <w:tblPr>
        <w:tblW w:w="9072" w:type="dxa"/>
        <w:tblInd w:w="817" w:type="dxa"/>
        <w:tblLook w:val="04A0" w:firstRow="1" w:lastRow="0" w:firstColumn="1" w:lastColumn="0" w:noHBand="0" w:noVBand="1"/>
      </w:tblPr>
      <w:tblGrid>
        <w:gridCol w:w="1150"/>
        <w:gridCol w:w="263"/>
        <w:gridCol w:w="263"/>
        <w:gridCol w:w="2010"/>
        <w:gridCol w:w="1134"/>
        <w:gridCol w:w="263"/>
        <w:gridCol w:w="1154"/>
        <w:gridCol w:w="263"/>
        <w:gridCol w:w="1155"/>
        <w:gridCol w:w="263"/>
        <w:gridCol w:w="1154"/>
      </w:tblGrid>
      <w:tr w:rsidR="00E101D5" w:rsidRPr="00BD15E2" w14:paraId="3E092E4E" w14:textId="77777777" w:rsidTr="00691EB4">
        <w:trPr>
          <w:trHeight w:val="405"/>
          <w:tblHeader/>
        </w:trPr>
        <w:tc>
          <w:tcPr>
            <w:tcW w:w="1150" w:type="dxa"/>
            <w:tcBorders>
              <w:top w:val="nil"/>
              <w:left w:val="nil"/>
              <w:bottom w:val="nil"/>
              <w:right w:val="nil"/>
            </w:tcBorders>
            <w:shd w:val="clear" w:color="000000" w:fill="FFFFFF"/>
            <w:noWrap/>
            <w:vAlign w:val="bottom"/>
            <w:hideMark/>
          </w:tcPr>
          <w:p w14:paraId="653CFCB1" w14:textId="77777777" w:rsidR="00E101D5" w:rsidRPr="00BD15E2" w:rsidRDefault="00E101D5" w:rsidP="00E101D5">
            <w:pPr>
              <w:rPr>
                <w:rFonts w:ascii="Angsana New" w:hAnsi="Angsana New"/>
                <w:sz w:val="26"/>
                <w:szCs w:val="26"/>
                <w:cs/>
              </w:rPr>
            </w:pPr>
            <w:r w:rsidRPr="00BD15E2">
              <w:rPr>
                <w:rFonts w:ascii="Angsana New" w:hAnsi="Angsana New"/>
                <w:sz w:val="26"/>
                <w:szCs w:val="26"/>
                <w:cs/>
              </w:rPr>
              <w:t> </w:t>
            </w:r>
          </w:p>
        </w:tc>
        <w:tc>
          <w:tcPr>
            <w:tcW w:w="263" w:type="dxa"/>
            <w:tcBorders>
              <w:top w:val="nil"/>
              <w:left w:val="nil"/>
              <w:bottom w:val="nil"/>
              <w:right w:val="nil"/>
            </w:tcBorders>
            <w:shd w:val="clear" w:color="000000" w:fill="FFFFFF"/>
            <w:noWrap/>
            <w:vAlign w:val="bottom"/>
            <w:hideMark/>
          </w:tcPr>
          <w:p w14:paraId="6FB70AC8" w14:textId="77777777" w:rsidR="00E101D5" w:rsidRPr="00BD15E2" w:rsidRDefault="00E101D5" w:rsidP="00E101D5">
            <w:pPr>
              <w:rPr>
                <w:rFonts w:ascii="Angsana New" w:hAnsi="Angsana New"/>
                <w:sz w:val="26"/>
                <w:szCs w:val="26"/>
                <w:cs/>
              </w:rPr>
            </w:pPr>
            <w:r w:rsidRPr="00BD15E2">
              <w:rPr>
                <w:rFonts w:ascii="Angsana New" w:hAnsi="Angsana New"/>
                <w:sz w:val="26"/>
                <w:szCs w:val="26"/>
                <w:cs/>
              </w:rPr>
              <w:t> </w:t>
            </w:r>
          </w:p>
        </w:tc>
        <w:tc>
          <w:tcPr>
            <w:tcW w:w="263" w:type="dxa"/>
            <w:tcBorders>
              <w:top w:val="nil"/>
              <w:left w:val="nil"/>
              <w:bottom w:val="nil"/>
              <w:right w:val="nil"/>
            </w:tcBorders>
            <w:shd w:val="clear" w:color="000000" w:fill="FFFFFF"/>
            <w:noWrap/>
            <w:vAlign w:val="bottom"/>
            <w:hideMark/>
          </w:tcPr>
          <w:p w14:paraId="5C259DDB" w14:textId="77777777" w:rsidR="00E101D5" w:rsidRPr="00BD15E2" w:rsidRDefault="00E101D5" w:rsidP="00E101D5">
            <w:pPr>
              <w:rPr>
                <w:rFonts w:ascii="Angsana New" w:hAnsi="Angsana New"/>
                <w:sz w:val="26"/>
                <w:szCs w:val="26"/>
                <w:cs/>
              </w:rPr>
            </w:pPr>
            <w:r w:rsidRPr="00BD15E2">
              <w:rPr>
                <w:rFonts w:ascii="Angsana New" w:hAnsi="Angsana New"/>
                <w:sz w:val="26"/>
                <w:szCs w:val="26"/>
                <w:cs/>
              </w:rPr>
              <w:t> </w:t>
            </w:r>
          </w:p>
        </w:tc>
        <w:tc>
          <w:tcPr>
            <w:tcW w:w="2010" w:type="dxa"/>
            <w:tcBorders>
              <w:top w:val="nil"/>
              <w:left w:val="nil"/>
              <w:bottom w:val="nil"/>
              <w:right w:val="nil"/>
            </w:tcBorders>
            <w:shd w:val="clear" w:color="000000" w:fill="FFFFFF"/>
            <w:noWrap/>
            <w:vAlign w:val="bottom"/>
            <w:hideMark/>
          </w:tcPr>
          <w:p w14:paraId="2A25B67F" w14:textId="77777777" w:rsidR="00E101D5" w:rsidRPr="00BD15E2" w:rsidRDefault="00E101D5" w:rsidP="00E101D5">
            <w:pPr>
              <w:rPr>
                <w:rFonts w:ascii="Angsana New" w:hAnsi="Angsana New"/>
                <w:sz w:val="26"/>
                <w:szCs w:val="26"/>
                <w:cs/>
              </w:rPr>
            </w:pPr>
            <w:r w:rsidRPr="00BD15E2">
              <w:rPr>
                <w:rFonts w:ascii="Angsana New" w:hAnsi="Angsana New"/>
                <w:sz w:val="26"/>
                <w:szCs w:val="26"/>
                <w:cs/>
              </w:rPr>
              <w:t> </w:t>
            </w:r>
          </w:p>
        </w:tc>
        <w:tc>
          <w:tcPr>
            <w:tcW w:w="2551" w:type="dxa"/>
            <w:gridSpan w:val="3"/>
            <w:tcBorders>
              <w:top w:val="nil"/>
              <w:left w:val="nil"/>
              <w:bottom w:val="single" w:sz="4" w:space="0" w:color="auto"/>
              <w:right w:val="nil"/>
            </w:tcBorders>
            <w:shd w:val="clear" w:color="000000" w:fill="FFFFFF"/>
            <w:noWrap/>
            <w:vAlign w:val="bottom"/>
            <w:hideMark/>
          </w:tcPr>
          <w:p w14:paraId="03D6FB1C" w14:textId="77777777" w:rsidR="00E101D5" w:rsidRPr="00BD15E2" w:rsidRDefault="00DE2083" w:rsidP="00E101D5">
            <w:pPr>
              <w:jc w:val="center"/>
              <w:rPr>
                <w:rFonts w:ascii="Angsana New" w:hAnsi="Angsana New"/>
                <w:sz w:val="26"/>
                <w:szCs w:val="26"/>
                <w:cs/>
              </w:rPr>
            </w:pPr>
            <w:r w:rsidRPr="00BD15E2">
              <w:rPr>
                <w:rFonts w:ascii="Angsana New" w:hAnsi="Angsana New"/>
                <w:sz w:val="26"/>
                <w:szCs w:val="26"/>
                <w:lang w:val="en-US"/>
              </w:rPr>
              <w:t>Consolidated financial statements</w:t>
            </w:r>
          </w:p>
        </w:tc>
        <w:tc>
          <w:tcPr>
            <w:tcW w:w="263" w:type="dxa"/>
            <w:tcBorders>
              <w:top w:val="nil"/>
              <w:left w:val="nil"/>
              <w:bottom w:val="nil"/>
              <w:right w:val="nil"/>
            </w:tcBorders>
            <w:shd w:val="clear" w:color="000000" w:fill="FFFFFF"/>
            <w:noWrap/>
            <w:vAlign w:val="bottom"/>
            <w:hideMark/>
          </w:tcPr>
          <w:p w14:paraId="696C13E5" w14:textId="77777777" w:rsidR="00E101D5" w:rsidRPr="00BD15E2" w:rsidRDefault="00E101D5" w:rsidP="00E101D5">
            <w:pPr>
              <w:rPr>
                <w:rFonts w:ascii="Angsana New" w:hAnsi="Angsana New"/>
                <w:sz w:val="26"/>
                <w:szCs w:val="26"/>
                <w:cs/>
              </w:rPr>
            </w:pPr>
            <w:r w:rsidRPr="00BD15E2">
              <w:rPr>
                <w:rFonts w:ascii="Angsana New" w:hAnsi="Angsana New"/>
                <w:sz w:val="26"/>
                <w:szCs w:val="26"/>
                <w:cs/>
              </w:rPr>
              <w:t> </w:t>
            </w:r>
          </w:p>
        </w:tc>
        <w:tc>
          <w:tcPr>
            <w:tcW w:w="2572" w:type="dxa"/>
            <w:gridSpan w:val="3"/>
            <w:tcBorders>
              <w:top w:val="nil"/>
              <w:left w:val="nil"/>
              <w:bottom w:val="single" w:sz="4" w:space="0" w:color="auto"/>
              <w:right w:val="nil"/>
            </w:tcBorders>
            <w:shd w:val="clear" w:color="000000" w:fill="FFFFFF"/>
            <w:noWrap/>
            <w:vAlign w:val="bottom"/>
            <w:hideMark/>
          </w:tcPr>
          <w:p w14:paraId="72443744" w14:textId="77777777" w:rsidR="00E101D5" w:rsidRPr="00BD15E2" w:rsidRDefault="00DE2083" w:rsidP="00E101D5">
            <w:pPr>
              <w:jc w:val="center"/>
              <w:rPr>
                <w:rFonts w:ascii="Angsana New" w:hAnsi="Angsana New"/>
                <w:sz w:val="26"/>
                <w:szCs w:val="26"/>
                <w:cs/>
              </w:rPr>
            </w:pPr>
            <w:r w:rsidRPr="00BD15E2">
              <w:rPr>
                <w:rFonts w:ascii="Angsana New" w:hAnsi="Angsana New"/>
                <w:sz w:val="26"/>
                <w:szCs w:val="26"/>
                <w:lang w:val="en-US"/>
              </w:rPr>
              <w:t>Separate financial statements</w:t>
            </w:r>
          </w:p>
        </w:tc>
      </w:tr>
      <w:tr w:rsidR="00E101D5" w:rsidRPr="00BD15E2" w14:paraId="1E4FD9F1" w14:textId="77777777" w:rsidTr="00691EB4">
        <w:trPr>
          <w:trHeight w:val="405"/>
          <w:tblHeader/>
        </w:trPr>
        <w:tc>
          <w:tcPr>
            <w:tcW w:w="1150" w:type="dxa"/>
            <w:tcBorders>
              <w:top w:val="nil"/>
              <w:left w:val="nil"/>
              <w:bottom w:val="nil"/>
              <w:right w:val="nil"/>
            </w:tcBorders>
            <w:shd w:val="clear" w:color="000000" w:fill="FFFFFF"/>
            <w:noWrap/>
            <w:vAlign w:val="bottom"/>
            <w:hideMark/>
          </w:tcPr>
          <w:p w14:paraId="014230E5" w14:textId="77777777" w:rsidR="00E101D5" w:rsidRPr="00BD15E2" w:rsidRDefault="00E101D5" w:rsidP="00E101D5">
            <w:pPr>
              <w:rPr>
                <w:rFonts w:ascii="Angsana New" w:hAnsi="Angsana New"/>
                <w:sz w:val="26"/>
                <w:szCs w:val="26"/>
                <w:cs/>
              </w:rPr>
            </w:pPr>
            <w:r w:rsidRPr="00BD15E2">
              <w:rPr>
                <w:rFonts w:ascii="Angsana New" w:hAnsi="Angsana New"/>
                <w:sz w:val="26"/>
                <w:szCs w:val="26"/>
                <w:cs/>
              </w:rPr>
              <w:t> </w:t>
            </w:r>
          </w:p>
        </w:tc>
        <w:tc>
          <w:tcPr>
            <w:tcW w:w="263" w:type="dxa"/>
            <w:tcBorders>
              <w:top w:val="nil"/>
              <w:left w:val="nil"/>
              <w:bottom w:val="nil"/>
              <w:right w:val="nil"/>
            </w:tcBorders>
            <w:shd w:val="clear" w:color="000000" w:fill="FFFFFF"/>
            <w:noWrap/>
            <w:vAlign w:val="bottom"/>
            <w:hideMark/>
          </w:tcPr>
          <w:p w14:paraId="635A6A66" w14:textId="77777777" w:rsidR="00E101D5" w:rsidRPr="00BD15E2" w:rsidRDefault="00E101D5" w:rsidP="00E101D5">
            <w:pPr>
              <w:rPr>
                <w:rFonts w:ascii="Angsana New" w:hAnsi="Angsana New"/>
                <w:sz w:val="26"/>
                <w:szCs w:val="26"/>
                <w:cs/>
              </w:rPr>
            </w:pPr>
            <w:r w:rsidRPr="00BD15E2">
              <w:rPr>
                <w:rFonts w:ascii="Angsana New" w:hAnsi="Angsana New"/>
                <w:sz w:val="26"/>
                <w:szCs w:val="26"/>
                <w:cs/>
              </w:rPr>
              <w:t> </w:t>
            </w:r>
          </w:p>
        </w:tc>
        <w:tc>
          <w:tcPr>
            <w:tcW w:w="263" w:type="dxa"/>
            <w:tcBorders>
              <w:top w:val="nil"/>
              <w:left w:val="nil"/>
              <w:bottom w:val="nil"/>
              <w:right w:val="nil"/>
            </w:tcBorders>
            <w:shd w:val="clear" w:color="000000" w:fill="FFFFFF"/>
            <w:noWrap/>
            <w:vAlign w:val="bottom"/>
            <w:hideMark/>
          </w:tcPr>
          <w:p w14:paraId="1EB0C784" w14:textId="77777777" w:rsidR="00E101D5" w:rsidRPr="00BD15E2" w:rsidRDefault="00E101D5" w:rsidP="00E101D5">
            <w:pPr>
              <w:rPr>
                <w:rFonts w:ascii="Angsana New" w:hAnsi="Angsana New"/>
                <w:sz w:val="26"/>
                <w:szCs w:val="26"/>
                <w:cs/>
              </w:rPr>
            </w:pPr>
            <w:r w:rsidRPr="00BD15E2">
              <w:rPr>
                <w:rFonts w:ascii="Angsana New" w:hAnsi="Angsana New"/>
                <w:sz w:val="26"/>
                <w:szCs w:val="26"/>
                <w:cs/>
              </w:rPr>
              <w:t> </w:t>
            </w:r>
          </w:p>
        </w:tc>
        <w:tc>
          <w:tcPr>
            <w:tcW w:w="2010" w:type="dxa"/>
            <w:tcBorders>
              <w:top w:val="nil"/>
              <w:left w:val="nil"/>
              <w:bottom w:val="nil"/>
              <w:right w:val="nil"/>
            </w:tcBorders>
            <w:shd w:val="clear" w:color="000000" w:fill="FFFFFF"/>
            <w:noWrap/>
            <w:vAlign w:val="bottom"/>
            <w:hideMark/>
          </w:tcPr>
          <w:p w14:paraId="7EE2C693" w14:textId="77777777" w:rsidR="00E101D5" w:rsidRPr="00BD15E2" w:rsidRDefault="00E101D5" w:rsidP="00E101D5">
            <w:pPr>
              <w:rPr>
                <w:rFonts w:ascii="Angsana New" w:hAnsi="Angsana New"/>
                <w:sz w:val="26"/>
                <w:szCs w:val="26"/>
                <w:cs/>
              </w:rPr>
            </w:pPr>
            <w:r w:rsidRPr="00BD15E2">
              <w:rPr>
                <w:rFonts w:ascii="Angsana New" w:hAnsi="Angsana New"/>
                <w:sz w:val="26"/>
                <w:szCs w:val="26"/>
                <w:cs/>
              </w:rPr>
              <w:t> </w:t>
            </w:r>
          </w:p>
        </w:tc>
        <w:tc>
          <w:tcPr>
            <w:tcW w:w="1134" w:type="dxa"/>
            <w:tcBorders>
              <w:top w:val="nil"/>
              <w:left w:val="nil"/>
              <w:bottom w:val="single" w:sz="4" w:space="0" w:color="auto"/>
              <w:right w:val="nil"/>
            </w:tcBorders>
            <w:shd w:val="clear" w:color="000000" w:fill="FFFFFF"/>
            <w:noWrap/>
            <w:vAlign w:val="bottom"/>
            <w:hideMark/>
          </w:tcPr>
          <w:p w14:paraId="5CE8FB5F" w14:textId="77777777" w:rsidR="00E101D5" w:rsidRPr="00BD15E2" w:rsidRDefault="009457CD" w:rsidP="00E101D5">
            <w:pPr>
              <w:jc w:val="center"/>
              <w:rPr>
                <w:rFonts w:ascii="Angsana New" w:hAnsi="Angsana New"/>
                <w:sz w:val="26"/>
                <w:szCs w:val="26"/>
                <w:cs/>
              </w:rPr>
            </w:pPr>
            <w:r>
              <w:rPr>
                <w:rFonts w:ascii="Angsana New" w:hAnsi="Angsana New"/>
                <w:sz w:val="26"/>
                <w:szCs w:val="26"/>
                <w:lang w:val="en-US"/>
              </w:rPr>
              <w:t>2018</w:t>
            </w:r>
          </w:p>
        </w:tc>
        <w:tc>
          <w:tcPr>
            <w:tcW w:w="263" w:type="dxa"/>
            <w:tcBorders>
              <w:top w:val="nil"/>
              <w:left w:val="nil"/>
              <w:right w:val="nil"/>
            </w:tcBorders>
            <w:shd w:val="clear" w:color="000000" w:fill="FFFFFF"/>
            <w:noWrap/>
            <w:vAlign w:val="bottom"/>
            <w:hideMark/>
          </w:tcPr>
          <w:p w14:paraId="71006305" w14:textId="77777777" w:rsidR="00E101D5" w:rsidRPr="00BD15E2" w:rsidRDefault="00E101D5" w:rsidP="00E101D5">
            <w:pPr>
              <w:jc w:val="center"/>
              <w:rPr>
                <w:rFonts w:ascii="Angsana New" w:hAnsi="Angsana New"/>
                <w:sz w:val="26"/>
                <w:szCs w:val="26"/>
                <w:cs/>
              </w:rPr>
            </w:pPr>
            <w:r w:rsidRPr="00BD15E2">
              <w:rPr>
                <w:rFonts w:ascii="Angsana New" w:hAnsi="Angsana New"/>
                <w:sz w:val="26"/>
                <w:szCs w:val="26"/>
                <w:cs/>
              </w:rPr>
              <w:t> </w:t>
            </w:r>
          </w:p>
        </w:tc>
        <w:tc>
          <w:tcPr>
            <w:tcW w:w="1154" w:type="dxa"/>
            <w:tcBorders>
              <w:top w:val="nil"/>
              <w:left w:val="nil"/>
              <w:bottom w:val="single" w:sz="4" w:space="0" w:color="auto"/>
              <w:right w:val="nil"/>
            </w:tcBorders>
            <w:shd w:val="clear" w:color="000000" w:fill="FFFFFF"/>
            <w:noWrap/>
            <w:vAlign w:val="bottom"/>
            <w:hideMark/>
          </w:tcPr>
          <w:p w14:paraId="36E3AC28" w14:textId="77777777" w:rsidR="00E101D5" w:rsidRPr="00BD15E2" w:rsidRDefault="009457CD" w:rsidP="00E101D5">
            <w:pPr>
              <w:jc w:val="center"/>
              <w:rPr>
                <w:rFonts w:ascii="Angsana New" w:hAnsi="Angsana New"/>
                <w:sz w:val="26"/>
                <w:szCs w:val="26"/>
                <w:cs/>
              </w:rPr>
            </w:pPr>
            <w:r>
              <w:rPr>
                <w:rFonts w:ascii="Angsana New" w:hAnsi="Angsana New"/>
                <w:sz w:val="26"/>
                <w:szCs w:val="26"/>
                <w:lang w:val="en-US"/>
              </w:rPr>
              <w:t>2017</w:t>
            </w:r>
          </w:p>
        </w:tc>
        <w:tc>
          <w:tcPr>
            <w:tcW w:w="263" w:type="dxa"/>
            <w:tcBorders>
              <w:top w:val="nil"/>
              <w:left w:val="nil"/>
              <w:right w:val="nil"/>
            </w:tcBorders>
            <w:shd w:val="clear" w:color="000000" w:fill="FFFFFF"/>
            <w:noWrap/>
            <w:vAlign w:val="bottom"/>
            <w:hideMark/>
          </w:tcPr>
          <w:p w14:paraId="57503F64" w14:textId="77777777" w:rsidR="00E101D5" w:rsidRPr="00BD15E2" w:rsidRDefault="00E101D5" w:rsidP="00E101D5">
            <w:pPr>
              <w:jc w:val="center"/>
              <w:rPr>
                <w:rFonts w:ascii="Angsana New" w:hAnsi="Angsana New"/>
                <w:sz w:val="26"/>
                <w:szCs w:val="26"/>
                <w:cs/>
              </w:rPr>
            </w:pPr>
            <w:r w:rsidRPr="00BD15E2">
              <w:rPr>
                <w:rFonts w:ascii="Angsana New" w:hAnsi="Angsana New"/>
                <w:sz w:val="26"/>
                <w:szCs w:val="26"/>
                <w:cs/>
              </w:rPr>
              <w:t> </w:t>
            </w:r>
          </w:p>
        </w:tc>
        <w:tc>
          <w:tcPr>
            <w:tcW w:w="1155" w:type="dxa"/>
            <w:tcBorders>
              <w:top w:val="nil"/>
              <w:left w:val="nil"/>
              <w:bottom w:val="single" w:sz="4" w:space="0" w:color="auto"/>
              <w:right w:val="nil"/>
            </w:tcBorders>
            <w:shd w:val="clear" w:color="000000" w:fill="FFFFFF"/>
            <w:noWrap/>
            <w:vAlign w:val="bottom"/>
            <w:hideMark/>
          </w:tcPr>
          <w:p w14:paraId="3C9CB665" w14:textId="77777777" w:rsidR="00E101D5" w:rsidRPr="00BD15E2" w:rsidRDefault="009457CD" w:rsidP="00E101D5">
            <w:pPr>
              <w:jc w:val="center"/>
              <w:rPr>
                <w:rFonts w:ascii="Angsana New" w:hAnsi="Angsana New"/>
                <w:sz w:val="26"/>
                <w:szCs w:val="26"/>
                <w:cs/>
              </w:rPr>
            </w:pPr>
            <w:r>
              <w:rPr>
                <w:rFonts w:ascii="Angsana New" w:hAnsi="Angsana New"/>
                <w:sz w:val="26"/>
                <w:szCs w:val="26"/>
                <w:lang w:val="en-US"/>
              </w:rPr>
              <w:t>2018</w:t>
            </w:r>
          </w:p>
        </w:tc>
        <w:tc>
          <w:tcPr>
            <w:tcW w:w="263" w:type="dxa"/>
            <w:tcBorders>
              <w:top w:val="nil"/>
              <w:left w:val="nil"/>
              <w:right w:val="nil"/>
            </w:tcBorders>
            <w:shd w:val="clear" w:color="000000" w:fill="FFFFFF"/>
            <w:noWrap/>
            <w:vAlign w:val="bottom"/>
            <w:hideMark/>
          </w:tcPr>
          <w:p w14:paraId="630E1D14" w14:textId="77777777" w:rsidR="00E101D5" w:rsidRPr="00BD15E2" w:rsidRDefault="00E101D5" w:rsidP="00E101D5">
            <w:pPr>
              <w:jc w:val="center"/>
              <w:rPr>
                <w:rFonts w:ascii="Angsana New" w:hAnsi="Angsana New"/>
                <w:sz w:val="26"/>
                <w:szCs w:val="26"/>
                <w:cs/>
              </w:rPr>
            </w:pPr>
            <w:r w:rsidRPr="00BD15E2">
              <w:rPr>
                <w:rFonts w:ascii="Angsana New" w:hAnsi="Angsana New"/>
                <w:sz w:val="26"/>
                <w:szCs w:val="26"/>
                <w:cs/>
              </w:rPr>
              <w:t> </w:t>
            </w:r>
          </w:p>
        </w:tc>
        <w:tc>
          <w:tcPr>
            <w:tcW w:w="1154" w:type="dxa"/>
            <w:tcBorders>
              <w:top w:val="nil"/>
              <w:left w:val="nil"/>
              <w:bottom w:val="single" w:sz="4" w:space="0" w:color="auto"/>
              <w:right w:val="nil"/>
            </w:tcBorders>
            <w:shd w:val="clear" w:color="000000" w:fill="FFFFFF"/>
            <w:noWrap/>
            <w:vAlign w:val="bottom"/>
            <w:hideMark/>
          </w:tcPr>
          <w:p w14:paraId="2F7E60AF" w14:textId="77777777" w:rsidR="00E101D5" w:rsidRPr="00BD15E2" w:rsidRDefault="009457CD" w:rsidP="00E101D5">
            <w:pPr>
              <w:jc w:val="center"/>
              <w:rPr>
                <w:rFonts w:ascii="Angsana New" w:hAnsi="Angsana New"/>
                <w:sz w:val="26"/>
                <w:szCs w:val="26"/>
                <w:cs/>
              </w:rPr>
            </w:pPr>
            <w:r>
              <w:rPr>
                <w:rFonts w:ascii="Angsana New" w:hAnsi="Angsana New"/>
                <w:sz w:val="26"/>
                <w:szCs w:val="26"/>
                <w:lang w:val="en-US"/>
              </w:rPr>
              <w:t>2017</w:t>
            </w:r>
          </w:p>
        </w:tc>
      </w:tr>
      <w:tr w:rsidR="00FA6E01" w:rsidRPr="00BD15E2" w14:paraId="37493626" w14:textId="77777777" w:rsidTr="00873CBC">
        <w:trPr>
          <w:trHeight w:val="435"/>
        </w:trPr>
        <w:tc>
          <w:tcPr>
            <w:tcW w:w="3686" w:type="dxa"/>
            <w:gridSpan w:val="4"/>
            <w:tcBorders>
              <w:top w:val="nil"/>
              <w:left w:val="nil"/>
              <w:bottom w:val="nil"/>
              <w:right w:val="nil"/>
            </w:tcBorders>
            <w:shd w:val="clear" w:color="000000" w:fill="FFFFFF"/>
            <w:noWrap/>
            <w:vAlign w:val="bottom"/>
            <w:hideMark/>
          </w:tcPr>
          <w:p w14:paraId="7868A726" w14:textId="77777777" w:rsidR="00FA6E01" w:rsidRPr="00BD15E2" w:rsidRDefault="00FA6E01" w:rsidP="00873CBC">
            <w:pPr>
              <w:rPr>
                <w:rFonts w:ascii="Angsana New" w:hAnsi="Angsana New"/>
                <w:sz w:val="26"/>
                <w:szCs w:val="26"/>
                <w:lang w:val="en-US"/>
              </w:rPr>
            </w:pPr>
            <w:r w:rsidRPr="00BD15E2">
              <w:rPr>
                <w:rFonts w:ascii="Angsana New" w:hAnsi="Angsana New"/>
                <w:sz w:val="26"/>
                <w:szCs w:val="26"/>
                <w:lang w:val="en-US"/>
              </w:rPr>
              <w:t xml:space="preserve"> Net loss attributable to shareholders </w:t>
            </w:r>
          </w:p>
          <w:p w14:paraId="61E14A46" w14:textId="77777777" w:rsidR="00FA6E01" w:rsidRPr="00BD15E2" w:rsidRDefault="00FA6E01" w:rsidP="00873CBC">
            <w:pPr>
              <w:rPr>
                <w:rFonts w:ascii="Angsana New" w:hAnsi="Angsana New"/>
                <w:sz w:val="26"/>
                <w:szCs w:val="26"/>
                <w:lang w:val="en-US"/>
              </w:rPr>
            </w:pPr>
            <w:r w:rsidRPr="00BD15E2">
              <w:rPr>
                <w:rFonts w:ascii="Angsana New" w:hAnsi="Angsana New"/>
                <w:sz w:val="26"/>
                <w:szCs w:val="26"/>
                <w:lang w:val="en-US"/>
              </w:rPr>
              <w:t xml:space="preserve">   of the parent </w:t>
            </w:r>
            <w:r w:rsidRPr="00BD15E2">
              <w:rPr>
                <w:rFonts w:ascii="Angsana New" w:hAnsi="Angsana New"/>
                <w:sz w:val="26"/>
                <w:szCs w:val="26"/>
                <w:cs/>
                <w:lang w:val="en-US"/>
              </w:rPr>
              <w:t>(</w:t>
            </w:r>
            <w:r w:rsidRPr="00BD15E2">
              <w:rPr>
                <w:rFonts w:ascii="Angsana New" w:hAnsi="Angsana New"/>
                <w:sz w:val="26"/>
                <w:szCs w:val="26"/>
                <w:lang w:val="en-US"/>
              </w:rPr>
              <w:t>Thousands Baht</w:t>
            </w:r>
            <w:r w:rsidRPr="00BD15E2">
              <w:rPr>
                <w:rFonts w:ascii="Angsana New" w:hAnsi="Angsana New"/>
                <w:sz w:val="26"/>
                <w:szCs w:val="26"/>
                <w:cs/>
                <w:lang w:val="en-US"/>
              </w:rPr>
              <w:t>)</w:t>
            </w:r>
          </w:p>
        </w:tc>
        <w:tc>
          <w:tcPr>
            <w:tcW w:w="1134" w:type="dxa"/>
            <w:tcBorders>
              <w:top w:val="nil"/>
              <w:left w:val="nil"/>
              <w:bottom w:val="double" w:sz="6" w:space="0" w:color="auto"/>
              <w:right w:val="nil"/>
            </w:tcBorders>
            <w:shd w:val="clear" w:color="auto" w:fill="auto"/>
            <w:noWrap/>
            <w:vAlign w:val="bottom"/>
          </w:tcPr>
          <w:p w14:paraId="1AEB47CF" w14:textId="1C4E2A34" w:rsidR="00FA6E01" w:rsidRPr="00BD15E2" w:rsidRDefault="00EA61BF" w:rsidP="00873CBC">
            <w:pPr>
              <w:jc w:val="right"/>
              <w:rPr>
                <w:rFonts w:ascii="Angsana New" w:hAnsi="Angsana New"/>
                <w:sz w:val="26"/>
                <w:szCs w:val="26"/>
                <w:cs/>
              </w:rPr>
            </w:pPr>
            <w:r w:rsidRPr="00D301E6">
              <w:rPr>
                <w:rFonts w:ascii="Angsana New" w:hAnsi="Angsana New"/>
                <w:sz w:val="26"/>
                <w:szCs w:val="26"/>
                <w:cs/>
              </w:rPr>
              <w:t>(4</w:t>
            </w:r>
            <w:r w:rsidR="0041582F">
              <w:rPr>
                <w:rFonts w:ascii="Angsana New" w:hAnsi="Angsana New"/>
                <w:sz w:val="26"/>
                <w:szCs w:val="26"/>
                <w:cs/>
              </w:rPr>
              <w:t>9</w:t>
            </w:r>
            <w:r w:rsidR="0041582F">
              <w:rPr>
                <w:rFonts w:ascii="Angsana New" w:hAnsi="Angsana New" w:hint="cs"/>
                <w:sz w:val="26"/>
                <w:szCs w:val="26"/>
                <w:cs/>
              </w:rPr>
              <w:t>2,523</w:t>
            </w:r>
            <w:r w:rsidRPr="00D301E6">
              <w:rPr>
                <w:rFonts w:ascii="Angsana New" w:hAnsi="Angsana New"/>
                <w:sz w:val="26"/>
                <w:szCs w:val="26"/>
                <w:cs/>
              </w:rPr>
              <w:t>)</w:t>
            </w:r>
          </w:p>
        </w:tc>
        <w:tc>
          <w:tcPr>
            <w:tcW w:w="263" w:type="dxa"/>
            <w:tcBorders>
              <w:top w:val="nil"/>
              <w:left w:val="nil"/>
              <w:bottom w:val="nil"/>
              <w:right w:val="nil"/>
            </w:tcBorders>
            <w:shd w:val="clear" w:color="000000" w:fill="FFFFFF"/>
            <w:noWrap/>
            <w:vAlign w:val="bottom"/>
            <w:hideMark/>
          </w:tcPr>
          <w:p w14:paraId="4F2E84A6" w14:textId="77777777" w:rsidR="00FA6E01" w:rsidRPr="00BD15E2" w:rsidRDefault="00FA6E01" w:rsidP="00873CBC">
            <w:pPr>
              <w:jc w:val="right"/>
              <w:rPr>
                <w:rFonts w:ascii="Angsana New" w:hAnsi="Angsana New"/>
                <w:sz w:val="26"/>
                <w:szCs w:val="26"/>
                <w:cs/>
              </w:rPr>
            </w:pPr>
            <w:r w:rsidRPr="00BD15E2">
              <w:rPr>
                <w:rFonts w:ascii="Angsana New" w:hAnsi="Angsana New"/>
                <w:sz w:val="26"/>
                <w:szCs w:val="26"/>
                <w:cs/>
              </w:rPr>
              <w:t> </w:t>
            </w:r>
          </w:p>
        </w:tc>
        <w:tc>
          <w:tcPr>
            <w:tcW w:w="1154" w:type="dxa"/>
            <w:tcBorders>
              <w:top w:val="nil"/>
              <w:left w:val="nil"/>
              <w:bottom w:val="double" w:sz="6" w:space="0" w:color="auto"/>
              <w:right w:val="nil"/>
            </w:tcBorders>
            <w:shd w:val="clear" w:color="000000" w:fill="FFFFFF"/>
            <w:noWrap/>
            <w:vAlign w:val="bottom"/>
          </w:tcPr>
          <w:p w14:paraId="46A3B3D7" w14:textId="77777777" w:rsidR="00FA6E01" w:rsidRPr="00BD15E2" w:rsidRDefault="00FA6E01" w:rsidP="00873CBC">
            <w:pPr>
              <w:jc w:val="right"/>
              <w:rPr>
                <w:rFonts w:ascii="Angsana New" w:hAnsi="Angsana New"/>
                <w:sz w:val="26"/>
                <w:szCs w:val="26"/>
                <w:cs/>
              </w:rPr>
            </w:pPr>
            <w:r w:rsidRPr="00BD15E2">
              <w:rPr>
                <w:rFonts w:ascii="Angsana New" w:hAnsi="Angsana New"/>
                <w:sz w:val="26"/>
                <w:szCs w:val="26"/>
                <w:cs/>
              </w:rPr>
              <w:t>(851)</w:t>
            </w:r>
          </w:p>
        </w:tc>
        <w:tc>
          <w:tcPr>
            <w:tcW w:w="263" w:type="dxa"/>
            <w:tcBorders>
              <w:left w:val="nil"/>
              <w:bottom w:val="nil"/>
              <w:right w:val="nil"/>
            </w:tcBorders>
            <w:shd w:val="clear" w:color="000000" w:fill="FFFFFF"/>
            <w:noWrap/>
            <w:vAlign w:val="bottom"/>
            <w:hideMark/>
          </w:tcPr>
          <w:p w14:paraId="1137094A" w14:textId="77777777" w:rsidR="00FA6E01" w:rsidRPr="00BD15E2" w:rsidRDefault="00FA6E01" w:rsidP="00873CBC">
            <w:pPr>
              <w:jc w:val="right"/>
              <w:rPr>
                <w:rFonts w:ascii="Angsana New" w:hAnsi="Angsana New"/>
                <w:sz w:val="26"/>
                <w:szCs w:val="26"/>
                <w:cs/>
              </w:rPr>
            </w:pPr>
            <w:r w:rsidRPr="00BD15E2">
              <w:rPr>
                <w:rFonts w:ascii="Angsana New" w:hAnsi="Angsana New"/>
                <w:sz w:val="26"/>
                <w:szCs w:val="26"/>
                <w:cs/>
              </w:rPr>
              <w:t> </w:t>
            </w:r>
          </w:p>
        </w:tc>
        <w:tc>
          <w:tcPr>
            <w:tcW w:w="1155" w:type="dxa"/>
            <w:tcBorders>
              <w:left w:val="nil"/>
              <w:bottom w:val="double" w:sz="6" w:space="0" w:color="auto"/>
              <w:right w:val="nil"/>
            </w:tcBorders>
            <w:shd w:val="clear" w:color="000000" w:fill="FFFFFF"/>
            <w:noWrap/>
            <w:vAlign w:val="bottom"/>
          </w:tcPr>
          <w:p w14:paraId="076C089E" w14:textId="7DB6280A" w:rsidR="00FA6E01" w:rsidRPr="00BD15E2" w:rsidRDefault="0041582F" w:rsidP="00873CBC">
            <w:pPr>
              <w:jc w:val="right"/>
              <w:rPr>
                <w:rFonts w:ascii="Angsana New" w:hAnsi="Angsana New"/>
                <w:sz w:val="26"/>
                <w:szCs w:val="26"/>
                <w:cs/>
              </w:rPr>
            </w:pPr>
            <w:r>
              <w:rPr>
                <w:rFonts w:ascii="Angsana New" w:hAnsi="Angsana New"/>
                <w:sz w:val="26"/>
                <w:szCs w:val="26"/>
                <w:cs/>
              </w:rPr>
              <w:t>(</w:t>
            </w:r>
            <w:r>
              <w:rPr>
                <w:rFonts w:ascii="Angsana New" w:hAnsi="Angsana New" w:hint="cs"/>
                <w:sz w:val="26"/>
                <w:szCs w:val="26"/>
                <w:cs/>
              </w:rPr>
              <w:t>545,313</w:t>
            </w:r>
            <w:r w:rsidR="00495BAE" w:rsidRPr="00323F13">
              <w:rPr>
                <w:rFonts w:ascii="Angsana New" w:hAnsi="Angsana New"/>
                <w:sz w:val="26"/>
                <w:szCs w:val="26"/>
                <w:cs/>
              </w:rPr>
              <w:t>)</w:t>
            </w:r>
          </w:p>
        </w:tc>
        <w:tc>
          <w:tcPr>
            <w:tcW w:w="263" w:type="dxa"/>
            <w:tcBorders>
              <w:left w:val="nil"/>
              <w:bottom w:val="nil"/>
              <w:right w:val="nil"/>
            </w:tcBorders>
            <w:shd w:val="clear" w:color="000000" w:fill="FFFFFF"/>
            <w:noWrap/>
            <w:vAlign w:val="bottom"/>
            <w:hideMark/>
          </w:tcPr>
          <w:p w14:paraId="569359BB" w14:textId="77777777" w:rsidR="00FA6E01" w:rsidRPr="00BD15E2" w:rsidRDefault="00FA6E01" w:rsidP="00873CBC">
            <w:pPr>
              <w:jc w:val="right"/>
              <w:rPr>
                <w:rFonts w:ascii="Angsana New" w:hAnsi="Angsana New"/>
                <w:sz w:val="26"/>
                <w:szCs w:val="26"/>
                <w:cs/>
              </w:rPr>
            </w:pPr>
            <w:r w:rsidRPr="00BD15E2">
              <w:rPr>
                <w:rFonts w:ascii="Angsana New" w:hAnsi="Angsana New"/>
                <w:sz w:val="26"/>
                <w:szCs w:val="26"/>
                <w:cs/>
              </w:rPr>
              <w:t> </w:t>
            </w:r>
          </w:p>
        </w:tc>
        <w:tc>
          <w:tcPr>
            <w:tcW w:w="1154" w:type="dxa"/>
            <w:tcBorders>
              <w:left w:val="nil"/>
              <w:bottom w:val="double" w:sz="6" w:space="0" w:color="auto"/>
              <w:right w:val="nil"/>
            </w:tcBorders>
            <w:shd w:val="clear" w:color="000000" w:fill="FFFFFF"/>
            <w:noWrap/>
            <w:vAlign w:val="bottom"/>
          </w:tcPr>
          <w:p w14:paraId="6DE64DF2" w14:textId="77777777" w:rsidR="00FA6E01" w:rsidRPr="00BD15E2" w:rsidRDefault="00FA6E01" w:rsidP="00873CBC">
            <w:pPr>
              <w:jc w:val="right"/>
              <w:rPr>
                <w:rFonts w:ascii="Angsana New" w:hAnsi="Angsana New"/>
                <w:sz w:val="26"/>
                <w:szCs w:val="26"/>
                <w:cs/>
              </w:rPr>
            </w:pPr>
            <w:r w:rsidRPr="00BD15E2">
              <w:rPr>
                <w:rFonts w:ascii="Angsana New" w:hAnsi="Angsana New"/>
                <w:sz w:val="26"/>
                <w:szCs w:val="26"/>
                <w:cs/>
              </w:rPr>
              <w:t>(28,336)</w:t>
            </w:r>
          </w:p>
        </w:tc>
      </w:tr>
      <w:tr w:rsidR="00FA6E01" w:rsidRPr="00BD15E2" w14:paraId="4FA5D9AD" w14:textId="77777777" w:rsidTr="00873CBC">
        <w:trPr>
          <w:trHeight w:val="105"/>
        </w:trPr>
        <w:tc>
          <w:tcPr>
            <w:tcW w:w="3686" w:type="dxa"/>
            <w:gridSpan w:val="4"/>
            <w:tcBorders>
              <w:top w:val="nil"/>
              <w:left w:val="nil"/>
              <w:bottom w:val="nil"/>
              <w:right w:val="nil"/>
            </w:tcBorders>
            <w:shd w:val="clear" w:color="000000" w:fill="FFFFFF"/>
            <w:noWrap/>
            <w:vAlign w:val="bottom"/>
            <w:hideMark/>
          </w:tcPr>
          <w:p w14:paraId="0EAF25C0" w14:textId="77777777" w:rsidR="00FA6E01" w:rsidRPr="00BD15E2" w:rsidRDefault="00FA6E01" w:rsidP="00873CBC">
            <w:pPr>
              <w:rPr>
                <w:rFonts w:ascii="Angsana New" w:hAnsi="Angsana New"/>
                <w:sz w:val="26"/>
                <w:szCs w:val="26"/>
                <w:lang w:val="en-US"/>
              </w:rPr>
            </w:pPr>
            <w:r w:rsidRPr="00BD15E2">
              <w:rPr>
                <w:rFonts w:ascii="Angsana New" w:hAnsi="Angsana New"/>
                <w:sz w:val="26"/>
                <w:szCs w:val="26"/>
                <w:lang w:val="en-US"/>
              </w:rPr>
              <w:t xml:space="preserve"> Number of ordinary shares outstanding  </w:t>
            </w:r>
          </w:p>
          <w:p w14:paraId="7047F756" w14:textId="77777777" w:rsidR="00FA6E01" w:rsidRPr="00BD15E2" w:rsidRDefault="00FA6E01" w:rsidP="00873CBC">
            <w:pPr>
              <w:rPr>
                <w:rFonts w:ascii="Angsana New" w:hAnsi="Angsana New"/>
                <w:sz w:val="26"/>
                <w:szCs w:val="26"/>
                <w:cs/>
                <w:lang w:val="en-US"/>
              </w:rPr>
            </w:pPr>
            <w:r w:rsidRPr="00BD15E2">
              <w:rPr>
                <w:rFonts w:ascii="Angsana New" w:hAnsi="Angsana New"/>
                <w:sz w:val="26"/>
                <w:szCs w:val="26"/>
                <w:lang w:val="en-US"/>
              </w:rPr>
              <w:t xml:space="preserve">   at beginning of  year</w:t>
            </w:r>
            <w:r>
              <w:rPr>
                <w:rFonts w:ascii="Angsana New" w:hAnsi="Angsana New"/>
                <w:sz w:val="26"/>
                <w:szCs w:val="26"/>
                <w:lang w:val="en-US"/>
              </w:rPr>
              <w:t>s</w:t>
            </w:r>
            <w:r w:rsidRPr="00BD15E2">
              <w:rPr>
                <w:rFonts w:ascii="Angsana New" w:hAnsi="Angsana New"/>
                <w:sz w:val="26"/>
                <w:szCs w:val="26"/>
                <w:cs/>
                <w:lang w:val="en-US"/>
              </w:rPr>
              <w:t xml:space="preserve"> (</w:t>
            </w:r>
            <w:r w:rsidRPr="00BD15E2">
              <w:rPr>
                <w:rFonts w:ascii="Angsana New" w:hAnsi="Angsana New"/>
                <w:sz w:val="26"/>
                <w:szCs w:val="26"/>
                <w:lang w:val="en-US"/>
              </w:rPr>
              <w:t>Thousands shares</w:t>
            </w:r>
            <w:r w:rsidRPr="00BD15E2">
              <w:rPr>
                <w:rFonts w:ascii="Angsana New" w:hAnsi="Angsana New"/>
                <w:sz w:val="26"/>
                <w:szCs w:val="26"/>
                <w:cs/>
                <w:lang w:val="en-US"/>
              </w:rPr>
              <w:t>)</w:t>
            </w:r>
          </w:p>
        </w:tc>
        <w:tc>
          <w:tcPr>
            <w:tcW w:w="1134" w:type="dxa"/>
            <w:tcBorders>
              <w:top w:val="nil"/>
              <w:left w:val="nil"/>
              <w:bottom w:val="nil"/>
              <w:right w:val="nil"/>
            </w:tcBorders>
            <w:shd w:val="clear" w:color="auto" w:fill="auto"/>
            <w:noWrap/>
            <w:vAlign w:val="bottom"/>
          </w:tcPr>
          <w:p w14:paraId="13E88E1D" w14:textId="5EDFDB21" w:rsidR="00FA6E01" w:rsidRPr="00BD15E2" w:rsidRDefault="00EA61BF" w:rsidP="00873CBC">
            <w:pPr>
              <w:jc w:val="right"/>
              <w:rPr>
                <w:rFonts w:ascii="Angsana New" w:hAnsi="Angsana New"/>
                <w:sz w:val="26"/>
                <w:szCs w:val="26"/>
                <w:cs/>
              </w:rPr>
            </w:pPr>
            <w:r>
              <w:rPr>
                <w:rFonts w:ascii="Angsana New" w:hAnsi="Angsana New"/>
                <w:sz w:val="26"/>
                <w:szCs w:val="26"/>
                <w:cs/>
              </w:rPr>
              <w:t>436,924</w:t>
            </w:r>
          </w:p>
        </w:tc>
        <w:tc>
          <w:tcPr>
            <w:tcW w:w="263" w:type="dxa"/>
            <w:tcBorders>
              <w:top w:val="nil"/>
              <w:left w:val="nil"/>
              <w:bottom w:val="nil"/>
              <w:right w:val="nil"/>
            </w:tcBorders>
            <w:shd w:val="clear" w:color="000000" w:fill="FFFFFF"/>
            <w:noWrap/>
            <w:vAlign w:val="bottom"/>
            <w:hideMark/>
          </w:tcPr>
          <w:p w14:paraId="5BA0A95A" w14:textId="77777777" w:rsidR="00FA6E01" w:rsidRPr="00BD15E2" w:rsidRDefault="00FA6E01" w:rsidP="00873CBC">
            <w:pPr>
              <w:jc w:val="right"/>
              <w:rPr>
                <w:rFonts w:ascii="Angsana New" w:hAnsi="Angsana New"/>
                <w:sz w:val="26"/>
                <w:szCs w:val="26"/>
                <w:cs/>
              </w:rPr>
            </w:pPr>
            <w:r w:rsidRPr="00BD15E2">
              <w:rPr>
                <w:rFonts w:ascii="Angsana New" w:hAnsi="Angsana New"/>
                <w:sz w:val="26"/>
                <w:szCs w:val="26"/>
                <w:cs/>
              </w:rPr>
              <w:t> </w:t>
            </w:r>
          </w:p>
        </w:tc>
        <w:tc>
          <w:tcPr>
            <w:tcW w:w="1154" w:type="dxa"/>
            <w:tcBorders>
              <w:top w:val="nil"/>
              <w:left w:val="nil"/>
              <w:bottom w:val="nil"/>
              <w:right w:val="nil"/>
            </w:tcBorders>
            <w:shd w:val="clear" w:color="000000" w:fill="FFFFFF"/>
            <w:noWrap/>
            <w:vAlign w:val="bottom"/>
          </w:tcPr>
          <w:p w14:paraId="3D8DD217" w14:textId="77777777" w:rsidR="00FA6E01" w:rsidRPr="00BD15E2" w:rsidRDefault="00FA6E01" w:rsidP="00873CBC">
            <w:pPr>
              <w:jc w:val="right"/>
              <w:rPr>
                <w:rFonts w:ascii="Angsana New" w:hAnsi="Angsana New"/>
                <w:sz w:val="26"/>
                <w:szCs w:val="26"/>
                <w:cs/>
              </w:rPr>
            </w:pPr>
            <w:r w:rsidRPr="00BD15E2">
              <w:rPr>
                <w:rFonts w:ascii="Angsana New" w:hAnsi="Angsana New"/>
                <w:sz w:val="26"/>
                <w:szCs w:val="26"/>
                <w:cs/>
              </w:rPr>
              <w:t>395,742</w:t>
            </w:r>
          </w:p>
        </w:tc>
        <w:tc>
          <w:tcPr>
            <w:tcW w:w="263" w:type="dxa"/>
            <w:tcBorders>
              <w:top w:val="nil"/>
              <w:left w:val="nil"/>
              <w:bottom w:val="nil"/>
              <w:right w:val="nil"/>
            </w:tcBorders>
            <w:shd w:val="clear" w:color="000000" w:fill="FFFFFF"/>
            <w:noWrap/>
            <w:vAlign w:val="bottom"/>
            <w:hideMark/>
          </w:tcPr>
          <w:p w14:paraId="04C18185" w14:textId="77777777" w:rsidR="00FA6E01" w:rsidRPr="00BD15E2" w:rsidRDefault="00FA6E01" w:rsidP="00873CBC">
            <w:pPr>
              <w:jc w:val="right"/>
              <w:rPr>
                <w:rFonts w:ascii="Angsana New" w:hAnsi="Angsana New"/>
                <w:sz w:val="26"/>
                <w:szCs w:val="26"/>
                <w:cs/>
              </w:rPr>
            </w:pPr>
            <w:r w:rsidRPr="00BD15E2">
              <w:rPr>
                <w:rFonts w:ascii="Angsana New" w:hAnsi="Angsana New"/>
                <w:sz w:val="26"/>
                <w:szCs w:val="26"/>
                <w:cs/>
              </w:rPr>
              <w:t> </w:t>
            </w:r>
          </w:p>
        </w:tc>
        <w:tc>
          <w:tcPr>
            <w:tcW w:w="1155" w:type="dxa"/>
            <w:tcBorders>
              <w:top w:val="nil"/>
              <w:left w:val="nil"/>
              <w:bottom w:val="nil"/>
              <w:right w:val="nil"/>
            </w:tcBorders>
            <w:shd w:val="clear" w:color="000000" w:fill="FFFFFF"/>
            <w:noWrap/>
            <w:vAlign w:val="bottom"/>
          </w:tcPr>
          <w:p w14:paraId="0E927188" w14:textId="77777777" w:rsidR="00FA6E01" w:rsidRPr="00BD15E2" w:rsidRDefault="00495BAE" w:rsidP="00873CBC">
            <w:pPr>
              <w:jc w:val="right"/>
              <w:rPr>
                <w:rFonts w:ascii="Angsana New" w:hAnsi="Angsana New"/>
                <w:sz w:val="26"/>
                <w:szCs w:val="26"/>
                <w:cs/>
              </w:rPr>
            </w:pPr>
            <w:r w:rsidRPr="00323F13">
              <w:rPr>
                <w:rFonts w:ascii="Angsana New" w:hAnsi="Angsana New"/>
                <w:sz w:val="26"/>
                <w:szCs w:val="26"/>
                <w:cs/>
              </w:rPr>
              <w:t>436,924</w:t>
            </w:r>
          </w:p>
        </w:tc>
        <w:tc>
          <w:tcPr>
            <w:tcW w:w="263" w:type="dxa"/>
            <w:tcBorders>
              <w:top w:val="nil"/>
              <w:left w:val="nil"/>
              <w:bottom w:val="nil"/>
              <w:right w:val="nil"/>
            </w:tcBorders>
            <w:shd w:val="clear" w:color="000000" w:fill="FFFFFF"/>
            <w:noWrap/>
            <w:vAlign w:val="bottom"/>
            <w:hideMark/>
          </w:tcPr>
          <w:p w14:paraId="231A3A50" w14:textId="77777777" w:rsidR="00FA6E01" w:rsidRPr="00BD15E2" w:rsidRDefault="00FA6E01" w:rsidP="00873CBC">
            <w:pPr>
              <w:jc w:val="right"/>
              <w:rPr>
                <w:rFonts w:ascii="Angsana New" w:hAnsi="Angsana New"/>
                <w:sz w:val="26"/>
                <w:szCs w:val="26"/>
                <w:cs/>
              </w:rPr>
            </w:pPr>
            <w:r w:rsidRPr="00BD15E2">
              <w:rPr>
                <w:rFonts w:ascii="Angsana New" w:hAnsi="Angsana New"/>
                <w:sz w:val="26"/>
                <w:szCs w:val="26"/>
                <w:cs/>
              </w:rPr>
              <w:t> </w:t>
            </w:r>
          </w:p>
        </w:tc>
        <w:tc>
          <w:tcPr>
            <w:tcW w:w="1154" w:type="dxa"/>
            <w:tcBorders>
              <w:top w:val="nil"/>
              <w:left w:val="nil"/>
              <w:bottom w:val="nil"/>
              <w:right w:val="nil"/>
            </w:tcBorders>
            <w:shd w:val="clear" w:color="000000" w:fill="FFFFFF"/>
            <w:noWrap/>
            <w:vAlign w:val="bottom"/>
          </w:tcPr>
          <w:p w14:paraId="403BC29D" w14:textId="77777777" w:rsidR="00FA6E01" w:rsidRPr="00BD15E2" w:rsidRDefault="00FA6E01" w:rsidP="00873CBC">
            <w:pPr>
              <w:jc w:val="right"/>
              <w:rPr>
                <w:rFonts w:ascii="Angsana New" w:hAnsi="Angsana New"/>
                <w:sz w:val="26"/>
                <w:szCs w:val="26"/>
                <w:cs/>
              </w:rPr>
            </w:pPr>
            <w:r w:rsidRPr="00BD15E2">
              <w:rPr>
                <w:rFonts w:ascii="Angsana New" w:hAnsi="Angsana New"/>
                <w:sz w:val="26"/>
                <w:szCs w:val="26"/>
                <w:cs/>
              </w:rPr>
              <w:t>395,742</w:t>
            </w:r>
          </w:p>
        </w:tc>
      </w:tr>
      <w:tr w:rsidR="00FA6E01" w:rsidRPr="00BD15E2" w14:paraId="3DF26C72" w14:textId="77777777" w:rsidTr="00873CBC">
        <w:trPr>
          <w:trHeight w:val="405"/>
        </w:trPr>
        <w:tc>
          <w:tcPr>
            <w:tcW w:w="3686" w:type="dxa"/>
            <w:gridSpan w:val="4"/>
            <w:tcBorders>
              <w:top w:val="nil"/>
              <w:left w:val="nil"/>
              <w:bottom w:val="nil"/>
              <w:right w:val="nil"/>
            </w:tcBorders>
            <w:shd w:val="clear" w:color="000000" w:fill="FFFFFF"/>
            <w:noWrap/>
            <w:vAlign w:val="bottom"/>
            <w:hideMark/>
          </w:tcPr>
          <w:p w14:paraId="289C971E" w14:textId="76611D98" w:rsidR="00FA6E01" w:rsidRPr="00BD15E2" w:rsidRDefault="00396947" w:rsidP="00396947">
            <w:pPr>
              <w:rPr>
                <w:rFonts w:ascii="Angsana New" w:hAnsi="Angsana New"/>
                <w:sz w:val="26"/>
                <w:szCs w:val="26"/>
                <w:cs/>
              </w:rPr>
            </w:pPr>
            <w:r>
              <w:rPr>
                <w:rFonts w:ascii="Angsana New" w:hAnsi="Angsana New"/>
                <w:sz w:val="26"/>
                <w:szCs w:val="26"/>
                <w:lang w:val="en-US"/>
              </w:rPr>
              <w:t xml:space="preserve">Effect of </w:t>
            </w:r>
            <w:r w:rsidR="00FA6E01">
              <w:rPr>
                <w:rFonts w:ascii="Angsana New" w:hAnsi="Angsana New"/>
                <w:sz w:val="26"/>
                <w:szCs w:val="26"/>
                <w:lang w:val="en-US"/>
              </w:rPr>
              <w:t>increasing share capital</w:t>
            </w:r>
          </w:p>
        </w:tc>
        <w:tc>
          <w:tcPr>
            <w:tcW w:w="1134" w:type="dxa"/>
            <w:tcBorders>
              <w:top w:val="nil"/>
              <w:left w:val="nil"/>
              <w:bottom w:val="single" w:sz="4" w:space="0" w:color="auto"/>
              <w:right w:val="nil"/>
            </w:tcBorders>
            <w:shd w:val="clear" w:color="auto" w:fill="auto"/>
            <w:noWrap/>
            <w:vAlign w:val="bottom"/>
          </w:tcPr>
          <w:p w14:paraId="1A5E2880" w14:textId="74F4102D" w:rsidR="00FA6E01" w:rsidRPr="00BD15E2" w:rsidRDefault="0041582F" w:rsidP="00873CBC">
            <w:pPr>
              <w:jc w:val="right"/>
              <w:rPr>
                <w:rFonts w:ascii="Angsana New" w:hAnsi="Angsana New"/>
                <w:sz w:val="26"/>
                <w:szCs w:val="26"/>
                <w:cs/>
              </w:rPr>
            </w:pPr>
            <w:r>
              <w:rPr>
                <w:rFonts w:ascii="Angsana New" w:hAnsi="Angsana New" w:hint="cs"/>
                <w:sz w:val="26"/>
                <w:szCs w:val="26"/>
                <w:cs/>
              </w:rPr>
              <w:t>49,836</w:t>
            </w:r>
          </w:p>
        </w:tc>
        <w:tc>
          <w:tcPr>
            <w:tcW w:w="263" w:type="dxa"/>
            <w:tcBorders>
              <w:top w:val="nil"/>
              <w:left w:val="nil"/>
              <w:bottom w:val="nil"/>
              <w:right w:val="nil"/>
            </w:tcBorders>
            <w:shd w:val="clear" w:color="000000" w:fill="FFFFFF"/>
            <w:noWrap/>
            <w:vAlign w:val="bottom"/>
            <w:hideMark/>
          </w:tcPr>
          <w:p w14:paraId="29447EBC" w14:textId="77777777" w:rsidR="00FA6E01" w:rsidRPr="00BD15E2" w:rsidRDefault="00FA6E01" w:rsidP="00873CBC">
            <w:pPr>
              <w:jc w:val="right"/>
              <w:rPr>
                <w:rFonts w:ascii="Angsana New" w:hAnsi="Angsana New"/>
                <w:sz w:val="26"/>
                <w:szCs w:val="26"/>
                <w:cs/>
              </w:rPr>
            </w:pPr>
            <w:r w:rsidRPr="00BD15E2">
              <w:rPr>
                <w:rFonts w:ascii="Angsana New" w:hAnsi="Angsana New"/>
                <w:sz w:val="26"/>
                <w:szCs w:val="26"/>
                <w:cs/>
              </w:rPr>
              <w:t> </w:t>
            </w:r>
          </w:p>
        </w:tc>
        <w:tc>
          <w:tcPr>
            <w:tcW w:w="1154" w:type="dxa"/>
            <w:tcBorders>
              <w:top w:val="nil"/>
              <w:left w:val="nil"/>
              <w:bottom w:val="single" w:sz="4" w:space="0" w:color="auto"/>
              <w:right w:val="nil"/>
            </w:tcBorders>
            <w:shd w:val="clear" w:color="000000" w:fill="FFFFFF"/>
            <w:noWrap/>
            <w:vAlign w:val="bottom"/>
          </w:tcPr>
          <w:p w14:paraId="43BEA9AB" w14:textId="77777777" w:rsidR="00FA6E01" w:rsidRPr="00BD15E2" w:rsidRDefault="00FA6E01" w:rsidP="00873CBC">
            <w:pPr>
              <w:jc w:val="right"/>
              <w:rPr>
                <w:rFonts w:ascii="Angsana New" w:hAnsi="Angsana New"/>
                <w:sz w:val="26"/>
                <w:szCs w:val="26"/>
                <w:cs/>
              </w:rPr>
            </w:pPr>
            <w:r w:rsidRPr="00BD15E2">
              <w:rPr>
                <w:rFonts w:ascii="Angsana New" w:hAnsi="Angsana New"/>
                <w:sz w:val="26"/>
                <w:szCs w:val="26"/>
                <w:cs/>
              </w:rPr>
              <w:t>3,556</w:t>
            </w:r>
          </w:p>
        </w:tc>
        <w:tc>
          <w:tcPr>
            <w:tcW w:w="263" w:type="dxa"/>
            <w:tcBorders>
              <w:top w:val="nil"/>
              <w:left w:val="nil"/>
              <w:bottom w:val="nil"/>
              <w:right w:val="nil"/>
            </w:tcBorders>
            <w:shd w:val="clear" w:color="000000" w:fill="FFFFFF"/>
            <w:noWrap/>
            <w:vAlign w:val="bottom"/>
            <w:hideMark/>
          </w:tcPr>
          <w:p w14:paraId="047FE7E1" w14:textId="77777777" w:rsidR="00FA6E01" w:rsidRPr="00BD15E2" w:rsidRDefault="00FA6E01" w:rsidP="00873CBC">
            <w:pPr>
              <w:jc w:val="right"/>
              <w:rPr>
                <w:rFonts w:ascii="Angsana New" w:hAnsi="Angsana New"/>
                <w:sz w:val="26"/>
                <w:szCs w:val="26"/>
                <w:cs/>
              </w:rPr>
            </w:pPr>
            <w:r w:rsidRPr="00BD15E2">
              <w:rPr>
                <w:rFonts w:ascii="Angsana New" w:hAnsi="Angsana New"/>
                <w:sz w:val="26"/>
                <w:szCs w:val="26"/>
                <w:cs/>
              </w:rPr>
              <w:t> </w:t>
            </w:r>
          </w:p>
        </w:tc>
        <w:tc>
          <w:tcPr>
            <w:tcW w:w="1155" w:type="dxa"/>
            <w:tcBorders>
              <w:top w:val="nil"/>
              <w:left w:val="nil"/>
              <w:bottom w:val="single" w:sz="4" w:space="0" w:color="auto"/>
              <w:right w:val="nil"/>
            </w:tcBorders>
            <w:shd w:val="clear" w:color="000000" w:fill="FFFFFF"/>
            <w:noWrap/>
            <w:vAlign w:val="bottom"/>
          </w:tcPr>
          <w:p w14:paraId="39EF65A6" w14:textId="77777777" w:rsidR="00FA6E01" w:rsidRPr="00BD15E2" w:rsidRDefault="00495BAE" w:rsidP="00873CBC">
            <w:pPr>
              <w:jc w:val="right"/>
              <w:rPr>
                <w:rFonts w:ascii="Angsana New" w:hAnsi="Angsana New"/>
                <w:sz w:val="26"/>
                <w:szCs w:val="26"/>
                <w:cs/>
              </w:rPr>
            </w:pPr>
            <w:r w:rsidRPr="00323F13">
              <w:rPr>
                <w:rFonts w:ascii="Angsana New" w:hAnsi="Angsana New"/>
                <w:sz w:val="26"/>
                <w:szCs w:val="26"/>
                <w:cs/>
              </w:rPr>
              <w:t>49,836</w:t>
            </w:r>
          </w:p>
        </w:tc>
        <w:tc>
          <w:tcPr>
            <w:tcW w:w="263" w:type="dxa"/>
            <w:tcBorders>
              <w:top w:val="nil"/>
              <w:left w:val="nil"/>
              <w:bottom w:val="nil"/>
              <w:right w:val="nil"/>
            </w:tcBorders>
            <w:shd w:val="clear" w:color="000000" w:fill="FFFFFF"/>
            <w:noWrap/>
            <w:vAlign w:val="bottom"/>
            <w:hideMark/>
          </w:tcPr>
          <w:p w14:paraId="301B7303" w14:textId="77777777" w:rsidR="00FA6E01" w:rsidRPr="00BD15E2" w:rsidRDefault="00FA6E01" w:rsidP="00873CBC">
            <w:pPr>
              <w:jc w:val="right"/>
              <w:rPr>
                <w:rFonts w:ascii="Angsana New" w:hAnsi="Angsana New"/>
                <w:sz w:val="26"/>
                <w:szCs w:val="26"/>
                <w:cs/>
              </w:rPr>
            </w:pPr>
            <w:r w:rsidRPr="00BD15E2">
              <w:rPr>
                <w:rFonts w:ascii="Angsana New" w:hAnsi="Angsana New"/>
                <w:sz w:val="26"/>
                <w:szCs w:val="26"/>
                <w:cs/>
              </w:rPr>
              <w:t> </w:t>
            </w:r>
          </w:p>
        </w:tc>
        <w:tc>
          <w:tcPr>
            <w:tcW w:w="1154" w:type="dxa"/>
            <w:tcBorders>
              <w:top w:val="nil"/>
              <w:left w:val="nil"/>
              <w:bottom w:val="single" w:sz="4" w:space="0" w:color="auto"/>
              <w:right w:val="nil"/>
            </w:tcBorders>
            <w:shd w:val="clear" w:color="000000" w:fill="FFFFFF"/>
            <w:noWrap/>
            <w:vAlign w:val="bottom"/>
          </w:tcPr>
          <w:p w14:paraId="28180E89" w14:textId="77777777" w:rsidR="00FA6E01" w:rsidRPr="00BD15E2" w:rsidRDefault="00FA6E01" w:rsidP="00873CBC">
            <w:pPr>
              <w:jc w:val="right"/>
              <w:rPr>
                <w:rFonts w:ascii="Angsana New" w:hAnsi="Angsana New"/>
                <w:sz w:val="26"/>
                <w:szCs w:val="26"/>
                <w:cs/>
              </w:rPr>
            </w:pPr>
            <w:r w:rsidRPr="00BD15E2">
              <w:rPr>
                <w:rFonts w:ascii="Angsana New" w:hAnsi="Angsana New"/>
                <w:sz w:val="26"/>
                <w:szCs w:val="26"/>
                <w:cs/>
              </w:rPr>
              <w:t>3,556</w:t>
            </w:r>
          </w:p>
        </w:tc>
      </w:tr>
      <w:tr w:rsidR="00FA6E01" w:rsidRPr="003301BC" w14:paraId="278F07C0" w14:textId="77777777" w:rsidTr="00873CBC">
        <w:trPr>
          <w:trHeight w:val="405"/>
        </w:trPr>
        <w:tc>
          <w:tcPr>
            <w:tcW w:w="3686" w:type="dxa"/>
            <w:gridSpan w:val="4"/>
            <w:tcBorders>
              <w:top w:val="nil"/>
              <w:left w:val="nil"/>
              <w:bottom w:val="nil"/>
              <w:right w:val="nil"/>
            </w:tcBorders>
            <w:shd w:val="clear" w:color="000000" w:fill="FFFFFF"/>
            <w:noWrap/>
            <w:vAlign w:val="bottom"/>
            <w:hideMark/>
          </w:tcPr>
          <w:p w14:paraId="1837209E" w14:textId="77777777" w:rsidR="00FA6E01" w:rsidRPr="00BD15E2" w:rsidRDefault="00FA6E01" w:rsidP="00873CBC">
            <w:pPr>
              <w:rPr>
                <w:rFonts w:ascii="Angsana New" w:hAnsi="Angsana New"/>
                <w:sz w:val="26"/>
                <w:szCs w:val="26"/>
                <w:lang w:val="en-US"/>
              </w:rPr>
            </w:pPr>
            <w:r w:rsidRPr="00BD15E2">
              <w:rPr>
                <w:rFonts w:ascii="Angsana New" w:hAnsi="Angsana New"/>
                <w:sz w:val="26"/>
                <w:szCs w:val="26"/>
                <w:lang w:val="en-US"/>
              </w:rPr>
              <w:t>Weighted average number of ordinary shares</w:t>
            </w:r>
          </w:p>
        </w:tc>
        <w:tc>
          <w:tcPr>
            <w:tcW w:w="1134" w:type="dxa"/>
            <w:tcBorders>
              <w:top w:val="nil"/>
              <w:left w:val="nil"/>
              <w:right w:val="nil"/>
            </w:tcBorders>
            <w:shd w:val="clear" w:color="auto" w:fill="auto"/>
            <w:noWrap/>
            <w:vAlign w:val="bottom"/>
          </w:tcPr>
          <w:p w14:paraId="15EB00A7" w14:textId="77777777" w:rsidR="00FA6E01" w:rsidRPr="00BD15E2" w:rsidRDefault="00FA6E01" w:rsidP="00873CBC">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hideMark/>
          </w:tcPr>
          <w:p w14:paraId="7384C36F" w14:textId="77777777" w:rsidR="00FA6E01" w:rsidRPr="00BD15E2" w:rsidRDefault="00FA6E01" w:rsidP="00873CBC">
            <w:pPr>
              <w:jc w:val="right"/>
              <w:rPr>
                <w:rFonts w:ascii="Angsana New" w:hAnsi="Angsana New"/>
                <w:sz w:val="26"/>
                <w:szCs w:val="26"/>
                <w:lang w:val="en-US"/>
              </w:rPr>
            </w:pPr>
            <w:r w:rsidRPr="00BD15E2">
              <w:rPr>
                <w:rFonts w:ascii="Angsana New" w:hAnsi="Angsana New"/>
                <w:sz w:val="26"/>
                <w:szCs w:val="26"/>
                <w:lang w:val="en-US"/>
              </w:rPr>
              <w:t> </w:t>
            </w:r>
          </w:p>
        </w:tc>
        <w:tc>
          <w:tcPr>
            <w:tcW w:w="1154" w:type="dxa"/>
            <w:tcBorders>
              <w:top w:val="nil"/>
              <w:left w:val="nil"/>
              <w:right w:val="nil"/>
            </w:tcBorders>
            <w:shd w:val="clear" w:color="000000" w:fill="FFFFFF"/>
            <w:noWrap/>
            <w:vAlign w:val="bottom"/>
          </w:tcPr>
          <w:p w14:paraId="474A5F14" w14:textId="77777777" w:rsidR="00FA6E01" w:rsidRPr="00BD15E2" w:rsidRDefault="00FA6E01" w:rsidP="00873CBC">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hideMark/>
          </w:tcPr>
          <w:p w14:paraId="0B2E4F85" w14:textId="77777777" w:rsidR="00FA6E01" w:rsidRPr="00BD15E2" w:rsidRDefault="00FA6E01" w:rsidP="00873CBC">
            <w:pPr>
              <w:jc w:val="right"/>
              <w:rPr>
                <w:rFonts w:ascii="Angsana New" w:hAnsi="Angsana New"/>
                <w:sz w:val="26"/>
                <w:szCs w:val="26"/>
                <w:lang w:val="en-US"/>
              </w:rPr>
            </w:pPr>
          </w:p>
        </w:tc>
        <w:tc>
          <w:tcPr>
            <w:tcW w:w="1155" w:type="dxa"/>
            <w:tcBorders>
              <w:top w:val="nil"/>
              <w:left w:val="nil"/>
              <w:right w:val="nil"/>
            </w:tcBorders>
            <w:shd w:val="clear" w:color="000000" w:fill="FFFFFF"/>
            <w:noWrap/>
            <w:vAlign w:val="bottom"/>
          </w:tcPr>
          <w:p w14:paraId="0AAD5F36" w14:textId="77777777" w:rsidR="00FA6E01" w:rsidRPr="00BD15E2" w:rsidRDefault="00FA6E01" w:rsidP="00873CBC">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hideMark/>
          </w:tcPr>
          <w:p w14:paraId="382A4F71" w14:textId="77777777" w:rsidR="00FA6E01" w:rsidRPr="00BD15E2" w:rsidRDefault="00FA6E01" w:rsidP="00873CBC">
            <w:pPr>
              <w:jc w:val="right"/>
              <w:rPr>
                <w:rFonts w:ascii="Angsana New" w:hAnsi="Angsana New"/>
                <w:sz w:val="26"/>
                <w:szCs w:val="26"/>
                <w:lang w:val="en-US"/>
              </w:rPr>
            </w:pPr>
            <w:r w:rsidRPr="00BD15E2">
              <w:rPr>
                <w:rFonts w:ascii="Angsana New" w:hAnsi="Angsana New"/>
                <w:sz w:val="26"/>
                <w:szCs w:val="26"/>
                <w:lang w:val="en-US"/>
              </w:rPr>
              <w:t> </w:t>
            </w:r>
          </w:p>
        </w:tc>
        <w:tc>
          <w:tcPr>
            <w:tcW w:w="1154" w:type="dxa"/>
            <w:tcBorders>
              <w:top w:val="nil"/>
              <w:left w:val="nil"/>
              <w:right w:val="nil"/>
            </w:tcBorders>
            <w:shd w:val="clear" w:color="000000" w:fill="FFFFFF"/>
            <w:noWrap/>
            <w:vAlign w:val="bottom"/>
          </w:tcPr>
          <w:p w14:paraId="4A367E10" w14:textId="77777777" w:rsidR="00FA6E01" w:rsidRPr="00BD15E2" w:rsidRDefault="00FA6E01" w:rsidP="00873CBC">
            <w:pPr>
              <w:jc w:val="right"/>
              <w:rPr>
                <w:rFonts w:ascii="Angsana New" w:hAnsi="Angsana New"/>
                <w:sz w:val="26"/>
                <w:szCs w:val="26"/>
                <w:lang w:val="en-US"/>
              </w:rPr>
            </w:pPr>
          </w:p>
        </w:tc>
      </w:tr>
      <w:tr w:rsidR="00FA6E01" w:rsidRPr="00BD15E2" w14:paraId="5E6FDD81" w14:textId="77777777" w:rsidTr="00873CBC">
        <w:trPr>
          <w:trHeight w:val="435"/>
        </w:trPr>
        <w:tc>
          <w:tcPr>
            <w:tcW w:w="3686" w:type="dxa"/>
            <w:gridSpan w:val="4"/>
            <w:tcBorders>
              <w:top w:val="nil"/>
              <w:left w:val="nil"/>
              <w:bottom w:val="nil"/>
              <w:right w:val="nil"/>
            </w:tcBorders>
            <w:shd w:val="clear" w:color="000000" w:fill="FFFFFF"/>
            <w:noWrap/>
            <w:vAlign w:val="bottom"/>
            <w:hideMark/>
          </w:tcPr>
          <w:p w14:paraId="352925B8" w14:textId="77777777" w:rsidR="00FA6E01" w:rsidRPr="00BD15E2" w:rsidRDefault="00FA6E01" w:rsidP="00873CBC">
            <w:pPr>
              <w:rPr>
                <w:rFonts w:ascii="Angsana New" w:hAnsi="Angsana New"/>
                <w:sz w:val="26"/>
                <w:szCs w:val="26"/>
                <w:lang w:val="en-US"/>
              </w:rPr>
            </w:pPr>
            <w:r w:rsidRPr="00BD15E2">
              <w:rPr>
                <w:rFonts w:ascii="Angsana New" w:hAnsi="Angsana New"/>
                <w:sz w:val="26"/>
                <w:szCs w:val="26"/>
                <w:lang w:val="en-US"/>
              </w:rPr>
              <w:t xml:space="preserve">   outstanding during the year</w:t>
            </w:r>
            <w:r>
              <w:rPr>
                <w:rFonts w:ascii="Angsana New" w:hAnsi="Angsana New"/>
                <w:sz w:val="26"/>
                <w:szCs w:val="26"/>
                <w:lang w:val="en-US"/>
              </w:rPr>
              <w:t>s</w:t>
            </w:r>
            <w:r w:rsidRPr="00BD15E2">
              <w:rPr>
                <w:rFonts w:ascii="Angsana New" w:hAnsi="Angsana New" w:hint="cs"/>
                <w:sz w:val="26"/>
                <w:szCs w:val="26"/>
                <w:cs/>
              </w:rPr>
              <w:t xml:space="preserve"> (</w:t>
            </w:r>
            <w:r w:rsidRPr="00BD15E2">
              <w:rPr>
                <w:rFonts w:ascii="Angsana New" w:hAnsi="Angsana New"/>
                <w:sz w:val="26"/>
                <w:szCs w:val="26"/>
                <w:lang w:val="en-US"/>
              </w:rPr>
              <w:t>basic</w:t>
            </w:r>
            <w:r w:rsidRPr="00BD15E2">
              <w:rPr>
                <w:rFonts w:ascii="Angsana New" w:hAnsi="Angsana New" w:hint="cs"/>
                <w:sz w:val="26"/>
                <w:szCs w:val="26"/>
                <w:cs/>
                <w:lang w:val="en-US"/>
              </w:rPr>
              <w:t>)</w:t>
            </w:r>
          </w:p>
          <w:p w14:paraId="0698DCF0" w14:textId="77777777" w:rsidR="00FA6E01" w:rsidRPr="00BD15E2" w:rsidRDefault="00FA6E01" w:rsidP="00873CBC">
            <w:pPr>
              <w:rPr>
                <w:rFonts w:ascii="Angsana New" w:hAnsi="Angsana New"/>
                <w:sz w:val="26"/>
                <w:szCs w:val="26"/>
                <w:cs/>
                <w:lang w:val="en-US"/>
              </w:rPr>
            </w:pPr>
            <w:r w:rsidRPr="00BD15E2">
              <w:rPr>
                <w:rFonts w:ascii="Angsana New" w:hAnsi="Angsana New"/>
                <w:sz w:val="26"/>
                <w:szCs w:val="26"/>
                <w:cs/>
                <w:lang w:val="en-US"/>
              </w:rPr>
              <w:t xml:space="preserve">   (</w:t>
            </w:r>
            <w:r w:rsidRPr="00BD15E2">
              <w:rPr>
                <w:rFonts w:ascii="Angsana New" w:hAnsi="Angsana New"/>
                <w:sz w:val="26"/>
                <w:szCs w:val="26"/>
                <w:lang w:val="en-US"/>
              </w:rPr>
              <w:t>Thousands shares</w:t>
            </w:r>
            <w:r w:rsidRPr="00BD15E2">
              <w:rPr>
                <w:rFonts w:ascii="Angsana New" w:hAnsi="Angsana New"/>
                <w:sz w:val="26"/>
                <w:szCs w:val="26"/>
                <w:cs/>
                <w:lang w:val="en-US"/>
              </w:rPr>
              <w:t>)</w:t>
            </w:r>
          </w:p>
        </w:tc>
        <w:tc>
          <w:tcPr>
            <w:tcW w:w="1134" w:type="dxa"/>
            <w:tcBorders>
              <w:top w:val="nil"/>
              <w:left w:val="nil"/>
              <w:bottom w:val="double" w:sz="4" w:space="0" w:color="auto"/>
              <w:right w:val="nil"/>
            </w:tcBorders>
            <w:shd w:val="clear" w:color="auto" w:fill="auto"/>
            <w:noWrap/>
            <w:vAlign w:val="bottom"/>
          </w:tcPr>
          <w:p w14:paraId="3160958A" w14:textId="5CDB300A" w:rsidR="00FA6E01" w:rsidRPr="00BD15E2" w:rsidRDefault="00A758B4" w:rsidP="00873CBC">
            <w:pPr>
              <w:jc w:val="right"/>
              <w:rPr>
                <w:rFonts w:ascii="Angsana New" w:hAnsi="Angsana New"/>
                <w:sz w:val="26"/>
                <w:szCs w:val="26"/>
                <w:cs/>
              </w:rPr>
            </w:pPr>
            <w:r>
              <w:rPr>
                <w:rFonts w:ascii="Angsana New" w:hAnsi="Angsana New"/>
                <w:sz w:val="26"/>
                <w:szCs w:val="26"/>
                <w:cs/>
              </w:rPr>
              <w:t>486,760</w:t>
            </w:r>
          </w:p>
        </w:tc>
        <w:tc>
          <w:tcPr>
            <w:tcW w:w="263" w:type="dxa"/>
            <w:tcBorders>
              <w:top w:val="nil"/>
              <w:left w:val="nil"/>
              <w:right w:val="nil"/>
            </w:tcBorders>
            <w:shd w:val="clear" w:color="000000" w:fill="FFFFFF"/>
            <w:noWrap/>
            <w:vAlign w:val="bottom"/>
            <w:hideMark/>
          </w:tcPr>
          <w:p w14:paraId="6155AB5E" w14:textId="77777777" w:rsidR="00FA6E01" w:rsidRPr="00BD15E2" w:rsidRDefault="00FA6E01" w:rsidP="00873CBC">
            <w:pPr>
              <w:jc w:val="right"/>
              <w:rPr>
                <w:rFonts w:ascii="Angsana New" w:hAnsi="Angsana New"/>
                <w:sz w:val="26"/>
                <w:szCs w:val="26"/>
                <w:cs/>
              </w:rPr>
            </w:pPr>
            <w:r w:rsidRPr="00BD15E2">
              <w:rPr>
                <w:rFonts w:ascii="Angsana New" w:hAnsi="Angsana New"/>
                <w:sz w:val="26"/>
                <w:szCs w:val="26"/>
                <w:cs/>
              </w:rPr>
              <w:t> </w:t>
            </w:r>
          </w:p>
        </w:tc>
        <w:tc>
          <w:tcPr>
            <w:tcW w:w="1154" w:type="dxa"/>
            <w:tcBorders>
              <w:top w:val="nil"/>
              <w:left w:val="nil"/>
              <w:bottom w:val="double" w:sz="4" w:space="0" w:color="auto"/>
              <w:right w:val="nil"/>
            </w:tcBorders>
            <w:shd w:val="clear" w:color="000000" w:fill="FFFFFF"/>
            <w:noWrap/>
            <w:vAlign w:val="bottom"/>
          </w:tcPr>
          <w:p w14:paraId="2E9C25FE" w14:textId="77777777" w:rsidR="00FA6E01" w:rsidRPr="00BD15E2" w:rsidRDefault="00FA6E01" w:rsidP="00873CBC">
            <w:pPr>
              <w:jc w:val="right"/>
              <w:rPr>
                <w:rFonts w:ascii="Angsana New" w:hAnsi="Angsana New"/>
                <w:sz w:val="26"/>
                <w:szCs w:val="26"/>
                <w:cs/>
              </w:rPr>
            </w:pPr>
            <w:r w:rsidRPr="00BD15E2">
              <w:rPr>
                <w:rFonts w:ascii="Angsana New" w:hAnsi="Angsana New"/>
                <w:sz w:val="26"/>
                <w:szCs w:val="26"/>
                <w:cs/>
              </w:rPr>
              <w:t>399,298</w:t>
            </w:r>
          </w:p>
        </w:tc>
        <w:tc>
          <w:tcPr>
            <w:tcW w:w="263" w:type="dxa"/>
            <w:tcBorders>
              <w:top w:val="nil"/>
              <w:left w:val="nil"/>
              <w:right w:val="nil"/>
            </w:tcBorders>
            <w:shd w:val="clear" w:color="000000" w:fill="FFFFFF"/>
            <w:noWrap/>
            <w:vAlign w:val="bottom"/>
            <w:hideMark/>
          </w:tcPr>
          <w:p w14:paraId="376A49E1" w14:textId="77777777" w:rsidR="00FA6E01" w:rsidRPr="00BD15E2" w:rsidRDefault="00FA6E01" w:rsidP="00873CBC">
            <w:pPr>
              <w:jc w:val="right"/>
              <w:rPr>
                <w:rFonts w:ascii="Angsana New" w:hAnsi="Angsana New"/>
                <w:sz w:val="26"/>
                <w:szCs w:val="26"/>
                <w:cs/>
              </w:rPr>
            </w:pPr>
            <w:r w:rsidRPr="00BD15E2">
              <w:rPr>
                <w:rFonts w:ascii="Angsana New" w:hAnsi="Angsana New"/>
                <w:sz w:val="26"/>
                <w:szCs w:val="26"/>
                <w:cs/>
              </w:rPr>
              <w:t> </w:t>
            </w:r>
          </w:p>
        </w:tc>
        <w:tc>
          <w:tcPr>
            <w:tcW w:w="1155" w:type="dxa"/>
            <w:tcBorders>
              <w:top w:val="nil"/>
              <w:left w:val="nil"/>
              <w:bottom w:val="double" w:sz="4" w:space="0" w:color="auto"/>
              <w:right w:val="nil"/>
            </w:tcBorders>
            <w:shd w:val="clear" w:color="000000" w:fill="FFFFFF"/>
            <w:noWrap/>
            <w:vAlign w:val="bottom"/>
          </w:tcPr>
          <w:p w14:paraId="03A116F5" w14:textId="0004F182" w:rsidR="00FA6E01" w:rsidRPr="00BD15E2" w:rsidRDefault="00495BAE" w:rsidP="00873CBC">
            <w:pPr>
              <w:jc w:val="right"/>
              <w:rPr>
                <w:rFonts w:ascii="Angsana New" w:hAnsi="Angsana New"/>
                <w:sz w:val="26"/>
                <w:szCs w:val="26"/>
                <w:cs/>
              </w:rPr>
            </w:pPr>
            <w:r w:rsidRPr="00323F13">
              <w:rPr>
                <w:rFonts w:ascii="Angsana New" w:hAnsi="Angsana New"/>
                <w:sz w:val="26"/>
                <w:szCs w:val="26"/>
                <w:cs/>
              </w:rPr>
              <w:t>486,</w:t>
            </w:r>
            <w:r w:rsidR="0041582F">
              <w:rPr>
                <w:rFonts w:ascii="Angsana New" w:hAnsi="Angsana New" w:hint="cs"/>
                <w:sz w:val="26"/>
                <w:szCs w:val="26"/>
                <w:cs/>
              </w:rPr>
              <w:t>760</w:t>
            </w:r>
          </w:p>
        </w:tc>
        <w:tc>
          <w:tcPr>
            <w:tcW w:w="263" w:type="dxa"/>
            <w:tcBorders>
              <w:top w:val="nil"/>
              <w:left w:val="nil"/>
              <w:right w:val="nil"/>
            </w:tcBorders>
            <w:shd w:val="clear" w:color="000000" w:fill="FFFFFF"/>
            <w:noWrap/>
            <w:vAlign w:val="bottom"/>
            <w:hideMark/>
          </w:tcPr>
          <w:p w14:paraId="55FA5CCA" w14:textId="77777777" w:rsidR="00FA6E01" w:rsidRPr="00BD15E2" w:rsidRDefault="00FA6E01" w:rsidP="00873CBC">
            <w:pPr>
              <w:jc w:val="right"/>
              <w:rPr>
                <w:rFonts w:ascii="Angsana New" w:hAnsi="Angsana New"/>
                <w:sz w:val="26"/>
                <w:szCs w:val="26"/>
                <w:cs/>
              </w:rPr>
            </w:pPr>
            <w:r w:rsidRPr="00BD15E2">
              <w:rPr>
                <w:rFonts w:ascii="Angsana New" w:hAnsi="Angsana New"/>
                <w:sz w:val="26"/>
                <w:szCs w:val="26"/>
                <w:cs/>
              </w:rPr>
              <w:t> </w:t>
            </w:r>
          </w:p>
        </w:tc>
        <w:tc>
          <w:tcPr>
            <w:tcW w:w="1154" w:type="dxa"/>
            <w:tcBorders>
              <w:top w:val="nil"/>
              <w:left w:val="nil"/>
              <w:bottom w:val="double" w:sz="4" w:space="0" w:color="auto"/>
              <w:right w:val="nil"/>
            </w:tcBorders>
            <w:shd w:val="clear" w:color="000000" w:fill="FFFFFF"/>
            <w:noWrap/>
            <w:vAlign w:val="bottom"/>
          </w:tcPr>
          <w:p w14:paraId="00C69C89" w14:textId="77777777" w:rsidR="00FA6E01" w:rsidRPr="00BD15E2" w:rsidRDefault="00FA6E01" w:rsidP="00873CBC">
            <w:pPr>
              <w:jc w:val="right"/>
              <w:rPr>
                <w:rFonts w:ascii="Angsana New" w:hAnsi="Angsana New"/>
                <w:sz w:val="26"/>
                <w:szCs w:val="26"/>
                <w:cs/>
              </w:rPr>
            </w:pPr>
            <w:r w:rsidRPr="00BD15E2">
              <w:rPr>
                <w:rFonts w:ascii="Angsana New" w:hAnsi="Angsana New"/>
                <w:sz w:val="26"/>
                <w:szCs w:val="26"/>
                <w:cs/>
              </w:rPr>
              <w:t>399,298</w:t>
            </w:r>
          </w:p>
        </w:tc>
      </w:tr>
      <w:tr w:rsidR="00FA6E01" w:rsidRPr="00BD15E2" w14:paraId="5606D89B" w14:textId="77777777" w:rsidTr="00873CBC">
        <w:trPr>
          <w:trHeight w:val="435"/>
        </w:trPr>
        <w:tc>
          <w:tcPr>
            <w:tcW w:w="3686" w:type="dxa"/>
            <w:gridSpan w:val="4"/>
            <w:tcBorders>
              <w:top w:val="nil"/>
              <w:left w:val="nil"/>
              <w:bottom w:val="nil"/>
              <w:right w:val="nil"/>
            </w:tcBorders>
            <w:shd w:val="clear" w:color="000000" w:fill="FFFFFF"/>
            <w:noWrap/>
            <w:vAlign w:val="bottom"/>
            <w:hideMark/>
          </w:tcPr>
          <w:p w14:paraId="04917E60" w14:textId="77777777" w:rsidR="00FA6E01" w:rsidRPr="00BD15E2" w:rsidRDefault="00FA6E01" w:rsidP="00873CBC">
            <w:pPr>
              <w:rPr>
                <w:rFonts w:ascii="Angsana New" w:hAnsi="Angsana New"/>
                <w:sz w:val="26"/>
                <w:szCs w:val="26"/>
                <w:lang w:val="en-US"/>
              </w:rPr>
            </w:pPr>
            <w:r w:rsidRPr="00BD15E2">
              <w:rPr>
                <w:rFonts w:ascii="Angsana New" w:hAnsi="Angsana New"/>
                <w:sz w:val="26"/>
                <w:szCs w:val="26"/>
                <w:lang w:val="en-US"/>
              </w:rPr>
              <w:t xml:space="preserve">Basic loss per share </w:t>
            </w:r>
            <w:r w:rsidRPr="00BD15E2">
              <w:rPr>
                <w:rFonts w:ascii="Angsana New" w:hAnsi="Angsana New"/>
                <w:sz w:val="26"/>
                <w:szCs w:val="26"/>
                <w:cs/>
                <w:lang w:val="en-US"/>
              </w:rPr>
              <w:t>(</w:t>
            </w:r>
            <w:r w:rsidRPr="00BD15E2">
              <w:rPr>
                <w:rFonts w:ascii="Angsana New" w:hAnsi="Angsana New"/>
                <w:sz w:val="26"/>
                <w:szCs w:val="26"/>
                <w:lang w:val="en-US"/>
              </w:rPr>
              <w:t>Baht</w:t>
            </w:r>
            <w:r w:rsidRPr="00BD15E2">
              <w:rPr>
                <w:rFonts w:ascii="Angsana New" w:hAnsi="Angsana New"/>
                <w:sz w:val="26"/>
                <w:szCs w:val="26"/>
                <w:cs/>
                <w:lang w:val="en-US"/>
              </w:rPr>
              <w:t>)</w:t>
            </w:r>
          </w:p>
        </w:tc>
        <w:tc>
          <w:tcPr>
            <w:tcW w:w="1134" w:type="dxa"/>
            <w:tcBorders>
              <w:left w:val="nil"/>
              <w:bottom w:val="double" w:sz="6" w:space="0" w:color="auto"/>
              <w:right w:val="nil"/>
            </w:tcBorders>
            <w:shd w:val="clear" w:color="auto" w:fill="auto"/>
            <w:noWrap/>
            <w:vAlign w:val="bottom"/>
          </w:tcPr>
          <w:p w14:paraId="5CA9E604" w14:textId="2E2F10AF" w:rsidR="00FA6E01" w:rsidRPr="00BD15E2" w:rsidRDefault="00EA61BF" w:rsidP="00873CBC">
            <w:pPr>
              <w:jc w:val="right"/>
              <w:rPr>
                <w:rFonts w:ascii="Angsana New" w:hAnsi="Angsana New"/>
                <w:sz w:val="26"/>
                <w:szCs w:val="26"/>
                <w:cs/>
              </w:rPr>
            </w:pPr>
            <w:r>
              <w:rPr>
                <w:rFonts w:ascii="Angsana New" w:hAnsi="Angsana New"/>
                <w:sz w:val="26"/>
                <w:szCs w:val="26"/>
                <w:cs/>
              </w:rPr>
              <w:t>(1.01</w:t>
            </w:r>
            <w:r w:rsidRPr="00D301E6">
              <w:rPr>
                <w:rFonts w:ascii="Angsana New" w:hAnsi="Angsana New"/>
                <w:sz w:val="26"/>
                <w:szCs w:val="26"/>
                <w:cs/>
              </w:rPr>
              <w:t>)</w:t>
            </w:r>
          </w:p>
        </w:tc>
        <w:tc>
          <w:tcPr>
            <w:tcW w:w="263" w:type="dxa"/>
            <w:tcBorders>
              <w:left w:val="nil"/>
              <w:bottom w:val="nil"/>
              <w:right w:val="nil"/>
            </w:tcBorders>
            <w:shd w:val="clear" w:color="000000" w:fill="FFFFFF"/>
            <w:noWrap/>
            <w:vAlign w:val="bottom"/>
            <w:hideMark/>
          </w:tcPr>
          <w:p w14:paraId="7CEA09AE" w14:textId="77777777" w:rsidR="00FA6E01" w:rsidRPr="00BD15E2" w:rsidRDefault="00FA6E01" w:rsidP="00873CBC">
            <w:pPr>
              <w:jc w:val="right"/>
              <w:rPr>
                <w:rFonts w:ascii="Angsana New" w:hAnsi="Angsana New"/>
                <w:sz w:val="26"/>
                <w:szCs w:val="26"/>
                <w:cs/>
              </w:rPr>
            </w:pPr>
            <w:r w:rsidRPr="00BD15E2">
              <w:rPr>
                <w:rFonts w:ascii="Angsana New" w:hAnsi="Angsana New"/>
                <w:sz w:val="26"/>
                <w:szCs w:val="26"/>
                <w:cs/>
              </w:rPr>
              <w:t> </w:t>
            </w:r>
          </w:p>
        </w:tc>
        <w:tc>
          <w:tcPr>
            <w:tcW w:w="1154" w:type="dxa"/>
            <w:tcBorders>
              <w:left w:val="nil"/>
              <w:bottom w:val="double" w:sz="6" w:space="0" w:color="auto"/>
              <w:right w:val="nil"/>
            </w:tcBorders>
            <w:shd w:val="clear" w:color="000000" w:fill="FFFFFF"/>
            <w:noWrap/>
            <w:vAlign w:val="bottom"/>
          </w:tcPr>
          <w:p w14:paraId="39825D6F" w14:textId="36573B8B" w:rsidR="00FA6E01" w:rsidRPr="00BD15E2" w:rsidRDefault="00FA6E01" w:rsidP="00873CBC">
            <w:pPr>
              <w:jc w:val="right"/>
              <w:rPr>
                <w:rFonts w:ascii="Angsana New" w:hAnsi="Angsana New"/>
                <w:sz w:val="26"/>
                <w:szCs w:val="26"/>
                <w:cs/>
              </w:rPr>
            </w:pPr>
            <w:r w:rsidRPr="00BD15E2">
              <w:rPr>
                <w:rFonts w:ascii="Angsana New" w:hAnsi="Angsana New"/>
                <w:sz w:val="26"/>
                <w:szCs w:val="26"/>
                <w:cs/>
              </w:rPr>
              <w:t>(0.00</w:t>
            </w:r>
            <w:r w:rsidR="003301BC">
              <w:rPr>
                <w:rFonts w:ascii="Angsana New" w:hAnsi="Angsana New" w:hint="cs"/>
                <w:sz w:val="26"/>
                <w:szCs w:val="26"/>
                <w:cs/>
              </w:rPr>
              <w:t>2</w:t>
            </w:r>
            <w:r w:rsidRPr="00BD15E2">
              <w:rPr>
                <w:rFonts w:ascii="Angsana New" w:hAnsi="Angsana New"/>
                <w:sz w:val="26"/>
                <w:szCs w:val="26"/>
                <w:cs/>
              </w:rPr>
              <w:t>)</w:t>
            </w:r>
          </w:p>
        </w:tc>
        <w:tc>
          <w:tcPr>
            <w:tcW w:w="263" w:type="dxa"/>
            <w:tcBorders>
              <w:left w:val="nil"/>
              <w:bottom w:val="nil"/>
              <w:right w:val="nil"/>
            </w:tcBorders>
            <w:shd w:val="clear" w:color="000000" w:fill="FFFFFF"/>
            <w:noWrap/>
            <w:vAlign w:val="bottom"/>
            <w:hideMark/>
          </w:tcPr>
          <w:p w14:paraId="594743AA" w14:textId="77777777" w:rsidR="00FA6E01" w:rsidRPr="00BD15E2" w:rsidRDefault="00FA6E01" w:rsidP="00873CBC">
            <w:pPr>
              <w:jc w:val="right"/>
              <w:rPr>
                <w:rFonts w:ascii="Angsana New" w:hAnsi="Angsana New"/>
                <w:sz w:val="26"/>
                <w:szCs w:val="26"/>
                <w:cs/>
              </w:rPr>
            </w:pPr>
            <w:r w:rsidRPr="00BD15E2">
              <w:rPr>
                <w:rFonts w:ascii="Angsana New" w:hAnsi="Angsana New"/>
                <w:sz w:val="26"/>
                <w:szCs w:val="26"/>
                <w:cs/>
              </w:rPr>
              <w:t> </w:t>
            </w:r>
          </w:p>
        </w:tc>
        <w:tc>
          <w:tcPr>
            <w:tcW w:w="1155" w:type="dxa"/>
            <w:tcBorders>
              <w:left w:val="nil"/>
              <w:bottom w:val="double" w:sz="6" w:space="0" w:color="auto"/>
              <w:right w:val="nil"/>
            </w:tcBorders>
            <w:shd w:val="clear" w:color="000000" w:fill="FFFFFF"/>
            <w:noWrap/>
            <w:vAlign w:val="bottom"/>
          </w:tcPr>
          <w:p w14:paraId="1DFBB085" w14:textId="03B427E7" w:rsidR="00FA6E01" w:rsidRPr="00BD15E2" w:rsidRDefault="0041582F" w:rsidP="00873CBC">
            <w:pPr>
              <w:jc w:val="right"/>
              <w:rPr>
                <w:rFonts w:ascii="Angsana New" w:hAnsi="Angsana New"/>
                <w:sz w:val="26"/>
                <w:szCs w:val="26"/>
                <w:cs/>
              </w:rPr>
            </w:pPr>
            <w:r>
              <w:rPr>
                <w:rFonts w:ascii="Angsana New" w:hAnsi="Angsana New"/>
                <w:sz w:val="26"/>
                <w:szCs w:val="26"/>
                <w:cs/>
              </w:rPr>
              <w:t>(</w:t>
            </w:r>
            <w:r>
              <w:rPr>
                <w:rFonts w:ascii="Angsana New" w:hAnsi="Angsana New" w:hint="cs"/>
                <w:sz w:val="26"/>
                <w:szCs w:val="26"/>
                <w:cs/>
              </w:rPr>
              <w:t>1</w:t>
            </w:r>
            <w:r>
              <w:rPr>
                <w:rFonts w:ascii="Angsana New" w:hAnsi="Angsana New"/>
                <w:sz w:val="26"/>
                <w:szCs w:val="26"/>
                <w:cs/>
              </w:rPr>
              <w:t>.1</w:t>
            </w:r>
            <w:r>
              <w:rPr>
                <w:rFonts w:ascii="Angsana New" w:hAnsi="Angsana New" w:hint="cs"/>
                <w:sz w:val="26"/>
                <w:szCs w:val="26"/>
                <w:cs/>
              </w:rPr>
              <w:t>2</w:t>
            </w:r>
            <w:r w:rsidR="00495BAE" w:rsidRPr="00323F13">
              <w:rPr>
                <w:rFonts w:ascii="Angsana New" w:hAnsi="Angsana New"/>
                <w:sz w:val="26"/>
                <w:szCs w:val="26"/>
                <w:cs/>
              </w:rPr>
              <w:t>)</w:t>
            </w:r>
          </w:p>
        </w:tc>
        <w:tc>
          <w:tcPr>
            <w:tcW w:w="263" w:type="dxa"/>
            <w:tcBorders>
              <w:left w:val="nil"/>
              <w:bottom w:val="nil"/>
              <w:right w:val="nil"/>
            </w:tcBorders>
            <w:shd w:val="clear" w:color="000000" w:fill="FFFFFF"/>
            <w:noWrap/>
            <w:vAlign w:val="bottom"/>
            <w:hideMark/>
          </w:tcPr>
          <w:p w14:paraId="5BAF9709" w14:textId="77777777" w:rsidR="00FA6E01" w:rsidRPr="00BD15E2" w:rsidRDefault="00FA6E01" w:rsidP="00873CBC">
            <w:pPr>
              <w:jc w:val="right"/>
              <w:rPr>
                <w:rFonts w:ascii="Angsana New" w:hAnsi="Angsana New"/>
                <w:sz w:val="26"/>
                <w:szCs w:val="26"/>
                <w:cs/>
              </w:rPr>
            </w:pPr>
            <w:r w:rsidRPr="00BD15E2">
              <w:rPr>
                <w:rFonts w:ascii="Angsana New" w:hAnsi="Angsana New"/>
                <w:sz w:val="26"/>
                <w:szCs w:val="26"/>
                <w:cs/>
              </w:rPr>
              <w:t> </w:t>
            </w:r>
          </w:p>
        </w:tc>
        <w:tc>
          <w:tcPr>
            <w:tcW w:w="1154" w:type="dxa"/>
            <w:tcBorders>
              <w:left w:val="nil"/>
              <w:bottom w:val="double" w:sz="6" w:space="0" w:color="auto"/>
              <w:right w:val="nil"/>
            </w:tcBorders>
            <w:shd w:val="clear" w:color="000000" w:fill="FFFFFF"/>
            <w:noWrap/>
            <w:vAlign w:val="bottom"/>
          </w:tcPr>
          <w:p w14:paraId="7A42215D" w14:textId="77777777" w:rsidR="00FA6E01" w:rsidRPr="00BD15E2" w:rsidRDefault="00FA6E01" w:rsidP="00873CBC">
            <w:pPr>
              <w:jc w:val="right"/>
              <w:rPr>
                <w:rFonts w:ascii="Angsana New" w:hAnsi="Angsana New"/>
                <w:sz w:val="26"/>
                <w:szCs w:val="26"/>
                <w:cs/>
              </w:rPr>
            </w:pPr>
            <w:r w:rsidRPr="00BD15E2">
              <w:rPr>
                <w:rFonts w:ascii="Angsana New" w:hAnsi="Angsana New"/>
                <w:sz w:val="26"/>
                <w:szCs w:val="26"/>
                <w:cs/>
              </w:rPr>
              <w:t>(0.07)</w:t>
            </w:r>
          </w:p>
        </w:tc>
      </w:tr>
      <w:tr w:rsidR="00FA6E01" w:rsidRPr="00BD15E2" w14:paraId="552BBEFC" w14:textId="77777777" w:rsidTr="00873CBC">
        <w:trPr>
          <w:trHeight w:val="435"/>
        </w:trPr>
        <w:tc>
          <w:tcPr>
            <w:tcW w:w="3686" w:type="dxa"/>
            <w:gridSpan w:val="4"/>
            <w:tcBorders>
              <w:top w:val="nil"/>
              <w:left w:val="nil"/>
              <w:bottom w:val="nil"/>
              <w:right w:val="nil"/>
            </w:tcBorders>
            <w:shd w:val="clear" w:color="000000" w:fill="FFFFFF"/>
            <w:noWrap/>
            <w:vAlign w:val="bottom"/>
            <w:hideMark/>
          </w:tcPr>
          <w:p w14:paraId="6B2A4C50" w14:textId="77777777" w:rsidR="00873CBC" w:rsidRDefault="00873CBC" w:rsidP="00873CBC">
            <w:pPr>
              <w:rPr>
                <w:rFonts w:ascii="Angsana New" w:hAnsi="Angsana New"/>
                <w:sz w:val="26"/>
                <w:szCs w:val="26"/>
                <w:lang w:val="en-US"/>
              </w:rPr>
            </w:pPr>
          </w:p>
          <w:p w14:paraId="73197F83" w14:textId="77777777" w:rsidR="00873CBC" w:rsidRDefault="00873CBC" w:rsidP="00873CBC">
            <w:pPr>
              <w:rPr>
                <w:rFonts w:ascii="Angsana New" w:hAnsi="Angsana New"/>
                <w:sz w:val="26"/>
                <w:szCs w:val="26"/>
                <w:lang w:val="en-US"/>
              </w:rPr>
            </w:pPr>
          </w:p>
          <w:p w14:paraId="311AF669" w14:textId="77777777" w:rsidR="00873CBC" w:rsidRDefault="00873CBC" w:rsidP="00873CBC">
            <w:pPr>
              <w:rPr>
                <w:rFonts w:ascii="Angsana New" w:hAnsi="Angsana New"/>
                <w:sz w:val="26"/>
                <w:szCs w:val="26"/>
                <w:lang w:val="en-US"/>
              </w:rPr>
            </w:pPr>
          </w:p>
          <w:p w14:paraId="5FB09AD5" w14:textId="7D07D8F4" w:rsidR="00FA6E01" w:rsidRPr="00BD15E2" w:rsidRDefault="00FA6E01" w:rsidP="00873CBC">
            <w:pPr>
              <w:rPr>
                <w:rFonts w:ascii="Angsana New" w:hAnsi="Angsana New"/>
                <w:sz w:val="26"/>
                <w:szCs w:val="26"/>
                <w:lang w:val="en-US"/>
              </w:rPr>
            </w:pPr>
            <w:r w:rsidRPr="00BD15E2">
              <w:rPr>
                <w:rFonts w:ascii="Angsana New" w:hAnsi="Angsana New"/>
                <w:sz w:val="26"/>
                <w:szCs w:val="26"/>
                <w:lang w:val="en-US"/>
              </w:rPr>
              <w:t xml:space="preserve">Number of ordinary shares outstanding </w:t>
            </w:r>
            <w:r w:rsidRPr="00BD15E2">
              <w:rPr>
                <w:rFonts w:ascii="Angsana New" w:hAnsi="Angsana New"/>
                <w:sz w:val="26"/>
                <w:szCs w:val="26"/>
                <w:cs/>
                <w:lang w:val="en-US"/>
              </w:rPr>
              <w:t>(</w:t>
            </w:r>
            <w:r w:rsidRPr="00BD15E2">
              <w:rPr>
                <w:rFonts w:ascii="Angsana New" w:hAnsi="Angsana New"/>
                <w:sz w:val="26"/>
                <w:szCs w:val="26"/>
                <w:lang w:val="en-US"/>
              </w:rPr>
              <w:t>basic</w:t>
            </w:r>
            <w:r w:rsidRPr="00BD15E2">
              <w:rPr>
                <w:rFonts w:ascii="Angsana New" w:hAnsi="Angsana New"/>
                <w:sz w:val="26"/>
                <w:szCs w:val="26"/>
                <w:cs/>
                <w:lang w:val="en-US"/>
              </w:rPr>
              <w:t>) (</w:t>
            </w:r>
            <w:r w:rsidRPr="00BD15E2">
              <w:rPr>
                <w:rFonts w:ascii="Angsana New" w:hAnsi="Angsana New"/>
                <w:sz w:val="26"/>
                <w:szCs w:val="26"/>
                <w:lang w:val="en-US"/>
              </w:rPr>
              <w:t>Thousands shares</w:t>
            </w:r>
            <w:r w:rsidRPr="00BD15E2">
              <w:rPr>
                <w:rFonts w:ascii="Angsana New" w:hAnsi="Angsana New"/>
                <w:sz w:val="26"/>
                <w:szCs w:val="26"/>
                <w:cs/>
                <w:lang w:val="en-US"/>
              </w:rPr>
              <w:t>)</w:t>
            </w:r>
          </w:p>
        </w:tc>
        <w:tc>
          <w:tcPr>
            <w:tcW w:w="1134" w:type="dxa"/>
            <w:tcBorders>
              <w:top w:val="nil"/>
              <w:left w:val="nil"/>
              <w:right w:val="nil"/>
            </w:tcBorders>
            <w:shd w:val="clear" w:color="auto" w:fill="auto"/>
            <w:noWrap/>
            <w:vAlign w:val="bottom"/>
          </w:tcPr>
          <w:p w14:paraId="414AF0F4" w14:textId="77777777" w:rsidR="00873CBC" w:rsidRDefault="00873CBC" w:rsidP="00873CBC">
            <w:pPr>
              <w:jc w:val="right"/>
              <w:rPr>
                <w:rFonts w:ascii="Angsana New" w:hAnsi="Angsana New"/>
                <w:sz w:val="26"/>
                <w:szCs w:val="26"/>
                <w:lang w:val="en-US"/>
              </w:rPr>
            </w:pPr>
          </w:p>
          <w:p w14:paraId="15BD67DC" w14:textId="77777777" w:rsidR="00873CBC" w:rsidRDefault="00873CBC" w:rsidP="00873CBC">
            <w:pPr>
              <w:jc w:val="right"/>
              <w:rPr>
                <w:rFonts w:ascii="Angsana New" w:hAnsi="Angsana New"/>
                <w:sz w:val="26"/>
                <w:szCs w:val="26"/>
                <w:lang w:val="en-US"/>
              </w:rPr>
            </w:pPr>
          </w:p>
          <w:p w14:paraId="0301759E" w14:textId="77777777" w:rsidR="00873CBC" w:rsidRDefault="00873CBC" w:rsidP="00873CBC">
            <w:pPr>
              <w:jc w:val="right"/>
              <w:rPr>
                <w:rFonts w:ascii="Angsana New" w:hAnsi="Angsana New"/>
                <w:sz w:val="26"/>
                <w:szCs w:val="26"/>
                <w:lang w:val="en-US"/>
              </w:rPr>
            </w:pPr>
          </w:p>
          <w:p w14:paraId="0A5E1889" w14:textId="77777777" w:rsidR="00873CBC" w:rsidRDefault="00873CBC" w:rsidP="00873CBC">
            <w:pPr>
              <w:jc w:val="right"/>
              <w:rPr>
                <w:rFonts w:ascii="Angsana New" w:hAnsi="Angsana New"/>
                <w:sz w:val="26"/>
                <w:szCs w:val="26"/>
                <w:lang w:val="en-US"/>
              </w:rPr>
            </w:pPr>
          </w:p>
          <w:p w14:paraId="1530C622" w14:textId="17434295" w:rsidR="00FA6E01" w:rsidRPr="00BD15E2" w:rsidRDefault="00EA61BF" w:rsidP="00873CBC">
            <w:pPr>
              <w:jc w:val="right"/>
              <w:rPr>
                <w:rFonts w:ascii="Angsana New" w:hAnsi="Angsana New"/>
                <w:sz w:val="26"/>
                <w:szCs w:val="26"/>
                <w:cs/>
              </w:rPr>
            </w:pPr>
            <w:r w:rsidRPr="00D301E6">
              <w:rPr>
                <w:rFonts w:ascii="Angsana New" w:hAnsi="Angsana New"/>
                <w:sz w:val="26"/>
                <w:szCs w:val="26"/>
                <w:cs/>
              </w:rPr>
              <w:t>486,760</w:t>
            </w:r>
          </w:p>
        </w:tc>
        <w:tc>
          <w:tcPr>
            <w:tcW w:w="263" w:type="dxa"/>
            <w:tcBorders>
              <w:top w:val="nil"/>
              <w:left w:val="nil"/>
              <w:bottom w:val="nil"/>
              <w:right w:val="nil"/>
            </w:tcBorders>
            <w:shd w:val="clear" w:color="000000" w:fill="FFFFFF"/>
            <w:noWrap/>
            <w:vAlign w:val="bottom"/>
            <w:hideMark/>
          </w:tcPr>
          <w:p w14:paraId="0B2DB749" w14:textId="77777777" w:rsidR="00FA6E01" w:rsidRPr="00BD15E2" w:rsidRDefault="00FA6E01" w:rsidP="00873CBC">
            <w:pPr>
              <w:jc w:val="right"/>
              <w:rPr>
                <w:rFonts w:ascii="Angsana New" w:hAnsi="Angsana New"/>
                <w:sz w:val="26"/>
                <w:szCs w:val="26"/>
                <w:cs/>
              </w:rPr>
            </w:pPr>
            <w:r w:rsidRPr="00BD15E2">
              <w:rPr>
                <w:rFonts w:ascii="Angsana New" w:hAnsi="Angsana New"/>
                <w:sz w:val="26"/>
                <w:szCs w:val="26"/>
                <w:cs/>
              </w:rPr>
              <w:lastRenderedPageBreak/>
              <w:t> </w:t>
            </w:r>
          </w:p>
        </w:tc>
        <w:tc>
          <w:tcPr>
            <w:tcW w:w="1154" w:type="dxa"/>
            <w:tcBorders>
              <w:top w:val="nil"/>
              <w:left w:val="nil"/>
              <w:right w:val="nil"/>
            </w:tcBorders>
            <w:shd w:val="clear" w:color="000000" w:fill="FFFFFF"/>
            <w:noWrap/>
            <w:vAlign w:val="bottom"/>
          </w:tcPr>
          <w:p w14:paraId="73DD1015" w14:textId="77777777" w:rsidR="00FA6E01" w:rsidRDefault="00FA6E01" w:rsidP="00873CBC">
            <w:pPr>
              <w:jc w:val="right"/>
              <w:rPr>
                <w:rFonts w:ascii="Angsana New" w:hAnsi="Angsana New"/>
                <w:sz w:val="26"/>
                <w:szCs w:val="26"/>
                <w:lang w:val="en-US"/>
              </w:rPr>
            </w:pPr>
          </w:p>
          <w:p w14:paraId="74D4EF36" w14:textId="77777777" w:rsidR="00873CBC" w:rsidRDefault="00873CBC" w:rsidP="00873CBC">
            <w:pPr>
              <w:jc w:val="right"/>
              <w:rPr>
                <w:rFonts w:ascii="Angsana New" w:hAnsi="Angsana New"/>
                <w:sz w:val="26"/>
                <w:szCs w:val="26"/>
                <w:cs/>
              </w:rPr>
            </w:pPr>
          </w:p>
          <w:p w14:paraId="6E8BCC9C" w14:textId="77777777" w:rsidR="00873CBC" w:rsidRDefault="00873CBC" w:rsidP="00873CBC">
            <w:pPr>
              <w:jc w:val="right"/>
              <w:rPr>
                <w:rFonts w:ascii="Angsana New" w:hAnsi="Angsana New"/>
                <w:sz w:val="26"/>
                <w:szCs w:val="26"/>
                <w:cs/>
              </w:rPr>
            </w:pPr>
          </w:p>
          <w:p w14:paraId="5E6A87EC" w14:textId="77777777" w:rsidR="00873CBC" w:rsidRDefault="00873CBC" w:rsidP="00873CBC">
            <w:pPr>
              <w:jc w:val="right"/>
              <w:rPr>
                <w:rFonts w:ascii="Angsana New" w:hAnsi="Angsana New"/>
                <w:sz w:val="26"/>
                <w:szCs w:val="26"/>
                <w:cs/>
              </w:rPr>
            </w:pPr>
          </w:p>
          <w:p w14:paraId="02BEE80C" w14:textId="2CA2036F" w:rsidR="00FA6E01" w:rsidRPr="00BD15E2" w:rsidRDefault="00FA6E01" w:rsidP="00873CBC">
            <w:pPr>
              <w:jc w:val="right"/>
              <w:rPr>
                <w:rFonts w:ascii="Angsana New" w:hAnsi="Angsana New"/>
                <w:sz w:val="26"/>
                <w:szCs w:val="26"/>
                <w:cs/>
              </w:rPr>
            </w:pPr>
            <w:r w:rsidRPr="00BD15E2">
              <w:rPr>
                <w:rFonts w:ascii="Angsana New" w:hAnsi="Angsana New"/>
                <w:sz w:val="26"/>
                <w:szCs w:val="26"/>
                <w:cs/>
              </w:rPr>
              <w:t>399,298</w:t>
            </w:r>
          </w:p>
        </w:tc>
        <w:tc>
          <w:tcPr>
            <w:tcW w:w="263" w:type="dxa"/>
            <w:tcBorders>
              <w:top w:val="nil"/>
              <w:left w:val="nil"/>
              <w:bottom w:val="nil"/>
              <w:right w:val="nil"/>
            </w:tcBorders>
            <w:shd w:val="clear" w:color="000000" w:fill="FFFFFF"/>
            <w:noWrap/>
            <w:vAlign w:val="bottom"/>
            <w:hideMark/>
          </w:tcPr>
          <w:p w14:paraId="70D8D5EB" w14:textId="77777777" w:rsidR="00FA6E01" w:rsidRPr="00BD15E2" w:rsidRDefault="00FA6E01" w:rsidP="00873CBC">
            <w:pPr>
              <w:jc w:val="right"/>
              <w:rPr>
                <w:rFonts w:ascii="Angsana New" w:hAnsi="Angsana New"/>
                <w:sz w:val="26"/>
                <w:szCs w:val="26"/>
                <w:cs/>
              </w:rPr>
            </w:pPr>
            <w:r w:rsidRPr="00BD15E2">
              <w:rPr>
                <w:rFonts w:ascii="Angsana New" w:hAnsi="Angsana New"/>
                <w:sz w:val="26"/>
                <w:szCs w:val="26"/>
                <w:cs/>
              </w:rPr>
              <w:lastRenderedPageBreak/>
              <w:t> </w:t>
            </w:r>
          </w:p>
        </w:tc>
        <w:tc>
          <w:tcPr>
            <w:tcW w:w="1155" w:type="dxa"/>
            <w:tcBorders>
              <w:top w:val="nil"/>
              <w:left w:val="nil"/>
              <w:right w:val="nil"/>
            </w:tcBorders>
            <w:shd w:val="clear" w:color="000000" w:fill="FFFFFF"/>
            <w:noWrap/>
            <w:vAlign w:val="bottom"/>
          </w:tcPr>
          <w:p w14:paraId="52CBC040" w14:textId="77777777" w:rsidR="00873CBC" w:rsidRDefault="00873CBC" w:rsidP="00873CBC">
            <w:pPr>
              <w:jc w:val="right"/>
              <w:rPr>
                <w:rFonts w:ascii="Angsana New" w:hAnsi="Angsana New"/>
                <w:sz w:val="26"/>
                <w:szCs w:val="26"/>
                <w:cs/>
              </w:rPr>
            </w:pPr>
          </w:p>
          <w:p w14:paraId="7797F701" w14:textId="77777777" w:rsidR="00873CBC" w:rsidRDefault="00873CBC" w:rsidP="00873CBC">
            <w:pPr>
              <w:jc w:val="right"/>
              <w:rPr>
                <w:rFonts w:ascii="Angsana New" w:hAnsi="Angsana New"/>
                <w:sz w:val="26"/>
                <w:szCs w:val="26"/>
                <w:cs/>
              </w:rPr>
            </w:pPr>
          </w:p>
          <w:p w14:paraId="527323F8" w14:textId="77777777" w:rsidR="00873CBC" w:rsidRDefault="00873CBC" w:rsidP="00873CBC">
            <w:pPr>
              <w:jc w:val="right"/>
              <w:rPr>
                <w:rFonts w:ascii="Angsana New" w:hAnsi="Angsana New"/>
                <w:sz w:val="26"/>
                <w:szCs w:val="26"/>
                <w:cs/>
              </w:rPr>
            </w:pPr>
          </w:p>
          <w:p w14:paraId="23C4B72F" w14:textId="77777777" w:rsidR="00873CBC" w:rsidRDefault="00873CBC" w:rsidP="00873CBC">
            <w:pPr>
              <w:jc w:val="right"/>
              <w:rPr>
                <w:rFonts w:ascii="Angsana New" w:hAnsi="Angsana New"/>
                <w:sz w:val="26"/>
                <w:szCs w:val="26"/>
                <w:cs/>
              </w:rPr>
            </w:pPr>
          </w:p>
          <w:p w14:paraId="4993961A" w14:textId="6A679B7B" w:rsidR="00FA6E01" w:rsidRPr="00BD15E2" w:rsidRDefault="00495BAE" w:rsidP="00873CBC">
            <w:pPr>
              <w:jc w:val="right"/>
              <w:rPr>
                <w:rFonts w:ascii="Angsana New" w:hAnsi="Angsana New"/>
                <w:sz w:val="26"/>
                <w:szCs w:val="26"/>
                <w:cs/>
              </w:rPr>
            </w:pPr>
            <w:r w:rsidRPr="00323F13">
              <w:rPr>
                <w:rFonts w:ascii="Angsana New" w:hAnsi="Angsana New"/>
                <w:sz w:val="26"/>
                <w:szCs w:val="26"/>
                <w:cs/>
              </w:rPr>
              <w:t>486,7</w:t>
            </w:r>
            <w:r w:rsidR="0041582F">
              <w:rPr>
                <w:rFonts w:ascii="Angsana New" w:hAnsi="Angsana New" w:hint="cs"/>
                <w:sz w:val="26"/>
                <w:szCs w:val="26"/>
                <w:cs/>
              </w:rPr>
              <w:t>60</w:t>
            </w:r>
          </w:p>
        </w:tc>
        <w:tc>
          <w:tcPr>
            <w:tcW w:w="263" w:type="dxa"/>
            <w:tcBorders>
              <w:top w:val="nil"/>
              <w:left w:val="nil"/>
              <w:bottom w:val="nil"/>
              <w:right w:val="nil"/>
            </w:tcBorders>
            <w:shd w:val="clear" w:color="000000" w:fill="FFFFFF"/>
            <w:noWrap/>
            <w:vAlign w:val="bottom"/>
            <w:hideMark/>
          </w:tcPr>
          <w:p w14:paraId="3DF24C6C" w14:textId="77777777" w:rsidR="00FA6E01" w:rsidRPr="00BD15E2" w:rsidRDefault="00FA6E01" w:rsidP="00873CBC">
            <w:pPr>
              <w:jc w:val="right"/>
              <w:rPr>
                <w:rFonts w:ascii="Angsana New" w:hAnsi="Angsana New"/>
                <w:sz w:val="26"/>
                <w:szCs w:val="26"/>
                <w:cs/>
              </w:rPr>
            </w:pPr>
            <w:r w:rsidRPr="00BD15E2">
              <w:rPr>
                <w:rFonts w:ascii="Angsana New" w:hAnsi="Angsana New"/>
                <w:sz w:val="26"/>
                <w:szCs w:val="26"/>
                <w:cs/>
              </w:rPr>
              <w:lastRenderedPageBreak/>
              <w:t> </w:t>
            </w:r>
          </w:p>
        </w:tc>
        <w:tc>
          <w:tcPr>
            <w:tcW w:w="1154" w:type="dxa"/>
            <w:tcBorders>
              <w:top w:val="nil"/>
              <w:left w:val="nil"/>
              <w:right w:val="nil"/>
            </w:tcBorders>
            <w:shd w:val="clear" w:color="000000" w:fill="FFFFFF"/>
            <w:noWrap/>
            <w:vAlign w:val="bottom"/>
          </w:tcPr>
          <w:p w14:paraId="136A9112" w14:textId="77777777" w:rsidR="00FA6E01" w:rsidRDefault="00FA6E01" w:rsidP="00873CBC">
            <w:pPr>
              <w:jc w:val="right"/>
              <w:rPr>
                <w:rFonts w:ascii="Angsana New" w:hAnsi="Angsana New"/>
                <w:sz w:val="26"/>
                <w:szCs w:val="26"/>
                <w:lang w:val="en-US"/>
              </w:rPr>
            </w:pPr>
          </w:p>
          <w:p w14:paraId="0135CC18" w14:textId="77777777" w:rsidR="00873CBC" w:rsidRDefault="00873CBC" w:rsidP="00873CBC">
            <w:pPr>
              <w:jc w:val="right"/>
              <w:rPr>
                <w:rFonts w:ascii="Angsana New" w:hAnsi="Angsana New"/>
                <w:sz w:val="26"/>
                <w:szCs w:val="26"/>
                <w:cs/>
              </w:rPr>
            </w:pPr>
          </w:p>
          <w:p w14:paraId="0E76C378" w14:textId="77777777" w:rsidR="00873CBC" w:rsidRDefault="00873CBC" w:rsidP="00873CBC">
            <w:pPr>
              <w:jc w:val="right"/>
              <w:rPr>
                <w:rFonts w:ascii="Angsana New" w:hAnsi="Angsana New"/>
                <w:sz w:val="26"/>
                <w:szCs w:val="26"/>
                <w:cs/>
              </w:rPr>
            </w:pPr>
          </w:p>
          <w:p w14:paraId="5AFB04F7" w14:textId="77777777" w:rsidR="00873CBC" w:rsidRDefault="00873CBC" w:rsidP="00873CBC">
            <w:pPr>
              <w:jc w:val="right"/>
              <w:rPr>
                <w:rFonts w:ascii="Angsana New" w:hAnsi="Angsana New"/>
                <w:sz w:val="26"/>
                <w:szCs w:val="26"/>
                <w:cs/>
              </w:rPr>
            </w:pPr>
          </w:p>
          <w:p w14:paraId="7A4C1E1A" w14:textId="5BAEC651" w:rsidR="00FA6E01" w:rsidRPr="00BD15E2" w:rsidRDefault="00FA6E01" w:rsidP="00873CBC">
            <w:pPr>
              <w:jc w:val="right"/>
              <w:rPr>
                <w:rFonts w:ascii="Angsana New" w:hAnsi="Angsana New"/>
                <w:sz w:val="26"/>
                <w:szCs w:val="26"/>
                <w:cs/>
              </w:rPr>
            </w:pPr>
            <w:r w:rsidRPr="00BD15E2">
              <w:rPr>
                <w:rFonts w:ascii="Angsana New" w:hAnsi="Angsana New"/>
                <w:sz w:val="26"/>
                <w:szCs w:val="26"/>
                <w:cs/>
              </w:rPr>
              <w:t>399,298</w:t>
            </w:r>
          </w:p>
        </w:tc>
      </w:tr>
      <w:tr w:rsidR="00A758B4" w:rsidRPr="00BD15E2" w14:paraId="051366E4" w14:textId="77777777" w:rsidTr="00873CBC">
        <w:trPr>
          <w:trHeight w:val="405"/>
        </w:trPr>
        <w:tc>
          <w:tcPr>
            <w:tcW w:w="3686" w:type="dxa"/>
            <w:gridSpan w:val="4"/>
            <w:tcBorders>
              <w:top w:val="nil"/>
              <w:left w:val="nil"/>
              <w:bottom w:val="nil"/>
              <w:right w:val="nil"/>
            </w:tcBorders>
            <w:shd w:val="clear" w:color="000000" w:fill="FFFFFF"/>
            <w:noWrap/>
            <w:vAlign w:val="bottom"/>
            <w:hideMark/>
          </w:tcPr>
          <w:p w14:paraId="0A4AA6FC" w14:textId="77777777" w:rsidR="00A758B4" w:rsidRPr="00BD15E2" w:rsidRDefault="00A758B4" w:rsidP="00873CBC">
            <w:pPr>
              <w:rPr>
                <w:rFonts w:ascii="Angsana New" w:hAnsi="Angsana New"/>
                <w:sz w:val="26"/>
                <w:szCs w:val="26"/>
                <w:lang w:val="en-US"/>
              </w:rPr>
            </w:pPr>
            <w:r w:rsidRPr="00BD15E2">
              <w:rPr>
                <w:rFonts w:ascii="Angsana New" w:hAnsi="Angsana New"/>
                <w:sz w:val="26"/>
                <w:szCs w:val="26"/>
                <w:lang w:val="en-US"/>
              </w:rPr>
              <w:lastRenderedPageBreak/>
              <w:t>Effect of ESOP to be exercised</w:t>
            </w:r>
          </w:p>
        </w:tc>
        <w:tc>
          <w:tcPr>
            <w:tcW w:w="1134" w:type="dxa"/>
            <w:tcBorders>
              <w:top w:val="nil"/>
              <w:left w:val="nil"/>
              <w:right w:val="nil"/>
            </w:tcBorders>
            <w:shd w:val="clear" w:color="auto" w:fill="auto"/>
            <w:noWrap/>
            <w:vAlign w:val="bottom"/>
          </w:tcPr>
          <w:p w14:paraId="6CF4D86D" w14:textId="019C693D" w:rsidR="00A758B4" w:rsidRPr="00396947" w:rsidRDefault="00A758B4" w:rsidP="00873CBC">
            <w:pPr>
              <w:jc w:val="right"/>
              <w:rPr>
                <w:rFonts w:ascii="Angsana New" w:hAnsi="Angsana New"/>
                <w:sz w:val="26"/>
                <w:szCs w:val="26"/>
                <w:cs/>
              </w:rPr>
            </w:pPr>
            <w:r w:rsidRPr="00396947">
              <w:rPr>
                <w:rFonts w:ascii="Angsana New" w:hAnsi="Angsana New"/>
                <w:sz w:val="26"/>
                <w:szCs w:val="26"/>
                <w:cs/>
              </w:rPr>
              <w:t>-</w:t>
            </w:r>
          </w:p>
        </w:tc>
        <w:tc>
          <w:tcPr>
            <w:tcW w:w="263" w:type="dxa"/>
            <w:tcBorders>
              <w:top w:val="nil"/>
              <w:left w:val="nil"/>
              <w:right w:val="nil"/>
            </w:tcBorders>
            <w:shd w:val="clear" w:color="000000" w:fill="FFFFFF"/>
            <w:noWrap/>
            <w:vAlign w:val="bottom"/>
            <w:hideMark/>
          </w:tcPr>
          <w:p w14:paraId="081FC75C" w14:textId="77777777" w:rsidR="00A758B4" w:rsidRPr="00BD15E2" w:rsidRDefault="00A758B4" w:rsidP="00873CBC">
            <w:pPr>
              <w:jc w:val="right"/>
              <w:rPr>
                <w:rFonts w:ascii="Angsana New" w:hAnsi="Angsana New"/>
                <w:sz w:val="26"/>
                <w:szCs w:val="26"/>
                <w:cs/>
              </w:rPr>
            </w:pPr>
            <w:r w:rsidRPr="00BD15E2">
              <w:rPr>
                <w:rFonts w:ascii="Angsana New" w:hAnsi="Angsana New"/>
                <w:sz w:val="26"/>
                <w:szCs w:val="26"/>
                <w:cs/>
              </w:rPr>
              <w:t> </w:t>
            </w:r>
          </w:p>
        </w:tc>
        <w:tc>
          <w:tcPr>
            <w:tcW w:w="1154" w:type="dxa"/>
            <w:tcBorders>
              <w:top w:val="nil"/>
              <w:left w:val="nil"/>
              <w:right w:val="nil"/>
            </w:tcBorders>
            <w:shd w:val="clear" w:color="000000" w:fill="FFFFFF"/>
            <w:noWrap/>
            <w:vAlign w:val="bottom"/>
          </w:tcPr>
          <w:p w14:paraId="462FCE57" w14:textId="77777777" w:rsidR="00A758B4" w:rsidRPr="00BD15E2" w:rsidRDefault="00A758B4" w:rsidP="00873CBC">
            <w:pPr>
              <w:jc w:val="right"/>
              <w:rPr>
                <w:rFonts w:ascii="Angsana New" w:hAnsi="Angsana New"/>
                <w:sz w:val="26"/>
                <w:szCs w:val="26"/>
                <w:cs/>
              </w:rPr>
            </w:pPr>
            <w:r w:rsidRPr="00BD15E2">
              <w:rPr>
                <w:rFonts w:ascii="Angsana New" w:hAnsi="Angsana New"/>
                <w:sz w:val="26"/>
                <w:szCs w:val="26"/>
                <w:cs/>
              </w:rPr>
              <w:t>342</w:t>
            </w:r>
          </w:p>
        </w:tc>
        <w:tc>
          <w:tcPr>
            <w:tcW w:w="263" w:type="dxa"/>
            <w:tcBorders>
              <w:top w:val="nil"/>
              <w:left w:val="nil"/>
              <w:right w:val="nil"/>
            </w:tcBorders>
            <w:shd w:val="clear" w:color="000000" w:fill="FFFFFF"/>
            <w:noWrap/>
            <w:vAlign w:val="bottom"/>
            <w:hideMark/>
          </w:tcPr>
          <w:p w14:paraId="330BC91B" w14:textId="77777777" w:rsidR="00A758B4" w:rsidRPr="00BD15E2" w:rsidRDefault="00A758B4" w:rsidP="00873CBC">
            <w:pPr>
              <w:jc w:val="right"/>
              <w:rPr>
                <w:rFonts w:ascii="Angsana New" w:hAnsi="Angsana New"/>
                <w:sz w:val="26"/>
                <w:szCs w:val="26"/>
                <w:cs/>
              </w:rPr>
            </w:pPr>
            <w:r w:rsidRPr="00BD15E2">
              <w:rPr>
                <w:rFonts w:ascii="Angsana New" w:hAnsi="Angsana New"/>
                <w:sz w:val="26"/>
                <w:szCs w:val="26"/>
                <w:cs/>
              </w:rPr>
              <w:t> </w:t>
            </w:r>
          </w:p>
        </w:tc>
        <w:tc>
          <w:tcPr>
            <w:tcW w:w="1155" w:type="dxa"/>
            <w:tcBorders>
              <w:top w:val="nil"/>
              <w:left w:val="nil"/>
              <w:right w:val="nil"/>
            </w:tcBorders>
            <w:shd w:val="clear" w:color="000000" w:fill="FFFFFF"/>
            <w:noWrap/>
            <w:vAlign w:val="bottom"/>
          </w:tcPr>
          <w:p w14:paraId="662EE10E" w14:textId="77777777" w:rsidR="00A758B4" w:rsidRPr="00323F13" w:rsidRDefault="00A758B4" w:rsidP="00873CBC">
            <w:pPr>
              <w:jc w:val="right"/>
              <w:rPr>
                <w:rFonts w:ascii="Angsana New" w:hAnsi="Angsana New"/>
                <w:sz w:val="26"/>
                <w:szCs w:val="26"/>
                <w:cs/>
              </w:rPr>
            </w:pPr>
            <w:r w:rsidRPr="00323F13">
              <w:rPr>
                <w:rFonts w:ascii="Angsana New" w:hAnsi="Angsana New"/>
                <w:sz w:val="26"/>
                <w:szCs w:val="26"/>
                <w:cs/>
              </w:rPr>
              <w:t>-</w:t>
            </w:r>
          </w:p>
        </w:tc>
        <w:tc>
          <w:tcPr>
            <w:tcW w:w="263" w:type="dxa"/>
            <w:tcBorders>
              <w:top w:val="nil"/>
              <w:left w:val="nil"/>
              <w:right w:val="nil"/>
            </w:tcBorders>
            <w:shd w:val="clear" w:color="000000" w:fill="FFFFFF"/>
            <w:noWrap/>
            <w:vAlign w:val="bottom"/>
            <w:hideMark/>
          </w:tcPr>
          <w:p w14:paraId="2F7CC488" w14:textId="77777777" w:rsidR="00A758B4" w:rsidRPr="00BD15E2" w:rsidRDefault="00A758B4" w:rsidP="00873CBC">
            <w:pPr>
              <w:jc w:val="right"/>
              <w:rPr>
                <w:rFonts w:ascii="Angsana New" w:hAnsi="Angsana New"/>
                <w:sz w:val="26"/>
                <w:szCs w:val="26"/>
                <w:cs/>
              </w:rPr>
            </w:pPr>
            <w:r w:rsidRPr="00BD15E2">
              <w:rPr>
                <w:rFonts w:ascii="Angsana New" w:hAnsi="Angsana New"/>
                <w:sz w:val="26"/>
                <w:szCs w:val="26"/>
                <w:cs/>
              </w:rPr>
              <w:t> </w:t>
            </w:r>
          </w:p>
        </w:tc>
        <w:tc>
          <w:tcPr>
            <w:tcW w:w="1154" w:type="dxa"/>
            <w:tcBorders>
              <w:top w:val="nil"/>
              <w:left w:val="nil"/>
              <w:right w:val="nil"/>
            </w:tcBorders>
            <w:shd w:val="clear" w:color="000000" w:fill="FFFFFF"/>
            <w:noWrap/>
            <w:vAlign w:val="bottom"/>
          </w:tcPr>
          <w:p w14:paraId="608C6534" w14:textId="77777777" w:rsidR="00A758B4" w:rsidRPr="00BD15E2" w:rsidRDefault="00A758B4" w:rsidP="00873CBC">
            <w:pPr>
              <w:jc w:val="right"/>
              <w:rPr>
                <w:rFonts w:ascii="Angsana New" w:hAnsi="Angsana New"/>
                <w:sz w:val="26"/>
                <w:szCs w:val="26"/>
                <w:cs/>
              </w:rPr>
            </w:pPr>
            <w:r w:rsidRPr="00BD15E2">
              <w:rPr>
                <w:rFonts w:ascii="Angsana New" w:hAnsi="Angsana New"/>
                <w:sz w:val="26"/>
                <w:szCs w:val="26"/>
                <w:cs/>
              </w:rPr>
              <w:t>342</w:t>
            </w:r>
          </w:p>
        </w:tc>
      </w:tr>
      <w:tr w:rsidR="00495BAE" w:rsidRPr="003301BC" w14:paraId="23EC6DEC" w14:textId="77777777" w:rsidTr="00396947">
        <w:trPr>
          <w:trHeight w:val="420"/>
        </w:trPr>
        <w:tc>
          <w:tcPr>
            <w:tcW w:w="3686" w:type="dxa"/>
            <w:gridSpan w:val="4"/>
            <w:tcBorders>
              <w:top w:val="nil"/>
              <w:left w:val="nil"/>
              <w:bottom w:val="nil"/>
              <w:right w:val="nil"/>
            </w:tcBorders>
            <w:shd w:val="clear" w:color="000000" w:fill="FFFFFF"/>
            <w:noWrap/>
            <w:vAlign w:val="bottom"/>
            <w:hideMark/>
          </w:tcPr>
          <w:p w14:paraId="70E893F1" w14:textId="77777777" w:rsidR="00495BAE" w:rsidRPr="00BD15E2" w:rsidRDefault="00495BAE" w:rsidP="00873CBC">
            <w:pPr>
              <w:rPr>
                <w:rFonts w:ascii="Angsana New" w:hAnsi="Angsana New"/>
                <w:sz w:val="26"/>
                <w:szCs w:val="26"/>
                <w:lang w:val="en-US"/>
              </w:rPr>
            </w:pPr>
            <w:r w:rsidRPr="00BD15E2">
              <w:rPr>
                <w:rFonts w:ascii="Angsana New" w:hAnsi="Angsana New"/>
                <w:sz w:val="26"/>
                <w:szCs w:val="26"/>
                <w:lang w:val="en-US"/>
              </w:rPr>
              <w:t>Weighted average number of ordinary shares</w:t>
            </w:r>
          </w:p>
        </w:tc>
        <w:tc>
          <w:tcPr>
            <w:tcW w:w="1134" w:type="dxa"/>
            <w:tcBorders>
              <w:top w:val="single" w:sz="4" w:space="0" w:color="auto"/>
              <w:left w:val="nil"/>
              <w:bottom w:val="nil"/>
              <w:right w:val="nil"/>
            </w:tcBorders>
            <w:shd w:val="clear" w:color="auto" w:fill="auto"/>
            <w:noWrap/>
            <w:vAlign w:val="bottom"/>
          </w:tcPr>
          <w:p w14:paraId="25806609" w14:textId="77777777" w:rsidR="00495BAE" w:rsidRPr="00396947" w:rsidRDefault="00495BAE" w:rsidP="00873CBC">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hideMark/>
          </w:tcPr>
          <w:p w14:paraId="49D726E2" w14:textId="77777777" w:rsidR="00495BAE" w:rsidRPr="00BD15E2" w:rsidRDefault="00495BAE" w:rsidP="00873CBC">
            <w:pPr>
              <w:jc w:val="right"/>
              <w:rPr>
                <w:rFonts w:ascii="Angsana New" w:hAnsi="Angsana New"/>
                <w:sz w:val="26"/>
                <w:szCs w:val="26"/>
                <w:lang w:val="en-US"/>
              </w:rPr>
            </w:pPr>
            <w:r w:rsidRPr="00BD15E2">
              <w:rPr>
                <w:rFonts w:ascii="Angsana New" w:hAnsi="Angsana New"/>
                <w:sz w:val="26"/>
                <w:szCs w:val="26"/>
                <w:lang w:val="en-US"/>
              </w:rPr>
              <w:t> </w:t>
            </w:r>
          </w:p>
        </w:tc>
        <w:tc>
          <w:tcPr>
            <w:tcW w:w="1154" w:type="dxa"/>
            <w:tcBorders>
              <w:top w:val="single" w:sz="4" w:space="0" w:color="auto"/>
              <w:left w:val="nil"/>
              <w:bottom w:val="nil"/>
              <w:right w:val="nil"/>
            </w:tcBorders>
            <w:shd w:val="clear" w:color="000000" w:fill="FFFFFF"/>
            <w:noWrap/>
            <w:vAlign w:val="bottom"/>
          </w:tcPr>
          <w:p w14:paraId="5DFB8E1B" w14:textId="77777777" w:rsidR="00495BAE" w:rsidRPr="00BD15E2" w:rsidRDefault="00495BAE" w:rsidP="00873CBC">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hideMark/>
          </w:tcPr>
          <w:p w14:paraId="16879221" w14:textId="77777777" w:rsidR="00495BAE" w:rsidRPr="00BD15E2" w:rsidRDefault="00495BAE" w:rsidP="00873CBC">
            <w:pPr>
              <w:jc w:val="right"/>
              <w:rPr>
                <w:rFonts w:ascii="Angsana New" w:hAnsi="Angsana New"/>
                <w:sz w:val="26"/>
                <w:szCs w:val="26"/>
                <w:lang w:val="en-US"/>
              </w:rPr>
            </w:pPr>
            <w:r w:rsidRPr="00BD15E2">
              <w:rPr>
                <w:rFonts w:ascii="Angsana New" w:hAnsi="Angsana New"/>
                <w:sz w:val="26"/>
                <w:szCs w:val="26"/>
                <w:lang w:val="en-US"/>
              </w:rPr>
              <w:t> </w:t>
            </w:r>
          </w:p>
        </w:tc>
        <w:tc>
          <w:tcPr>
            <w:tcW w:w="1155" w:type="dxa"/>
            <w:tcBorders>
              <w:top w:val="single" w:sz="4" w:space="0" w:color="auto"/>
              <w:left w:val="nil"/>
              <w:bottom w:val="nil"/>
              <w:right w:val="nil"/>
            </w:tcBorders>
            <w:shd w:val="clear" w:color="000000" w:fill="FFFFFF"/>
            <w:noWrap/>
            <w:vAlign w:val="bottom"/>
          </w:tcPr>
          <w:p w14:paraId="69FDBA2D" w14:textId="77777777" w:rsidR="00495BAE" w:rsidRPr="00495BAE" w:rsidRDefault="00495BAE" w:rsidP="00873CBC">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hideMark/>
          </w:tcPr>
          <w:p w14:paraId="45DC4769" w14:textId="77777777" w:rsidR="00495BAE" w:rsidRPr="00BD15E2" w:rsidRDefault="00495BAE" w:rsidP="00873CBC">
            <w:pPr>
              <w:jc w:val="right"/>
              <w:rPr>
                <w:rFonts w:ascii="Angsana New" w:hAnsi="Angsana New"/>
                <w:sz w:val="26"/>
                <w:szCs w:val="26"/>
                <w:lang w:val="en-US"/>
              </w:rPr>
            </w:pPr>
            <w:r w:rsidRPr="00BD15E2">
              <w:rPr>
                <w:rFonts w:ascii="Angsana New" w:hAnsi="Angsana New"/>
                <w:sz w:val="26"/>
                <w:szCs w:val="26"/>
                <w:lang w:val="en-US"/>
              </w:rPr>
              <w:t> </w:t>
            </w:r>
          </w:p>
        </w:tc>
        <w:tc>
          <w:tcPr>
            <w:tcW w:w="1154" w:type="dxa"/>
            <w:tcBorders>
              <w:top w:val="single" w:sz="4" w:space="0" w:color="auto"/>
              <w:left w:val="nil"/>
              <w:bottom w:val="nil"/>
              <w:right w:val="nil"/>
            </w:tcBorders>
            <w:shd w:val="clear" w:color="000000" w:fill="FFFFFF"/>
            <w:noWrap/>
            <w:vAlign w:val="bottom"/>
          </w:tcPr>
          <w:p w14:paraId="2EAC52AC" w14:textId="77777777" w:rsidR="00495BAE" w:rsidRPr="00BD15E2" w:rsidRDefault="00495BAE" w:rsidP="00873CBC">
            <w:pPr>
              <w:jc w:val="right"/>
              <w:rPr>
                <w:rFonts w:ascii="Angsana New" w:hAnsi="Angsana New"/>
                <w:sz w:val="26"/>
                <w:szCs w:val="26"/>
                <w:lang w:val="en-US"/>
              </w:rPr>
            </w:pPr>
          </w:p>
        </w:tc>
      </w:tr>
      <w:tr w:rsidR="00495BAE" w:rsidRPr="00BD15E2" w14:paraId="5170602C" w14:textId="77777777" w:rsidTr="00396947">
        <w:trPr>
          <w:trHeight w:val="435"/>
        </w:trPr>
        <w:tc>
          <w:tcPr>
            <w:tcW w:w="3686" w:type="dxa"/>
            <w:gridSpan w:val="4"/>
            <w:tcBorders>
              <w:top w:val="nil"/>
              <w:left w:val="nil"/>
              <w:bottom w:val="nil"/>
              <w:right w:val="nil"/>
            </w:tcBorders>
            <w:shd w:val="clear" w:color="000000" w:fill="FFFFFF"/>
            <w:noWrap/>
            <w:vAlign w:val="bottom"/>
            <w:hideMark/>
          </w:tcPr>
          <w:p w14:paraId="4041BD9E" w14:textId="77777777" w:rsidR="00495BAE" w:rsidRPr="00BD15E2" w:rsidRDefault="00495BAE" w:rsidP="00873CBC">
            <w:pPr>
              <w:rPr>
                <w:rFonts w:ascii="Angsana New" w:hAnsi="Angsana New"/>
                <w:sz w:val="26"/>
                <w:szCs w:val="26"/>
                <w:lang w:val="en-US"/>
              </w:rPr>
            </w:pPr>
            <w:r w:rsidRPr="00BD15E2">
              <w:rPr>
                <w:rFonts w:ascii="Angsana New" w:hAnsi="Angsana New"/>
                <w:sz w:val="26"/>
                <w:szCs w:val="26"/>
                <w:lang w:val="en-US"/>
              </w:rPr>
              <w:t xml:space="preserve">   outstanding during the year</w:t>
            </w:r>
            <w:r>
              <w:rPr>
                <w:rFonts w:ascii="Angsana New" w:hAnsi="Angsana New"/>
                <w:sz w:val="26"/>
                <w:szCs w:val="26"/>
                <w:lang w:val="en-US"/>
              </w:rPr>
              <w:t>s</w:t>
            </w:r>
            <w:r w:rsidRPr="00BD15E2">
              <w:rPr>
                <w:rFonts w:ascii="Angsana New" w:hAnsi="Angsana New"/>
                <w:sz w:val="26"/>
                <w:szCs w:val="26"/>
                <w:cs/>
                <w:lang w:val="en-US"/>
              </w:rPr>
              <w:t xml:space="preserve"> (</w:t>
            </w:r>
            <w:r w:rsidRPr="00BD15E2">
              <w:rPr>
                <w:rFonts w:ascii="Angsana New" w:hAnsi="Angsana New"/>
                <w:sz w:val="26"/>
                <w:szCs w:val="26"/>
                <w:lang w:val="en-US"/>
              </w:rPr>
              <w:t>diluted</w:t>
            </w:r>
            <w:r w:rsidRPr="00BD15E2">
              <w:rPr>
                <w:rFonts w:ascii="Angsana New" w:hAnsi="Angsana New"/>
                <w:sz w:val="26"/>
                <w:szCs w:val="26"/>
                <w:cs/>
                <w:lang w:val="en-US"/>
              </w:rPr>
              <w:t xml:space="preserve">) </w:t>
            </w:r>
          </w:p>
          <w:p w14:paraId="351429CB" w14:textId="77777777" w:rsidR="00495BAE" w:rsidRPr="00BD15E2" w:rsidRDefault="00495BAE" w:rsidP="00873CBC">
            <w:pPr>
              <w:rPr>
                <w:rFonts w:ascii="Angsana New" w:hAnsi="Angsana New"/>
                <w:sz w:val="26"/>
                <w:szCs w:val="26"/>
                <w:lang w:val="en-US"/>
              </w:rPr>
            </w:pPr>
            <w:r w:rsidRPr="00BD15E2">
              <w:rPr>
                <w:rFonts w:ascii="Angsana New" w:hAnsi="Angsana New"/>
                <w:sz w:val="26"/>
                <w:szCs w:val="26"/>
                <w:cs/>
                <w:lang w:val="en-US"/>
              </w:rPr>
              <w:t xml:space="preserve">   (</w:t>
            </w:r>
            <w:r w:rsidRPr="00BD15E2">
              <w:rPr>
                <w:rFonts w:ascii="Angsana New" w:hAnsi="Angsana New"/>
                <w:sz w:val="26"/>
                <w:szCs w:val="26"/>
                <w:lang w:val="en-US"/>
              </w:rPr>
              <w:t>Thousands shares</w:t>
            </w:r>
            <w:r w:rsidRPr="00BD15E2">
              <w:rPr>
                <w:rFonts w:ascii="Angsana New" w:hAnsi="Angsana New"/>
                <w:sz w:val="26"/>
                <w:szCs w:val="26"/>
                <w:cs/>
                <w:lang w:val="en-US"/>
              </w:rPr>
              <w:t>)</w:t>
            </w:r>
          </w:p>
        </w:tc>
        <w:tc>
          <w:tcPr>
            <w:tcW w:w="1134" w:type="dxa"/>
            <w:tcBorders>
              <w:top w:val="nil"/>
              <w:left w:val="nil"/>
              <w:bottom w:val="double" w:sz="6" w:space="0" w:color="auto"/>
              <w:right w:val="nil"/>
            </w:tcBorders>
            <w:shd w:val="clear" w:color="auto" w:fill="auto"/>
            <w:noWrap/>
            <w:vAlign w:val="bottom"/>
          </w:tcPr>
          <w:p w14:paraId="619430F4" w14:textId="31BF0122" w:rsidR="00495BAE" w:rsidRPr="00396947" w:rsidRDefault="00396947" w:rsidP="00873CBC">
            <w:pPr>
              <w:jc w:val="right"/>
              <w:rPr>
                <w:rFonts w:ascii="Angsana New" w:hAnsi="Angsana New"/>
                <w:sz w:val="26"/>
                <w:szCs w:val="26"/>
                <w:cs/>
              </w:rPr>
            </w:pPr>
            <w:r w:rsidRPr="00396947">
              <w:rPr>
                <w:rFonts w:ascii="Angsana New" w:hAnsi="Angsana New" w:hint="cs"/>
                <w:sz w:val="26"/>
                <w:szCs w:val="26"/>
                <w:cs/>
              </w:rPr>
              <w:t>486,760</w:t>
            </w:r>
          </w:p>
        </w:tc>
        <w:tc>
          <w:tcPr>
            <w:tcW w:w="263" w:type="dxa"/>
            <w:tcBorders>
              <w:top w:val="nil"/>
              <w:left w:val="nil"/>
              <w:bottom w:val="nil"/>
              <w:right w:val="nil"/>
            </w:tcBorders>
            <w:shd w:val="clear" w:color="000000" w:fill="FFFFFF"/>
            <w:noWrap/>
            <w:vAlign w:val="bottom"/>
            <w:hideMark/>
          </w:tcPr>
          <w:p w14:paraId="0D26E32D" w14:textId="77777777" w:rsidR="00495BAE" w:rsidRPr="00BD15E2" w:rsidRDefault="00495BAE" w:rsidP="00873CBC">
            <w:pPr>
              <w:jc w:val="right"/>
              <w:rPr>
                <w:rFonts w:ascii="Angsana New" w:hAnsi="Angsana New"/>
                <w:sz w:val="26"/>
                <w:szCs w:val="26"/>
                <w:cs/>
              </w:rPr>
            </w:pPr>
            <w:r w:rsidRPr="00BD15E2">
              <w:rPr>
                <w:rFonts w:ascii="Angsana New" w:hAnsi="Angsana New"/>
                <w:sz w:val="26"/>
                <w:szCs w:val="26"/>
                <w:cs/>
              </w:rPr>
              <w:t> </w:t>
            </w:r>
          </w:p>
        </w:tc>
        <w:tc>
          <w:tcPr>
            <w:tcW w:w="1154" w:type="dxa"/>
            <w:tcBorders>
              <w:top w:val="nil"/>
              <w:left w:val="nil"/>
              <w:bottom w:val="double" w:sz="6" w:space="0" w:color="auto"/>
              <w:right w:val="nil"/>
            </w:tcBorders>
            <w:shd w:val="clear" w:color="000000" w:fill="FFFFFF"/>
            <w:noWrap/>
            <w:vAlign w:val="bottom"/>
          </w:tcPr>
          <w:p w14:paraId="27E5E35B" w14:textId="77777777" w:rsidR="00495BAE" w:rsidRPr="00BD15E2" w:rsidRDefault="00495BAE" w:rsidP="00873CBC">
            <w:pPr>
              <w:jc w:val="right"/>
              <w:rPr>
                <w:rFonts w:ascii="Angsana New" w:hAnsi="Angsana New"/>
                <w:sz w:val="26"/>
                <w:szCs w:val="26"/>
                <w:cs/>
              </w:rPr>
            </w:pPr>
            <w:r w:rsidRPr="00BD15E2">
              <w:rPr>
                <w:rFonts w:ascii="Angsana New" w:hAnsi="Angsana New"/>
                <w:sz w:val="26"/>
                <w:szCs w:val="26"/>
                <w:cs/>
              </w:rPr>
              <w:t>399,640</w:t>
            </w:r>
          </w:p>
        </w:tc>
        <w:tc>
          <w:tcPr>
            <w:tcW w:w="263" w:type="dxa"/>
            <w:tcBorders>
              <w:top w:val="nil"/>
              <w:left w:val="nil"/>
              <w:bottom w:val="nil"/>
              <w:right w:val="nil"/>
            </w:tcBorders>
            <w:shd w:val="clear" w:color="000000" w:fill="FFFFFF"/>
            <w:noWrap/>
            <w:vAlign w:val="bottom"/>
            <w:hideMark/>
          </w:tcPr>
          <w:p w14:paraId="394FE1C4" w14:textId="77777777" w:rsidR="00495BAE" w:rsidRPr="00BD15E2" w:rsidRDefault="00495BAE" w:rsidP="00873CBC">
            <w:pPr>
              <w:jc w:val="right"/>
              <w:rPr>
                <w:rFonts w:ascii="Angsana New" w:hAnsi="Angsana New"/>
                <w:sz w:val="26"/>
                <w:szCs w:val="26"/>
                <w:cs/>
              </w:rPr>
            </w:pPr>
            <w:r w:rsidRPr="00BD15E2">
              <w:rPr>
                <w:rFonts w:ascii="Angsana New" w:hAnsi="Angsana New"/>
                <w:sz w:val="26"/>
                <w:szCs w:val="26"/>
                <w:cs/>
              </w:rPr>
              <w:t> </w:t>
            </w:r>
          </w:p>
        </w:tc>
        <w:tc>
          <w:tcPr>
            <w:tcW w:w="1155" w:type="dxa"/>
            <w:tcBorders>
              <w:top w:val="nil"/>
              <w:left w:val="nil"/>
              <w:bottom w:val="double" w:sz="6" w:space="0" w:color="auto"/>
              <w:right w:val="nil"/>
            </w:tcBorders>
            <w:shd w:val="clear" w:color="000000" w:fill="FFFFFF"/>
            <w:noWrap/>
            <w:vAlign w:val="bottom"/>
          </w:tcPr>
          <w:p w14:paraId="4894EF86" w14:textId="171C0E26" w:rsidR="00495BAE" w:rsidRPr="00BD15E2" w:rsidRDefault="00396947" w:rsidP="00873CBC">
            <w:pPr>
              <w:jc w:val="right"/>
              <w:rPr>
                <w:rFonts w:ascii="Angsana New" w:hAnsi="Angsana New"/>
                <w:sz w:val="26"/>
                <w:szCs w:val="26"/>
                <w:cs/>
              </w:rPr>
            </w:pPr>
            <w:r>
              <w:rPr>
                <w:rFonts w:ascii="Angsana New" w:hAnsi="Angsana New" w:hint="cs"/>
                <w:sz w:val="26"/>
                <w:szCs w:val="26"/>
                <w:cs/>
              </w:rPr>
              <w:t>486,760</w:t>
            </w:r>
          </w:p>
        </w:tc>
        <w:tc>
          <w:tcPr>
            <w:tcW w:w="263" w:type="dxa"/>
            <w:tcBorders>
              <w:top w:val="nil"/>
              <w:left w:val="nil"/>
              <w:bottom w:val="nil"/>
              <w:right w:val="nil"/>
            </w:tcBorders>
            <w:shd w:val="clear" w:color="000000" w:fill="FFFFFF"/>
            <w:noWrap/>
            <w:vAlign w:val="bottom"/>
            <w:hideMark/>
          </w:tcPr>
          <w:p w14:paraId="14B5C0EC" w14:textId="77777777" w:rsidR="00495BAE" w:rsidRPr="00BD15E2" w:rsidRDefault="00495BAE" w:rsidP="00873CBC">
            <w:pPr>
              <w:jc w:val="right"/>
              <w:rPr>
                <w:rFonts w:ascii="Angsana New" w:hAnsi="Angsana New"/>
                <w:sz w:val="26"/>
                <w:szCs w:val="26"/>
                <w:cs/>
              </w:rPr>
            </w:pPr>
            <w:r w:rsidRPr="00BD15E2">
              <w:rPr>
                <w:rFonts w:ascii="Angsana New" w:hAnsi="Angsana New"/>
                <w:sz w:val="26"/>
                <w:szCs w:val="26"/>
                <w:cs/>
              </w:rPr>
              <w:t> </w:t>
            </w:r>
          </w:p>
        </w:tc>
        <w:tc>
          <w:tcPr>
            <w:tcW w:w="1154" w:type="dxa"/>
            <w:tcBorders>
              <w:top w:val="nil"/>
              <w:left w:val="nil"/>
              <w:bottom w:val="double" w:sz="6" w:space="0" w:color="auto"/>
              <w:right w:val="nil"/>
            </w:tcBorders>
            <w:shd w:val="clear" w:color="000000" w:fill="FFFFFF"/>
            <w:noWrap/>
            <w:vAlign w:val="bottom"/>
          </w:tcPr>
          <w:p w14:paraId="1BB6DE07" w14:textId="77777777" w:rsidR="00495BAE" w:rsidRPr="00BD15E2" w:rsidRDefault="00495BAE" w:rsidP="00873CBC">
            <w:pPr>
              <w:jc w:val="right"/>
              <w:rPr>
                <w:rFonts w:ascii="Angsana New" w:hAnsi="Angsana New"/>
                <w:sz w:val="26"/>
                <w:szCs w:val="26"/>
                <w:cs/>
              </w:rPr>
            </w:pPr>
            <w:r w:rsidRPr="00BD15E2">
              <w:rPr>
                <w:rFonts w:ascii="Angsana New" w:hAnsi="Angsana New"/>
                <w:sz w:val="26"/>
                <w:szCs w:val="26"/>
                <w:cs/>
              </w:rPr>
              <w:t>399,640</w:t>
            </w:r>
          </w:p>
        </w:tc>
      </w:tr>
      <w:tr w:rsidR="00495BAE" w:rsidRPr="00BD15E2" w14:paraId="44978FC7" w14:textId="77777777" w:rsidTr="00396947">
        <w:trPr>
          <w:trHeight w:val="435"/>
        </w:trPr>
        <w:tc>
          <w:tcPr>
            <w:tcW w:w="3686" w:type="dxa"/>
            <w:gridSpan w:val="4"/>
            <w:tcBorders>
              <w:top w:val="nil"/>
              <w:left w:val="nil"/>
              <w:bottom w:val="nil"/>
              <w:right w:val="nil"/>
            </w:tcBorders>
            <w:shd w:val="clear" w:color="000000" w:fill="FFFFFF"/>
            <w:noWrap/>
            <w:vAlign w:val="bottom"/>
            <w:hideMark/>
          </w:tcPr>
          <w:p w14:paraId="5F266993" w14:textId="77777777" w:rsidR="00495BAE" w:rsidRPr="00BD15E2" w:rsidRDefault="00495BAE" w:rsidP="00873CBC">
            <w:pPr>
              <w:rPr>
                <w:rFonts w:ascii="Angsana New" w:hAnsi="Angsana New"/>
                <w:sz w:val="26"/>
                <w:szCs w:val="26"/>
                <w:lang w:val="en-US"/>
              </w:rPr>
            </w:pPr>
            <w:r w:rsidRPr="00BD15E2">
              <w:rPr>
                <w:rFonts w:ascii="Angsana New" w:hAnsi="Angsana New"/>
                <w:sz w:val="26"/>
                <w:szCs w:val="26"/>
                <w:lang w:val="en-US"/>
              </w:rPr>
              <w:t xml:space="preserve">Diluted loss per share </w:t>
            </w:r>
            <w:r w:rsidRPr="00BD15E2">
              <w:rPr>
                <w:rFonts w:ascii="Angsana New" w:hAnsi="Angsana New"/>
                <w:sz w:val="26"/>
                <w:szCs w:val="26"/>
                <w:cs/>
                <w:lang w:val="en-US"/>
              </w:rPr>
              <w:t>(</w:t>
            </w:r>
            <w:r w:rsidRPr="00BD15E2">
              <w:rPr>
                <w:rFonts w:ascii="Angsana New" w:hAnsi="Angsana New"/>
                <w:sz w:val="26"/>
                <w:szCs w:val="26"/>
                <w:lang w:val="en-US"/>
              </w:rPr>
              <w:t>Baht</w:t>
            </w:r>
            <w:r w:rsidRPr="00BD15E2">
              <w:rPr>
                <w:rFonts w:ascii="Angsana New" w:hAnsi="Angsana New"/>
                <w:sz w:val="26"/>
                <w:szCs w:val="26"/>
                <w:cs/>
                <w:lang w:val="en-US"/>
              </w:rPr>
              <w:t>)</w:t>
            </w:r>
          </w:p>
        </w:tc>
        <w:tc>
          <w:tcPr>
            <w:tcW w:w="1134" w:type="dxa"/>
            <w:tcBorders>
              <w:top w:val="nil"/>
              <w:left w:val="nil"/>
              <w:bottom w:val="double" w:sz="6" w:space="0" w:color="auto"/>
              <w:right w:val="nil"/>
            </w:tcBorders>
            <w:shd w:val="clear" w:color="auto" w:fill="auto"/>
            <w:noWrap/>
            <w:vAlign w:val="bottom"/>
          </w:tcPr>
          <w:p w14:paraId="5FAD1454" w14:textId="204A5503" w:rsidR="00495BAE" w:rsidRPr="00396947" w:rsidRDefault="00EA61BF" w:rsidP="00873CBC">
            <w:pPr>
              <w:jc w:val="right"/>
              <w:rPr>
                <w:rFonts w:ascii="Angsana New" w:hAnsi="Angsana New"/>
                <w:sz w:val="26"/>
                <w:szCs w:val="26"/>
                <w:cs/>
              </w:rPr>
            </w:pPr>
            <w:r w:rsidRPr="00396947">
              <w:rPr>
                <w:rFonts w:ascii="Angsana New" w:hAnsi="Angsana New"/>
                <w:sz w:val="26"/>
                <w:szCs w:val="26"/>
                <w:cs/>
              </w:rPr>
              <w:t>(1.01)</w:t>
            </w:r>
          </w:p>
        </w:tc>
        <w:tc>
          <w:tcPr>
            <w:tcW w:w="263" w:type="dxa"/>
            <w:tcBorders>
              <w:top w:val="nil"/>
              <w:left w:val="nil"/>
              <w:bottom w:val="nil"/>
              <w:right w:val="nil"/>
            </w:tcBorders>
            <w:shd w:val="clear" w:color="000000" w:fill="FFFFFF"/>
            <w:noWrap/>
            <w:vAlign w:val="bottom"/>
            <w:hideMark/>
          </w:tcPr>
          <w:p w14:paraId="0DF1B1E3" w14:textId="77777777" w:rsidR="00495BAE" w:rsidRPr="00BD15E2" w:rsidRDefault="00495BAE" w:rsidP="00873CBC">
            <w:pPr>
              <w:jc w:val="right"/>
              <w:rPr>
                <w:rFonts w:ascii="Angsana New" w:hAnsi="Angsana New"/>
                <w:sz w:val="26"/>
                <w:szCs w:val="26"/>
                <w:cs/>
              </w:rPr>
            </w:pPr>
            <w:r w:rsidRPr="00BD15E2">
              <w:rPr>
                <w:rFonts w:ascii="Angsana New" w:hAnsi="Angsana New"/>
                <w:sz w:val="26"/>
                <w:szCs w:val="26"/>
                <w:cs/>
              </w:rPr>
              <w:t> </w:t>
            </w:r>
          </w:p>
        </w:tc>
        <w:tc>
          <w:tcPr>
            <w:tcW w:w="1154" w:type="dxa"/>
            <w:tcBorders>
              <w:top w:val="nil"/>
              <w:left w:val="nil"/>
              <w:bottom w:val="double" w:sz="6" w:space="0" w:color="auto"/>
              <w:right w:val="nil"/>
            </w:tcBorders>
            <w:shd w:val="clear" w:color="000000" w:fill="FFFFFF"/>
            <w:noWrap/>
            <w:vAlign w:val="bottom"/>
          </w:tcPr>
          <w:p w14:paraId="0C41FD00" w14:textId="4B94188A" w:rsidR="00495BAE" w:rsidRPr="00BD15E2" w:rsidRDefault="00495BAE" w:rsidP="00873CBC">
            <w:pPr>
              <w:jc w:val="right"/>
              <w:rPr>
                <w:rFonts w:ascii="Angsana New" w:hAnsi="Angsana New"/>
                <w:sz w:val="26"/>
                <w:szCs w:val="26"/>
                <w:cs/>
              </w:rPr>
            </w:pPr>
            <w:r w:rsidRPr="00BD15E2">
              <w:rPr>
                <w:rFonts w:ascii="Angsana New" w:hAnsi="Angsana New"/>
                <w:sz w:val="26"/>
                <w:szCs w:val="26"/>
                <w:cs/>
              </w:rPr>
              <w:t>(0.00</w:t>
            </w:r>
            <w:r w:rsidR="003301BC">
              <w:rPr>
                <w:rFonts w:ascii="Angsana New" w:hAnsi="Angsana New" w:hint="cs"/>
                <w:sz w:val="26"/>
                <w:szCs w:val="26"/>
                <w:cs/>
              </w:rPr>
              <w:t>2</w:t>
            </w:r>
            <w:bookmarkStart w:id="56" w:name="_GoBack"/>
            <w:bookmarkEnd w:id="56"/>
            <w:r w:rsidRPr="00BD15E2">
              <w:rPr>
                <w:rFonts w:ascii="Angsana New" w:hAnsi="Angsana New"/>
                <w:sz w:val="26"/>
                <w:szCs w:val="26"/>
                <w:cs/>
              </w:rPr>
              <w:t>)</w:t>
            </w:r>
          </w:p>
        </w:tc>
        <w:tc>
          <w:tcPr>
            <w:tcW w:w="263" w:type="dxa"/>
            <w:tcBorders>
              <w:top w:val="nil"/>
              <w:left w:val="nil"/>
              <w:bottom w:val="nil"/>
              <w:right w:val="nil"/>
            </w:tcBorders>
            <w:shd w:val="clear" w:color="000000" w:fill="FFFFFF"/>
            <w:noWrap/>
            <w:vAlign w:val="bottom"/>
            <w:hideMark/>
          </w:tcPr>
          <w:p w14:paraId="5A93B0EE" w14:textId="77777777" w:rsidR="00495BAE" w:rsidRPr="00BD15E2" w:rsidRDefault="00495BAE" w:rsidP="00873CBC">
            <w:pPr>
              <w:jc w:val="right"/>
              <w:rPr>
                <w:rFonts w:ascii="Angsana New" w:hAnsi="Angsana New"/>
                <w:sz w:val="26"/>
                <w:szCs w:val="26"/>
                <w:cs/>
              </w:rPr>
            </w:pPr>
            <w:r w:rsidRPr="00BD15E2">
              <w:rPr>
                <w:rFonts w:ascii="Angsana New" w:hAnsi="Angsana New"/>
                <w:sz w:val="26"/>
                <w:szCs w:val="26"/>
                <w:cs/>
              </w:rPr>
              <w:t> </w:t>
            </w:r>
          </w:p>
        </w:tc>
        <w:tc>
          <w:tcPr>
            <w:tcW w:w="1155" w:type="dxa"/>
            <w:tcBorders>
              <w:top w:val="nil"/>
              <w:left w:val="nil"/>
              <w:bottom w:val="double" w:sz="6" w:space="0" w:color="auto"/>
              <w:right w:val="nil"/>
            </w:tcBorders>
            <w:shd w:val="clear" w:color="000000" w:fill="FFFFFF"/>
            <w:noWrap/>
            <w:vAlign w:val="bottom"/>
          </w:tcPr>
          <w:p w14:paraId="6EF782AF" w14:textId="5BFB7468" w:rsidR="00495BAE" w:rsidRPr="00BD15E2" w:rsidRDefault="0041582F" w:rsidP="00873CBC">
            <w:pPr>
              <w:jc w:val="right"/>
              <w:rPr>
                <w:rFonts w:ascii="Angsana New" w:hAnsi="Angsana New"/>
                <w:sz w:val="26"/>
                <w:szCs w:val="26"/>
                <w:cs/>
              </w:rPr>
            </w:pPr>
            <w:r>
              <w:rPr>
                <w:rFonts w:ascii="Angsana New" w:hAnsi="Angsana New"/>
                <w:sz w:val="26"/>
                <w:szCs w:val="26"/>
                <w:cs/>
              </w:rPr>
              <w:t>(</w:t>
            </w:r>
            <w:r>
              <w:rPr>
                <w:rFonts w:ascii="Angsana New" w:hAnsi="Angsana New" w:hint="cs"/>
                <w:sz w:val="26"/>
                <w:szCs w:val="26"/>
                <w:cs/>
              </w:rPr>
              <w:t>1</w:t>
            </w:r>
            <w:r>
              <w:rPr>
                <w:rFonts w:ascii="Angsana New" w:hAnsi="Angsana New"/>
                <w:sz w:val="26"/>
                <w:szCs w:val="26"/>
                <w:cs/>
              </w:rPr>
              <w:t>.1</w:t>
            </w:r>
            <w:r>
              <w:rPr>
                <w:rFonts w:ascii="Angsana New" w:hAnsi="Angsana New" w:hint="cs"/>
                <w:sz w:val="26"/>
                <w:szCs w:val="26"/>
                <w:cs/>
              </w:rPr>
              <w:t>2</w:t>
            </w:r>
            <w:r w:rsidR="00D956D7" w:rsidRPr="00323F13">
              <w:rPr>
                <w:rFonts w:ascii="Angsana New" w:hAnsi="Angsana New"/>
                <w:sz w:val="26"/>
                <w:szCs w:val="26"/>
                <w:cs/>
              </w:rPr>
              <w:t>)</w:t>
            </w:r>
          </w:p>
        </w:tc>
        <w:tc>
          <w:tcPr>
            <w:tcW w:w="263" w:type="dxa"/>
            <w:tcBorders>
              <w:top w:val="nil"/>
              <w:left w:val="nil"/>
              <w:bottom w:val="nil"/>
              <w:right w:val="nil"/>
            </w:tcBorders>
            <w:shd w:val="clear" w:color="000000" w:fill="FFFFFF"/>
            <w:noWrap/>
            <w:vAlign w:val="bottom"/>
            <w:hideMark/>
          </w:tcPr>
          <w:p w14:paraId="285D66D1" w14:textId="77777777" w:rsidR="00495BAE" w:rsidRPr="00BD15E2" w:rsidRDefault="00495BAE" w:rsidP="00873CBC">
            <w:pPr>
              <w:jc w:val="right"/>
              <w:rPr>
                <w:rFonts w:ascii="Angsana New" w:hAnsi="Angsana New"/>
                <w:sz w:val="26"/>
                <w:szCs w:val="26"/>
                <w:cs/>
              </w:rPr>
            </w:pPr>
            <w:r w:rsidRPr="00BD15E2">
              <w:rPr>
                <w:rFonts w:ascii="Angsana New" w:hAnsi="Angsana New"/>
                <w:sz w:val="26"/>
                <w:szCs w:val="26"/>
                <w:cs/>
              </w:rPr>
              <w:t> </w:t>
            </w:r>
          </w:p>
        </w:tc>
        <w:tc>
          <w:tcPr>
            <w:tcW w:w="1154" w:type="dxa"/>
            <w:tcBorders>
              <w:top w:val="nil"/>
              <w:left w:val="nil"/>
              <w:bottom w:val="double" w:sz="6" w:space="0" w:color="auto"/>
              <w:right w:val="nil"/>
            </w:tcBorders>
            <w:shd w:val="clear" w:color="000000" w:fill="FFFFFF"/>
            <w:noWrap/>
            <w:vAlign w:val="bottom"/>
          </w:tcPr>
          <w:p w14:paraId="223E217D" w14:textId="77777777" w:rsidR="00495BAE" w:rsidRPr="00BD15E2" w:rsidRDefault="00495BAE" w:rsidP="00873CBC">
            <w:pPr>
              <w:jc w:val="right"/>
              <w:rPr>
                <w:rFonts w:ascii="Angsana New" w:hAnsi="Angsana New"/>
                <w:sz w:val="26"/>
                <w:szCs w:val="26"/>
                <w:cs/>
              </w:rPr>
            </w:pPr>
            <w:r w:rsidRPr="00BD15E2">
              <w:rPr>
                <w:rFonts w:ascii="Angsana New" w:hAnsi="Angsana New"/>
                <w:sz w:val="26"/>
                <w:szCs w:val="26"/>
                <w:cs/>
              </w:rPr>
              <w:t>(0.07)</w:t>
            </w:r>
          </w:p>
        </w:tc>
      </w:tr>
    </w:tbl>
    <w:p w14:paraId="05739732" w14:textId="77777777" w:rsidR="00FC2EAD" w:rsidRPr="00A3258F" w:rsidRDefault="00FC2EAD" w:rsidP="00873CBC">
      <w:pPr>
        <w:pStyle w:val="afa"/>
        <w:numPr>
          <w:ilvl w:val="0"/>
          <w:numId w:val="3"/>
        </w:numPr>
        <w:spacing w:before="240"/>
        <w:contextualSpacing/>
        <w:rPr>
          <w:rFonts w:ascii="Angsana New" w:eastAsia="Calibri" w:hAnsi="Angsana New"/>
          <w:b/>
          <w:bCs/>
          <w:lang w:val="en-US"/>
        </w:rPr>
      </w:pPr>
      <w:r w:rsidRPr="00A3258F">
        <w:rPr>
          <w:rFonts w:ascii="Angsana New" w:eastAsia="Calibri" w:hAnsi="Angsana New"/>
          <w:b/>
          <w:bCs/>
          <w:lang w:val="en-US"/>
        </w:rPr>
        <w:t>PROVIDENT FUND</w:t>
      </w:r>
    </w:p>
    <w:p w14:paraId="3E7BFABB" w14:textId="77777777" w:rsidR="00FC2EAD" w:rsidRPr="00A3258F" w:rsidRDefault="00FC2EAD" w:rsidP="00873CBC">
      <w:pPr>
        <w:spacing w:before="120" w:after="120"/>
        <w:ind w:left="720"/>
        <w:jc w:val="thaiDistribute"/>
        <w:rPr>
          <w:rFonts w:ascii="Angsana New" w:eastAsia="Cordia New" w:hAnsi="Angsana New"/>
          <w:lang w:val="en-US"/>
        </w:rPr>
      </w:pPr>
      <w:r w:rsidRPr="00A3258F">
        <w:rPr>
          <w:rFonts w:ascii="Angsana New" w:eastAsia="Cordia New" w:hAnsi="Angsana New"/>
          <w:lang w:val="en-US"/>
        </w:rPr>
        <w:t>On June 20, 2006, the Company and local subsidiaries and their employees jointly established a provident fund plan as approved by the Ministry of Finance in accordance with the Provident Fund Act B</w:t>
      </w:r>
      <w:r w:rsidRPr="00A3258F">
        <w:rPr>
          <w:rFonts w:ascii="Angsana New" w:eastAsia="Cordia New" w:hAnsi="Angsana New"/>
          <w:cs/>
          <w:lang w:val="en-US"/>
        </w:rPr>
        <w:t>.</w:t>
      </w:r>
      <w:r w:rsidRPr="00A3258F">
        <w:rPr>
          <w:rFonts w:ascii="Angsana New" w:eastAsia="Cordia New" w:hAnsi="Angsana New"/>
          <w:lang w:val="en-US"/>
        </w:rPr>
        <w:t>E</w:t>
      </w:r>
      <w:r w:rsidRPr="00A3258F">
        <w:rPr>
          <w:rFonts w:ascii="Angsana New" w:eastAsia="Cordia New" w:hAnsi="Angsana New"/>
          <w:cs/>
          <w:lang w:val="en-US"/>
        </w:rPr>
        <w:t xml:space="preserve">. </w:t>
      </w:r>
      <w:r w:rsidRPr="00A3258F">
        <w:rPr>
          <w:rFonts w:ascii="Angsana New" w:eastAsia="Cordia New" w:hAnsi="Angsana New"/>
          <w:lang w:val="en-US"/>
        </w:rPr>
        <w:t>2530</w:t>
      </w:r>
      <w:r w:rsidRPr="00A3258F">
        <w:rPr>
          <w:rFonts w:ascii="Angsana New" w:eastAsia="Cordia New" w:hAnsi="Angsana New"/>
          <w:cs/>
          <w:lang w:val="en-US"/>
        </w:rPr>
        <w:t xml:space="preserve">. </w:t>
      </w:r>
      <w:r w:rsidR="00724D5C" w:rsidRPr="00A3258F">
        <w:rPr>
          <w:rFonts w:ascii="Angsana New" w:eastAsia="Cordia New" w:hAnsi="Angsana New"/>
          <w:lang w:val="en-US"/>
        </w:rPr>
        <w:t>E</w:t>
      </w:r>
      <w:r w:rsidRPr="00A3258F">
        <w:rPr>
          <w:rFonts w:ascii="Angsana New" w:eastAsia="Cordia New" w:hAnsi="Angsana New"/>
          <w:lang w:val="en-US"/>
        </w:rPr>
        <w:t xml:space="preserve">mployees and the Company and its subsidiaries </w:t>
      </w:r>
      <w:r w:rsidR="00724D5C" w:rsidRPr="00A3258F">
        <w:rPr>
          <w:rFonts w:ascii="Angsana New" w:eastAsia="Cordia New" w:hAnsi="Angsana New"/>
          <w:lang w:val="en-US"/>
        </w:rPr>
        <w:t xml:space="preserve">contribute to the fund </w:t>
      </w:r>
      <w:r w:rsidRPr="00A3258F">
        <w:rPr>
          <w:rFonts w:ascii="Angsana New" w:eastAsia="Cordia New" w:hAnsi="Angsana New"/>
          <w:lang w:val="en-US"/>
        </w:rPr>
        <w:t>at the rate of 3 percent of employee salaries</w:t>
      </w:r>
      <w:r w:rsidRPr="00A3258F">
        <w:rPr>
          <w:rFonts w:ascii="Angsana New" w:eastAsia="Cordia New" w:hAnsi="Angsana New"/>
          <w:cs/>
          <w:lang w:val="en-US"/>
        </w:rPr>
        <w:t xml:space="preserve">. </w:t>
      </w:r>
      <w:r w:rsidRPr="00A3258F">
        <w:rPr>
          <w:rFonts w:ascii="Angsana New" w:eastAsia="Cordia New" w:hAnsi="Angsana New"/>
          <w:lang w:val="en-US"/>
        </w:rPr>
        <w:t>The provident fund will be paid to the employees</w:t>
      </w:r>
      <w:r w:rsidR="00724D5C" w:rsidRPr="00A3258F">
        <w:rPr>
          <w:rFonts w:ascii="Angsana New" w:eastAsia="Cordia New" w:hAnsi="Angsana New"/>
          <w:lang w:val="en-US"/>
        </w:rPr>
        <w:t xml:space="preserve"> upon termination of employment</w:t>
      </w:r>
      <w:r w:rsidRPr="00A3258F">
        <w:rPr>
          <w:rFonts w:ascii="Angsana New" w:eastAsia="Cordia New" w:hAnsi="Angsana New"/>
          <w:lang w:val="en-US"/>
        </w:rPr>
        <w:t xml:space="preserve"> in accordance with fund</w:t>
      </w:r>
      <w:r w:rsidR="00724D5C" w:rsidRPr="00A3258F">
        <w:rPr>
          <w:rFonts w:ascii="Angsana New" w:eastAsia="Cordia New" w:hAnsi="Angsana New"/>
          <w:lang w:val="en-US"/>
        </w:rPr>
        <w:t xml:space="preserve"> rules</w:t>
      </w:r>
      <w:r w:rsidRPr="00A3258F">
        <w:rPr>
          <w:rFonts w:ascii="Angsana New" w:eastAsia="Cordia New" w:hAnsi="Angsana New"/>
          <w:cs/>
          <w:lang w:val="en-US"/>
        </w:rPr>
        <w:t xml:space="preserve">. </w:t>
      </w:r>
      <w:r w:rsidRPr="00A3258F">
        <w:rPr>
          <w:rFonts w:ascii="Angsana New" w:eastAsia="Cordia New" w:hAnsi="Angsana New"/>
          <w:lang w:val="en-US"/>
        </w:rPr>
        <w:t xml:space="preserve">The fund is managed by </w:t>
      </w:r>
      <w:r w:rsidR="009F5338" w:rsidRPr="00A3258F">
        <w:rPr>
          <w:rFonts w:ascii="Angsana New" w:eastAsia="Cordia New" w:hAnsi="Angsana New"/>
          <w:lang w:val="en-US"/>
        </w:rPr>
        <w:t>Thanachart Bank</w:t>
      </w:r>
      <w:r w:rsidRPr="00A3258F">
        <w:rPr>
          <w:rFonts w:ascii="Angsana New" w:eastAsia="Cordia New" w:hAnsi="Angsana New"/>
          <w:cs/>
          <w:lang w:val="en-US"/>
        </w:rPr>
        <w:t>.</w:t>
      </w:r>
    </w:p>
    <w:p w14:paraId="395C00FA" w14:textId="5EDBC45A" w:rsidR="00D667A8" w:rsidRPr="00214AD8" w:rsidRDefault="00FC2EAD" w:rsidP="0041582F">
      <w:pPr>
        <w:spacing w:before="120" w:after="120"/>
        <w:ind w:left="720"/>
        <w:jc w:val="thaiDistribute"/>
        <w:rPr>
          <w:rFonts w:ascii="Angsana New" w:eastAsia="Cordia New" w:hAnsi="Angsana New"/>
          <w:lang w:val="en-US"/>
        </w:rPr>
      </w:pPr>
      <w:r w:rsidRPr="00A3258F">
        <w:rPr>
          <w:rFonts w:ascii="Angsana New" w:eastAsia="Cordia New" w:hAnsi="Angsana New"/>
          <w:lang w:val="en-US"/>
        </w:rPr>
        <w:t xml:space="preserve">During the years ended December 31, </w:t>
      </w:r>
      <w:r w:rsidR="009457CD">
        <w:rPr>
          <w:rFonts w:ascii="Angsana New" w:eastAsia="Cordia New" w:hAnsi="Angsana New"/>
          <w:lang w:val="en-US"/>
        </w:rPr>
        <w:t>2018</w:t>
      </w:r>
      <w:r w:rsidR="009957C9" w:rsidRPr="00A3258F">
        <w:rPr>
          <w:rFonts w:ascii="Angsana New" w:eastAsia="Cordia New" w:hAnsi="Angsana New"/>
          <w:lang w:val="en-US"/>
        </w:rPr>
        <w:t xml:space="preserve"> and </w:t>
      </w:r>
      <w:r w:rsidR="009457CD">
        <w:rPr>
          <w:rFonts w:ascii="Angsana New" w:eastAsia="Cordia New" w:hAnsi="Angsana New"/>
          <w:lang w:val="en-US"/>
        </w:rPr>
        <w:t>2017</w:t>
      </w:r>
      <w:r w:rsidRPr="00A3258F">
        <w:rPr>
          <w:rFonts w:ascii="Angsana New" w:eastAsia="Cordia New" w:hAnsi="Angsana New"/>
          <w:lang w:val="en-US"/>
        </w:rPr>
        <w:t>, the Company and local subsidiaries contributed a total of</w:t>
      </w:r>
      <w:r w:rsidR="009957C9" w:rsidRPr="00A3258F">
        <w:rPr>
          <w:rFonts w:ascii="Angsana New" w:eastAsia="Cordia New" w:hAnsi="Angsana New"/>
          <w:lang w:val="en-US"/>
        </w:rPr>
        <w:t xml:space="preserve"> Baht </w:t>
      </w:r>
      <w:r w:rsidR="00EA61BF" w:rsidRPr="009F3478">
        <w:rPr>
          <w:rFonts w:ascii="Angsana New" w:eastAsia="Cordia New" w:hAnsi="Angsana New"/>
          <w:lang w:val="en-US"/>
        </w:rPr>
        <w:t>1</w:t>
      </w:r>
      <w:r w:rsidR="00EA61BF" w:rsidRPr="009F3478">
        <w:rPr>
          <w:rFonts w:ascii="Angsana New" w:eastAsia="Cordia New" w:hAnsi="Angsana New"/>
          <w:cs/>
          <w:lang w:val="en-US"/>
        </w:rPr>
        <w:t>.</w:t>
      </w:r>
      <w:r w:rsidR="00EA61BF" w:rsidRPr="009F3478">
        <w:rPr>
          <w:rFonts w:ascii="Angsana New" w:eastAsia="Cordia New" w:hAnsi="Angsana New"/>
          <w:lang w:val="en-US"/>
        </w:rPr>
        <w:t xml:space="preserve">55 </w:t>
      </w:r>
      <w:r w:rsidR="009F3478" w:rsidRPr="009F3478">
        <w:rPr>
          <w:rFonts w:ascii="Angsana New" w:eastAsia="Cordia New" w:hAnsi="Angsana New"/>
          <w:lang w:val="en-US"/>
        </w:rPr>
        <w:t>million and</w:t>
      </w:r>
      <w:r w:rsidR="00EA61BF" w:rsidRPr="009F3478">
        <w:rPr>
          <w:rFonts w:ascii="Angsana New" w:eastAsia="Cordia New" w:hAnsi="Angsana New"/>
          <w:cs/>
          <w:lang w:val="en-US"/>
        </w:rPr>
        <w:t xml:space="preserve"> </w:t>
      </w:r>
      <w:r w:rsidR="009F3478" w:rsidRPr="009F3478">
        <w:rPr>
          <w:rFonts w:ascii="Angsana New" w:eastAsia="Cordia New" w:hAnsi="Angsana New"/>
          <w:lang w:val="en-US"/>
        </w:rPr>
        <w:t xml:space="preserve">Baht </w:t>
      </w:r>
      <w:r w:rsidR="009F5338" w:rsidRPr="009F3478">
        <w:rPr>
          <w:rFonts w:ascii="Angsana New" w:eastAsia="Cordia New" w:hAnsi="Angsana New"/>
          <w:lang w:val="en-US"/>
        </w:rPr>
        <w:t>1</w:t>
      </w:r>
      <w:r w:rsidR="009F5338" w:rsidRPr="009F3478">
        <w:rPr>
          <w:rFonts w:ascii="Angsana New" w:eastAsia="Cordia New" w:hAnsi="Angsana New"/>
          <w:cs/>
          <w:lang w:val="en-US"/>
        </w:rPr>
        <w:t>.</w:t>
      </w:r>
      <w:r w:rsidR="009F5338" w:rsidRPr="009F3478">
        <w:rPr>
          <w:rFonts w:ascii="Angsana New" w:eastAsia="Cordia New" w:hAnsi="Angsana New"/>
          <w:lang w:val="en-US"/>
        </w:rPr>
        <w:t>51</w:t>
      </w:r>
      <w:r w:rsidR="00292210" w:rsidRPr="009F3478">
        <w:rPr>
          <w:rFonts w:ascii="Angsana New" w:eastAsia="Cordia New" w:hAnsi="Angsana New"/>
          <w:cs/>
          <w:lang w:val="en-US"/>
        </w:rPr>
        <w:t xml:space="preserve"> </w:t>
      </w:r>
      <w:r w:rsidR="00DE3892" w:rsidRPr="009F3478">
        <w:rPr>
          <w:rFonts w:ascii="Angsana New" w:eastAsia="Cordia New" w:hAnsi="Angsana New"/>
          <w:lang w:val="en-US"/>
        </w:rPr>
        <w:t>million</w:t>
      </w:r>
      <w:r w:rsidR="0041582F">
        <w:rPr>
          <w:rFonts w:ascii="Angsana New" w:eastAsia="Cordia New" w:hAnsi="Angsana New"/>
          <w:lang w:val="en-US"/>
        </w:rPr>
        <w:t xml:space="preserve">, respectively, </w:t>
      </w:r>
      <w:r w:rsidR="00724D5C" w:rsidRPr="009F3478">
        <w:rPr>
          <w:rFonts w:ascii="Angsana New" w:eastAsia="Cordia New" w:hAnsi="Angsana New"/>
          <w:lang w:val="en-US"/>
        </w:rPr>
        <w:t>to the fund</w:t>
      </w:r>
      <w:r w:rsidRPr="009F3478">
        <w:rPr>
          <w:rFonts w:ascii="Angsana New" w:eastAsia="Cordia New" w:hAnsi="Angsana New"/>
          <w:cs/>
          <w:lang w:val="en-US"/>
        </w:rPr>
        <w:t>.</w:t>
      </w:r>
    </w:p>
    <w:p w14:paraId="737BA231" w14:textId="77777777" w:rsidR="00FC2EAD" w:rsidRPr="00A3258F" w:rsidRDefault="00FC2EAD" w:rsidP="009326DE">
      <w:pPr>
        <w:pStyle w:val="afa"/>
        <w:numPr>
          <w:ilvl w:val="0"/>
          <w:numId w:val="3"/>
        </w:numPr>
        <w:spacing w:before="240"/>
        <w:contextualSpacing/>
        <w:rPr>
          <w:rFonts w:ascii="Angsana New" w:eastAsia="Calibri" w:hAnsi="Angsana New"/>
          <w:b/>
          <w:bCs/>
          <w:lang w:val="en-US"/>
        </w:rPr>
      </w:pPr>
      <w:r w:rsidRPr="00A3258F">
        <w:rPr>
          <w:rFonts w:ascii="Angsana New" w:eastAsia="Calibri" w:hAnsi="Angsana New"/>
          <w:b/>
          <w:bCs/>
          <w:lang w:val="en-US"/>
        </w:rPr>
        <w:t>DISCLOSURE OF FINANCIAL INSTRUMENTS</w:t>
      </w:r>
    </w:p>
    <w:p w14:paraId="690A1F58" w14:textId="77777777" w:rsidR="00FC2EAD" w:rsidRPr="00BA5D79" w:rsidRDefault="00FC2EAD" w:rsidP="00FC2EAD">
      <w:pPr>
        <w:spacing w:before="120"/>
        <w:ind w:left="720"/>
        <w:jc w:val="thaiDistribute"/>
        <w:rPr>
          <w:rFonts w:ascii="Angsana New" w:eastAsia="Cordia New" w:hAnsi="Angsana New"/>
          <w:b/>
          <w:bCs/>
          <w:lang w:val="en-US"/>
        </w:rPr>
      </w:pPr>
      <w:r w:rsidRPr="00BA5D79">
        <w:rPr>
          <w:rFonts w:ascii="Angsana New" w:eastAsia="Cordia New" w:hAnsi="Angsana New"/>
          <w:b/>
          <w:bCs/>
          <w:lang w:val="en-US"/>
        </w:rPr>
        <w:t>Foreign Currency Risk</w:t>
      </w:r>
    </w:p>
    <w:p w14:paraId="44616263" w14:textId="6A7B9CD3" w:rsidR="00FC2EAD" w:rsidRDefault="00FC2EAD" w:rsidP="00BA5D79">
      <w:pPr>
        <w:spacing w:before="120" w:after="120"/>
        <w:ind w:left="720"/>
        <w:jc w:val="thaiDistribute"/>
        <w:rPr>
          <w:rFonts w:ascii="Angsana New" w:eastAsia="Cordia New" w:hAnsi="Angsana New"/>
          <w:lang w:val="en-US"/>
        </w:rPr>
      </w:pPr>
      <w:r w:rsidRPr="00BA5D79">
        <w:rPr>
          <w:rFonts w:ascii="Angsana New" w:eastAsia="Cordia New" w:hAnsi="Angsana New"/>
          <w:lang w:val="en-US"/>
        </w:rPr>
        <w:t>T</w:t>
      </w:r>
      <w:r w:rsidR="00724D5C" w:rsidRPr="00BA5D79">
        <w:rPr>
          <w:rFonts w:ascii="Angsana New" w:eastAsia="Cordia New" w:hAnsi="Angsana New"/>
          <w:lang w:val="en-US"/>
        </w:rPr>
        <w:t>he Company and subsidiaries</w:t>
      </w:r>
      <w:r w:rsidRPr="00BA5D79">
        <w:rPr>
          <w:rFonts w:ascii="Angsana New" w:eastAsia="Cordia New" w:hAnsi="Angsana New"/>
          <w:cs/>
          <w:lang w:val="en-US"/>
        </w:rPr>
        <w:t xml:space="preserve"> </w:t>
      </w:r>
      <w:r w:rsidR="00724D5C" w:rsidRPr="00BA5D79">
        <w:rPr>
          <w:rFonts w:ascii="Angsana New" w:eastAsia="Cordia New" w:hAnsi="Angsana New"/>
          <w:lang w:val="en-US"/>
        </w:rPr>
        <w:t>are expos</w:t>
      </w:r>
      <w:r w:rsidRPr="00BA5D79">
        <w:rPr>
          <w:rFonts w:ascii="Angsana New" w:eastAsia="Cordia New" w:hAnsi="Angsana New"/>
          <w:lang w:val="en-US"/>
        </w:rPr>
        <w:t>e</w:t>
      </w:r>
      <w:r w:rsidR="00724D5C" w:rsidRPr="00BA5D79">
        <w:rPr>
          <w:rFonts w:ascii="Angsana New" w:eastAsia="Cordia New" w:hAnsi="Angsana New"/>
          <w:lang w:val="en-US"/>
        </w:rPr>
        <w:t>d</w:t>
      </w:r>
      <w:r w:rsidRPr="00BA5D79">
        <w:rPr>
          <w:rFonts w:ascii="Angsana New" w:eastAsia="Cordia New" w:hAnsi="Angsana New"/>
          <w:lang w:val="en-US"/>
        </w:rPr>
        <w:t xml:space="preserve"> to</w:t>
      </w:r>
      <w:r w:rsidR="00724D5C" w:rsidRPr="00BA5D79">
        <w:rPr>
          <w:rFonts w:ascii="Angsana New" w:eastAsia="Cordia New" w:hAnsi="Angsana New"/>
          <w:lang w:val="en-US"/>
        </w:rPr>
        <w:t xml:space="preserve"> foreign currency risks</w:t>
      </w:r>
      <w:r w:rsidRPr="00BA5D79">
        <w:rPr>
          <w:rFonts w:ascii="Angsana New" w:eastAsia="Cordia New" w:hAnsi="Angsana New"/>
          <w:lang w:val="en-US"/>
        </w:rPr>
        <w:t xml:space="preserve"> primarily </w:t>
      </w:r>
      <w:r w:rsidR="00724D5C" w:rsidRPr="00BA5D79">
        <w:rPr>
          <w:rFonts w:ascii="Angsana New" w:eastAsia="Cordia New" w:hAnsi="Angsana New"/>
          <w:lang w:val="en-US"/>
        </w:rPr>
        <w:t xml:space="preserve">related </w:t>
      </w:r>
      <w:r w:rsidRPr="00BA5D79">
        <w:rPr>
          <w:rFonts w:ascii="Angsana New" w:eastAsia="Cordia New" w:hAnsi="Angsana New"/>
          <w:lang w:val="en-US"/>
        </w:rPr>
        <w:t>to accounts payable</w:t>
      </w:r>
      <w:r w:rsidRPr="00BA5D79">
        <w:rPr>
          <w:rFonts w:ascii="Angsana New" w:eastAsia="Cordia New" w:hAnsi="Angsana New"/>
          <w:cs/>
          <w:lang w:val="en-US"/>
        </w:rPr>
        <w:t xml:space="preserve">. </w:t>
      </w:r>
      <w:r w:rsidRPr="00BA5D79">
        <w:rPr>
          <w:rFonts w:ascii="Angsana New" w:eastAsia="Cordia New" w:hAnsi="Angsana New"/>
          <w:lang w:val="en-US"/>
        </w:rPr>
        <w:t>The Company and subsidiaries do not entered forward exchange contracts for trading or speculation purpose</w:t>
      </w:r>
      <w:r w:rsidRPr="00BA5D79">
        <w:rPr>
          <w:rFonts w:ascii="Angsana New" w:eastAsia="Cordia New" w:hAnsi="Angsana New"/>
          <w:cs/>
          <w:lang w:val="en-US"/>
        </w:rPr>
        <w:t>.</w:t>
      </w:r>
    </w:p>
    <w:p w14:paraId="233C350D" w14:textId="4299A2BE" w:rsidR="00873CBC" w:rsidRDefault="00873CBC" w:rsidP="00BA5D79">
      <w:pPr>
        <w:spacing w:before="120" w:after="120"/>
        <w:ind w:left="720"/>
        <w:jc w:val="thaiDistribute"/>
        <w:rPr>
          <w:rFonts w:ascii="Angsana New" w:eastAsia="Cordia New" w:hAnsi="Angsana New"/>
          <w:lang w:val="en-US"/>
        </w:rPr>
      </w:pPr>
    </w:p>
    <w:p w14:paraId="1B052E10" w14:textId="33C80BA0" w:rsidR="00873CBC" w:rsidRDefault="00873CBC" w:rsidP="00BA5D79">
      <w:pPr>
        <w:spacing w:before="120" w:after="120"/>
        <w:ind w:left="720"/>
        <w:jc w:val="thaiDistribute"/>
        <w:rPr>
          <w:rFonts w:ascii="Angsana New" w:eastAsia="Cordia New" w:hAnsi="Angsana New"/>
          <w:lang w:val="en-US"/>
        </w:rPr>
      </w:pPr>
    </w:p>
    <w:p w14:paraId="1C72D7FD" w14:textId="781731DE" w:rsidR="00873CBC" w:rsidRDefault="00873CBC" w:rsidP="00BA5D79">
      <w:pPr>
        <w:spacing w:before="120" w:after="120"/>
        <w:ind w:left="720"/>
        <w:jc w:val="thaiDistribute"/>
        <w:rPr>
          <w:rFonts w:ascii="Angsana New" w:eastAsia="Cordia New" w:hAnsi="Angsana New"/>
          <w:lang w:val="en-US"/>
        </w:rPr>
      </w:pPr>
    </w:p>
    <w:p w14:paraId="2CE1185F" w14:textId="0EEE0C8D" w:rsidR="00873CBC" w:rsidRDefault="00873CBC" w:rsidP="00BA5D79">
      <w:pPr>
        <w:spacing w:before="120" w:after="120"/>
        <w:ind w:left="720"/>
        <w:jc w:val="thaiDistribute"/>
        <w:rPr>
          <w:rFonts w:ascii="Angsana New" w:eastAsia="Cordia New" w:hAnsi="Angsana New"/>
          <w:lang w:val="en-US"/>
        </w:rPr>
      </w:pPr>
    </w:p>
    <w:p w14:paraId="5D642E4D" w14:textId="19F5A7FF" w:rsidR="00873CBC" w:rsidRDefault="00873CBC" w:rsidP="00BA5D79">
      <w:pPr>
        <w:spacing w:before="120" w:after="120"/>
        <w:ind w:left="720"/>
        <w:jc w:val="thaiDistribute"/>
        <w:rPr>
          <w:rFonts w:ascii="Angsana New" w:eastAsia="Cordia New" w:hAnsi="Angsana New"/>
          <w:lang w:val="en-US"/>
        </w:rPr>
      </w:pPr>
    </w:p>
    <w:p w14:paraId="003A9D35" w14:textId="1DB2DB99" w:rsidR="00873CBC" w:rsidRDefault="00873CBC" w:rsidP="00BA5D79">
      <w:pPr>
        <w:spacing w:before="120" w:after="120"/>
        <w:ind w:left="720"/>
        <w:jc w:val="thaiDistribute"/>
        <w:rPr>
          <w:rFonts w:ascii="Angsana New" w:eastAsia="Cordia New" w:hAnsi="Angsana New"/>
          <w:lang w:val="en-US"/>
        </w:rPr>
      </w:pPr>
    </w:p>
    <w:p w14:paraId="719F41BD" w14:textId="540376D4" w:rsidR="00873CBC" w:rsidRDefault="00873CBC" w:rsidP="00BA5D79">
      <w:pPr>
        <w:spacing w:before="120" w:after="120"/>
        <w:ind w:left="720"/>
        <w:jc w:val="thaiDistribute"/>
        <w:rPr>
          <w:rFonts w:ascii="Angsana New" w:eastAsia="Cordia New" w:hAnsi="Angsana New"/>
          <w:lang w:val="en-US"/>
        </w:rPr>
      </w:pPr>
    </w:p>
    <w:p w14:paraId="23F29057" w14:textId="32910031" w:rsidR="00873CBC" w:rsidRDefault="00873CBC" w:rsidP="00BA5D79">
      <w:pPr>
        <w:spacing w:before="120" w:after="120"/>
        <w:ind w:left="720"/>
        <w:jc w:val="thaiDistribute"/>
        <w:rPr>
          <w:rFonts w:ascii="Angsana New" w:eastAsia="Cordia New" w:hAnsi="Angsana New"/>
          <w:lang w:val="en-US"/>
        </w:rPr>
      </w:pPr>
    </w:p>
    <w:p w14:paraId="3D87BF84" w14:textId="053363A6" w:rsidR="00873CBC" w:rsidRDefault="00873CBC" w:rsidP="00C240C4">
      <w:pPr>
        <w:spacing w:before="120" w:after="120"/>
        <w:jc w:val="thaiDistribute"/>
        <w:rPr>
          <w:rFonts w:ascii="Angsana New" w:eastAsia="Cordia New" w:hAnsi="Angsana New"/>
          <w:lang w:val="en-US"/>
        </w:rPr>
      </w:pPr>
    </w:p>
    <w:p w14:paraId="67084DA0" w14:textId="77777777" w:rsidR="00FC2EAD" w:rsidRPr="00BA5D79" w:rsidRDefault="00067450" w:rsidP="00FC2EAD">
      <w:pPr>
        <w:spacing w:before="120"/>
        <w:ind w:left="720"/>
        <w:jc w:val="thaiDistribute"/>
        <w:rPr>
          <w:rFonts w:ascii="Angsana New" w:eastAsia="Cordia New" w:hAnsi="Angsana New"/>
          <w:b/>
          <w:bCs/>
          <w:lang w:val="en-US"/>
        </w:rPr>
      </w:pPr>
      <w:r>
        <w:rPr>
          <w:rFonts w:ascii="Angsana New" w:eastAsia="Cordia New" w:hAnsi="Angsana New"/>
          <w:b/>
          <w:bCs/>
          <w:lang w:val="en-US"/>
        </w:rPr>
        <w:lastRenderedPageBreak/>
        <w:t>I</w:t>
      </w:r>
      <w:r w:rsidR="00FC2EAD" w:rsidRPr="00BA5D79">
        <w:rPr>
          <w:rFonts w:ascii="Angsana New" w:eastAsia="Cordia New" w:hAnsi="Angsana New"/>
          <w:b/>
          <w:bCs/>
          <w:lang w:val="en-US"/>
        </w:rPr>
        <w:t>nterest Rate Risk</w:t>
      </w:r>
    </w:p>
    <w:p w14:paraId="4496CEEA" w14:textId="77777777" w:rsidR="00292210" w:rsidRPr="00BA5D79" w:rsidRDefault="00FC2EAD" w:rsidP="00BA5D79">
      <w:pPr>
        <w:spacing w:before="120" w:after="120"/>
        <w:ind w:left="720"/>
        <w:jc w:val="thaiDistribute"/>
        <w:rPr>
          <w:rFonts w:ascii="Angsana New" w:eastAsia="Cordia New" w:hAnsi="Angsana New"/>
          <w:lang w:val="en-US"/>
        </w:rPr>
      </w:pPr>
      <w:r w:rsidRPr="00BA5D79">
        <w:rPr>
          <w:rFonts w:ascii="Angsana New" w:eastAsia="Cordia New" w:hAnsi="Angsana New"/>
          <w:lang w:val="en-US"/>
        </w:rPr>
        <w:t>The interest rate risk is related to future movements in market interest rates that will affect the results of the Company and subsidiary</w:t>
      </w:r>
      <w:r w:rsidRPr="00BA5D79">
        <w:rPr>
          <w:rFonts w:ascii="Angsana New" w:eastAsia="Cordia New" w:hAnsi="Angsana New"/>
          <w:cs/>
          <w:lang w:val="en-US"/>
        </w:rPr>
        <w:t>’</w:t>
      </w:r>
      <w:r w:rsidRPr="00BA5D79">
        <w:rPr>
          <w:rFonts w:ascii="Angsana New" w:eastAsia="Cordia New" w:hAnsi="Angsana New"/>
          <w:lang w:val="en-US"/>
        </w:rPr>
        <w:t>s operations and their cash flows</w:t>
      </w:r>
      <w:r w:rsidRPr="00BA5D79">
        <w:rPr>
          <w:rFonts w:ascii="Angsana New" w:eastAsia="Cordia New" w:hAnsi="Angsana New"/>
          <w:cs/>
          <w:lang w:val="en-US"/>
        </w:rPr>
        <w:t xml:space="preserve">. </w:t>
      </w:r>
      <w:r w:rsidRPr="00BA5D79">
        <w:rPr>
          <w:rFonts w:ascii="Angsana New" w:eastAsia="Cordia New" w:hAnsi="Angsana New"/>
          <w:lang w:val="en-US"/>
        </w:rPr>
        <w:t>T</w:t>
      </w:r>
      <w:r w:rsidR="00724D5C" w:rsidRPr="00BA5D79">
        <w:rPr>
          <w:rFonts w:ascii="Angsana New" w:eastAsia="Cordia New" w:hAnsi="Angsana New"/>
          <w:lang w:val="en-US"/>
        </w:rPr>
        <w:t>he Company and subsidiaries are expos</w:t>
      </w:r>
      <w:r w:rsidRPr="00BA5D79">
        <w:rPr>
          <w:rFonts w:ascii="Angsana New" w:eastAsia="Cordia New" w:hAnsi="Angsana New"/>
          <w:lang w:val="en-US"/>
        </w:rPr>
        <w:t>e</w:t>
      </w:r>
      <w:r w:rsidR="00724D5C" w:rsidRPr="00BA5D79">
        <w:rPr>
          <w:rFonts w:ascii="Angsana New" w:eastAsia="Cordia New" w:hAnsi="Angsana New"/>
          <w:lang w:val="en-US"/>
        </w:rPr>
        <w:t xml:space="preserve">d to interest rate risk </w:t>
      </w:r>
      <w:r w:rsidRPr="00BA5D79">
        <w:rPr>
          <w:rFonts w:ascii="Angsana New" w:eastAsia="Cordia New" w:hAnsi="Angsana New"/>
          <w:lang w:val="en-US"/>
        </w:rPr>
        <w:t xml:space="preserve">primarily </w:t>
      </w:r>
      <w:r w:rsidR="00724D5C" w:rsidRPr="00BA5D79">
        <w:rPr>
          <w:rFonts w:ascii="Angsana New" w:eastAsia="Cordia New" w:hAnsi="Angsana New"/>
          <w:lang w:val="en-US"/>
        </w:rPr>
        <w:t>related to</w:t>
      </w:r>
      <w:r w:rsidR="00724D5C" w:rsidRPr="00BA5D79">
        <w:rPr>
          <w:rFonts w:ascii="Angsana New" w:eastAsia="Cordia New" w:hAnsi="Angsana New"/>
          <w:cs/>
          <w:lang w:val="en-US"/>
        </w:rPr>
        <w:t xml:space="preserve"> </w:t>
      </w:r>
      <w:r w:rsidRPr="00BA5D79">
        <w:rPr>
          <w:rFonts w:ascii="Angsana New" w:eastAsia="Cordia New" w:hAnsi="Angsana New"/>
          <w:lang w:val="en-US"/>
        </w:rPr>
        <w:t>deposits with bank</w:t>
      </w:r>
      <w:r w:rsidR="00724D5C" w:rsidRPr="00BA5D79">
        <w:rPr>
          <w:rFonts w:ascii="Angsana New" w:eastAsia="Cordia New" w:hAnsi="Angsana New"/>
          <w:lang w:val="en-US"/>
        </w:rPr>
        <w:t>s</w:t>
      </w:r>
      <w:r w:rsidRPr="00BA5D79">
        <w:rPr>
          <w:rFonts w:ascii="Angsana New" w:eastAsia="Cordia New" w:hAnsi="Angsana New"/>
          <w:lang w:val="en-US"/>
        </w:rPr>
        <w:t xml:space="preserve"> and borrowing</w:t>
      </w:r>
      <w:r w:rsidR="00724D5C" w:rsidRPr="00BA5D79">
        <w:rPr>
          <w:rFonts w:ascii="Angsana New" w:eastAsia="Cordia New" w:hAnsi="Angsana New"/>
          <w:lang w:val="en-US"/>
        </w:rPr>
        <w:t>s</w:t>
      </w:r>
      <w:r w:rsidRPr="00BA5D79">
        <w:rPr>
          <w:rFonts w:ascii="Angsana New" w:eastAsia="Cordia New" w:hAnsi="Angsana New"/>
          <w:lang w:val="en-US"/>
        </w:rPr>
        <w:t xml:space="preserve"> from financial institution</w:t>
      </w:r>
      <w:r w:rsidR="00724D5C" w:rsidRPr="00BA5D79">
        <w:rPr>
          <w:rFonts w:ascii="Angsana New" w:eastAsia="Cordia New" w:hAnsi="Angsana New"/>
          <w:lang w:val="en-US"/>
        </w:rPr>
        <w:t>s</w:t>
      </w:r>
      <w:r w:rsidRPr="00BA5D79">
        <w:rPr>
          <w:rFonts w:ascii="Angsana New" w:eastAsia="Cordia New" w:hAnsi="Angsana New"/>
          <w:lang w:val="en-US"/>
        </w:rPr>
        <w:t xml:space="preserve"> as foll</w:t>
      </w:r>
      <w:r w:rsidR="009957C9" w:rsidRPr="00BA5D79">
        <w:rPr>
          <w:rFonts w:ascii="Angsana New" w:eastAsia="Cordia New" w:hAnsi="Angsana New"/>
          <w:lang w:val="en-US"/>
        </w:rPr>
        <w:t>ow</w:t>
      </w:r>
      <w:r w:rsidR="00724D5C" w:rsidRPr="00BA5D79">
        <w:rPr>
          <w:rFonts w:ascii="Angsana New" w:eastAsia="Cordia New" w:hAnsi="Angsana New"/>
          <w:lang w:val="en-US"/>
        </w:rPr>
        <w:t>s</w:t>
      </w:r>
      <w:r w:rsidR="00A80971" w:rsidRPr="00BA5D79">
        <w:rPr>
          <w:rFonts w:ascii="Angsana New" w:eastAsia="Cordia New" w:hAnsi="Angsana New"/>
          <w:cs/>
          <w:lang w:val="en-US"/>
        </w:rPr>
        <w:t>:</w:t>
      </w:r>
    </w:p>
    <w:tbl>
      <w:tblPr>
        <w:tblW w:w="8788" w:type="dxa"/>
        <w:tblInd w:w="817" w:type="dxa"/>
        <w:tblLook w:val="04A0" w:firstRow="1" w:lastRow="0" w:firstColumn="1" w:lastColumn="0" w:noHBand="0" w:noVBand="1"/>
      </w:tblPr>
      <w:tblGrid>
        <w:gridCol w:w="3544"/>
        <w:gridCol w:w="1275"/>
        <w:gridCol w:w="284"/>
        <w:gridCol w:w="992"/>
        <w:gridCol w:w="284"/>
        <w:gridCol w:w="992"/>
        <w:gridCol w:w="283"/>
        <w:gridCol w:w="1134"/>
      </w:tblGrid>
      <w:tr w:rsidR="00EC509D" w:rsidRPr="00BD15E2" w14:paraId="569559B2" w14:textId="77777777" w:rsidTr="00B969A3">
        <w:trPr>
          <w:trHeight w:val="420"/>
          <w:tblHeader/>
        </w:trPr>
        <w:tc>
          <w:tcPr>
            <w:tcW w:w="3544" w:type="dxa"/>
            <w:tcBorders>
              <w:top w:val="nil"/>
              <w:left w:val="nil"/>
              <w:bottom w:val="nil"/>
              <w:right w:val="nil"/>
            </w:tcBorders>
            <w:shd w:val="clear" w:color="auto" w:fill="auto"/>
            <w:noWrap/>
            <w:vAlign w:val="bottom"/>
            <w:hideMark/>
          </w:tcPr>
          <w:p w14:paraId="688CAE0A" w14:textId="77777777" w:rsidR="00EC509D" w:rsidRPr="00BD15E2" w:rsidRDefault="00EC509D" w:rsidP="00EC509D">
            <w:pPr>
              <w:jc w:val="center"/>
              <w:rPr>
                <w:rFonts w:ascii="Angsana New" w:hAnsi="Angsana New"/>
                <w:color w:val="000000"/>
                <w:sz w:val="26"/>
                <w:szCs w:val="26"/>
                <w:cs/>
              </w:rPr>
            </w:pPr>
          </w:p>
        </w:tc>
        <w:tc>
          <w:tcPr>
            <w:tcW w:w="5244" w:type="dxa"/>
            <w:gridSpan w:val="7"/>
            <w:tcBorders>
              <w:top w:val="nil"/>
              <w:left w:val="nil"/>
              <w:bottom w:val="single" w:sz="4" w:space="0" w:color="auto"/>
              <w:right w:val="nil"/>
            </w:tcBorders>
            <w:shd w:val="clear" w:color="auto" w:fill="auto"/>
            <w:noWrap/>
            <w:vAlign w:val="bottom"/>
            <w:hideMark/>
          </w:tcPr>
          <w:p w14:paraId="77FD96F6" w14:textId="77777777" w:rsidR="00EC509D" w:rsidRPr="00BD15E2" w:rsidRDefault="00EC509D" w:rsidP="00EC509D">
            <w:pPr>
              <w:jc w:val="center"/>
              <w:rPr>
                <w:rFonts w:ascii="Angsana New" w:hAnsi="Angsana New"/>
                <w:color w:val="000000"/>
                <w:sz w:val="26"/>
                <w:szCs w:val="26"/>
                <w:cs/>
              </w:rPr>
            </w:pPr>
            <w:r w:rsidRPr="00BD15E2">
              <w:rPr>
                <w:rFonts w:ascii="Angsana New" w:hAnsi="Angsana New"/>
                <w:sz w:val="26"/>
                <w:szCs w:val="26"/>
                <w:lang w:val="en-US"/>
              </w:rPr>
              <w:t xml:space="preserve">Unit </w:t>
            </w:r>
            <w:r w:rsidRPr="00BD15E2">
              <w:rPr>
                <w:rFonts w:ascii="Angsana New" w:hAnsi="Angsana New"/>
                <w:sz w:val="26"/>
                <w:szCs w:val="26"/>
                <w:cs/>
                <w:lang w:val="en-US"/>
              </w:rPr>
              <w:t xml:space="preserve">: </w:t>
            </w:r>
            <w:r w:rsidRPr="00BD15E2">
              <w:rPr>
                <w:rFonts w:ascii="Angsana New" w:hAnsi="Angsana New"/>
                <w:sz w:val="26"/>
                <w:szCs w:val="26"/>
                <w:lang w:val="en-US"/>
              </w:rPr>
              <w:t>Million Baht</w:t>
            </w:r>
          </w:p>
        </w:tc>
      </w:tr>
      <w:tr w:rsidR="00EC509D" w:rsidRPr="00BD15E2" w14:paraId="1211142B" w14:textId="77777777" w:rsidTr="00B969A3">
        <w:trPr>
          <w:trHeight w:val="420"/>
          <w:tblHeader/>
        </w:trPr>
        <w:tc>
          <w:tcPr>
            <w:tcW w:w="3544" w:type="dxa"/>
            <w:tcBorders>
              <w:top w:val="nil"/>
              <w:left w:val="nil"/>
              <w:bottom w:val="nil"/>
              <w:right w:val="nil"/>
            </w:tcBorders>
            <w:shd w:val="clear" w:color="auto" w:fill="auto"/>
            <w:noWrap/>
            <w:vAlign w:val="bottom"/>
            <w:hideMark/>
          </w:tcPr>
          <w:p w14:paraId="3A9EE518" w14:textId="77777777" w:rsidR="00EC509D" w:rsidRPr="00BD15E2" w:rsidRDefault="00EC509D" w:rsidP="00EC509D">
            <w:pPr>
              <w:jc w:val="center"/>
              <w:rPr>
                <w:rFonts w:ascii="Angsana New" w:hAnsi="Angsana New"/>
                <w:color w:val="000000"/>
                <w:sz w:val="26"/>
                <w:szCs w:val="26"/>
                <w:c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14:paraId="7CC7A4FA" w14:textId="77777777" w:rsidR="00EC509D" w:rsidRPr="00BD15E2" w:rsidRDefault="00EC509D" w:rsidP="00EC509D">
            <w:pPr>
              <w:jc w:val="center"/>
              <w:rPr>
                <w:rFonts w:ascii="Angsana New" w:hAnsi="Angsana New"/>
                <w:color w:val="000000"/>
                <w:sz w:val="26"/>
                <w:szCs w:val="26"/>
                <w:cs/>
              </w:rPr>
            </w:pPr>
            <w:r w:rsidRPr="00BD15E2">
              <w:rPr>
                <w:rFonts w:ascii="Angsana New" w:hAnsi="Angsana New"/>
                <w:sz w:val="26"/>
                <w:szCs w:val="26"/>
                <w:lang w:val="en-US"/>
              </w:rPr>
              <w:t>Consolidated financial statements</w:t>
            </w:r>
          </w:p>
        </w:tc>
      </w:tr>
      <w:tr w:rsidR="00EC509D" w:rsidRPr="00BD15E2" w14:paraId="5FB5C558" w14:textId="77777777" w:rsidTr="00B969A3">
        <w:trPr>
          <w:trHeight w:val="420"/>
          <w:tblHeader/>
        </w:trPr>
        <w:tc>
          <w:tcPr>
            <w:tcW w:w="3544" w:type="dxa"/>
            <w:tcBorders>
              <w:top w:val="nil"/>
              <w:left w:val="nil"/>
              <w:bottom w:val="nil"/>
              <w:right w:val="nil"/>
            </w:tcBorders>
            <w:shd w:val="clear" w:color="auto" w:fill="auto"/>
            <w:noWrap/>
            <w:vAlign w:val="bottom"/>
            <w:hideMark/>
          </w:tcPr>
          <w:p w14:paraId="343F6726" w14:textId="77777777" w:rsidR="00EC509D" w:rsidRPr="00BD15E2" w:rsidRDefault="00EC509D" w:rsidP="00EC509D">
            <w:pPr>
              <w:jc w:val="center"/>
              <w:rPr>
                <w:rFonts w:ascii="Angsana New" w:hAnsi="Angsana New"/>
                <w:color w:val="000000"/>
                <w:sz w:val="26"/>
                <w:szCs w:val="26"/>
                <w:c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14:paraId="7F64F91D" w14:textId="77777777" w:rsidR="00EC509D" w:rsidRPr="00BD15E2" w:rsidRDefault="009457CD" w:rsidP="00EC509D">
            <w:pPr>
              <w:jc w:val="center"/>
              <w:rPr>
                <w:rFonts w:ascii="Angsana New" w:hAnsi="Angsana New"/>
                <w:color w:val="000000"/>
                <w:sz w:val="26"/>
                <w:szCs w:val="26"/>
                <w:cs/>
              </w:rPr>
            </w:pPr>
            <w:r>
              <w:rPr>
                <w:rFonts w:ascii="Angsana New" w:hAnsi="Angsana New"/>
                <w:sz w:val="26"/>
                <w:szCs w:val="26"/>
                <w:lang w:val="en-US"/>
              </w:rPr>
              <w:t>2018</w:t>
            </w:r>
          </w:p>
        </w:tc>
      </w:tr>
      <w:tr w:rsidR="00EC509D" w:rsidRPr="00BD15E2" w14:paraId="7E1E7282" w14:textId="77777777" w:rsidTr="00B969A3">
        <w:trPr>
          <w:trHeight w:val="420"/>
          <w:tblHeader/>
        </w:trPr>
        <w:tc>
          <w:tcPr>
            <w:tcW w:w="3544" w:type="dxa"/>
            <w:tcBorders>
              <w:top w:val="nil"/>
              <w:left w:val="nil"/>
              <w:bottom w:val="nil"/>
              <w:right w:val="nil"/>
            </w:tcBorders>
            <w:shd w:val="clear" w:color="auto" w:fill="auto"/>
            <w:noWrap/>
            <w:vAlign w:val="bottom"/>
            <w:hideMark/>
          </w:tcPr>
          <w:p w14:paraId="5B60ABE4" w14:textId="77777777" w:rsidR="00EC509D" w:rsidRPr="00BD15E2" w:rsidRDefault="00EC509D" w:rsidP="00EC509D">
            <w:pPr>
              <w:jc w:val="center"/>
              <w:rPr>
                <w:rFonts w:ascii="Angsana New" w:hAnsi="Angsana New"/>
                <w:color w:val="000000"/>
                <w:sz w:val="26"/>
                <w:szCs w:val="26"/>
                <w:cs/>
              </w:rPr>
            </w:pPr>
          </w:p>
        </w:tc>
        <w:tc>
          <w:tcPr>
            <w:tcW w:w="1275" w:type="dxa"/>
            <w:tcBorders>
              <w:top w:val="nil"/>
              <w:left w:val="nil"/>
              <w:bottom w:val="single" w:sz="4" w:space="0" w:color="auto"/>
              <w:right w:val="nil"/>
            </w:tcBorders>
            <w:shd w:val="clear" w:color="auto" w:fill="auto"/>
            <w:noWrap/>
            <w:vAlign w:val="bottom"/>
            <w:hideMark/>
          </w:tcPr>
          <w:p w14:paraId="26AF2B63" w14:textId="77777777" w:rsidR="00EC509D" w:rsidRPr="00BD15E2" w:rsidRDefault="00EC509D" w:rsidP="00EC509D">
            <w:pPr>
              <w:jc w:val="center"/>
              <w:rPr>
                <w:rFonts w:ascii="Angsana New" w:hAnsi="Angsana New"/>
                <w:sz w:val="26"/>
                <w:szCs w:val="26"/>
                <w:cs/>
              </w:rPr>
            </w:pPr>
            <w:r w:rsidRPr="00BD15E2">
              <w:rPr>
                <w:rFonts w:ascii="Angsana New" w:hAnsi="Angsana New"/>
                <w:sz w:val="26"/>
                <w:szCs w:val="26"/>
                <w:lang w:val="en-US"/>
              </w:rPr>
              <w:t>Floating rate</w:t>
            </w:r>
          </w:p>
        </w:tc>
        <w:tc>
          <w:tcPr>
            <w:tcW w:w="284" w:type="dxa"/>
            <w:tcBorders>
              <w:top w:val="nil"/>
              <w:left w:val="nil"/>
              <w:bottom w:val="nil"/>
              <w:right w:val="nil"/>
            </w:tcBorders>
            <w:shd w:val="clear" w:color="auto" w:fill="auto"/>
            <w:noWrap/>
            <w:vAlign w:val="bottom"/>
            <w:hideMark/>
          </w:tcPr>
          <w:p w14:paraId="29203B79" w14:textId="77777777" w:rsidR="00EC509D" w:rsidRPr="00BD15E2" w:rsidRDefault="00EC509D" w:rsidP="00EC509D">
            <w:pPr>
              <w:jc w:val="cente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single" w:sz="4" w:space="0" w:color="auto"/>
              <w:right w:val="nil"/>
            </w:tcBorders>
            <w:shd w:val="clear" w:color="auto" w:fill="auto"/>
            <w:noWrap/>
            <w:vAlign w:val="bottom"/>
            <w:hideMark/>
          </w:tcPr>
          <w:p w14:paraId="549667DF" w14:textId="77777777" w:rsidR="00EC509D" w:rsidRPr="00BD15E2" w:rsidRDefault="00EC509D" w:rsidP="00EC509D">
            <w:pPr>
              <w:jc w:val="center"/>
              <w:rPr>
                <w:rFonts w:ascii="Angsana New" w:hAnsi="Angsana New"/>
                <w:sz w:val="26"/>
                <w:szCs w:val="26"/>
                <w:cs/>
              </w:rPr>
            </w:pPr>
            <w:r w:rsidRPr="00BD15E2">
              <w:rPr>
                <w:rFonts w:ascii="Angsana New" w:hAnsi="Angsana New"/>
                <w:sz w:val="26"/>
                <w:szCs w:val="26"/>
                <w:lang w:val="en-US"/>
              </w:rPr>
              <w:t>Fixed rate</w:t>
            </w:r>
          </w:p>
        </w:tc>
        <w:tc>
          <w:tcPr>
            <w:tcW w:w="284" w:type="dxa"/>
            <w:tcBorders>
              <w:top w:val="nil"/>
              <w:left w:val="nil"/>
              <w:bottom w:val="nil"/>
              <w:right w:val="nil"/>
            </w:tcBorders>
            <w:shd w:val="clear" w:color="auto" w:fill="auto"/>
            <w:noWrap/>
            <w:vAlign w:val="bottom"/>
            <w:hideMark/>
          </w:tcPr>
          <w:p w14:paraId="291BCAD4" w14:textId="77777777" w:rsidR="00EC509D" w:rsidRPr="00BD15E2" w:rsidRDefault="00EC509D" w:rsidP="00EC509D">
            <w:pPr>
              <w:jc w:val="cente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single" w:sz="4" w:space="0" w:color="auto"/>
              <w:right w:val="nil"/>
            </w:tcBorders>
            <w:shd w:val="clear" w:color="auto" w:fill="auto"/>
            <w:noWrap/>
            <w:vAlign w:val="bottom"/>
            <w:hideMark/>
          </w:tcPr>
          <w:p w14:paraId="2A40E150" w14:textId="77777777" w:rsidR="00EC509D" w:rsidRPr="00BD15E2" w:rsidRDefault="00EC509D" w:rsidP="00EC509D">
            <w:pPr>
              <w:jc w:val="center"/>
              <w:rPr>
                <w:rFonts w:ascii="Angsana New" w:hAnsi="Angsana New"/>
                <w:sz w:val="26"/>
                <w:szCs w:val="26"/>
                <w:cs/>
              </w:rPr>
            </w:pPr>
            <w:r w:rsidRPr="00BD15E2">
              <w:rPr>
                <w:rFonts w:ascii="Angsana New" w:hAnsi="Angsana New"/>
                <w:sz w:val="26"/>
                <w:szCs w:val="26"/>
                <w:lang w:val="en-US"/>
              </w:rPr>
              <w:t xml:space="preserve">Non </w:t>
            </w:r>
            <w:r w:rsidRPr="00BD15E2">
              <w:rPr>
                <w:rFonts w:ascii="Angsana New" w:hAnsi="Angsana New"/>
                <w:sz w:val="26"/>
                <w:szCs w:val="26"/>
                <w:cs/>
                <w:lang w:val="en-US"/>
              </w:rPr>
              <w:t xml:space="preserve">– </w:t>
            </w:r>
            <w:r w:rsidRPr="00BD15E2">
              <w:rPr>
                <w:rFonts w:ascii="Angsana New" w:hAnsi="Angsana New"/>
                <w:sz w:val="26"/>
                <w:szCs w:val="26"/>
                <w:lang w:val="en-US"/>
              </w:rPr>
              <w:t>interest bearing</w:t>
            </w:r>
          </w:p>
        </w:tc>
        <w:tc>
          <w:tcPr>
            <w:tcW w:w="283" w:type="dxa"/>
            <w:tcBorders>
              <w:top w:val="nil"/>
              <w:left w:val="nil"/>
              <w:bottom w:val="nil"/>
              <w:right w:val="nil"/>
            </w:tcBorders>
            <w:shd w:val="clear" w:color="auto" w:fill="auto"/>
            <w:noWrap/>
            <w:vAlign w:val="bottom"/>
            <w:hideMark/>
          </w:tcPr>
          <w:p w14:paraId="161079AE" w14:textId="77777777" w:rsidR="00EC509D" w:rsidRPr="00BD15E2" w:rsidRDefault="00EC509D" w:rsidP="00EC509D">
            <w:pPr>
              <w:jc w:val="center"/>
              <w:rPr>
                <w:rFonts w:ascii="Angsana New" w:hAnsi="Angsana New"/>
                <w:sz w:val="26"/>
                <w:szCs w:val="26"/>
                <w:cs/>
              </w:rPr>
            </w:pPr>
            <w:r w:rsidRPr="00BD15E2">
              <w:rPr>
                <w:rFonts w:ascii="Angsana New" w:hAnsi="Angsana New"/>
                <w:sz w:val="26"/>
                <w:szCs w:val="26"/>
                <w:cs/>
              </w:rPr>
              <w:t> </w:t>
            </w:r>
          </w:p>
        </w:tc>
        <w:tc>
          <w:tcPr>
            <w:tcW w:w="1134" w:type="dxa"/>
            <w:tcBorders>
              <w:top w:val="nil"/>
              <w:left w:val="nil"/>
              <w:bottom w:val="single" w:sz="4" w:space="0" w:color="auto"/>
              <w:right w:val="nil"/>
            </w:tcBorders>
            <w:shd w:val="clear" w:color="auto" w:fill="auto"/>
            <w:noWrap/>
            <w:vAlign w:val="bottom"/>
            <w:hideMark/>
          </w:tcPr>
          <w:p w14:paraId="1118C3DB" w14:textId="77777777" w:rsidR="00EC509D" w:rsidRPr="00BD15E2" w:rsidRDefault="00EC509D" w:rsidP="00EC509D">
            <w:pPr>
              <w:jc w:val="center"/>
              <w:rPr>
                <w:rFonts w:ascii="Angsana New" w:hAnsi="Angsana New"/>
                <w:sz w:val="26"/>
                <w:szCs w:val="26"/>
                <w:cs/>
              </w:rPr>
            </w:pPr>
            <w:r w:rsidRPr="00BD15E2">
              <w:rPr>
                <w:rFonts w:ascii="Angsana New" w:hAnsi="Angsana New"/>
                <w:sz w:val="26"/>
                <w:szCs w:val="26"/>
                <w:lang w:val="en-US"/>
              </w:rPr>
              <w:t>Total</w:t>
            </w:r>
          </w:p>
        </w:tc>
      </w:tr>
      <w:tr w:rsidR="00EC509D" w:rsidRPr="00BD15E2" w14:paraId="5C843590" w14:textId="77777777" w:rsidTr="00C7068E">
        <w:trPr>
          <w:trHeight w:val="420"/>
        </w:trPr>
        <w:tc>
          <w:tcPr>
            <w:tcW w:w="3544" w:type="dxa"/>
            <w:tcBorders>
              <w:top w:val="nil"/>
              <w:left w:val="nil"/>
              <w:bottom w:val="nil"/>
              <w:right w:val="nil"/>
            </w:tcBorders>
            <w:shd w:val="clear" w:color="auto" w:fill="auto"/>
            <w:noWrap/>
            <w:vAlign w:val="center"/>
            <w:hideMark/>
          </w:tcPr>
          <w:p w14:paraId="711BF024" w14:textId="77777777" w:rsidR="00EC509D" w:rsidRPr="00BD15E2" w:rsidRDefault="00EC509D" w:rsidP="00EC509D">
            <w:pPr>
              <w:rPr>
                <w:rFonts w:ascii="Angsana New" w:hAnsi="Angsana New"/>
                <w:b/>
                <w:bCs/>
                <w:sz w:val="26"/>
                <w:szCs w:val="26"/>
                <w:cs/>
              </w:rPr>
            </w:pPr>
            <w:r w:rsidRPr="00BD15E2">
              <w:rPr>
                <w:rFonts w:ascii="Angsana New" w:hAnsi="Angsana New"/>
                <w:b/>
                <w:bCs/>
                <w:sz w:val="26"/>
                <w:szCs w:val="26"/>
                <w:lang w:val="en-US"/>
              </w:rPr>
              <w:t>Financial assets</w:t>
            </w:r>
            <w:r w:rsidRPr="00BD15E2">
              <w:rPr>
                <w:rFonts w:ascii="Angsana New" w:hAnsi="Angsana New"/>
                <w:b/>
                <w:bCs/>
                <w:sz w:val="26"/>
                <w:szCs w:val="26"/>
                <w:cs/>
                <w:lang w:val="en-US"/>
              </w:rPr>
              <w:t>/</w:t>
            </w:r>
            <w:r w:rsidRPr="00BD15E2">
              <w:rPr>
                <w:rFonts w:ascii="Angsana New" w:hAnsi="Angsana New"/>
                <w:b/>
                <w:bCs/>
                <w:sz w:val="26"/>
                <w:szCs w:val="26"/>
                <w:lang w:val="en-US"/>
              </w:rPr>
              <w:t>liabilities</w:t>
            </w:r>
          </w:p>
        </w:tc>
        <w:tc>
          <w:tcPr>
            <w:tcW w:w="1275" w:type="dxa"/>
            <w:tcBorders>
              <w:top w:val="nil"/>
              <w:left w:val="nil"/>
              <w:bottom w:val="nil"/>
              <w:right w:val="nil"/>
            </w:tcBorders>
            <w:shd w:val="clear" w:color="auto" w:fill="auto"/>
            <w:noWrap/>
            <w:vAlign w:val="center"/>
            <w:hideMark/>
          </w:tcPr>
          <w:p w14:paraId="57D88C4A" w14:textId="77777777" w:rsidR="00EC509D" w:rsidRPr="00BD15E2" w:rsidRDefault="00EC509D" w:rsidP="00EC509D">
            <w:pPr>
              <w:rPr>
                <w:rFonts w:ascii="Angsana New" w:hAnsi="Angsana New"/>
                <w:sz w:val="26"/>
                <w:szCs w:val="26"/>
                <w:cs/>
              </w:rPr>
            </w:pPr>
            <w:r w:rsidRPr="00BD15E2">
              <w:rPr>
                <w:rFonts w:ascii="Angsana New" w:hAnsi="Angsana New"/>
                <w:sz w:val="26"/>
                <w:szCs w:val="26"/>
                <w:cs/>
              </w:rPr>
              <w:t> </w:t>
            </w:r>
          </w:p>
        </w:tc>
        <w:tc>
          <w:tcPr>
            <w:tcW w:w="284" w:type="dxa"/>
            <w:tcBorders>
              <w:top w:val="nil"/>
              <w:left w:val="nil"/>
              <w:bottom w:val="nil"/>
              <w:right w:val="nil"/>
            </w:tcBorders>
            <w:shd w:val="clear" w:color="auto" w:fill="auto"/>
            <w:noWrap/>
            <w:vAlign w:val="center"/>
            <w:hideMark/>
          </w:tcPr>
          <w:p w14:paraId="298ACC6C" w14:textId="77777777" w:rsidR="00EC509D" w:rsidRPr="00BD15E2" w:rsidRDefault="00EC509D" w:rsidP="00EC509D">
            <w:pP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nil"/>
              <w:right w:val="nil"/>
            </w:tcBorders>
            <w:shd w:val="clear" w:color="auto" w:fill="auto"/>
            <w:noWrap/>
            <w:vAlign w:val="center"/>
            <w:hideMark/>
          </w:tcPr>
          <w:p w14:paraId="4CD12765" w14:textId="77777777" w:rsidR="00EC509D" w:rsidRPr="00BD15E2" w:rsidRDefault="00EC509D" w:rsidP="00EC509D">
            <w:pPr>
              <w:rPr>
                <w:rFonts w:ascii="Angsana New" w:hAnsi="Angsana New"/>
                <w:sz w:val="26"/>
                <w:szCs w:val="26"/>
                <w:cs/>
              </w:rPr>
            </w:pPr>
            <w:r w:rsidRPr="00BD15E2">
              <w:rPr>
                <w:rFonts w:ascii="Angsana New" w:hAnsi="Angsana New"/>
                <w:sz w:val="26"/>
                <w:szCs w:val="26"/>
                <w:cs/>
              </w:rPr>
              <w:t> </w:t>
            </w:r>
          </w:p>
        </w:tc>
        <w:tc>
          <w:tcPr>
            <w:tcW w:w="284" w:type="dxa"/>
            <w:tcBorders>
              <w:top w:val="nil"/>
              <w:left w:val="nil"/>
              <w:bottom w:val="nil"/>
              <w:right w:val="nil"/>
            </w:tcBorders>
            <w:shd w:val="clear" w:color="auto" w:fill="auto"/>
            <w:noWrap/>
            <w:vAlign w:val="center"/>
            <w:hideMark/>
          </w:tcPr>
          <w:p w14:paraId="0EE13792" w14:textId="77777777" w:rsidR="00EC509D" w:rsidRPr="00BD15E2" w:rsidRDefault="00EC509D" w:rsidP="00EC509D">
            <w:pP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nil"/>
              <w:right w:val="nil"/>
            </w:tcBorders>
            <w:shd w:val="clear" w:color="auto" w:fill="auto"/>
            <w:noWrap/>
            <w:vAlign w:val="center"/>
            <w:hideMark/>
          </w:tcPr>
          <w:p w14:paraId="711D8266" w14:textId="77777777" w:rsidR="00EC509D" w:rsidRPr="00BD15E2" w:rsidRDefault="00EC509D" w:rsidP="00EC509D">
            <w:pPr>
              <w:rPr>
                <w:rFonts w:ascii="Angsana New" w:hAnsi="Angsana New"/>
                <w:sz w:val="26"/>
                <w:szCs w:val="26"/>
                <w:cs/>
              </w:rPr>
            </w:pPr>
            <w:r w:rsidRPr="00BD15E2">
              <w:rPr>
                <w:rFonts w:ascii="Angsana New" w:hAnsi="Angsana New"/>
                <w:sz w:val="26"/>
                <w:szCs w:val="26"/>
                <w:cs/>
              </w:rPr>
              <w:t> </w:t>
            </w:r>
          </w:p>
        </w:tc>
        <w:tc>
          <w:tcPr>
            <w:tcW w:w="283" w:type="dxa"/>
            <w:tcBorders>
              <w:top w:val="nil"/>
              <w:left w:val="nil"/>
              <w:bottom w:val="nil"/>
              <w:right w:val="nil"/>
            </w:tcBorders>
            <w:shd w:val="clear" w:color="auto" w:fill="auto"/>
            <w:noWrap/>
            <w:vAlign w:val="center"/>
            <w:hideMark/>
          </w:tcPr>
          <w:p w14:paraId="14208343" w14:textId="77777777" w:rsidR="00EC509D" w:rsidRPr="00BD15E2" w:rsidRDefault="00EC509D" w:rsidP="00EC509D">
            <w:pPr>
              <w:rPr>
                <w:rFonts w:ascii="Angsana New" w:hAnsi="Angsana New"/>
                <w:sz w:val="26"/>
                <w:szCs w:val="26"/>
                <w:cs/>
              </w:rPr>
            </w:pPr>
            <w:r w:rsidRPr="00BD15E2">
              <w:rPr>
                <w:rFonts w:ascii="Angsana New" w:hAnsi="Angsana New"/>
                <w:sz w:val="26"/>
                <w:szCs w:val="26"/>
                <w:cs/>
              </w:rPr>
              <w:t> </w:t>
            </w:r>
          </w:p>
        </w:tc>
        <w:tc>
          <w:tcPr>
            <w:tcW w:w="1134" w:type="dxa"/>
            <w:tcBorders>
              <w:top w:val="nil"/>
              <w:left w:val="nil"/>
              <w:bottom w:val="nil"/>
              <w:right w:val="nil"/>
            </w:tcBorders>
            <w:shd w:val="clear" w:color="auto" w:fill="auto"/>
            <w:noWrap/>
            <w:vAlign w:val="center"/>
            <w:hideMark/>
          </w:tcPr>
          <w:p w14:paraId="3E584CB9" w14:textId="77777777" w:rsidR="00EC509D" w:rsidRPr="00BD15E2" w:rsidRDefault="00EC509D" w:rsidP="00EC509D">
            <w:pPr>
              <w:rPr>
                <w:rFonts w:ascii="Angsana New" w:hAnsi="Angsana New"/>
                <w:sz w:val="26"/>
                <w:szCs w:val="26"/>
                <w:cs/>
              </w:rPr>
            </w:pPr>
            <w:r w:rsidRPr="00BD15E2">
              <w:rPr>
                <w:rFonts w:ascii="Angsana New" w:hAnsi="Angsana New"/>
                <w:sz w:val="26"/>
                <w:szCs w:val="26"/>
                <w:cs/>
              </w:rPr>
              <w:t> </w:t>
            </w:r>
          </w:p>
        </w:tc>
      </w:tr>
      <w:tr w:rsidR="00BA5D79" w:rsidRPr="00BD15E2" w14:paraId="00D1CAC5" w14:textId="77777777" w:rsidTr="00C7068E">
        <w:trPr>
          <w:trHeight w:val="420"/>
        </w:trPr>
        <w:tc>
          <w:tcPr>
            <w:tcW w:w="3544" w:type="dxa"/>
            <w:tcBorders>
              <w:top w:val="nil"/>
              <w:left w:val="nil"/>
              <w:bottom w:val="nil"/>
              <w:right w:val="nil"/>
            </w:tcBorders>
            <w:shd w:val="clear" w:color="auto" w:fill="auto"/>
            <w:noWrap/>
            <w:vAlign w:val="bottom"/>
            <w:hideMark/>
          </w:tcPr>
          <w:p w14:paraId="5707C5C7" w14:textId="77777777" w:rsidR="00BA5D79" w:rsidRPr="00BD15E2" w:rsidRDefault="00BA5D79" w:rsidP="00EC509D">
            <w:pPr>
              <w:rPr>
                <w:rFonts w:ascii="Angsana New" w:hAnsi="Angsana New"/>
                <w:sz w:val="26"/>
                <w:szCs w:val="26"/>
                <w:lang w:val="en-US"/>
              </w:rPr>
            </w:pPr>
            <w:r w:rsidRPr="00BD15E2">
              <w:rPr>
                <w:rFonts w:ascii="Angsana New" w:hAnsi="Angsana New"/>
                <w:sz w:val="26"/>
                <w:szCs w:val="26"/>
                <w:lang w:val="en-US"/>
              </w:rPr>
              <w:t>Cash and cash equivalents</w:t>
            </w:r>
          </w:p>
        </w:tc>
        <w:tc>
          <w:tcPr>
            <w:tcW w:w="1275" w:type="dxa"/>
            <w:tcBorders>
              <w:top w:val="nil"/>
              <w:left w:val="nil"/>
              <w:bottom w:val="nil"/>
              <w:right w:val="nil"/>
            </w:tcBorders>
            <w:shd w:val="clear" w:color="auto" w:fill="auto"/>
            <w:noWrap/>
            <w:vAlign w:val="bottom"/>
          </w:tcPr>
          <w:p w14:paraId="603B55C8" w14:textId="38E346E0" w:rsidR="00BA5D79" w:rsidRPr="00BD15E2" w:rsidRDefault="00C7068E" w:rsidP="002F3123">
            <w:pPr>
              <w:jc w:val="right"/>
              <w:rPr>
                <w:rFonts w:ascii="Angsana New" w:hAnsi="Angsana New"/>
                <w:sz w:val="26"/>
                <w:szCs w:val="26"/>
                <w:cs/>
              </w:rPr>
            </w:pPr>
            <w:r>
              <w:rPr>
                <w:rFonts w:ascii="Angsana New" w:hAnsi="Angsana New" w:hint="cs"/>
                <w:sz w:val="26"/>
                <w:szCs w:val="26"/>
                <w:cs/>
              </w:rPr>
              <w:t>37</w:t>
            </w:r>
          </w:p>
        </w:tc>
        <w:tc>
          <w:tcPr>
            <w:tcW w:w="284" w:type="dxa"/>
            <w:tcBorders>
              <w:top w:val="nil"/>
              <w:left w:val="nil"/>
              <w:bottom w:val="nil"/>
              <w:right w:val="nil"/>
            </w:tcBorders>
            <w:shd w:val="clear" w:color="auto" w:fill="auto"/>
            <w:noWrap/>
            <w:vAlign w:val="bottom"/>
          </w:tcPr>
          <w:p w14:paraId="5F56C879" w14:textId="77777777"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auto" w:fill="auto"/>
            <w:noWrap/>
            <w:vAlign w:val="bottom"/>
          </w:tcPr>
          <w:p w14:paraId="1F55BC9A" w14:textId="4460BE4B" w:rsidR="00BA5D79" w:rsidRPr="00BD15E2" w:rsidRDefault="00C7068E" w:rsidP="002F3123">
            <w:pPr>
              <w:jc w:val="right"/>
              <w:rPr>
                <w:rFonts w:ascii="Angsana New" w:hAnsi="Angsana New"/>
                <w:sz w:val="26"/>
                <w:szCs w:val="26"/>
                <w:cs/>
              </w:rPr>
            </w:pPr>
            <w:r>
              <w:rPr>
                <w:rFonts w:ascii="Angsana New" w:hAnsi="Angsana New" w:hint="cs"/>
                <w:sz w:val="26"/>
                <w:szCs w:val="26"/>
                <w:cs/>
              </w:rPr>
              <w:t>-</w:t>
            </w:r>
          </w:p>
        </w:tc>
        <w:tc>
          <w:tcPr>
            <w:tcW w:w="284" w:type="dxa"/>
            <w:tcBorders>
              <w:top w:val="nil"/>
              <w:left w:val="nil"/>
              <w:bottom w:val="nil"/>
              <w:right w:val="nil"/>
            </w:tcBorders>
            <w:shd w:val="clear" w:color="auto" w:fill="auto"/>
            <w:noWrap/>
            <w:vAlign w:val="bottom"/>
          </w:tcPr>
          <w:p w14:paraId="37310FFA" w14:textId="77777777"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auto" w:fill="auto"/>
            <w:noWrap/>
            <w:vAlign w:val="bottom"/>
          </w:tcPr>
          <w:p w14:paraId="703EADDA" w14:textId="5F4E782A" w:rsidR="00BA5D79" w:rsidRPr="00BD15E2" w:rsidRDefault="00C7068E" w:rsidP="002F3123">
            <w:pPr>
              <w:jc w:val="right"/>
              <w:rPr>
                <w:rFonts w:ascii="Angsana New" w:hAnsi="Angsana New"/>
                <w:sz w:val="26"/>
                <w:szCs w:val="26"/>
                <w:cs/>
              </w:rPr>
            </w:pPr>
            <w:r>
              <w:rPr>
                <w:rFonts w:ascii="Angsana New" w:hAnsi="Angsana New" w:hint="cs"/>
                <w:sz w:val="26"/>
                <w:szCs w:val="26"/>
                <w:cs/>
              </w:rPr>
              <w:t>35</w:t>
            </w:r>
          </w:p>
        </w:tc>
        <w:tc>
          <w:tcPr>
            <w:tcW w:w="283" w:type="dxa"/>
            <w:tcBorders>
              <w:top w:val="nil"/>
              <w:left w:val="nil"/>
              <w:bottom w:val="nil"/>
              <w:right w:val="nil"/>
            </w:tcBorders>
            <w:shd w:val="clear" w:color="auto" w:fill="auto"/>
            <w:noWrap/>
            <w:vAlign w:val="bottom"/>
          </w:tcPr>
          <w:p w14:paraId="2FA081B4" w14:textId="77777777" w:rsidR="00BA5D79" w:rsidRPr="00BD15E2" w:rsidRDefault="00BA5D79" w:rsidP="002F3123">
            <w:pPr>
              <w:jc w:val="right"/>
              <w:rPr>
                <w:rFonts w:ascii="Angsana New" w:hAnsi="Angsana New"/>
                <w:sz w:val="26"/>
                <w:szCs w:val="26"/>
                <w:cs/>
              </w:rPr>
            </w:pPr>
          </w:p>
        </w:tc>
        <w:tc>
          <w:tcPr>
            <w:tcW w:w="1134" w:type="dxa"/>
            <w:tcBorders>
              <w:top w:val="nil"/>
              <w:left w:val="nil"/>
              <w:bottom w:val="nil"/>
              <w:right w:val="nil"/>
            </w:tcBorders>
            <w:shd w:val="clear" w:color="auto" w:fill="auto"/>
            <w:noWrap/>
            <w:vAlign w:val="bottom"/>
          </w:tcPr>
          <w:p w14:paraId="3B9C9375" w14:textId="5BC111AB" w:rsidR="00BA5D79" w:rsidRPr="00BD15E2" w:rsidRDefault="00C7068E" w:rsidP="002F3123">
            <w:pPr>
              <w:jc w:val="right"/>
              <w:rPr>
                <w:rFonts w:ascii="Angsana New" w:hAnsi="Angsana New"/>
                <w:sz w:val="26"/>
                <w:szCs w:val="26"/>
                <w:cs/>
              </w:rPr>
            </w:pPr>
            <w:r>
              <w:rPr>
                <w:rFonts w:ascii="Angsana New" w:hAnsi="Angsana New" w:hint="cs"/>
                <w:sz w:val="26"/>
                <w:szCs w:val="26"/>
                <w:cs/>
              </w:rPr>
              <w:t>72</w:t>
            </w:r>
          </w:p>
        </w:tc>
      </w:tr>
      <w:tr w:rsidR="00F01972" w:rsidRPr="00BD15E2" w14:paraId="47BCADBF" w14:textId="77777777" w:rsidTr="00C7068E">
        <w:trPr>
          <w:trHeight w:val="420"/>
        </w:trPr>
        <w:tc>
          <w:tcPr>
            <w:tcW w:w="3544" w:type="dxa"/>
            <w:tcBorders>
              <w:top w:val="nil"/>
              <w:left w:val="nil"/>
              <w:bottom w:val="nil"/>
              <w:right w:val="nil"/>
            </w:tcBorders>
            <w:shd w:val="clear" w:color="auto" w:fill="auto"/>
            <w:noWrap/>
            <w:vAlign w:val="bottom"/>
            <w:hideMark/>
          </w:tcPr>
          <w:p w14:paraId="0B5CA430" w14:textId="77777777" w:rsidR="00F01972" w:rsidRPr="00BD15E2" w:rsidRDefault="00F01972" w:rsidP="00EC509D">
            <w:pPr>
              <w:rPr>
                <w:rFonts w:ascii="Angsana New" w:hAnsi="Angsana New"/>
                <w:sz w:val="26"/>
                <w:szCs w:val="26"/>
                <w:lang w:val="en-US"/>
              </w:rPr>
            </w:pPr>
            <w:r w:rsidRPr="00BD15E2">
              <w:rPr>
                <w:rFonts w:ascii="Angsana New" w:hAnsi="Angsana New"/>
                <w:sz w:val="26"/>
                <w:szCs w:val="26"/>
                <w:lang w:val="en-US"/>
              </w:rPr>
              <w:t>Restricted deposits with banks</w:t>
            </w:r>
          </w:p>
        </w:tc>
        <w:tc>
          <w:tcPr>
            <w:tcW w:w="1275" w:type="dxa"/>
            <w:tcBorders>
              <w:top w:val="nil"/>
              <w:left w:val="nil"/>
              <w:bottom w:val="nil"/>
              <w:right w:val="nil"/>
            </w:tcBorders>
            <w:shd w:val="clear" w:color="auto" w:fill="auto"/>
            <w:noWrap/>
            <w:vAlign w:val="bottom"/>
          </w:tcPr>
          <w:p w14:paraId="7C1376E3" w14:textId="6EF182B9" w:rsidR="00F01972" w:rsidRPr="00F01972" w:rsidRDefault="00C7068E" w:rsidP="00F01972">
            <w:pPr>
              <w:jc w:val="right"/>
              <w:rPr>
                <w:rFonts w:ascii="Angsana New" w:hAnsi="Angsana New"/>
                <w:sz w:val="26"/>
                <w:szCs w:val="26"/>
                <w:cs/>
              </w:rPr>
            </w:pPr>
            <w:r>
              <w:rPr>
                <w:rFonts w:ascii="Angsana New" w:hAnsi="Angsana New" w:hint="cs"/>
                <w:sz w:val="26"/>
                <w:szCs w:val="26"/>
                <w:cs/>
              </w:rPr>
              <w:t>150</w:t>
            </w:r>
          </w:p>
        </w:tc>
        <w:tc>
          <w:tcPr>
            <w:tcW w:w="284" w:type="dxa"/>
            <w:tcBorders>
              <w:top w:val="nil"/>
              <w:left w:val="nil"/>
              <w:bottom w:val="nil"/>
              <w:right w:val="nil"/>
            </w:tcBorders>
            <w:shd w:val="clear" w:color="auto" w:fill="auto"/>
            <w:noWrap/>
            <w:vAlign w:val="bottom"/>
          </w:tcPr>
          <w:p w14:paraId="11C4E9AD" w14:textId="77777777" w:rsidR="00F01972" w:rsidRPr="00F01972" w:rsidRDefault="00F01972" w:rsidP="00F01972">
            <w:pPr>
              <w:jc w:val="right"/>
              <w:rPr>
                <w:rFonts w:ascii="Angsana New" w:hAnsi="Angsana New"/>
                <w:sz w:val="26"/>
                <w:szCs w:val="26"/>
                <w:cs/>
              </w:rPr>
            </w:pPr>
          </w:p>
        </w:tc>
        <w:tc>
          <w:tcPr>
            <w:tcW w:w="992" w:type="dxa"/>
            <w:tcBorders>
              <w:top w:val="nil"/>
              <w:left w:val="nil"/>
              <w:bottom w:val="nil"/>
              <w:right w:val="nil"/>
            </w:tcBorders>
            <w:shd w:val="clear" w:color="auto" w:fill="auto"/>
            <w:noWrap/>
            <w:vAlign w:val="bottom"/>
          </w:tcPr>
          <w:p w14:paraId="4A454FD0" w14:textId="021151E6" w:rsidR="00F01972" w:rsidRPr="00F01972" w:rsidRDefault="00C7068E" w:rsidP="00F01972">
            <w:pPr>
              <w:jc w:val="right"/>
              <w:rPr>
                <w:rFonts w:ascii="Angsana New" w:hAnsi="Angsana New"/>
                <w:sz w:val="26"/>
                <w:szCs w:val="26"/>
                <w:cs/>
              </w:rPr>
            </w:pPr>
            <w:r>
              <w:rPr>
                <w:rFonts w:ascii="Angsana New" w:hAnsi="Angsana New" w:hint="cs"/>
                <w:sz w:val="26"/>
                <w:szCs w:val="26"/>
                <w:cs/>
              </w:rPr>
              <w:t>-</w:t>
            </w:r>
          </w:p>
        </w:tc>
        <w:tc>
          <w:tcPr>
            <w:tcW w:w="284" w:type="dxa"/>
            <w:tcBorders>
              <w:top w:val="nil"/>
              <w:left w:val="nil"/>
              <w:bottom w:val="nil"/>
              <w:right w:val="nil"/>
            </w:tcBorders>
            <w:shd w:val="clear" w:color="auto" w:fill="auto"/>
            <w:noWrap/>
            <w:vAlign w:val="bottom"/>
          </w:tcPr>
          <w:p w14:paraId="6013C0B8" w14:textId="77777777" w:rsidR="00F01972" w:rsidRPr="00F01972" w:rsidRDefault="00F01972" w:rsidP="00F01972">
            <w:pPr>
              <w:jc w:val="right"/>
              <w:rPr>
                <w:rFonts w:ascii="Angsana New" w:hAnsi="Angsana New"/>
                <w:sz w:val="26"/>
                <w:szCs w:val="26"/>
                <w:cs/>
              </w:rPr>
            </w:pPr>
          </w:p>
        </w:tc>
        <w:tc>
          <w:tcPr>
            <w:tcW w:w="992" w:type="dxa"/>
            <w:tcBorders>
              <w:top w:val="nil"/>
              <w:left w:val="nil"/>
              <w:bottom w:val="nil"/>
              <w:right w:val="nil"/>
            </w:tcBorders>
            <w:shd w:val="clear" w:color="auto" w:fill="auto"/>
            <w:noWrap/>
            <w:vAlign w:val="bottom"/>
          </w:tcPr>
          <w:p w14:paraId="70D52ABB" w14:textId="40F7C9CA" w:rsidR="00F01972" w:rsidRPr="00F01972" w:rsidRDefault="00C7068E" w:rsidP="00F01972">
            <w:pPr>
              <w:jc w:val="right"/>
              <w:rPr>
                <w:rFonts w:ascii="Angsana New" w:hAnsi="Angsana New"/>
                <w:sz w:val="26"/>
                <w:szCs w:val="26"/>
                <w:cs/>
              </w:rPr>
            </w:pPr>
            <w:r>
              <w:rPr>
                <w:rFonts w:ascii="Angsana New" w:hAnsi="Angsana New" w:hint="cs"/>
                <w:sz w:val="26"/>
                <w:szCs w:val="26"/>
                <w:cs/>
              </w:rPr>
              <w:t>-</w:t>
            </w:r>
          </w:p>
        </w:tc>
        <w:tc>
          <w:tcPr>
            <w:tcW w:w="283" w:type="dxa"/>
            <w:tcBorders>
              <w:top w:val="nil"/>
              <w:left w:val="nil"/>
              <w:bottom w:val="nil"/>
              <w:right w:val="nil"/>
            </w:tcBorders>
            <w:shd w:val="clear" w:color="auto" w:fill="auto"/>
            <w:noWrap/>
            <w:vAlign w:val="bottom"/>
          </w:tcPr>
          <w:p w14:paraId="3CD54A9C" w14:textId="77777777" w:rsidR="00F01972" w:rsidRPr="00F01972" w:rsidRDefault="00F01972" w:rsidP="00F01972">
            <w:pPr>
              <w:jc w:val="right"/>
              <w:rPr>
                <w:rFonts w:ascii="Angsana New" w:hAnsi="Angsana New"/>
                <w:sz w:val="26"/>
                <w:szCs w:val="26"/>
                <w:cs/>
              </w:rPr>
            </w:pPr>
          </w:p>
        </w:tc>
        <w:tc>
          <w:tcPr>
            <w:tcW w:w="1134" w:type="dxa"/>
            <w:tcBorders>
              <w:top w:val="nil"/>
              <w:left w:val="nil"/>
              <w:bottom w:val="nil"/>
              <w:right w:val="nil"/>
            </w:tcBorders>
            <w:shd w:val="clear" w:color="auto" w:fill="auto"/>
            <w:noWrap/>
            <w:vAlign w:val="bottom"/>
          </w:tcPr>
          <w:p w14:paraId="5D9C141E" w14:textId="170E0AD8" w:rsidR="00F01972" w:rsidRPr="00F01972" w:rsidRDefault="00C7068E" w:rsidP="00C7068E">
            <w:pPr>
              <w:jc w:val="right"/>
              <w:rPr>
                <w:rFonts w:ascii="Angsana New" w:hAnsi="Angsana New"/>
                <w:sz w:val="26"/>
                <w:szCs w:val="26"/>
                <w:cs/>
              </w:rPr>
            </w:pPr>
            <w:r>
              <w:rPr>
                <w:rFonts w:ascii="Angsana New" w:hAnsi="Angsana New" w:hint="cs"/>
                <w:sz w:val="26"/>
                <w:szCs w:val="26"/>
                <w:cs/>
              </w:rPr>
              <w:t>150</w:t>
            </w:r>
          </w:p>
        </w:tc>
      </w:tr>
      <w:tr w:rsidR="00BA5D79" w:rsidRPr="003301BC" w14:paraId="607EDD2D" w14:textId="77777777" w:rsidTr="00C7068E">
        <w:trPr>
          <w:trHeight w:val="420"/>
        </w:trPr>
        <w:tc>
          <w:tcPr>
            <w:tcW w:w="3544" w:type="dxa"/>
            <w:tcBorders>
              <w:top w:val="nil"/>
              <w:left w:val="nil"/>
              <w:bottom w:val="nil"/>
              <w:right w:val="nil"/>
            </w:tcBorders>
            <w:shd w:val="clear" w:color="auto" w:fill="auto"/>
            <w:noWrap/>
            <w:vAlign w:val="bottom"/>
            <w:hideMark/>
          </w:tcPr>
          <w:p w14:paraId="2C6252FA" w14:textId="77777777" w:rsidR="00BA5D79" w:rsidRPr="00BD15E2" w:rsidRDefault="00BA5D79" w:rsidP="00EC509D">
            <w:pPr>
              <w:rPr>
                <w:rFonts w:ascii="Angsana New" w:hAnsi="Angsana New"/>
                <w:sz w:val="26"/>
                <w:szCs w:val="26"/>
                <w:lang w:val="en-US"/>
              </w:rPr>
            </w:pPr>
            <w:r w:rsidRPr="00BD15E2">
              <w:rPr>
                <w:rFonts w:ascii="Angsana New" w:hAnsi="Angsana New"/>
                <w:sz w:val="26"/>
                <w:szCs w:val="26"/>
                <w:lang w:val="en-US"/>
              </w:rPr>
              <w:t>Bank overdraft and short</w:t>
            </w:r>
            <w:r w:rsidRPr="00BD15E2">
              <w:rPr>
                <w:rFonts w:ascii="Angsana New" w:hAnsi="Angsana New"/>
                <w:sz w:val="26"/>
                <w:szCs w:val="26"/>
                <w:cs/>
                <w:lang w:val="en-US"/>
              </w:rPr>
              <w:t>-</w:t>
            </w:r>
            <w:r w:rsidRPr="00BD15E2">
              <w:rPr>
                <w:rFonts w:ascii="Angsana New" w:hAnsi="Angsana New"/>
                <w:sz w:val="26"/>
                <w:szCs w:val="26"/>
                <w:lang w:val="en-US"/>
              </w:rPr>
              <w:t xml:space="preserve">term loan </w:t>
            </w:r>
          </w:p>
        </w:tc>
        <w:tc>
          <w:tcPr>
            <w:tcW w:w="1275" w:type="dxa"/>
            <w:tcBorders>
              <w:top w:val="nil"/>
              <w:left w:val="nil"/>
              <w:bottom w:val="nil"/>
              <w:right w:val="nil"/>
            </w:tcBorders>
            <w:shd w:val="clear" w:color="auto" w:fill="auto"/>
            <w:noWrap/>
            <w:vAlign w:val="bottom"/>
          </w:tcPr>
          <w:p w14:paraId="53160B73" w14:textId="77777777" w:rsidR="00BA5D79" w:rsidRPr="00BD15E2" w:rsidRDefault="00BA5D79" w:rsidP="00EC509D">
            <w:pPr>
              <w:jc w:val="right"/>
              <w:rPr>
                <w:rFonts w:ascii="Angsana New" w:hAnsi="Angsana New"/>
                <w:sz w:val="26"/>
                <w:szCs w:val="26"/>
                <w:lang w:val="en-US"/>
              </w:rPr>
            </w:pPr>
          </w:p>
        </w:tc>
        <w:tc>
          <w:tcPr>
            <w:tcW w:w="284" w:type="dxa"/>
            <w:tcBorders>
              <w:top w:val="nil"/>
              <w:left w:val="nil"/>
              <w:bottom w:val="nil"/>
              <w:right w:val="nil"/>
            </w:tcBorders>
            <w:shd w:val="clear" w:color="auto" w:fill="auto"/>
            <w:noWrap/>
            <w:vAlign w:val="bottom"/>
          </w:tcPr>
          <w:p w14:paraId="0FC21153" w14:textId="77777777" w:rsidR="00BA5D79" w:rsidRPr="00BD15E2" w:rsidRDefault="00BA5D79" w:rsidP="00EC509D">
            <w:pPr>
              <w:jc w:val="right"/>
              <w:rPr>
                <w:rFonts w:ascii="Angsana New" w:hAnsi="Angsana New"/>
                <w:sz w:val="26"/>
                <w:szCs w:val="26"/>
                <w:lang w:val="en-US"/>
              </w:rPr>
            </w:pPr>
          </w:p>
        </w:tc>
        <w:tc>
          <w:tcPr>
            <w:tcW w:w="992" w:type="dxa"/>
            <w:tcBorders>
              <w:top w:val="nil"/>
              <w:left w:val="nil"/>
              <w:bottom w:val="nil"/>
              <w:right w:val="nil"/>
            </w:tcBorders>
            <w:shd w:val="clear" w:color="auto" w:fill="auto"/>
            <w:noWrap/>
            <w:vAlign w:val="bottom"/>
          </w:tcPr>
          <w:p w14:paraId="231F48C3" w14:textId="77777777" w:rsidR="00BA5D79" w:rsidRPr="00BD15E2" w:rsidRDefault="00BA5D79" w:rsidP="00EC509D">
            <w:pPr>
              <w:jc w:val="right"/>
              <w:rPr>
                <w:rFonts w:ascii="Angsana New" w:hAnsi="Angsana New"/>
                <w:sz w:val="26"/>
                <w:szCs w:val="26"/>
                <w:lang w:val="en-US"/>
              </w:rPr>
            </w:pPr>
          </w:p>
        </w:tc>
        <w:tc>
          <w:tcPr>
            <w:tcW w:w="284" w:type="dxa"/>
            <w:tcBorders>
              <w:top w:val="nil"/>
              <w:left w:val="nil"/>
              <w:bottom w:val="nil"/>
              <w:right w:val="nil"/>
            </w:tcBorders>
            <w:shd w:val="clear" w:color="auto" w:fill="auto"/>
            <w:noWrap/>
            <w:vAlign w:val="bottom"/>
          </w:tcPr>
          <w:p w14:paraId="02372FBE" w14:textId="77777777" w:rsidR="00BA5D79" w:rsidRPr="00BD15E2" w:rsidRDefault="00BA5D79" w:rsidP="00EC509D">
            <w:pPr>
              <w:jc w:val="right"/>
              <w:rPr>
                <w:rFonts w:ascii="Angsana New" w:hAnsi="Angsana New"/>
                <w:sz w:val="26"/>
                <w:szCs w:val="26"/>
                <w:lang w:val="en-US"/>
              </w:rPr>
            </w:pPr>
          </w:p>
        </w:tc>
        <w:tc>
          <w:tcPr>
            <w:tcW w:w="992" w:type="dxa"/>
            <w:tcBorders>
              <w:top w:val="nil"/>
              <w:left w:val="nil"/>
              <w:bottom w:val="nil"/>
              <w:right w:val="nil"/>
            </w:tcBorders>
            <w:shd w:val="clear" w:color="auto" w:fill="auto"/>
            <w:noWrap/>
            <w:vAlign w:val="bottom"/>
          </w:tcPr>
          <w:p w14:paraId="1A2F49C4" w14:textId="6B284FF8" w:rsidR="00BA5D79" w:rsidRPr="00BD15E2" w:rsidRDefault="00BA5D79" w:rsidP="00EC509D">
            <w:pPr>
              <w:jc w:val="right"/>
              <w:rPr>
                <w:rFonts w:ascii="Angsana New" w:hAnsi="Angsana New"/>
                <w:sz w:val="26"/>
                <w:szCs w:val="26"/>
                <w:lang w:val="en-US"/>
              </w:rPr>
            </w:pPr>
          </w:p>
        </w:tc>
        <w:tc>
          <w:tcPr>
            <w:tcW w:w="283" w:type="dxa"/>
            <w:tcBorders>
              <w:top w:val="nil"/>
              <w:left w:val="nil"/>
              <w:bottom w:val="nil"/>
              <w:right w:val="nil"/>
            </w:tcBorders>
            <w:shd w:val="clear" w:color="auto" w:fill="auto"/>
            <w:noWrap/>
            <w:vAlign w:val="bottom"/>
          </w:tcPr>
          <w:p w14:paraId="232DB175" w14:textId="77777777" w:rsidR="00BA5D79" w:rsidRPr="00BD15E2" w:rsidRDefault="00BA5D79" w:rsidP="00EC509D">
            <w:pPr>
              <w:jc w:val="right"/>
              <w:rPr>
                <w:rFonts w:ascii="Angsana New" w:hAnsi="Angsana New"/>
                <w:sz w:val="26"/>
                <w:szCs w:val="26"/>
                <w:lang w:val="en-US"/>
              </w:rPr>
            </w:pPr>
          </w:p>
        </w:tc>
        <w:tc>
          <w:tcPr>
            <w:tcW w:w="1134" w:type="dxa"/>
            <w:tcBorders>
              <w:top w:val="nil"/>
              <w:left w:val="nil"/>
              <w:bottom w:val="nil"/>
              <w:right w:val="nil"/>
            </w:tcBorders>
            <w:shd w:val="clear" w:color="auto" w:fill="auto"/>
            <w:noWrap/>
            <w:vAlign w:val="bottom"/>
          </w:tcPr>
          <w:p w14:paraId="2AFDAA66" w14:textId="77777777" w:rsidR="00BA5D79" w:rsidRPr="00BD15E2" w:rsidRDefault="00BA5D79" w:rsidP="00EC509D">
            <w:pPr>
              <w:jc w:val="right"/>
              <w:rPr>
                <w:rFonts w:ascii="Angsana New" w:hAnsi="Angsana New"/>
                <w:sz w:val="26"/>
                <w:szCs w:val="26"/>
                <w:lang w:val="en-US"/>
              </w:rPr>
            </w:pPr>
          </w:p>
        </w:tc>
      </w:tr>
      <w:tr w:rsidR="00BA5D79" w:rsidRPr="00BD15E2" w14:paraId="388EFA93" w14:textId="77777777" w:rsidTr="00C7068E">
        <w:trPr>
          <w:trHeight w:val="420"/>
        </w:trPr>
        <w:tc>
          <w:tcPr>
            <w:tcW w:w="3544" w:type="dxa"/>
            <w:tcBorders>
              <w:top w:val="nil"/>
              <w:left w:val="nil"/>
              <w:bottom w:val="nil"/>
              <w:right w:val="nil"/>
            </w:tcBorders>
            <w:shd w:val="clear" w:color="auto" w:fill="auto"/>
            <w:noWrap/>
            <w:vAlign w:val="center"/>
            <w:hideMark/>
          </w:tcPr>
          <w:p w14:paraId="7DF7E42E" w14:textId="77777777" w:rsidR="00BA5D79" w:rsidRPr="00BD15E2" w:rsidRDefault="00BA5D79" w:rsidP="00FA42E0">
            <w:pPr>
              <w:rPr>
                <w:rFonts w:ascii="Angsana New" w:hAnsi="Angsana New"/>
                <w:sz w:val="26"/>
                <w:szCs w:val="26"/>
                <w:cs/>
              </w:rPr>
            </w:pPr>
            <w:r w:rsidRPr="00BD15E2">
              <w:rPr>
                <w:rFonts w:ascii="Angsana New" w:hAnsi="Angsana New"/>
                <w:sz w:val="26"/>
                <w:szCs w:val="26"/>
                <w:lang w:val="en-US"/>
              </w:rPr>
              <w:t xml:space="preserve">   from financial institutions</w:t>
            </w:r>
          </w:p>
        </w:tc>
        <w:tc>
          <w:tcPr>
            <w:tcW w:w="1275" w:type="dxa"/>
            <w:tcBorders>
              <w:top w:val="nil"/>
              <w:left w:val="nil"/>
              <w:bottom w:val="nil"/>
              <w:right w:val="nil"/>
            </w:tcBorders>
            <w:shd w:val="clear" w:color="auto" w:fill="auto"/>
            <w:noWrap/>
            <w:vAlign w:val="bottom"/>
          </w:tcPr>
          <w:p w14:paraId="29F9BAF0" w14:textId="1CF101A5" w:rsidR="00BA5D79" w:rsidRPr="00BD15E2" w:rsidRDefault="00C7068E" w:rsidP="002F3123">
            <w:pPr>
              <w:jc w:val="right"/>
              <w:rPr>
                <w:rFonts w:ascii="Angsana New" w:hAnsi="Angsana New"/>
                <w:sz w:val="26"/>
                <w:szCs w:val="26"/>
                <w:cs/>
              </w:rPr>
            </w:pPr>
            <w:r>
              <w:rPr>
                <w:rFonts w:ascii="Angsana New" w:hAnsi="Angsana New" w:hint="cs"/>
                <w:sz w:val="26"/>
                <w:szCs w:val="26"/>
                <w:cs/>
              </w:rPr>
              <w:t>191</w:t>
            </w:r>
          </w:p>
        </w:tc>
        <w:tc>
          <w:tcPr>
            <w:tcW w:w="284" w:type="dxa"/>
            <w:tcBorders>
              <w:top w:val="nil"/>
              <w:left w:val="nil"/>
              <w:bottom w:val="nil"/>
              <w:right w:val="nil"/>
            </w:tcBorders>
            <w:shd w:val="clear" w:color="auto" w:fill="auto"/>
            <w:noWrap/>
            <w:vAlign w:val="bottom"/>
          </w:tcPr>
          <w:p w14:paraId="6C855756" w14:textId="77777777"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auto" w:fill="auto"/>
            <w:noWrap/>
            <w:vAlign w:val="bottom"/>
          </w:tcPr>
          <w:p w14:paraId="52746964" w14:textId="369A81E3" w:rsidR="00BA5D79" w:rsidRPr="00BD15E2" w:rsidRDefault="00C7068E" w:rsidP="002F3123">
            <w:pPr>
              <w:jc w:val="right"/>
              <w:rPr>
                <w:rFonts w:ascii="Angsana New" w:hAnsi="Angsana New"/>
                <w:sz w:val="26"/>
                <w:szCs w:val="26"/>
                <w:cs/>
              </w:rPr>
            </w:pPr>
            <w:r>
              <w:rPr>
                <w:rFonts w:ascii="Angsana New" w:hAnsi="Angsana New" w:hint="cs"/>
                <w:sz w:val="26"/>
                <w:szCs w:val="26"/>
                <w:cs/>
              </w:rPr>
              <w:t>22</w:t>
            </w:r>
          </w:p>
        </w:tc>
        <w:tc>
          <w:tcPr>
            <w:tcW w:w="284" w:type="dxa"/>
            <w:tcBorders>
              <w:top w:val="nil"/>
              <w:left w:val="nil"/>
              <w:bottom w:val="nil"/>
              <w:right w:val="nil"/>
            </w:tcBorders>
            <w:shd w:val="clear" w:color="auto" w:fill="auto"/>
            <w:noWrap/>
            <w:vAlign w:val="bottom"/>
          </w:tcPr>
          <w:p w14:paraId="56FBF193" w14:textId="77777777"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auto" w:fill="auto"/>
            <w:noWrap/>
            <w:vAlign w:val="bottom"/>
          </w:tcPr>
          <w:p w14:paraId="1A6F82D9" w14:textId="57062EAF" w:rsidR="00BA5D79" w:rsidRPr="00BD15E2" w:rsidRDefault="00C7068E" w:rsidP="002F3123">
            <w:pPr>
              <w:jc w:val="right"/>
              <w:rPr>
                <w:rFonts w:ascii="Angsana New" w:hAnsi="Angsana New"/>
                <w:sz w:val="26"/>
                <w:szCs w:val="26"/>
                <w:cs/>
              </w:rPr>
            </w:pPr>
            <w:r>
              <w:rPr>
                <w:rFonts w:ascii="Angsana New" w:hAnsi="Angsana New" w:hint="cs"/>
                <w:sz w:val="26"/>
                <w:szCs w:val="26"/>
                <w:cs/>
              </w:rPr>
              <w:t>-</w:t>
            </w:r>
          </w:p>
        </w:tc>
        <w:tc>
          <w:tcPr>
            <w:tcW w:w="283" w:type="dxa"/>
            <w:tcBorders>
              <w:top w:val="nil"/>
              <w:left w:val="nil"/>
              <w:bottom w:val="nil"/>
              <w:right w:val="nil"/>
            </w:tcBorders>
            <w:shd w:val="clear" w:color="auto" w:fill="auto"/>
            <w:noWrap/>
            <w:vAlign w:val="bottom"/>
          </w:tcPr>
          <w:p w14:paraId="42FB8EA1" w14:textId="77777777" w:rsidR="00BA5D79" w:rsidRPr="00BD15E2" w:rsidRDefault="00BA5D79" w:rsidP="002F3123">
            <w:pPr>
              <w:jc w:val="right"/>
              <w:rPr>
                <w:rFonts w:ascii="Angsana New" w:hAnsi="Angsana New"/>
                <w:sz w:val="26"/>
                <w:szCs w:val="26"/>
                <w:cs/>
              </w:rPr>
            </w:pPr>
          </w:p>
        </w:tc>
        <w:tc>
          <w:tcPr>
            <w:tcW w:w="1134" w:type="dxa"/>
            <w:tcBorders>
              <w:top w:val="nil"/>
              <w:left w:val="nil"/>
              <w:bottom w:val="nil"/>
              <w:right w:val="nil"/>
            </w:tcBorders>
            <w:shd w:val="clear" w:color="auto" w:fill="auto"/>
            <w:noWrap/>
            <w:vAlign w:val="bottom"/>
          </w:tcPr>
          <w:p w14:paraId="479BA17C" w14:textId="149E5EAA" w:rsidR="00BA5D79" w:rsidRPr="00BD15E2" w:rsidRDefault="00C7068E" w:rsidP="002F3123">
            <w:pPr>
              <w:jc w:val="right"/>
              <w:rPr>
                <w:rFonts w:ascii="Angsana New" w:hAnsi="Angsana New"/>
                <w:sz w:val="26"/>
                <w:szCs w:val="26"/>
                <w:cs/>
              </w:rPr>
            </w:pPr>
            <w:r>
              <w:rPr>
                <w:rFonts w:ascii="Angsana New" w:hAnsi="Angsana New" w:hint="cs"/>
                <w:sz w:val="26"/>
                <w:szCs w:val="26"/>
                <w:cs/>
              </w:rPr>
              <w:t>213</w:t>
            </w:r>
          </w:p>
        </w:tc>
      </w:tr>
      <w:tr w:rsidR="00BA5D79" w:rsidRPr="00BD15E2" w14:paraId="343FD7B2" w14:textId="77777777" w:rsidTr="00C7068E">
        <w:trPr>
          <w:trHeight w:val="420"/>
        </w:trPr>
        <w:tc>
          <w:tcPr>
            <w:tcW w:w="3544" w:type="dxa"/>
            <w:tcBorders>
              <w:top w:val="nil"/>
              <w:left w:val="nil"/>
              <w:bottom w:val="nil"/>
              <w:right w:val="nil"/>
            </w:tcBorders>
            <w:shd w:val="clear" w:color="auto" w:fill="auto"/>
            <w:noWrap/>
            <w:vAlign w:val="center"/>
            <w:hideMark/>
          </w:tcPr>
          <w:p w14:paraId="602F9BCA" w14:textId="77777777" w:rsidR="00BA5D79" w:rsidRPr="00BD15E2" w:rsidRDefault="00BA5D79" w:rsidP="00FA42E0">
            <w:pPr>
              <w:rPr>
                <w:rFonts w:ascii="Angsana New" w:hAnsi="Angsana New"/>
                <w:sz w:val="26"/>
                <w:szCs w:val="26"/>
                <w:lang w:val="en-US"/>
              </w:rPr>
            </w:pPr>
            <w:r w:rsidRPr="00BD15E2">
              <w:rPr>
                <w:rFonts w:ascii="Angsana New" w:hAnsi="Angsana New"/>
                <w:sz w:val="26"/>
                <w:szCs w:val="26"/>
                <w:lang w:val="en-US"/>
              </w:rPr>
              <w:t>Short</w:t>
            </w:r>
            <w:r w:rsidRPr="00BD15E2">
              <w:rPr>
                <w:rFonts w:ascii="Angsana New" w:hAnsi="Angsana New"/>
                <w:sz w:val="26"/>
                <w:szCs w:val="26"/>
                <w:cs/>
                <w:lang w:val="en-US"/>
              </w:rPr>
              <w:t>-</w:t>
            </w:r>
            <w:r w:rsidRPr="00BD15E2">
              <w:rPr>
                <w:rFonts w:ascii="Angsana New" w:hAnsi="Angsana New"/>
                <w:sz w:val="26"/>
                <w:szCs w:val="26"/>
                <w:lang w:val="en-US"/>
              </w:rPr>
              <w:t>term loan</w:t>
            </w:r>
          </w:p>
        </w:tc>
        <w:tc>
          <w:tcPr>
            <w:tcW w:w="1275" w:type="dxa"/>
            <w:tcBorders>
              <w:top w:val="nil"/>
              <w:left w:val="nil"/>
              <w:bottom w:val="nil"/>
              <w:right w:val="nil"/>
            </w:tcBorders>
            <w:shd w:val="clear" w:color="auto" w:fill="auto"/>
            <w:noWrap/>
            <w:vAlign w:val="bottom"/>
          </w:tcPr>
          <w:p w14:paraId="1D786BAD" w14:textId="566457E2" w:rsidR="00BA5D79" w:rsidRPr="00BD15E2" w:rsidRDefault="00C7068E" w:rsidP="002F3123">
            <w:pPr>
              <w:jc w:val="right"/>
              <w:rPr>
                <w:rFonts w:ascii="Angsana New" w:hAnsi="Angsana New"/>
                <w:sz w:val="26"/>
                <w:szCs w:val="26"/>
                <w:cs/>
              </w:rPr>
            </w:pPr>
            <w:r>
              <w:rPr>
                <w:rFonts w:ascii="Angsana New" w:hAnsi="Angsana New" w:hint="cs"/>
                <w:sz w:val="26"/>
                <w:szCs w:val="26"/>
                <w:cs/>
              </w:rPr>
              <w:t>-</w:t>
            </w:r>
          </w:p>
        </w:tc>
        <w:tc>
          <w:tcPr>
            <w:tcW w:w="284" w:type="dxa"/>
            <w:tcBorders>
              <w:top w:val="nil"/>
              <w:left w:val="nil"/>
              <w:bottom w:val="nil"/>
              <w:right w:val="nil"/>
            </w:tcBorders>
            <w:shd w:val="clear" w:color="auto" w:fill="auto"/>
            <w:noWrap/>
            <w:vAlign w:val="bottom"/>
          </w:tcPr>
          <w:p w14:paraId="2FC796C7" w14:textId="77777777"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auto" w:fill="auto"/>
            <w:noWrap/>
            <w:vAlign w:val="bottom"/>
          </w:tcPr>
          <w:p w14:paraId="16F01C59" w14:textId="22CF16FD" w:rsidR="00BA5D79" w:rsidRPr="00BD15E2" w:rsidRDefault="00C7068E" w:rsidP="002F3123">
            <w:pPr>
              <w:jc w:val="right"/>
              <w:rPr>
                <w:rFonts w:ascii="Angsana New" w:hAnsi="Angsana New"/>
                <w:sz w:val="26"/>
                <w:szCs w:val="26"/>
                <w:cs/>
              </w:rPr>
            </w:pPr>
            <w:r>
              <w:rPr>
                <w:rFonts w:ascii="Angsana New" w:hAnsi="Angsana New" w:hint="cs"/>
                <w:sz w:val="26"/>
                <w:szCs w:val="26"/>
                <w:cs/>
              </w:rPr>
              <w:t>10</w:t>
            </w:r>
          </w:p>
        </w:tc>
        <w:tc>
          <w:tcPr>
            <w:tcW w:w="284" w:type="dxa"/>
            <w:tcBorders>
              <w:top w:val="nil"/>
              <w:left w:val="nil"/>
              <w:bottom w:val="nil"/>
              <w:right w:val="nil"/>
            </w:tcBorders>
            <w:shd w:val="clear" w:color="auto" w:fill="auto"/>
            <w:noWrap/>
            <w:vAlign w:val="bottom"/>
          </w:tcPr>
          <w:p w14:paraId="147C43D3" w14:textId="77777777"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auto" w:fill="auto"/>
            <w:noWrap/>
            <w:vAlign w:val="bottom"/>
          </w:tcPr>
          <w:p w14:paraId="7E429FAF" w14:textId="0BC2F083" w:rsidR="00BA5D79" w:rsidRPr="00BD15E2" w:rsidRDefault="00C7068E" w:rsidP="002F3123">
            <w:pPr>
              <w:jc w:val="right"/>
              <w:rPr>
                <w:rFonts w:ascii="Angsana New" w:hAnsi="Angsana New"/>
                <w:sz w:val="26"/>
                <w:szCs w:val="26"/>
                <w:cs/>
              </w:rPr>
            </w:pPr>
            <w:r>
              <w:rPr>
                <w:rFonts w:ascii="Angsana New" w:hAnsi="Angsana New" w:hint="cs"/>
                <w:sz w:val="26"/>
                <w:szCs w:val="26"/>
                <w:cs/>
              </w:rPr>
              <w:t>-</w:t>
            </w:r>
          </w:p>
        </w:tc>
        <w:tc>
          <w:tcPr>
            <w:tcW w:w="283" w:type="dxa"/>
            <w:tcBorders>
              <w:top w:val="nil"/>
              <w:left w:val="nil"/>
              <w:bottom w:val="nil"/>
              <w:right w:val="nil"/>
            </w:tcBorders>
            <w:shd w:val="clear" w:color="auto" w:fill="auto"/>
            <w:noWrap/>
            <w:vAlign w:val="bottom"/>
          </w:tcPr>
          <w:p w14:paraId="5CF4F8F4" w14:textId="77777777" w:rsidR="00BA5D79" w:rsidRPr="00BD15E2" w:rsidRDefault="00BA5D79" w:rsidP="002F3123">
            <w:pPr>
              <w:jc w:val="right"/>
              <w:rPr>
                <w:rFonts w:ascii="Angsana New" w:hAnsi="Angsana New"/>
                <w:sz w:val="26"/>
                <w:szCs w:val="26"/>
                <w:cs/>
              </w:rPr>
            </w:pPr>
          </w:p>
        </w:tc>
        <w:tc>
          <w:tcPr>
            <w:tcW w:w="1134" w:type="dxa"/>
            <w:tcBorders>
              <w:top w:val="nil"/>
              <w:left w:val="nil"/>
              <w:bottom w:val="nil"/>
              <w:right w:val="nil"/>
            </w:tcBorders>
            <w:shd w:val="clear" w:color="auto" w:fill="auto"/>
            <w:noWrap/>
            <w:vAlign w:val="bottom"/>
          </w:tcPr>
          <w:p w14:paraId="3CFF9690" w14:textId="3F18EE09" w:rsidR="00BA5D79" w:rsidRPr="00BD15E2" w:rsidRDefault="00C7068E" w:rsidP="002F3123">
            <w:pPr>
              <w:jc w:val="right"/>
              <w:rPr>
                <w:rFonts w:ascii="Angsana New" w:hAnsi="Angsana New"/>
                <w:sz w:val="26"/>
                <w:szCs w:val="26"/>
                <w:cs/>
              </w:rPr>
            </w:pPr>
            <w:r>
              <w:rPr>
                <w:rFonts w:ascii="Angsana New" w:hAnsi="Angsana New" w:hint="cs"/>
                <w:sz w:val="26"/>
                <w:szCs w:val="26"/>
                <w:cs/>
              </w:rPr>
              <w:t>10</w:t>
            </w:r>
          </w:p>
        </w:tc>
      </w:tr>
      <w:tr w:rsidR="00BA5D79" w:rsidRPr="00BD15E2" w14:paraId="5A13BDEE" w14:textId="77777777" w:rsidTr="00C7068E">
        <w:trPr>
          <w:trHeight w:val="63"/>
        </w:trPr>
        <w:tc>
          <w:tcPr>
            <w:tcW w:w="3544" w:type="dxa"/>
            <w:tcBorders>
              <w:top w:val="nil"/>
              <w:left w:val="nil"/>
              <w:bottom w:val="nil"/>
              <w:right w:val="nil"/>
            </w:tcBorders>
            <w:shd w:val="clear" w:color="auto" w:fill="auto"/>
            <w:noWrap/>
            <w:vAlign w:val="center"/>
            <w:hideMark/>
          </w:tcPr>
          <w:p w14:paraId="1042A926" w14:textId="77777777" w:rsidR="00BA5D79" w:rsidRPr="00BD15E2" w:rsidRDefault="00BA5D79" w:rsidP="00C07FF5">
            <w:pPr>
              <w:rPr>
                <w:rFonts w:ascii="Angsana New" w:hAnsi="Angsana New"/>
                <w:sz w:val="26"/>
                <w:szCs w:val="26"/>
                <w:cs/>
              </w:rPr>
            </w:pPr>
            <w:r w:rsidRPr="00BD15E2">
              <w:rPr>
                <w:rFonts w:ascii="Angsana New" w:hAnsi="Angsana New"/>
                <w:sz w:val="26"/>
                <w:szCs w:val="26"/>
                <w:lang w:val="en-US"/>
              </w:rPr>
              <w:t>Long</w:t>
            </w:r>
            <w:r w:rsidRPr="00BD15E2">
              <w:rPr>
                <w:rFonts w:ascii="Angsana New" w:hAnsi="Angsana New"/>
                <w:sz w:val="26"/>
                <w:szCs w:val="26"/>
                <w:cs/>
                <w:lang w:val="en-US"/>
              </w:rPr>
              <w:t>-</w:t>
            </w:r>
            <w:r w:rsidRPr="00BD15E2">
              <w:rPr>
                <w:rFonts w:ascii="Angsana New" w:hAnsi="Angsana New"/>
                <w:sz w:val="26"/>
                <w:szCs w:val="26"/>
                <w:lang w:val="en-US"/>
              </w:rPr>
              <w:t>term loan</w:t>
            </w:r>
          </w:p>
        </w:tc>
        <w:tc>
          <w:tcPr>
            <w:tcW w:w="1275" w:type="dxa"/>
            <w:tcBorders>
              <w:top w:val="nil"/>
              <w:left w:val="nil"/>
              <w:bottom w:val="nil"/>
              <w:right w:val="nil"/>
            </w:tcBorders>
            <w:shd w:val="clear" w:color="auto" w:fill="auto"/>
            <w:noWrap/>
            <w:vAlign w:val="bottom"/>
          </w:tcPr>
          <w:p w14:paraId="685FD657" w14:textId="1CD75617" w:rsidR="00BA5D79" w:rsidRPr="00473814" w:rsidRDefault="00C7068E" w:rsidP="002F3123">
            <w:pPr>
              <w:jc w:val="right"/>
              <w:rPr>
                <w:rFonts w:ascii="Angsana New" w:hAnsi="Angsana New"/>
                <w:sz w:val="26"/>
                <w:szCs w:val="26"/>
                <w:cs/>
                <w:lang w:val="en-US"/>
              </w:rPr>
            </w:pPr>
            <w:r>
              <w:rPr>
                <w:rFonts w:ascii="Angsana New" w:hAnsi="Angsana New"/>
                <w:sz w:val="26"/>
                <w:szCs w:val="26"/>
                <w:lang w:val="en-US"/>
              </w:rPr>
              <w:t>222</w:t>
            </w:r>
          </w:p>
        </w:tc>
        <w:tc>
          <w:tcPr>
            <w:tcW w:w="284" w:type="dxa"/>
            <w:tcBorders>
              <w:top w:val="nil"/>
              <w:left w:val="nil"/>
              <w:bottom w:val="nil"/>
              <w:right w:val="nil"/>
            </w:tcBorders>
            <w:shd w:val="clear" w:color="auto" w:fill="auto"/>
            <w:noWrap/>
            <w:vAlign w:val="bottom"/>
          </w:tcPr>
          <w:p w14:paraId="3FAEC902" w14:textId="77777777"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auto" w:fill="auto"/>
            <w:noWrap/>
            <w:vAlign w:val="bottom"/>
          </w:tcPr>
          <w:p w14:paraId="2F621FCE" w14:textId="07A9518D" w:rsidR="00BA5D79" w:rsidRPr="00473814" w:rsidRDefault="00C7068E" w:rsidP="002F3123">
            <w:pPr>
              <w:jc w:val="right"/>
              <w:rPr>
                <w:rFonts w:ascii="Angsana New" w:hAnsi="Angsana New"/>
                <w:sz w:val="26"/>
                <w:szCs w:val="26"/>
                <w:cs/>
                <w:lang w:val="en-US"/>
              </w:rPr>
            </w:pPr>
            <w:r>
              <w:rPr>
                <w:rFonts w:ascii="Angsana New" w:hAnsi="Angsana New"/>
                <w:sz w:val="26"/>
                <w:szCs w:val="26"/>
                <w:cs/>
                <w:lang w:val="en-US"/>
              </w:rPr>
              <w:t>-</w:t>
            </w:r>
          </w:p>
        </w:tc>
        <w:tc>
          <w:tcPr>
            <w:tcW w:w="284" w:type="dxa"/>
            <w:tcBorders>
              <w:top w:val="nil"/>
              <w:left w:val="nil"/>
              <w:bottom w:val="nil"/>
              <w:right w:val="nil"/>
            </w:tcBorders>
            <w:shd w:val="clear" w:color="auto" w:fill="auto"/>
            <w:noWrap/>
            <w:vAlign w:val="bottom"/>
          </w:tcPr>
          <w:p w14:paraId="626ADFA6" w14:textId="77777777"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auto" w:fill="auto"/>
            <w:noWrap/>
            <w:vAlign w:val="bottom"/>
          </w:tcPr>
          <w:p w14:paraId="3912DDE3" w14:textId="1C72104E" w:rsidR="00BA5D79" w:rsidRPr="00BD15E2" w:rsidRDefault="00C7068E" w:rsidP="002F3123">
            <w:pPr>
              <w:jc w:val="right"/>
              <w:rPr>
                <w:rFonts w:ascii="Angsana New" w:hAnsi="Angsana New"/>
                <w:sz w:val="26"/>
                <w:szCs w:val="26"/>
                <w:cs/>
              </w:rPr>
            </w:pPr>
            <w:r>
              <w:rPr>
                <w:rFonts w:ascii="Angsana New" w:hAnsi="Angsana New" w:hint="cs"/>
                <w:sz w:val="26"/>
                <w:szCs w:val="26"/>
                <w:cs/>
              </w:rPr>
              <w:t>-</w:t>
            </w:r>
          </w:p>
        </w:tc>
        <w:tc>
          <w:tcPr>
            <w:tcW w:w="283" w:type="dxa"/>
            <w:tcBorders>
              <w:top w:val="nil"/>
              <w:left w:val="nil"/>
              <w:bottom w:val="nil"/>
              <w:right w:val="nil"/>
            </w:tcBorders>
            <w:shd w:val="clear" w:color="auto" w:fill="auto"/>
            <w:noWrap/>
            <w:vAlign w:val="bottom"/>
          </w:tcPr>
          <w:p w14:paraId="23D72D9A" w14:textId="77777777" w:rsidR="00BA5D79" w:rsidRPr="00BD15E2" w:rsidRDefault="00BA5D79" w:rsidP="002F3123">
            <w:pPr>
              <w:jc w:val="right"/>
              <w:rPr>
                <w:rFonts w:ascii="Angsana New" w:hAnsi="Angsana New"/>
                <w:sz w:val="26"/>
                <w:szCs w:val="26"/>
                <w:cs/>
              </w:rPr>
            </w:pPr>
          </w:p>
        </w:tc>
        <w:tc>
          <w:tcPr>
            <w:tcW w:w="1134" w:type="dxa"/>
            <w:tcBorders>
              <w:top w:val="nil"/>
              <w:left w:val="nil"/>
              <w:bottom w:val="nil"/>
              <w:right w:val="nil"/>
            </w:tcBorders>
            <w:shd w:val="clear" w:color="auto" w:fill="auto"/>
            <w:noWrap/>
            <w:vAlign w:val="bottom"/>
          </w:tcPr>
          <w:p w14:paraId="10FD2226" w14:textId="1A8F03A0" w:rsidR="00BA5D79" w:rsidRPr="00BD15E2" w:rsidRDefault="00C7068E" w:rsidP="002F3123">
            <w:pPr>
              <w:jc w:val="right"/>
              <w:rPr>
                <w:rFonts w:ascii="Angsana New" w:hAnsi="Angsana New"/>
                <w:sz w:val="26"/>
                <w:szCs w:val="26"/>
                <w:cs/>
              </w:rPr>
            </w:pPr>
            <w:r>
              <w:rPr>
                <w:rFonts w:ascii="Angsana New" w:hAnsi="Angsana New" w:hint="cs"/>
                <w:sz w:val="26"/>
                <w:szCs w:val="26"/>
                <w:cs/>
              </w:rPr>
              <w:t>222</w:t>
            </w:r>
          </w:p>
        </w:tc>
      </w:tr>
    </w:tbl>
    <w:p w14:paraId="426A4128" w14:textId="77777777" w:rsidR="00FA42E0" w:rsidRPr="00067450" w:rsidRDefault="00FA42E0" w:rsidP="00067450">
      <w:pPr>
        <w:jc w:val="thaiDistribute"/>
        <w:rPr>
          <w:rFonts w:ascii="Angsana New" w:eastAsia="Cordia New" w:hAnsi="Angsana New"/>
          <w:sz w:val="4"/>
          <w:szCs w:val="4"/>
          <w:lang w:val="en-US"/>
        </w:rPr>
      </w:pPr>
    </w:p>
    <w:tbl>
      <w:tblPr>
        <w:tblW w:w="8788" w:type="dxa"/>
        <w:tblInd w:w="817" w:type="dxa"/>
        <w:tblLook w:val="04A0" w:firstRow="1" w:lastRow="0" w:firstColumn="1" w:lastColumn="0" w:noHBand="0" w:noVBand="1"/>
      </w:tblPr>
      <w:tblGrid>
        <w:gridCol w:w="3544"/>
        <w:gridCol w:w="1275"/>
        <w:gridCol w:w="284"/>
        <w:gridCol w:w="992"/>
        <w:gridCol w:w="284"/>
        <w:gridCol w:w="992"/>
        <w:gridCol w:w="283"/>
        <w:gridCol w:w="1134"/>
      </w:tblGrid>
      <w:tr w:rsidR="00EC509D" w:rsidRPr="00BD15E2" w14:paraId="721A4BD6" w14:textId="77777777" w:rsidTr="00EC509D">
        <w:trPr>
          <w:trHeight w:val="420"/>
        </w:trPr>
        <w:tc>
          <w:tcPr>
            <w:tcW w:w="3544" w:type="dxa"/>
            <w:tcBorders>
              <w:top w:val="nil"/>
              <w:left w:val="nil"/>
              <w:bottom w:val="nil"/>
              <w:right w:val="nil"/>
            </w:tcBorders>
            <w:shd w:val="clear" w:color="auto" w:fill="auto"/>
            <w:noWrap/>
            <w:vAlign w:val="bottom"/>
            <w:hideMark/>
          </w:tcPr>
          <w:p w14:paraId="01527261" w14:textId="77777777" w:rsidR="00EC509D" w:rsidRPr="00BD15E2" w:rsidRDefault="00EC509D" w:rsidP="00EC509D">
            <w:pPr>
              <w:jc w:val="center"/>
              <w:rPr>
                <w:rFonts w:ascii="Angsana New" w:hAnsi="Angsana New"/>
                <w:color w:val="000000"/>
                <w:sz w:val="26"/>
                <w:szCs w:val="26"/>
                <w:cs/>
              </w:rPr>
            </w:pPr>
          </w:p>
        </w:tc>
        <w:tc>
          <w:tcPr>
            <w:tcW w:w="5244" w:type="dxa"/>
            <w:gridSpan w:val="7"/>
            <w:tcBorders>
              <w:top w:val="nil"/>
              <w:left w:val="nil"/>
              <w:bottom w:val="single" w:sz="4" w:space="0" w:color="auto"/>
              <w:right w:val="nil"/>
            </w:tcBorders>
            <w:shd w:val="clear" w:color="auto" w:fill="auto"/>
            <w:noWrap/>
            <w:vAlign w:val="bottom"/>
            <w:hideMark/>
          </w:tcPr>
          <w:p w14:paraId="52FA945B" w14:textId="77777777" w:rsidR="00EC509D" w:rsidRPr="00BD15E2" w:rsidRDefault="00EC509D" w:rsidP="00EC509D">
            <w:pPr>
              <w:jc w:val="center"/>
              <w:rPr>
                <w:rFonts w:ascii="Angsana New" w:hAnsi="Angsana New"/>
                <w:color w:val="000000"/>
                <w:sz w:val="26"/>
                <w:szCs w:val="26"/>
                <w:cs/>
              </w:rPr>
            </w:pPr>
            <w:r w:rsidRPr="00BD15E2">
              <w:rPr>
                <w:rFonts w:ascii="Angsana New" w:hAnsi="Angsana New"/>
                <w:sz w:val="26"/>
                <w:szCs w:val="26"/>
                <w:lang w:val="en-US"/>
              </w:rPr>
              <w:t xml:space="preserve">Unit </w:t>
            </w:r>
            <w:r w:rsidRPr="00BD15E2">
              <w:rPr>
                <w:rFonts w:ascii="Angsana New" w:hAnsi="Angsana New"/>
                <w:sz w:val="26"/>
                <w:szCs w:val="26"/>
                <w:cs/>
                <w:lang w:val="en-US"/>
              </w:rPr>
              <w:t xml:space="preserve">: </w:t>
            </w:r>
            <w:r w:rsidRPr="00BD15E2">
              <w:rPr>
                <w:rFonts w:ascii="Angsana New" w:hAnsi="Angsana New"/>
                <w:sz w:val="26"/>
                <w:szCs w:val="26"/>
                <w:lang w:val="en-US"/>
              </w:rPr>
              <w:t>Million Baht</w:t>
            </w:r>
          </w:p>
        </w:tc>
      </w:tr>
      <w:tr w:rsidR="00EC509D" w:rsidRPr="00BD15E2" w14:paraId="229416EA" w14:textId="77777777" w:rsidTr="00EC509D">
        <w:trPr>
          <w:trHeight w:val="420"/>
        </w:trPr>
        <w:tc>
          <w:tcPr>
            <w:tcW w:w="3544" w:type="dxa"/>
            <w:tcBorders>
              <w:top w:val="nil"/>
              <w:left w:val="nil"/>
              <w:bottom w:val="nil"/>
              <w:right w:val="nil"/>
            </w:tcBorders>
            <w:shd w:val="clear" w:color="auto" w:fill="auto"/>
            <w:noWrap/>
            <w:vAlign w:val="bottom"/>
            <w:hideMark/>
          </w:tcPr>
          <w:p w14:paraId="75DC41CE" w14:textId="77777777" w:rsidR="00EC509D" w:rsidRPr="00BD15E2" w:rsidRDefault="00EC509D" w:rsidP="00EC509D">
            <w:pPr>
              <w:jc w:val="center"/>
              <w:rPr>
                <w:rFonts w:ascii="Angsana New" w:hAnsi="Angsana New"/>
                <w:color w:val="000000"/>
                <w:sz w:val="26"/>
                <w:szCs w:val="26"/>
                <w:c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14:paraId="1DD57FC9" w14:textId="77777777" w:rsidR="00EC509D" w:rsidRPr="00BD15E2" w:rsidRDefault="00EC509D" w:rsidP="00EC509D">
            <w:pPr>
              <w:jc w:val="center"/>
              <w:rPr>
                <w:rFonts w:ascii="Angsana New" w:hAnsi="Angsana New"/>
                <w:color w:val="000000"/>
                <w:sz w:val="26"/>
                <w:szCs w:val="26"/>
                <w:cs/>
              </w:rPr>
            </w:pPr>
            <w:r w:rsidRPr="00BD15E2">
              <w:rPr>
                <w:rFonts w:ascii="Angsana New" w:hAnsi="Angsana New"/>
                <w:sz w:val="26"/>
                <w:szCs w:val="26"/>
                <w:lang w:val="en-US"/>
              </w:rPr>
              <w:t>Consolidated financial statements</w:t>
            </w:r>
          </w:p>
        </w:tc>
      </w:tr>
      <w:tr w:rsidR="00EC509D" w:rsidRPr="00BD15E2" w14:paraId="257CF984" w14:textId="77777777" w:rsidTr="00EC509D">
        <w:trPr>
          <w:trHeight w:val="420"/>
        </w:trPr>
        <w:tc>
          <w:tcPr>
            <w:tcW w:w="3544" w:type="dxa"/>
            <w:tcBorders>
              <w:top w:val="nil"/>
              <w:left w:val="nil"/>
              <w:bottom w:val="nil"/>
              <w:right w:val="nil"/>
            </w:tcBorders>
            <w:shd w:val="clear" w:color="auto" w:fill="auto"/>
            <w:noWrap/>
            <w:vAlign w:val="bottom"/>
            <w:hideMark/>
          </w:tcPr>
          <w:p w14:paraId="263FE122" w14:textId="77777777" w:rsidR="00EC509D" w:rsidRPr="00BD15E2" w:rsidRDefault="00EC509D" w:rsidP="00EC509D">
            <w:pPr>
              <w:jc w:val="center"/>
              <w:rPr>
                <w:rFonts w:ascii="Angsana New" w:hAnsi="Angsana New"/>
                <w:color w:val="000000"/>
                <w:sz w:val="26"/>
                <w:szCs w:val="26"/>
                <w:c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14:paraId="7BAC8BD2" w14:textId="77777777" w:rsidR="00EC509D" w:rsidRPr="00BD15E2" w:rsidRDefault="009457CD" w:rsidP="00EC509D">
            <w:pPr>
              <w:jc w:val="center"/>
              <w:rPr>
                <w:rFonts w:ascii="Angsana New" w:hAnsi="Angsana New"/>
                <w:color w:val="000000"/>
                <w:sz w:val="26"/>
                <w:szCs w:val="26"/>
                <w:cs/>
              </w:rPr>
            </w:pPr>
            <w:r>
              <w:rPr>
                <w:rFonts w:ascii="Angsana New" w:hAnsi="Angsana New"/>
                <w:sz w:val="26"/>
                <w:szCs w:val="26"/>
                <w:lang w:val="en-US"/>
              </w:rPr>
              <w:t>2017</w:t>
            </w:r>
          </w:p>
        </w:tc>
      </w:tr>
      <w:tr w:rsidR="00EC509D" w:rsidRPr="00BD15E2" w14:paraId="76E859A1" w14:textId="77777777" w:rsidTr="00EC509D">
        <w:trPr>
          <w:trHeight w:val="420"/>
        </w:trPr>
        <w:tc>
          <w:tcPr>
            <w:tcW w:w="3544" w:type="dxa"/>
            <w:tcBorders>
              <w:top w:val="nil"/>
              <w:left w:val="nil"/>
              <w:bottom w:val="nil"/>
              <w:right w:val="nil"/>
            </w:tcBorders>
            <w:shd w:val="clear" w:color="auto" w:fill="auto"/>
            <w:noWrap/>
            <w:vAlign w:val="bottom"/>
            <w:hideMark/>
          </w:tcPr>
          <w:p w14:paraId="467D0B1A" w14:textId="77777777" w:rsidR="00EC509D" w:rsidRPr="00BD15E2" w:rsidRDefault="00EC509D" w:rsidP="00EC509D">
            <w:pPr>
              <w:jc w:val="center"/>
              <w:rPr>
                <w:rFonts w:ascii="Angsana New" w:hAnsi="Angsana New"/>
                <w:color w:val="000000"/>
                <w:sz w:val="26"/>
                <w:szCs w:val="26"/>
                <w:cs/>
              </w:rPr>
            </w:pPr>
          </w:p>
        </w:tc>
        <w:tc>
          <w:tcPr>
            <w:tcW w:w="1275" w:type="dxa"/>
            <w:tcBorders>
              <w:top w:val="nil"/>
              <w:left w:val="nil"/>
              <w:bottom w:val="single" w:sz="4" w:space="0" w:color="auto"/>
              <w:right w:val="nil"/>
            </w:tcBorders>
            <w:shd w:val="clear" w:color="auto" w:fill="auto"/>
            <w:noWrap/>
            <w:vAlign w:val="bottom"/>
            <w:hideMark/>
          </w:tcPr>
          <w:p w14:paraId="461FCF98" w14:textId="77777777" w:rsidR="00EC509D" w:rsidRPr="00BD15E2" w:rsidRDefault="00EC509D" w:rsidP="00EC509D">
            <w:pPr>
              <w:jc w:val="center"/>
              <w:rPr>
                <w:rFonts w:ascii="Angsana New" w:hAnsi="Angsana New"/>
                <w:sz w:val="26"/>
                <w:szCs w:val="26"/>
                <w:cs/>
              </w:rPr>
            </w:pPr>
            <w:r w:rsidRPr="00BD15E2">
              <w:rPr>
                <w:rFonts w:ascii="Angsana New" w:hAnsi="Angsana New"/>
                <w:sz w:val="26"/>
                <w:szCs w:val="26"/>
                <w:lang w:val="en-US"/>
              </w:rPr>
              <w:t>Floating rate</w:t>
            </w:r>
          </w:p>
        </w:tc>
        <w:tc>
          <w:tcPr>
            <w:tcW w:w="284" w:type="dxa"/>
            <w:tcBorders>
              <w:top w:val="nil"/>
              <w:left w:val="nil"/>
              <w:bottom w:val="nil"/>
              <w:right w:val="nil"/>
            </w:tcBorders>
            <w:shd w:val="clear" w:color="auto" w:fill="auto"/>
            <w:noWrap/>
            <w:vAlign w:val="bottom"/>
            <w:hideMark/>
          </w:tcPr>
          <w:p w14:paraId="4D6BCA51" w14:textId="77777777" w:rsidR="00EC509D" w:rsidRPr="00BD15E2" w:rsidRDefault="00EC509D" w:rsidP="00EC509D">
            <w:pPr>
              <w:jc w:val="cente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single" w:sz="4" w:space="0" w:color="auto"/>
              <w:right w:val="nil"/>
            </w:tcBorders>
            <w:shd w:val="clear" w:color="auto" w:fill="auto"/>
            <w:noWrap/>
            <w:vAlign w:val="bottom"/>
            <w:hideMark/>
          </w:tcPr>
          <w:p w14:paraId="3B3D65EF" w14:textId="77777777" w:rsidR="00EC509D" w:rsidRPr="00BD15E2" w:rsidRDefault="00EC509D" w:rsidP="00EC509D">
            <w:pPr>
              <w:jc w:val="center"/>
              <w:rPr>
                <w:rFonts w:ascii="Angsana New" w:hAnsi="Angsana New"/>
                <w:sz w:val="26"/>
                <w:szCs w:val="26"/>
                <w:cs/>
              </w:rPr>
            </w:pPr>
            <w:r w:rsidRPr="00BD15E2">
              <w:rPr>
                <w:rFonts w:ascii="Angsana New" w:hAnsi="Angsana New"/>
                <w:sz w:val="26"/>
                <w:szCs w:val="26"/>
                <w:lang w:val="en-US"/>
              </w:rPr>
              <w:t>Fixed rate</w:t>
            </w:r>
          </w:p>
        </w:tc>
        <w:tc>
          <w:tcPr>
            <w:tcW w:w="284" w:type="dxa"/>
            <w:tcBorders>
              <w:top w:val="nil"/>
              <w:left w:val="nil"/>
              <w:bottom w:val="nil"/>
              <w:right w:val="nil"/>
            </w:tcBorders>
            <w:shd w:val="clear" w:color="auto" w:fill="auto"/>
            <w:noWrap/>
            <w:vAlign w:val="bottom"/>
            <w:hideMark/>
          </w:tcPr>
          <w:p w14:paraId="3D7C59DE" w14:textId="77777777" w:rsidR="00EC509D" w:rsidRPr="00BD15E2" w:rsidRDefault="00EC509D" w:rsidP="00EC509D">
            <w:pPr>
              <w:jc w:val="cente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single" w:sz="4" w:space="0" w:color="auto"/>
              <w:right w:val="nil"/>
            </w:tcBorders>
            <w:shd w:val="clear" w:color="auto" w:fill="auto"/>
            <w:noWrap/>
            <w:vAlign w:val="bottom"/>
            <w:hideMark/>
          </w:tcPr>
          <w:p w14:paraId="66905D88" w14:textId="77777777" w:rsidR="00EC509D" w:rsidRPr="00BD15E2" w:rsidRDefault="00EC509D" w:rsidP="00EC509D">
            <w:pPr>
              <w:jc w:val="center"/>
              <w:rPr>
                <w:rFonts w:ascii="Angsana New" w:hAnsi="Angsana New"/>
                <w:sz w:val="26"/>
                <w:szCs w:val="26"/>
                <w:cs/>
              </w:rPr>
            </w:pPr>
            <w:r w:rsidRPr="00BD15E2">
              <w:rPr>
                <w:rFonts w:ascii="Angsana New" w:hAnsi="Angsana New"/>
                <w:sz w:val="26"/>
                <w:szCs w:val="26"/>
                <w:lang w:val="en-US"/>
              </w:rPr>
              <w:t xml:space="preserve">Non </w:t>
            </w:r>
            <w:r w:rsidRPr="00BD15E2">
              <w:rPr>
                <w:rFonts w:ascii="Angsana New" w:hAnsi="Angsana New"/>
                <w:sz w:val="26"/>
                <w:szCs w:val="26"/>
                <w:cs/>
                <w:lang w:val="en-US"/>
              </w:rPr>
              <w:t xml:space="preserve">– </w:t>
            </w:r>
            <w:r w:rsidRPr="00BD15E2">
              <w:rPr>
                <w:rFonts w:ascii="Angsana New" w:hAnsi="Angsana New"/>
                <w:sz w:val="26"/>
                <w:szCs w:val="26"/>
                <w:lang w:val="en-US"/>
              </w:rPr>
              <w:t>interest bearing</w:t>
            </w:r>
          </w:p>
        </w:tc>
        <w:tc>
          <w:tcPr>
            <w:tcW w:w="283" w:type="dxa"/>
            <w:tcBorders>
              <w:top w:val="nil"/>
              <w:left w:val="nil"/>
              <w:bottom w:val="nil"/>
              <w:right w:val="nil"/>
            </w:tcBorders>
            <w:shd w:val="clear" w:color="auto" w:fill="auto"/>
            <w:noWrap/>
            <w:vAlign w:val="bottom"/>
            <w:hideMark/>
          </w:tcPr>
          <w:p w14:paraId="4B6119F9" w14:textId="77777777" w:rsidR="00EC509D" w:rsidRPr="00BD15E2" w:rsidRDefault="00EC509D" w:rsidP="00EC509D">
            <w:pPr>
              <w:jc w:val="center"/>
              <w:rPr>
                <w:rFonts w:ascii="Angsana New" w:hAnsi="Angsana New"/>
                <w:sz w:val="26"/>
                <w:szCs w:val="26"/>
                <w:cs/>
              </w:rPr>
            </w:pPr>
            <w:r w:rsidRPr="00BD15E2">
              <w:rPr>
                <w:rFonts w:ascii="Angsana New" w:hAnsi="Angsana New"/>
                <w:sz w:val="26"/>
                <w:szCs w:val="26"/>
                <w:cs/>
              </w:rPr>
              <w:t> </w:t>
            </w:r>
          </w:p>
        </w:tc>
        <w:tc>
          <w:tcPr>
            <w:tcW w:w="1134" w:type="dxa"/>
            <w:tcBorders>
              <w:top w:val="nil"/>
              <w:left w:val="nil"/>
              <w:bottom w:val="single" w:sz="4" w:space="0" w:color="auto"/>
              <w:right w:val="nil"/>
            </w:tcBorders>
            <w:shd w:val="clear" w:color="auto" w:fill="auto"/>
            <w:noWrap/>
            <w:vAlign w:val="bottom"/>
            <w:hideMark/>
          </w:tcPr>
          <w:p w14:paraId="672E510D" w14:textId="77777777" w:rsidR="00EC509D" w:rsidRPr="00BD15E2" w:rsidRDefault="00EC509D" w:rsidP="00EC509D">
            <w:pPr>
              <w:jc w:val="center"/>
              <w:rPr>
                <w:rFonts w:ascii="Angsana New" w:hAnsi="Angsana New"/>
                <w:sz w:val="26"/>
                <w:szCs w:val="26"/>
                <w:cs/>
              </w:rPr>
            </w:pPr>
            <w:r w:rsidRPr="00BD15E2">
              <w:rPr>
                <w:rFonts w:ascii="Angsana New" w:hAnsi="Angsana New"/>
                <w:sz w:val="26"/>
                <w:szCs w:val="26"/>
                <w:lang w:val="en-US"/>
              </w:rPr>
              <w:t>Total</w:t>
            </w:r>
          </w:p>
        </w:tc>
      </w:tr>
      <w:tr w:rsidR="00EC509D" w:rsidRPr="00BD15E2" w14:paraId="5E7EE50D" w14:textId="77777777" w:rsidTr="00EC509D">
        <w:trPr>
          <w:trHeight w:val="420"/>
        </w:trPr>
        <w:tc>
          <w:tcPr>
            <w:tcW w:w="3544" w:type="dxa"/>
            <w:tcBorders>
              <w:top w:val="nil"/>
              <w:left w:val="nil"/>
              <w:bottom w:val="nil"/>
              <w:right w:val="nil"/>
            </w:tcBorders>
            <w:shd w:val="clear" w:color="auto" w:fill="auto"/>
            <w:noWrap/>
            <w:vAlign w:val="center"/>
            <w:hideMark/>
          </w:tcPr>
          <w:p w14:paraId="4AC363A2" w14:textId="77777777" w:rsidR="00EC509D" w:rsidRPr="00BD15E2" w:rsidRDefault="00EC509D" w:rsidP="00EC509D">
            <w:pPr>
              <w:rPr>
                <w:rFonts w:ascii="Angsana New" w:hAnsi="Angsana New"/>
                <w:b/>
                <w:bCs/>
                <w:sz w:val="26"/>
                <w:szCs w:val="26"/>
                <w:cs/>
              </w:rPr>
            </w:pPr>
            <w:r w:rsidRPr="00BD15E2">
              <w:rPr>
                <w:rFonts w:ascii="Angsana New" w:hAnsi="Angsana New"/>
                <w:b/>
                <w:bCs/>
                <w:sz w:val="26"/>
                <w:szCs w:val="26"/>
                <w:lang w:val="en-US"/>
              </w:rPr>
              <w:t>Financial assets</w:t>
            </w:r>
            <w:r w:rsidRPr="00BD15E2">
              <w:rPr>
                <w:rFonts w:ascii="Angsana New" w:hAnsi="Angsana New"/>
                <w:b/>
                <w:bCs/>
                <w:sz w:val="26"/>
                <w:szCs w:val="26"/>
                <w:cs/>
                <w:lang w:val="en-US"/>
              </w:rPr>
              <w:t>/</w:t>
            </w:r>
            <w:r w:rsidRPr="00BD15E2">
              <w:rPr>
                <w:rFonts w:ascii="Angsana New" w:hAnsi="Angsana New"/>
                <w:b/>
                <w:bCs/>
                <w:sz w:val="26"/>
                <w:szCs w:val="26"/>
                <w:lang w:val="en-US"/>
              </w:rPr>
              <w:t>liabilities</w:t>
            </w:r>
          </w:p>
        </w:tc>
        <w:tc>
          <w:tcPr>
            <w:tcW w:w="1275" w:type="dxa"/>
            <w:tcBorders>
              <w:top w:val="nil"/>
              <w:left w:val="nil"/>
              <w:bottom w:val="nil"/>
              <w:right w:val="nil"/>
            </w:tcBorders>
            <w:shd w:val="clear" w:color="auto" w:fill="auto"/>
            <w:noWrap/>
            <w:vAlign w:val="center"/>
            <w:hideMark/>
          </w:tcPr>
          <w:p w14:paraId="44D2184A" w14:textId="77777777" w:rsidR="00EC509D" w:rsidRPr="00BD15E2" w:rsidRDefault="00EC509D" w:rsidP="00EC509D">
            <w:pPr>
              <w:rPr>
                <w:rFonts w:ascii="Angsana New" w:hAnsi="Angsana New"/>
                <w:sz w:val="26"/>
                <w:szCs w:val="26"/>
                <w:cs/>
              </w:rPr>
            </w:pPr>
            <w:r w:rsidRPr="00BD15E2">
              <w:rPr>
                <w:rFonts w:ascii="Angsana New" w:hAnsi="Angsana New"/>
                <w:sz w:val="26"/>
                <w:szCs w:val="26"/>
                <w:cs/>
              </w:rPr>
              <w:t> </w:t>
            </w:r>
          </w:p>
        </w:tc>
        <w:tc>
          <w:tcPr>
            <w:tcW w:w="284" w:type="dxa"/>
            <w:tcBorders>
              <w:top w:val="nil"/>
              <w:left w:val="nil"/>
              <w:bottom w:val="nil"/>
              <w:right w:val="nil"/>
            </w:tcBorders>
            <w:shd w:val="clear" w:color="auto" w:fill="auto"/>
            <w:noWrap/>
            <w:vAlign w:val="center"/>
            <w:hideMark/>
          </w:tcPr>
          <w:p w14:paraId="4AFAB1F0" w14:textId="77777777" w:rsidR="00EC509D" w:rsidRPr="00BD15E2" w:rsidRDefault="00EC509D" w:rsidP="00EC509D">
            <w:pP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nil"/>
              <w:right w:val="nil"/>
            </w:tcBorders>
            <w:shd w:val="clear" w:color="auto" w:fill="auto"/>
            <w:noWrap/>
            <w:vAlign w:val="center"/>
            <w:hideMark/>
          </w:tcPr>
          <w:p w14:paraId="0E8922FA" w14:textId="77777777" w:rsidR="00EC509D" w:rsidRPr="00BD15E2" w:rsidRDefault="00EC509D" w:rsidP="00EC509D">
            <w:pPr>
              <w:rPr>
                <w:rFonts w:ascii="Angsana New" w:hAnsi="Angsana New"/>
                <w:sz w:val="26"/>
                <w:szCs w:val="26"/>
                <w:cs/>
              </w:rPr>
            </w:pPr>
            <w:r w:rsidRPr="00BD15E2">
              <w:rPr>
                <w:rFonts w:ascii="Angsana New" w:hAnsi="Angsana New"/>
                <w:sz w:val="26"/>
                <w:szCs w:val="26"/>
                <w:cs/>
              </w:rPr>
              <w:t> </w:t>
            </w:r>
          </w:p>
        </w:tc>
        <w:tc>
          <w:tcPr>
            <w:tcW w:w="284" w:type="dxa"/>
            <w:tcBorders>
              <w:top w:val="nil"/>
              <w:left w:val="nil"/>
              <w:bottom w:val="nil"/>
              <w:right w:val="nil"/>
            </w:tcBorders>
            <w:shd w:val="clear" w:color="auto" w:fill="auto"/>
            <w:noWrap/>
            <w:vAlign w:val="center"/>
            <w:hideMark/>
          </w:tcPr>
          <w:p w14:paraId="3E0F7BAE" w14:textId="77777777" w:rsidR="00EC509D" w:rsidRPr="00BD15E2" w:rsidRDefault="00EC509D" w:rsidP="00EC509D">
            <w:pP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nil"/>
              <w:right w:val="nil"/>
            </w:tcBorders>
            <w:shd w:val="clear" w:color="auto" w:fill="auto"/>
            <w:noWrap/>
            <w:vAlign w:val="center"/>
            <w:hideMark/>
          </w:tcPr>
          <w:p w14:paraId="73089827" w14:textId="77777777" w:rsidR="00EC509D" w:rsidRPr="00BD15E2" w:rsidRDefault="00EC509D" w:rsidP="00EC509D">
            <w:pPr>
              <w:rPr>
                <w:rFonts w:ascii="Angsana New" w:hAnsi="Angsana New"/>
                <w:sz w:val="26"/>
                <w:szCs w:val="26"/>
                <w:cs/>
              </w:rPr>
            </w:pPr>
            <w:r w:rsidRPr="00BD15E2">
              <w:rPr>
                <w:rFonts w:ascii="Angsana New" w:hAnsi="Angsana New"/>
                <w:sz w:val="26"/>
                <w:szCs w:val="26"/>
                <w:cs/>
              </w:rPr>
              <w:t> </w:t>
            </w:r>
          </w:p>
        </w:tc>
        <w:tc>
          <w:tcPr>
            <w:tcW w:w="283" w:type="dxa"/>
            <w:tcBorders>
              <w:top w:val="nil"/>
              <w:left w:val="nil"/>
              <w:bottom w:val="nil"/>
              <w:right w:val="nil"/>
            </w:tcBorders>
            <w:shd w:val="clear" w:color="auto" w:fill="auto"/>
            <w:noWrap/>
            <w:vAlign w:val="center"/>
            <w:hideMark/>
          </w:tcPr>
          <w:p w14:paraId="2BC1F71F" w14:textId="77777777" w:rsidR="00EC509D" w:rsidRPr="00BD15E2" w:rsidRDefault="00EC509D" w:rsidP="00EC509D">
            <w:pPr>
              <w:rPr>
                <w:rFonts w:ascii="Angsana New" w:hAnsi="Angsana New"/>
                <w:sz w:val="26"/>
                <w:szCs w:val="26"/>
                <w:cs/>
              </w:rPr>
            </w:pPr>
            <w:r w:rsidRPr="00BD15E2">
              <w:rPr>
                <w:rFonts w:ascii="Angsana New" w:hAnsi="Angsana New"/>
                <w:sz w:val="26"/>
                <w:szCs w:val="26"/>
                <w:cs/>
              </w:rPr>
              <w:t> </w:t>
            </w:r>
          </w:p>
        </w:tc>
        <w:tc>
          <w:tcPr>
            <w:tcW w:w="1134" w:type="dxa"/>
            <w:tcBorders>
              <w:top w:val="nil"/>
              <w:left w:val="nil"/>
              <w:bottom w:val="nil"/>
              <w:right w:val="nil"/>
            </w:tcBorders>
            <w:shd w:val="clear" w:color="auto" w:fill="auto"/>
            <w:noWrap/>
            <w:vAlign w:val="center"/>
            <w:hideMark/>
          </w:tcPr>
          <w:p w14:paraId="4B3229EA" w14:textId="77777777" w:rsidR="00EC509D" w:rsidRPr="00BD15E2" w:rsidRDefault="00EC509D" w:rsidP="00EC509D">
            <w:pPr>
              <w:rPr>
                <w:rFonts w:ascii="Angsana New" w:hAnsi="Angsana New"/>
                <w:sz w:val="26"/>
                <w:szCs w:val="26"/>
                <w:cs/>
              </w:rPr>
            </w:pPr>
            <w:r w:rsidRPr="00BD15E2">
              <w:rPr>
                <w:rFonts w:ascii="Angsana New" w:hAnsi="Angsana New"/>
                <w:sz w:val="26"/>
                <w:szCs w:val="26"/>
                <w:cs/>
              </w:rPr>
              <w:t> </w:t>
            </w:r>
          </w:p>
        </w:tc>
      </w:tr>
      <w:tr w:rsidR="00CB1BD6" w:rsidRPr="00BD15E2" w14:paraId="6380B42C" w14:textId="77777777" w:rsidTr="00214AD8">
        <w:trPr>
          <w:trHeight w:val="420"/>
        </w:trPr>
        <w:tc>
          <w:tcPr>
            <w:tcW w:w="3544" w:type="dxa"/>
            <w:tcBorders>
              <w:top w:val="nil"/>
              <w:left w:val="nil"/>
              <w:bottom w:val="nil"/>
              <w:right w:val="nil"/>
            </w:tcBorders>
            <w:shd w:val="clear" w:color="auto" w:fill="auto"/>
            <w:noWrap/>
            <w:vAlign w:val="bottom"/>
            <w:hideMark/>
          </w:tcPr>
          <w:p w14:paraId="452604E8" w14:textId="77777777" w:rsidR="00CB1BD6" w:rsidRPr="00BD15E2" w:rsidRDefault="00CB1BD6" w:rsidP="00EE38F4">
            <w:pPr>
              <w:rPr>
                <w:rFonts w:ascii="Angsana New" w:hAnsi="Angsana New"/>
                <w:sz w:val="26"/>
                <w:szCs w:val="26"/>
                <w:lang w:val="en-US"/>
              </w:rPr>
            </w:pPr>
            <w:r w:rsidRPr="00BD15E2">
              <w:rPr>
                <w:rFonts w:ascii="Angsana New" w:hAnsi="Angsana New"/>
                <w:sz w:val="26"/>
                <w:szCs w:val="26"/>
                <w:lang w:val="en-US"/>
              </w:rPr>
              <w:t>Cash and cash equivalents</w:t>
            </w:r>
          </w:p>
        </w:tc>
        <w:tc>
          <w:tcPr>
            <w:tcW w:w="1275" w:type="dxa"/>
            <w:tcBorders>
              <w:top w:val="nil"/>
              <w:left w:val="nil"/>
              <w:bottom w:val="nil"/>
              <w:right w:val="nil"/>
            </w:tcBorders>
            <w:shd w:val="clear" w:color="000000" w:fill="FFFFFF"/>
            <w:noWrap/>
            <w:vAlign w:val="bottom"/>
          </w:tcPr>
          <w:p w14:paraId="5E97024F" w14:textId="77777777" w:rsidR="00CB1BD6" w:rsidRPr="00BD15E2" w:rsidRDefault="00214AD8" w:rsidP="002F0424">
            <w:pPr>
              <w:jc w:val="right"/>
              <w:rPr>
                <w:rFonts w:ascii="Angsana New" w:hAnsi="Angsana New"/>
                <w:sz w:val="26"/>
                <w:szCs w:val="26"/>
                <w:cs/>
                <w:lang w:val="en-US"/>
              </w:rPr>
            </w:pPr>
            <w:r>
              <w:rPr>
                <w:rFonts w:ascii="Angsana New" w:hAnsi="Angsana New"/>
                <w:sz w:val="26"/>
                <w:szCs w:val="26"/>
                <w:cs/>
                <w:lang w:val="en-US"/>
              </w:rPr>
              <w:t>-</w:t>
            </w:r>
          </w:p>
        </w:tc>
        <w:tc>
          <w:tcPr>
            <w:tcW w:w="284" w:type="dxa"/>
            <w:tcBorders>
              <w:top w:val="nil"/>
              <w:left w:val="nil"/>
              <w:bottom w:val="nil"/>
              <w:right w:val="nil"/>
            </w:tcBorders>
            <w:shd w:val="clear" w:color="000000" w:fill="FFFFFF"/>
            <w:noWrap/>
            <w:vAlign w:val="bottom"/>
          </w:tcPr>
          <w:p w14:paraId="62407C38" w14:textId="77777777" w:rsidR="00CB1BD6" w:rsidRPr="00BD15E2" w:rsidRDefault="00CB1BD6" w:rsidP="002F0424">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tcPr>
          <w:p w14:paraId="5EEA6348" w14:textId="77777777" w:rsidR="00CB1BD6" w:rsidRPr="00BD15E2" w:rsidRDefault="00214AD8" w:rsidP="002F0424">
            <w:pPr>
              <w:jc w:val="right"/>
              <w:rPr>
                <w:rFonts w:ascii="Angsana New" w:hAnsi="Angsana New"/>
                <w:sz w:val="26"/>
                <w:szCs w:val="26"/>
                <w:cs/>
                <w:lang w:val="en-US"/>
              </w:rPr>
            </w:pPr>
            <w:r>
              <w:rPr>
                <w:rFonts w:ascii="Angsana New" w:hAnsi="Angsana New"/>
                <w:sz w:val="26"/>
                <w:szCs w:val="26"/>
                <w:lang w:val="en-US"/>
              </w:rPr>
              <w:t>1</w:t>
            </w:r>
          </w:p>
        </w:tc>
        <w:tc>
          <w:tcPr>
            <w:tcW w:w="284" w:type="dxa"/>
            <w:tcBorders>
              <w:top w:val="nil"/>
              <w:left w:val="nil"/>
              <w:bottom w:val="nil"/>
              <w:right w:val="nil"/>
            </w:tcBorders>
            <w:shd w:val="clear" w:color="000000" w:fill="FFFFFF"/>
            <w:noWrap/>
            <w:vAlign w:val="bottom"/>
          </w:tcPr>
          <w:p w14:paraId="60EFB36C" w14:textId="77777777" w:rsidR="00CB1BD6" w:rsidRPr="00BD15E2" w:rsidRDefault="00CB1BD6" w:rsidP="002F0424">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tcPr>
          <w:p w14:paraId="66C31025" w14:textId="77777777" w:rsidR="00CB1BD6" w:rsidRPr="00BD15E2" w:rsidRDefault="00214AD8" w:rsidP="002F0424">
            <w:pPr>
              <w:jc w:val="right"/>
              <w:rPr>
                <w:rFonts w:ascii="Angsana New" w:hAnsi="Angsana New"/>
                <w:sz w:val="26"/>
                <w:szCs w:val="26"/>
                <w:lang w:val="en-US"/>
              </w:rPr>
            </w:pPr>
            <w:r>
              <w:rPr>
                <w:rFonts w:ascii="Angsana New" w:hAnsi="Angsana New"/>
                <w:sz w:val="26"/>
                <w:szCs w:val="26"/>
                <w:lang w:val="en-US"/>
              </w:rPr>
              <w:t>34</w:t>
            </w:r>
          </w:p>
        </w:tc>
        <w:tc>
          <w:tcPr>
            <w:tcW w:w="283" w:type="dxa"/>
            <w:tcBorders>
              <w:top w:val="nil"/>
              <w:left w:val="nil"/>
              <w:bottom w:val="nil"/>
              <w:right w:val="nil"/>
            </w:tcBorders>
            <w:shd w:val="clear" w:color="000000" w:fill="FFFFFF"/>
            <w:noWrap/>
            <w:vAlign w:val="bottom"/>
          </w:tcPr>
          <w:p w14:paraId="644F5A71" w14:textId="77777777" w:rsidR="00CB1BD6" w:rsidRPr="00BD15E2" w:rsidRDefault="00CB1BD6" w:rsidP="002F0424">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tcPr>
          <w:p w14:paraId="534D9CAE" w14:textId="77777777" w:rsidR="00CB1BD6" w:rsidRPr="00BD15E2" w:rsidRDefault="00214AD8" w:rsidP="002F0424">
            <w:pPr>
              <w:jc w:val="right"/>
              <w:rPr>
                <w:rFonts w:ascii="Angsana New" w:hAnsi="Angsana New"/>
                <w:sz w:val="26"/>
                <w:szCs w:val="26"/>
                <w:cs/>
                <w:lang w:val="en-US"/>
              </w:rPr>
            </w:pPr>
            <w:r>
              <w:rPr>
                <w:rFonts w:ascii="Angsana New" w:hAnsi="Angsana New"/>
                <w:sz w:val="26"/>
                <w:szCs w:val="26"/>
                <w:lang w:val="en-US"/>
              </w:rPr>
              <w:t>35</w:t>
            </w:r>
          </w:p>
        </w:tc>
      </w:tr>
      <w:tr w:rsidR="00CB1BD6" w:rsidRPr="00BD15E2" w14:paraId="15E6EC33" w14:textId="77777777" w:rsidTr="00214AD8">
        <w:trPr>
          <w:trHeight w:val="420"/>
        </w:trPr>
        <w:tc>
          <w:tcPr>
            <w:tcW w:w="3544" w:type="dxa"/>
            <w:tcBorders>
              <w:top w:val="nil"/>
              <w:left w:val="nil"/>
              <w:bottom w:val="nil"/>
              <w:right w:val="nil"/>
            </w:tcBorders>
            <w:shd w:val="clear" w:color="auto" w:fill="auto"/>
            <w:noWrap/>
            <w:vAlign w:val="bottom"/>
            <w:hideMark/>
          </w:tcPr>
          <w:p w14:paraId="5B8CEA94" w14:textId="77777777" w:rsidR="00CB1BD6" w:rsidRPr="00BD15E2" w:rsidRDefault="00CB1BD6" w:rsidP="00EE38F4">
            <w:pPr>
              <w:rPr>
                <w:rFonts w:ascii="Angsana New" w:hAnsi="Angsana New"/>
                <w:sz w:val="26"/>
                <w:szCs w:val="26"/>
                <w:lang w:val="en-US"/>
              </w:rPr>
            </w:pPr>
            <w:r w:rsidRPr="00BD15E2">
              <w:rPr>
                <w:rFonts w:ascii="Angsana New" w:hAnsi="Angsana New"/>
                <w:sz w:val="26"/>
                <w:szCs w:val="26"/>
                <w:lang w:val="en-US"/>
              </w:rPr>
              <w:t>Restricted deposits with banks</w:t>
            </w:r>
          </w:p>
        </w:tc>
        <w:tc>
          <w:tcPr>
            <w:tcW w:w="1275" w:type="dxa"/>
            <w:tcBorders>
              <w:top w:val="nil"/>
              <w:left w:val="nil"/>
              <w:bottom w:val="nil"/>
              <w:right w:val="nil"/>
            </w:tcBorders>
            <w:shd w:val="clear" w:color="000000" w:fill="FFFFFF"/>
            <w:noWrap/>
            <w:vAlign w:val="bottom"/>
          </w:tcPr>
          <w:p w14:paraId="48100D80" w14:textId="77777777" w:rsidR="00CB1BD6" w:rsidRPr="00BD15E2" w:rsidRDefault="00214AD8" w:rsidP="002F0424">
            <w:pPr>
              <w:jc w:val="right"/>
              <w:rPr>
                <w:rFonts w:ascii="Angsana New" w:hAnsi="Angsana New"/>
                <w:sz w:val="26"/>
                <w:szCs w:val="26"/>
                <w:cs/>
                <w:lang w:val="en-US"/>
              </w:rPr>
            </w:pPr>
            <w:r>
              <w:rPr>
                <w:rFonts w:ascii="Angsana New" w:hAnsi="Angsana New"/>
                <w:sz w:val="26"/>
                <w:szCs w:val="26"/>
                <w:lang w:val="en-US"/>
              </w:rPr>
              <w:t>33</w:t>
            </w:r>
          </w:p>
        </w:tc>
        <w:tc>
          <w:tcPr>
            <w:tcW w:w="284" w:type="dxa"/>
            <w:tcBorders>
              <w:top w:val="nil"/>
              <w:left w:val="nil"/>
              <w:bottom w:val="nil"/>
              <w:right w:val="nil"/>
            </w:tcBorders>
            <w:shd w:val="clear" w:color="000000" w:fill="FFFFFF"/>
            <w:noWrap/>
            <w:vAlign w:val="bottom"/>
          </w:tcPr>
          <w:p w14:paraId="2AE2CA42" w14:textId="77777777" w:rsidR="00CB1BD6" w:rsidRPr="00BD15E2" w:rsidRDefault="00CB1BD6" w:rsidP="002F0424">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tcPr>
          <w:p w14:paraId="597608E3" w14:textId="77777777" w:rsidR="00CB1BD6" w:rsidRPr="00BD15E2" w:rsidRDefault="00214AD8" w:rsidP="002F0424">
            <w:pPr>
              <w:jc w:val="right"/>
              <w:rPr>
                <w:rFonts w:ascii="Angsana New" w:hAnsi="Angsana New"/>
                <w:sz w:val="26"/>
                <w:szCs w:val="26"/>
                <w:cs/>
                <w:lang w:val="en-US"/>
              </w:rPr>
            </w:pPr>
            <w:r>
              <w:rPr>
                <w:rFonts w:ascii="Angsana New" w:hAnsi="Angsana New"/>
                <w:sz w:val="26"/>
                <w:szCs w:val="26"/>
                <w:cs/>
                <w:lang w:val="en-US"/>
              </w:rPr>
              <w:t>-</w:t>
            </w:r>
          </w:p>
        </w:tc>
        <w:tc>
          <w:tcPr>
            <w:tcW w:w="284" w:type="dxa"/>
            <w:tcBorders>
              <w:top w:val="nil"/>
              <w:left w:val="nil"/>
              <w:bottom w:val="nil"/>
              <w:right w:val="nil"/>
            </w:tcBorders>
            <w:shd w:val="clear" w:color="000000" w:fill="FFFFFF"/>
            <w:noWrap/>
            <w:vAlign w:val="bottom"/>
          </w:tcPr>
          <w:p w14:paraId="203FCE2C" w14:textId="77777777" w:rsidR="00CB1BD6" w:rsidRPr="00BD15E2" w:rsidRDefault="00CB1BD6" w:rsidP="002F0424">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tcPr>
          <w:p w14:paraId="4AD5426E" w14:textId="77777777" w:rsidR="00CB1BD6" w:rsidRPr="00BD15E2" w:rsidRDefault="00214AD8" w:rsidP="002F0424">
            <w:pPr>
              <w:jc w:val="right"/>
              <w:rPr>
                <w:rFonts w:ascii="Angsana New" w:hAnsi="Angsana New"/>
                <w:sz w:val="26"/>
                <w:szCs w:val="26"/>
                <w:cs/>
                <w:lang w:val="en-US"/>
              </w:rPr>
            </w:pPr>
            <w:r>
              <w:rPr>
                <w:rFonts w:ascii="Angsana New" w:hAnsi="Angsana New"/>
                <w:sz w:val="26"/>
                <w:szCs w:val="26"/>
                <w:lang w:val="en-US"/>
              </w:rPr>
              <w:t>118</w:t>
            </w:r>
          </w:p>
        </w:tc>
        <w:tc>
          <w:tcPr>
            <w:tcW w:w="283" w:type="dxa"/>
            <w:tcBorders>
              <w:top w:val="nil"/>
              <w:left w:val="nil"/>
              <w:bottom w:val="nil"/>
              <w:right w:val="nil"/>
            </w:tcBorders>
            <w:shd w:val="clear" w:color="000000" w:fill="FFFFFF"/>
            <w:noWrap/>
            <w:vAlign w:val="bottom"/>
          </w:tcPr>
          <w:p w14:paraId="726244A2" w14:textId="77777777" w:rsidR="00CB1BD6" w:rsidRPr="00BD15E2" w:rsidRDefault="00CB1BD6" w:rsidP="002F0424">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tcPr>
          <w:p w14:paraId="3EEFF06A" w14:textId="77777777" w:rsidR="00CB1BD6" w:rsidRPr="00BD15E2" w:rsidRDefault="00214AD8" w:rsidP="002F0424">
            <w:pPr>
              <w:jc w:val="right"/>
              <w:rPr>
                <w:rFonts w:ascii="Angsana New" w:hAnsi="Angsana New"/>
                <w:sz w:val="26"/>
                <w:szCs w:val="26"/>
                <w:cs/>
                <w:lang w:val="en-US"/>
              </w:rPr>
            </w:pPr>
            <w:r>
              <w:rPr>
                <w:rFonts w:ascii="Angsana New" w:hAnsi="Angsana New"/>
                <w:sz w:val="26"/>
                <w:szCs w:val="26"/>
                <w:lang w:val="en-US"/>
              </w:rPr>
              <w:t>151</w:t>
            </w:r>
          </w:p>
        </w:tc>
      </w:tr>
      <w:tr w:rsidR="00CB1BD6" w:rsidRPr="003301BC" w14:paraId="700FFB2E" w14:textId="77777777" w:rsidTr="00214AD8">
        <w:trPr>
          <w:trHeight w:val="420"/>
        </w:trPr>
        <w:tc>
          <w:tcPr>
            <w:tcW w:w="3544" w:type="dxa"/>
            <w:tcBorders>
              <w:top w:val="nil"/>
              <w:left w:val="nil"/>
              <w:bottom w:val="nil"/>
              <w:right w:val="nil"/>
            </w:tcBorders>
            <w:shd w:val="clear" w:color="auto" w:fill="auto"/>
            <w:noWrap/>
            <w:vAlign w:val="bottom"/>
            <w:hideMark/>
          </w:tcPr>
          <w:p w14:paraId="57002443" w14:textId="77777777" w:rsidR="00CB1BD6" w:rsidRPr="00BD15E2" w:rsidRDefault="00CB1BD6" w:rsidP="00EE38F4">
            <w:pPr>
              <w:rPr>
                <w:rFonts w:ascii="Angsana New" w:hAnsi="Angsana New"/>
                <w:sz w:val="26"/>
                <w:szCs w:val="26"/>
                <w:lang w:val="en-US"/>
              </w:rPr>
            </w:pPr>
            <w:r w:rsidRPr="00BD15E2">
              <w:rPr>
                <w:rFonts w:ascii="Angsana New" w:hAnsi="Angsana New"/>
                <w:sz w:val="26"/>
                <w:szCs w:val="26"/>
                <w:lang w:val="en-US"/>
              </w:rPr>
              <w:t>Bank overdraft and short</w:t>
            </w:r>
            <w:r w:rsidRPr="00BD15E2">
              <w:rPr>
                <w:rFonts w:ascii="Angsana New" w:hAnsi="Angsana New"/>
                <w:sz w:val="26"/>
                <w:szCs w:val="26"/>
                <w:cs/>
                <w:lang w:val="en-US"/>
              </w:rPr>
              <w:t>-</w:t>
            </w:r>
            <w:r w:rsidRPr="00BD15E2">
              <w:rPr>
                <w:rFonts w:ascii="Angsana New" w:hAnsi="Angsana New"/>
                <w:sz w:val="26"/>
                <w:szCs w:val="26"/>
                <w:lang w:val="en-US"/>
              </w:rPr>
              <w:t xml:space="preserve">term loan </w:t>
            </w:r>
          </w:p>
        </w:tc>
        <w:tc>
          <w:tcPr>
            <w:tcW w:w="1275" w:type="dxa"/>
            <w:tcBorders>
              <w:top w:val="nil"/>
              <w:left w:val="nil"/>
              <w:bottom w:val="nil"/>
              <w:right w:val="nil"/>
            </w:tcBorders>
            <w:shd w:val="clear" w:color="000000" w:fill="FFFFFF"/>
            <w:noWrap/>
            <w:vAlign w:val="bottom"/>
          </w:tcPr>
          <w:p w14:paraId="3B7BFFF9" w14:textId="77777777" w:rsidR="00CB1BD6" w:rsidRPr="00BD15E2" w:rsidRDefault="00CB1BD6" w:rsidP="002F0424">
            <w:pPr>
              <w:jc w:val="right"/>
              <w:rPr>
                <w:rFonts w:ascii="Angsana New" w:hAnsi="Angsana New"/>
                <w:sz w:val="26"/>
                <w:szCs w:val="26"/>
                <w:lang w:val="en-US"/>
              </w:rPr>
            </w:pPr>
          </w:p>
        </w:tc>
        <w:tc>
          <w:tcPr>
            <w:tcW w:w="284" w:type="dxa"/>
            <w:tcBorders>
              <w:top w:val="nil"/>
              <w:left w:val="nil"/>
              <w:bottom w:val="nil"/>
              <w:right w:val="nil"/>
            </w:tcBorders>
            <w:shd w:val="clear" w:color="000000" w:fill="FFFFFF"/>
            <w:noWrap/>
            <w:vAlign w:val="bottom"/>
          </w:tcPr>
          <w:p w14:paraId="1F17C0EF" w14:textId="77777777" w:rsidR="00CB1BD6" w:rsidRPr="00BD15E2" w:rsidRDefault="00CB1BD6" w:rsidP="002F0424">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tcPr>
          <w:p w14:paraId="6D51639E" w14:textId="77777777" w:rsidR="00CB1BD6" w:rsidRPr="00BD15E2" w:rsidRDefault="00CB1BD6" w:rsidP="002F0424">
            <w:pPr>
              <w:jc w:val="right"/>
              <w:rPr>
                <w:rFonts w:ascii="Angsana New" w:hAnsi="Angsana New"/>
                <w:sz w:val="26"/>
                <w:szCs w:val="26"/>
                <w:lang w:val="en-US"/>
              </w:rPr>
            </w:pPr>
          </w:p>
        </w:tc>
        <w:tc>
          <w:tcPr>
            <w:tcW w:w="284" w:type="dxa"/>
            <w:tcBorders>
              <w:top w:val="nil"/>
              <w:left w:val="nil"/>
              <w:bottom w:val="nil"/>
              <w:right w:val="nil"/>
            </w:tcBorders>
            <w:shd w:val="clear" w:color="000000" w:fill="FFFFFF"/>
            <w:noWrap/>
            <w:vAlign w:val="bottom"/>
          </w:tcPr>
          <w:p w14:paraId="66679996" w14:textId="77777777" w:rsidR="00CB1BD6" w:rsidRPr="00BD15E2" w:rsidRDefault="00CB1BD6" w:rsidP="002F0424">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tcPr>
          <w:p w14:paraId="2F7BECA1" w14:textId="77777777" w:rsidR="00CB1BD6" w:rsidRPr="00BD15E2" w:rsidRDefault="00CB1BD6" w:rsidP="002F0424">
            <w:pPr>
              <w:jc w:val="right"/>
              <w:rPr>
                <w:rFonts w:ascii="Angsana New" w:hAnsi="Angsana New"/>
                <w:sz w:val="26"/>
                <w:szCs w:val="26"/>
                <w:lang w:val="en-US"/>
              </w:rPr>
            </w:pPr>
          </w:p>
        </w:tc>
        <w:tc>
          <w:tcPr>
            <w:tcW w:w="283" w:type="dxa"/>
            <w:tcBorders>
              <w:top w:val="nil"/>
              <w:left w:val="nil"/>
              <w:bottom w:val="nil"/>
              <w:right w:val="nil"/>
            </w:tcBorders>
            <w:shd w:val="clear" w:color="000000" w:fill="FFFFFF"/>
            <w:noWrap/>
            <w:vAlign w:val="bottom"/>
          </w:tcPr>
          <w:p w14:paraId="4031ADDC" w14:textId="77777777" w:rsidR="00CB1BD6" w:rsidRPr="00BD15E2" w:rsidRDefault="00CB1BD6" w:rsidP="002F0424">
            <w:pPr>
              <w:jc w:val="right"/>
              <w:rPr>
                <w:rFonts w:ascii="Angsana New" w:hAnsi="Angsana New"/>
                <w:sz w:val="26"/>
                <w:szCs w:val="26"/>
                <w:lang w:val="en-US"/>
              </w:rPr>
            </w:pPr>
          </w:p>
        </w:tc>
        <w:tc>
          <w:tcPr>
            <w:tcW w:w="1134" w:type="dxa"/>
            <w:tcBorders>
              <w:top w:val="nil"/>
              <w:left w:val="nil"/>
              <w:bottom w:val="nil"/>
              <w:right w:val="nil"/>
            </w:tcBorders>
            <w:shd w:val="clear" w:color="000000" w:fill="FFFFFF"/>
            <w:noWrap/>
            <w:vAlign w:val="bottom"/>
          </w:tcPr>
          <w:p w14:paraId="4CE7B4CD" w14:textId="77777777" w:rsidR="00CB1BD6" w:rsidRPr="00BD15E2" w:rsidRDefault="00CB1BD6" w:rsidP="002F0424">
            <w:pPr>
              <w:jc w:val="right"/>
              <w:rPr>
                <w:rFonts w:ascii="Angsana New" w:hAnsi="Angsana New"/>
                <w:sz w:val="26"/>
                <w:szCs w:val="26"/>
                <w:lang w:val="en-US"/>
              </w:rPr>
            </w:pPr>
          </w:p>
        </w:tc>
      </w:tr>
      <w:tr w:rsidR="00CB1BD6" w:rsidRPr="00BD15E2" w14:paraId="668D8123" w14:textId="77777777" w:rsidTr="00214AD8">
        <w:trPr>
          <w:trHeight w:val="420"/>
        </w:trPr>
        <w:tc>
          <w:tcPr>
            <w:tcW w:w="3544" w:type="dxa"/>
            <w:tcBorders>
              <w:top w:val="nil"/>
              <w:left w:val="nil"/>
              <w:bottom w:val="nil"/>
              <w:right w:val="nil"/>
            </w:tcBorders>
            <w:shd w:val="clear" w:color="auto" w:fill="auto"/>
            <w:noWrap/>
            <w:vAlign w:val="center"/>
            <w:hideMark/>
          </w:tcPr>
          <w:p w14:paraId="30240454" w14:textId="77777777" w:rsidR="00CB1BD6" w:rsidRPr="00BD15E2" w:rsidRDefault="00CB1BD6" w:rsidP="00EE38F4">
            <w:pPr>
              <w:rPr>
                <w:rFonts w:ascii="Angsana New" w:hAnsi="Angsana New"/>
                <w:sz w:val="26"/>
                <w:szCs w:val="26"/>
                <w:cs/>
              </w:rPr>
            </w:pPr>
            <w:r w:rsidRPr="00BD15E2">
              <w:rPr>
                <w:rFonts w:ascii="Angsana New" w:hAnsi="Angsana New"/>
                <w:sz w:val="26"/>
                <w:szCs w:val="26"/>
                <w:lang w:val="en-US"/>
              </w:rPr>
              <w:t xml:space="preserve">   from financial institutions</w:t>
            </w:r>
          </w:p>
        </w:tc>
        <w:tc>
          <w:tcPr>
            <w:tcW w:w="1275" w:type="dxa"/>
            <w:tcBorders>
              <w:top w:val="nil"/>
              <w:left w:val="nil"/>
              <w:bottom w:val="nil"/>
              <w:right w:val="nil"/>
            </w:tcBorders>
            <w:shd w:val="clear" w:color="000000" w:fill="FFFFFF"/>
            <w:noWrap/>
            <w:vAlign w:val="bottom"/>
          </w:tcPr>
          <w:p w14:paraId="70C6E4A7" w14:textId="77777777" w:rsidR="00CB1BD6" w:rsidRPr="00BD15E2" w:rsidRDefault="00214AD8" w:rsidP="002F0424">
            <w:pPr>
              <w:jc w:val="right"/>
              <w:rPr>
                <w:rFonts w:ascii="Angsana New" w:hAnsi="Angsana New"/>
                <w:sz w:val="26"/>
                <w:szCs w:val="26"/>
                <w:cs/>
              </w:rPr>
            </w:pPr>
            <w:r>
              <w:rPr>
                <w:rFonts w:ascii="Angsana New" w:hAnsi="Angsana New" w:hint="cs"/>
                <w:sz w:val="26"/>
                <w:szCs w:val="26"/>
                <w:cs/>
              </w:rPr>
              <w:t>233</w:t>
            </w:r>
          </w:p>
        </w:tc>
        <w:tc>
          <w:tcPr>
            <w:tcW w:w="284" w:type="dxa"/>
            <w:tcBorders>
              <w:top w:val="nil"/>
              <w:left w:val="nil"/>
              <w:bottom w:val="nil"/>
              <w:right w:val="nil"/>
            </w:tcBorders>
            <w:shd w:val="clear" w:color="000000" w:fill="FFFFFF"/>
            <w:noWrap/>
            <w:vAlign w:val="bottom"/>
          </w:tcPr>
          <w:p w14:paraId="193EC837" w14:textId="77777777" w:rsidR="00CB1BD6" w:rsidRPr="00BD15E2" w:rsidRDefault="00CB1BD6" w:rsidP="002F0424">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tcPr>
          <w:p w14:paraId="1893AF0A" w14:textId="77777777" w:rsidR="00CB1BD6" w:rsidRPr="00BD15E2" w:rsidRDefault="00214AD8" w:rsidP="002F0424">
            <w:pPr>
              <w:jc w:val="right"/>
              <w:rPr>
                <w:rFonts w:ascii="Angsana New" w:hAnsi="Angsana New"/>
                <w:sz w:val="26"/>
                <w:szCs w:val="26"/>
                <w:cs/>
              </w:rPr>
            </w:pPr>
            <w:r>
              <w:rPr>
                <w:rFonts w:ascii="Angsana New" w:hAnsi="Angsana New" w:hint="cs"/>
                <w:sz w:val="26"/>
                <w:szCs w:val="26"/>
                <w:cs/>
              </w:rPr>
              <w:t>-</w:t>
            </w:r>
          </w:p>
        </w:tc>
        <w:tc>
          <w:tcPr>
            <w:tcW w:w="284" w:type="dxa"/>
            <w:tcBorders>
              <w:top w:val="nil"/>
              <w:left w:val="nil"/>
              <w:bottom w:val="nil"/>
              <w:right w:val="nil"/>
            </w:tcBorders>
            <w:shd w:val="clear" w:color="000000" w:fill="FFFFFF"/>
            <w:noWrap/>
            <w:vAlign w:val="bottom"/>
          </w:tcPr>
          <w:p w14:paraId="74AEC9ED" w14:textId="77777777" w:rsidR="00CB1BD6" w:rsidRPr="00BD15E2" w:rsidRDefault="00CB1BD6" w:rsidP="002F0424">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tcPr>
          <w:p w14:paraId="70858B3F" w14:textId="77777777" w:rsidR="00CB1BD6" w:rsidRPr="00BD15E2" w:rsidRDefault="00214AD8" w:rsidP="002F0424">
            <w:pPr>
              <w:jc w:val="right"/>
              <w:rPr>
                <w:rFonts w:ascii="Angsana New" w:hAnsi="Angsana New"/>
                <w:sz w:val="26"/>
                <w:szCs w:val="26"/>
                <w:cs/>
              </w:rPr>
            </w:pPr>
            <w:r>
              <w:rPr>
                <w:rFonts w:ascii="Angsana New" w:hAnsi="Angsana New" w:hint="cs"/>
                <w:sz w:val="26"/>
                <w:szCs w:val="26"/>
                <w:cs/>
              </w:rPr>
              <w:t>-</w:t>
            </w:r>
          </w:p>
        </w:tc>
        <w:tc>
          <w:tcPr>
            <w:tcW w:w="283" w:type="dxa"/>
            <w:tcBorders>
              <w:top w:val="nil"/>
              <w:left w:val="nil"/>
              <w:bottom w:val="nil"/>
              <w:right w:val="nil"/>
            </w:tcBorders>
            <w:shd w:val="clear" w:color="000000" w:fill="FFFFFF"/>
            <w:noWrap/>
            <w:vAlign w:val="bottom"/>
          </w:tcPr>
          <w:p w14:paraId="4E3BDD5B" w14:textId="77777777" w:rsidR="00CB1BD6" w:rsidRPr="00BD15E2" w:rsidRDefault="00CB1BD6" w:rsidP="002F0424">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tcPr>
          <w:p w14:paraId="69A7D46E" w14:textId="77777777" w:rsidR="00CB1BD6" w:rsidRPr="00BD15E2" w:rsidRDefault="00214AD8" w:rsidP="002F0424">
            <w:pPr>
              <w:jc w:val="right"/>
              <w:rPr>
                <w:rFonts w:ascii="Angsana New" w:hAnsi="Angsana New"/>
                <w:sz w:val="26"/>
                <w:szCs w:val="26"/>
                <w:cs/>
              </w:rPr>
            </w:pPr>
            <w:r>
              <w:rPr>
                <w:rFonts w:ascii="Angsana New" w:hAnsi="Angsana New" w:hint="cs"/>
                <w:sz w:val="26"/>
                <w:szCs w:val="26"/>
                <w:cs/>
              </w:rPr>
              <w:t>233</w:t>
            </w:r>
          </w:p>
        </w:tc>
      </w:tr>
      <w:tr w:rsidR="00CB1BD6" w:rsidRPr="00BD15E2" w14:paraId="12C91B3D" w14:textId="77777777" w:rsidTr="00214AD8">
        <w:trPr>
          <w:trHeight w:val="420"/>
        </w:trPr>
        <w:tc>
          <w:tcPr>
            <w:tcW w:w="3544" w:type="dxa"/>
            <w:tcBorders>
              <w:top w:val="nil"/>
              <w:left w:val="nil"/>
              <w:bottom w:val="nil"/>
              <w:right w:val="nil"/>
            </w:tcBorders>
            <w:shd w:val="clear" w:color="auto" w:fill="auto"/>
            <w:noWrap/>
            <w:vAlign w:val="center"/>
            <w:hideMark/>
          </w:tcPr>
          <w:p w14:paraId="5D9FFB3F" w14:textId="77777777" w:rsidR="00CB1BD6" w:rsidRPr="00BD15E2" w:rsidRDefault="00CB1BD6" w:rsidP="00EE38F4">
            <w:pPr>
              <w:rPr>
                <w:rFonts w:ascii="Angsana New" w:hAnsi="Angsana New"/>
                <w:sz w:val="26"/>
                <w:szCs w:val="26"/>
                <w:lang w:val="en-US"/>
              </w:rPr>
            </w:pPr>
            <w:r w:rsidRPr="00BD15E2">
              <w:rPr>
                <w:rFonts w:ascii="Angsana New" w:hAnsi="Angsana New"/>
                <w:sz w:val="26"/>
                <w:szCs w:val="26"/>
                <w:lang w:val="en-US"/>
              </w:rPr>
              <w:t>Short</w:t>
            </w:r>
            <w:r w:rsidRPr="00BD15E2">
              <w:rPr>
                <w:rFonts w:ascii="Angsana New" w:hAnsi="Angsana New"/>
                <w:sz w:val="26"/>
                <w:szCs w:val="26"/>
                <w:cs/>
                <w:lang w:val="en-US"/>
              </w:rPr>
              <w:t>-</w:t>
            </w:r>
            <w:r w:rsidRPr="00BD15E2">
              <w:rPr>
                <w:rFonts w:ascii="Angsana New" w:hAnsi="Angsana New"/>
                <w:sz w:val="26"/>
                <w:szCs w:val="26"/>
                <w:lang w:val="en-US"/>
              </w:rPr>
              <w:t>term loan</w:t>
            </w:r>
          </w:p>
        </w:tc>
        <w:tc>
          <w:tcPr>
            <w:tcW w:w="1275" w:type="dxa"/>
            <w:tcBorders>
              <w:top w:val="nil"/>
              <w:left w:val="nil"/>
              <w:bottom w:val="nil"/>
              <w:right w:val="nil"/>
            </w:tcBorders>
            <w:shd w:val="clear" w:color="000000" w:fill="FFFFFF"/>
            <w:noWrap/>
            <w:vAlign w:val="bottom"/>
          </w:tcPr>
          <w:p w14:paraId="5D76906D" w14:textId="77777777" w:rsidR="00CB1BD6" w:rsidRPr="00BD15E2" w:rsidRDefault="00214AD8" w:rsidP="002F0424">
            <w:pPr>
              <w:jc w:val="right"/>
              <w:rPr>
                <w:rFonts w:ascii="Angsana New" w:hAnsi="Angsana New"/>
                <w:sz w:val="26"/>
                <w:szCs w:val="26"/>
                <w:cs/>
              </w:rPr>
            </w:pPr>
            <w:r>
              <w:rPr>
                <w:rFonts w:ascii="Angsana New" w:hAnsi="Angsana New" w:hint="cs"/>
                <w:sz w:val="26"/>
                <w:szCs w:val="26"/>
                <w:cs/>
              </w:rPr>
              <w:t>-</w:t>
            </w:r>
          </w:p>
        </w:tc>
        <w:tc>
          <w:tcPr>
            <w:tcW w:w="284" w:type="dxa"/>
            <w:tcBorders>
              <w:top w:val="nil"/>
              <w:left w:val="nil"/>
              <w:bottom w:val="nil"/>
              <w:right w:val="nil"/>
            </w:tcBorders>
            <w:shd w:val="clear" w:color="000000" w:fill="FFFFFF"/>
            <w:noWrap/>
            <w:vAlign w:val="bottom"/>
          </w:tcPr>
          <w:p w14:paraId="288F9F0F" w14:textId="77777777" w:rsidR="00CB1BD6" w:rsidRPr="00BD15E2" w:rsidRDefault="00CB1BD6" w:rsidP="002F0424">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tcPr>
          <w:p w14:paraId="28D5C6C9" w14:textId="77777777" w:rsidR="00CB1BD6" w:rsidRPr="00BD15E2" w:rsidRDefault="00214AD8" w:rsidP="002F0424">
            <w:pPr>
              <w:jc w:val="right"/>
              <w:rPr>
                <w:rFonts w:ascii="Angsana New" w:hAnsi="Angsana New"/>
                <w:sz w:val="26"/>
                <w:szCs w:val="26"/>
                <w:cs/>
              </w:rPr>
            </w:pPr>
            <w:r>
              <w:rPr>
                <w:rFonts w:ascii="Angsana New" w:hAnsi="Angsana New" w:hint="cs"/>
                <w:sz w:val="26"/>
                <w:szCs w:val="26"/>
                <w:cs/>
              </w:rPr>
              <w:t>35</w:t>
            </w:r>
          </w:p>
        </w:tc>
        <w:tc>
          <w:tcPr>
            <w:tcW w:w="284" w:type="dxa"/>
            <w:tcBorders>
              <w:top w:val="nil"/>
              <w:left w:val="nil"/>
              <w:bottom w:val="nil"/>
              <w:right w:val="nil"/>
            </w:tcBorders>
            <w:shd w:val="clear" w:color="000000" w:fill="FFFFFF"/>
            <w:noWrap/>
            <w:vAlign w:val="bottom"/>
          </w:tcPr>
          <w:p w14:paraId="2C37D9AC" w14:textId="77777777" w:rsidR="00CB1BD6" w:rsidRPr="00BD15E2" w:rsidRDefault="00CB1BD6" w:rsidP="002F0424">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tcPr>
          <w:p w14:paraId="75A66E5A" w14:textId="77777777" w:rsidR="00CB1BD6" w:rsidRPr="00BD15E2" w:rsidRDefault="00214AD8" w:rsidP="002F0424">
            <w:pPr>
              <w:jc w:val="right"/>
              <w:rPr>
                <w:rFonts w:ascii="Angsana New" w:hAnsi="Angsana New"/>
                <w:sz w:val="26"/>
                <w:szCs w:val="26"/>
                <w:cs/>
              </w:rPr>
            </w:pPr>
            <w:r>
              <w:rPr>
                <w:rFonts w:ascii="Angsana New" w:hAnsi="Angsana New" w:hint="cs"/>
                <w:sz w:val="26"/>
                <w:szCs w:val="26"/>
                <w:cs/>
              </w:rPr>
              <w:t>-</w:t>
            </w:r>
          </w:p>
        </w:tc>
        <w:tc>
          <w:tcPr>
            <w:tcW w:w="283" w:type="dxa"/>
            <w:tcBorders>
              <w:top w:val="nil"/>
              <w:left w:val="nil"/>
              <w:bottom w:val="nil"/>
              <w:right w:val="nil"/>
            </w:tcBorders>
            <w:shd w:val="clear" w:color="000000" w:fill="FFFFFF"/>
            <w:noWrap/>
            <w:vAlign w:val="bottom"/>
          </w:tcPr>
          <w:p w14:paraId="0CE46EDB" w14:textId="77777777" w:rsidR="00CB1BD6" w:rsidRPr="00BD15E2" w:rsidRDefault="00CB1BD6" w:rsidP="002F0424">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tcPr>
          <w:p w14:paraId="327D7A49" w14:textId="77777777" w:rsidR="00CB1BD6" w:rsidRPr="00BD15E2" w:rsidRDefault="00214AD8" w:rsidP="002F0424">
            <w:pPr>
              <w:jc w:val="right"/>
              <w:rPr>
                <w:rFonts w:ascii="Angsana New" w:hAnsi="Angsana New"/>
                <w:sz w:val="26"/>
                <w:szCs w:val="26"/>
                <w:cs/>
              </w:rPr>
            </w:pPr>
            <w:r>
              <w:rPr>
                <w:rFonts w:ascii="Angsana New" w:hAnsi="Angsana New" w:hint="cs"/>
                <w:sz w:val="26"/>
                <w:szCs w:val="26"/>
                <w:cs/>
              </w:rPr>
              <w:t>35</w:t>
            </w:r>
          </w:p>
        </w:tc>
      </w:tr>
      <w:tr w:rsidR="00CB1BD6" w:rsidRPr="00BD15E2" w14:paraId="223AD278" w14:textId="77777777" w:rsidTr="00D956D7">
        <w:trPr>
          <w:trHeight w:val="420"/>
        </w:trPr>
        <w:tc>
          <w:tcPr>
            <w:tcW w:w="3544" w:type="dxa"/>
            <w:tcBorders>
              <w:top w:val="nil"/>
              <w:left w:val="nil"/>
              <w:bottom w:val="nil"/>
              <w:right w:val="nil"/>
            </w:tcBorders>
            <w:shd w:val="clear" w:color="auto" w:fill="auto"/>
            <w:noWrap/>
            <w:vAlign w:val="center"/>
            <w:hideMark/>
          </w:tcPr>
          <w:p w14:paraId="4826A909" w14:textId="77777777" w:rsidR="00CB1BD6" w:rsidRPr="00BD15E2" w:rsidRDefault="00CB1BD6" w:rsidP="0081671E">
            <w:pPr>
              <w:rPr>
                <w:rFonts w:ascii="Angsana New" w:hAnsi="Angsana New"/>
                <w:sz w:val="26"/>
                <w:szCs w:val="26"/>
                <w:cs/>
              </w:rPr>
            </w:pPr>
            <w:r w:rsidRPr="00BD15E2">
              <w:rPr>
                <w:rFonts w:ascii="Angsana New" w:hAnsi="Angsana New"/>
                <w:sz w:val="26"/>
                <w:szCs w:val="26"/>
                <w:lang w:val="en-US"/>
              </w:rPr>
              <w:t>Long</w:t>
            </w:r>
            <w:r w:rsidRPr="00BD15E2">
              <w:rPr>
                <w:rFonts w:ascii="Angsana New" w:hAnsi="Angsana New"/>
                <w:sz w:val="26"/>
                <w:szCs w:val="26"/>
                <w:cs/>
                <w:lang w:val="en-US"/>
              </w:rPr>
              <w:t>-</w:t>
            </w:r>
            <w:r w:rsidRPr="00BD15E2">
              <w:rPr>
                <w:rFonts w:ascii="Angsana New" w:hAnsi="Angsana New"/>
                <w:sz w:val="26"/>
                <w:szCs w:val="26"/>
                <w:lang w:val="en-US"/>
              </w:rPr>
              <w:t>term loan</w:t>
            </w:r>
          </w:p>
        </w:tc>
        <w:tc>
          <w:tcPr>
            <w:tcW w:w="1275" w:type="dxa"/>
            <w:tcBorders>
              <w:top w:val="nil"/>
              <w:left w:val="nil"/>
              <w:right w:val="nil"/>
            </w:tcBorders>
            <w:shd w:val="clear" w:color="000000" w:fill="FFFFFF"/>
            <w:noWrap/>
            <w:vAlign w:val="bottom"/>
          </w:tcPr>
          <w:p w14:paraId="0E2F88C0" w14:textId="77777777" w:rsidR="00CB1BD6" w:rsidRPr="00BD15E2" w:rsidRDefault="00214AD8" w:rsidP="002F0424">
            <w:pPr>
              <w:jc w:val="right"/>
              <w:rPr>
                <w:rFonts w:ascii="Angsana New" w:hAnsi="Angsana New"/>
                <w:sz w:val="26"/>
                <w:szCs w:val="26"/>
                <w:cs/>
              </w:rPr>
            </w:pPr>
            <w:r>
              <w:rPr>
                <w:rFonts w:ascii="Angsana New" w:hAnsi="Angsana New" w:hint="cs"/>
                <w:sz w:val="26"/>
                <w:szCs w:val="26"/>
                <w:cs/>
              </w:rPr>
              <w:t>42</w:t>
            </w:r>
          </w:p>
        </w:tc>
        <w:tc>
          <w:tcPr>
            <w:tcW w:w="284" w:type="dxa"/>
            <w:tcBorders>
              <w:top w:val="nil"/>
              <w:left w:val="nil"/>
              <w:right w:val="nil"/>
            </w:tcBorders>
            <w:shd w:val="clear" w:color="000000" w:fill="FFFFFF"/>
            <w:noWrap/>
            <w:vAlign w:val="bottom"/>
          </w:tcPr>
          <w:p w14:paraId="509DF65B" w14:textId="77777777" w:rsidR="00CB1BD6" w:rsidRPr="00BD15E2" w:rsidRDefault="00CB1BD6" w:rsidP="002F0424">
            <w:pPr>
              <w:jc w:val="right"/>
              <w:rPr>
                <w:rFonts w:ascii="Angsana New" w:hAnsi="Angsana New"/>
                <w:sz w:val="26"/>
                <w:szCs w:val="26"/>
                <w:cs/>
              </w:rPr>
            </w:pPr>
          </w:p>
        </w:tc>
        <w:tc>
          <w:tcPr>
            <w:tcW w:w="992" w:type="dxa"/>
            <w:tcBorders>
              <w:top w:val="nil"/>
              <w:left w:val="nil"/>
              <w:right w:val="nil"/>
            </w:tcBorders>
            <w:shd w:val="clear" w:color="000000" w:fill="FFFFFF"/>
            <w:noWrap/>
            <w:vAlign w:val="bottom"/>
          </w:tcPr>
          <w:p w14:paraId="5700DB45" w14:textId="77777777" w:rsidR="00CB1BD6" w:rsidRPr="00BD15E2" w:rsidRDefault="00214AD8" w:rsidP="002F0424">
            <w:pPr>
              <w:jc w:val="right"/>
              <w:rPr>
                <w:rFonts w:ascii="Angsana New" w:hAnsi="Angsana New"/>
                <w:sz w:val="26"/>
                <w:szCs w:val="26"/>
                <w:cs/>
              </w:rPr>
            </w:pPr>
            <w:r>
              <w:rPr>
                <w:rFonts w:ascii="Angsana New" w:hAnsi="Angsana New" w:hint="cs"/>
                <w:sz w:val="26"/>
                <w:szCs w:val="26"/>
                <w:cs/>
              </w:rPr>
              <w:t>57</w:t>
            </w:r>
          </w:p>
        </w:tc>
        <w:tc>
          <w:tcPr>
            <w:tcW w:w="284" w:type="dxa"/>
            <w:tcBorders>
              <w:top w:val="nil"/>
              <w:left w:val="nil"/>
              <w:right w:val="nil"/>
            </w:tcBorders>
            <w:shd w:val="clear" w:color="000000" w:fill="FFFFFF"/>
            <w:noWrap/>
            <w:vAlign w:val="bottom"/>
          </w:tcPr>
          <w:p w14:paraId="56E8DA94" w14:textId="77777777" w:rsidR="00CB1BD6" w:rsidRPr="00BD15E2" w:rsidRDefault="00CB1BD6" w:rsidP="002F0424">
            <w:pPr>
              <w:jc w:val="right"/>
              <w:rPr>
                <w:rFonts w:ascii="Angsana New" w:hAnsi="Angsana New"/>
                <w:sz w:val="26"/>
                <w:szCs w:val="26"/>
                <w:cs/>
              </w:rPr>
            </w:pPr>
          </w:p>
        </w:tc>
        <w:tc>
          <w:tcPr>
            <w:tcW w:w="992" w:type="dxa"/>
            <w:tcBorders>
              <w:top w:val="nil"/>
              <w:left w:val="nil"/>
              <w:right w:val="nil"/>
            </w:tcBorders>
            <w:shd w:val="clear" w:color="000000" w:fill="FFFFFF"/>
            <w:noWrap/>
            <w:vAlign w:val="bottom"/>
          </w:tcPr>
          <w:p w14:paraId="3E164AEA" w14:textId="77777777" w:rsidR="00CB1BD6" w:rsidRPr="00BD15E2" w:rsidRDefault="00214AD8" w:rsidP="002F0424">
            <w:pPr>
              <w:jc w:val="right"/>
              <w:rPr>
                <w:rFonts w:ascii="Angsana New" w:hAnsi="Angsana New"/>
                <w:sz w:val="26"/>
                <w:szCs w:val="26"/>
                <w:cs/>
              </w:rPr>
            </w:pPr>
            <w:r>
              <w:rPr>
                <w:rFonts w:ascii="Angsana New" w:hAnsi="Angsana New" w:hint="cs"/>
                <w:sz w:val="26"/>
                <w:szCs w:val="26"/>
                <w:cs/>
              </w:rPr>
              <w:t>-</w:t>
            </w:r>
          </w:p>
        </w:tc>
        <w:tc>
          <w:tcPr>
            <w:tcW w:w="283" w:type="dxa"/>
            <w:tcBorders>
              <w:top w:val="nil"/>
              <w:left w:val="nil"/>
              <w:right w:val="nil"/>
            </w:tcBorders>
            <w:shd w:val="clear" w:color="000000" w:fill="FFFFFF"/>
            <w:noWrap/>
            <w:vAlign w:val="bottom"/>
          </w:tcPr>
          <w:p w14:paraId="7844C31A" w14:textId="77777777" w:rsidR="00CB1BD6" w:rsidRPr="00BD15E2" w:rsidRDefault="00CB1BD6" w:rsidP="002F0424">
            <w:pPr>
              <w:jc w:val="right"/>
              <w:rPr>
                <w:rFonts w:ascii="Angsana New" w:hAnsi="Angsana New"/>
                <w:sz w:val="26"/>
                <w:szCs w:val="26"/>
                <w:cs/>
              </w:rPr>
            </w:pPr>
          </w:p>
        </w:tc>
        <w:tc>
          <w:tcPr>
            <w:tcW w:w="1134" w:type="dxa"/>
            <w:tcBorders>
              <w:top w:val="nil"/>
              <w:left w:val="nil"/>
              <w:right w:val="nil"/>
            </w:tcBorders>
            <w:shd w:val="clear" w:color="000000" w:fill="FFFFFF"/>
            <w:noWrap/>
            <w:vAlign w:val="bottom"/>
          </w:tcPr>
          <w:p w14:paraId="00FDC352" w14:textId="77777777" w:rsidR="00CB1BD6" w:rsidRPr="008A0775" w:rsidRDefault="00214AD8" w:rsidP="002F0424">
            <w:pPr>
              <w:jc w:val="right"/>
              <w:rPr>
                <w:rFonts w:ascii="Angsana New" w:hAnsi="Angsana New"/>
                <w:sz w:val="26"/>
                <w:szCs w:val="26"/>
                <w:cs/>
                <w:lang w:val="en-US"/>
              </w:rPr>
            </w:pPr>
            <w:r>
              <w:rPr>
                <w:rFonts w:ascii="Angsana New" w:hAnsi="Angsana New"/>
                <w:sz w:val="26"/>
                <w:szCs w:val="26"/>
                <w:lang w:val="en-US"/>
              </w:rPr>
              <w:t>99</w:t>
            </w:r>
          </w:p>
        </w:tc>
      </w:tr>
      <w:tr w:rsidR="00756C54" w:rsidRPr="00BD15E2" w14:paraId="780AA4A8" w14:textId="77777777" w:rsidTr="00D956D7">
        <w:trPr>
          <w:trHeight w:val="420"/>
        </w:trPr>
        <w:tc>
          <w:tcPr>
            <w:tcW w:w="3544" w:type="dxa"/>
            <w:tcBorders>
              <w:top w:val="nil"/>
              <w:left w:val="nil"/>
              <w:bottom w:val="nil"/>
              <w:right w:val="nil"/>
            </w:tcBorders>
            <w:shd w:val="clear" w:color="auto" w:fill="auto"/>
            <w:noWrap/>
            <w:vAlign w:val="center"/>
          </w:tcPr>
          <w:p w14:paraId="2F215345" w14:textId="77777777" w:rsidR="00756C54" w:rsidRPr="00BD15E2" w:rsidRDefault="00756C54" w:rsidP="0081671E">
            <w:pPr>
              <w:rPr>
                <w:rFonts w:ascii="Angsana New" w:hAnsi="Angsana New"/>
                <w:sz w:val="26"/>
                <w:szCs w:val="26"/>
                <w:lang w:val="en-US"/>
              </w:rPr>
            </w:pPr>
          </w:p>
        </w:tc>
        <w:tc>
          <w:tcPr>
            <w:tcW w:w="1275" w:type="dxa"/>
            <w:tcBorders>
              <w:top w:val="nil"/>
              <w:left w:val="nil"/>
              <w:right w:val="nil"/>
            </w:tcBorders>
            <w:shd w:val="clear" w:color="000000" w:fill="FFFFFF"/>
            <w:noWrap/>
            <w:vAlign w:val="bottom"/>
          </w:tcPr>
          <w:p w14:paraId="2C843E5B" w14:textId="77777777" w:rsidR="00756C54" w:rsidRDefault="00756C54" w:rsidP="002F0424">
            <w:pPr>
              <w:jc w:val="right"/>
              <w:rPr>
                <w:rFonts w:ascii="Angsana New" w:hAnsi="Angsana New"/>
                <w:sz w:val="26"/>
                <w:szCs w:val="26"/>
                <w:cs/>
              </w:rPr>
            </w:pPr>
          </w:p>
        </w:tc>
        <w:tc>
          <w:tcPr>
            <w:tcW w:w="284" w:type="dxa"/>
            <w:tcBorders>
              <w:top w:val="nil"/>
              <w:left w:val="nil"/>
              <w:right w:val="nil"/>
            </w:tcBorders>
            <w:shd w:val="clear" w:color="000000" w:fill="FFFFFF"/>
            <w:noWrap/>
            <w:vAlign w:val="bottom"/>
          </w:tcPr>
          <w:p w14:paraId="6858FD0D" w14:textId="77777777" w:rsidR="00756C54" w:rsidRPr="00BD15E2" w:rsidRDefault="00756C54" w:rsidP="002F0424">
            <w:pPr>
              <w:jc w:val="right"/>
              <w:rPr>
                <w:rFonts w:ascii="Angsana New" w:hAnsi="Angsana New"/>
                <w:sz w:val="26"/>
                <w:szCs w:val="26"/>
                <w:cs/>
              </w:rPr>
            </w:pPr>
          </w:p>
        </w:tc>
        <w:tc>
          <w:tcPr>
            <w:tcW w:w="992" w:type="dxa"/>
            <w:tcBorders>
              <w:top w:val="nil"/>
              <w:left w:val="nil"/>
              <w:right w:val="nil"/>
            </w:tcBorders>
            <w:shd w:val="clear" w:color="000000" w:fill="FFFFFF"/>
            <w:noWrap/>
            <w:vAlign w:val="bottom"/>
          </w:tcPr>
          <w:p w14:paraId="38F0CD51" w14:textId="77777777" w:rsidR="00756C54" w:rsidRDefault="00756C54" w:rsidP="002F0424">
            <w:pPr>
              <w:jc w:val="right"/>
              <w:rPr>
                <w:rFonts w:ascii="Angsana New" w:hAnsi="Angsana New"/>
                <w:sz w:val="26"/>
                <w:szCs w:val="26"/>
                <w:cs/>
              </w:rPr>
            </w:pPr>
          </w:p>
        </w:tc>
        <w:tc>
          <w:tcPr>
            <w:tcW w:w="284" w:type="dxa"/>
            <w:tcBorders>
              <w:top w:val="nil"/>
              <w:left w:val="nil"/>
              <w:right w:val="nil"/>
            </w:tcBorders>
            <w:shd w:val="clear" w:color="000000" w:fill="FFFFFF"/>
            <w:noWrap/>
            <w:vAlign w:val="bottom"/>
          </w:tcPr>
          <w:p w14:paraId="09015DFE" w14:textId="77777777" w:rsidR="00756C54" w:rsidRPr="00BD15E2" w:rsidRDefault="00756C54" w:rsidP="002F0424">
            <w:pPr>
              <w:jc w:val="right"/>
              <w:rPr>
                <w:rFonts w:ascii="Angsana New" w:hAnsi="Angsana New"/>
                <w:sz w:val="26"/>
                <w:szCs w:val="26"/>
                <w:cs/>
              </w:rPr>
            </w:pPr>
          </w:p>
        </w:tc>
        <w:tc>
          <w:tcPr>
            <w:tcW w:w="992" w:type="dxa"/>
            <w:tcBorders>
              <w:top w:val="nil"/>
              <w:left w:val="nil"/>
              <w:right w:val="nil"/>
            </w:tcBorders>
            <w:shd w:val="clear" w:color="000000" w:fill="FFFFFF"/>
            <w:noWrap/>
            <w:vAlign w:val="bottom"/>
          </w:tcPr>
          <w:p w14:paraId="147F8A48" w14:textId="77777777" w:rsidR="00756C54" w:rsidRDefault="00756C54" w:rsidP="002F0424">
            <w:pPr>
              <w:jc w:val="right"/>
              <w:rPr>
                <w:rFonts w:ascii="Angsana New" w:hAnsi="Angsana New"/>
                <w:sz w:val="26"/>
                <w:szCs w:val="26"/>
                <w:cs/>
              </w:rPr>
            </w:pPr>
          </w:p>
        </w:tc>
        <w:tc>
          <w:tcPr>
            <w:tcW w:w="283" w:type="dxa"/>
            <w:tcBorders>
              <w:top w:val="nil"/>
              <w:left w:val="nil"/>
              <w:right w:val="nil"/>
            </w:tcBorders>
            <w:shd w:val="clear" w:color="000000" w:fill="FFFFFF"/>
            <w:noWrap/>
            <w:vAlign w:val="bottom"/>
          </w:tcPr>
          <w:p w14:paraId="7BE897B0" w14:textId="77777777" w:rsidR="00756C54" w:rsidRPr="00BD15E2" w:rsidRDefault="00756C54" w:rsidP="002F0424">
            <w:pPr>
              <w:jc w:val="right"/>
              <w:rPr>
                <w:rFonts w:ascii="Angsana New" w:hAnsi="Angsana New"/>
                <w:sz w:val="26"/>
                <w:szCs w:val="26"/>
                <w:cs/>
              </w:rPr>
            </w:pPr>
          </w:p>
        </w:tc>
        <w:tc>
          <w:tcPr>
            <w:tcW w:w="1134" w:type="dxa"/>
            <w:tcBorders>
              <w:top w:val="nil"/>
              <w:left w:val="nil"/>
              <w:right w:val="nil"/>
            </w:tcBorders>
            <w:shd w:val="clear" w:color="000000" w:fill="FFFFFF"/>
            <w:noWrap/>
            <w:vAlign w:val="bottom"/>
          </w:tcPr>
          <w:p w14:paraId="2510293C" w14:textId="77777777" w:rsidR="00756C54" w:rsidRDefault="00756C54" w:rsidP="002F0424">
            <w:pPr>
              <w:jc w:val="right"/>
              <w:rPr>
                <w:rFonts w:ascii="Angsana New" w:hAnsi="Angsana New"/>
                <w:sz w:val="26"/>
                <w:szCs w:val="26"/>
                <w:lang w:val="en-US"/>
              </w:rPr>
            </w:pPr>
          </w:p>
        </w:tc>
      </w:tr>
      <w:tr w:rsidR="00756C54" w:rsidRPr="00BD15E2" w14:paraId="312FC336" w14:textId="77777777" w:rsidTr="00D956D7">
        <w:trPr>
          <w:trHeight w:val="420"/>
        </w:trPr>
        <w:tc>
          <w:tcPr>
            <w:tcW w:w="3544" w:type="dxa"/>
            <w:tcBorders>
              <w:top w:val="nil"/>
              <w:left w:val="nil"/>
              <w:bottom w:val="nil"/>
              <w:right w:val="nil"/>
            </w:tcBorders>
            <w:shd w:val="clear" w:color="auto" w:fill="auto"/>
            <w:noWrap/>
            <w:vAlign w:val="center"/>
          </w:tcPr>
          <w:p w14:paraId="174C45E1" w14:textId="77777777" w:rsidR="00756C54" w:rsidRPr="00BD15E2" w:rsidRDefault="00756C54" w:rsidP="0081671E">
            <w:pPr>
              <w:rPr>
                <w:rFonts w:ascii="Angsana New" w:hAnsi="Angsana New"/>
                <w:sz w:val="26"/>
                <w:szCs w:val="26"/>
                <w:lang w:val="en-US"/>
              </w:rPr>
            </w:pPr>
          </w:p>
        </w:tc>
        <w:tc>
          <w:tcPr>
            <w:tcW w:w="1275" w:type="dxa"/>
            <w:tcBorders>
              <w:top w:val="nil"/>
              <w:left w:val="nil"/>
              <w:right w:val="nil"/>
            </w:tcBorders>
            <w:shd w:val="clear" w:color="000000" w:fill="FFFFFF"/>
            <w:noWrap/>
            <w:vAlign w:val="bottom"/>
          </w:tcPr>
          <w:p w14:paraId="64218128" w14:textId="77777777" w:rsidR="00756C54" w:rsidRDefault="00756C54" w:rsidP="002F0424">
            <w:pPr>
              <w:jc w:val="right"/>
              <w:rPr>
                <w:rFonts w:ascii="Angsana New" w:hAnsi="Angsana New"/>
                <w:sz w:val="26"/>
                <w:szCs w:val="26"/>
                <w:cs/>
              </w:rPr>
            </w:pPr>
          </w:p>
        </w:tc>
        <w:tc>
          <w:tcPr>
            <w:tcW w:w="284" w:type="dxa"/>
            <w:tcBorders>
              <w:top w:val="nil"/>
              <w:left w:val="nil"/>
              <w:right w:val="nil"/>
            </w:tcBorders>
            <w:shd w:val="clear" w:color="000000" w:fill="FFFFFF"/>
            <w:noWrap/>
            <w:vAlign w:val="bottom"/>
          </w:tcPr>
          <w:p w14:paraId="7464D31D" w14:textId="77777777" w:rsidR="00756C54" w:rsidRPr="00BD15E2" w:rsidRDefault="00756C54" w:rsidP="002F0424">
            <w:pPr>
              <w:jc w:val="right"/>
              <w:rPr>
                <w:rFonts w:ascii="Angsana New" w:hAnsi="Angsana New"/>
                <w:sz w:val="26"/>
                <w:szCs w:val="26"/>
                <w:cs/>
              </w:rPr>
            </w:pPr>
          </w:p>
        </w:tc>
        <w:tc>
          <w:tcPr>
            <w:tcW w:w="992" w:type="dxa"/>
            <w:tcBorders>
              <w:top w:val="nil"/>
              <w:left w:val="nil"/>
              <w:right w:val="nil"/>
            </w:tcBorders>
            <w:shd w:val="clear" w:color="000000" w:fill="FFFFFF"/>
            <w:noWrap/>
            <w:vAlign w:val="bottom"/>
          </w:tcPr>
          <w:p w14:paraId="5B03FBD7" w14:textId="77777777" w:rsidR="00756C54" w:rsidRDefault="00756C54" w:rsidP="002F0424">
            <w:pPr>
              <w:jc w:val="right"/>
              <w:rPr>
                <w:rFonts w:ascii="Angsana New" w:hAnsi="Angsana New"/>
                <w:sz w:val="26"/>
                <w:szCs w:val="26"/>
                <w:cs/>
              </w:rPr>
            </w:pPr>
          </w:p>
        </w:tc>
        <w:tc>
          <w:tcPr>
            <w:tcW w:w="284" w:type="dxa"/>
            <w:tcBorders>
              <w:top w:val="nil"/>
              <w:left w:val="nil"/>
              <w:right w:val="nil"/>
            </w:tcBorders>
            <w:shd w:val="clear" w:color="000000" w:fill="FFFFFF"/>
            <w:noWrap/>
            <w:vAlign w:val="bottom"/>
          </w:tcPr>
          <w:p w14:paraId="42E14E22" w14:textId="77777777" w:rsidR="00756C54" w:rsidRPr="00BD15E2" w:rsidRDefault="00756C54" w:rsidP="002F0424">
            <w:pPr>
              <w:jc w:val="right"/>
              <w:rPr>
                <w:rFonts w:ascii="Angsana New" w:hAnsi="Angsana New"/>
                <w:sz w:val="26"/>
                <w:szCs w:val="26"/>
                <w:cs/>
              </w:rPr>
            </w:pPr>
          </w:p>
        </w:tc>
        <w:tc>
          <w:tcPr>
            <w:tcW w:w="992" w:type="dxa"/>
            <w:tcBorders>
              <w:top w:val="nil"/>
              <w:left w:val="nil"/>
              <w:right w:val="nil"/>
            </w:tcBorders>
            <w:shd w:val="clear" w:color="000000" w:fill="FFFFFF"/>
            <w:noWrap/>
            <w:vAlign w:val="bottom"/>
          </w:tcPr>
          <w:p w14:paraId="587F3ED3" w14:textId="77777777" w:rsidR="00756C54" w:rsidRDefault="00756C54" w:rsidP="002F0424">
            <w:pPr>
              <w:jc w:val="right"/>
              <w:rPr>
                <w:rFonts w:ascii="Angsana New" w:hAnsi="Angsana New"/>
                <w:sz w:val="26"/>
                <w:szCs w:val="26"/>
                <w:cs/>
              </w:rPr>
            </w:pPr>
          </w:p>
        </w:tc>
        <w:tc>
          <w:tcPr>
            <w:tcW w:w="283" w:type="dxa"/>
            <w:tcBorders>
              <w:top w:val="nil"/>
              <w:left w:val="nil"/>
              <w:right w:val="nil"/>
            </w:tcBorders>
            <w:shd w:val="clear" w:color="000000" w:fill="FFFFFF"/>
            <w:noWrap/>
            <w:vAlign w:val="bottom"/>
          </w:tcPr>
          <w:p w14:paraId="249A01A4" w14:textId="77777777" w:rsidR="00756C54" w:rsidRPr="00BD15E2" w:rsidRDefault="00756C54" w:rsidP="002F0424">
            <w:pPr>
              <w:jc w:val="right"/>
              <w:rPr>
                <w:rFonts w:ascii="Angsana New" w:hAnsi="Angsana New"/>
                <w:sz w:val="26"/>
                <w:szCs w:val="26"/>
                <w:cs/>
              </w:rPr>
            </w:pPr>
          </w:p>
        </w:tc>
        <w:tc>
          <w:tcPr>
            <w:tcW w:w="1134" w:type="dxa"/>
            <w:tcBorders>
              <w:top w:val="nil"/>
              <w:left w:val="nil"/>
              <w:right w:val="nil"/>
            </w:tcBorders>
            <w:shd w:val="clear" w:color="000000" w:fill="FFFFFF"/>
            <w:noWrap/>
            <w:vAlign w:val="bottom"/>
          </w:tcPr>
          <w:p w14:paraId="433DB404" w14:textId="77777777" w:rsidR="00756C54" w:rsidRDefault="00756C54" w:rsidP="002F0424">
            <w:pPr>
              <w:jc w:val="right"/>
              <w:rPr>
                <w:rFonts w:ascii="Angsana New" w:hAnsi="Angsana New"/>
                <w:sz w:val="26"/>
                <w:szCs w:val="26"/>
                <w:lang w:val="en-US"/>
              </w:rPr>
            </w:pPr>
          </w:p>
        </w:tc>
      </w:tr>
      <w:tr w:rsidR="00756C54" w:rsidRPr="00BD15E2" w14:paraId="4236E32B" w14:textId="77777777" w:rsidTr="00D956D7">
        <w:trPr>
          <w:trHeight w:val="420"/>
        </w:trPr>
        <w:tc>
          <w:tcPr>
            <w:tcW w:w="3544" w:type="dxa"/>
            <w:tcBorders>
              <w:top w:val="nil"/>
              <w:left w:val="nil"/>
              <w:bottom w:val="nil"/>
              <w:right w:val="nil"/>
            </w:tcBorders>
            <w:shd w:val="clear" w:color="auto" w:fill="auto"/>
            <w:noWrap/>
            <w:vAlign w:val="center"/>
          </w:tcPr>
          <w:p w14:paraId="07AE396B" w14:textId="77777777" w:rsidR="00756C54" w:rsidRPr="00BD15E2" w:rsidRDefault="00756C54" w:rsidP="0081671E">
            <w:pPr>
              <w:rPr>
                <w:rFonts w:ascii="Angsana New" w:hAnsi="Angsana New"/>
                <w:sz w:val="26"/>
                <w:szCs w:val="26"/>
                <w:lang w:val="en-US"/>
              </w:rPr>
            </w:pPr>
          </w:p>
        </w:tc>
        <w:tc>
          <w:tcPr>
            <w:tcW w:w="1275" w:type="dxa"/>
            <w:tcBorders>
              <w:top w:val="nil"/>
              <w:left w:val="nil"/>
              <w:right w:val="nil"/>
            </w:tcBorders>
            <w:shd w:val="clear" w:color="000000" w:fill="FFFFFF"/>
            <w:noWrap/>
            <w:vAlign w:val="bottom"/>
          </w:tcPr>
          <w:p w14:paraId="41DD70E6" w14:textId="77777777" w:rsidR="00756C54" w:rsidRDefault="00756C54" w:rsidP="002F0424">
            <w:pPr>
              <w:jc w:val="right"/>
              <w:rPr>
                <w:rFonts w:ascii="Angsana New" w:hAnsi="Angsana New"/>
                <w:sz w:val="26"/>
                <w:szCs w:val="26"/>
                <w:cs/>
              </w:rPr>
            </w:pPr>
          </w:p>
        </w:tc>
        <w:tc>
          <w:tcPr>
            <w:tcW w:w="284" w:type="dxa"/>
            <w:tcBorders>
              <w:top w:val="nil"/>
              <w:left w:val="nil"/>
              <w:right w:val="nil"/>
            </w:tcBorders>
            <w:shd w:val="clear" w:color="000000" w:fill="FFFFFF"/>
            <w:noWrap/>
            <w:vAlign w:val="bottom"/>
          </w:tcPr>
          <w:p w14:paraId="6740F5C7" w14:textId="77777777" w:rsidR="00756C54" w:rsidRPr="00BD15E2" w:rsidRDefault="00756C54" w:rsidP="002F0424">
            <w:pPr>
              <w:jc w:val="right"/>
              <w:rPr>
                <w:rFonts w:ascii="Angsana New" w:hAnsi="Angsana New"/>
                <w:sz w:val="26"/>
                <w:szCs w:val="26"/>
                <w:cs/>
              </w:rPr>
            </w:pPr>
          </w:p>
        </w:tc>
        <w:tc>
          <w:tcPr>
            <w:tcW w:w="992" w:type="dxa"/>
            <w:tcBorders>
              <w:top w:val="nil"/>
              <w:left w:val="nil"/>
              <w:right w:val="nil"/>
            </w:tcBorders>
            <w:shd w:val="clear" w:color="000000" w:fill="FFFFFF"/>
            <w:noWrap/>
            <w:vAlign w:val="bottom"/>
          </w:tcPr>
          <w:p w14:paraId="4221C569" w14:textId="77777777" w:rsidR="00756C54" w:rsidRDefault="00756C54" w:rsidP="002F0424">
            <w:pPr>
              <w:jc w:val="right"/>
              <w:rPr>
                <w:rFonts w:ascii="Angsana New" w:hAnsi="Angsana New"/>
                <w:sz w:val="26"/>
                <w:szCs w:val="26"/>
                <w:cs/>
              </w:rPr>
            </w:pPr>
          </w:p>
        </w:tc>
        <w:tc>
          <w:tcPr>
            <w:tcW w:w="284" w:type="dxa"/>
            <w:tcBorders>
              <w:top w:val="nil"/>
              <w:left w:val="nil"/>
              <w:right w:val="nil"/>
            </w:tcBorders>
            <w:shd w:val="clear" w:color="000000" w:fill="FFFFFF"/>
            <w:noWrap/>
            <w:vAlign w:val="bottom"/>
          </w:tcPr>
          <w:p w14:paraId="249F1920" w14:textId="77777777" w:rsidR="00756C54" w:rsidRPr="00BD15E2" w:rsidRDefault="00756C54" w:rsidP="002F0424">
            <w:pPr>
              <w:jc w:val="right"/>
              <w:rPr>
                <w:rFonts w:ascii="Angsana New" w:hAnsi="Angsana New"/>
                <w:sz w:val="26"/>
                <w:szCs w:val="26"/>
                <w:cs/>
              </w:rPr>
            </w:pPr>
          </w:p>
        </w:tc>
        <w:tc>
          <w:tcPr>
            <w:tcW w:w="992" w:type="dxa"/>
            <w:tcBorders>
              <w:top w:val="nil"/>
              <w:left w:val="nil"/>
              <w:right w:val="nil"/>
            </w:tcBorders>
            <w:shd w:val="clear" w:color="000000" w:fill="FFFFFF"/>
            <w:noWrap/>
            <w:vAlign w:val="bottom"/>
          </w:tcPr>
          <w:p w14:paraId="06939B26" w14:textId="77777777" w:rsidR="00756C54" w:rsidRDefault="00756C54" w:rsidP="002F0424">
            <w:pPr>
              <w:jc w:val="right"/>
              <w:rPr>
                <w:rFonts w:ascii="Angsana New" w:hAnsi="Angsana New"/>
                <w:sz w:val="26"/>
                <w:szCs w:val="26"/>
                <w:cs/>
              </w:rPr>
            </w:pPr>
          </w:p>
        </w:tc>
        <w:tc>
          <w:tcPr>
            <w:tcW w:w="283" w:type="dxa"/>
            <w:tcBorders>
              <w:top w:val="nil"/>
              <w:left w:val="nil"/>
              <w:right w:val="nil"/>
            </w:tcBorders>
            <w:shd w:val="clear" w:color="000000" w:fill="FFFFFF"/>
            <w:noWrap/>
            <w:vAlign w:val="bottom"/>
          </w:tcPr>
          <w:p w14:paraId="67B3AEF5" w14:textId="77777777" w:rsidR="00756C54" w:rsidRPr="00BD15E2" w:rsidRDefault="00756C54" w:rsidP="002F0424">
            <w:pPr>
              <w:jc w:val="right"/>
              <w:rPr>
                <w:rFonts w:ascii="Angsana New" w:hAnsi="Angsana New"/>
                <w:sz w:val="26"/>
                <w:szCs w:val="26"/>
                <w:cs/>
              </w:rPr>
            </w:pPr>
          </w:p>
        </w:tc>
        <w:tc>
          <w:tcPr>
            <w:tcW w:w="1134" w:type="dxa"/>
            <w:tcBorders>
              <w:top w:val="nil"/>
              <w:left w:val="nil"/>
              <w:right w:val="nil"/>
            </w:tcBorders>
            <w:shd w:val="clear" w:color="000000" w:fill="FFFFFF"/>
            <w:noWrap/>
            <w:vAlign w:val="bottom"/>
          </w:tcPr>
          <w:p w14:paraId="734BE902" w14:textId="77777777" w:rsidR="00756C54" w:rsidRDefault="00756C54" w:rsidP="002F0424">
            <w:pPr>
              <w:jc w:val="right"/>
              <w:rPr>
                <w:rFonts w:ascii="Angsana New" w:hAnsi="Angsana New"/>
                <w:sz w:val="26"/>
                <w:szCs w:val="26"/>
                <w:lang w:val="en-US"/>
              </w:rPr>
            </w:pPr>
          </w:p>
        </w:tc>
      </w:tr>
      <w:tr w:rsidR="00756C54" w:rsidRPr="00BD15E2" w14:paraId="589FD774" w14:textId="77777777" w:rsidTr="00D956D7">
        <w:trPr>
          <w:trHeight w:val="420"/>
        </w:trPr>
        <w:tc>
          <w:tcPr>
            <w:tcW w:w="3544" w:type="dxa"/>
            <w:tcBorders>
              <w:top w:val="nil"/>
              <w:left w:val="nil"/>
              <w:bottom w:val="nil"/>
              <w:right w:val="nil"/>
            </w:tcBorders>
            <w:shd w:val="clear" w:color="auto" w:fill="auto"/>
            <w:noWrap/>
            <w:vAlign w:val="center"/>
          </w:tcPr>
          <w:p w14:paraId="0E4C2F53" w14:textId="77777777" w:rsidR="00756C54" w:rsidRPr="00BD15E2" w:rsidRDefault="00756C54" w:rsidP="0081671E">
            <w:pPr>
              <w:rPr>
                <w:rFonts w:ascii="Angsana New" w:hAnsi="Angsana New"/>
                <w:sz w:val="26"/>
                <w:szCs w:val="26"/>
                <w:lang w:val="en-US"/>
              </w:rPr>
            </w:pPr>
          </w:p>
        </w:tc>
        <w:tc>
          <w:tcPr>
            <w:tcW w:w="1275" w:type="dxa"/>
            <w:tcBorders>
              <w:top w:val="nil"/>
              <w:left w:val="nil"/>
              <w:right w:val="nil"/>
            </w:tcBorders>
            <w:shd w:val="clear" w:color="000000" w:fill="FFFFFF"/>
            <w:noWrap/>
            <w:vAlign w:val="bottom"/>
          </w:tcPr>
          <w:p w14:paraId="1BC038E1" w14:textId="77777777" w:rsidR="00756C54" w:rsidRDefault="00756C54" w:rsidP="002F0424">
            <w:pPr>
              <w:jc w:val="right"/>
              <w:rPr>
                <w:rFonts w:ascii="Angsana New" w:hAnsi="Angsana New"/>
                <w:sz w:val="26"/>
                <w:szCs w:val="26"/>
                <w:cs/>
              </w:rPr>
            </w:pPr>
          </w:p>
        </w:tc>
        <w:tc>
          <w:tcPr>
            <w:tcW w:w="284" w:type="dxa"/>
            <w:tcBorders>
              <w:top w:val="nil"/>
              <w:left w:val="nil"/>
              <w:right w:val="nil"/>
            </w:tcBorders>
            <w:shd w:val="clear" w:color="000000" w:fill="FFFFFF"/>
            <w:noWrap/>
            <w:vAlign w:val="bottom"/>
          </w:tcPr>
          <w:p w14:paraId="3852CC48" w14:textId="77777777" w:rsidR="00756C54" w:rsidRPr="00BD15E2" w:rsidRDefault="00756C54" w:rsidP="002F0424">
            <w:pPr>
              <w:jc w:val="right"/>
              <w:rPr>
                <w:rFonts w:ascii="Angsana New" w:hAnsi="Angsana New"/>
                <w:sz w:val="26"/>
                <w:szCs w:val="26"/>
                <w:cs/>
              </w:rPr>
            </w:pPr>
          </w:p>
        </w:tc>
        <w:tc>
          <w:tcPr>
            <w:tcW w:w="992" w:type="dxa"/>
            <w:tcBorders>
              <w:top w:val="nil"/>
              <w:left w:val="nil"/>
              <w:right w:val="nil"/>
            </w:tcBorders>
            <w:shd w:val="clear" w:color="000000" w:fill="FFFFFF"/>
            <w:noWrap/>
            <w:vAlign w:val="bottom"/>
          </w:tcPr>
          <w:p w14:paraId="5B73B701" w14:textId="77777777" w:rsidR="00756C54" w:rsidRDefault="00756C54" w:rsidP="002F0424">
            <w:pPr>
              <w:jc w:val="right"/>
              <w:rPr>
                <w:rFonts w:ascii="Angsana New" w:hAnsi="Angsana New"/>
                <w:sz w:val="26"/>
                <w:szCs w:val="26"/>
                <w:cs/>
              </w:rPr>
            </w:pPr>
          </w:p>
        </w:tc>
        <w:tc>
          <w:tcPr>
            <w:tcW w:w="284" w:type="dxa"/>
            <w:tcBorders>
              <w:top w:val="nil"/>
              <w:left w:val="nil"/>
              <w:right w:val="nil"/>
            </w:tcBorders>
            <w:shd w:val="clear" w:color="000000" w:fill="FFFFFF"/>
            <w:noWrap/>
            <w:vAlign w:val="bottom"/>
          </w:tcPr>
          <w:p w14:paraId="01407AD5" w14:textId="77777777" w:rsidR="00756C54" w:rsidRPr="00BD15E2" w:rsidRDefault="00756C54" w:rsidP="002F0424">
            <w:pPr>
              <w:jc w:val="right"/>
              <w:rPr>
                <w:rFonts w:ascii="Angsana New" w:hAnsi="Angsana New"/>
                <w:sz w:val="26"/>
                <w:szCs w:val="26"/>
                <w:cs/>
              </w:rPr>
            </w:pPr>
          </w:p>
        </w:tc>
        <w:tc>
          <w:tcPr>
            <w:tcW w:w="992" w:type="dxa"/>
            <w:tcBorders>
              <w:top w:val="nil"/>
              <w:left w:val="nil"/>
              <w:right w:val="nil"/>
            </w:tcBorders>
            <w:shd w:val="clear" w:color="000000" w:fill="FFFFFF"/>
            <w:noWrap/>
            <w:vAlign w:val="bottom"/>
          </w:tcPr>
          <w:p w14:paraId="21B4EC36" w14:textId="77777777" w:rsidR="00756C54" w:rsidRDefault="00756C54" w:rsidP="002F0424">
            <w:pPr>
              <w:jc w:val="right"/>
              <w:rPr>
                <w:rFonts w:ascii="Angsana New" w:hAnsi="Angsana New"/>
                <w:sz w:val="26"/>
                <w:szCs w:val="26"/>
                <w:cs/>
              </w:rPr>
            </w:pPr>
          </w:p>
        </w:tc>
        <w:tc>
          <w:tcPr>
            <w:tcW w:w="283" w:type="dxa"/>
            <w:tcBorders>
              <w:top w:val="nil"/>
              <w:left w:val="nil"/>
              <w:right w:val="nil"/>
            </w:tcBorders>
            <w:shd w:val="clear" w:color="000000" w:fill="FFFFFF"/>
            <w:noWrap/>
            <w:vAlign w:val="bottom"/>
          </w:tcPr>
          <w:p w14:paraId="34D69B40" w14:textId="77777777" w:rsidR="00756C54" w:rsidRPr="00BD15E2" w:rsidRDefault="00756C54" w:rsidP="002F0424">
            <w:pPr>
              <w:jc w:val="right"/>
              <w:rPr>
                <w:rFonts w:ascii="Angsana New" w:hAnsi="Angsana New"/>
                <w:sz w:val="26"/>
                <w:szCs w:val="26"/>
                <w:cs/>
              </w:rPr>
            </w:pPr>
          </w:p>
        </w:tc>
        <w:tc>
          <w:tcPr>
            <w:tcW w:w="1134" w:type="dxa"/>
            <w:tcBorders>
              <w:top w:val="nil"/>
              <w:left w:val="nil"/>
              <w:right w:val="nil"/>
            </w:tcBorders>
            <w:shd w:val="clear" w:color="000000" w:fill="FFFFFF"/>
            <w:noWrap/>
            <w:vAlign w:val="bottom"/>
          </w:tcPr>
          <w:p w14:paraId="280EBE1B" w14:textId="77777777" w:rsidR="00756C54" w:rsidRDefault="00756C54" w:rsidP="002F0424">
            <w:pPr>
              <w:jc w:val="right"/>
              <w:rPr>
                <w:rFonts w:ascii="Angsana New" w:hAnsi="Angsana New"/>
                <w:sz w:val="26"/>
                <w:szCs w:val="26"/>
                <w:lang w:val="en-US"/>
              </w:rPr>
            </w:pPr>
          </w:p>
        </w:tc>
      </w:tr>
      <w:tr w:rsidR="00CB1BD6" w:rsidRPr="00BD15E2" w14:paraId="4DC6383F" w14:textId="77777777" w:rsidTr="00D956D7">
        <w:trPr>
          <w:trHeight w:val="420"/>
        </w:trPr>
        <w:tc>
          <w:tcPr>
            <w:tcW w:w="3544" w:type="dxa"/>
            <w:tcBorders>
              <w:top w:val="nil"/>
              <w:left w:val="nil"/>
              <w:bottom w:val="nil"/>
              <w:right w:val="nil"/>
            </w:tcBorders>
            <w:shd w:val="clear" w:color="auto" w:fill="auto"/>
            <w:noWrap/>
            <w:vAlign w:val="bottom"/>
            <w:hideMark/>
          </w:tcPr>
          <w:p w14:paraId="45A9097B" w14:textId="77777777" w:rsidR="00D956D7" w:rsidRPr="00BD15E2" w:rsidRDefault="00BD15E2" w:rsidP="00D956D7">
            <w:pPr>
              <w:jc w:val="center"/>
              <w:rPr>
                <w:rFonts w:ascii="Angsana New" w:hAnsi="Angsana New"/>
                <w:color w:val="000000"/>
                <w:sz w:val="26"/>
                <w:szCs w:val="26"/>
                <w:cs/>
              </w:rPr>
            </w:pPr>
            <w:r>
              <w:rPr>
                <w:cs/>
              </w:rPr>
              <w:br w:type="page"/>
            </w:r>
          </w:p>
        </w:tc>
        <w:tc>
          <w:tcPr>
            <w:tcW w:w="5244" w:type="dxa"/>
            <w:gridSpan w:val="7"/>
            <w:tcBorders>
              <w:left w:val="nil"/>
              <w:bottom w:val="single" w:sz="4" w:space="0" w:color="auto"/>
              <w:right w:val="nil"/>
            </w:tcBorders>
            <w:shd w:val="clear" w:color="auto" w:fill="auto"/>
            <w:noWrap/>
            <w:vAlign w:val="bottom"/>
            <w:hideMark/>
          </w:tcPr>
          <w:p w14:paraId="00DD8865" w14:textId="77777777" w:rsidR="00CB1BD6" w:rsidRPr="00BD15E2" w:rsidRDefault="00CB1BD6" w:rsidP="004116C9">
            <w:pPr>
              <w:jc w:val="center"/>
              <w:rPr>
                <w:rFonts w:ascii="Angsana New" w:hAnsi="Angsana New"/>
                <w:color w:val="000000"/>
                <w:sz w:val="26"/>
                <w:szCs w:val="26"/>
                <w:cs/>
              </w:rPr>
            </w:pPr>
            <w:r w:rsidRPr="00BD15E2">
              <w:rPr>
                <w:rFonts w:ascii="Angsana New" w:hAnsi="Angsana New"/>
                <w:sz w:val="26"/>
                <w:szCs w:val="26"/>
                <w:lang w:val="en-US"/>
              </w:rPr>
              <w:t xml:space="preserve">Unit </w:t>
            </w:r>
            <w:r w:rsidRPr="00BD15E2">
              <w:rPr>
                <w:rFonts w:ascii="Angsana New" w:hAnsi="Angsana New"/>
                <w:sz w:val="26"/>
                <w:szCs w:val="26"/>
                <w:cs/>
                <w:lang w:val="en-US"/>
              </w:rPr>
              <w:t xml:space="preserve">: </w:t>
            </w:r>
            <w:r w:rsidRPr="00BD15E2">
              <w:rPr>
                <w:rFonts w:ascii="Angsana New" w:hAnsi="Angsana New"/>
                <w:sz w:val="26"/>
                <w:szCs w:val="26"/>
                <w:lang w:val="en-US"/>
              </w:rPr>
              <w:t>Million Baht</w:t>
            </w:r>
          </w:p>
        </w:tc>
      </w:tr>
      <w:tr w:rsidR="00CB1BD6" w:rsidRPr="00BD15E2" w14:paraId="7A3A16A2" w14:textId="77777777" w:rsidTr="004116C9">
        <w:trPr>
          <w:trHeight w:val="420"/>
        </w:trPr>
        <w:tc>
          <w:tcPr>
            <w:tcW w:w="3544" w:type="dxa"/>
            <w:tcBorders>
              <w:top w:val="nil"/>
              <w:left w:val="nil"/>
              <w:bottom w:val="nil"/>
              <w:right w:val="nil"/>
            </w:tcBorders>
            <w:shd w:val="clear" w:color="auto" w:fill="auto"/>
            <w:noWrap/>
            <w:vAlign w:val="bottom"/>
            <w:hideMark/>
          </w:tcPr>
          <w:p w14:paraId="4868B383" w14:textId="77777777" w:rsidR="00CB1BD6" w:rsidRPr="00BD15E2" w:rsidRDefault="00CB1BD6" w:rsidP="004116C9">
            <w:pPr>
              <w:jc w:val="center"/>
              <w:rPr>
                <w:rFonts w:ascii="Angsana New" w:hAnsi="Angsana New"/>
                <w:color w:val="000000"/>
                <w:sz w:val="26"/>
                <w:szCs w:val="26"/>
                <w:c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14:paraId="73BB79BC" w14:textId="77777777" w:rsidR="00CB1BD6" w:rsidRPr="00BD15E2" w:rsidRDefault="00CB1BD6" w:rsidP="004116C9">
            <w:pPr>
              <w:jc w:val="center"/>
              <w:rPr>
                <w:rFonts w:ascii="Angsana New" w:hAnsi="Angsana New"/>
                <w:color w:val="000000"/>
                <w:sz w:val="26"/>
                <w:szCs w:val="26"/>
                <w:cs/>
              </w:rPr>
            </w:pPr>
            <w:r w:rsidRPr="00BD15E2">
              <w:rPr>
                <w:rFonts w:ascii="Angsana New" w:hAnsi="Angsana New"/>
                <w:sz w:val="26"/>
                <w:szCs w:val="26"/>
                <w:lang w:val="en-US"/>
              </w:rPr>
              <w:t>Separate financial statements</w:t>
            </w:r>
          </w:p>
        </w:tc>
      </w:tr>
      <w:tr w:rsidR="00CB1BD6" w:rsidRPr="00BD15E2" w14:paraId="3E52295A" w14:textId="77777777" w:rsidTr="004116C9">
        <w:trPr>
          <w:trHeight w:val="420"/>
        </w:trPr>
        <w:tc>
          <w:tcPr>
            <w:tcW w:w="3544" w:type="dxa"/>
            <w:tcBorders>
              <w:top w:val="nil"/>
              <w:left w:val="nil"/>
              <w:bottom w:val="nil"/>
              <w:right w:val="nil"/>
            </w:tcBorders>
            <w:shd w:val="clear" w:color="auto" w:fill="auto"/>
            <w:noWrap/>
            <w:vAlign w:val="bottom"/>
            <w:hideMark/>
          </w:tcPr>
          <w:p w14:paraId="21833013" w14:textId="77777777" w:rsidR="00CB1BD6" w:rsidRPr="00BD15E2" w:rsidRDefault="00CB1BD6" w:rsidP="004116C9">
            <w:pPr>
              <w:jc w:val="center"/>
              <w:rPr>
                <w:rFonts w:ascii="Angsana New" w:hAnsi="Angsana New"/>
                <w:color w:val="000000"/>
                <w:sz w:val="26"/>
                <w:szCs w:val="26"/>
                <w:c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14:paraId="40D8200B" w14:textId="77777777" w:rsidR="00CB1BD6" w:rsidRPr="00BD15E2" w:rsidRDefault="009457CD" w:rsidP="004116C9">
            <w:pPr>
              <w:jc w:val="center"/>
              <w:rPr>
                <w:rFonts w:ascii="Angsana New" w:hAnsi="Angsana New"/>
                <w:color w:val="000000"/>
                <w:sz w:val="26"/>
                <w:szCs w:val="26"/>
                <w:cs/>
              </w:rPr>
            </w:pPr>
            <w:r>
              <w:rPr>
                <w:rFonts w:ascii="Angsana New" w:hAnsi="Angsana New"/>
                <w:sz w:val="26"/>
                <w:szCs w:val="26"/>
                <w:lang w:val="en-US"/>
              </w:rPr>
              <w:t>2018</w:t>
            </w:r>
          </w:p>
        </w:tc>
      </w:tr>
      <w:tr w:rsidR="00CB1BD6" w:rsidRPr="00BD15E2" w14:paraId="0DDB608C" w14:textId="77777777" w:rsidTr="004116C9">
        <w:trPr>
          <w:trHeight w:val="420"/>
        </w:trPr>
        <w:tc>
          <w:tcPr>
            <w:tcW w:w="3544" w:type="dxa"/>
            <w:tcBorders>
              <w:top w:val="nil"/>
              <w:left w:val="nil"/>
              <w:bottom w:val="nil"/>
              <w:right w:val="nil"/>
            </w:tcBorders>
            <w:shd w:val="clear" w:color="auto" w:fill="auto"/>
            <w:noWrap/>
            <w:vAlign w:val="bottom"/>
            <w:hideMark/>
          </w:tcPr>
          <w:p w14:paraId="710935FD" w14:textId="77777777" w:rsidR="00CB1BD6" w:rsidRPr="00BD15E2" w:rsidRDefault="00CB1BD6" w:rsidP="004116C9">
            <w:pPr>
              <w:jc w:val="center"/>
              <w:rPr>
                <w:rFonts w:ascii="Angsana New" w:hAnsi="Angsana New"/>
                <w:color w:val="000000"/>
                <w:sz w:val="26"/>
                <w:szCs w:val="26"/>
                <w:cs/>
              </w:rPr>
            </w:pPr>
          </w:p>
        </w:tc>
        <w:tc>
          <w:tcPr>
            <w:tcW w:w="1275" w:type="dxa"/>
            <w:tcBorders>
              <w:top w:val="nil"/>
              <w:left w:val="nil"/>
              <w:bottom w:val="single" w:sz="4" w:space="0" w:color="auto"/>
              <w:right w:val="nil"/>
            </w:tcBorders>
            <w:shd w:val="clear" w:color="auto" w:fill="auto"/>
            <w:noWrap/>
            <w:vAlign w:val="bottom"/>
            <w:hideMark/>
          </w:tcPr>
          <w:p w14:paraId="09691204" w14:textId="77777777" w:rsidR="00CB1BD6" w:rsidRPr="00BD15E2" w:rsidRDefault="00CB1BD6" w:rsidP="004116C9">
            <w:pPr>
              <w:jc w:val="center"/>
              <w:rPr>
                <w:rFonts w:ascii="Angsana New" w:hAnsi="Angsana New"/>
                <w:sz w:val="26"/>
                <w:szCs w:val="26"/>
                <w:cs/>
              </w:rPr>
            </w:pPr>
            <w:r w:rsidRPr="00BD15E2">
              <w:rPr>
                <w:rFonts w:ascii="Angsana New" w:hAnsi="Angsana New"/>
                <w:sz w:val="26"/>
                <w:szCs w:val="26"/>
                <w:lang w:val="en-US"/>
              </w:rPr>
              <w:t>Floating rate</w:t>
            </w:r>
          </w:p>
        </w:tc>
        <w:tc>
          <w:tcPr>
            <w:tcW w:w="284" w:type="dxa"/>
            <w:tcBorders>
              <w:top w:val="nil"/>
              <w:left w:val="nil"/>
              <w:bottom w:val="nil"/>
              <w:right w:val="nil"/>
            </w:tcBorders>
            <w:shd w:val="clear" w:color="auto" w:fill="auto"/>
            <w:noWrap/>
            <w:vAlign w:val="bottom"/>
            <w:hideMark/>
          </w:tcPr>
          <w:p w14:paraId="1EE4D489" w14:textId="77777777" w:rsidR="00CB1BD6" w:rsidRPr="00BD15E2" w:rsidRDefault="00CB1BD6" w:rsidP="004116C9">
            <w:pPr>
              <w:jc w:val="cente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single" w:sz="4" w:space="0" w:color="auto"/>
              <w:right w:val="nil"/>
            </w:tcBorders>
            <w:shd w:val="clear" w:color="auto" w:fill="auto"/>
            <w:noWrap/>
            <w:vAlign w:val="bottom"/>
            <w:hideMark/>
          </w:tcPr>
          <w:p w14:paraId="4BBA3E45" w14:textId="77777777" w:rsidR="00CB1BD6" w:rsidRPr="00BD15E2" w:rsidRDefault="00CB1BD6" w:rsidP="004116C9">
            <w:pPr>
              <w:jc w:val="center"/>
              <w:rPr>
                <w:rFonts w:ascii="Angsana New" w:hAnsi="Angsana New"/>
                <w:sz w:val="26"/>
                <w:szCs w:val="26"/>
                <w:cs/>
              </w:rPr>
            </w:pPr>
            <w:r w:rsidRPr="00BD15E2">
              <w:rPr>
                <w:rFonts w:ascii="Angsana New" w:hAnsi="Angsana New"/>
                <w:sz w:val="26"/>
                <w:szCs w:val="26"/>
                <w:lang w:val="en-US"/>
              </w:rPr>
              <w:t>Fixed rate</w:t>
            </w:r>
          </w:p>
        </w:tc>
        <w:tc>
          <w:tcPr>
            <w:tcW w:w="284" w:type="dxa"/>
            <w:tcBorders>
              <w:top w:val="nil"/>
              <w:left w:val="nil"/>
              <w:bottom w:val="nil"/>
              <w:right w:val="nil"/>
            </w:tcBorders>
            <w:shd w:val="clear" w:color="auto" w:fill="auto"/>
            <w:noWrap/>
            <w:vAlign w:val="bottom"/>
            <w:hideMark/>
          </w:tcPr>
          <w:p w14:paraId="42F3C73D" w14:textId="77777777" w:rsidR="00CB1BD6" w:rsidRPr="00BD15E2" w:rsidRDefault="00CB1BD6" w:rsidP="004116C9">
            <w:pPr>
              <w:jc w:val="cente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single" w:sz="4" w:space="0" w:color="auto"/>
              <w:right w:val="nil"/>
            </w:tcBorders>
            <w:shd w:val="clear" w:color="auto" w:fill="auto"/>
            <w:noWrap/>
            <w:vAlign w:val="bottom"/>
            <w:hideMark/>
          </w:tcPr>
          <w:p w14:paraId="1D2F57C3" w14:textId="77777777" w:rsidR="00CB1BD6" w:rsidRPr="00BD15E2" w:rsidRDefault="00CB1BD6" w:rsidP="004116C9">
            <w:pPr>
              <w:jc w:val="center"/>
              <w:rPr>
                <w:rFonts w:ascii="Angsana New" w:hAnsi="Angsana New"/>
                <w:sz w:val="26"/>
                <w:szCs w:val="26"/>
                <w:cs/>
              </w:rPr>
            </w:pPr>
            <w:r w:rsidRPr="00BD15E2">
              <w:rPr>
                <w:rFonts w:ascii="Angsana New" w:hAnsi="Angsana New"/>
                <w:sz w:val="26"/>
                <w:szCs w:val="26"/>
                <w:lang w:val="en-US"/>
              </w:rPr>
              <w:t xml:space="preserve">Non </w:t>
            </w:r>
            <w:r w:rsidRPr="00BD15E2">
              <w:rPr>
                <w:rFonts w:ascii="Angsana New" w:hAnsi="Angsana New"/>
                <w:sz w:val="26"/>
                <w:szCs w:val="26"/>
                <w:cs/>
                <w:lang w:val="en-US"/>
              </w:rPr>
              <w:t xml:space="preserve">– </w:t>
            </w:r>
            <w:r w:rsidRPr="00BD15E2">
              <w:rPr>
                <w:rFonts w:ascii="Angsana New" w:hAnsi="Angsana New"/>
                <w:sz w:val="26"/>
                <w:szCs w:val="26"/>
                <w:lang w:val="en-US"/>
              </w:rPr>
              <w:t>interest bearing</w:t>
            </w:r>
          </w:p>
        </w:tc>
        <w:tc>
          <w:tcPr>
            <w:tcW w:w="283" w:type="dxa"/>
            <w:tcBorders>
              <w:top w:val="nil"/>
              <w:left w:val="nil"/>
              <w:bottom w:val="nil"/>
              <w:right w:val="nil"/>
            </w:tcBorders>
            <w:shd w:val="clear" w:color="auto" w:fill="auto"/>
            <w:noWrap/>
            <w:vAlign w:val="bottom"/>
            <w:hideMark/>
          </w:tcPr>
          <w:p w14:paraId="3C469D32" w14:textId="77777777" w:rsidR="00CB1BD6" w:rsidRPr="00BD15E2" w:rsidRDefault="00CB1BD6" w:rsidP="004116C9">
            <w:pPr>
              <w:jc w:val="center"/>
              <w:rPr>
                <w:rFonts w:ascii="Angsana New" w:hAnsi="Angsana New"/>
                <w:sz w:val="26"/>
                <w:szCs w:val="26"/>
                <w:cs/>
              </w:rPr>
            </w:pPr>
            <w:r w:rsidRPr="00BD15E2">
              <w:rPr>
                <w:rFonts w:ascii="Angsana New" w:hAnsi="Angsana New"/>
                <w:sz w:val="26"/>
                <w:szCs w:val="26"/>
                <w:cs/>
              </w:rPr>
              <w:t> </w:t>
            </w:r>
          </w:p>
        </w:tc>
        <w:tc>
          <w:tcPr>
            <w:tcW w:w="1134" w:type="dxa"/>
            <w:tcBorders>
              <w:top w:val="nil"/>
              <w:left w:val="nil"/>
              <w:bottom w:val="single" w:sz="4" w:space="0" w:color="auto"/>
              <w:right w:val="nil"/>
            </w:tcBorders>
            <w:shd w:val="clear" w:color="auto" w:fill="auto"/>
            <w:noWrap/>
            <w:vAlign w:val="bottom"/>
            <w:hideMark/>
          </w:tcPr>
          <w:p w14:paraId="7C095A55" w14:textId="77777777" w:rsidR="00CB1BD6" w:rsidRPr="00BD15E2" w:rsidRDefault="00CB1BD6" w:rsidP="004116C9">
            <w:pPr>
              <w:jc w:val="center"/>
              <w:rPr>
                <w:rFonts w:ascii="Angsana New" w:hAnsi="Angsana New"/>
                <w:sz w:val="26"/>
                <w:szCs w:val="26"/>
                <w:cs/>
              </w:rPr>
            </w:pPr>
            <w:r w:rsidRPr="00BD15E2">
              <w:rPr>
                <w:rFonts w:ascii="Angsana New" w:hAnsi="Angsana New"/>
                <w:sz w:val="26"/>
                <w:szCs w:val="26"/>
                <w:lang w:val="en-US"/>
              </w:rPr>
              <w:t>Total</w:t>
            </w:r>
          </w:p>
        </w:tc>
      </w:tr>
      <w:tr w:rsidR="00CB1BD6" w:rsidRPr="00BD15E2" w14:paraId="27956CA8" w14:textId="77777777" w:rsidTr="004116C9">
        <w:trPr>
          <w:trHeight w:val="420"/>
        </w:trPr>
        <w:tc>
          <w:tcPr>
            <w:tcW w:w="3544" w:type="dxa"/>
            <w:tcBorders>
              <w:top w:val="nil"/>
              <w:left w:val="nil"/>
              <w:bottom w:val="nil"/>
              <w:right w:val="nil"/>
            </w:tcBorders>
            <w:shd w:val="clear" w:color="auto" w:fill="auto"/>
            <w:noWrap/>
            <w:vAlign w:val="center"/>
            <w:hideMark/>
          </w:tcPr>
          <w:p w14:paraId="3413A377" w14:textId="77777777" w:rsidR="00CB1BD6" w:rsidRPr="00BD15E2" w:rsidRDefault="00CB1BD6" w:rsidP="004116C9">
            <w:pPr>
              <w:rPr>
                <w:rFonts w:ascii="Angsana New" w:hAnsi="Angsana New"/>
                <w:b/>
                <w:bCs/>
                <w:sz w:val="26"/>
                <w:szCs w:val="26"/>
                <w:cs/>
              </w:rPr>
            </w:pPr>
            <w:r w:rsidRPr="00BD15E2">
              <w:rPr>
                <w:rFonts w:ascii="Angsana New" w:hAnsi="Angsana New"/>
                <w:b/>
                <w:bCs/>
                <w:sz w:val="26"/>
                <w:szCs w:val="26"/>
                <w:lang w:val="en-US"/>
              </w:rPr>
              <w:t>Financial assets</w:t>
            </w:r>
            <w:r w:rsidRPr="00BD15E2">
              <w:rPr>
                <w:rFonts w:ascii="Angsana New" w:hAnsi="Angsana New"/>
                <w:b/>
                <w:bCs/>
                <w:sz w:val="26"/>
                <w:szCs w:val="26"/>
                <w:cs/>
                <w:lang w:val="en-US"/>
              </w:rPr>
              <w:t>/</w:t>
            </w:r>
            <w:r w:rsidRPr="00BD15E2">
              <w:rPr>
                <w:rFonts w:ascii="Angsana New" w:hAnsi="Angsana New"/>
                <w:b/>
                <w:bCs/>
                <w:sz w:val="26"/>
                <w:szCs w:val="26"/>
                <w:lang w:val="en-US"/>
              </w:rPr>
              <w:t>liabilities</w:t>
            </w:r>
          </w:p>
        </w:tc>
        <w:tc>
          <w:tcPr>
            <w:tcW w:w="1275" w:type="dxa"/>
            <w:tcBorders>
              <w:top w:val="nil"/>
              <w:left w:val="nil"/>
              <w:bottom w:val="nil"/>
              <w:right w:val="nil"/>
            </w:tcBorders>
            <w:shd w:val="clear" w:color="auto" w:fill="auto"/>
            <w:noWrap/>
            <w:vAlign w:val="center"/>
            <w:hideMark/>
          </w:tcPr>
          <w:p w14:paraId="7072E671" w14:textId="77777777" w:rsidR="00CB1BD6" w:rsidRPr="00BD15E2" w:rsidRDefault="00CB1BD6" w:rsidP="004116C9">
            <w:pPr>
              <w:rPr>
                <w:rFonts w:ascii="Angsana New" w:hAnsi="Angsana New"/>
                <w:sz w:val="26"/>
                <w:szCs w:val="26"/>
                <w:cs/>
              </w:rPr>
            </w:pPr>
            <w:r w:rsidRPr="00BD15E2">
              <w:rPr>
                <w:rFonts w:ascii="Angsana New" w:hAnsi="Angsana New"/>
                <w:sz w:val="26"/>
                <w:szCs w:val="26"/>
                <w:cs/>
              </w:rPr>
              <w:t> </w:t>
            </w:r>
          </w:p>
        </w:tc>
        <w:tc>
          <w:tcPr>
            <w:tcW w:w="284" w:type="dxa"/>
            <w:tcBorders>
              <w:top w:val="nil"/>
              <w:left w:val="nil"/>
              <w:bottom w:val="nil"/>
              <w:right w:val="nil"/>
            </w:tcBorders>
            <w:shd w:val="clear" w:color="auto" w:fill="auto"/>
            <w:noWrap/>
            <w:vAlign w:val="center"/>
            <w:hideMark/>
          </w:tcPr>
          <w:p w14:paraId="02FF7191" w14:textId="77777777" w:rsidR="00CB1BD6" w:rsidRPr="00BD15E2" w:rsidRDefault="00CB1BD6" w:rsidP="004116C9">
            <w:pP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nil"/>
              <w:right w:val="nil"/>
            </w:tcBorders>
            <w:shd w:val="clear" w:color="auto" w:fill="auto"/>
            <w:noWrap/>
            <w:vAlign w:val="center"/>
            <w:hideMark/>
          </w:tcPr>
          <w:p w14:paraId="1CB48C8A" w14:textId="77777777" w:rsidR="00CB1BD6" w:rsidRPr="00BD15E2" w:rsidRDefault="00CB1BD6" w:rsidP="004116C9">
            <w:pPr>
              <w:rPr>
                <w:rFonts w:ascii="Angsana New" w:hAnsi="Angsana New"/>
                <w:sz w:val="26"/>
                <w:szCs w:val="26"/>
                <w:cs/>
              </w:rPr>
            </w:pPr>
            <w:r w:rsidRPr="00BD15E2">
              <w:rPr>
                <w:rFonts w:ascii="Angsana New" w:hAnsi="Angsana New"/>
                <w:sz w:val="26"/>
                <w:szCs w:val="26"/>
                <w:cs/>
              </w:rPr>
              <w:t> </w:t>
            </w:r>
          </w:p>
        </w:tc>
        <w:tc>
          <w:tcPr>
            <w:tcW w:w="284" w:type="dxa"/>
            <w:tcBorders>
              <w:top w:val="nil"/>
              <w:left w:val="nil"/>
              <w:bottom w:val="nil"/>
              <w:right w:val="nil"/>
            </w:tcBorders>
            <w:shd w:val="clear" w:color="auto" w:fill="auto"/>
            <w:noWrap/>
            <w:vAlign w:val="center"/>
            <w:hideMark/>
          </w:tcPr>
          <w:p w14:paraId="55803AD6" w14:textId="77777777" w:rsidR="00CB1BD6" w:rsidRPr="00BD15E2" w:rsidRDefault="00CB1BD6" w:rsidP="004116C9">
            <w:pP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nil"/>
              <w:right w:val="nil"/>
            </w:tcBorders>
            <w:shd w:val="clear" w:color="auto" w:fill="auto"/>
            <w:noWrap/>
            <w:vAlign w:val="center"/>
            <w:hideMark/>
          </w:tcPr>
          <w:p w14:paraId="335E1722" w14:textId="77777777" w:rsidR="00CB1BD6" w:rsidRPr="00BD15E2" w:rsidRDefault="00CB1BD6" w:rsidP="004116C9">
            <w:pPr>
              <w:rPr>
                <w:rFonts w:ascii="Angsana New" w:hAnsi="Angsana New"/>
                <w:sz w:val="26"/>
                <w:szCs w:val="26"/>
                <w:cs/>
              </w:rPr>
            </w:pPr>
            <w:r w:rsidRPr="00BD15E2">
              <w:rPr>
                <w:rFonts w:ascii="Angsana New" w:hAnsi="Angsana New"/>
                <w:sz w:val="26"/>
                <w:szCs w:val="26"/>
                <w:cs/>
              </w:rPr>
              <w:t> </w:t>
            </w:r>
          </w:p>
        </w:tc>
        <w:tc>
          <w:tcPr>
            <w:tcW w:w="283" w:type="dxa"/>
            <w:tcBorders>
              <w:top w:val="nil"/>
              <w:left w:val="nil"/>
              <w:bottom w:val="nil"/>
              <w:right w:val="nil"/>
            </w:tcBorders>
            <w:shd w:val="clear" w:color="auto" w:fill="auto"/>
            <w:noWrap/>
            <w:vAlign w:val="center"/>
            <w:hideMark/>
          </w:tcPr>
          <w:p w14:paraId="3BAA42B4" w14:textId="77777777" w:rsidR="00CB1BD6" w:rsidRPr="00BD15E2" w:rsidRDefault="00CB1BD6" w:rsidP="004116C9">
            <w:pPr>
              <w:rPr>
                <w:rFonts w:ascii="Angsana New" w:hAnsi="Angsana New"/>
                <w:sz w:val="26"/>
                <w:szCs w:val="26"/>
                <w:cs/>
              </w:rPr>
            </w:pPr>
            <w:r w:rsidRPr="00BD15E2">
              <w:rPr>
                <w:rFonts w:ascii="Angsana New" w:hAnsi="Angsana New"/>
                <w:sz w:val="26"/>
                <w:szCs w:val="26"/>
                <w:cs/>
              </w:rPr>
              <w:t> </w:t>
            </w:r>
          </w:p>
        </w:tc>
        <w:tc>
          <w:tcPr>
            <w:tcW w:w="1134" w:type="dxa"/>
            <w:tcBorders>
              <w:top w:val="nil"/>
              <w:left w:val="nil"/>
              <w:bottom w:val="nil"/>
              <w:right w:val="nil"/>
            </w:tcBorders>
            <w:shd w:val="clear" w:color="auto" w:fill="auto"/>
            <w:noWrap/>
            <w:vAlign w:val="center"/>
            <w:hideMark/>
          </w:tcPr>
          <w:p w14:paraId="0DCDB495" w14:textId="77777777" w:rsidR="00CB1BD6" w:rsidRPr="00BD15E2" w:rsidRDefault="00CB1BD6" w:rsidP="004116C9">
            <w:pPr>
              <w:rPr>
                <w:rFonts w:ascii="Angsana New" w:hAnsi="Angsana New"/>
                <w:sz w:val="26"/>
                <w:szCs w:val="26"/>
                <w:cs/>
              </w:rPr>
            </w:pPr>
            <w:r w:rsidRPr="00BD15E2">
              <w:rPr>
                <w:rFonts w:ascii="Angsana New" w:hAnsi="Angsana New"/>
                <w:sz w:val="26"/>
                <w:szCs w:val="26"/>
                <w:cs/>
              </w:rPr>
              <w:t> </w:t>
            </w:r>
          </w:p>
        </w:tc>
      </w:tr>
      <w:tr w:rsidR="00BA5D79" w:rsidRPr="00BD15E2" w14:paraId="0D86ED63" w14:textId="77777777" w:rsidTr="00214AD8">
        <w:trPr>
          <w:trHeight w:val="420"/>
        </w:trPr>
        <w:tc>
          <w:tcPr>
            <w:tcW w:w="3544" w:type="dxa"/>
            <w:tcBorders>
              <w:top w:val="nil"/>
              <w:left w:val="nil"/>
              <w:bottom w:val="nil"/>
              <w:right w:val="nil"/>
            </w:tcBorders>
            <w:shd w:val="clear" w:color="auto" w:fill="auto"/>
            <w:noWrap/>
            <w:vAlign w:val="bottom"/>
            <w:hideMark/>
          </w:tcPr>
          <w:p w14:paraId="2A76292C" w14:textId="77777777" w:rsidR="00BA5D79" w:rsidRPr="00BD15E2" w:rsidRDefault="00BA5D79" w:rsidP="004116C9">
            <w:pPr>
              <w:rPr>
                <w:rFonts w:ascii="Angsana New" w:hAnsi="Angsana New"/>
                <w:sz w:val="26"/>
                <w:szCs w:val="26"/>
                <w:lang w:val="en-US"/>
              </w:rPr>
            </w:pPr>
            <w:r w:rsidRPr="00BD15E2">
              <w:rPr>
                <w:rFonts w:ascii="Angsana New" w:hAnsi="Angsana New"/>
                <w:sz w:val="26"/>
                <w:szCs w:val="26"/>
                <w:lang w:val="en-US"/>
              </w:rPr>
              <w:t>Cash and cash equivalents</w:t>
            </w:r>
          </w:p>
        </w:tc>
        <w:tc>
          <w:tcPr>
            <w:tcW w:w="1275" w:type="dxa"/>
            <w:tcBorders>
              <w:top w:val="nil"/>
              <w:left w:val="nil"/>
              <w:bottom w:val="nil"/>
              <w:right w:val="nil"/>
            </w:tcBorders>
            <w:shd w:val="clear" w:color="000000" w:fill="FFFFFF"/>
            <w:noWrap/>
            <w:vAlign w:val="bottom"/>
          </w:tcPr>
          <w:p w14:paraId="1216430C" w14:textId="77777777" w:rsidR="00BA5D79" w:rsidRPr="00BD15E2" w:rsidRDefault="00214AD8" w:rsidP="002F3123">
            <w:pPr>
              <w:jc w:val="right"/>
              <w:rPr>
                <w:rFonts w:ascii="Angsana New" w:hAnsi="Angsana New"/>
                <w:sz w:val="26"/>
                <w:szCs w:val="26"/>
                <w:cs/>
              </w:rPr>
            </w:pPr>
            <w:r>
              <w:rPr>
                <w:rFonts w:ascii="Angsana New" w:hAnsi="Angsana New" w:hint="cs"/>
                <w:sz w:val="26"/>
                <w:szCs w:val="26"/>
                <w:cs/>
              </w:rPr>
              <w:t>-</w:t>
            </w:r>
          </w:p>
        </w:tc>
        <w:tc>
          <w:tcPr>
            <w:tcW w:w="284" w:type="dxa"/>
            <w:tcBorders>
              <w:top w:val="nil"/>
              <w:left w:val="nil"/>
              <w:bottom w:val="nil"/>
              <w:right w:val="nil"/>
            </w:tcBorders>
            <w:shd w:val="clear" w:color="000000" w:fill="FFFFFF"/>
            <w:noWrap/>
            <w:vAlign w:val="bottom"/>
          </w:tcPr>
          <w:p w14:paraId="7B16D077" w14:textId="77777777"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tcPr>
          <w:p w14:paraId="35484C68" w14:textId="77777777" w:rsidR="00BA5D79" w:rsidRPr="00BD15E2" w:rsidRDefault="00214AD8" w:rsidP="002F3123">
            <w:pPr>
              <w:jc w:val="right"/>
              <w:rPr>
                <w:rFonts w:ascii="Angsana New" w:hAnsi="Angsana New"/>
                <w:sz w:val="26"/>
                <w:szCs w:val="26"/>
                <w:cs/>
              </w:rPr>
            </w:pPr>
            <w:r>
              <w:rPr>
                <w:rFonts w:ascii="Angsana New" w:hAnsi="Angsana New" w:hint="cs"/>
                <w:sz w:val="26"/>
                <w:szCs w:val="26"/>
                <w:cs/>
              </w:rPr>
              <w:t>-</w:t>
            </w:r>
          </w:p>
        </w:tc>
        <w:tc>
          <w:tcPr>
            <w:tcW w:w="284" w:type="dxa"/>
            <w:tcBorders>
              <w:top w:val="nil"/>
              <w:left w:val="nil"/>
              <w:bottom w:val="nil"/>
              <w:right w:val="nil"/>
            </w:tcBorders>
            <w:shd w:val="clear" w:color="000000" w:fill="FFFFFF"/>
            <w:noWrap/>
            <w:vAlign w:val="bottom"/>
          </w:tcPr>
          <w:p w14:paraId="31A81044" w14:textId="77777777"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tcPr>
          <w:p w14:paraId="1784DC6B" w14:textId="77777777" w:rsidR="00BA5D79" w:rsidRPr="00BD15E2" w:rsidRDefault="00214AD8" w:rsidP="002F3123">
            <w:pPr>
              <w:jc w:val="right"/>
              <w:rPr>
                <w:rFonts w:ascii="Angsana New" w:hAnsi="Angsana New"/>
                <w:sz w:val="26"/>
                <w:szCs w:val="26"/>
                <w:cs/>
              </w:rPr>
            </w:pPr>
            <w:r>
              <w:rPr>
                <w:rFonts w:ascii="Angsana New" w:hAnsi="Angsana New" w:hint="cs"/>
                <w:sz w:val="26"/>
                <w:szCs w:val="26"/>
                <w:cs/>
              </w:rPr>
              <w:t>6</w:t>
            </w:r>
          </w:p>
        </w:tc>
        <w:tc>
          <w:tcPr>
            <w:tcW w:w="283" w:type="dxa"/>
            <w:tcBorders>
              <w:top w:val="nil"/>
              <w:left w:val="nil"/>
              <w:bottom w:val="nil"/>
              <w:right w:val="nil"/>
            </w:tcBorders>
            <w:shd w:val="clear" w:color="000000" w:fill="FFFFFF"/>
            <w:noWrap/>
            <w:vAlign w:val="bottom"/>
          </w:tcPr>
          <w:p w14:paraId="5F08B4EF" w14:textId="77777777" w:rsidR="00BA5D79" w:rsidRPr="00BD15E2" w:rsidRDefault="00BA5D79" w:rsidP="002F3123">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tcPr>
          <w:p w14:paraId="6C121A46" w14:textId="020029A1" w:rsidR="00BA5D79" w:rsidRPr="008A0775" w:rsidRDefault="00214AD8" w:rsidP="009037A5">
            <w:pPr>
              <w:jc w:val="right"/>
              <w:rPr>
                <w:rFonts w:ascii="Angsana New" w:hAnsi="Angsana New"/>
                <w:sz w:val="26"/>
                <w:szCs w:val="26"/>
                <w:cs/>
                <w:lang w:val="en-US"/>
              </w:rPr>
            </w:pPr>
            <w:r>
              <w:rPr>
                <w:rFonts w:ascii="Angsana New" w:hAnsi="Angsana New"/>
                <w:sz w:val="26"/>
                <w:szCs w:val="26"/>
                <w:lang w:val="en-US"/>
              </w:rPr>
              <w:t>6</w:t>
            </w:r>
          </w:p>
        </w:tc>
      </w:tr>
      <w:tr w:rsidR="00BA5D79" w:rsidRPr="009037A5" w14:paraId="635A7650" w14:textId="77777777" w:rsidTr="00214AD8">
        <w:trPr>
          <w:trHeight w:val="420"/>
        </w:trPr>
        <w:tc>
          <w:tcPr>
            <w:tcW w:w="3544" w:type="dxa"/>
            <w:tcBorders>
              <w:top w:val="nil"/>
              <w:left w:val="nil"/>
              <w:bottom w:val="nil"/>
              <w:right w:val="nil"/>
            </w:tcBorders>
            <w:shd w:val="clear" w:color="auto" w:fill="auto"/>
            <w:noWrap/>
            <w:vAlign w:val="bottom"/>
            <w:hideMark/>
          </w:tcPr>
          <w:p w14:paraId="0C4DAF7B" w14:textId="77777777" w:rsidR="00BA5D79" w:rsidRPr="00BD15E2" w:rsidRDefault="00BA5D79" w:rsidP="004116C9">
            <w:pPr>
              <w:rPr>
                <w:rFonts w:ascii="Angsana New" w:hAnsi="Angsana New"/>
                <w:sz w:val="26"/>
                <w:szCs w:val="26"/>
                <w:lang w:val="en-US"/>
              </w:rPr>
            </w:pPr>
            <w:r w:rsidRPr="00BD15E2">
              <w:rPr>
                <w:rFonts w:ascii="Angsana New" w:hAnsi="Angsana New"/>
                <w:sz w:val="26"/>
                <w:szCs w:val="26"/>
                <w:lang w:val="en-US"/>
              </w:rPr>
              <w:t>Restricted deposits with banks</w:t>
            </w:r>
          </w:p>
        </w:tc>
        <w:tc>
          <w:tcPr>
            <w:tcW w:w="1275" w:type="dxa"/>
            <w:tcBorders>
              <w:top w:val="nil"/>
              <w:left w:val="nil"/>
              <w:bottom w:val="nil"/>
              <w:right w:val="nil"/>
            </w:tcBorders>
            <w:shd w:val="clear" w:color="000000" w:fill="FFFFFF"/>
            <w:noWrap/>
            <w:vAlign w:val="bottom"/>
          </w:tcPr>
          <w:p w14:paraId="1B51C439" w14:textId="2A8C8695" w:rsidR="00BA5D79" w:rsidRPr="00F01972" w:rsidRDefault="00D118D8" w:rsidP="00D118D8">
            <w:pPr>
              <w:jc w:val="right"/>
              <w:rPr>
                <w:rFonts w:ascii="Angsana New" w:hAnsi="Angsana New"/>
                <w:sz w:val="26"/>
                <w:szCs w:val="26"/>
                <w:cs/>
                <w:lang w:val="en-US"/>
              </w:rPr>
            </w:pPr>
            <w:r>
              <w:rPr>
                <w:rFonts w:ascii="Angsana New" w:hAnsi="Angsana New" w:hint="cs"/>
                <w:cs/>
              </w:rPr>
              <w:t>49</w:t>
            </w:r>
          </w:p>
        </w:tc>
        <w:tc>
          <w:tcPr>
            <w:tcW w:w="284" w:type="dxa"/>
            <w:tcBorders>
              <w:top w:val="nil"/>
              <w:left w:val="nil"/>
              <w:bottom w:val="nil"/>
              <w:right w:val="nil"/>
            </w:tcBorders>
            <w:shd w:val="clear" w:color="000000" w:fill="FFFFFF"/>
            <w:noWrap/>
            <w:vAlign w:val="bottom"/>
          </w:tcPr>
          <w:p w14:paraId="2AE17D93" w14:textId="77777777"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tcPr>
          <w:p w14:paraId="279B3317" w14:textId="77777777" w:rsidR="00BA5D79" w:rsidRPr="00F01972" w:rsidRDefault="00214AD8" w:rsidP="002F3123">
            <w:pPr>
              <w:jc w:val="right"/>
              <w:rPr>
                <w:rFonts w:ascii="Angsana New" w:hAnsi="Angsana New"/>
                <w:sz w:val="26"/>
                <w:szCs w:val="26"/>
                <w:cs/>
                <w:lang w:val="en-US"/>
              </w:rPr>
            </w:pPr>
            <w:r>
              <w:rPr>
                <w:rFonts w:ascii="Angsana New" w:hAnsi="Angsana New"/>
                <w:sz w:val="26"/>
                <w:szCs w:val="26"/>
                <w:cs/>
                <w:lang w:val="en-US"/>
              </w:rPr>
              <w:t>-</w:t>
            </w:r>
          </w:p>
        </w:tc>
        <w:tc>
          <w:tcPr>
            <w:tcW w:w="284" w:type="dxa"/>
            <w:tcBorders>
              <w:top w:val="nil"/>
              <w:left w:val="nil"/>
              <w:bottom w:val="nil"/>
              <w:right w:val="nil"/>
            </w:tcBorders>
            <w:shd w:val="clear" w:color="000000" w:fill="FFFFFF"/>
            <w:noWrap/>
            <w:vAlign w:val="bottom"/>
          </w:tcPr>
          <w:p w14:paraId="0803C629" w14:textId="77777777"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tcPr>
          <w:p w14:paraId="13D5CD57" w14:textId="77777777" w:rsidR="00BA5D79" w:rsidRPr="00BD15E2" w:rsidRDefault="00214AD8" w:rsidP="002F3123">
            <w:pPr>
              <w:jc w:val="right"/>
              <w:rPr>
                <w:rFonts w:ascii="Angsana New" w:hAnsi="Angsana New"/>
                <w:sz w:val="26"/>
                <w:szCs w:val="26"/>
                <w:cs/>
              </w:rPr>
            </w:pPr>
            <w:r>
              <w:rPr>
                <w:rFonts w:ascii="Angsana New" w:hAnsi="Angsana New" w:hint="cs"/>
                <w:sz w:val="26"/>
                <w:szCs w:val="26"/>
                <w:cs/>
              </w:rPr>
              <w:t>-</w:t>
            </w:r>
          </w:p>
        </w:tc>
        <w:tc>
          <w:tcPr>
            <w:tcW w:w="283" w:type="dxa"/>
            <w:tcBorders>
              <w:top w:val="nil"/>
              <w:left w:val="nil"/>
              <w:bottom w:val="nil"/>
              <w:right w:val="nil"/>
            </w:tcBorders>
            <w:shd w:val="clear" w:color="000000" w:fill="FFFFFF"/>
            <w:noWrap/>
            <w:vAlign w:val="bottom"/>
          </w:tcPr>
          <w:p w14:paraId="0C335029" w14:textId="77777777" w:rsidR="00BA5D79" w:rsidRPr="00BD15E2" w:rsidRDefault="00BA5D79" w:rsidP="002F3123">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tcPr>
          <w:p w14:paraId="2796E84C" w14:textId="6ED95380" w:rsidR="00BA5D79" w:rsidRPr="009037A5" w:rsidRDefault="00D118D8" w:rsidP="002F3123">
            <w:pPr>
              <w:jc w:val="right"/>
              <w:rPr>
                <w:rFonts w:ascii="Angsana New" w:hAnsi="Angsana New"/>
                <w:cs/>
              </w:rPr>
            </w:pPr>
            <w:r>
              <w:rPr>
                <w:rFonts w:ascii="Angsana New" w:hAnsi="Angsana New" w:hint="cs"/>
                <w:cs/>
              </w:rPr>
              <w:t>49</w:t>
            </w:r>
          </w:p>
        </w:tc>
      </w:tr>
      <w:tr w:rsidR="00BA5D79" w:rsidRPr="003301BC" w14:paraId="231BF39C" w14:textId="77777777" w:rsidTr="00214AD8">
        <w:trPr>
          <w:trHeight w:val="420"/>
        </w:trPr>
        <w:tc>
          <w:tcPr>
            <w:tcW w:w="3544" w:type="dxa"/>
            <w:tcBorders>
              <w:top w:val="nil"/>
              <w:left w:val="nil"/>
              <w:bottom w:val="nil"/>
              <w:right w:val="nil"/>
            </w:tcBorders>
            <w:shd w:val="clear" w:color="auto" w:fill="auto"/>
            <w:noWrap/>
            <w:vAlign w:val="center"/>
            <w:hideMark/>
          </w:tcPr>
          <w:p w14:paraId="2079B893" w14:textId="77777777" w:rsidR="00BA5D79" w:rsidRPr="00BD15E2" w:rsidRDefault="00BA5D79" w:rsidP="004116C9">
            <w:pPr>
              <w:rPr>
                <w:rFonts w:ascii="Angsana New" w:hAnsi="Angsana New"/>
                <w:sz w:val="26"/>
                <w:szCs w:val="26"/>
                <w:lang w:val="en-US"/>
              </w:rPr>
            </w:pPr>
            <w:r w:rsidRPr="00BD15E2">
              <w:rPr>
                <w:rFonts w:ascii="Angsana New" w:hAnsi="Angsana New"/>
                <w:sz w:val="26"/>
                <w:szCs w:val="26"/>
                <w:lang w:val="en-US"/>
              </w:rPr>
              <w:t>Bank overdraft and short</w:t>
            </w:r>
            <w:r w:rsidRPr="00BD15E2">
              <w:rPr>
                <w:rFonts w:ascii="Angsana New" w:hAnsi="Angsana New"/>
                <w:sz w:val="26"/>
                <w:szCs w:val="26"/>
                <w:cs/>
                <w:lang w:val="en-US"/>
              </w:rPr>
              <w:t>-</w:t>
            </w:r>
            <w:r w:rsidRPr="00BD15E2">
              <w:rPr>
                <w:rFonts w:ascii="Angsana New" w:hAnsi="Angsana New"/>
                <w:sz w:val="26"/>
                <w:szCs w:val="26"/>
                <w:lang w:val="en-US"/>
              </w:rPr>
              <w:t>term loan</w:t>
            </w:r>
          </w:p>
        </w:tc>
        <w:tc>
          <w:tcPr>
            <w:tcW w:w="1275" w:type="dxa"/>
            <w:tcBorders>
              <w:top w:val="nil"/>
              <w:left w:val="nil"/>
              <w:bottom w:val="nil"/>
              <w:right w:val="nil"/>
            </w:tcBorders>
            <w:shd w:val="clear" w:color="000000" w:fill="FFFFFF"/>
            <w:noWrap/>
            <w:vAlign w:val="bottom"/>
          </w:tcPr>
          <w:p w14:paraId="78AAAD40" w14:textId="77777777" w:rsidR="00BA5D79" w:rsidRPr="00BD15E2" w:rsidRDefault="00BA5D79" w:rsidP="002F3123">
            <w:pPr>
              <w:jc w:val="right"/>
              <w:rPr>
                <w:rFonts w:ascii="Angsana New" w:hAnsi="Angsana New"/>
                <w:sz w:val="26"/>
                <w:szCs w:val="26"/>
                <w:cs/>
              </w:rPr>
            </w:pPr>
          </w:p>
        </w:tc>
        <w:tc>
          <w:tcPr>
            <w:tcW w:w="284" w:type="dxa"/>
            <w:tcBorders>
              <w:top w:val="nil"/>
              <w:left w:val="nil"/>
              <w:bottom w:val="nil"/>
              <w:right w:val="nil"/>
            </w:tcBorders>
            <w:shd w:val="clear" w:color="000000" w:fill="FFFFFF"/>
            <w:noWrap/>
            <w:vAlign w:val="bottom"/>
          </w:tcPr>
          <w:p w14:paraId="46C565E3" w14:textId="77777777"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tcPr>
          <w:p w14:paraId="1DE29633" w14:textId="77777777" w:rsidR="00BA5D79" w:rsidRPr="00BD15E2" w:rsidRDefault="00BA5D79" w:rsidP="002F3123">
            <w:pPr>
              <w:jc w:val="right"/>
              <w:rPr>
                <w:rFonts w:ascii="Angsana New" w:hAnsi="Angsana New"/>
                <w:sz w:val="26"/>
                <w:szCs w:val="26"/>
                <w:cs/>
              </w:rPr>
            </w:pPr>
          </w:p>
        </w:tc>
        <w:tc>
          <w:tcPr>
            <w:tcW w:w="284" w:type="dxa"/>
            <w:tcBorders>
              <w:top w:val="nil"/>
              <w:left w:val="nil"/>
              <w:bottom w:val="nil"/>
              <w:right w:val="nil"/>
            </w:tcBorders>
            <w:shd w:val="clear" w:color="000000" w:fill="FFFFFF"/>
            <w:noWrap/>
            <w:vAlign w:val="bottom"/>
          </w:tcPr>
          <w:p w14:paraId="18A8E91D" w14:textId="77777777"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tcPr>
          <w:p w14:paraId="2303B50F" w14:textId="77777777" w:rsidR="00BA5D79" w:rsidRPr="00BD15E2" w:rsidRDefault="00BA5D79" w:rsidP="002F3123">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tcPr>
          <w:p w14:paraId="6045CAC7" w14:textId="77777777" w:rsidR="00BA5D79" w:rsidRPr="00BD15E2" w:rsidRDefault="00BA5D79" w:rsidP="002F3123">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tcPr>
          <w:p w14:paraId="70811553" w14:textId="77777777" w:rsidR="00BA5D79" w:rsidRPr="00BD15E2" w:rsidRDefault="00BA5D79" w:rsidP="002F3123">
            <w:pPr>
              <w:jc w:val="right"/>
              <w:rPr>
                <w:rFonts w:ascii="Angsana New" w:hAnsi="Angsana New"/>
                <w:sz w:val="26"/>
                <w:szCs w:val="26"/>
                <w:cs/>
              </w:rPr>
            </w:pPr>
          </w:p>
        </w:tc>
      </w:tr>
      <w:tr w:rsidR="00BA5D79" w:rsidRPr="00BD15E2" w14:paraId="6AC9C53E" w14:textId="77777777" w:rsidTr="00214AD8">
        <w:trPr>
          <w:trHeight w:val="420"/>
        </w:trPr>
        <w:tc>
          <w:tcPr>
            <w:tcW w:w="3544" w:type="dxa"/>
            <w:tcBorders>
              <w:top w:val="nil"/>
              <w:left w:val="nil"/>
              <w:bottom w:val="nil"/>
              <w:right w:val="nil"/>
            </w:tcBorders>
            <w:shd w:val="clear" w:color="auto" w:fill="auto"/>
            <w:noWrap/>
            <w:vAlign w:val="center"/>
            <w:hideMark/>
          </w:tcPr>
          <w:p w14:paraId="025D753A" w14:textId="77777777" w:rsidR="00BA5D79" w:rsidRPr="00BD15E2" w:rsidRDefault="00BA5D79" w:rsidP="004116C9">
            <w:pPr>
              <w:rPr>
                <w:rFonts w:ascii="Angsana New" w:hAnsi="Angsana New"/>
                <w:sz w:val="26"/>
                <w:szCs w:val="26"/>
                <w:lang w:val="en-US"/>
              </w:rPr>
            </w:pPr>
            <w:r w:rsidRPr="00BD15E2">
              <w:rPr>
                <w:rFonts w:ascii="Angsana New" w:hAnsi="Angsana New"/>
                <w:sz w:val="26"/>
                <w:szCs w:val="26"/>
                <w:lang w:val="en-US"/>
              </w:rPr>
              <w:t xml:space="preserve">  from financial institution</w:t>
            </w:r>
          </w:p>
        </w:tc>
        <w:tc>
          <w:tcPr>
            <w:tcW w:w="1275" w:type="dxa"/>
            <w:tcBorders>
              <w:top w:val="nil"/>
              <w:left w:val="nil"/>
              <w:bottom w:val="nil"/>
              <w:right w:val="nil"/>
            </w:tcBorders>
            <w:shd w:val="clear" w:color="000000" w:fill="FFFFFF"/>
            <w:noWrap/>
            <w:vAlign w:val="bottom"/>
          </w:tcPr>
          <w:p w14:paraId="5666E578" w14:textId="77777777" w:rsidR="00BA5D79" w:rsidRPr="00BD15E2" w:rsidRDefault="00214AD8" w:rsidP="002F3123">
            <w:pPr>
              <w:jc w:val="right"/>
              <w:rPr>
                <w:rFonts w:ascii="Angsana New" w:hAnsi="Angsana New"/>
                <w:sz w:val="26"/>
                <w:szCs w:val="26"/>
                <w:cs/>
              </w:rPr>
            </w:pPr>
            <w:r>
              <w:rPr>
                <w:rFonts w:ascii="Angsana New" w:hAnsi="Angsana New" w:hint="cs"/>
                <w:sz w:val="26"/>
                <w:szCs w:val="26"/>
                <w:cs/>
              </w:rPr>
              <w:t>16</w:t>
            </w:r>
          </w:p>
        </w:tc>
        <w:tc>
          <w:tcPr>
            <w:tcW w:w="284" w:type="dxa"/>
            <w:tcBorders>
              <w:top w:val="nil"/>
              <w:left w:val="nil"/>
              <w:bottom w:val="nil"/>
              <w:right w:val="nil"/>
            </w:tcBorders>
            <w:shd w:val="clear" w:color="000000" w:fill="FFFFFF"/>
            <w:noWrap/>
            <w:vAlign w:val="bottom"/>
          </w:tcPr>
          <w:p w14:paraId="447E1DAA" w14:textId="77777777"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tcPr>
          <w:p w14:paraId="3544D0E9" w14:textId="4AF0718C" w:rsidR="00BA5D79" w:rsidRPr="00BD15E2" w:rsidRDefault="00D118D8" w:rsidP="002F3123">
            <w:pPr>
              <w:jc w:val="right"/>
              <w:rPr>
                <w:rFonts w:ascii="Angsana New" w:hAnsi="Angsana New"/>
                <w:sz w:val="26"/>
                <w:szCs w:val="26"/>
                <w:cs/>
              </w:rPr>
            </w:pPr>
            <w:r>
              <w:rPr>
                <w:rFonts w:ascii="Angsana New" w:hAnsi="Angsana New" w:hint="cs"/>
                <w:sz w:val="26"/>
                <w:szCs w:val="26"/>
                <w:cs/>
              </w:rPr>
              <w:t>3</w:t>
            </w:r>
          </w:p>
        </w:tc>
        <w:tc>
          <w:tcPr>
            <w:tcW w:w="284" w:type="dxa"/>
            <w:tcBorders>
              <w:top w:val="nil"/>
              <w:left w:val="nil"/>
              <w:bottom w:val="nil"/>
              <w:right w:val="nil"/>
            </w:tcBorders>
            <w:shd w:val="clear" w:color="000000" w:fill="FFFFFF"/>
            <w:noWrap/>
            <w:vAlign w:val="bottom"/>
          </w:tcPr>
          <w:p w14:paraId="2C0F3F6E" w14:textId="77777777"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tcPr>
          <w:p w14:paraId="60012F0F" w14:textId="77777777" w:rsidR="00BA5D79" w:rsidRPr="00BD15E2" w:rsidRDefault="00214AD8" w:rsidP="002F3123">
            <w:pPr>
              <w:jc w:val="right"/>
              <w:rPr>
                <w:rFonts w:ascii="Angsana New" w:hAnsi="Angsana New"/>
                <w:sz w:val="26"/>
                <w:szCs w:val="26"/>
                <w:cs/>
              </w:rPr>
            </w:pPr>
            <w:r>
              <w:rPr>
                <w:rFonts w:ascii="Angsana New" w:hAnsi="Angsana New" w:hint="cs"/>
                <w:sz w:val="26"/>
                <w:szCs w:val="26"/>
                <w:cs/>
              </w:rPr>
              <w:t>-</w:t>
            </w:r>
          </w:p>
        </w:tc>
        <w:tc>
          <w:tcPr>
            <w:tcW w:w="283" w:type="dxa"/>
            <w:tcBorders>
              <w:top w:val="nil"/>
              <w:left w:val="nil"/>
              <w:bottom w:val="nil"/>
              <w:right w:val="nil"/>
            </w:tcBorders>
            <w:shd w:val="clear" w:color="000000" w:fill="FFFFFF"/>
            <w:noWrap/>
            <w:vAlign w:val="bottom"/>
          </w:tcPr>
          <w:p w14:paraId="287732F5" w14:textId="77777777" w:rsidR="00BA5D79" w:rsidRPr="00BD15E2" w:rsidRDefault="00BA5D79" w:rsidP="002F3123">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tcPr>
          <w:p w14:paraId="7FEAB90B" w14:textId="39912E04" w:rsidR="00BA5D79" w:rsidRPr="00BD15E2" w:rsidRDefault="00D118D8" w:rsidP="002F3123">
            <w:pPr>
              <w:jc w:val="right"/>
              <w:rPr>
                <w:rFonts w:ascii="Angsana New" w:hAnsi="Angsana New"/>
                <w:sz w:val="26"/>
                <w:szCs w:val="26"/>
                <w:cs/>
              </w:rPr>
            </w:pPr>
            <w:r>
              <w:rPr>
                <w:rFonts w:ascii="Angsana New" w:hAnsi="Angsana New" w:hint="cs"/>
                <w:sz w:val="26"/>
                <w:szCs w:val="26"/>
                <w:cs/>
              </w:rPr>
              <w:t>19</w:t>
            </w:r>
          </w:p>
        </w:tc>
      </w:tr>
      <w:tr w:rsidR="00BA5D79" w:rsidRPr="00BD15E2" w14:paraId="4A7E15CD" w14:textId="77777777" w:rsidTr="00214AD8">
        <w:trPr>
          <w:trHeight w:val="420"/>
        </w:trPr>
        <w:tc>
          <w:tcPr>
            <w:tcW w:w="3544" w:type="dxa"/>
            <w:tcBorders>
              <w:top w:val="nil"/>
              <w:left w:val="nil"/>
              <w:bottom w:val="nil"/>
              <w:right w:val="nil"/>
            </w:tcBorders>
            <w:shd w:val="clear" w:color="auto" w:fill="auto"/>
            <w:noWrap/>
            <w:vAlign w:val="center"/>
            <w:hideMark/>
          </w:tcPr>
          <w:p w14:paraId="59A0CB3E" w14:textId="77777777" w:rsidR="00BA5D79" w:rsidRPr="00BD15E2" w:rsidRDefault="00BA5D79" w:rsidP="0081671E">
            <w:pPr>
              <w:rPr>
                <w:rFonts w:ascii="Angsana New" w:hAnsi="Angsana New"/>
                <w:sz w:val="26"/>
                <w:szCs w:val="26"/>
                <w:cs/>
              </w:rPr>
            </w:pPr>
            <w:r w:rsidRPr="00BD15E2">
              <w:rPr>
                <w:rFonts w:ascii="Angsana New" w:hAnsi="Angsana New"/>
                <w:sz w:val="26"/>
                <w:szCs w:val="26"/>
                <w:lang w:val="en-US"/>
              </w:rPr>
              <w:t>Short</w:t>
            </w:r>
            <w:r w:rsidRPr="00BD15E2">
              <w:rPr>
                <w:rFonts w:ascii="Angsana New" w:hAnsi="Angsana New"/>
                <w:sz w:val="26"/>
                <w:szCs w:val="26"/>
                <w:cs/>
                <w:lang w:val="en-US"/>
              </w:rPr>
              <w:t>-</w:t>
            </w:r>
            <w:r w:rsidRPr="00BD15E2">
              <w:rPr>
                <w:rFonts w:ascii="Angsana New" w:hAnsi="Angsana New"/>
                <w:sz w:val="26"/>
                <w:szCs w:val="26"/>
                <w:lang w:val="en-US"/>
              </w:rPr>
              <w:t>term loan</w:t>
            </w:r>
          </w:p>
        </w:tc>
        <w:tc>
          <w:tcPr>
            <w:tcW w:w="1275" w:type="dxa"/>
            <w:tcBorders>
              <w:top w:val="nil"/>
              <w:left w:val="nil"/>
              <w:bottom w:val="nil"/>
              <w:right w:val="nil"/>
            </w:tcBorders>
            <w:shd w:val="clear" w:color="000000" w:fill="FFFFFF"/>
            <w:noWrap/>
            <w:vAlign w:val="bottom"/>
          </w:tcPr>
          <w:p w14:paraId="08A1DCC6" w14:textId="77777777" w:rsidR="00BA5D79" w:rsidRPr="00BD15E2" w:rsidRDefault="00214AD8" w:rsidP="002F3123">
            <w:pPr>
              <w:jc w:val="right"/>
              <w:rPr>
                <w:rFonts w:ascii="Angsana New" w:hAnsi="Angsana New"/>
                <w:sz w:val="26"/>
                <w:szCs w:val="26"/>
                <w:cs/>
              </w:rPr>
            </w:pPr>
            <w:r>
              <w:rPr>
                <w:rFonts w:ascii="Angsana New" w:hAnsi="Angsana New" w:hint="cs"/>
                <w:sz w:val="26"/>
                <w:szCs w:val="26"/>
                <w:cs/>
              </w:rPr>
              <w:t>-</w:t>
            </w:r>
          </w:p>
        </w:tc>
        <w:tc>
          <w:tcPr>
            <w:tcW w:w="284" w:type="dxa"/>
            <w:tcBorders>
              <w:top w:val="nil"/>
              <w:left w:val="nil"/>
              <w:bottom w:val="nil"/>
              <w:right w:val="nil"/>
            </w:tcBorders>
            <w:shd w:val="clear" w:color="000000" w:fill="FFFFFF"/>
            <w:noWrap/>
            <w:vAlign w:val="bottom"/>
          </w:tcPr>
          <w:p w14:paraId="449F43D6" w14:textId="77777777"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tcPr>
          <w:p w14:paraId="2CFA5384" w14:textId="77777777" w:rsidR="00BA5D79" w:rsidRPr="00BD15E2" w:rsidRDefault="00214AD8" w:rsidP="002F3123">
            <w:pPr>
              <w:jc w:val="right"/>
              <w:rPr>
                <w:rFonts w:ascii="Angsana New" w:hAnsi="Angsana New"/>
                <w:sz w:val="26"/>
                <w:szCs w:val="26"/>
                <w:cs/>
              </w:rPr>
            </w:pPr>
            <w:r>
              <w:rPr>
                <w:rFonts w:ascii="Angsana New" w:hAnsi="Angsana New" w:hint="cs"/>
                <w:sz w:val="26"/>
                <w:szCs w:val="26"/>
                <w:cs/>
              </w:rPr>
              <w:t>10</w:t>
            </w:r>
          </w:p>
        </w:tc>
        <w:tc>
          <w:tcPr>
            <w:tcW w:w="284" w:type="dxa"/>
            <w:tcBorders>
              <w:top w:val="nil"/>
              <w:left w:val="nil"/>
              <w:bottom w:val="nil"/>
              <w:right w:val="nil"/>
            </w:tcBorders>
            <w:shd w:val="clear" w:color="000000" w:fill="FFFFFF"/>
            <w:noWrap/>
            <w:vAlign w:val="bottom"/>
          </w:tcPr>
          <w:p w14:paraId="1A62C293" w14:textId="77777777"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tcPr>
          <w:p w14:paraId="59CF5027" w14:textId="77777777" w:rsidR="00BA5D79" w:rsidRPr="00BD15E2" w:rsidRDefault="00214AD8" w:rsidP="002F3123">
            <w:pPr>
              <w:jc w:val="right"/>
              <w:rPr>
                <w:rFonts w:ascii="Angsana New" w:hAnsi="Angsana New"/>
                <w:sz w:val="26"/>
                <w:szCs w:val="26"/>
                <w:cs/>
              </w:rPr>
            </w:pPr>
            <w:r>
              <w:rPr>
                <w:rFonts w:ascii="Angsana New" w:hAnsi="Angsana New" w:hint="cs"/>
                <w:sz w:val="26"/>
                <w:szCs w:val="26"/>
                <w:cs/>
              </w:rPr>
              <w:t>-</w:t>
            </w:r>
          </w:p>
        </w:tc>
        <w:tc>
          <w:tcPr>
            <w:tcW w:w="283" w:type="dxa"/>
            <w:tcBorders>
              <w:top w:val="nil"/>
              <w:left w:val="nil"/>
              <w:bottom w:val="nil"/>
              <w:right w:val="nil"/>
            </w:tcBorders>
            <w:shd w:val="clear" w:color="000000" w:fill="FFFFFF"/>
            <w:noWrap/>
            <w:vAlign w:val="bottom"/>
          </w:tcPr>
          <w:p w14:paraId="0142BE57" w14:textId="77777777" w:rsidR="00BA5D79" w:rsidRPr="00BD15E2" w:rsidRDefault="00BA5D79" w:rsidP="002F3123">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tcPr>
          <w:p w14:paraId="788CBEBB" w14:textId="77777777" w:rsidR="00BA5D79" w:rsidRPr="00BD15E2" w:rsidRDefault="00214AD8" w:rsidP="002F3123">
            <w:pPr>
              <w:jc w:val="right"/>
              <w:rPr>
                <w:rFonts w:ascii="Angsana New" w:hAnsi="Angsana New"/>
                <w:sz w:val="26"/>
                <w:szCs w:val="26"/>
                <w:cs/>
              </w:rPr>
            </w:pPr>
            <w:r>
              <w:rPr>
                <w:rFonts w:ascii="Angsana New" w:hAnsi="Angsana New" w:hint="cs"/>
                <w:sz w:val="26"/>
                <w:szCs w:val="26"/>
                <w:cs/>
              </w:rPr>
              <w:t>10</w:t>
            </w:r>
          </w:p>
        </w:tc>
      </w:tr>
      <w:tr w:rsidR="00BA5D79" w:rsidRPr="00BD15E2" w14:paraId="0B4F786D" w14:textId="77777777" w:rsidTr="00214AD8">
        <w:trPr>
          <w:trHeight w:val="420"/>
        </w:trPr>
        <w:tc>
          <w:tcPr>
            <w:tcW w:w="3544" w:type="dxa"/>
            <w:tcBorders>
              <w:top w:val="nil"/>
              <w:left w:val="nil"/>
              <w:right w:val="nil"/>
            </w:tcBorders>
            <w:shd w:val="clear" w:color="auto" w:fill="auto"/>
            <w:noWrap/>
            <w:vAlign w:val="center"/>
            <w:hideMark/>
          </w:tcPr>
          <w:p w14:paraId="6217473E" w14:textId="77777777" w:rsidR="00BA5D79" w:rsidRPr="00BD15E2" w:rsidRDefault="00BA5D79" w:rsidP="0081671E">
            <w:pPr>
              <w:rPr>
                <w:rFonts w:ascii="Angsana New" w:hAnsi="Angsana New"/>
                <w:sz w:val="26"/>
                <w:szCs w:val="26"/>
                <w:lang w:val="en-US"/>
              </w:rPr>
            </w:pPr>
            <w:r w:rsidRPr="00BD15E2">
              <w:rPr>
                <w:rFonts w:ascii="Angsana New" w:hAnsi="Angsana New"/>
                <w:sz w:val="26"/>
                <w:szCs w:val="26"/>
                <w:lang w:val="en-US"/>
              </w:rPr>
              <w:t>Long</w:t>
            </w:r>
            <w:r w:rsidRPr="00BD15E2">
              <w:rPr>
                <w:rFonts w:ascii="Angsana New" w:hAnsi="Angsana New"/>
                <w:sz w:val="26"/>
                <w:szCs w:val="26"/>
                <w:cs/>
                <w:lang w:val="en-US"/>
              </w:rPr>
              <w:t>-</w:t>
            </w:r>
            <w:r w:rsidRPr="00BD15E2">
              <w:rPr>
                <w:rFonts w:ascii="Angsana New" w:hAnsi="Angsana New"/>
                <w:sz w:val="26"/>
                <w:szCs w:val="26"/>
                <w:lang w:val="en-US"/>
              </w:rPr>
              <w:t>term loan</w:t>
            </w:r>
          </w:p>
        </w:tc>
        <w:tc>
          <w:tcPr>
            <w:tcW w:w="1275" w:type="dxa"/>
            <w:tcBorders>
              <w:top w:val="nil"/>
              <w:left w:val="nil"/>
              <w:right w:val="nil"/>
            </w:tcBorders>
            <w:shd w:val="clear" w:color="000000" w:fill="FFFFFF"/>
            <w:noWrap/>
            <w:vAlign w:val="bottom"/>
          </w:tcPr>
          <w:p w14:paraId="3214F356" w14:textId="61587C5D" w:rsidR="00BA5D79" w:rsidRPr="00BD15E2" w:rsidRDefault="00D118D8" w:rsidP="002F3123">
            <w:pPr>
              <w:jc w:val="right"/>
              <w:rPr>
                <w:rFonts w:ascii="Angsana New" w:hAnsi="Angsana New"/>
                <w:sz w:val="26"/>
                <w:szCs w:val="26"/>
                <w:cs/>
              </w:rPr>
            </w:pPr>
            <w:r>
              <w:rPr>
                <w:rFonts w:ascii="Angsana New" w:hAnsi="Angsana New" w:hint="cs"/>
                <w:sz w:val="26"/>
                <w:szCs w:val="26"/>
                <w:cs/>
              </w:rPr>
              <w:t>183</w:t>
            </w:r>
          </w:p>
        </w:tc>
        <w:tc>
          <w:tcPr>
            <w:tcW w:w="284" w:type="dxa"/>
            <w:tcBorders>
              <w:top w:val="nil"/>
              <w:left w:val="nil"/>
              <w:right w:val="nil"/>
            </w:tcBorders>
            <w:shd w:val="clear" w:color="000000" w:fill="FFFFFF"/>
            <w:noWrap/>
            <w:vAlign w:val="bottom"/>
          </w:tcPr>
          <w:p w14:paraId="68C7ED9A" w14:textId="77777777" w:rsidR="00BA5D79" w:rsidRPr="00BD15E2" w:rsidRDefault="00BA5D79" w:rsidP="002F3123">
            <w:pPr>
              <w:jc w:val="right"/>
              <w:rPr>
                <w:rFonts w:ascii="Angsana New" w:hAnsi="Angsana New"/>
                <w:sz w:val="26"/>
                <w:szCs w:val="26"/>
                <w:cs/>
              </w:rPr>
            </w:pPr>
          </w:p>
        </w:tc>
        <w:tc>
          <w:tcPr>
            <w:tcW w:w="992" w:type="dxa"/>
            <w:tcBorders>
              <w:top w:val="nil"/>
              <w:left w:val="nil"/>
              <w:right w:val="nil"/>
            </w:tcBorders>
            <w:shd w:val="clear" w:color="000000" w:fill="FFFFFF"/>
            <w:noWrap/>
            <w:vAlign w:val="bottom"/>
          </w:tcPr>
          <w:p w14:paraId="58F31219" w14:textId="297B98A9" w:rsidR="00BA5D79" w:rsidRPr="00BD15E2" w:rsidRDefault="00D118D8" w:rsidP="002F3123">
            <w:pPr>
              <w:jc w:val="right"/>
              <w:rPr>
                <w:rFonts w:ascii="Angsana New" w:hAnsi="Angsana New"/>
                <w:sz w:val="26"/>
                <w:szCs w:val="26"/>
                <w:cs/>
              </w:rPr>
            </w:pPr>
            <w:r>
              <w:rPr>
                <w:rFonts w:ascii="Angsana New" w:hAnsi="Angsana New" w:hint="cs"/>
                <w:sz w:val="26"/>
                <w:szCs w:val="26"/>
                <w:cs/>
              </w:rPr>
              <w:t>-</w:t>
            </w:r>
          </w:p>
        </w:tc>
        <w:tc>
          <w:tcPr>
            <w:tcW w:w="284" w:type="dxa"/>
            <w:tcBorders>
              <w:top w:val="nil"/>
              <w:left w:val="nil"/>
              <w:right w:val="nil"/>
            </w:tcBorders>
            <w:shd w:val="clear" w:color="000000" w:fill="FFFFFF"/>
            <w:noWrap/>
            <w:vAlign w:val="bottom"/>
          </w:tcPr>
          <w:p w14:paraId="000A2B2B" w14:textId="77777777" w:rsidR="00BA5D79" w:rsidRPr="00BD15E2" w:rsidRDefault="00BA5D79" w:rsidP="002F3123">
            <w:pPr>
              <w:jc w:val="right"/>
              <w:rPr>
                <w:rFonts w:ascii="Angsana New" w:hAnsi="Angsana New"/>
                <w:sz w:val="26"/>
                <w:szCs w:val="26"/>
                <w:cs/>
              </w:rPr>
            </w:pPr>
          </w:p>
        </w:tc>
        <w:tc>
          <w:tcPr>
            <w:tcW w:w="992" w:type="dxa"/>
            <w:tcBorders>
              <w:top w:val="nil"/>
              <w:left w:val="nil"/>
              <w:right w:val="nil"/>
            </w:tcBorders>
            <w:shd w:val="clear" w:color="000000" w:fill="FFFFFF"/>
            <w:noWrap/>
            <w:vAlign w:val="bottom"/>
          </w:tcPr>
          <w:p w14:paraId="2126BB2F" w14:textId="77777777" w:rsidR="00BA5D79" w:rsidRPr="00BD15E2" w:rsidRDefault="00214AD8" w:rsidP="002F3123">
            <w:pPr>
              <w:jc w:val="right"/>
              <w:rPr>
                <w:rFonts w:ascii="Angsana New" w:hAnsi="Angsana New"/>
                <w:sz w:val="26"/>
                <w:szCs w:val="26"/>
                <w:cs/>
              </w:rPr>
            </w:pPr>
            <w:r>
              <w:rPr>
                <w:rFonts w:ascii="Angsana New" w:hAnsi="Angsana New" w:hint="cs"/>
                <w:sz w:val="26"/>
                <w:szCs w:val="26"/>
                <w:cs/>
              </w:rPr>
              <w:t>-</w:t>
            </w:r>
          </w:p>
        </w:tc>
        <w:tc>
          <w:tcPr>
            <w:tcW w:w="283" w:type="dxa"/>
            <w:tcBorders>
              <w:top w:val="nil"/>
              <w:left w:val="nil"/>
              <w:right w:val="nil"/>
            </w:tcBorders>
            <w:shd w:val="clear" w:color="000000" w:fill="FFFFFF"/>
            <w:noWrap/>
            <w:vAlign w:val="bottom"/>
          </w:tcPr>
          <w:p w14:paraId="65E7B425" w14:textId="77777777" w:rsidR="00BA5D79" w:rsidRPr="00BD15E2" w:rsidRDefault="00BA5D79" w:rsidP="002F3123">
            <w:pPr>
              <w:jc w:val="right"/>
              <w:rPr>
                <w:rFonts w:ascii="Angsana New" w:hAnsi="Angsana New"/>
                <w:sz w:val="26"/>
                <w:szCs w:val="26"/>
                <w:cs/>
              </w:rPr>
            </w:pPr>
          </w:p>
        </w:tc>
        <w:tc>
          <w:tcPr>
            <w:tcW w:w="1134" w:type="dxa"/>
            <w:tcBorders>
              <w:top w:val="nil"/>
              <w:left w:val="nil"/>
              <w:right w:val="nil"/>
            </w:tcBorders>
            <w:shd w:val="clear" w:color="000000" w:fill="FFFFFF"/>
            <w:noWrap/>
            <w:vAlign w:val="bottom"/>
          </w:tcPr>
          <w:p w14:paraId="04F6CE28" w14:textId="77777777" w:rsidR="00BA5D79" w:rsidRPr="008A0775" w:rsidRDefault="00214AD8" w:rsidP="002F3123">
            <w:pPr>
              <w:jc w:val="right"/>
              <w:rPr>
                <w:rFonts w:ascii="Angsana New" w:hAnsi="Angsana New"/>
                <w:sz w:val="26"/>
                <w:szCs w:val="26"/>
                <w:cs/>
                <w:lang w:val="en-US"/>
              </w:rPr>
            </w:pPr>
            <w:r>
              <w:rPr>
                <w:rFonts w:ascii="Angsana New" w:hAnsi="Angsana New"/>
                <w:sz w:val="26"/>
                <w:szCs w:val="26"/>
                <w:lang w:val="en-US"/>
              </w:rPr>
              <w:t>183</w:t>
            </w:r>
          </w:p>
        </w:tc>
      </w:tr>
    </w:tbl>
    <w:p w14:paraId="02CBA14D" w14:textId="77777777" w:rsidR="00136193" w:rsidRPr="00BA5D79" w:rsidRDefault="00136193">
      <w:pPr>
        <w:rPr>
          <w:rFonts w:cstheme="minorBidi"/>
          <w:cs/>
        </w:rPr>
      </w:pPr>
    </w:p>
    <w:tbl>
      <w:tblPr>
        <w:tblW w:w="8788" w:type="dxa"/>
        <w:tblInd w:w="817" w:type="dxa"/>
        <w:tblLook w:val="04A0" w:firstRow="1" w:lastRow="0" w:firstColumn="1" w:lastColumn="0" w:noHBand="0" w:noVBand="1"/>
      </w:tblPr>
      <w:tblGrid>
        <w:gridCol w:w="3544"/>
        <w:gridCol w:w="1275"/>
        <w:gridCol w:w="284"/>
        <w:gridCol w:w="992"/>
        <w:gridCol w:w="284"/>
        <w:gridCol w:w="992"/>
        <w:gridCol w:w="283"/>
        <w:gridCol w:w="1134"/>
      </w:tblGrid>
      <w:tr w:rsidR="004116C9" w:rsidRPr="00BD15E2" w14:paraId="6196729D" w14:textId="77777777" w:rsidTr="00136193">
        <w:trPr>
          <w:trHeight w:val="420"/>
        </w:trPr>
        <w:tc>
          <w:tcPr>
            <w:tcW w:w="3544" w:type="dxa"/>
            <w:tcBorders>
              <w:top w:val="nil"/>
              <w:left w:val="nil"/>
              <w:right w:val="nil"/>
            </w:tcBorders>
            <w:shd w:val="clear" w:color="auto" w:fill="auto"/>
            <w:noWrap/>
            <w:vAlign w:val="bottom"/>
            <w:hideMark/>
          </w:tcPr>
          <w:p w14:paraId="58F7C72F" w14:textId="77777777" w:rsidR="004116C9" w:rsidRPr="00BD15E2" w:rsidRDefault="004116C9" w:rsidP="004116C9">
            <w:pPr>
              <w:jc w:val="center"/>
              <w:rPr>
                <w:rFonts w:ascii="Angsana New" w:hAnsi="Angsana New"/>
                <w:color w:val="000000"/>
                <w:sz w:val="26"/>
                <w:szCs w:val="26"/>
                <w:cs/>
              </w:rPr>
            </w:pPr>
          </w:p>
          <w:p w14:paraId="34A14978" w14:textId="77777777" w:rsidR="00A80971" w:rsidRPr="00BD15E2" w:rsidRDefault="00A80971" w:rsidP="004116C9">
            <w:pPr>
              <w:jc w:val="center"/>
              <w:rPr>
                <w:rFonts w:ascii="Angsana New" w:hAnsi="Angsana New"/>
                <w:color w:val="000000"/>
                <w:sz w:val="26"/>
                <w:szCs w:val="26"/>
                <w:cs/>
              </w:rPr>
            </w:pPr>
          </w:p>
        </w:tc>
        <w:tc>
          <w:tcPr>
            <w:tcW w:w="5244" w:type="dxa"/>
            <w:gridSpan w:val="7"/>
            <w:tcBorders>
              <w:top w:val="nil"/>
              <w:left w:val="nil"/>
              <w:bottom w:val="single" w:sz="4" w:space="0" w:color="auto"/>
              <w:right w:val="nil"/>
            </w:tcBorders>
            <w:shd w:val="clear" w:color="auto" w:fill="auto"/>
            <w:noWrap/>
            <w:vAlign w:val="bottom"/>
            <w:hideMark/>
          </w:tcPr>
          <w:p w14:paraId="2A8C4096" w14:textId="77777777" w:rsidR="004116C9" w:rsidRPr="00BD15E2" w:rsidRDefault="004116C9" w:rsidP="004116C9">
            <w:pPr>
              <w:jc w:val="center"/>
              <w:rPr>
                <w:rFonts w:ascii="Angsana New" w:hAnsi="Angsana New"/>
                <w:color w:val="000000"/>
                <w:sz w:val="26"/>
                <w:szCs w:val="26"/>
                <w:cs/>
              </w:rPr>
            </w:pPr>
            <w:r w:rsidRPr="00BD15E2">
              <w:rPr>
                <w:rFonts w:ascii="Angsana New" w:hAnsi="Angsana New"/>
                <w:sz w:val="26"/>
                <w:szCs w:val="26"/>
                <w:lang w:val="en-US"/>
              </w:rPr>
              <w:t xml:space="preserve">Unit </w:t>
            </w:r>
            <w:r w:rsidRPr="00BD15E2">
              <w:rPr>
                <w:rFonts w:ascii="Angsana New" w:hAnsi="Angsana New"/>
                <w:sz w:val="26"/>
                <w:szCs w:val="26"/>
                <w:cs/>
                <w:lang w:val="en-US"/>
              </w:rPr>
              <w:t xml:space="preserve">: </w:t>
            </w:r>
            <w:r w:rsidRPr="00BD15E2">
              <w:rPr>
                <w:rFonts w:ascii="Angsana New" w:hAnsi="Angsana New"/>
                <w:sz w:val="26"/>
                <w:szCs w:val="26"/>
                <w:lang w:val="en-US"/>
              </w:rPr>
              <w:t>Million Baht</w:t>
            </w:r>
          </w:p>
        </w:tc>
      </w:tr>
      <w:tr w:rsidR="004116C9" w:rsidRPr="00BD15E2" w14:paraId="53EA8E04" w14:textId="77777777" w:rsidTr="00136193">
        <w:trPr>
          <w:trHeight w:val="420"/>
        </w:trPr>
        <w:tc>
          <w:tcPr>
            <w:tcW w:w="3544" w:type="dxa"/>
            <w:tcBorders>
              <w:left w:val="nil"/>
              <w:bottom w:val="nil"/>
              <w:right w:val="nil"/>
            </w:tcBorders>
            <w:shd w:val="clear" w:color="auto" w:fill="auto"/>
            <w:noWrap/>
            <w:vAlign w:val="bottom"/>
            <w:hideMark/>
          </w:tcPr>
          <w:p w14:paraId="63B7CCBF" w14:textId="77777777" w:rsidR="004116C9" w:rsidRPr="00BD15E2" w:rsidRDefault="004116C9" w:rsidP="004116C9">
            <w:pPr>
              <w:jc w:val="center"/>
              <w:rPr>
                <w:rFonts w:ascii="Angsana New" w:hAnsi="Angsana New"/>
                <w:color w:val="000000"/>
                <w:sz w:val="26"/>
                <w:szCs w:val="26"/>
                <w:c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14:paraId="1D36A1D1" w14:textId="77777777" w:rsidR="004116C9" w:rsidRPr="00BD15E2" w:rsidRDefault="004116C9" w:rsidP="004116C9">
            <w:pPr>
              <w:jc w:val="center"/>
              <w:rPr>
                <w:rFonts w:ascii="Angsana New" w:hAnsi="Angsana New"/>
                <w:color w:val="000000"/>
                <w:sz w:val="26"/>
                <w:szCs w:val="26"/>
                <w:cs/>
              </w:rPr>
            </w:pPr>
            <w:r w:rsidRPr="00BD15E2">
              <w:rPr>
                <w:rFonts w:ascii="Angsana New" w:hAnsi="Angsana New"/>
                <w:sz w:val="26"/>
                <w:szCs w:val="26"/>
                <w:lang w:val="en-US"/>
              </w:rPr>
              <w:t>Separate financial statements</w:t>
            </w:r>
          </w:p>
        </w:tc>
      </w:tr>
      <w:tr w:rsidR="004116C9" w:rsidRPr="00BD15E2" w14:paraId="7DBBCF0A" w14:textId="77777777" w:rsidTr="004116C9">
        <w:trPr>
          <w:trHeight w:val="420"/>
        </w:trPr>
        <w:tc>
          <w:tcPr>
            <w:tcW w:w="3544" w:type="dxa"/>
            <w:tcBorders>
              <w:top w:val="nil"/>
              <w:left w:val="nil"/>
              <w:bottom w:val="nil"/>
              <w:right w:val="nil"/>
            </w:tcBorders>
            <w:shd w:val="clear" w:color="auto" w:fill="auto"/>
            <w:noWrap/>
            <w:vAlign w:val="bottom"/>
            <w:hideMark/>
          </w:tcPr>
          <w:p w14:paraId="6857070B" w14:textId="77777777" w:rsidR="004116C9" w:rsidRPr="00BD15E2" w:rsidRDefault="004116C9" w:rsidP="004116C9">
            <w:pPr>
              <w:jc w:val="center"/>
              <w:rPr>
                <w:rFonts w:ascii="Angsana New" w:hAnsi="Angsana New"/>
                <w:color w:val="000000"/>
                <w:sz w:val="26"/>
                <w:szCs w:val="26"/>
                <w:c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14:paraId="6DB617CC" w14:textId="77777777" w:rsidR="004116C9" w:rsidRPr="00BD15E2" w:rsidRDefault="009457CD" w:rsidP="004116C9">
            <w:pPr>
              <w:jc w:val="center"/>
              <w:rPr>
                <w:rFonts w:ascii="Angsana New" w:hAnsi="Angsana New"/>
                <w:color w:val="000000"/>
                <w:sz w:val="26"/>
                <w:szCs w:val="26"/>
                <w:cs/>
              </w:rPr>
            </w:pPr>
            <w:r>
              <w:rPr>
                <w:rFonts w:ascii="Angsana New" w:hAnsi="Angsana New"/>
                <w:sz w:val="26"/>
                <w:szCs w:val="26"/>
                <w:lang w:val="en-US"/>
              </w:rPr>
              <w:t>2017</w:t>
            </w:r>
          </w:p>
        </w:tc>
      </w:tr>
      <w:tr w:rsidR="004116C9" w:rsidRPr="00BD15E2" w14:paraId="72C69777" w14:textId="77777777" w:rsidTr="004116C9">
        <w:trPr>
          <w:trHeight w:val="420"/>
        </w:trPr>
        <w:tc>
          <w:tcPr>
            <w:tcW w:w="3544" w:type="dxa"/>
            <w:tcBorders>
              <w:top w:val="nil"/>
              <w:left w:val="nil"/>
              <w:bottom w:val="nil"/>
              <w:right w:val="nil"/>
            </w:tcBorders>
            <w:shd w:val="clear" w:color="auto" w:fill="auto"/>
            <w:noWrap/>
            <w:vAlign w:val="bottom"/>
            <w:hideMark/>
          </w:tcPr>
          <w:p w14:paraId="29029C0F" w14:textId="77777777" w:rsidR="004116C9" w:rsidRPr="00BD15E2" w:rsidRDefault="004116C9" w:rsidP="004116C9">
            <w:pPr>
              <w:jc w:val="center"/>
              <w:rPr>
                <w:rFonts w:ascii="Angsana New" w:hAnsi="Angsana New"/>
                <w:color w:val="000000"/>
                <w:sz w:val="26"/>
                <w:szCs w:val="26"/>
                <w:cs/>
              </w:rPr>
            </w:pPr>
          </w:p>
        </w:tc>
        <w:tc>
          <w:tcPr>
            <w:tcW w:w="1275" w:type="dxa"/>
            <w:tcBorders>
              <w:top w:val="nil"/>
              <w:left w:val="nil"/>
              <w:bottom w:val="single" w:sz="4" w:space="0" w:color="auto"/>
              <w:right w:val="nil"/>
            </w:tcBorders>
            <w:shd w:val="clear" w:color="auto" w:fill="auto"/>
            <w:noWrap/>
            <w:vAlign w:val="bottom"/>
            <w:hideMark/>
          </w:tcPr>
          <w:p w14:paraId="6429B4CD" w14:textId="77777777" w:rsidR="004116C9" w:rsidRPr="00BD15E2" w:rsidRDefault="004116C9" w:rsidP="004116C9">
            <w:pPr>
              <w:jc w:val="center"/>
              <w:rPr>
                <w:rFonts w:ascii="Angsana New" w:hAnsi="Angsana New"/>
                <w:sz w:val="26"/>
                <w:szCs w:val="26"/>
                <w:cs/>
              </w:rPr>
            </w:pPr>
            <w:r w:rsidRPr="00BD15E2">
              <w:rPr>
                <w:rFonts w:ascii="Angsana New" w:hAnsi="Angsana New"/>
                <w:sz w:val="26"/>
                <w:szCs w:val="26"/>
                <w:lang w:val="en-US"/>
              </w:rPr>
              <w:t>Floating rate</w:t>
            </w:r>
          </w:p>
        </w:tc>
        <w:tc>
          <w:tcPr>
            <w:tcW w:w="284" w:type="dxa"/>
            <w:tcBorders>
              <w:top w:val="nil"/>
              <w:left w:val="nil"/>
              <w:bottom w:val="nil"/>
              <w:right w:val="nil"/>
            </w:tcBorders>
            <w:shd w:val="clear" w:color="auto" w:fill="auto"/>
            <w:noWrap/>
            <w:vAlign w:val="bottom"/>
            <w:hideMark/>
          </w:tcPr>
          <w:p w14:paraId="2F0A1602" w14:textId="77777777" w:rsidR="004116C9" w:rsidRPr="00BD15E2" w:rsidRDefault="004116C9" w:rsidP="004116C9">
            <w:pPr>
              <w:jc w:val="cente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single" w:sz="4" w:space="0" w:color="auto"/>
              <w:right w:val="nil"/>
            </w:tcBorders>
            <w:shd w:val="clear" w:color="auto" w:fill="auto"/>
            <w:noWrap/>
            <w:vAlign w:val="bottom"/>
            <w:hideMark/>
          </w:tcPr>
          <w:p w14:paraId="30FB1608" w14:textId="77777777" w:rsidR="004116C9" w:rsidRPr="00BD15E2" w:rsidRDefault="004116C9" w:rsidP="004116C9">
            <w:pPr>
              <w:jc w:val="center"/>
              <w:rPr>
                <w:rFonts w:ascii="Angsana New" w:hAnsi="Angsana New"/>
                <w:sz w:val="26"/>
                <w:szCs w:val="26"/>
                <w:cs/>
              </w:rPr>
            </w:pPr>
            <w:r w:rsidRPr="00BD15E2">
              <w:rPr>
                <w:rFonts w:ascii="Angsana New" w:hAnsi="Angsana New"/>
                <w:sz w:val="26"/>
                <w:szCs w:val="26"/>
                <w:lang w:val="en-US"/>
              </w:rPr>
              <w:t>Fixed rate</w:t>
            </w:r>
          </w:p>
        </w:tc>
        <w:tc>
          <w:tcPr>
            <w:tcW w:w="284" w:type="dxa"/>
            <w:tcBorders>
              <w:top w:val="nil"/>
              <w:left w:val="nil"/>
              <w:bottom w:val="nil"/>
              <w:right w:val="nil"/>
            </w:tcBorders>
            <w:shd w:val="clear" w:color="auto" w:fill="auto"/>
            <w:noWrap/>
            <w:vAlign w:val="bottom"/>
            <w:hideMark/>
          </w:tcPr>
          <w:p w14:paraId="2B88F970" w14:textId="77777777" w:rsidR="004116C9" w:rsidRPr="00BD15E2" w:rsidRDefault="004116C9" w:rsidP="004116C9">
            <w:pPr>
              <w:jc w:val="cente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single" w:sz="4" w:space="0" w:color="auto"/>
              <w:right w:val="nil"/>
            </w:tcBorders>
            <w:shd w:val="clear" w:color="auto" w:fill="auto"/>
            <w:noWrap/>
            <w:vAlign w:val="bottom"/>
            <w:hideMark/>
          </w:tcPr>
          <w:p w14:paraId="40D610EF" w14:textId="77777777" w:rsidR="004116C9" w:rsidRPr="00BD15E2" w:rsidRDefault="004116C9" w:rsidP="004116C9">
            <w:pPr>
              <w:jc w:val="center"/>
              <w:rPr>
                <w:rFonts w:ascii="Angsana New" w:hAnsi="Angsana New"/>
                <w:sz w:val="26"/>
                <w:szCs w:val="26"/>
                <w:cs/>
              </w:rPr>
            </w:pPr>
            <w:r w:rsidRPr="00BD15E2">
              <w:rPr>
                <w:rFonts w:ascii="Angsana New" w:hAnsi="Angsana New"/>
                <w:sz w:val="26"/>
                <w:szCs w:val="26"/>
                <w:lang w:val="en-US"/>
              </w:rPr>
              <w:t xml:space="preserve">Non </w:t>
            </w:r>
            <w:r w:rsidRPr="00BD15E2">
              <w:rPr>
                <w:rFonts w:ascii="Angsana New" w:hAnsi="Angsana New"/>
                <w:sz w:val="26"/>
                <w:szCs w:val="26"/>
                <w:cs/>
                <w:lang w:val="en-US"/>
              </w:rPr>
              <w:t xml:space="preserve">– </w:t>
            </w:r>
            <w:r w:rsidRPr="00BD15E2">
              <w:rPr>
                <w:rFonts w:ascii="Angsana New" w:hAnsi="Angsana New"/>
                <w:sz w:val="26"/>
                <w:szCs w:val="26"/>
                <w:lang w:val="en-US"/>
              </w:rPr>
              <w:t>interest bearing</w:t>
            </w:r>
          </w:p>
        </w:tc>
        <w:tc>
          <w:tcPr>
            <w:tcW w:w="283" w:type="dxa"/>
            <w:tcBorders>
              <w:top w:val="nil"/>
              <w:left w:val="nil"/>
              <w:bottom w:val="nil"/>
              <w:right w:val="nil"/>
            </w:tcBorders>
            <w:shd w:val="clear" w:color="auto" w:fill="auto"/>
            <w:noWrap/>
            <w:vAlign w:val="bottom"/>
            <w:hideMark/>
          </w:tcPr>
          <w:p w14:paraId="6F547318" w14:textId="77777777" w:rsidR="004116C9" w:rsidRPr="00BD15E2" w:rsidRDefault="004116C9" w:rsidP="004116C9">
            <w:pPr>
              <w:jc w:val="center"/>
              <w:rPr>
                <w:rFonts w:ascii="Angsana New" w:hAnsi="Angsana New"/>
                <w:sz w:val="26"/>
                <w:szCs w:val="26"/>
                <w:cs/>
              </w:rPr>
            </w:pPr>
            <w:r w:rsidRPr="00BD15E2">
              <w:rPr>
                <w:rFonts w:ascii="Angsana New" w:hAnsi="Angsana New"/>
                <w:sz w:val="26"/>
                <w:szCs w:val="26"/>
                <w:cs/>
              </w:rPr>
              <w:t> </w:t>
            </w:r>
          </w:p>
        </w:tc>
        <w:tc>
          <w:tcPr>
            <w:tcW w:w="1134" w:type="dxa"/>
            <w:tcBorders>
              <w:top w:val="nil"/>
              <w:left w:val="nil"/>
              <w:bottom w:val="single" w:sz="4" w:space="0" w:color="auto"/>
              <w:right w:val="nil"/>
            </w:tcBorders>
            <w:shd w:val="clear" w:color="auto" w:fill="auto"/>
            <w:noWrap/>
            <w:vAlign w:val="bottom"/>
            <w:hideMark/>
          </w:tcPr>
          <w:p w14:paraId="15D04A7F" w14:textId="77777777" w:rsidR="004116C9" w:rsidRPr="00BD15E2" w:rsidRDefault="004116C9" w:rsidP="004116C9">
            <w:pPr>
              <w:jc w:val="center"/>
              <w:rPr>
                <w:rFonts w:ascii="Angsana New" w:hAnsi="Angsana New"/>
                <w:sz w:val="26"/>
                <w:szCs w:val="26"/>
                <w:cs/>
              </w:rPr>
            </w:pPr>
            <w:r w:rsidRPr="00BD15E2">
              <w:rPr>
                <w:rFonts w:ascii="Angsana New" w:hAnsi="Angsana New"/>
                <w:sz w:val="26"/>
                <w:szCs w:val="26"/>
                <w:lang w:val="en-US"/>
              </w:rPr>
              <w:t>Total</w:t>
            </w:r>
          </w:p>
        </w:tc>
      </w:tr>
      <w:tr w:rsidR="004116C9" w:rsidRPr="00BD15E2" w14:paraId="32336089" w14:textId="77777777" w:rsidTr="004116C9">
        <w:trPr>
          <w:trHeight w:val="420"/>
        </w:trPr>
        <w:tc>
          <w:tcPr>
            <w:tcW w:w="3544" w:type="dxa"/>
            <w:tcBorders>
              <w:top w:val="nil"/>
              <w:left w:val="nil"/>
              <w:bottom w:val="nil"/>
              <w:right w:val="nil"/>
            </w:tcBorders>
            <w:shd w:val="clear" w:color="auto" w:fill="auto"/>
            <w:noWrap/>
            <w:vAlign w:val="center"/>
            <w:hideMark/>
          </w:tcPr>
          <w:p w14:paraId="47ADAC50" w14:textId="77777777" w:rsidR="004116C9" w:rsidRPr="00BD15E2" w:rsidRDefault="004116C9" w:rsidP="004116C9">
            <w:pPr>
              <w:rPr>
                <w:rFonts w:ascii="Angsana New" w:hAnsi="Angsana New"/>
                <w:b/>
                <w:bCs/>
                <w:sz w:val="26"/>
                <w:szCs w:val="26"/>
                <w:cs/>
              </w:rPr>
            </w:pPr>
            <w:r w:rsidRPr="00BD15E2">
              <w:rPr>
                <w:rFonts w:ascii="Angsana New" w:hAnsi="Angsana New"/>
                <w:b/>
                <w:bCs/>
                <w:sz w:val="26"/>
                <w:szCs w:val="26"/>
                <w:lang w:val="en-US"/>
              </w:rPr>
              <w:t>Financial assets</w:t>
            </w:r>
            <w:r w:rsidRPr="00BD15E2">
              <w:rPr>
                <w:rFonts w:ascii="Angsana New" w:hAnsi="Angsana New"/>
                <w:b/>
                <w:bCs/>
                <w:sz w:val="26"/>
                <w:szCs w:val="26"/>
                <w:cs/>
                <w:lang w:val="en-US"/>
              </w:rPr>
              <w:t>/</w:t>
            </w:r>
            <w:r w:rsidRPr="00BD15E2">
              <w:rPr>
                <w:rFonts w:ascii="Angsana New" w:hAnsi="Angsana New"/>
                <w:b/>
                <w:bCs/>
                <w:sz w:val="26"/>
                <w:szCs w:val="26"/>
                <w:lang w:val="en-US"/>
              </w:rPr>
              <w:t>liabilities</w:t>
            </w:r>
          </w:p>
        </w:tc>
        <w:tc>
          <w:tcPr>
            <w:tcW w:w="1275" w:type="dxa"/>
            <w:tcBorders>
              <w:top w:val="nil"/>
              <w:left w:val="nil"/>
              <w:bottom w:val="nil"/>
              <w:right w:val="nil"/>
            </w:tcBorders>
            <w:shd w:val="clear" w:color="auto" w:fill="auto"/>
            <w:noWrap/>
            <w:vAlign w:val="center"/>
            <w:hideMark/>
          </w:tcPr>
          <w:p w14:paraId="6CB84B1B" w14:textId="77777777" w:rsidR="004116C9" w:rsidRPr="00BD15E2" w:rsidRDefault="004116C9" w:rsidP="004116C9">
            <w:pPr>
              <w:rPr>
                <w:rFonts w:ascii="Angsana New" w:hAnsi="Angsana New"/>
                <w:sz w:val="26"/>
                <w:szCs w:val="26"/>
                <w:cs/>
              </w:rPr>
            </w:pPr>
            <w:r w:rsidRPr="00BD15E2">
              <w:rPr>
                <w:rFonts w:ascii="Angsana New" w:hAnsi="Angsana New"/>
                <w:sz w:val="26"/>
                <w:szCs w:val="26"/>
                <w:cs/>
              </w:rPr>
              <w:t> </w:t>
            </w:r>
          </w:p>
        </w:tc>
        <w:tc>
          <w:tcPr>
            <w:tcW w:w="284" w:type="dxa"/>
            <w:tcBorders>
              <w:top w:val="nil"/>
              <w:left w:val="nil"/>
              <w:bottom w:val="nil"/>
              <w:right w:val="nil"/>
            </w:tcBorders>
            <w:shd w:val="clear" w:color="auto" w:fill="auto"/>
            <w:noWrap/>
            <w:vAlign w:val="center"/>
            <w:hideMark/>
          </w:tcPr>
          <w:p w14:paraId="75264709" w14:textId="77777777" w:rsidR="004116C9" w:rsidRPr="00BD15E2" w:rsidRDefault="004116C9" w:rsidP="004116C9">
            <w:pP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nil"/>
              <w:right w:val="nil"/>
            </w:tcBorders>
            <w:shd w:val="clear" w:color="auto" w:fill="auto"/>
            <w:noWrap/>
            <w:vAlign w:val="center"/>
            <w:hideMark/>
          </w:tcPr>
          <w:p w14:paraId="58802AC4" w14:textId="77777777" w:rsidR="004116C9" w:rsidRPr="00BD15E2" w:rsidRDefault="004116C9" w:rsidP="004116C9">
            <w:pPr>
              <w:rPr>
                <w:rFonts w:ascii="Angsana New" w:hAnsi="Angsana New"/>
                <w:sz w:val="26"/>
                <w:szCs w:val="26"/>
                <w:cs/>
              </w:rPr>
            </w:pPr>
            <w:r w:rsidRPr="00BD15E2">
              <w:rPr>
                <w:rFonts w:ascii="Angsana New" w:hAnsi="Angsana New"/>
                <w:sz w:val="26"/>
                <w:szCs w:val="26"/>
                <w:cs/>
              </w:rPr>
              <w:t> </w:t>
            </w:r>
          </w:p>
        </w:tc>
        <w:tc>
          <w:tcPr>
            <w:tcW w:w="284" w:type="dxa"/>
            <w:tcBorders>
              <w:top w:val="nil"/>
              <w:left w:val="nil"/>
              <w:bottom w:val="nil"/>
              <w:right w:val="nil"/>
            </w:tcBorders>
            <w:shd w:val="clear" w:color="auto" w:fill="auto"/>
            <w:noWrap/>
            <w:vAlign w:val="center"/>
            <w:hideMark/>
          </w:tcPr>
          <w:p w14:paraId="47F57CD7" w14:textId="77777777" w:rsidR="004116C9" w:rsidRPr="00BD15E2" w:rsidRDefault="004116C9" w:rsidP="004116C9">
            <w:pP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nil"/>
              <w:right w:val="nil"/>
            </w:tcBorders>
            <w:shd w:val="clear" w:color="auto" w:fill="auto"/>
            <w:noWrap/>
            <w:vAlign w:val="center"/>
            <w:hideMark/>
          </w:tcPr>
          <w:p w14:paraId="2FC32391" w14:textId="77777777" w:rsidR="004116C9" w:rsidRPr="00BD15E2" w:rsidRDefault="004116C9" w:rsidP="004116C9">
            <w:pPr>
              <w:rPr>
                <w:rFonts w:ascii="Angsana New" w:hAnsi="Angsana New"/>
                <w:sz w:val="26"/>
                <w:szCs w:val="26"/>
                <w:cs/>
              </w:rPr>
            </w:pPr>
            <w:r w:rsidRPr="00BD15E2">
              <w:rPr>
                <w:rFonts w:ascii="Angsana New" w:hAnsi="Angsana New"/>
                <w:sz w:val="26"/>
                <w:szCs w:val="26"/>
                <w:cs/>
              </w:rPr>
              <w:t> </w:t>
            </w:r>
          </w:p>
        </w:tc>
        <w:tc>
          <w:tcPr>
            <w:tcW w:w="283" w:type="dxa"/>
            <w:tcBorders>
              <w:top w:val="nil"/>
              <w:left w:val="nil"/>
              <w:bottom w:val="nil"/>
              <w:right w:val="nil"/>
            </w:tcBorders>
            <w:shd w:val="clear" w:color="auto" w:fill="auto"/>
            <w:noWrap/>
            <w:vAlign w:val="center"/>
            <w:hideMark/>
          </w:tcPr>
          <w:p w14:paraId="6C3834E2" w14:textId="77777777" w:rsidR="004116C9" w:rsidRPr="00BD15E2" w:rsidRDefault="004116C9" w:rsidP="004116C9">
            <w:pPr>
              <w:rPr>
                <w:rFonts w:ascii="Angsana New" w:hAnsi="Angsana New"/>
                <w:sz w:val="26"/>
                <w:szCs w:val="26"/>
                <w:cs/>
              </w:rPr>
            </w:pPr>
            <w:r w:rsidRPr="00BD15E2">
              <w:rPr>
                <w:rFonts w:ascii="Angsana New" w:hAnsi="Angsana New"/>
                <w:sz w:val="26"/>
                <w:szCs w:val="26"/>
                <w:cs/>
              </w:rPr>
              <w:t> </w:t>
            </w:r>
          </w:p>
        </w:tc>
        <w:tc>
          <w:tcPr>
            <w:tcW w:w="1134" w:type="dxa"/>
            <w:tcBorders>
              <w:top w:val="nil"/>
              <w:left w:val="nil"/>
              <w:bottom w:val="nil"/>
              <w:right w:val="nil"/>
            </w:tcBorders>
            <w:shd w:val="clear" w:color="auto" w:fill="auto"/>
            <w:noWrap/>
            <w:vAlign w:val="center"/>
            <w:hideMark/>
          </w:tcPr>
          <w:p w14:paraId="4351BFAE" w14:textId="77777777" w:rsidR="004116C9" w:rsidRPr="00BD15E2" w:rsidRDefault="004116C9" w:rsidP="004116C9">
            <w:pPr>
              <w:rPr>
                <w:rFonts w:ascii="Angsana New" w:hAnsi="Angsana New"/>
                <w:sz w:val="26"/>
                <w:szCs w:val="26"/>
                <w:cs/>
              </w:rPr>
            </w:pPr>
            <w:r w:rsidRPr="00BD15E2">
              <w:rPr>
                <w:rFonts w:ascii="Angsana New" w:hAnsi="Angsana New"/>
                <w:sz w:val="26"/>
                <w:szCs w:val="26"/>
                <w:cs/>
              </w:rPr>
              <w:t> </w:t>
            </w:r>
          </w:p>
        </w:tc>
      </w:tr>
      <w:tr w:rsidR="00CB1BD6" w:rsidRPr="00BD15E2" w14:paraId="53FE7BB7" w14:textId="77777777" w:rsidTr="00214AD8">
        <w:trPr>
          <w:trHeight w:val="420"/>
        </w:trPr>
        <w:tc>
          <w:tcPr>
            <w:tcW w:w="3544" w:type="dxa"/>
            <w:tcBorders>
              <w:top w:val="nil"/>
              <w:left w:val="nil"/>
              <w:bottom w:val="nil"/>
              <w:right w:val="nil"/>
            </w:tcBorders>
            <w:shd w:val="clear" w:color="auto" w:fill="auto"/>
            <w:noWrap/>
            <w:vAlign w:val="bottom"/>
            <w:hideMark/>
          </w:tcPr>
          <w:p w14:paraId="780B37F1" w14:textId="77777777" w:rsidR="00CB1BD6" w:rsidRPr="00BD15E2" w:rsidRDefault="00CB1BD6" w:rsidP="00EE38F4">
            <w:pPr>
              <w:rPr>
                <w:rFonts w:ascii="Angsana New" w:hAnsi="Angsana New"/>
                <w:sz w:val="26"/>
                <w:szCs w:val="26"/>
                <w:lang w:val="en-US"/>
              </w:rPr>
            </w:pPr>
            <w:r w:rsidRPr="00BD15E2">
              <w:rPr>
                <w:rFonts w:ascii="Angsana New" w:hAnsi="Angsana New"/>
                <w:sz w:val="26"/>
                <w:szCs w:val="26"/>
                <w:lang w:val="en-US"/>
              </w:rPr>
              <w:t>Cash and cash equivalents</w:t>
            </w:r>
          </w:p>
        </w:tc>
        <w:tc>
          <w:tcPr>
            <w:tcW w:w="1275" w:type="dxa"/>
            <w:tcBorders>
              <w:top w:val="nil"/>
              <w:left w:val="nil"/>
              <w:bottom w:val="nil"/>
              <w:right w:val="nil"/>
            </w:tcBorders>
            <w:shd w:val="clear" w:color="000000" w:fill="FFFFFF"/>
            <w:noWrap/>
            <w:vAlign w:val="bottom"/>
          </w:tcPr>
          <w:p w14:paraId="616E0006" w14:textId="77777777" w:rsidR="00CB1BD6" w:rsidRPr="00BD15E2" w:rsidRDefault="00214AD8" w:rsidP="002F0424">
            <w:pPr>
              <w:jc w:val="right"/>
              <w:rPr>
                <w:rFonts w:ascii="Angsana New" w:hAnsi="Angsana New"/>
                <w:sz w:val="26"/>
                <w:szCs w:val="26"/>
                <w:lang w:val="en-US"/>
              </w:rPr>
            </w:pPr>
            <w:r>
              <w:rPr>
                <w:rFonts w:ascii="Angsana New" w:hAnsi="Angsana New"/>
                <w:sz w:val="26"/>
                <w:szCs w:val="26"/>
                <w:cs/>
                <w:lang w:val="en-US"/>
              </w:rPr>
              <w:t>-</w:t>
            </w:r>
          </w:p>
        </w:tc>
        <w:tc>
          <w:tcPr>
            <w:tcW w:w="284" w:type="dxa"/>
            <w:tcBorders>
              <w:top w:val="nil"/>
              <w:left w:val="nil"/>
              <w:bottom w:val="nil"/>
              <w:right w:val="nil"/>
            </w:tcBorders>
            <w:shd w:val="clear" w:color="000000" w:fill="FFFFFF"/>
            <w:noWrap/>
            <w:vAlign w:val="bottom"/>
          </w:tcPr>
          <w:p w14:paraId="5403E089" w14:textId="77777777" w:rsidR="00CB1BD6" w:rsidRPr="00BD15E2" w:rsidRDefault="00CB1BD6" w:rsidP="002F0424">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tcPr>
          <w:p w14:paraId="33C9D95D" w14:textId="77777777" w:rsidR="00CB1BD6" w:rsidRPr="00BD15E2" w:rsidRDefault="00214AD8" w:rsidP="002F0424">
            <w:pPr>
              <w:jc w:val="right"/>
              <w:rPr>
                <w:rFonts w:ascii="Angsana New" w:hAnsi="Angsana New"/>
                <w:sz w:val="26"/>
                <w:szCs w:val="26"/>
                <w:lang w:val="en-US"/>
              </w:rPr>
            </w:pPr>
            <w:r>
              <w:rPr>
                <w:rFonts w:ascii="Angsana New" w:hAnsi="Angsana New"/>
                <w:sz w:val="26"/>
                <w:szCs w:val="26"/>
                <w:lang w:val="en-US"/>
              </w:rPr>
              <w:t>1</w:t>
            </w:r>
          </w:p>
        </w:tc>
        <w:tc>
          <w:tcPr>
            <w:tcW w:w="284" w:type="dxa"/>
            <w:tcBorders>
              <w:top w:val="nil"/>
              <w:left w:val="nil"/>
              <w:bottom w:val="nil"/>
              <w:right w:val="nil"/>
            </w:tcBorders>
            <w:shd w:val="clear" w:color="000000" w:fill="FFFFFF"/>
            <w:noWrap/>
            <w:vAlign w:val="bottom"/>
          </w:tcPr>
          <w:p w14:paraId="61A48658" w14:textId="77777777" w:rsidR="00CB1BD6" w:rsidRPr="00BD15E2" w:rsidRDefault="00CB1BD6" w:rsidP="002F0424">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tcPr>
          <w:p w14:paraId="7FC2DBB2" w14:textId="77777777" w:rsidR="00CB1BD6" w:rsidRPr="00BD15E2" w:rsidRDefault="00214AD8" w:rsidP="002F0424">
            <w:pPr>
              <w:jc w:val="right"/>
              <w:rPr>
                <w:rFonts w:ascii="Angsana New" w:hAnsi="Angsana New"/>
                <w:sz w:val="26"/>
                <w:szCs w:val="26"/>
                <w:lang w:val="en-US"/>
              </w:rPr>
            </w:pPr>
            <w:r>
              <w:rPr>
                <w:rFonts w:ascii="Angsana New" w:hAnsi="Angsana New"/>
                <w:sz w:val="26"/>
                <w:szCs w:val="26"/>
                <w:lang w:val="en-US"/>
              </w:rPr>
              <w:t>17</w:t>
            </w:r>
          </w:p>
        </w:tc>
        <w:tc>
          <w:tcPr>
            <w:tcW w:w="283" w:type="dxa"/>
            <w:tcBorders>
              <w:top w:val="nil"/>
              <w:left w:val="nil"/>
              <w:bottom w:val="nil"/>
              <w:right w:val="nil"/>
            </w:tcBorders>
            <w:shd w:val="clear" w:color="000000" w:fill="FFFFFF"/>
            <w:noWrap/>
            <w:vAlign w:val="bottom"/>
          </w:tcPr>
          <w:p w14:paraId="717333EC" w14:textId="77777777" w:rsidR="00CB1BD6" w:rsidRPr="00BD15E2" w:rsidRDefault="00CB1BD6" w:rsidP="002F0424">
            <w:pPr>
              <w:jc w:val="right"/>
              <w:rPr>
                <w:rFonts w:ascii="Angsana New" w:hAnsi="Angsana New"/>
                <w:sz w:val="26"/>
                <w:szCs w:val="26"/>
                <w:lang w:val="en-US"/>
              </w:rPr>
            </w:pPr>
          </w:p>
        </w:tc>
        <w:tc>
          <w:tcPr>
            <w:tcW w:w="1134" w:type="dxa"/>
            <w:tcBorders>
              <w:top w:val="nil"/>
              <w:left w:val="nil"/>
              <w:bottom w:val="nil"/>
              <w:right w:val="nil"/>
            </w:tcBorders>
            <w:shd w:val="clear" w:color="000000" w:fill="FFFFFF"/>
            <w:noWrap/>
            <w:vAlign w:val="bottom"/>
          </w:tcPr>
          <w:p w14:paraId="6B9BD31A" w14:textId="77777777" w:rsidR="00CB1BD6" w:rsidRPr="00BD15E2" w:rsidRDefault="00214AD8" w:rsidP="002F0424">
            <w:pPr>
              <w:jc w:val="right"/>
              <w:rPr>
                <w:rFonts w:ascii="Angsana New" w:hAnsi="Angsana New"/>
                <w:sz w:val="26"/>
                <w:szCs w:val="26"/>
                <w:lang w:val="en-US"/>
              </w:rPr>
            </w:pPr>
            <w:r>
              <w:rPr>
                <w:rFonts w:ascii="Angsana New" w:hAnsi="Angsana New"/>
                <w:sz w:val="26"/>
                <w:szCs w:val="26"/>
                <w:lang w:val="en-US"/>
              </w:rPr>
              <w:t>18</w:t>
            </w:r>
          </w:p>
        </w:tc>
      </w:tr>
      <w:tr w:rsidR="00CB1BD6" w:rsidRPr="00BD15E2" w14:paraId="42DFF43C" w14:textId="77777777" w:rsidTr="00214AD8">
        <w:trPr>
          <w:trHeight w:val="420"/>
        </w:trPr>
        <w:tc>
          <w:tcPr>
            <w:tcW w:w="3544" w:type="dxa"/>
            <w:tcBorders>
              <w:top w:val="nil"/>
              <w:left w:val="nil"/>
              <w:bottom w:val="nil"/>
              <w:right w:val="nil"/>
            </w:tcBorders>
            <w:shd w:val="clear" w:color="auto" w:fill="auto"/>
            <w:noWrap/>
            <w:vAlign w:val="bottom"/>
            <w:hideMark/>
          </w:tcPr>
          <w:p w14:paraId="64DCEB47" w14:textId="77777777" w:rsidR="00CB1BD6" w:rsidRPr="00BD15E2" w:rsidRDefault="00CB1BD6" w:rsidP="00EE38F4">
            <w:pPr>
              <w:rPr>
                <w:rFonts w:ascii="Angsana New" w:hAnsi="Angsana New"/>
                <w:sz w:val="26"/>
                <w:szCs w:val="26"/>
                <w:lang w:val="en-US"/>
              </w:rPr>
            </w:pPr>
            <w:r w:rsidRPr="00BD15E2">
              <w:rPr>
                <w:rFonts w:ascii="Angsana New" w:hAnsi="Angsana New"/>
                <w:sz w:val="26"/>
                <w:szCs w:val="26"/>
                <w:lang w:val="en-US"/>
              </w:rPr>
              <w:t>Restricted deposits with banks</w:t>
            </w:r>
          </w:p>
        </w:tc>
        <w:tc>
          <w:tcPr>
            <w:tcW w:w="1275" w:type="dxa"/>
            <w:tcBorders>
              <w:top w:val="nil"/>
              <w:left w:val="nil"/>
              <w:bottom w:val="nil"/>
              <w:right w:val="nil"/>
            </w:tcBorders>
            <w:shd w:val="clear" w:color="000000" w:fill="FFFFFF"/>
            <w:noWrap/>
            <w:vAlign w:val="bottom"/>
          </w:tcPr>
          <w:p w14:paraId="0A3AEDCB" w14:textId="77777777" w:rsidR="00CB1BD6" w:rsidRPr="00BD15E2" w:rsidRDefault="00214AD8" w:rsidP="002F0424">
            <w:pPr>
              <w:jc w:val="right"/>
              <w:rPr>
                <w:rFonts w:ascii="Angsana New" w:hAnsi="Angsana New"/>
                <w:sz w:val="26"/>
                <w:szCs w:val="26"/>
                <w:lang w:val="en-US"/>
              </w:rPr>
            </w:pPr>
            <w:r>
              <w:rPr>
                <w:rFonts w:ascii="Angsana New" w:hAnsi="Angsana New"/>
                <w:sz w:val="26"/>
                <w:szCs w:val="26"/>
                <w:lang w:val="en-US"/>
              </w:rPr>
              <w:t>26</w:t>
            </w:r>
          </w:p>
        </w:tc>
        <w:tc>
          <w:tcPr>
            <w:tcW w:w="284" w:type="dxa"/>
            <w:tcBorders>
              <w:top w:val="nil"/>
              <w:left w:val="nil"/>
              <w:bottom w:val="nil"/>
              <w:right w:val="nil"/>
            </w:tcBorders>
            <w:shd w:val="clear" w:color="000000" w:fill="FFFFFF"/>
            <w:noWrap/>
            <w:vAlign w:val="bottom"/>
          </w:tcPr>
          <w:p w14:paraId="11C146E9" w14:textId="77777777" w:rsidR="00CB1BD6" w:rsidRPr="00BD15E2" w:rsidRDefault="00CB1BD6" w:rsidP="002F0424">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tcPr>
          <w:p w14:paraId="3ECA1B08" w14:textId="77777777" w:rsidR="00CB1BD6" w:rsidRPr="00BD15E2" w:rsidRDefault="00214AD8" w:rsidP="002F0424">
            <w:pPr>
              <w:jc w:val="right"/>
              <w:rPr>
                <w:rFonts w:ascii="Angsana New" w:hAnsi="Angsana New"/>
                <w:sz w:val="26"/>
                <w:szCs w:val="26"/>
                <w:lang w:val="en-US"/>
              </w:rPr>
            </w:pPr>
            <w:r>
              <w:rPr>
                <w:rFonts w:ascii="Angsana New" w:hAnsi="Angsana New"/>
                <w:sz w:val="26"/>
                <w:szCs w:val="26"/>
                <w:cs/>
                <w:lang w:val="en-US"/>
              </w:rPr>
              <w:t>-</w:t>
            </w:r>
          </w:p>
        </w:tc>
        <w:tc>
          <w:tcPr>
            <w:tcW w:w="284" w:type="dxa"/>
            <w:tcBorders>
              <w:top w:val="nil"/>
              <w:left w:val="nil"/>
              <w:bottom w:val="nil"/>
              <w:right w:val="nil"/>
            </w:tcBorders>
            <w:shd w:val="clear" w:color="000000" w:fill="FFFFFF"/>
            <w:noWrap/>
            <w:vAlign w:val="bottom"/>
          </w:tcPr>
          <w:p w14:paraId="6A7BD932" w14:textId="77777777" w:rsidR="00CB1BD6" w:rsidRPr="00BD15E2" w:rsidRDefault="00CB1BD6" w:rsidP="002F0424">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tcPr>
          <w:p w14:paraId="2C484475" w14:textId="77777777" w:rsidR="00CB1BD6" w:rsidRPr="00BD15E2" w:rsidRDefault="00214AD8" w:rsidP="002F0424">
            <w:pPr>
              <w:jc w:val="right"/>
              <w:rPr>
                <w:rFonts w:ascii="Angsana New" w:hAnsi="Angsana New"/>
                <w:sz w:val="26"/>
                <w:szCs w:val="26"/>
                <w:lang w:val="en-US"/>
              </w:rPr>
            </w:pPr>
            <w:r>
              <w:rPr>
                <w:rFonts w:ascii="Angsana New" w:hAnsi="Angsana New"/>
                <w:sz w:val="26"/>
                <w:szCs w:val="26"/>
                <w:cs/>
                <w:lang w:val="en-US"/>
              </w:rPr>
              <w:t>-</w:t>
            </w:r>
          </w:p>
        </w:tc>
        <w:tc>
          <w:tcPr>
            <w:tcW w:w="283" w:type="dxa"/>
            <w:tcBorders>
              <w:top w:val="nil"/>
              <w:left w:val="nil"/>
              <w:bottom w:val="nil"/>
              <w:right w:val="nil"/>
            </w:tcBorders>
            <w:shd w:val="clear" w:color="000000" w:fill="FFFFFF"/>
            <w:noWrap/>
            <w:vAlign w:val="bottom"/>
          </w:tcPr>
          <w:p w14:paraId="6B77088E" w14:textId="77777777" w:rsidR="00CB1BD6" w:rsidRPr="00BD15E2" w:rsidRDefault="00CB1BD6" w:rsidP="002F0424">
            <w:pPr>
              <w:jc w:val="right"/>
              <w:rPr>
                <w:rFonts w:ascii="Angsana New" w:hAnsi="Angsana New"/>
                <w:sz w:val="26"/>
                <w:szCs w:val="26"/>
                <w:lang w:val="en-US"/>
              </w:rPr>
            </w:pPr>
          </w:p>
        </w:tc>
        <w:tc>
          <w:tcPr>
            <w:tcW w:w="1134" w:type="dxa"/>
            <w:tcBorders>
              <w:top w:val="nil"/>
              <w:left w:val="nil"/>
              <w:bottom w:val="nil"/>
              <w:right w:val="nil"/>
            </w:tcBorders>
            <w:shd w:val="clear" w:color="000000" w:fill="FFFFFF"/>
            <w:noWrap/>
            <w:vAlign w:val="bottom"/>
          </w:tcPr>
          <w:p w14:paraId="50901770" w14:textId="77777777" w:rsidR="00CB1BD6" w:rsidRPr="00BD15E2" w:rsidRDefault="00214AD8" w:rsidP="002F0424">
            <w:pPr>
              <w:jc w:val="right"/>
              <w:rPr>
                <w:rFonts w:ascii="Angsana New" w:hAnsi="Angsana New"/>
                <w:sz w:val="26"/>
                <w:szCs w:val="26"/>
                <w:lang w:val="en-US"/>
              </w:rPr>
            </w:pPr>
            <w:r>
              <w:rPr>
                <w:rFonts w:ascii="Angsana New" w:hAnsi="Angsana New"/>
                <w:sz w:val="26"/>
                <w:szCs w:val="26"/>
                <w:lang w:val="en-US"/>
              </w:rPr>
              <w:t>26</w:t>
            </w:r>
          </w:p>
        </w:tc>
      </w:tr>
      <w:tr w:rsidR="00CB1BD6" w:rsidRPr="003301BC" w14:paraId="0E9B3CB9" w14:textId="77777777" w:rsidTr="00214AD8">
        <w:trPr>
          <w:trHeight w:val="420"/>
        </w:trPr>
        <w:tc>
          <w:tcPr>
            <w:tcW w:w="3544" w:type="dxa"/>
            <w:tcBorders>
              <w:top w:val="nil"/>
              <w:left w:val="nil"/>
              <w:bottom w:val="nil"/>
              <w:right w:val="nil"/>
            </w:tcBorders>
            <w:shd w:val="clear" w:color="auto" w:fill="auto"/>
            <w:noWrap/>
            <w:vAlign w:val="center"/>
            <w:hideMark/>
          </w:tcPr>
          <w:p w14:paraId="24A985C1" w14:textId="77777777" w:rsidR="00CB1BD6" w:rsidRPr="00BD15E2" w:rsidRDefault="00CB1BD6" w:rsidP="00EE38F4">
            <w:pPr>
              <w:rPr>
                <w:rFonts w:ascii="Angsana New" w:hAnsi="Angsana New"/>
                <w:sz w:val="26"/>
                <w:szCs w:val="26"/>
                <w:lang w:val="en-US"/>
              </w:rPr>
            </w:pPr>
            <w:r w:rsidRPr="00BD15E2">
              <w:rPr>
                <w:rFonts w:ascii="Angsana New" w:hAnsi="Angsana New"/>
                <w:sz w:val="26"/>
                <w:szCs w:val="26"/>
                <w:lang w:val="en-US"/>
              </w:rPr>
              <w:t>Bank overdraft and short</w:t>
            </w:r>
            <w:r w:rsidRPr="00BD15E2">
              <w:rPr>
                <w:rFonts w:ascii="Angsana New" w:hAnsi="Angsana New"/>
                <w:sz w:val="26"/>
                <w:szCs w:val="26"/>
                <w:cs/>
                <w:lang w:val="en-US"/>
              </w:rPr>
              <w:t>-</w:t>
            </w:r>
            <w:r w:rsidRPr="00BD15E2">
              <w:rPr>
                <w:rFonts w:ascii="Angsana New" w:hAnsi="Angsana New"/>
                <w:sz w:val="26"/>
                <w:szCs w:val="26"/>
                <w:lang w:val="en-US"/>
              </w:rPr>
              <w:t>term loan</w:t>
            </w:r>
          </w:p>
        </w:tc>
        <w:tc>
          <w:tcPr>
            <w:tcW w:w="1275" w:type="dxa"/>
            <w:tcBorders>
              <w:top w:val="nil"/>
              <w:left w:val="nil"/>
              <w:bottom w:val="nil"/>
              <w:right w:val="nil"/>
            </w:tcBorders>
            <w:shd w:val="clear" w:color="000000" w:fill="FFFFFF"/>
            <w:noWrap/>
            <w:vAlign w:val="bottom"/>
          </w:tcPr>
          <w:p w14:paraId="167CFC6E" w14:textId="77777777" w:rsidR="00CB1BD6" w:rsidRPr="00BD15E2" w:rsidRDefault="00CB1BD6" w:rsidP="002F0424">
            <w:pPr>
              <w:jc w:val="right"/>
              <w:rPr>
                <w:rFonts w:ascii="Angsana New" w:hAnsi="Angsana New"/>
                <w:sz w:val="26"/>
                <w:szCs w:val="26"/>
                <w:lang w:val="en-US"/>
              </w:rPr>
            </w:pPr>
          </w:p>
        </w:tc>
        <w:tc>
          <w:tcPr>
            <w:tcW w:w="284" w:type="dxa"/>
            <w:tcBorders>
              <w:top w:val="nil"/>
              <w:left w:val="nil"/>
              <w:bottom w:val="nil"/>
              <w:right w:val="nil"/>
            </w:tcBorders>
            <w:shd w:val="clear" w:color="000000" w:fill="FFFFFF"/>
            <w:noWrap/>
            <w:vAlign w:val="bottom"/>
          </w:tcPr>
          <w:p w14:paraId="53ECCE18" w14:textId="77777777" w:rsidR="00CB1BD6" w:rsidRPr="00BD15E2" w:rsidRDefault="00CB1BD6" w:rsidP="002F0424">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tcPr>
          <w:p w14:paraId="3EAB4928" w14:textId="77777777" w:rsidR="00CB1BD6" w:rsidRPr="00BD15E2" w:rsidRDefault="00CB1BD6" w:rsidP="002F0424">
            <w:pPr>
              <w:jc w:val="right"/>
              <w:rPr>
                <w:rFonts w:ascii="Angsana New" w:hAnsi="Angsana New"/>
                <w:sz w:val="26"/>
                <w:szCs w:val="26"/>
                <w:lang w:val="en-US"/>
              </w:rPr>
            </w:pPr>
          </w:p>
        </w:tc>
        <w:tc>
          <w:tcPr>
            <w:tcW w:w="284" w:type="dxa"/>
            <w:tcBorders>
              <w:top w:val="nil"/>
              <w:left w:val="nil"/>
              <w:bottom w:val="nil"/>
              <w:right w:val="nil"/>
            </w:tcBorders>
            <w:shd w:val="clear" w:color="000000" w:fill="FFFFFF"/>
            <w:noWrap/>
            <w:vAlign w:val="bottom"/>
          </w:tcPr>
          <w:p w14:paraId="4C226696" w14:textId="77777777" w:rsidR="00CB1BD6" w:rsidRPr="00BD15E2" w:rsidRDefault="00CB1BD6" w:rsidP="002F0424">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tcPr>
          <w:p w14:paraId="5EC66746" w14:textId="77777777" w:rsidR="00CB1BD6" w:rsidRPr="00BD15E2" w:rsidRDefault="00CB1BD6" w:rsidP="002F0424">
            <w:pPr>
              <w:jc w:val="right"/>
              <w:rPr>
                <w:rFonts w:ascii="Angsana New" w:hAnsi="Angsana New"/>
                <w:sz w:val="26"/>
                <w:szCs w:val="26"/>
                <w:lang w:val="en-US"/>
              </w:rPr>
            </w:pPr>
          </w:p>
        </w:tc>
        <w:tc>
          <w:tcPr>
            <w:tcW w:w="283" w:type="dxa"/>
            <w:tcBorders>
              <w:top w:val="nil"/>
              <w:left w:val="nil"/>
              <w:bottom w:val="nil"/>
              <w:right w:val="nil"/>
            </w:tcBorders>
            <w:shd w:val="clear" w:color="000000" w:fill="FFFFFF"/>
            <w:noWrap/>
            <w:vAlign w:val="bottom"/>
          </w:tcPr>
          <w:p w14:paraId="7C74E003" w14:textId="77777777" w:rsidR="00CB1BD6" w:rsidRPr="00BD15E2" w:rsidRDefault="00CB1BD6" w:rsidP="002F0424">
            <w:pPr>
              <w:jc w:val="right"/>
              <w:rPr>
                <w:rFonts w:ascii="Angsana New" w:hAnsi="Angsana New"/>
                <w:sz w:val="26"/>
                <w:szCs w:val="26"/>
                <w:lang w:val="en-US"/>
              </w:rPr>
            </w:pPr>
          </w:p>
        </w:tc>
        <w:tc>
          <w:tcPr>
            <w:tcW w:w="1134" w:type="dxa"/>
            <w:tcBorders>
              <w:top w:val="nil"/>
              <w:left w:val="nil"/>
              <w:bottom w:val="nil"/>
              <w:right w:val="nil"/>
            </w:tcBorders>
            <w:shd w:val="clear" w:color="000000" w:fill="FFFFFF"/>
            <w:noWrap/>
            <w:vAlign w:val="bottom"/>
          </w:tcPr>
          <w:p w14:paraId="2AC2CF66" w14:textId="77777777" w:rsidR="00CB1BD6" w:rsidRPr="00BD15E2" w:rsidRDefault="00CB1BD6" w:rsidP="002F0424">
            <w:pPr>
              <w:jc w:val="right"/>
              <w:rPr>
                <w:rFonts w:ascii="Angsana New" w:hAnsi="Angsana New"/>
                <w:sz w:val="26"/>
                <w:szCs w:val="26"/>
                <w:lang w:val="en-US"/>
              </w:rPr>
            </w:pPr>
          </w:p>
        </w:tc>
      </w:tr>
      <w:tr w:rsidR="00CB1BD6" w:rsidRPr="00BD15E2" w14:paraId="773BE72D" w14:textId="77777777" w:rsidTr="00214AD8">
        <w:trPr>
          <w:trHeight w:val="420"/>
        </w:trPr>
        <w:tc>
          <w:tcPr>
            <w:tcW w:w="3544" w:type="dxa"/>
            <w:tcBorders>
              <w:top w:val="nil"/>
              <w:left w:val="nil"/>
              <w:bottom w:val="nil"/>
              <w:right w:val="nil"/>
            </w:tcBorders>
            <w:shd w:val="clear" w:color="auto" w:fill="auto"/>
            <w:noWrap/>
            <w:vAlign w:val="center"/>
            <w:hideMark/>
          </w:tcPr>
          <w:p w14:paraId="74752F50" w14:textId="77777777" w:rsidR="00CB1BD6" w:rsidRPr="00BD15E2" w:rsidRDefault="00CB1BD6" w:rsidP="00EE38F4">
            <w:pPr>
              <w:rPr>
                <w:rFonts w:ascii="Angsana New" w:hAnsi="Angsana New"/>
                <w:sz w:val="26"/>
                <w:szCs w:val="26"/>
                <w:lang w:val="en-US"/>
              </w:rPr>
            </w:pPr>
            <w:r w:rsidRPr="00BD15E2">
              <w:rPr>
                <w:rFonts w:ascii="Angsana New" w:hAnsi="Angsana New"/>
                <w:sz w:val="26"/>
                <w:szCs w:val="26"/>
                <w:lang w:val="en-US"/>
              </w:rPr>
              <w:t xml:space="preserve">  from financial institution</w:t>
            </w:r>
          </w:p>
        </w:tc>
        <w:tc>
          <w:tcPr>
            <w:tcW w:w="1275" w:type="dxa"/>
            <w:tcBorders>
              <w:top w:val="nil"/>
              <w:left w:val="nil"/>
              <w:bottom w:val="nil"/>
              <w:right w:val="nil"/>
            </w:tcBorders>
            <w:shd w:val="clear" w:color="000000" w:fill="FFFFFF"/>
            <w:noWrap/>
            <w:vAlign w:val="bottom"/>
          </w:tcPr>
          <w:p w14:paraId="4EA51369" w14:textId="77777777" w:rsidR="00CB1BD6" w:rsidRPr="00BD15E2" w:rsidRDefault="00214AD8" w:rsidP="002F0424">
            <w:pPr>
              <w:jc w:val="right"/>
              <w:rPr>
                <w:rFonts w:ascii="Angsana New" w:hAnsi="Angsana New"/>
                <w:sz w:val="26"/>
                <w:szCs w:val="26"/>
                <w:lang w:val="en-US"/>
              </w:rPr>
            </w:pPr>
            <w:r>
              <w:rPr>
                <w:rFonts w:ascii="Angsana New" w:hAnsi="Angsana New"/>
                <w:sz w:val="26"/>
                <w:szCs w:val="26"/>
                <w:lang w:val="en-US"/>
              </w:rPr>
              <w:t>40</w:t>
            </w:r>
          </w:p>
        </w:tc>
        <w:tc>
          <w:tcPr>
            <w:tcW w:w="284" w:type="dxa"/>
            <w:tcBorders>
              <w:top w:val="nil"/>
              <w:left w:val="nil"/>
              <w:bottom w:val="nil"/>
              <w:right w:val="nil"/>
            </w:tcBorders>
            <w:shd w:val="clear" w:color="000000" w:fill="FFFFFF"/>
            <w:noWrap/>
            <w:vAlign w:val="bottom"/>
          </w:tcPr>
          <w:p w14:paraId="2DE68D05" w14:textId="77777777" w:rsidR="00CB1BD6" w:rsidRPr="00BD15E2" w:rsidRDefault="00CB1BD6" w:rsidP="002F0424">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tcPr>
          <w:p w14:paraId="00BCC58C" w14:textId="77777777" w:rsidR="00CB1BD6" w:rsidRPr="00BD15E2" w:rsidRDefault="00214AD8" w:rsidP="002F0424">
            <w:pPr>
              <w:jc w:val="right"/>
              <w:rPr>
                <w:rFonts w:ascii="Angsana New" w:hAnsi="Angsana New"/>
                <w:sz w:val="26"/>
                <w:szCs w:val="26"/>
                <w:lang w:val="en-US"/>
              </w:rPr>
            </w:pPr>
            <w:r>
              <w:rPr>
                <w:rFonts w:ascii="Angsana New" w:hAnsi="Angsana New"/>
                <w:sz w:val="26"/>
                <w:szCs w:val="26"/>
                <w:cs/>
                <w:lang w:val="en-US"/>
              </w:rPr>
              <w:t>-</w:t>
            </w:r>
          </w:p>
        </w:tc>
        <w:tc>
          <w:tcPr>
            <w:tcW w:w="284" w:type="dxa"/>
            <w:tcBorders>
              <w:top w:val="nil"/>
              <w:left w:val="nil"/>
              <w:bottom w:val="nil"/>
              <w:right w:val="nil"/>
            </w:tcBorders>
            <w:shd w:val="clear" w:color="000000" w:fill="FFFFFF"/>
            <w:noWrap/>
            <w:vAlign w:val="bottom"/>
          </w:tcPr>
          <w:p w14:paraId="64F33F55" w14:textId="77777777" w:rsidR="00CB1BD6" w:rsidRPr="00BD15E2" w:rsidRDefault="00CB1BD6" w:rsidP="002F0424">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tcPr>
          <w:p w14:paraId="62D197EA" w14:textId="77777777" w:rsidR="00CB1BD6" w:rsidRPr="00BD15E2" w:rsidRDefault="00214AD8" w:rsidP="002F0424">
            <w:pPr>
              <w:jc w:val="right"/>
              <w:rPr>
                <w:rFonts w:ascii="Angsana New" w:hAnsi="Angsana New"/>
                <w:sz w:val="26"/>
                <w:szCs w:val="26"/>
                <w:lang w:val="en-US"/>
              </w:rPr>
            </w:pPr>
            <w:r>
              <w:rPr>
                <w:rFonts w:ascii="Angsana New" w:hAnsi="Angsana New"/>
                <w:sz w:val="26"/>
                <w:szCs w:val="26"/>
                <w:cs/>
                <w:lang w:val="en-US"/>
              </w:rPr>
              <w:t>-</w:t>
            </w:r>
          </w:p>
        </w:tc>
        <w:tc>
          <w:tcPr>
            <w:tcW w:w="283" w:type="dxa"/>
            <w:tcBorders>
              <w:top w:val="nil"/>
              <w:left w:val="nil"/>
              <w:bottom w:val="nil"/>
              <w:right w:val="nil"/>
            </w:tcBorders>
            <w:shd w:val="clear" w:color="000000" w:fill="FFFFFF"/>
            <w:noWrap/>
            <w:vAlign w:val="bottom"/>
          </w:tcPr>
          <w:p w14:paraId="1DBDD0DD" w14:textId="77777777" w:rsidR="00CB1BD6" w:rsidRPr="00BD15E2" w:rsidRDefault="00CB1BD6" w:rsidP="002F0424">
            <w:pPr>
              <w:jc w:val="right"/>
              <w:rPr>
                <w:rFonts w:ascii="Angsana New" w:hAnsi="Angsana New"/>
                <w:sz w:val="26"/>
                <w:szCs w:val="26"/>
                <w:lang w:val="en-US"/>
              </w:rPr>
            </w:pPr>
          </w:p>
        </w:tc>
        <w:tc>
          <w:tcPr>
            <w:tcW w:w="1134" w:type="dxa"/>
            <w:tcBorders>
              <w:top w:val="nil"/>
              <w:left w:val="nil"/>
              <w:bottom w:val="nil"/>
              <w:right w:val="nil"/>
            </w:tcBorders>
            <w:shd w:val="clear" w:color="000000" w:fill="FFFFFF"/>
            <w:noWrap/>
            <w:vAlign w:val="bottom"/>
          </w:tcPr>
          <w:p w14:paraId="1602747F" w14:textId="77777777" w:rsidR="00CB1BD6" w:rsidRPr="00BD15E2" w:rsidRDefault="00214AD8" w:rsidP="002F0424">
            <w:pPr>
              <w:jc w:val="right"/>
              <w:rPr>
                <w:rFonts w:ascii="Angsana New" w:hAnsi="Angsana New"/>
                <w:sz w:val="26"/>
                <w:szCs w:val="26"/>
                <w:lang w:val="en-US"/>
              </w:rPr>
            </w:pPr>
            <w:r>
              <w:rPr>
                <w:rFonts w:ascii="Angsana New" w:hAnsi="Angsana New"/>
                <w:sz w:val="26"/>
                <w:szCs w:val="26"/>
                <w:lang w:val="en-US"/>
              </w:rPr>
              <w:t>40</w:t>
            </w:r>
          </w:p>
        </w:tc>
      </w:tr>
      <w:tr w:rsidR="00CB1BD6" w:rsidRPr="00BD15E2" w14:paraId="2A66155A" w14:textId="77777777" w:rsidTr="00214AD8">
        <w:trPr>
          <w:trHeight w:val="420"/>
        </w:trPr>
        <w:tc>
          <w:tcPr>
            <w:tcW w:w="3544" w:type="dxa"/>
            <w:tcBorders>
              <w:top w:val="nil"/>
              <w:left w:val="nil"/>
              <w:bottom w:val="nil"/>
              <w:right w:val="nil"/>
            </w:tcBorders>
            <w:shd w:val="clear" w:color="auto" w:fill="auto"/>
            <w:noWrap/>
            <w:vAlign w:val="center"/>
            <w:hideMark/>
          </w:tcPr>
          <w:p w14:paraId="5020AEA5" w14:textId="77777777" w:rsidR="00CB1BD6" w:rsidRPr="00BD15E2" w:rsidRDefault="00CB1BD6" w:rsidP="00EE38F4">
            <w:pPr>
              <w:rPr>
                <w:rFonts w:ascii="Angsana New" w:hAnsi="Angsana New"/>
                <w:sz w:val="26"/>
                <w:szCs w:val="26"/>
                <w:lang w:val="en-US"/>
              </w:rPr>
            </w:pPr>
            <w:r w:rsidRPr="00BD15E2">
              <w:rPr>
                <w:rFonts w:ascii="Angsana New" w:hAnsi="Angsana New"/>
                <w:sz w:val="26"/>
                <w:szCs w:val="26"/>
                <w:lang w:val="en-US"/>
              </w:rPr>
              <w:t>Short</w:t>
            </w:r>
            <w:r w:rsidRPr="00BD15E2">
              <w:rPr>
                <w:rFonts w:ascii="Angsana New" w:hAnsi="Angsana New"/>
                <w:sz w:val="26"/>
                <w:szCs w:val="26"/>
                <w:cs/>
                <w:lang w:val="en-US"/>
              </w:rPr>
              <w:t>-</w:t>
            </w:r>
            <w:r w:rsidRPr="00BD15E2">
              <w:rPr>
                <w:rFonts w:ascii="Angsana New" w:hAnsi="Angsana New"/>
                <w:sz w:val="26"/>
                <w:szCs w:val="26"/>
                <w:lang w:val="en-US"/>
              </w:rPr>
              <w:t>term loan</w:t>
            </w:r>
          </w:p>
        </w:tc>
        <w:tc>
          <w:tcPr>
            <w:tcW w:w="1275" w:type="dxa"/>
            <w:tcBorders>
              <w:top w:val="nil"/>
              <w:left w:val="nil"/>
              <w:bottom w:val="nil"/>
              <w:right w:val="nil"/>
            </w:tcBorders>
            <w:shd w:val="clear" w:color="000000" w:fill="FFFFFF"/>
            <w:noWrap/>
            <w:vAlign w:val="bottom"/>
          </w:tcPr>
          <w:p w14:paraId="10D8CF2E" w14:textId="77777777" w:rsidR="00CB1BD6" w:rsidRPr="00BD15E2" w:rsidRDefault="00214AD8" w:rsidP="002F0424">
            <w:pPr>
              <w:jc w:val="right"/>
              <w:rPr>
                <w:rFonts w:ascii="Angsana New" w:hAnsi="Angsana New"/>
                <w:sz w:val="26"/>
                <w:szCs w:val="26"/>
                <w:lang w:val="en-US"/>
              </w:rPr>
            </w:pPr>
            <w:r>
              <w:rPr>
                <w:rFonts w:ascii="Angsana New" w:hAnsi="Angsana New"/>
                <w:sz w:val="26"/>
                <w:szCs w:val="26"/>
                <w:cs/>
                <w:lang w:val="en-US"/>
              </w:rPr>
              <w:t>-</w:t>
            </w:r>
          </w:p>
        </w:tc>
        <w:tc>
          <w:tcPr>
            <w:tcW w:w="284" w:type="dxa"/>
            <w:tcBorders>
              <w:top w:val="nil"/>
              <w:left w:val="nil"/>
              <w:bottom w:val="nil"/>
              <w:right w:val="nil"/>
            </w:tcBorders>
            <w:shd w:val="clear" w:color="000000" w:fill="FFFFFF"/>
            <w:noWrap/>
            <w:vAlign w:val="bottom"/>
          </w:tcPr>
          <w:p w14:paraId="6890C604" w14:textId="77777777" w:rsidR="00CB1BD6" w:rsidRPr="00BD15E2" w:rsidRDefault="00CB1BD6" w:rsidP="002F0424">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tcPr>
          <w:p w14:paraId="15096B09" w14:textId="77777777" w:rsidR="00CB1BD6" w:rsidRPr="00BD15E2" w:rsidRDefault="00214AD8" w:rsidP="002F0424">
            <w:pPr>
              <w:jc w:val="right"/>
              <w:rPr>
                <w:rFonts w:ascii="Angsana New" w:hAnsi="Angsana New"/>
                <w:sz w:val="26"/>
                <w:szCs w:val="26"/>
                <w:lang w:val="en-US"/>
              </w:rPr>
            </w:pPr>
            <w:r>
              <w:rPr>
                <w:rFonts w:ascii="Angsana New" w:hAnsi="Angsana New"/>
                <w:sz w:val="26"/>
                <w:szCs w:val="26"/>
                <w:lang w:val="en-US"/>
              </w:rPr>
              <w:t>35</w:t>
            </w:r>
          </w:p>
        </w:tc>
        <w:tc>
          <w:tcPr>
            <w:tcW w:w="284" w:type="dxa"/>
            <w:tcBorders>
              <w:top w:val="nil"/>
              <w:left w:val="nil"/>
              <w:bottom w:val="nil"/>
              <w:right w:val="nil"/>
            </w:tcBorders>
            <w:shd w:val="clear" w:color="000000" w:fill="FFFFFF"/>
            <w:noWrap/>
            <w:vAlign w:val="bottom"/>
          </w:tcPr>
          <w:p w14:paraId="255BFB1C" w14:textId="77777777" w:rsidR="00CB1BD6" w:rsidRPr="00BD15E2" w:rsidRDefault="00CB1BD6" w:rsidP="002F0424">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tcPr>
          <w:p w14:paraId="54BD158C" w14:textId="77777777" w:rsidR="00CB1BD6" w:rsidRPr="00BD15E2" w:rsidRDefault="00214AD8" w:rsidP="002F0424">
            <w:pPr>
              <w:jc w:val="right"/>
              <w:rPr>
                <w:rFonts w:ascii="Angsana New" w:hAnsi="Angsana New"/>
                <w:sz w:val="26"/>
                <w:szCs w:val="26"/>
                <w:lang w:val="en-US"/>
              </w:rPr>
            </w:pPr>
            <w:r>
              <w:rPr>
                <w:rFonts w:ascii="Angsana New" w:hAnsi="Angsana New"/>
                <w:sz w:val="26"/>
                <w:szCs w:val="26"/>
                <w:cs/>
                <w:lang w:val="en-US"/>
              </w:rPr>
              <w:t>-</w:t>
            </w:r>
          </w:p>
        </w:tc>
        <w:tc>
          <w:tcPr>
            <w:tcW w:w="283" w:type="dxa"/>
            <w:tcBorders>
              <w:top w:val="nil"/>
              <w:left w:val="nil"/>
              <w:bottom w:val="nil"/>
              <w:right w:val="nil"/>
            </w:tcBorders>
            <w:shd w:val="clear" w:color="000000" w:fill="FFFFFF"/>
            <w:noWrap/>
            <w:vAlign w:val="bottom"/>
          </w:tcPr>
          <w:p w14:paraId="74F0746C" w14:textId="77777777" w:rsidR="00CB1BD6" w:rsidRPr="00BD15E2" w:rsidRDefault="00CB1BD6" w:rsidP="002F0424">
            <w:pPr>
              <w:jc w:val="right"/>
              <w:rPr>
                <w:rFonts w:ascii="Angsana New" w:hAnsi="Angsana New"/>
                <w:sz w:val="26"/>
                <w:szCs w:val="26"/>
                <w:lang w:val="en-US"/>
              </w:rPr>
            </w:pPr>
          </w:p>
        </w:tc>
        <w:tc>
          <w:tcPr>
            <w:tcW w:w="1134" w:type="dxa"/>
            <w:tcBorders>
              <w:top w:val="nil"/>
              <w:left w:val="nil"/>
              <w:bottom w:val="nil"/>
              <w:right w:val="nil"/>
            </w:tcBorders>
            <w:shd w:val="clear" w:color="000000" w:fill="FFFFFF"/>
            <w:noWrap/>
            <w:vAlign w:val="bottom"/>
          </w:tcPr>
          <w:p w14:paraId="47AF47E6" w14:textId="77777777" w:rsidR="00CB1BD6" w:rsidRPr="00BD15E2" w:rsidRDefault="00214AD8" w:rsidP="002F0424">
            <w:pPr>
              <w:jc w:val="right"/>
              <w:rPr>
                <w:rFonts w:ascii="Angsana New" w:hAnsi="Angsana New"/>
                <w:sz w:val="26"/>
                <w:szCs w:val="26"/>
                <w:lang w:val="en-US"/>
              </w:rPr>
            </w:pPr>
            <w:r>
              <w:rPr>
                <w:rFonts w:ascii="Angsana New" w:hAnsi="Angsana New"/>
                <w:sz w:val="26"/>
                <w:szCs w:val="26"/>
                <w:lang w:val="en-US"/>
              </w:rPr>
              <w:t>35</w:t>
            </w:r>
          </w:p>
        </w:tc>
      </w:tr>
      <w:tr w:rsidR="00CB1BD6" w:rsidRPr="00BD15E2" w14:paraId="477E7F32" w14:textId="77777777" w:rsidTr="00214AD8">
        <w:trPr>
          <w:trHeight w:val="420"/>
        </w:trPr>
        <w:tc>
          <w:tcPr>
            <w:tcW w:w="3544" w:type="dxa"/>
            <w:tcBorders>
              <w:top w:val="nil"/>
              <w:left w:val="nil"/>
              <w:bottom w:val="nil"/>
              <w:right w:val="nil"/>
            </w:tcBorders>
            <w:shd w:val="clear" w:color="auto" w:fill="auto"/>
            <w:noWrap/>
            <w:vAlign w:val="center"/>
            <w:hideMark/>
          </w:tcPr>
          <w:p w14:paraId="294DEC86" w14:textId="77777777" w:rsidR="00CB1BD6" w:rsidRPr="00BD15E2" w:rsidRDefault="00CB1BD6" w:rsidP="00F91441">
            <w:pPr>
              <w:rPr>
                <w:rFonts w:ascii="Angsana New" w:hAnsi="Angsana New"/>
                <w:sz w:val="26"/>
                <w:szCs w:val="26"/>
                <w:cs/>
              </w:rPr>
            </w:pPr>
            <w:r w:rsidRPr="00BD15E2">
              <w:rPr>
                <w:rFonts w:ascii="Angsana New" w:hAnsi="Angsana New"/>
                <w:sz w:val="26"/>
                <w:szCs w:val="26"/>
                <w:lang w:val="en-US"/>
              </w:rPr>
              <w:t>Long</w:t>
            </w:r>
            <w:r w:rsidRPr="00BD15E2">
              <w:rPr>
                <w:rFonts w:ascii="Angsana New" w:hAnsi="Angsana New"/>
                <w:sz w:val="26"/>
                <w:szCs w:val="26"/>
                <w:cs/>
                <w:lang w:val="en-US"/>
              </w:rPr>
              <w:t>-</w:t>
            </w:r>
            <w:r w:rsidRPr="00BD15E2">
              <w:rPr>
                <w:rFonts w:ascii="Angsana New" w:hAnsi="Angsana New"/>
                <w:sz w:val="26"/>
                <w:szCs w:val="26"/>
                <w:lang w:val="en-US"/>
              </w:rPr>
              <w:t>term loan</w:t>
            </w:r>
          </w:p>
        </w:tc>
        <w:tc>
          <w:tcPr>
            <w:tcW w:w="1275" w:type="dxa"/>
            <w:tcBorders>
              <w:top w:val="nil"/>
              <w:left w:val="nil"/>
              <w:bottom w:val="nil"/>
              <w:right w:val="nil"/>
            </w:tcBorders>
            <w:shd w:val="clear" w:color="000000" w:fill="FFFFFF"/>
            <w:noWrap/>
            <w:vAlign w:val="bottom"/>
          </w:tcPr>
          <w:p w14:paraId="2D778774" w14:textId="77777777" w:rsidR="00CB1BD6" w:rsidRPr="00BD15E2" w:rsidRDefault="00214AD8" w:rsidP="002F0424">
            <w:pPr>
              <w:jc w:val="right"/>
              <w:rPr>
                <w:rFonts w:ascii="Angsana New" w:hAnsi="Angsana New"/>
                <w:sz w:val="26"/>
                <w:szCs w:val="26"/>
                <w:lang w:val="en-US"/>
              </w:rPr>
            </w:pPr>
            <w:r>
              <w:rPr>
                <w:rFonts w:ascii="Angsana New" w:hAnsi="Angsana New"/>
                <w:sz w:val="26"/>
                <w:szCs w:val="26"/>
                <w:cs/>
                <w:lang w:val="en-US"/>
              </w:rPr>
              <w:t>-</w:t>
            </w:r>
          </w:p>
        </w:tc>
        <w:tc>
          <w:tcPr>
            <w:tcW w:w="284" w:type="dxa"/>
            <w:tcBorders>
              <w:top w:val="nil"/>
              <w:left w:val="nil"/>
              <w:bottom w:val="nil"/>
              <w:right w:val="nil"/>
            </w:tcBorders>
            <w:shd w:val="clear" w:color="000000" w:fill="FFFFFF"/>
            <w:noWrap/>
            <w:vAlign w:val="bottom"/>
          </w:tcPr>
          <w:p w14:paraId="5D943E83" w14:textId="77777777" w:rsidR="00CB1BD6" w:rsidRPr="00BD15E2" w:rsidRDefault="00CB1BD6" w:rsidP="002F0424">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tcPr>
          <w:p w14:paraId="1B2F0B79" w14:textId="77777777" w:rsidR="00CB1BD6" w:rsidRPr="00BD15E2" w:rsidRDefault="00214AD8" w:rsidP="002F0424">
            <w:pPr>
              <w:jc w:val="right"/>
              <w:rPr>
                <w:rFonts w:ascii="Angsana New" w:hAnsi="Angsana New"/>
                <w:sz w:val="26"/>
                <w:szCs w:val="26"/>
                <w:lang w:val="en-US"/>
              </w:rPr>
            </w:pPr>
            <w:r>
              <w:rPr>
                <w:rFonts w:ascii="Angsana New" w:hAnsi="Angsana New"/>
                <w:sz w:val="26"/>
                <w:szCs w:val="26"/>
                <w:lang w:val="en-US"/>
              </w:rPr>
              <w:t>56</w:t>
            </w:r>
          </w:p>
        </w:tc>
        <w:tc>
          <w:tcPr>
            <w:tcW w:w="284" w:type="dxa"/>
            <w:tcBorders>
              <w:top w:val="nil"/>
              <w:left w:val="nil"/>
              <w:bottom w:val="nil"/>
              <w:right w:val="nil"/>
            </w:tcBorders>
            <w:shd w:val="clear" w:color="000000" w:fill="FFFFFF"/>
            <w:noWrap/>
            <w:vAlign w:val="bottom"/>
          </w:tcPr>
          <w:p w14:paraId="76D7D94D" w14:textId="77777777" w:rsidR="00CB1BD6" w:rsidRPr="00BD15E2" w:rsidRDefault="00CB1BD6" w:rsidP="002F0424">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tcPr>
          <w:p w14:paraId="51B84F97" w14:textId="77777777" w:rsidR="00CB1BD6" w:rsidRPr="00BD15E2" w:rsidRDefault="00214AD8" w:rsidP="002F0424">
            <w:pPr>
              <w:jc w:val="right"/>
              <w:rPr>
                <w:rFonts w:ascii="Angsana New" w:hAnsi="Angsana New"/>
                <w:sz w:val="26"/>
                <w:szCs w:val="26"/>
                <w:lang w:val="en-US"/>
              </w:rPr>
            </w:pPr>
            <w:r>
              <w:rPr>
                <w:rFonts w:ascii="Angsana New" w:hAnsi="Angsana New"/>
                <w:sz w:val="26"/>
                <w:szCs w:val="26"/>
                <w:cs/>
                <w:lang w:val="en-US"/>
              </w:rPr>
              <w:t>-</w:t>
            </w:r>
          </w:p>
        </w:tc>
        <w:tc>
          <w:tcPr>
            <w:tcW w:w="283" w:type="dxa"/>
            <w:tcBorders>
              <w:top w:val="nil"/>
              <w:left w:val="nil"/>
              <w:bottom w:val="nil"/>
              <w:right w:val="nil"/>
            </w:tcBorders>
            <w:shd w:val="clear" w:color="000000" w:fill="FFFFFF"/>
            <w:noWrap/>
            <w:vAlign w:val="bottom"/>
          </w:tcPr>
          <w:p w14:paraId="26D22DFF" w14:textId="77777777" w:rsidR="00CB1BD6" w:rsidRPr="00BD15E2" w:rsidRDefault="00CB1BD6" w:rsidP="002F0424">
            <w:pPr>
              <w:jc w:val="right"/>
              <w:rPr>
                <w:rFonts w:ascii="Angsana New" w:hAnsi="Angsana New"/>
                <w:sz w:val="26"/>
                <w:szCs w:val="26"/>
                <w:lang w:val="en-US"/>
              </w:rPr>
            </w:pPr>
          </w:p>
        </w:tc>
        <w:tc>
          <w:tcPr>
            <w:tcW w:w="1134" w:type="dxa"/>
            <w:tcBorders>
              <w:top w:val="nil"/>
              <w:left w:val="nil"/>
              <w:bottom w:val="nil"/>
              <w:right w:val="nil"/>
            </w:tcBorders>
            <w:shd w:val="clear" w:color="000000" w:fill="FFFFFF"/>
            <w:noWrap/>
            <w:vAlign w:val="bottom"/>
          </w:tcPr>
          <w:p w14:paraId="683B56D1" w14:textId="77777777" w:rsidR="00CB1BD6" w:rsidRPr="00BD15E2" w:rsidRDefault="00214AD8" w:rsidP="002F0424">
            <w:pPr>
              <w:jc w:val="right"/>
              <w:rPr>
                <w:rFonts w:ascii="Angsana New" w:hAnsi="Angsana New"/>
                <w:sz w:val="26"/>
                <w:szCs w:val="26"/>
                <w:lang w:val="en-US"/>
              </w:rPr>
            </w:pPr>
            <w:r>
              <w:rPr>
                <w:rFonts w:ascii="Angsana New" w:hAnsi="Angsana New"/>
                <w:sz w:val="26"/>
                <w:szCs w:val="26"/>
                <w:lang w:val="en-US"/>
              </w:rPr>
              <w:t>56</w:t>
            </w:r>
          </w:p>
        </w:tc>
      </w:tr>
    </w:tbl>
    <w:p w14:paraId="5AE270E3" w14:textId="77777777" w:rsidR="000A7362" w:rsidRPr="00BA5D79" w:rsidRDefault="00BD15E2" w:rsidP="002E2DC2">
      <w:pPr>
        <w:ind w:left="720"/>
        <w:rPr>
          <w:rFonts w:ascii="Angsana New" w:eastAsia="Cordia New" w:hAnsi="Angsana New"/>
          <w:lang w:val="en-US"/>
        </w:rPr>
      </w:pPr>
      <w:r>
        <w:rPr>
          <w:rFonts w:ascii="Angsana New" w:eastAsia="Cordia New" w:hAnsi="Angsana New"/>
          <w:cs/>
          <w:lang w:val="en-US"/>
        </w:rPr>
        <w:br w:type="page"/>
      </w:r>
      <w:r w:rsidR="00FC2EAD" w:rsidRPr="00BA5D79">
        <w:rPr>
          <w:rFonts w:ascii="Angsana New" w:eastAsia="Cordia New" w:hAnsi="Angsana New"/>
          <w:lang w:val="en-US"/>
        </w:rPr>
        <w:lastRenderedPageBreak/>
        <w:t xml:space="preserve">Financial assets with fixed interest rates as of December 31, </w:t>
      </w:r>
      <w:r w:rsidR="009457CD">
        <w:rPr>
          <w:rFonts w:ascii="Angsana New" w:eastAsia="Cordia New" w:hAnsi="Angsana New"/>
          <w:lang w:val="en-US"/>
        </w:rPr>
        <w:t>2018</w:t>
      </w:r>
      <w:r w:rsidR="00FC2EAD" w:rsidRPr="00BA5D79">
        <w:rPr>
          <w:rFonts w:ascii="Angsana New" w:eastAsia="Cordia New" w:hAnsi="Angsana New"/>
          <w:lang w:val="en-US"/>
        </w:rPr>
        <w:t xml:space="preserve"> and </w:t>
      </w:r>
      <w:r w:rsidR="009457CD">
        <w:rPr>
          <w:rFonts w:ascii="Angsana New" w:eastAsia="Cordia New" w:hAnsi="Angsana New"/>
          <w:lang w:val="en-US"/>
        </w:rPr>
        <w:t>2017</w:t>
      </w:r>
      <w:r w:rsidR="00FC2EAD" w:rsidRPr="00BA5D79">
        <w:rPr>
          <w:rFonts w:ascii="Angsana New" w:eastAsia="Cordia New" w:hAnsi="Angsana New"/>
          <w:lang w:val="en-US"/>
        </w:rPr>
        <w:t>, and the period of time from the balance sheet date to their maturity dates are as follows</w:t>
      </w:r>
      <w:r w:rsidR="00FC2EAD" w:rsidRPr="00BA5D79">
        <w:rPr>
          <w:rFonts w:ascii="Angsana New" w:eastAsia="Cordia New" w:hAnsi="Angsana New"/>
          <w:cs/>
          <w:lang w:val="en-US"/>
        </w:rPr>
        <w:t>:</w:t>
      </w:r>
      <w:r w:rsidR="00C70531" w:rsidRPr="00BA5D79">
        <w:rPr>
          <w:rFonts w:ascii="Angsana New" w:eastAsia="Cordia New" w:hAnsi="Angsana New"/>
          <w:cs/>
          <w:lang w:val="en-US"/>
        </w:rPr>
        <w:t xml:space="preserve"> </w:t>
      </w:r>
    </w:p>
    <w:tbl>
      <w:tblPr>
        <w:tblW w:w="9497" w:type="dxa"/>
        <w:tblInd w:w="534" w:type="dxa"/>
        <w:tblLook w:val="04A0" w:firstRow="1" w:lastRow="0" w:firstColumn="1" w:lastColumn="0" w:noHBand="0" w:noVBand="1"/>
      </w:tblPr>
      <w:tblGrid>
        <w:gridCol w:w="2551"/>
        <w:gridCol w:w="851"/>
        <w:gridCol w:w="283"/>
        <w:gridCol w:w="851"/>
        <w:gridCol w:w="283"/>
        <w:gridCol w:w="851"/>
        <w:gridCol w:w="283"/>
        <w:gridCol w:w="851"/>
        <w:gridCol w:w="283"/>
        <w:gridCol w:w="851"/>
        <w:gridCol w:w="283"/>
        <w:gridCol w:w="1276"/>
      </w:tblGrid>
      <w:tr w:rsidR="004116C9" w:rsidRPr="00BD15E2" w14:paraId="3D471F3F" w14:textId="77777777" w:rsidTr="00D31843">
        <w:trPr>
          <w:trHeight w:val="420"/>
          <w:tblHeader/>
        </w:trPr>
        <w:tc>
          <w:tcPr>
            <w:tcW w:w="2551" w:type="dxa"/>
            <w:tcBorders>
              <w:top w:val="nil"/>
              <w:left w:val="nil"/>
              <w:bottom w:val="nil"/>
              <w:right w:val="nil"/>
            </w:tcBorders>
            <w:shd w:val="clear" w:color="auto" w:fill="auto"/>
            <w:noWrap/>
            <w:vAlign w:val="bottom"/>
            <w:hideMark/>
          </w:tcPr>
          <w:p w14:paraId="3C11987F" w14:textId="77777777" w:rsidR="004116C9" w:rsidRPr="00BD15E2" w:rsidRDefault="004116C9" w:rsidP="004116C9">
            <w:pPr>
              <w:jc w:val="center"/>
              <w:rPr>
                <w:rFonts w:ascii="Angsana New" w:hAnsi="Angsana New"/>
                <w:color w:val="000000"/>
                <w:sz w:val="26"/>
                <w:szCs w:val="26"/>
                <w:lang w:val="en-US"/>
              </w:rPr>
            </w:pPr>
          </w:p>
        </w:tc>
        <w:tc>
          <w:tcPr>
            <w:tcW w:w="6946" w:type="dxa"/>
            <w:gridSpan w:val="11"/>
            <w:tcBorders>
              <w:top w:val="nil"/>
              <w:left w:val="nil"/>
              <w:bottom w:val="single" w:sz="4" w:space="0" w:color="auto"/>
              <w:right w:val="nil"/>
            </w:tcBorders>
            <w:shd w:val="clear" w:color="auto" w:fill="auto"/>
            <w:noWrap/>
            <w:vAlign w:val="bottom"/>
            <w:hideMark/>
          </w:tcPr>
          <w:p w14:paraId="0A14066C" w14:textId="77777777" w:rsidR="004116C9" w:rsidRPr="00BD15E2" w:rsidRDefault="00292210" w:rsidP="004116C9">
            <w:pPr>
              <w:jc w:val="center"/>
              <w:rPr>
                <w:rFonts w:ascii="Angsana New" w:hAnsi="Angsana New"/>
                <w:color w:val="000000"/>
                <w:sz w:val="26"/>
                <w:szCs w:val="26"/>
                <w:cs/>
              </w:rPr>
            </w:pPr>
            <w:r w:rsidRPr="00BD15E2">
              <w:rPr>
                <w:rFonts w:ascii="Angsana New" w:hAnsi="Angsana New"/>
                <w:color w:val="000000"/>
                <w:sz w:val="26"/>
                <w:szCs w:val="26"/>
                <w:lang w:val="en-US"/>
              </w:rPr>
              <w:t>Unit</w:t>
            </w:r>
            <w:r w:rsidRPr="00BD15E2">
              <w:rPr>
                <w:rFonts w:ascii="Angsana New" w:hAnsi="Angsana New"/>
                <w:color w:val="000000"/>
                <w:sz w:val="26"/>
                <w:szCs w:val="26"/>
                <w:cs/>
                <w:lang w:val="en-US"/>
              </w:rPr>
              <w:t xml:space="preserve">: </w:t>
            </w:r>
            <w:r w:rsidRPr="00BD15E2">
              <w:rPr>
                <w:rFonts w:ascii="Angsana New" w:hAnsi="Angsana New"/>
                <w:color w:val="000000"/>
                <w:sz w:val="26"/>
                <w:szCs w:val="26"/>
                <w:lang w:val="en-US"/>
              </w:rPr>
              <w:t>M</w:t>
            </w:r>
            <w:r w:rsidR="004116C9" w:rsidRPr="00BD15E2">
              <w:rPr>
                <w:rFonts w:ascii="Angsana New" w:hAnsi="Angsana New"/>
                <w:color w:val="000000"/>
                <w:sz w:val="26"/>
                <w:szCs w:val="26"/>
                <w:lang w:val="en-US"/>
              </w:rPr>
              <w:t>illion Baht</w:t>
            </w:r>
          </w:p>
        </w:tc>
      </w:tr>
      <w:tr w:rsidR="004116C9" w:rsidRPr="00BD15E2" w14:paraId="5B758691" w14:textId="77777777" w:rsidTr="00D31843">
        <w:trPr>
          <w:trHeight w:val="420"/>
          <w:tblHeader/>
        </w:trPr>
        <w:tc>
          <w:tcPr>
            <w:tcW w:w="2551" w:type="dxa"/>
            <w:tcBorders>
              <w:top w:val="nil"/>
              <w:left w:val="nil"/>
              <w:bottom w:val="nil"/>
              <w:right w:val="nil"/>
            </w:tcBorders>
            <w:shd w:val="clear" w:color="auto" w:fill="auto"/>
            <w:noWrap/>
            <w:vAlign w:val="bottom"/>
            <w:hideMark/>
          </w:tcPr>
          <w:p w14:paraId="6C868EB3" w14:textId="77777777" w:rsidR="004116C9" w:rsidRPr="00BD15E2" w:rsidRDefault="004116C9" w:rsidP="004116C9">
            <w:pPr>
              <w:jc w:val="center"/>
              <w:rPr>
                <w:rFonts w:ascii="Angsana New" w:hAnsi="Angsana New"/>
                <w:color w:val="000000"/>
                <w:sz w:val="26"/>
                <w:szCs w:val="26"/>
                <w:cs/>
              </w:rPr>
            </w:pPr>
          </w:p>
        </w:tc>
        <w:tc>
          <w:tcPr>
            <w:tcW w:w="6946" w:type="dxa"/>
            <w:gridSpan w:val="11"/>
            <w:tcBorders>
              <w:top w:val="nil"/>
              <w:left w:val="nil"/>
              <w:bottom w:val="single" w:sz="4" w:space="0" w:color="auto"/>
              <w:right w:val="nil"/>
            </w:tcBorders>
            <w:shd w:val="clear" w:color="auto" w:fill="auto"/>
            <w:noWrap/>
            <w:vAlign w:val="bottom"/>
            <w:hideMark/>
          </w:tcPr>
          <w:p w14:paraId="011D4891" w14:textId="77777777" w:rsidR="004116C9" w:rsidRPr="00BD15E2" w:rsidRDefault="004116C9" w:rsidP="004116C9">
            <w:pPr>
              <w:jc w:val="center"/>
              <w:rPr>
                <w:rFonts w:ascii="Angsana New" w:hAnsi="Angsana New"/>
                <w:color w:val="000000"/>
                <w:sz w:val="26"/>
                <w:szCs w:val="26"/>
                <w:cs/>
              </w:rPr>
            </w:pPr>
            <w:r w:rsidRPr="00BD15E2">
              <w:rPr>
                <w:rFonts w:ascii="Angsana New" w:hAnsi="Angsana New"/>
                <w:color w:val="000000"/>
                <w:sz w:val="26"/>
                <w:szCs w:val="26"/>
                <w:lang w:val="en-US"/>
              </w:rPr>
              <w:t>Consolidated financial statement</w:t>
            </w:r>
          </w:p>
        </w:tc>
      </w:tr>
      <w:tr w:rsidR="004116C9" w:rsidRPr="00BD15E2" w14:paraId="66A34466" w14:textId="77777777" w:rsidTr="00D31843">
        <w:trPr>
          <w:trHeight w:val="420"/>
          <w:tblHeader/>
        </w:trPr>
        <w:tc>
          <w:tcPr>
            <w:tcW w:w="2551" w:type="dxa"/>
            <w:tcBorders>
              <w:top w:val="nil"/>
              <w:left w:val="nil"/>
              <w:bottom w:val="nil"/>
              <w:right w:val="nil"/>
            </w:tcBorders>
            <w:shd w:val="clear" w:color="auto" w:fill="auto"/>
            <w:noWrap/>
            <w:vAlign w:val="bottom"/>
            <w:hideMark/>
          </w:tcPr>
          <w:p w14:paraId="46B842BE" w14:textId="77777777" w:rsidR="004116C9" w:rsidRPr="00BD15E2" w:rsidRDefault="004116C9" w:rsidP="004116C9">
            <w:pPr>
              <w:jc w:val="center"/>
              <w:rPr>
                <w:rFonts w:ascii="Angsana New" w:hAnsi="Angsana New"/>
                <w:color w:val="000000"/>
                <w:sz w:val="26"/>
                <w:szCs w:val="26"/>
                <w:cs/>
              </w:rPr>
            </w:pPr>
          </w:p>
        </w:tc>
        <w:tc>
          <w:tcPr>
            <w:tcW w:w="6946" w:type="dxa"/>
            <w:gridSpan w:val="11"/>
            <w:tcBorders>
              <w:top w:val="nil"/>
              <w:left w:val="nil"/>
              <w:bottom w:val="single" w:sz="4" w:space="0" w:color="auto"/>
              <w:right w:val="nil"/>
            </w:tcBorders>
            <w:shd w:val="clear" w:color="auto" w:fill="auto"/>
            <w:noWrap/>
            <w:vAlign w:val="bottom"/>
            <w:hideMark/>
          </w:tcPr>
          <w:p w14:paraId="25E53EB4" w14:textId="77777777" w:rsidR="004116C9" w:rsidRPr="00BD15E2" w:rsidRDefault="009457CD" w:rsidP="004116C9">
            <w:pPr>
              <w:jc w:val="center"/>
              <w:rPr>
                <w:rFonts w:ascii="Angsana New" w:hAnsi="Angsana New"/>
                <w:color w:val="000000"/>
                <w:sz w:val="26"/>
                <w:szCs w:val="26"/>
                <w:cs/>
                <w:lang w:val="en-US"/>
              </w:rPr>
            </w:pPr>
            <w:r>
              <w:rPr>
                <w:rFonts w:ascii="Angsana New" w:hAnsi="Angsana New"/>
                <w:color w:val="000000"/>
                <w:sz w:val="26"/>
                <w:szCs w:val="26"/>
                <w:lang w:val="en-US"/>
              </w:rPr>
              <w:t>2018</w:t>
            </w:r>
          </w:p>
        </w:tc>
      </w:tr>
      <w:tr w:rsidR="004116C9" w:rsidRPr="00BD15E2" w14:paraId="30948FE3" w14:textId="77777777" w:rsidTr="00D31843">
        <w:trPr>
          <w:trHeight w:val="420"/>
          <w:tblHeader/>
        </w:trPr>
        <w:tc>
          <w:tcPr>
            <w:tcW w:w="2551" w:type="dxa"/>
            <w:tcBorders>
              <w:top w:val="nil"/>
              <w:left w:val="nil"/>
              <w:bottom w:val="nil"/>
              <w:right w:val="nil"/>
            </w:tcBorders>
            <w:shd w:val="clear" w:color="auto" w:fill="auto"/>
            <w:noWrap/>
            <w:vAlign w:val="bottom"/>
            <w:hideMark/>
          </w:tcPr>
          <w:p w14:paraId="2083E20F" w14:textId="77777777" w:rsidR="004116C9" w:rsidRPr="00BD15E2" w:rsidRDefault="004116C9" w:rsidP="004116C9">
            <w:pPr>
              <w:jc w:val="center"/>
              <w:rPr>
                <w:rFonts w:ascii="Angsana New" w:hAnsi="Angsana New"/>
                <w:color w:val="000000"/>
                <w:sz w:val="26"/>
                <w:szCs w:val="26"/>
                <w:cs/>
              </w:rPr>
            </w:pPr>
          </w:p>
        </w:tc>
        <w:tc>
          <w:tcPr>
            <w:tcW w:w="851" w:type="dxa"/>
            <w:tcBorders>
              <w:top w:val="nil"/>
              <w:left w:val="nil"/>
              <w:bottom w:val="single" w:sz="4" w:space="0" w:color="auto"/>
              <w:right w:val="nil"/>
            </w:tcBorders>
            <w:shd w:val="clear" w:color="auto" w:fill="auto"/>
            <w:noWrap/>
            <w:vAlign w:val="bottom"/>
            <w:hideMark/>
          </w:tcPr>
          <w:p w14:paraId="7E842D97" w14:textId="77777777" w:rsidR="004116C9" w:rsidRPr="00BD15E2" w:rsidRDefault="004116C9" w:rsidP="004116C9">
            <w:pPr>
              <w:jc w:val="center"/>
              <w:rPr>
                <w:rFonts w:ascii="Angsana New" w:hAnsi="Angsana New"/>
                <w:color w:val="000000"/>
                <w:sz w:val="26"/>
                <w:szCs w:val="26"/>
                <w:cs/>
              </w:rPr>
            </w:pPr>
            <w:r w:rsidRPr="00BD15E2">
              <w:rPr>
                <w:rFonts w:ascii="Angsana New" w:hAnsi="Angsana New"/>
                <w:color w:val="000000"/>
                <w:sz w:val="26"/>
                <w:szCs w:val="26"/>
                <w:lang w:val="en-US"/>
              </w:rPr>
              <w:t>At call</w:t>
            </w:r>
          </w:p>
        </w:tc>
        <w:tc>
          <w:tcPr>
            <w:tcW w:w="283" w:type="dxa"/>
            <w:tcBorders>
              <w:top w:val="nil"/>
              <w:left w:val="nil"/>
              <w:bottom w:val="nil"/>
              <w:right w:val="nil"/>
            </w:tcBorders>
            <w:shd w:val="clear" w:color="auto" w:fill="auto"/>
            <w:noWrap/>
            <w:vAlign w:val="bottom"/>
            <w:hideMark/>
          </w:tcPr>
          <w:p w14:paraId="2FD5F962" w14:textId="77777777" w:rsidR="004116C9" w:rsidRPr="00BD15E2" w:rsidRDefault="004116C9" w:rsidP="004116C9">
            <w:pPr>
              <w:jc w:val="center"/>
              <w:rPr>
                <w:rFonts w:ascii="Angsana New" w:hAnsi="Angsana New"/>
                <w:color w:val="000000"/>
                <w:sz w:val="26"/>
                <w:szCs w:val="26"/>
                <w:cs/>
              </w:rPr>
            </w:pPr>
          </w:p>
        </w:tc>
        <w:tc>
          <w:tcPr>
            <w:tcW w:w="851" w:type="dxa"/>
            <w:tcBorders>
              <w:top w:val="nil"/>
              <w:left w:val="nil"/>
              <w:bottom w:val="single" w:sz="4" w:space="0" w:color="auto"/>
              <w:right w:val="nil"/>
            </w:tcBorders>
            <w:shd w:val="clear" w:color="auto" w:fill="auto"/>
            <w:noWrap/>
            <w:vAlign w:val="bottom"/>
            <w:hideMark/>
          </w:tcPr>
          <w:p w14:paraId="3ECD046F" w14:textId="77777777" w:rsidR="004116C9" w:rsidRPr="00BD15E2" w:rsidRDefault="004116C9" w:rsidP="004116C9">
            <w:pPr>
              <w:jc w:val="center"/>
              <w:rPr>
                <w:rFonts w:ascii="Angsana New" w:hAnsi="Angsana New"/>
                <w:color w:val="000000"/>
                <w:sz w:val="26"/>
                <w:szCs w:val="26"/>
                <w:cs/>
              </w:rPr>
            </w:pPr>
            <w:r w:rsidRPr="00BD15E2">
              <w:rPr>
                <w:rFonts w:ascii="Angsana New" w:hAnsi="Angsana New"/>
                <w:color w:val="000000"/>
                <w:sz w:val="26"/>
                <w:szCs w:val="26"/>
                <w:cs/>
              </w:rPr>
              <w:t xml:space="preserve">1 - 6 </w:t>
            </w:r>
            <w:r w:rsidRPr="00BD15E2">
              <w:rPr>
                <w:rFonts w:ascii="Angsana New" w:hAnsi="Angsana New"/>
                <w:color w:val="000000"/>
                <w:sz w:val="26"/>
                <w:szCs w:val="26"/>
                <w:lang w:val="en-US"/>
              </w:rPr>
              <w:t>months</w:t>
            </w:r>
          </w:p>
        </w:tc>
        <w:tc>
          <w:tcPr>
            <w:tcW w:w="283" w:type="dxa"/>
            <w:tcBorders>
              <w:top w:val="nil"/>
              <w:left w:val="nil"/>
              <w:bottom w:val="nil"/>
              <w:right w:val="nil"/>
            </w:tcBorders>
            <w:shd w:val="clear" w:color="auto" w:fill="auto"/>
            <w:noWrap/>
            <w:vAlign w:val="bottom"/>
            <w:hideMark/>
          </w:tcPr>
          <w:p w14:paraId="5A2FFC60" w14:textId="77777777" w:rsidR="004116C9" w:rsidRPr="00BD15E2" w:rsidRDefault="004116C9" w:rsidP="004116C9">
            <w:pPr>
              <w:jc w:val="center"/>
              <w:rPr>
                <w:rFonts w:ascii="Angsana New" w:hAnsi="Angsana New"/>
                <w:color w:val="000000"/>
                <w:sz w:val="26"/>
                <w:szCs w:val="26"/>
                <w:cs/>
              </w:rPr>
            </w:pPr>
          </w:p>
        </w:tc>
        <w:tc>
          <w:tcPr>
            <w:tcW w:w="851" w:type="dxa"/>
            <w:tcBorders>
              <w:top w:val="nil"/>
              <w:left w:val="nil"/>
              <w:bottom w:val="single" w:sz="4" w:space="0" w:color="auto"/>
              <w:right w:val="nil"/>
            </w:tcBorders>
            <w:shd w:val="clear" w:color="auto" w:fill="auto"/>
            <w:noWrap/>
            <w:vAlign w:val="bottom"/>
            <w:hideMark/>
          </w:tcPr>
          <w:p w14:paraId="7DF1D7D9" w14:textId="77777777" w:rsidR="004116C9" w:rsidRPr="00BD15E2" w:rsidRDefault="004116C9" w:rsidP="004116C9">
            <w:pPr>
              <w:jc w:val="center"/>
              <w:rPr>
                <w:rFonts w:ascii="Angsana New" w:hAnsi="Angsana New"/>
                <w:color w:val="000000"/>
                <w:sz w:val="26"/>
                <w:szCs w:val="26"/>
                <w:cs/>
              </w:rPr>
            </w:pPr>
            <w:r w:rsidRPr="00BD15E2">
              <w:rPr>
                <w:rFonts w:ascii="Angsana New" w:hAnsi="Angsana New"/>
                <w:color w:val="000000"/>
                <w:sz w:val="26"/>
                <w:szCs w:val="26"/>
                <w:cs/>
              </w:rPr>
              <w:t xml:space="preserve">7 - 12 </w:t>
            </w:r>
            <w:r w:rsidRPr="00BD15E2">
              <w:rPr>
                <w:rFonts w:ascii="Angsana New" w:hAnsi="Angsana New"/>
                <w:color w:val="000000"/>
                <w:sz w:val="26"/>
                <w:szCs w:val="26"/>
                <w:lang w:val="en-US"/>
              </w:rPr>
              <w:t xml:space="preserve"> months</w:t>
            </w:r>
          </w:p>
        </w:tc>
        <w:tc>
          <w:tcPr>
            <w:tcW w:w="283" w:type="dxa"/>
            <w:tcBorders>
              <w:top w:val="nil"/>
              <w:left w:val="nil"/>
              <w:bottom w:val="nil"/>
              <w:right w:val="nil"/>
            </w:tcBorders>
            <w:shd w:val="clear" w:color="auto" w:fill="auto"/>
            <w:noWrap/>
            <w:vAlign w:val="bottom"/>
            <w:hideMark/>
          </w:tcPr>
          <w:p w14:paraId="41F28C07" w14:textId="77777777" w:rsidR="004116C9" w:rsidRPr="00BD15E2" w:rsidRDefault="004116C9" w:rsidP="004116C9">
            <w:pPr>
              <w:jc w:val="center"/>
              <w:rPr>
                <w:rFonts w:ascii="Angsana New" w:hAnsi="Angsana New"/>
                <w:color w:val="000000"/>
                <w:sz w:val="26"/>
                <w:szCs w:val="26"/>
                <w:cs/>
              </w:rPr>
            </w:pPr>
          </w:p>
        </w:tc>
        <w:tc>
          <w:tcPr>
            <w:tcW w:w="851" w:type="dxa"/>
            <w:tcBorders>
              <w:top w:val="nil"/>
              <w:left w:val="nil"/>
              <w:bottom w:val="single" w:sz="4" w:space="0" w:color="auto"/>
              <w:right w:val="nil"/>
            </w:tcBorders>
            <w:shd w:val="clear" w:color="auto" w:fill="auto"/>
            <w:noWrap/>
            <w:vAlign w:val="bottom"/>
            <w:hideMark/>
          </w:tcPr>
          <w:p w14:paraId="10F2CD79" w14:textId="77777777" w:rsidR="004116C9" w:rsidRPr="00BD15E2" w:rsidRDefault="004116C9" w:rsidP="004116C9">
            <w:pPr>
              <w:jc w:val="center"/>
              <w:rPr>
                <w:rFonts w:ascii="Angsana New" w:hAnsi="Angsana New"/>
                <w:color w:val="000000"/>
                <w:sz w:val="26"/>
                <w:szCs w:val="26"/>
                <w:cs/>
              </w:rPr>
            </w:pPr>
            <w:r w:rsidRPr="00BD15E2">
              <w:rPr>
                <w:rFonts w:ascii="Angsana New" w:hAnsi="Angsana New"/>
                <w:color w:val="000000"/>
                <w:sz w:val="26"/>
                <w:szCs w:val="26"/>
                <w:lang w:val="en-US"/>
              </w:rPr>
              <w:t>Over 1 year</w:t>
            </w:r>
          </w:p>
        </w:tc>
        <w:tc>
          <w:tcPr>
            <w:tcW w:w="283" w:type="dxa"/>
            <w:tcBorders>
              <w:top w:val="nil"/>
              <w:left w:val="nil"/>
              <w:bottom w:val="nil"/>
              <w:right w:val="nil"/>
            </w:tcBorders>
            <w:shd w:val="clear" w:color="auto" w:fill="auto"/>
            <w:noWrap/>
            <w:vAlign w:val="bottom"/>
            <w:hideMark/>
          </w:tcPr>
          <w:p w14:paraId="4DC16822" w14:textId="77777777" w:rsidR="004116C9" w:rsidRPr="00BD15E2" w:rsidRDefault="004116C9" w:rsidP="004116C9">
            <w:pPr>
              <w:jc w:val="center"/>
              <w:rPr>
                <w:rFonts w:ascii="Angsana New" w:hAnsi="Angsana New"/>
                <w:color w:val="000000"/>
                <w:sz w:val="26"/>
                <w:szCs w:val="26"/>
                <w:cs/>
              </w:rPr>
            </w:pPr>
          </w:p>
        </w:tc>
        <w:tc>
          <w:tcPr>
            <w:tcW w:w="851" w:type="dxa"/>
            <w:tcBorders>
              <w:top w:val="nil"/>
              <w:left w:val="nil"/>
              <w:bottom w:val="single" w:sz="4" w:space="0" w:color="auto"/>
              <w:right w:val="nil"/>
            </w:tcBorders>
            <w:shd w:val="clear" w:color="auto" w:fill="auto"/>
            <w:noWrap/>
            <w:vAlign w:val="bottom"/>
            <w:hideMark/>
          </w:tcPr>
          <w:p w14:paraId="0FC4BDA4" w14:textId="77777777" w:rsidR="004116C9" w:rsidRPr="00BD15E2" w:rsidRDefault="004116C9" w:rsidP="004116C9">
            <w:pPr>
              <w:jc w:val="center"/>
              <w:rPr>
                <w:rFonts w:ascii="Angsana New" w:hAnsi="Angsana New"/>
                <w:color w:val="000000"/>
                <w:sz w:val="26"/>
                <w:szCs w:val="26"/>
                <w:cs/>
              </w:rPr>
            </w:pPr>
            <w:r w:rsidRPr="00BD15E2">
              <w:rPr>
                <w:rFonts w:ascii="Angsana New" w:hAnsi="Angsana New"/>
                <w:color w:val="000000"/>
                <w:sz w:val="26"/>
                <w:szCs w:val="26"/>
                <w:lang w:val="en-US"/>
              </w:rPr>
              <w:t>Total</w:t>
            </w:r>
          </w:p>
        </w:tc>
        <w:tc>
          <w:tcPr>
            <w:tcW w:w="283" w:type="dxa"/>
            <w:tcBorders>
              <w:top w:val="nil"/>
              <w:left w:val="nil"/>
              <w:bottom w:val="nil"/>
              <w:right w:val="nil"/>
            </w:tcBorders>
            <w:shd w:val="clear" w:color="auto" w:fill="auto"/>
            <w:noWrap/>
            <w:vAlign w:val="bottom"/>
            <w:hideMark/>
          </w:tcPr>
          <w:p w14:paraId="09ABF587" w14:textId="77777777" w:rsidR="004116C9" w:rsidRPr="00BD15E2" w:rsidRDefault="004116C9" w:rsidP="004116C9">
            <w:pPr>
              <w:jc w:val="center"/>
              <w:rPr>
                <w:rFonts w:ascii="Angsana New" w:hAnsi="Angsana New"/>
                <w:color w:val="000000"/>
                <w:sz w:val="26"/>
                <w:szCs w:val="26"/>
                <w:cs/>
              </w:rPr>
            </w:pPr>
          </w:p>
        </w:tc>
        <w:tc>
          <w:tcPr>
            <w:tcW w:w="1276" w:type="dxa"/>
            <w:tcBorders>
              <w:top w:val="nil"/>
              <w:left w:val="nil"/>
              <w:bottom w:val="single" w:sz="4" w:space="0" w:color="auto"/>
              <w:right w:val="nil"/>
            </w:tcBorders>
            <w:shd w:val="clear" w:color="auto" w:fill="auto"/>
            <w:noWrap/>
            <w:vAlign w:val="bottom"/>
            <w:hideMark/>
          </w:tcPr>
          <w:p w14:paraId="24F6F152" w14:textId="77777777" w:rsidR="004116C9" w:rsidRPr="00BD15E2" w:rsidRDefault="004116C9" w:rsidP="004116C9">
            <w:pPr>
              <w:jc w:val="center"/>
              <w:rPr>
                <w:rFonts w:ascii="Angsana New" w:hAnsi="Angsana New"/>
                <w:color w:val="000000"/>
                <w:sz w:val="26"/>
                <w:szCs w:val="26"/>
                <w:cs/>
              </w:rPr>
            </w:pPr>
            <w:r w:rsidRPr="00BD15E2">
              <w:rPr>
                <w:rFonts w:ascii="Angsana New" w:hAnsi="Angsana New"/>
                <w:color w:val="000000"/>
                <w:sz w:val="26"/>
                <w:szCs w:val="26"/>
                <w:lang w:val="en-US"/>
              </w:rPr>
              <w:t>Interest rate</w:t>
            </w:r>
          </w:p>
        </w:tc>
      </w:tr>
      <w:tr w:rsidR="004116C9" w:rsidRPr="00BD15E2" w14:paraId="331D88F5" w14:textId="77777777" w:rsidTr="00D31843">
        <w:trPr>
          <w:trHeight w:val="420"/>
        </w:trPr>
        <w:tc>
          <w:tcPr>
            <w:tcW w:w="2551" w:type="dxa"/>
            <w:tcBorders>
              <w:top w:val="nil"/>
              <w:left w:val="nil"/>
              <w:bottom w:val="nil"/>
              <w:right w:val="nil"/>
            </w:tcBorders>
            <w:shd w:val="clear" w:color="auto" w:fill="auto"/>
            <w:noWrap/>
            <w:vAlign w:val="bottom"/>
            <w:hideMark/>
          </w:tcPr>
          <w:p w14:paraId="4E60BAAD" w14:textId="77777777" w:rsidR="004116C9" w:rsidRPr="00BD15E2" w:rsidRDefault="004116C9" w:rsidP="004116C9">
            <w:pPr>
              <w:rPr>
                <w:rFonts w:ascii="Angsana New" w:hAnsi="Angsana New"/>
                <w:b/>
                <w:bCs/>
                <w:color w:val="000000"/>
                <w:sz w:val="26"/>
                <w:szCs w:val="26"/>
                <w:cs/>
              </w:rPr>
            </w:pPr>
            <w:r w:rsidRPr="00BD15E2">
              <w:rPr>
                <w:rFonts w:ascii="Angsana New" w:hAnsi="Angsana New"/>
                <w:b/>
                <w:bCs/>
                <w:color w:val="000000"/>
                <w:sz w:val="26"/>
                <w:szCs w:val="26"/>
                <w:lang w:val="en-US"/>
              </w:rPr>
              <w:t>Financial assets</w:t>
            </w:r>
            <w:r w:rsidRPr="00BD15E2">
              <w:rPr>
                <w:rFonts w:ascii="Angsana New" w:hAnsi="Angsana New"/>
                <w:b/>
                <w:bCs/>
                <w:color w:val="000000"/>
                <w:sz w:val="26"/>
                <w:szCs w:val="26"/>
                <w:cs/>
                <w:lang w:val="en-US"/>
              </w:rPr>
              <w:t>/</w:t>
            </w:r>
            <w:r w:rsidRPr="00BD15E2">
              <w:rPr>
                <w:rFonts w:ascii="Angsana New" w:hAnsi="Angsana New"/>
                <w:b/>
                <w:bCs/>
                <w:color w:val="000000"/>
                <w:sz w:val="26"/>
                <w:szCs w:val="26"/>
                <w:lang w:val="en-US"/>
              </w:rPr>
              <w:t>liabilities</w:t>
            </w:r>
          </w:p>
        </w:tc>
        <w:tc>
          <w:tcPr>
            <w:tcW w:w="851" w:type="dxa"/>
            <w:tcBorders>
              <w:top w:val="nil"/>
              <w:left w:val="nil"/>
              <w:bottom w:val="nil"/>
              <w:right w:val="nil"/>
            </w:tcBorders>
            <w:shd w:val="clear" w:color="auto" w:fill="auto"/>
            <w:noWrap/>
            <w:vAlign w:val="bottom"/>
            <w:hideMark/>
          </w:tcPr>
          <w:p w14:paraId="6FE65610" w14:textId="77777777" w:rsidR="004116C9" w:rsidRPr="00BD15E2" w:rsidRDefault="004116C9" w:rsidP="004116C9">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14:paraId="72808E22" w14:textId="77777777" w:rsidR="004116C9" w:rsidRPr="00BD15E2" w:rsidRDefault="004116C9" w:rsidP="004116C9">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14:paraId="48D9A4F6" w14:textId="77777777" w:rsidR="004116C9" w:rsidRPr="00BD15E2" w:rsidRDefault="004116C9" w:rsidP="004116C9">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14:paraId="609A5FE2" w14:textId="77777777" w:rsidR="004116C9" w:rsidRPr="00BD15E2" w:rsidRDefault="004116C9" w:rsidP="004116C9">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14:paraId="1D5D5E3C" w14:textId="77777777" w:rsidR="004116C9" w:rsidRPr="00BD15E2" w:rsidRDefault="004116C9" w:rsidP="004116C9">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14:paraId="21F4E450" w14:textId="77777777" w:rsidR="004116C9" w:rsidRPr="00BD15E2" w:rsidRDefault="004116C9" w:rsidP="004116C9">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14:paraId="4AE79399" w14:textId="77777777" w:rsidR="004116C9" w:rsidRPr="00BD15E2" w:rsidRDefault="004116C9" w:rsidP="004116C9">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14:paraId="311639D0" w14:textId="77777777" w:rsidR="004116C9" w:rsidRPr="00BD15E2" w:rsidRDefault="004116C9" w:rsidP="004116C9">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14:paraId="3CB4A340" w14:textId="77777777" w:rsidR="004116C9" w:rsidRPr="00BD15E2" w:rsidRDefault="004116C9" w:rsidP="004116C9">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14:paraId="78E79B0C" w14:textId="77777777" w:rsidR="004116C9" w:rsidRPr="00BD15E2" w:rsidRDefault="004116C9" w:rsidP="004116C9">
            <w:pPr>
              <w:rPr>
                <w:rFonts w:ascii="Angsana New" w:hAnsi="Angsana New"/>
                <w:color w:val="000000"/>
                <w:sz w:val="26"/>
                <w:szCs w:val="26"/>
                <w:cs/>
              </w:rPr>
            </w:pPr>
          </w:p>
        </w:tc>
        <w:tc>
          <w:tcPr>
            <w:tcW w:w="1276" w:type="dxa"/>
            <w:tcBorders>
              <w:top w:val="nil"/>
              <w:left w:val="nil"/>
              <w:bottom w:val="nil"/>
              <w:right w:val="nil"/>
            </w:tcBorders>
            <w:shd w:val="clear" w:color="auto" w:fill="auto"/>
            <w:noWrap/>
            <w:vAlign w:val="bottom"/>
            <w:hideMark/>
          </w:tcPr>
          <w:p w14:paraId="68342287" w14:textId="77777777" w:rsidR="004116C9" w:rsidRPr="00BD15E2" w:rsidRDefault="004116C9" w:rsidP="004116C9">
            <w:pPr>
              <w:rPr>
                <w:rFonts w:ascii="Angsana New" w:hAnsi="Angsana New"/>
                <w:color w:val="000000"/>
                <w:sz w:val="26"/>
                <w:szCs w:val="26"/>
                <w:cs/>
              </w:rPr>
            </w:pPr>
          </w:p>
        </w:tc>
      </w:tr>
      <w:tr w:rsidR="00A77331" w:rsidRPr="00BD15E2" w14:paraId="37E37365" w14:textId="77777777" w:rsidTr="00175BA2">
        <w:trPr>
          <w:trHeight w:val="420"/>
        </w:trPr>
        <w:tc>
          <w:tcPr>
            <w:tcW w:w="2551" w:type="dxa"/>
            <w:tcBorders>
              <w:top w:val="nil"/>
              <w:left w:val="nil"/>
              <w:bottom w:val="nil"/>
              <w:right w:val="nil"/>
            </w:tcBorders>
            <w:shd w:val="clear" w:color="auto" w:fill="auto"/>
            <w:noWrap/>
            <w:hideMark/>
          </w:tcPr>
          <w:p w14:paraId="0F1BF8C5" w14:textId="7D77CDDA" w:rsidR="00A77331" w:rsidRPr="00BD15E2" w:rsidRDefault="00946923" w:rsidP="00647354">
            <w:pPr>
              <w:rPr>
                <w:rFonts w:ascii="Angsana New" w:hAnsi="Angsana New"/>
                <w:color w:val="000000"/>
                <w:sz w:val="26"/>
                <w:szCs w:val="26"/>
                <w:lang w:val="en-US"/>
              </w:rPr>
            </w:pPr>
            <w:r>
              <w:rPr>
                <w:rFonts w:ascii="Angsana New" w:hAnsi="Angsana New"/>
                <w:color w:val="000000"/>
                <w:sz w:val="26"/>
                <w:szCs w:val="26"/>
                <w:lang w:val="en-US"/>
              </w:rPr>
              <w:t>Bank overdraft and short</w:t>
            </w:r>
            <w:r>
              <w:rPr>
                <w:rFonts w:ascii="Angsana New" w:hAnsi="Angsana New"/>
                <w:color w:val="000000"/>
                <w:sz w:val="26"/>
                <w:szCs w:val="26"/>
                <w:cs/>
                <w:lang w:val="en-US"/>
              </w:rPr>
              <w:t>-</w:t>
            </w:r>
            <w:r>
              <w:rPr>
                <w:rFonts w:ascii="Angsana New" w:hAnsi="Angsana New"/>
                <w:color w:val="000000"/>
                <w:sz w:val="26"/>
                <w:szCs w:val="26"/>
                <w:lang w:val="en-US"/>
              </w:rPr>
              <w:t>term loan from financial institution</w:t>
            </w:r>
          </w:p>
        </w:tc>
        <w:tc>
          <w:tcPr>
            <w:tcW w:w="851" w:type="dxa"/>
            <w:tcBorders>
              <w:top w:val="nil"/>
              <w:left w:val="nil"/>
              <w:bottom w:val="nil"/>
              <w:right w:val="nil"/>
            </w:tcBorders>
            <w:shd w:val="clear" w:color="auto" w:fill="auto"/>
            <w:noWrap/>
            <w:vAlign w:val="bottom"/>
          </w:tcPr>
          <w:p w14:paraId="3F236845" w14:textId="4FA8C95C" w:rsidR="00A77331" w:rsidRPr="00175BA2" w:rsidRDefault="00946923" w:rsidP="00643620">
            <w:pPr>
              <w:jc w:val="right"/>
              <w:rPr>
                <w:rFonts w:ascii="Angsana New" w:hAnsi="Angsana New"/>
                <w:color w:val="000000"/>
                <w:sz w:val="26"/>
                <w:szCs w:val="26"/>
                <w:cs/>
                <w:lang w:val="en-US"/>
              </w:rPr>
            </w:pPr>
            <w:r w:rsidRPr="00175BA2">
              <w:rPr>
                <w:rFonts w:ascii="Angsana New" w:hAnsi="Angsana New"/>
                <w:color w:val="000000"/>
                <w:sz w:val="26"/>
                <w:szCs w:val="26"/>
                <w:cs/>
                <w:lang w:val="en-US"/>
              </w:rPr>
              <w:t>-</w:t>
            </w:r>
          </w:p>
        </w:tc>
        <w:tc>
          <w:tcPr>
            <w:tcW w:w="283" w:type="dxa"/>
            <w:tcBorders>
              <w:top w:val="nil"/>
              <w:left w:val="nil"/>
              <w:bottom w:val="nil"/>
              <w:right w:val="nil"/>
            </w:tcBorders>
            <w:shd w:val="clear" w:color="auto" w:fill="auto"/>
            <w:noWrap/>
            <w:vAlign w:val="bottom"/>
          </w:tcPr>
          <w:p w14:paraId="4C63FC94" w14:textId="77777777" w:rsidR="00A77331" w:rsidRPr="00175BA2" w:rsidRDefault="00A77331" w:rsidP="00643620">
            <w:pPr>
              <w:jc w:val="right"/>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tcPr>
          <w:p w14:paraId="32DD879E" w14:textId="0B9BB2CB" w:rsidR="00A77331" w:rsidRPr="00175BA2" w:rsidRDefault="00946923" w:rsidP="00643620">
            <w:pPr>
              <w:jc w:val="right"/>
              <w:rPr>
                <w:rFonts w:ascii="Angsana New" w:hAnsi="Angsana New"/>
                <w:color w:val="000000"/>
                <w:sz w:val="26"/>
                <w:szCs w:val="26"/>
                <w:cs/>
                <w:lang w:val="en-US"/>
              </w:rPr>
            </w:pPr>
            <w:r w:rsidRPr="00175BA2">
              <w:rPr>
                <w:rFonts w:ascii="Angsana New" w:hAnsi="Angsana New"/>
                <w:color w:val="000000"/>
                <w:sz w:val="26"/>
                <w:szCs w:val="26"/>
                <w:lang w:val="en-US"/>
              </w:rPr>
              <w:t>22</w:t>
            </w:r>
          </w:p>
        </w:tc>
        <w:tc>
          <w:tcPr>
            <w:tcW w:w="283" w:type="dxa"/>
            <w:tcBorders>
              <w:top w:val="nil"/>
              <w:left w:val="nil"/>
              <w:bottom w:val="nil"/>
              <w:right w:val="nil"/>
            </w:tcBorders>
            <w:shd w:val="clear" w:color="auto" w:fill="auto"/>
            <w:noWrap/>
            <w:vAlign w:val="bottom"/>
          </w:tcPr>
          <w:p w14:paraId="77A887AB" w14:textId="77777777" w:rsidR="00A77331" w:rsidRPr="00175BA2" w:rsidRDefault="00A77331" w:rsidP="00643620">
            <w:pPr>
              <w:jc w:val="right"/>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tcPr>
          <w:p w14:paraId="1769B212" w14:textId="4EB057A3" w:rsidR="00A77331" w:rsidRPr="00175BA2" w:rsidRDefault="00946923" w:rsidP="00643620">
            <w:pPr>
              <w:jc w:val="right"/>
              <w:rPr>
                <w:rFonts w:ascii="Angsana New" w:hAnsi="Angsana New"/>
                <w:color w:val="000000"/>
                <w:sz w:val="26"/>
                <w:szCs w:val="26"/>
                <w:cs/>
                <w:lang w:val="en-US"/>
              </w:rPr>
            </w:pPr>
            <w:r w:rsidRPr="00175BA2">
              <w:rPr>
                <w:rFonts w:ascii="Angsana New" w:hAnsi="Angsana New"/>
                <w:color w:val="000000"/>
                <w:sz w:val="26"/>
                <w:szCs w:val="26"/>
                <w:cs/>
                <w:lang w:val="en-US"/>
              </w:rPr>
              <w:t>-</w:t>
            </w:r>
          </w:p>
        </w:tc>
        <w:tc>
          <w:tcPr>
            <w:tcW w:w="283" w:type="dxa"/>
            <w:tcBorders>
              <w:top w:val="nil"/>
              <w:left w:val="nil"/>
              <w:bottom w:val="nil"/>
              <w:right w:val="nil"/>
            </w:tcBorders>
            <w:shd w:val="clear" w:color="auto" w:fill="auto"/>
            <w:noWrap/>
            <w:vAlign w:val="bottom"/>
          </w:tcPr>
          <w:p w14:paraId="4CE11542" w14:textId="77777777" w:rsidR="00A77331" w:rsidRPr="00175BA2" w:rsidRDefault="00A77331" w:rsidP="00643620">
            <w:pPr>
              <w:jc w:val="right"/>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tcPr>
          <w:p w14:paraId="71F97212" w14:textId="02AA5F5C" w:rsidR="00A77331" w:rsidRPr="00175BA2" w:rsidRDefault="00946923" w:rsidP="00643620">
            <w:pPr>
              <w:jc w:val="right"/>
              <w:rPr>
                <w:rFonts w:ascii="Angsana New" w:hAnsi="Angsana New"/>
                <w:color w:val="000000"/>
                <w:sz w:val="26"/>
                <w:szCs w:val="26"/>
                <w:cs/>
                <w:lang w:val="en-US"/>
              </w:rPr>
            </w:pPr>
            <w:r w:rsidRPr="00175BA2">
              <w:rPr>
                <w:rFonts w:ascii="Angsana New" w:hAnsi="Angsana New"/>
                <w:color w:val="000000"/>
                <w:sz w:val="26"/>
                <w:szCs w:val="26"/>
                <w:cs/>
                <w:lang w:val="en-US"/>
              </w:rPr>
              <w:t>-</w:t>
            </w:r>
          </w:p>
        </w:tc>
        <w:tc>
          <w:tcPr>
            <w:tcW w:w="283" w:type="dxa"/>
            <w:tcBorders>
              <w:top w:val="nil"/>
              <w:left w:val="nil"/>
              <w:bottom w:val="nil"/>
              <w:right w:val="nil"/>
            </w:tcBorders>
            <w:shd w:val="clear" w:color="auto" w:fill="auto"/>
            <w:noWrap/>
            <w:vAlign w:val="bottom"/>
          </w:tcPr>
          <w:p w14:paraId="099A085D" w14:textId="77777777" w:rsidR="00A77331" w:rsidRPr="00175BA2" w:rsidRDefault="00A77331" w:rsidP="00643620">
            <w:pPr>
              <w:jc w:val="right"/>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tcPr>
          <w:p w14:paraId="753F99F2" w14:textId="7DBC3187" w:rsidR="00A77331" w:rsidRPr="00175BA2" w:rsidRDefault="00946923" w:rsidP="00643620">
            <w:pPr>
              <w:jc w:val="right"/>
              <w:rPr>
                <w:rFonts w:ascii="Angsana New" w:hAnsi="Angsana New"/>
                <w:color w:val="000000"/>
                <w:sz w:val="26"/>
                <w:szCs w:val="26"/>
                <w:cs/>
                <w:lang w:val="en-US"/>
              </w:rPr>
            </w:pPr>
            <w:r w:rsidRPr="00175BA2">
              <w:rPr>
                <w:rFonts w:ascii="Angsana New" w:hAnsi="Angsana New"/>
                <w:color w:val="000000"/>
                <w:sz w:val="26"/>
                <w:szCs w:val="26"/>
                <w:lang w:val="en-US"/>
              </w:rPr>
              <w:t>22</w:t>
            </w:r>
          </w:p>
        </w:tc>
        <w:tc>
          <w:tcPr>
            <w:tcW w:w="283" w:type="dxa"/>
            <w:tcBorders>
              <w:top w:val="nil"/>
              <w:left w:val="nil"/>
              <w:bottom w:val="nil"/>
              <w:right w:val="nil"/>
            </w:tcBorders>
            <w:shd w:val="clear" w:color="auto" w:fill="auto"/>
            <w:noWrap/>
            <w:vAlign w:val="bottom"/>
          </w:tcPr>
          <w:p w14:paraId="2401C1AA" w14:textId="77777777" w:rsidR="00A77331" w:rsidRPr="00175BA2" w:rsidRDefault="00A77331" w:rsidP="00643620">
            <w:pPr>
              <w:jc w:val="right"/>
              <w:rPr>
                <w:rFonts w:ascii="Angsana New" w:hAnsi="Angsana New"/>
                <w:color w:val="000000"/>
                <w:sz w:val="26"/>
                <w:szCs w:val="26"/>
                <w:cs/>
              </w:rPr>
            </w:pPr>
          </w:p>
        </w:tc>
        <w:tc>
          <w:tcPr>
            <w:tcW w:w="1276" w:type="dxa"/>
            <w:tcBorders>
              <w:top w:val="nil"/>
              <w:left w:val="nil"/>
              <w:bottom w:val="nil"/>
              <w:right w:val="nil"/>
            </w:tcBorders>
            <w:shd w:val="clear" w:color="auto" w:fill="auto"/>
            <w:noWrap/>
            <w:vAlign w:val="bottom"/>
          </w:tcPr>
          <w:p w14:paraId="726F6E32" w14:textId="060242C9" w:rsidR="00A77331" w:rsidRPr="00175BA2" w:rsidRDefault="00C10BCB" w:rsidP="00643620">
            <w:pPr>
              <w:ind w:left="-81" w:right="-391"/>
              <w:rPr>
                <w:rFonts w:ascii="Angsana New" w:hAnsi="Angsana New"/>
                <w:color w:val="000000"/>
                <w:sz w:val="26"/>
                <w:szCs w:val="26"/>
                <w:cs/>
                <w:lang w:val="en-US"/>
              </w:rPr>
            </w:pPr>
            <w:r w:rsidRPr="00175BA2">
              <w:rPr>
                <w:rFonts w:ascii="Angsana New" w:hAnsi="Angsana New"/>
                <w:color w:val="000000"/>
                <w:sz w:val="26"/>
                <w:szCs w:val="26"/>
                <w:lang w:val="en-US"/>
              </w:rPr>
              <w:t>3</w:t>
            </w:r>
            <w:r w:rsidRPr="00175BA2">
              <w:rPr>
                <w:rFonts w:ascii="Angsana New" w:hAnsi="Angsana New"/>
                <w:color w:val="000000"/>
                <w:sz w:val="26"/>
                <w:szCs w:val="26"/>
                <w:cs/>
                <w:lang w:val="en-US"/>
              </w:rPr>
              <w:t>.</w:t>
            </w:r>
            <w:r w:rsidRPr="00175BA2">
              <w:rPr>
                <w:rFonts w:ascii="Angsana New" w:hAnsi="Angsana New"/>
                <w:color w:val="000000"/>
                <w:sz w:val="26"/>
                <w:szCs w:val="26"/>
                <w:lang w:val="en-US"/>
              </w:rPr>
              <w:t>98</w:t>
            </w:r>
            <w:r w:rsidRPr="00175BA2">
              <w:rPr>
                <w:rFonts w:ascii="Angsana New" w:hAnsi="Angsana New"/>
                <w:color w:val="000000"/>
                <w:sz w:val="26"/>
                <w:szCs w:val="26"/>
                <w:cs/>
                <w:lang w:val="en-US"/>
              </w:rPr>
              <w:t>%-</w:t>
            </w:r>
            <w:r w:rsidR="00946923" w:rsidRPr="00175BA2">
              <w:rPr>
                <w:rFonts w:ascii="Angsana New" w:hAnsi="Angsana New"/>
                <w:color w:val="000000"/>
                <w:sz w:val="26"/>
                <w:szCs w:val="26"/>
                <w:lang w:val="en-US"/>
              </w:rPr>
              <w:t>5</w:t>
            </w:r>
            <w:r w:rsidR="00946923" w:rsidRPr="00175BA2">
              <w:rPr>
                <w:rFonts w:ascii="Angsana New" w:hAnsi="Angsana New"/>
                <w:color w:val="000000"/>
                <w:sz w:val="26"/>
                <w:szCs w:val="26"/>
                <w:cs/>
                <w:lang w:val="en-US"/>
              </w:rPr>
              <w:t>.</w:t>
            </w:r>
            <w:r w:rsidR="00946923" w:rsidRPr="00175BA2">
              <w:rPr>
                <w:rFonts w:ascii="Angsana New" w:hAnsi="Angsana New"/>
                <w:color w:val="000000"/>
                <w:sz w:val="26"/>
                <w:szCs w:val="26"/>
                <w:lang w:val="en-US"/>
              </w:rPr>
              <w:t>28</w:t>
            </w:r>
            <w:r w:rsidR="00946923" w:rsidRPr="00175BA2">
              <w:rPr>
                <w:rFonts w:ascii="Angsana New" w:hAnsi="Angsana New"/>
                <w:color w:val="000000"/>
                <w:sz w:val="26"/>
                <w:szCs w:val="26"/>
                <w:cs/>
                <w:lang w:val="en-US"/>
              </w:rPr>
              <w:t>%</w:t>
            </w:r>
          </w:p>
        </w:tc>
      </w:tr>
    </w:tbl>
    <w:p w14:paraId="2BCEADA7" w14:textId="77777777" w:rsidR="008B4223" w:rsidRPr="00BA5D79" w:rsidRDefault="008B4223" w:rsidP="00E46F31">
      <w:pPr>
        <w:spacing w:before="120"/>
        <w:rPr>
          <w:rFonts w:ascii="Angsana New" w:eastAsia="Cordia New" w:hAnsi="Angsana New"/>
          <w:lang w:val="en-US"/>
        </w:rPr>
      </w:pPr>
    </w:p>
    <w:tbl>
      <w:tblPr>
        <w:tblW w:w="9497" w:type="dxa"/>
        <w:tblInd w:w="534" w:type="dxa"/>
        <w:tblLook w:val="04A0" w:firstRow="1" w:lastRow="0" w:firstColumn="1" w:lastColumn="0" w:noHBand="0" w:noVBand="1"/>
      </w:tblPr>
      <w:tblGrid>
        <w:gridCol w:w="2551"/>
        <w:gridCol w:w="851"/>
        <w:gridCol w:w="283"/>
        <w:gridCol w:w="851"/>
        <w:gridCol w:w="283"/>
        <w:gridCol w:w="851"/>
        <w:gridCol w:w="283"/>
        <w:gridCol w:w="851"/>
        <w:gridCol w:w="283"/>
        <w:gridCol w:w="851"/>
        <w:gridCol w:w="283"/>
        <w:gridCol w:w="1276"/>
      </w:tblGrid>
      <w:tr w:rsidR="004116C9" w:rsidRPr="00BD15E2" w14:paraId="0005D20E" w14:textId="77777777" w:rsidTr="00D31843">
        <w:trPr>
          <w:trHeight w:val="420"/>
          <w:tblHeader/>
        </w:trPr>
        <w:tc>
          <w:tcPr>
            <w:tcW w:w="2551" w:type="dxa"/>
            <w:tcBorders>
              <w:top w:val="nil"/>
              <w:left w:val="nil"/>
              <w:bottom w:val="nil"/>
              <w:right w:val="nil"/>
            </w:tcBorders>
            <w:shd w:val="clear" w:color="auto" w:fill="auto"/>
            <w:noWrap/>
            <w:vAlign w:val="bottom"/>
            <w:hideMark/>
          </w:tcPr>
          <w:p w14:paraId="32E8AFD8" w14:textId="77777777" w:rsidR="004116C9" w:rsidRPr="00BD15E2" w:rsidRDefault="004116C9" w:rsidP="004116C9">
            <w:pPr>
              <w:jc w:val="center"/>
              <w:rPr>
                <w:rFonts w:ascii="Angsana New" w:hAnsi="Angsana New"/>
                <w:color w:val="000000"/>
                <w:sz w:val="26"/>
                <w:szCs w:val="26"/>
                <w:lang w:val="en-US"/>
              </w:rPr>
            </w:pPr>
          </w:p>
        </w:tc>
        <w:tc>
          <w:tcPr>
            <w:tcW w:w="6946" w:type="dxa"/>
            <w:gridSpan w:val="11"/>
            <w:tcBorders>
              <w:top w:val="nil"/>
              <w:left w:val="nil"/>
              <w:bottom w:val="single" w:sz="4" w:space="0" w:color="auto"/>
              <w:right w:val="nil"/>
            </w:tcBorders>
            <w:shd w:val="clear" w:color="auto" w:fill="auto"/>
            <w:noWrap/>
            <w:vAlign w:val="bottom"/>
            <w:hideMark/>
          </w:tcPr>
          <w:p w14:paraId="23AEB295" w14:textId="77777777" w:rsidR="004116C9" w:rsidRPr="00BD15E2" w:rsidRDefault="00292210" w:rsidP="004116C9">
            <w:pPr>
              <w:jc w:val="center"/>
              <w:rPr>
                <w:rFonts w:ascii="Angsana New" w:hAnsi="Angsana New"/>
                <w:color w:val="000000"/>
                <w:sz w:val="26"/>
                <w:szCs w:val="26"/>
                <w:cs/>
              </w:rPr>
            </w:pPr>
            <w:r w:rsidRPr="00BD15E2">
              <w:rPr>
                <w:rFonts w:ascii="Angsana New" w:hAnsi="Angsana New"/>
                <w:color w:val="000000"/>
                <w:sz w:val="26"/>
                <w:szCs w:val="26"/>
                <w:lang w:val="en-US"/>
              </w:rPr>
              <w:t>Unit</w:t>
            </w:r>
            <w:r w:rsidRPr="00BD15E2">
              <w:rPr>
                <w:rFonts w:ascii="Angsana New" w:hAnsi="Angsana New"/>
                <w:color w:val="000000"/>
                <w:sz w:val="26"/>
                <w:szCs w:val="26"/>
                <w:cs/>
                <w:lang w:val="en-US"/>
              </w:rPr>
              <w:t xml:space="preserve">: </w:t>
            </w:r>
            <w:r w:rsidRPr="00BD15E2">
              <w:rPr>
                <w:rFonts w:ascii="Angsana New" w:hAnsi="Angsana New"/>
                <w:color w:val="000000"/>
                <w:sz w:val="26"/>
                <w:szCs w:val="26"/>
                <w:lang w:val="en-US"/>
              </w:rPr>
              <w:t>M</w:t>
            </w:r>
            <w:r w:rsidR="004116C9" w:rsidRPr="00BD15E2">
              <w:rPr>
                <w:rFonts w:ascii="Angsana New" w:hAnsi="Angsana New"/>
                <w:color w:val="000000"/>
                <w:sz w:val="26"/>
                <w:szCs w:val="26"/>
                <w:lang w:val="en-US"/>
              </w:rPr>
              <w:t>illion Baht</w:t>
            </w:r>
          </w:p>
        </w:tc>
      </w:tr>
      <w:tr w:rsidR="004116C9" w:rsidRPr="00BD15E2" w14:paraId="03DF815E" w14:textId="77777777" w:rsidTr="00D31843">
        <w:trPr>
          <w:trHeight w:val="420"/>
          <w:tblHeader/>
        </w:trPr>
        <w:tc>
          <w:tcPr>
            <w:tcW w:w="2551" w:type="dxa"/>
            <w:tcBorders>
              <w:top w:val="nil"/>
              <w:left w:val="nil"/>
              <w:bottom w:val="nil"/>
              <w:right w:val="nil"/>
            </w:tcBorders>
            <w:shd w:val="clear" w:color="auto" w:fill="auto"/>
            <w:noWrap/>
            <w:vAlign w:val="bottom"/>
            <w:hideMark/>
          </w:tcPr>
          <w:p w14:paraId="7A5800FB" w14:textId="77777777" w:rsidR="004116C9" w:rsidRPr="00BD15E2" w:rsidRDefault="004116C9" w:rsidP="004116C9">
            <w:pPr>
              <w:jc w:val="center"/>
              <w:rPr>
                <w:rFonts w:ascii="Angsana New" w:hAnsi="Angsana New"/>
                <w:color w:val="000000"/>
                <w:sz w:val="26"/>
                <w:szCs w:val="26"/>
                <w:cs/>
              </w:rPr>
            </w:pPr>
          </w:p>
        </w:tc>
        <w:tc>
          <w:tcPr>
            <w:tcW w:w="6946" w:type="dxa"/>
            <w:gridSpan w:val="11"/>
            <w:tcBorders>
              <w:top w:val="nil"/>
              <w:left w:val="nil"/>
              <w:bottom w:val="single" w:sz="4" w:space="0" w:color="auto"/>
              <w:right w:val="nil"/>
            </w:tcBorders>
            <w:shd w:val="clear" w:color="auto" w:fill="auto"/>
            <w:noWrap/>
            <w:vAlign w:val="bottom"/>
            <w:hideMark/>
          </w:tcPr>
          <w:p w14:paraId="1D2A893C" w14:textId="77777777" w:rsidR="004116C9" w:rsidRPr="00BD15E2" w:rsidRDefault="004116C9" w:rsidP="004116C9">
            <w:pPr>
              <w:jc w:val="center"/>
              <w:rPr>
                <w:rFonts w:ascii="Angsana New" w:hAnsi="Angsana New"/>
                <w:color w:val="000000"/>
                <w:sz w:val="26"/>
                <w:szCs w:val="26"/>
                <w:cs/>
              </w:rPr>
            </w:pPr>
            <w:r w:rsidRPr="00BD15E2">
              <w:rPr>
                <w:rFonts w:ascii="Angsana New" w:hAnsi="Angsana New"/>
                <w:color w:val="000000"/>
                <w:sz w:val="26"/>
                <w:szCs w:val="26"/>
                <w:lang w:val="en-US"/>
              </w:rPr>
              <w:t>Consolidated financial statement</w:t>
            </w:r>
          </w:p>
        </w:tc>
      </w:tr>
      <w:tr w:rsidR="004116C9" w:rsidRPr="00BD15E2" w14:paraId="29C198FA" w14:textId="77777777" w:rsidTr="00D31843">
        <w:trPr>
          <w:trHeight w:val="420"/>
          <w:tblHeader/>
        </w:trPr>
        <w:tc>
          <w:tcPr>
            <w:tcW w:w="2551" w:type="dxa"/>
            <w:tcBorders>
              <w:top w:val="nil"/>
              <w:left w:val="nil"/>
              <w:bottom w:val="nil"/>
              <w:right w:val="nil"/>
            </w:tcBorders>
            <w:shd w:val="clear" w:color="auto" w:fill="auto"/>
            <w:noWrap/>
            <w:vAlign w:val="bottom"/>
            <w:hideMark/>
          </w:tcPr>
          <w:p w14:paraId="307299F6" w14:textId="77777777" w:rsidR="004116C9" w:rsidRPr="00BD15E2" w:rsidRDefault="004116C9" w:rsidP="004116C9">
            <w:pPr>
              <w:jc w:val="center"/>
              <w:rPr>
                <w:rFonts w:ascii="Angsana New" w:hAnsi="Angsana New"/>
                <w:color w:val="000000"/>
                <w:sz w:val="26"/>
                <w:szCs w:val="26"/>
                <w:cs/>
              </w:rPr>
            </w:pPr>
          </w:p>
        </w:tc>
        <w:tc>
          <w:tcPr>
            <w:tcW w:w="6946" w:type="dxa"/>
            <w:gridSpan w:val="11"/>
            <w:tcBorders>
              <w:top w:val="nil"/>
              <w:left w:val="nil"/>
              <w:bottom w:val="single" w:sz="4" w:space="0" w:color="auto"/>
              <w:right w:val="nil"/>
            </w:tcBorders>
            <w:shd w:val="clear" w:color="auto" w:fill="auto"/>
            <w:noWrap/>
            <w:vAlign w:val="bottom"/>
            <w:hideMark/>
          </w:tcPr>
          <w:p w14:paraId="37894FA7" w14:textId="77777777" w:rsidR="004116C9" w:rsidRPr="00BD15E2" w:rsidRDefault="009457CD" w:rsidP="004116C9">
            <w:pPr>
              <w:jc w:val="center"/>
              <w:rPr>
                <w:rFonts w:ascii="Angsana New" w:hAnsi="Angsana New"/>
                <w:color w:val="000000"/>
                <w:sz w:val="26"/>
                <w:szCs w:val="26"/>
                <w:cs/>
                <w:lang w:val="en-US"/>
              </w:rPr>
            </w:pPr>
            <w:r>
              <w:rPr>
                <w:rFonts w:ascii="Angsana New" w:hAnsi="Angsana New"/>
                <w:color w:val="000000"/>
                <w:sz w:val="26"/>
                <w:szCs w:val="26"/>
                <w:lang w:val="en-US"/>
              </w:rPr>
              <w:t>2017</w:t>
            </w:r>
          </w:p>
        </w:tc>
      </w:tr>
      <w:tr w:rsidR="004116C9" w:rsidRPr="00BD15E2" w14:paraId="6AEC64B4" w14:textId="77777777" w:rsidTr="00D31843">
        <w:trPr>
          <w:trHeight w:val="420"/>
          <w:tblHeader/>
        </w:trPr>
        <w:tc>
          <w:tcPr>
            <w:tcW w:w="2551" w:type="dxa"/>
            <w:tcBorders>
              <w:top w:val="nil"/>
              <w:left w:val="nil"/>
              <w:bottom w:val="nil"/>
              <w:right w:val="nil"/>
            </w:tcBorders>
            <w:shd w:val="clear" w:color="auto" w:fill="auto"/>
            <w:noWrap/>
            <w:vAlign w:val="bottom"/>
            <w:hideMark/>
          </w:tcPr>
          <w:p w14:paraId="03168A76" w14:textId="77777777" w:rsidR="004116C9" w:rsidRPr="00BD15E2" w:rsidRDefault="004116C9" w:rsidP="004116C9">
            <w:pPr>
              <w:jc w:val="center"/>
              <w:rPr>
                <w:rFonts w:ascii="Angsana New" w:hAnsi="Angsana New"/>
                <w:color w:val="000000"/>
                <w:sz w:val="26"/>
                <w:szCs w:val="26"/>
                <w:cs/>
              </w:rPr>
            </w:pPr>
          </w:p>
        </w:tc>
        <w:tc>
          <w:tcPr>
            <w:tcW w:w="851" w:type="dxa"/>
            <w:tcBorders>
              <w:top w:val="nil"/>
              <w:left w:val="nil"/>
              <w:bottom w:val="single" w:sz="4" w:space="0" w:color="auto"/>
              <w:right w:val="nil"/>
            </w:tcBorders>
            <w:shd w:val="clear" w:color="auto" w:fill="auto"/>
            <w:noWrap/>
            <w:vAlign w:val="bottom"/>
            <w:hideMark/>
          </w:tcPr>
          <w:p w14:paraId="12CA89F7" w14:textId="77777777" w:rsidR="004116C9" w:rsidRPr="00BD15E2" w:rsidRDefault="004116C9" w:rsidP="004116C9">
            <w:pPr>
              <w:jc w:val="center"/>
              <w:rPr>
                <w:rFonts w:ascii="Angsana New" w:hAnsi="Angsana New"/>
                <w:color w:val="000000"/>
                <w:sz w:val="26"/>
                <w:szCs w:val="26"/>
                <w:cs/>
              </w:rPr>
            </w:pPr>
            <w:r w:rsidRPr="00BD15E2">
              <w:rPr>
                <w:rFonts w:ascii="Angsana New" w:hAnsi="Angsana New"/>
                <w:color w:val="000000"/>
                <w:sz w:val="26"/>
                <w:szCs w:val="26"/>
                <w:lang w:val="en-US"/>
              </w:rPr>
              <w:t>At call</w:t>
            </w:r>
          </w:p>
        </w:tc>
        <w:tc>
          <w:tcPr>
            <w:tcW w:w="283" w:type="dxa"/>
            <w:tcBorders>
              <w:top w:val="nil"/>
              <w:left w:val="nil"/>
              <w:bottom w:val="nil"/>
              <w:right w:val="nil"/>
            </w:tcBorders>
            <w:shd w:val="clear" w:color="auto" w:fill="auto"/>
            <w:noWrap/>
            <w:vAlign w:val="bottom"/>
            <w:hideMark/>
          </w:tcPr>
          <w:p w14:paraId="7F1B8BF1" w14:textId="77777777" w:rsidR="004116C9" w:rsidRPr="00BD15E2" w:rsidRDefault="004116C9" w:rsidP="004116C9">
            <w:pPr>
              <w:jc w:val="center"/>
              <w:rPr>
                <w:rFonts w:ascii="Angsana New" w:hAnsi="Angsana New"/>
                <w:color w:val="000000"/>
                <w:sz w:val="26"/>
                <w:szCs w:val="26"/>
                <w:cs/>
              </w:rPr>
            </w:pPr>
          </w:p>
        </w:tc>
        <w:tc>
          <w:tcPr>
            <w:tcW w:w="851" w:type="dxa"/>
            <w:tcBorders>
              <w:top w:val="nil"/>
              <w:left w:val="nil"/>
              <w:bottom w:val="single" w:sz="4" w:space="0" w:color="auto"/>
              <w:right w:val="nil"/>
            </w:tcBorders>
            <w:shd w:val="clear" w:color="auto" w:fill="auto"/>
            <w:noWrap/>
            <w:vAlign w:val="bottom"/>
            <w:hideMark/>
          </w:tcPr>
          <w:p w14:paraId="5ED48AC5" w14:textId="77777777" w:rsidR="004116C9" w:rsidRPr="00BD15E2" w:rsidRDefault="004116C9" w:rsidP="004116C9">
            <w:pPr>
              <w:jc w:val="center"/>
              <w:rPr>
                <w:rFonts w:ascii="Angsana New" w:hAnsi="Angsana New"/>
                <w:color w:val="000000"/>
                <w:sz w:val="26"/>
                <w:szCs w:val="26"/>
                <w:cs/>
              </w:rPr>
            </w:pPr>
            <w:r w:rsidRPr="00BD15E2">
              <w:rPr>
                <w:rFonts w:ascii="Angsana New" w:hAnsi="Angsana New"/>
                <w:color w:val="000000"/>
                <w:sz w:val="26"/>
                <w:szCs w:val="26"/>
                <w:cs/>
              </w:rPr>
              <w:t xml:space="preserve">1 - 6 </w:t>
            </w:r>
            <w:r w:rsidRPr="00BD15E2">
              <w:rPr>
                <w:rFonts w:ascii="Angsana New" w:hAnsi="Angsana New"/>
                <w:color w:val="000000"/>
                <w:sz w:val="26"/>
                <w:szCs w:val="26"/>
                <w:lang w:val="en-US"/>
              </w:rPr>
              <w:t>months</w:t>
            </w:r>
          </w:p>
        </w:tc>
        <w:tc>
          <w:tcPr>
            <w:tcW w:w="283" w:type="dxa"/>
            <w:tcBorders>
              <w:top w:val="nil"/>
              <w:left w:val="nil"/>
              <w:bottom w:val="nil"/>
              <w:right w:val="nil"/>
            </w:tcBorders>
            <w:shd w:val="clear" w:color="auto" w:fill="auto"/>
            <w:noWrap/>
            <w:vAlign w:val="bottom"/>
            <w:hideMark/>
          </w:tcPr>
          <w:p w14:paraId="1ADC88E7" w14:textId="77777777" w:rsidR="004116C9" w:rsidRPr="00BD15E2" w:rsidRDefault="004116C9" w:rsidP="004116C9">
            <w:pPr>
              <w:jc w:val="center"/>
              <w:rPr>
                <w:rFonts w:ascii="Angsana New" w:hAnsi="Angsana New"/>
                <w:color w:val="000000"/>
                <w:sz w:val="26"/>
                <w:szCs w:val="26"/>
                <w:cs/>
              </w:rPr>
            </w:pPr>
          </w:p>
        </w:tc>
        <w:tc>
          <w:tcPr>
            <w:tcW w:w="851" w:type="dxa"/>
            <w:tcBorders>
              <w:top w:val="nil"/>
              <w:left w:val="nil"/>
              <w:bottom w:val="single" w:sz="4" w:space="0" w:color="auto"/>
              <w:right w:val="nil"/>
            </w:tcBorders>
            <w:shd w:val="clear" w:color="auto" w:fill="auto"/>
            <w:noWrap/>
            <w:vAlign w:val="bottom"/>
            <w:hideMark/>
          </w:tcPr>
          <w:p w14:paraId="197CB786" w14:textId="77777777" w:rsidR="004116C9" w:rsidRPr="00BD15E2" w:rsidRDefault="004116C9" w:rsidP="004116C9">
            <w:pPr>
              <w:jc w:val="center"/>
              <w:rPr>
                <w:rFonts w:ascii="Angsana New" w:hAnsi="Angsana New"/>
                <w:color w:val="000000"/>
                <w:sz w:val="26"/>
                <w:szCs w:val="26"/>
                <w:cs/>
              </w:rPr>
            </w:pPr>
            <w:r w:rsidRPr="00BD15E2">
              <w:rPr>
                <w:rFonts w:ascii="Angsana New" w:hAnsi="Angsana New"/>
                <w:color w:val="000000"/>
                <w:sz w:val="26"/>
                <w:szCs w:val="26"/>
                <w:cs/>
              </w:rPr>
              <w:t xml:space="preserve">7 - 12 </w:t>
            </w:r>
            <w:r w:rsidRPr="00BD15E2">
              <w:rPr>
                <w:rFonts w:ascii="Angsana New" w:hAnsi="Angsana New"/>
                <w:color w:val="000000"/>
                <w:sz w:val="26"/>
                <w:szCs w:val="26"/>
                <w:lang w:val="en-US"/>
              </w:rPr>
              <w:t xml:space="preserve"> months</w:t>
            </w:r>
          </w:p>
        </w:tc>
        <w:tc>
          <w:tcPr>
            <w:tcW w:w="283" w:type="dxa"/>
            <w:tcBorders>
              <w:top w:val="nil"/>
              <w:left w:val="nil"/>
              <w:bottom w:val="nil"/>
              <w:right w:val="nil"/>
            </w:tcBorders>
            <w:shd w:val="clear" w:color="auto" w:fill="auto"/>
            <w:noWrap/>
            <w:vAlign w:val="bottom"/>
            <w:hideMark/>
          </w:tcPr>
          <w:p w14:paraId="60994C98" w14:textId="77777777" w:rsidR="004116C9" w:rsidRPr="00BD15E2" w:rsidRDefault="004116C9" w:rsidP="004116C9">
            <w:pPr>
              <w:jc w:val="center"/>
              <w:rPr>
                <w:rFonts w:ascii="Angsana New" w:hAnsi="Angsana New"/>
                <w:color w:val="000000"/>
                <w:sz w:val="26"/>
                <w:szCs w:val="26"/>
                <w:cs/>
              </w:rPr>
            </w:pPr>
          </w:p>
        </w:tc>
        <w:tc>
          <w:tcPr>
            <w:tcW w:w="851" w:type="dxa"/>
            <w:tcBorders>
              <w:top w:val="nil"/>
              <w:left w:val="nil"/>
              <w:bottom w:val="single" w:sz="4" w:space="0" w:color="auto"/>
              <w:right w:val="nil"/>
            </w:tcBorders>
            <w:shd w:val="clear" w:color="auto" w:fill="auto"/>
            <w:noWrap/>
            <w:vAlign w:val="bottom"/>
            <w:hideMark/>
          </w:tcPr>
          <w:p w14:paraId="741C56E8" w14:textId="77777777" w:rsidR="004116C9" w:rsidRPr="00BD15E2" w:rsidRDefault="004116C9" w:rsidP="004116C9">
            <w:pPr>
              <w:jc w:val="center"/>
              <w:rPr>
                <w:rFonts w:ascii="Angsana New" w:hAnsi="Angsana New"/>
                <w:color w:val="000000"/>
                <w:sz w:val="26"/>
                <w:szCs w:val="26"/>
                <w:cs/>
              </w:rPr>
            </w:pPr>
            <w:r w:rsidRPr="00BD15E2">
              <w:rPr>
                <w:rFonts w:ascii="Angsana New" w:hAnsi="Angsana New"/>
                <w:color w:val="000000"/>
                <w:sz w:val="26"/>
                <w:szCs w:val="26"/>
                <w:lang w:val="en-US"/>
              </w:rPr>
              <w:t>Over 1 year</w:t>
            </w:r>
          </w:p>
        </w:tc>
        <w:tc>
          <w:tcPr>
            <w:tcW w:w="283" w:type="dxa"/>
            <w:tcBorders>
              <w:top w:val="nil"/>
              <w:left w:val="nil"/>
              <w:bottom w:val="nil"/>
              <w:right w:val="nil"/>
            </w:tcBorders>
            <w:shd w:val="clear" w:color="auto" w:fill="auto"/>
            <w:noWrap/>
            <w:vAlign w:val="bottom"/>
            <w:hideMark/>
          </w:tcPr>
          <w:p w14:paraId="7E3EED80" w14:textId="77777777" w:rsidR="004116C9" w:rsidRPr="00BD15E2" w:rsidRDefault="004116C9" w:rsidP="004116C9">
            <w:pPr>
              <w:jc w:val="center"/>
              <w:rPr>
                <w:rFonts w:ascii="Angsana New" w:hAnsi="Angsana New"/>
                <w:color w:val="000000"/>
                <w:sz w:val="26"/>
                <w:szCs w:val="26"/>
                <w:cs/>
              </w:rPr>
            </w:pPr>
          </w:p>
        </w:tc>
        <w:tc>
          <w:tcPr>
            <w:tcW w:w="851" w:type="dxa"/>
            <w:tcBorders>
              <w:top w:val="nil"/>
              <w:left w:val="nil"/>
              <w:bottom w:val="single" w:sz="4" w:space="0" w:color="auto"/>
              <w:right w:val="nil"/>
            </w:tcBorders>
            <w:shd w:val="clear" w:color="auto" w:fill="auto"/>
            <w:noWrap/>
            <w:vAlign w:val="bottom"/>
            <w:hideMark/>
          </w:tcPr>
          <w:p w14:paraId="4F2A4501" w14:textId="77777777" w:rsidR="004116C9" w:rsidRPr="00BD15E2" w:rsidRDefault="004116C9" w:rsidP="004116C9">
            <w:pPr>
              <w:jc w:val="center"/>
              <w:rPr>
                <w:rFonts w:ascii="Angsana New" w:hAnsi="Angsana New"/>
                <w:color w:val="000000"/>
                <w:sz w:val="26"/>
                <w:szCs w:val="26"/>
                <w:cs/>
              </w:rPr>
            </w:pPr>
            <w:r w:rsidRPr="00BD15E2">
              <w:rPr>
                <w:rFonts w:ascii="Angsana New" w:hAnsi="Angsana New"/>
                <w:color w:val="000000"/>
                <w:sz w:val="26"/>
                <w:szCs w:val="26"/>
                <w:lang w:val="en-US"/>
              </w:rPr>
              <w:t>Total</w:t>
            </w:r>
          </w:p>
        </w:tc>
        <w:tc>
          <w:tcPr>
            <w:tcW w:w="283" w:type="dxa"/>
            <w:tcBorders>
              <w:top w:val="nil"/>
              <w:left w:val="nil"/>
              <w:bottom w:val="nil"/>
              <w:right w:val="nil"/>
            </w:tcBorders>
            <w:shd w:val="clear" w:color="auto" w:fill="auto"/>
            <w:noWrap/>
            <w:vAlign w:val="bottom"/>
            <w:hideMark/>
          </w:tcPr>
          <w:p w14:paraId="23A61ACC" w14:textId="77777777" w:rsidR="004116C9" w:rsidRPr="00BD15E2" w:rsidRDefault="004116C9" w:rsidP="004116C9">
            <w:pPr>
              <w:jc w:val="center"/>
              <w:rPr>
                <w:rFonts w:ascii="Angsana New" w:hAnsi="Angsana New"/>
                <w:color w:val="000000"/>
                <w:sz w:val="26"/>
                <w:szCs w:val="26"/>
                <w:cs/>
              </w:rPr>
            </w:pPr>
          </w:p>
        </w:tc>
        <w:tc>
          <w:tcPr>
            <w:tcW w:w="1276" w:type="dxa"/>
            <w:tcBorders>
              <w:top w:val="nil"/>
              <w:left w:val="nil"/>
              <w:bottom w:val="single" w:sz="4" w:space="0" w:color="auto"/>
              <w:right w:val="nil"/>
            </w:tcBorders>
            <w:shd w:val="clear" w:color="auto" w:fill="auto"/>
            <w:noWrap/>
            <w:vAlign w:val="bottom"/>
            <w:hideMark/>
          </w:tcPr>
          <w:p w14:paraId="365EB902" w14:textId="77777777" w:rsidR="004116C9" w:rsidRPr="00BD15E2" w:rsidRDefault="004116C9" w:rsidP="004116C9">
            <w:pPr>
              <w:jc w:val="center"/>
              <w:rPr>
                <w:rFonts w:ascii="Angsana New" w:hAnsi="Angsana New"/>
                <w:color w:val="000000"/>
                <w:sz w:val="26"/>
                <w:szCs w:val="26"/>
                <w:cs/>
              </w:rPr>
            </w:pPr>
            <w:r w:rsidRPr="00BD15E2">
              <w:rPr>
                <w:rFonts w:ascii="Angsana New" w:hAnsi="Angsana New"/>
                <w:color w:val="000000"/>
                <w:sz w:val="26"/>
                <w:szCs w:val="26"/>
                <w:lang w:val="en-US"/>
              </w:rPr>
              <w:t>Interest rate</w:t>
            </w:r>
          </w:p>
        </w:tc>
      </w:tr>
      <w:tr w:rsidR="004116C9" w:rsidRPr="00BD15E2" w14:paraId="0DE470AA" w14:textId="77777777" w:rsidTr="00D31843">
        <w:trPr>
          <w:trHeight w:val="420"/>
        </w:trPr>
        <w:tc>
          <w:tcPr>
            <w:tcW w:w="2551" w:type="dxa"/>
            <w:tcBorders>
              <w:top w:val="nil"/>
              <w:left w:val="nil"/>
              <w:bottom w:val="nil"/>
              <w:right w:val="nil"/>
            </w:tcBorders>
            <w:shd w:val="clear" w:color="auto" w:fill="auto"/>
            <w:noWrap/>
            <w:vAlign w:val="bottom"/>
            <w:hideMark/>
          </w:tcPr>
          <w:p w14:paraId="09E04B93" w14:textId="77777777" w:rsidR="004116C9" w:rsidRPr="00BD15E2" w:rsidRDefault="004116C9" w:rsidP="004116C9">
            <w:pPr>
              <w:rPr>
                <w:rFonts w:ascii="Angsana New" w:hAnsi="Angsana New"/>
                <w:b/>
                <w:bCs/>
                <w:color w:val="000000"/>
                <w:sz w:val="26"/>
                <w:szCs w:val="26"/>
                <w:cs/>
              </w:rPr>
            </w:pPr>
            <w:r w:rsidRPr="00BD15E2">
              <w:rPr>
                <w:rFonts w:ascii="Angsana New" w:hAnsi="Angsana New"/>
                <w:b/>
                <w:bCs/>
                <w:color w:val="000000"/>
                <w:sz w:val="26"/>
                <w:szCs w:val="26"/>
                <w:lang w:val="en-US"/>
              </w:rPr>
              <w:t>Financial assets</w:t>
            </w:r>
            <w:r w:rsidRPr="00BD15E2">
              <w:rPr>
                <w:rFonts w:ascii="Angsana New" w:hAnsi="Angsana New"/>
                <w:b/>
                <w:bCs/>
                <w:color w:val="000000"/>
                <w:sz w:val="26"/>
                <w:szCs w:val="26"/>
                <w:cs/>
                <w:lang w:val="en-US"/>
              </w:rPr>
              <w:t>/</w:t>
            </w:r>
            <w:r w:rsidRPr="00BD15E2">
              <w:rPr>
                <w:rFonts w:ascii="Angsana New" w:hAnsi="Angsana New"/>
                <w:b/>
                <w:bCs/>
                <w:color w:val="000000"/>
                <w:sz w:val="26"/>
                <w:szCs w:val="26"/>
                <w:lang w:val="en-US"/>
              </w:rPr>
              <w:t>liabilities</w:t>
            </w:r>
          </w:p>
        </w:tc>
        <w:tc>
          <w:tcPr>
            <w:tcW w:w="851" w:type="dxa"/>
            <w:tcBorders>
              <w:top w:val="nil"/>
              <w:left w:val="nil"/>
              <w:bottom w:val="nil"/>
              <w:right w:val="nil"/>
            </w:tcBorders>
            <w:shd w:val="clear" w:color="auto" w:fill="auto"/>
            <w:noWrap/>
            <w:vAlign w:val="bottom"/>
            <w:hideMark/>
          </w:tcPr>
          <w:p w14:paraId="7CBFF561" w14:textId="77777777" w:rsidR="004116C9" w:rsidRPr="00BD15E2" w:rsidRDefault="004116C9" w:rsidP="004116C9">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14:paraId="6B35862B" w14:textId="77777777" w:rsidR="004116C9" w:rsidRPr="00BD15E2" w:rsidRDefault="004116C9" w:rsidP="004116C9">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14:paraId="7F690A3E" w14:textId="77777777" w:rsidR="004116C9" w:rsidRPr="00BD15E2" w:rsidRDefault="004116C9" w:rsidP="004116C9">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14:paraId="7BBAD8A4" w14:textId="77777777" w:rsidR="004116C9" w:rsidRPr="00BD15E2" w:rsidRDefault="004116C9" w:rsidP="004116C9">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14:paraId="4A160FFA" w14:textId="77777777" w:rsidR="004116C9" w:rsidRPr="00BD15E2" w:rsidRDefault="004116C9" w:rsidP="004116C9">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14:paraId="4B6FC229" w14:textId="77777777" w:rsidR="004116C9" w:rsidRPr="00BD15E2" w:rsidRDefault="004116C9" w:rsidP="004116C9">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14:paraId="19787EA8" w14:textId="77777777" w:rsidR="004116C9" w:rsidRPr="00BD15E2" w:rsidRDefault="004116C9" w:rsidP="004116C9">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14:paraId="3E9FABC1" w14:textId="77777777" w:rsidR="004116C9" w:rsidRPr="00BD15E2" w:rsidRDefault="004116C9" w:rsidP="004116C9">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14:paraId="0E8CD1D9" w14:textId="77777777" w:rsidR="004116C9" w:rsidRPr="00BD15E2" w:rsidRDefault="004116C9" w:rsidP="004116C9">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14:paraId="4B5B374A" w14:textId="77777777" w:rsidR="004116C9" w:rsidRPr="00BD15E2" w:rsidRDefault="004116C9" w:rsidP="004116C9">
            <w:pPr>
              <w:rPr>
                <w:rFonts w:ascii="Angsana New" w:hAnsi="Angsana New"/>
                <w:color w:val="000000"/>
                <w:sz w:val="26"/>
                <w:szCs w:val="26"/>
                <w:cs/>
              </w:rPr>
            </w:pPr>
          </w:p>
        </w:tc>
        <w:tc>
          <w:tcPr>
            <w:tcW w:w="1276" w:type="dxa"/>
            <w:tcBorders>
              <w:top w:val="nil"/>
              <w:left w:val="nil"/>
              <w:bottom w:val="nil"/>
              <w:right w:val="nil"/>
            </w:tcBorders>
            <w:shd w:val="clear" w:color="auto" w:fill="auto"/>
            <w:noWrap/>
            <w:vAlign w:val="bottom"/>
            <w:hideMark/>
          </w:tcPr>
          <w:p w14:paraId="0564FA56" w14:textId="77777777" w:rsidR="004116C9" w:rsidRPr="00BD15E2" w:rsidRDefault="004116C9" w:rsidP="004116C9">
            <w:pPr>
              <w:rPr>
                <w:rFonts w:ascii="Angsana New" w:hAnsi="Angsana New"/>
                <w:color w:val="000000"/>
                <w:sz w:val="26"/>
                <w:szCs w:val="26"/>
                <w:cs/>
              </w:rPr>
            </w:pPr>
          </w:p>
        </w:tc>
      </w:tr>
      <w:tr w:rsidR="00214AD8" w:rsidRPr="00BD15E2" w14:paraId="3099C8F7" w14:textId="77777777" w:rsidTr="00214AD8">
        <w:trPr>
          <w:trHeight w:val="420"/>
        </w:trPr>
        <w:tc>
          <w:tcPr>
            <w:tcW w:w="2551" w:type="dxa"/>
            <w:tcBorders>
              <w:top w:val="nil"/>
              <w:left w:val="nil"/>
              <w:bottom w:val="nil"/>
              <w:right w:val="nil"/>
            </w:tcBorders>
            <w:shd w:val="clear" w:color="auto" w:fill="auto"/>
            <w:noWrap/>
            <w:vAlign w:val="bottom"/>
            <w:hideMark/>
          </w:tcPr>
          <w:p w14:paraId="0FC2DECF" w14:textId="77777777" w:rsidR="00214AD8" w:rsidRPr="00BD15E2" w:rsidRDefault="00214AD8" w:rsidP="00214AD8">
            <w:pPr>
              <w:rPr>
                <w:rFonts w:ascii="Angsana New" w:hAnsi="Angsana New"/>
                <w:color w:val="000000"/>
                <w:sz w:val="26"/>
                <w:szCs w:val="26"/>
                <w:lang w:val="en-US"/>
              </w:rPr>
            </w:pPr>
            <w:r w:rsidRPr="00BD15E2">
              <w:rPr>
                <w:rFonts w:ascii="Angsana New" w:hAnsi="Angsana New"/>
                <w:color w:val="000000"/>
                <w:sz w:val="26"/>
                <w:szCs w:val="26"/>
                <w:lang w:val="en-US"/>
              </w:rPr>
              <w:t>Long</w:t>
            </w:r>
            <w:r w:rsidRPr="00BD15E2">
              <w:rPr>
                <w:rFonts w:ascii="Angsana New" w:hAnsi="Angsana New"/>
                <w:color w:val="000000"/>
                <w:sz w:val="26"/>
                <w:szCs w:val="26"/>
                <w:cs/>
                <w:lang w:val="en-US"/>
              </w:rPr>
              <w:t>-</w:t>
            </w:r>
            <w:r w:rsidRPr="00BD15E2">
              <w:rPr>
                <w:rFonts w:ascii="Angsana New" w:hAnsi="Angsana New"/>
                <w:color w:val="000000"/>
                <w:sz w:val="26"/>
                <w:szCs w:val="26"/>
                <w:lang w:val="en-US"/>
              </w:rPr>
              <w:t>term loan</w:t>
            </w:r>
          </w:p>
        </w:tc>
        <w:tc>
          <w:tcPr>
            <w:tcW w:w="851" w:type="dxa"/>
            <w:tcBorders>
              <w:top w:val="nil"/>
              <w:left w:val="nil"/>
              <w:bottom w:val="nil"/>
              <w:right w:val="nil"/>
            </w:tcBorders>
            <w:shd w:val="clear" w:color="000000" w:fill="FFFFFF"/>
            <w:noWrap/>
            <w:vAlign w:val="bottom"/>
          </w:tcPr>
          <w:p w14:paraId="41EA75C1" w14:textId="77777777" w:rsidR="00214AD8" w:rsidRPr="009A475F" w:rsidRDefault="00214AD8" w:rsidP="00214AD8">
            <w:pPr>
              <w:jc w:val="right"/>
              <w:rPr>
                <w:rFonts w:ascii="Angsana New" w:hAnsi="Angsana New"/>
                <w:color w:val="000000"/>
                <w:cs/>
              </w:rPr>
            </w:pPr>
            <w:r w:rsidRPr="009A475F">
              <w:rPr>
                <w:rFonts w:ascii="Angsana New" w:hAnsi="Angsana New"/>
                <w:color w:val="000000"/>
                <w:cs/>
              </w:rPr>
              <w:t>-</w:t>
            </w:r>
          </w:p>
        </w:tc>
        <w:tc>
          <w:tcPr>
            <w:tcW w:w="283" w:type="dxa"/>
            <w:tcBorders>
              <w:top w:val="nil"/>
              <w:left w:val="nil"/>
              <w:bottom w:val="nil"/>
              <w:right w:val="nil"/>
            </w:tcBorders>
            <w:shd w:val="clear" w:color="000000" w:fill="FFFFFF"/>
            <w:noWrap/>
            <w:vAlign w:val="bottom"/>
          </w:tcPr>
          <w:p w14:paraId="5AB43CB0" w14:textId="77777777" w:rsidR="00214AD8" w:rsidRPr="009A475F" w:rsidRDefault="00214AD8" w:rsidP="00214AD8">
            <w:pPr>
              <w:jc w:val="right"/>
              <w:rPr>
                <w:rFonts w:ascii="Angsana New" w:hAnsi="Angsana New"/>
                <w:color w:val="000000"/>
                <w:cs/>
              </w:rPr>
            </w:pPr>
          </w:p>
        </w:tc>
        <w:tc>
          <w:tcPr>
            <w:tcW w:w="851" w:type="dxa"/>
            <w:tcBorders>
              <w:top w:val="nil"/>
              <w:left w:val="nil"/>
              <w:bottom w:val="nil"/>
              <w:right w:val="nil"/>
            </w:tcBorders>
            <w:shd w:val="clear" w:color="000000" w:fill="FFFFFF"/>
            <w:noWrap/>
            <w:vAlign w:val="bottom"/>
          </w:tcPr>
          <w:p w14:paraId="4F890208" w14:textId="77777777" w:rsidR="00214AD8" w:rsidRPr="009A475F" w:rsidRDefault="00214AD8" w:rsidP="00214AD8">
            <w:pPr>
              <w:jc w:val="right"/>
              <w:rPr>
                <w:rFonts w:ascii="Angsana New" w:hAnsi="Angsana New"/>
                <w:color w:val="000000"/>
                <w:cs/>
              </w:rPr>
            </w:pPr>
            <w:r w:rsidRPr="009A475F">
              <w:rPr>
                <w:rFonts w:ascii="Angsana New" w:hAnsi="Angsana New"/>
                <w:color w:val="000000"/>
                <w:cs/>
              </w:rPr>
              <w:t>-</w:t>
            </w:r>
          </w:p>
        </w:tc>
        <w:tc>
          <w:tcPr>
            <w:tcW w:w="283" w:type="dxa"/>
            <w:tcBorders>
              <w:top w:val="nil"/>
              <w:left w:val="nil"/>
              <w:bottom w:val="nil"/>
              <w:right w:val="nil"/>
            </w:tcBorders>
            <w:shd w:val="clear" w:color="000000" w:fill="FFFFFF"/>
            <w:noWrap/>
            <w:vAlign w:val="bottom"/>
          </w:tcPr>
          <w:p w14:paraId="561FBB6E" w14:textId="77777777" w:rsidR="00214AD8" w:rsidRPr="009A475F" w:rsidRDefault="00214AD8" w:rsidP="00214AD8">
            <w:pPr>
              <w:jc w:val="right"/>
              <w:rPr>
                <w:rFonts w:ascii="Angsana New" w:hAnsi="Angsana New"/>
                <w:color w:val="000000"/>
                <w:cs/>
              </w:rPr>
            </w:pPr>
          </w:p>
        </w:tc>
        <w:tc>
          <w:tcPr>
            <w:tcW w:w="851" w:type="dxa"/>
            <w:tcBorders>
              <w:top w:val="nil"/>
              <w:left w:val="nil"/>
              <w:bottom w:val="nil"/>
              <w:right w:val="nil"/>
            </w:tcBorders>
            <w:shd w:val="clear" w:color="000000" w:fill="FFFFFF"/>
            <w:noWrap/>
            <w:vAlign w:val="bottom"/>
          </w:tcPr>
          <w:p w14:paraId="1A665297" w14:textId="77777777" w:rsidR="00214AD8" w:rsidRPr="009A475F" w:rsidRDefault="00214AD8" w:rsidP="00214AD8">
            <w:pPr>
              <w:jc w:val="right"/>
              <w:rPr>
                <w:rFonts w:ascii="Angsana New" w:hAnsi="Angsana New"/>
                <w:color w:val="000000"/>
                <w:cs/>
              </w:rPr>
            </w:pPr>
            <w:r w:rsidRPr="009A475F">
              <w:rPr>
                <w:rFonts w:ascii="Angsana New" w:hAnsi="Angsana New"/>
                <w:color w:val="000000"/>
                <w:cs/>
              </w:rPr>
              <w:t>-</w:t>
            </w:r>
          </w:p>
        </w:tc>
        <w:tc>
          <w:tcPr>
            <w:tcW w:w="283" w:type="dxa"/>
            <w:tcBorders>
              <w:top w:val="nil"/>
              <w:left w:val="nil"/>
              <w:bottom w:val="nil"/>
              <w:right w:val="nil"/>
            </w:tcBorders>
            <w:shd w:val="clear" w:color="000000" w:fill="FFFFFF"/>
            <w:noWrap/>
            <w:vAlign w:val="bottom"/>
          </w:tcPr>
          <w:p w14:paraId="627B2659" w14:textId="77777777" w:rsidR="00214AD8" w:rsidRPr="009A475F" w:rsidRDefault="00214AD8" w:rsidP="00214AD8">
            <w:pPr>
              <w:jc w:val="right"/>
              <w:rPr>
                <w:rFonts w:ascii="Angsana New" w:hAnsi="Angsana New"/>
                <w:color w:val="000000"/>
                <w:cs/>
              </w:rPr>
            </w:pPr>
          </w:p>
        </w:tc>
        <w:tc>
          <w:tcPr>
            <w:tcW w:w="851" w:type="dxa"/>
            <w:tcBorders>
              <w:top w:val="nil"/>
              <w:left w:val="nil"/>
              <w:bottom w:val="nil"/>
              <w:right w:val="nil"/>
            </w:tcBorders>
            <w:shd w:val="clear" w:color="000000" w:fill="FFFFFF"/>
            <w:noWrap/>
            <w:vAlign w:val="bottom"/>
          </w:tcPr>
          <w:p w14:paraId="297B06B7" w14:textId="77777777" w:rsidR="00214AD8" w:rsidRPr="009A475F" w:rsidRDefault="00214AD8" w:rsidP="00214AD8">
            <w:pPr>
              <w:jc w:val="right"/>
              <w:rPr>
                <w:rFonts w:ascii="Angsana New" w:hAnsi="Angsana New"/>
                <w:color w:val="000000"/>
                <w:cs/>
              </w:rPr>
            </w:pPr>
            <w:r w:rsidRPr="009A475F">
              <w:rPr>
                <w:rFonts w:ascii="Angsana New" w:hAnsi="Angsana New"/>
                <w:color w:val="000000"/>
                <w:cs/>
              </w:rPr>
              <w:t>57</w:t>
            </w:r>
          </w:p>
        </w:tc>
        <w:tc>
          <w:tcPr>
            <w:tcW w:w="283" w:type="dxa"/>
            <w:tcBorders>
              <w:top w:val="nil"/>
              <w:left w:val="nil"/>
              <w:bottom w:val="nil"/>
              <w:right w:val="nil"/>
            </w:tcBorders>
            <w:shd w:val="clear" w:color="000000" w:fill="FFFFFF"/>
            <w:noWrap/>
            <w:vAlign w:val="bottom"/>
          </w:tcPr>
          <w:p w14:paraId="6FBD60E9" w14:textId="77777777" w:rsidR="00214AD8" w:rsidRPr="009A475F" w:rsidRDefault="00214AD8" w:rsidP="00214AD8">
            <w:pPr>
              <w:jc w:val="right"/>
              <w:rPr>
                <w:rFonts w:ascii="Angsana New" w:hAnsi="Angsana New"/>
                <w:color w:val="000000"/>
                <w:cs/>
              </w:rPr>
            </w:pPr>
          </w:p>
        </w:tc>
        <w:tc>
          <w:tcPr>
            <w:tcW w:w="851" w:type="dxa"/>
            <w:tcBorders>
              <w:top w:val="nil"/>
              <w:left w:val="nil"/>
              <w:bottom w:val="nil"/>
              <w:right w:val="nil"/>
            </w:tcBorders>
            <w:shd w:val="clear" w:color="000000" w:fill="FFFFFF"/>
            <w:noWrap/>
            <w:vAlign w:val="bottom"/>
          </w:tcPr>
          <w:p w14:paraId="4F3BC0F5" w14:textId="77777777" w:rsidR="00214AD8" w:rsidRPr="009A475F" w:rsidRDefault="00214AD8" w:rsidP="00214AD8">
            <w:pPr>
              <w:jc w:val="center"/>
              <w:rPr>
                <w:rFonts w:ascii="Angsana New" w:hAnsi="Angsana New"/>
                <w:color w:val="000000"/>
                <w:cs/>
              </w:rPr>
            </w:pPr>
            <w:r w:rsidRPr="009A475F">
              <w:rPr>
                <w:rFonts w:ascii="Angsana New" w:hAnsi="Angsana New"/>
                <w:color w:val="000000"/>
                <w:cs/>
              </w:rPr>
              <w:t>57</w:t>
            </w:r>
          </w:p>
        </w:tc>
        <w:tc>
          <w:tcPr>
            <w:tcW w:w="283" w:type="dxa"/>
            <w:tcBorders>
              <w:top w:val="nil"/>
              <w:left w:val="nil"/>
              <w:bottom w:val="nil"/>
              <w:right w:val="nil"/>
            </w:tcBorders>
            <w:shd w:val="clear" w:color="000000" w:fill="FFFFFF"/>
            <w:noWrap/>
            <w:vAlign w:val="bottom"/>
          </w:tcPr>
          <w:p w14:paraId="426649A6" w14:textId="77777777" w:rsidR="00214AD8" w:rsidRPr="009A475F" w:rsidRDefault="00214AD8" w:rsidP="00214AD8">
            <w:pPr>
              <w:jc w:val="right"/>
              <w:rPr>
                <w:rFonts w:ascii="Angsana New" w:hAnsi="Angsana New"/>
                <w:color w:val="000000"/>
                <w:cs/>
              </w:rPr>
            </w:pPr>
          </w:p>
        </w:tc>
        <w:tc>
          <w:tcPr>
            <w:tcW w:w="1276" w:type="dxa"/>
            <w:tcBorders>
              <w:top w:val="nil"/>
              <w:left w:val="nil"/>
              <w:bottom w:val="nil"/>
              <w:right w:val="nil"/>
            </w:tcBorders>
            <w:shd w:val="clear" w:color="000000" w:fill="FFFFFF"/>
            <w:noWrap/>
            <w:vAlign w:val="bottom"/>
          </w:tcPr>
          <w:p w14:paraId="69244C8E" w14:textId="77777777" w:rsidR="00214AD8" w:rsidRPr="009A475F" w:rsidRDefault="00214AD8" w:rsidP="00214AD8">
            <w:pPr>
              <w:ind w:left="-81" w:right="-391"/>
              <w:rPr>
                <w:rFonts w:ascii="Angsana New" w:hAnsi="Angsana New"/>
                <w:color w:val="000000"/>
                <w:cs/>
              </w:rPr>
            </w:pPr>
            <w:r w:rsidRPr="009A475F">
              <w:rPr>
                <w:rFonts w:ascii="Angsana New" w:hAnsi="Angsana New"/>
                <w:color w:val="000000"/>
                <w:cs/>
              </w:rPr>
              <w:t>6.10%-6.40%</w:t>
            </w:r>
          </w:p>
        </w:tc>
      </w:tr>
    </w:tbl>
    <w:p w14:paraId="16BF7C5B" w14:textId="77777777" w:rsidR="00CB4F20" w:rsidRPr="00BA5D79" w:rsidRDefault="00CB4F20">
      <w:pPr>
        <w:rPr>
          <w:rFonts w:cs="Times New Roman"/>
          <w:cs/>
        </w:rPr>
      </w:pPr>
    </w:p>
    <w:tbl>
      <w:tblPr>
        <w:tblW w:w="9503" w:type="dxa"/>
        <w:tblInd w:w="534" w:type="dxa"/>
        <w:tblLook w:val="04A0" w:firstRow="1" w:lastRow="0" w:firstColumn="1" w:lastColumn="0" w:noHBand="0" w:noVBand="1"/>
      </w:tblPr>
      <w:tblGrid>
        <w:gridCol w:w="2551"/>
        <w:gridCol w:w="851"/>
        <w:gridCol w:w="283"/>
        <w:gridCol w:w="851"/>
        <w:gridCol w:w="283"/>
        <w:gridCol w:w="851"/>
        <w:gridCol w:w="283"/>
        <w:gridCol w:w="851"/>
        <w:gridCol w:w="283"/>
        <w:gridCol w:w="857"/>
        <w:gridCol w:w="283"/>
        <w:gridCol w:w="1276"/>
      </w:tblGrid>
      <w:tr w:rsidR="0004733E" w:rsidRPr="00BD15E2" w14:paraId="41F05E83" w14:textId="77777777" w:rsidTr="00A77331">
        <w:trPr>
          <w:trHeight w:val="420"/>
        </w:trPr>
        <w:tc>
          <w:tcPr>
            <w:tcW w:w="2551" w:type="dxa"/>
            <w:tcBorders>
              <w:top w:val="nil"/>
              <w:left w:val="nil"/>
              <w:bottom w:val="nil"/>
              <w:right w:val="nil"/>
            </w:tcBorders>
            <w:shd w:val="clear" w:color="auto" w:fill="auto"/>
            <w:noWrap/>
            <w:vAlign w:val="bottom"/>
            <w:hideMark/>
          </w:tcPr>
          <w:p w14:paraId="4B12739E" w14:textId="77777777" w:rsidR="0004733E" w:rsidRPr="00BD15E2" w:rsidRDefault="0004733E" w:rsidP="0004733E">
            <w:pPr>
              <w:jc w:val="center"/>
              <w:rPr>
                <w:rFonts w:ascii="Angsana New" w:hAnsi="Angsana New"/>
                <w:color w:val="000000"/>
                <w:sz w:val="26"/>
                <w:szCs w:val="26"/>
                <w:lang w:val="en-US"/>
              </w:rPr>
            </w:pPr>
          </w:p>
        </w:tc>
        <w:tc>
          <w:tcPr>
            <w:tcW w:w="6952" w:type="dxa"/>
            <w:gridSpan w:val="11"/>
            <w:tcBorders>
              <w:top w:val="nil"/>
              <w:left w:val="nil"/>
              <w:bottom w:val="single" w:sz="4" w:space="0" w:color="auto"/>
              <w:right w:val="nil"/>
            </w:tcBorders>
            <w:shd w:val="clear" w:color="auto" w:fill="auto"/>
            <w:noWrap/>
            <w:vAlign w:val="bottom"/>
            <w:hideMark/>
          </w:tcPr>
          <w:p w14:paraId="1DEA55F5" w14:textId="77777777" w:rsidR="0004733E" w:rsidRPr="00BD15E2" w:rsidRDefault="00036DDD" w:rsidP="0004733E">
            <w:pPr>
              <w:jc w:val="center"/>
              <w:rPr>
                <w:rFonts w:ascii="Angsana New" w:hAnsi="Angsana New"/>
                <w:color w:val="000000"/>
                <w:sz w:val="26"/>
                <w:szCs w:val="26"/>
                <w:cs/>
              </w:rPr>
            </w:pPr>
            <w:r w:rsidRPr="00BD15E2">
              <w:rPr>
                <w:rFonts w:ascii="Angsana New" w:hAnsi="Angsana New"/>
                <w:color w:val="000000"/>
                <w:sz w:val="26"/>
                <w:szCs w:val="26"/>
                <w:lang w:val="en-US"/>
              </w:rPr>
              <w:t>Unit</w:t>
            </w:r>
            <w:r w:rsidRPr="00BD15E2">
              <w:rPr>
                <w:rFonts w:ascii="Angsana New" w:hAnsi="Angsana New"/>
                <w:color w:val="000000"/>
                <w:sz w:val="26"/>
                <w:szCs w:val="26"/>
                <w:cs/>
                <w:lang w:val="en-US"/>
              </w:rPr>
              <w:t xml:space="preserve">: </w:t>
            </w:r>
            <w:r w:rsidRPr="00BD15E2">
              <w:rPr>
                <w:rFonts w:ascii="Angsana New" w:hAnsi="Angsana New"/>
                <w:color w:val="000000"/>
                <w:sz w:val="26"/>
                <w:szCs w:val="26"/>
                <w:lang w:val="en-US"/>
              </w:rPr>
              <w:t>M</w:t>
            </w:r>
            <w:r w:rsidR="0004733E" w:rsidRPr="00BD15E2">
              <w:rPr>
                <w:rFonts w:ascii="Angsana New" w:hAnsi="Angsana New"/>
                <w:color w:val="000000"/>
                <w:sz w:val="26"/>
                <w:szCs w:val="26"/>
                <w:lang w:val="en-US"/>
              </w:rPr>
              <w:t>illion Baht</w:t>
            </w:r>
          </w:p>
        </w:tc>
      </w:tr>
      <w:tr w:rsidR="0004733E" w:rsidRPr="00BD15E2" w14:paraId="1AEF6082" w14:textId="77777777" w:rsidTr="00A77331">
        <w:trPr>
          <w:trHeight w:val="420"/>
        </w:trPr>
        <w:tc>
          <w:tcPr>
            <w:tcW w:w="2551" w:type="dxa"/>
            <w:tcBorders>
              <w:top w:val="nil"/>
              <w:left w:val="nil"/>
              <w:bottom w:val="nil"/>
              <w:right w:val="nil"/>
            </w:tcBorders>
            <w:shd w:val="clear" w:color="auto" w:fill="auto"/>
            <w:noWrap/>
            <w:vAlign w:val="bottom"/>
            <w:hideMark/>
          </w:tcPr>
          <w:p w14:paraId="3D669E82" w14:textId="77777777" w:rsidR="0004733E" w:rsidRPr="00BD15E2" w:rsidRDefault="0004733E" w:rsidP="0004733E">
            <w:pPr>
              <w:jc w:val="center"/>
              <w:rPr>
                <w:rFonts w:ascii="Angsana New" w:hAnsi="Angsana New"/>
                <w:b/>
                <w:bCs/>
                <w:color w:val="000000"/>
                <w:sz w:val="26"/>
                <w:szCs w:val="26"/>
                <w:cs/>
              </w:rPr>
            </w:pPr>
          </w:p>
        </w:tc>
        <w:tc>
          <w:tcPr>
            <w:tcW w:w="6952" w:type="dxa"/>
            <w:gridSpan w:val="11"/>
            <w:tcBorders>
              <w:top w:val="nil"/>
              <w:left w:val="nil"/>
              <w:bottom w:val="single" w:sz="4" w:space="0" w:color="auto"/>
              <w:right w:val="nil"/>
            </w:tcBorders>
            <w:shd w:val="clear" w:color="auto" w:fill="auto"/>
            <w:noWrap/>
            <w:vAlign w:val="bottom"/>
            <w:hideMark/>
          </w:tcPr>
          <w:p w14:paraId="24DBAFAE" w14:textId="77777777" w:rsidR="0004733E" w:rsidRPr="00BD15E2" w:rsidRDefault="0004733E" w:rsidP="0004733E">
            <w:pPr>
              <w:jc w:val="center"/>
              <w:rPr>
                <w:rFonts w:ascii="Angsana New" w:hAnsi="Angsana New"/>
                <w:color w:val="000000"/>
                <w:sz w:val="26"/>
                <w:szCs w:val="26"/>
                <w:cs/>
              </w:rPr>
            </w:pPr>
            <w:r w:rsidRPr="00BD15E2">
              <w:rPr>
                <w:rFonts w:ascii="Angsana New" w:hAnsi="Angsana New"/>
                <w:sz w:val="26"/>
                <w:szCs w:val="26"/>
                <w:lang w:val="en-US"/>
              </w:rPr>
              <w:t>Separate financial statements</w:t>
            </w:r>
          </w:p>
        </w:tc>
      </w:tr>
      <w:tr w:rsidR="0004733E" w:rsidRPr="00BD15E2" w14:paraId="331BFE7E" w14:textId="77777777" w:rsidTr="00A77331">
        <w:trPr>
          <w:trHeight w:val="420"/>
        </w:trPr>
        <w:tc>
          <w:tcPr>
            <w:tcW w:w="2551" w:type="dxa"/>
            <w:tcBorders>
              <w:top w:val="nil"/>
              <w:left w:val="nil"/>
              <w:bottom w:val="nil"/>
              <w:right w:val="nil"/>
            </w:tcBorders>
            <w:shd w:val="clear" w:color="auto" w:fill="auto"/>
            <w:noWrap/>
            <w:vAlign w:val="bottom"/>
            <w:hideMark/>
          </w:tcPr>
          <w:p w14:paraId="6C561AD7" w14:textId="77777777" w:rsidR="0004733E" w:rsidRPr="00BD15E2" w:rsidRDefault="0004733E" w:rsidP="0004733E">
            <w:pPr>
              <w:jc w:val="center"/>
              <w:rPr>
                <w:rFonts w:ascii="Angsana New" w:hAnsi="Angsana New"/>
                <w:b/>
                <w:bCs/>
                <w:color w:val="000000"/>
                <w:sz w:val="26"/>
                <w:szCs w:val="26"/>
                <w:cs/>
              </w:rPr>
            </w:pPr>
          </w:p>
        </w:tc>
        <w:tc>
          <w:tcPr>
            <w:tcW w:w="6952" w:type="dxa"/>
            <w:gridSpan w:val="11"/>
            <w:tcBorders>
              <w:top w:val="nil"/>
              <w:left w:val="nil"/>
              <w:bottom w:val="single" w:sz="4" w:space="0" w:color="auto"/>
              <w:right w:val="nil"/>
            </w:tcBorders>
            <w:shd w:val="clear" w:color="auto" w:fill="auto"/>
            <w:noWrap/>
            <w:vAlign w:val="bottom"/>
            <w:hideMark/>
          </w:tcPr>
          <w:p w14:paraId="3E508C1D" w14:textId="77777777" w:rsidR="0004733E" w:rsidRPr="00BD15E2" w:rsidRDefault="009457CD" w:rsidP="0004733E">
            <w:pPr>
              <w:jc w:val="center"/>
              <w:rPr>
                <w:rFonts w:ascii="Angsana New" w:hAnsi="Angsana New"/>
                <w:color w:val="000000"/>
                <w:sz w:val="26"/>
                <w:szCs w:val="26"/>
                <w:cs/>
                <w:lang w:val="en-US"/>
              </w:rPr>
            </w:pPr>
            <w:r>
              <w:rPr>
                <w:rFonts w:ascii="Angsana New" w:hAnsi="Angsana New"/>
                <w:color w:val="000000"/>
                <w:sz w:val="26"/>
                <w:szCs w:val="26"/>
                <w:lang w:val="en-US"/>
              </w:rPr>
              <w:t>2018</w:t>
            </w:r>
          </w:p>
        </w:tc>
      </w:tr>
      <w:tr w:rsidR="0004733E" w:rsidRPr="00BD15E2" w14:paraId="0B1D66CF" w14:textId="77777777" w:rsidTr="00A77331">
        <w:trPr>
          <w:trHeight w:val="420"/>
        </w:trPr>
        <w:tc>
          <w:tcPr>
            <w:tcW w:w="2551" w:type="dxa"/>
            <w:tcBorders>
              <w:top w:val="nil"/>
              <w:left w:val="nil"/>
              <w:bottom w:val="nil"/>
              <w:right w:val="nil"/>
            </w:tcBorders>
            <w:shd w:val="clear" w:color="auto" w:fill="auto"/>
            <w:noWrap/>
            <w:vAlign w:val="bottom"/>
            <w:hideMark/>
          </w:tcPr>
          <w:p w14:paraId="53FEE5F7" w14:textId="77777777" w:rsidR="0004733E" w:rsidRPr="00BD15E2" w:rsidRDefault="0004733E" w:rsidP="0004733E">
            <w:pPr>
              <w:jc w:val="center"/>
              <w:rPr>
                <w:rFonts w:ascii="Angsana New" w:hAnsi="Angsana New"/>
                <w:b/>
                <w:bCs/>
                <w:color w:val="000000"/>
                <w:sz w:val="26"/>
                <w:szCs w:val="26"/>
                <w:cs/>
              </w:rPr>
            </w:pPr>
          </w:p>
        </w:tc>
        <w:tc>
          <w:tcPr>
            <w:tcW w:w="851" w:type="dxa"/>
            <w:tcBorders>
              <w:top w:val="nil"/>
              <w:left w:val="nil"/>
              <w:bottom w:val="single" w:sz="4" w:space="0" w:color="auto"/>
              <w:right w:val="nil"/>
            </w:tcBorders>
            <w:shd w:val="clear" w:color="auto" w:fill="auto"/>
            <w:noWrap/>
            <w:vAlign w:val="bottom"/>
            <w:hideMark/>
          </w:tcPr>
          <w:p w14:paraId="74C9056D" w14:textId="77777777" w:rsidR="0004733E" w:rsidRPr="00BD15E2" w:rsidRDefault="0004733E" w:rsidP="0004733E">
            <w:pPr>
              <w:jc w:val="center"/>
              <w:rPr>
                <w:rFonts w:ascii="Angsana New" w:hAnsi="Angsana New"/>
                <w:color w:val="000000"/>
                <w:sz w:val="26"/>
                <w:szCs w:val="26"/>
                <w:cs/>
              </w:rPr>
            </w:pPr>
            <w:r w:rsidRPr="00BD15E2">
              <w:rPr>
                <w:rFonts w:ascii="Angsana New" w:hAnsi="Angsana New"/>
                <w:color w:val="000000"/>
                <w:sz w:val="26"/>
                <w:szCs w:val="26"/>
                <w:lang w:val="en-US"/>
              </w:rPr>
              <w:t>At call</w:t>
            </w:r>
          </w:p>
        </w:tc>
        <w:tc>
          <w:tcPr>
            <w:tcW w:w="283" w:type="dxa"/>
            <w:tcBorders>
              <w:top w:val="nil"/>
              <w:left w:val="nil"/>
              <w:bottom w:val="nil"/>
              <w:right w:val="nil"/>
            </w:tcBorders>
            <w:shd w:val="clear" w:color="auto" w:fill="auto"/>
            <w:noWrap/>
            <w:vAlign w:val="bottom"/>
            <w:hideMark/>
          </w:tcPr>
          <w:p w14:paraId="5EE2187D" w14:textId="77777777" w:rsidR="0004733E" w:rsidRPr="00BD15E2" w:rsidRDefault="0004733E" w:rsidP="0004733E">
            <w:pPr>
              <w:jc w:val="center"/>
              <w:rPr>
                <w:rFonts w:ascii="Angsana New" w:hAnsi="Angsana New"/>
                <w:color w:val="000000"/>
                <w:sz w:val="26"/>
                <w:szCs w:val="26"/>
                <w:cs/>
              </w:rPr>
            </w:pPr>
          </w:p>
        </w:tc>
        <w:tc>
          <w:tcPr>
            <w:tcW w:w="851" w:type="dxa"/>
            <w:tcBorders>
              <w:top w:val="nil"/>
              <w:left w:val="nil"/>
              <w:bottom w:val="single" w:sz="4" w:space="0" w:color="auto"/>
              <w:right w:val="nil"/>
            </w:tcBorders>
            <w:shd w:val="clear" w:color="auto" w:fill="auto"/>
            <w:noWrap/>
            <w:vAlign w:val="bottom"/>
            <w:hideMark/>
          </w:tcPr>
          <w:p w14:paraId="22D250D9" w14:textId="77777777" w:rsidR="0004733E" w:rsidRPr="00BD15E2" w:rsidRDefault="0004733E" w:rsidP="0004733E">
            <w:pPr>
              <w:jc w:val="center"/>
              <w:rPr>
                <w:rFonts w:ascii="Angsana New" w:hAnsi="Angsana New"/>
                <w:color w:val="000000"/>
                <w:sz w:val="26"/>
                <w:szCs w:val="26"/>
                <w:cs/>
              </w:rPr>
            </w:pPr>
            <w:r w:rsidRPr="00BD15E2">
              <w:rPr>
                <w:rFonts w:ascii="Angsana New" w:hAnsi="Angsana New"/>
                <w:color w:val="000000"/>
                <w:sz w:val="26"/>
                <w:szCs w:val="26"/>
                <w:cs/>
              </w:rPr>
              <w:t xml:space="preserve">1 - 6 </w:t>
            </w:r>
            <w:r w:rsidRPr="00BD15E2">
              <w:rPr>
                <w:rFonts w:ascii="Angsana New" w:hAnsi="Angsana New"/>
                <w:color w:val="000000"/>
                <w:sz w:val="26"/>
                <w:szCs w:val="26"/>
                <w:lang w:val="en-US"/>
              </w:rPr>
              <w:t>months</w:t>
            </w:r>
          </w:p>
        </w:tc>
        <w:tc>
          <w:tcPr>
            <w:tcW w:w="283" w:type="dxa"/>
            <w:tcBorders>
              <w:top w:val="nil"/>
              <w:left w:val="nil"/>
              <w:bottom w:val="nil"/>
              <w:right w:val="nil"/>
            </w:tcBorders>
            <w:shd w:val="clear" w:color="auto" w:fill="auto"/>
            <w:noWrap/>
            <w:vAlign w:val="bottom"/>
            <w:hideMark/>
          </w:tcPr>
          <w:p w14:paraId="79745BB6" w14:textId="77777777" w:rsidR="0004733E" w:rsidRPr="00BD15E2" w:rsidRDefault="0004733E" w:rsidP="0004733E">
            <w:pPr>
              <w:jc w:val="center"/>
              <w:rPr>
                <w:rFonts w:ascii="Angsana New" w:hAnsi="Angsana New"/>
                <w:color w:val="000000"/>
                <w:sz w:val="26"/>
                <w:szCs w:val="26"/>
                <w:cs/>
              </w:rPr>
            </w:pPr>
          </w:p>
        </w:tc>
        <w:tc>
          <w:tcPr>
            <w:tcW w:w="851" w:type="dxa"/>
            <w:tcBorders>
              <w:top w:val="nil"/>
              <w:left w:val="nil"/>
              <w:bottom w:val="single" w:sz="4" w:space="0" w:color="auto"/>
              <w:right w:val="nil"/>
            </w:tcBorders>
            <w:shd w:val="clear" w:color="auto" w:fill="auto"/>
            <w:noWrap/>
            <w:vAlign w:val="bottom"/>
            <w:hideMark/>
          </w:tcPr>
          <w:p w14:paraId="7FEF4EDF" w14:textId="77777777" w:rsidR="0004733E" w:rsidRPr="00BD15E2" w:rsidRDefault="0004733E" w:rsidP="0004733E">
            <w:pPr>
              <w:jc w:val="center"/>
              <w:rPr>
                <w:rFonts w:ascii="Angsana New" w:hAnsi="Angsana New"/>
                <w:color w:val="000000"/>
                <w:sz w:val="26"/>
                <w:szCs w:val="26"/>
                <w:cs/>
              </w:rPr>
            </w:pPr>
            <w:r w:rsidRPr="00BD15E2">
              <w:rPr>
                <w:rFonts w:ascii="Angsana New" w:hAnsi="Angsana New"/>
                <w:color w:val="000000"/>
                <w:sz w:val="26"/>
                <w:szCs w:val="26"/>
                <w:cs/>
              </w:rPr>
              <w:t xml:space="preserve">7 - 12 </w:t>
            </w:r>
            <w:r w:rsidRPr="00BD15E2">
              <w:rPr>
                <w:rFonts w:ascii="Angsana New" w:hAnsi="Angsana New"/>
                <w:color w:val="000000"/>
                <w:sz w:val="26"/>
                <w:szCs w:val="26"/>
                <w:lang w:val="en-US"/>
              </w:rPr>
              <w:t xml:space="preserve"> months</w:t>
            </w:r>
          </w:p>
        </w:tc>
        <w:tc>
          <w:tcPr>
            <w:tcW w:w="283" w:type="dxa"/>
            <w:tcBorders>
              <w:top w:val="nil"/>
              <w:left w:val="nil"/>
              <w:bottom w:val="nil"/>
              <w:right w:val="nil"/>
            </w:tcBorders>
            <w:shd w:val="clear" w:color="auto" w:fill="auto"/>
            <w:noWrap/>
            <w:vAlign w:val="bottom"/>
            <w:hideMark/>
          </w:tcPr>
          <w:p w14:paraId="1AB1C7A9" w14:textId="77777777" w:rsidR="0004733E" w:rsidRPr="00BD15E2" w:rsidRDefault="0004733E" w:rsidP="0004733E">
            <w:pPr>
              <w:jc w:val="center"/>
              <w:rPr>
                <w:rFonts w:ascii="Angsana New" w:hAnsi="Angsana New"/>
                <w:color w:val="000000"/>
                <w:sz w:val="26"/>
                <w:szCs w:val="26"/>
                <w:cs/>
              </w:rPr>
            </w:pPr>
          </w:p>
        </w:tc>
        <w:tc>
          <w:tcPr>
            <w:tcW w:w="851" w:type="dxa"/>
            <w:tcBorders>
              <w:top w:val="nil"/>
              <w:left w:val="nil"/>
              <w:bottom w:val="single" w:sz="4" w:space="0" w:color="auto"/>
              <w:right w:val="nil"/>
            </w:tcBorders>
            <w:shd w:val="clear" w:color="auto" w:fill="auto"/>
            <w:noWrap/>
            <w:vAlign w:val="bottom"/>
            <w:hideMark/>
          </w:tcPr>
          <w:p w14:paraId="3145619B" w14:textId="77777777" w:rsidR="0004733E" w:rsidRPr="00BD15E2" w:rsidRDefault="0004733E" w:rsidP="0004733E">
            <w:pPr>
              <w:jc w:val="center"/>
              <w:rPr>
                <w:rFonts w:ascii="Angsana New" w:hAnsi="Angsana New"/>
                <w:color w:val="000000"/>
                <w:sz w:val="26"/>
                <w:szCs w:val="26"/>
                <w:cs/>
              </w:rPr>
            </w:pPr>
            <w:r w:rsidRPr="00BD15E2">
              <w:rPr>
                <w:rFonts w:ascii="Angsana New" w:hAnsi="Angsana New"/>
                <w:color w:val="000000"/>
                <w:sz w:val="26"/>
                <w:szCs w:val="26"/>
                <w:lang w:val="en-US"/>
              </w:rPr>
              <w:t>Over 1 year</w:t>
            </w:r>
          </w:p>
        </w:tc>
        <w:tc>
          <w:tcPr>
            <w:tcW w:w="283" w:type="dxa"/>
            <w:tcBorders>
              <w:top w:val="nil"/>
              <w:left w:val="nil"/>
              <w:bottom w:val="nil"/>
              <w:right w:val="nil"/>
            </w:tcBorders>
            <w:shd w:val="clear" w:color="auto" w:fill="auto"/>
            <w:noWrap/>
            <w:vAlign w:val="bottom"/>
            <w:hideMark/>
          </w:tcPr>
          <w:p w14:paraId="4DBE4E86" w14:textId="77777777" w:rsidR="0004733E" w:rsidRPr="00BD15E2" w:rsidRDefault="0004733E" w:rsidP="0004733E">
            <w:pPr>
              <w:jc w:val="center"/>
              <w:rPr>
                <w:rFonts w:ascii="Angsana New" w:hAnsi="Angsana New"/>
                <w:color w:val="000000"/>
                <w:sz w:val="26"/>
                <w:szCs w:val="26"/>
                <w:cs/>
              </w:rPr>
            </w:pPr>
          </w:p>
        </w:tc>
        <w:tc>
          <w:tcPr>
            <w:tcW w:w="857" w:type="dxa"/>
            <w:tcBorders>
              <w:top w:val="nil"/>
              <w:left w:val="nil"/>
              <w:bottom w:val="single" w:sz="4" w:space="0" w:color="auto"/>
              <w:right w:val="nil"/>
            </w:tcBorders>
            <w:shd w:val="clear" w:color="auto" w:fill="auto"/>
            <w:noWrap/>
            <w:vAlign w:val="bottom"/>
            <w:hideMark/>
          </w:tcPr>
          <w:p w14:paraId="18D75501" w14:textId="77777777" w:rsidR="0004733E" w:rsidRPr="00BD15E2" w:rsidRDefault="0004733E" w:rsidP="0004733E">
            <w:pPr>
              <w:jc w:val="center"/>
              <w:rPr>
                <w:rFonts w:ascii="Angsana New" w:hAnsi="Angsana New"/>
                <w:color w:val="000000"/>
                <w:sz w:val="26"/>
                <w:szCs w:val="26"/>
                <w:cs/>
              </w:rPr>
            </w:pPr>
            <w:r w:rsidRPr="00BD15E2">
              <w:rPr>
                <w:rFonts w:ascii="Angsana New" w:hAnsi="Angsana New"/>
                <w:color w:val="000000"/>
                <w:sz w:val="26"/>
                <w:szCs w:val="26"/>
                <w:lang w:val="en-US"/>
              </w:rPr>
              <w:t>Total</w:t>
            </w:r>
          </w:p>
        </w:tc>
        <w:tc>
          <w:tcPr>
            <w:tcW w:w="283" w:type="dxa"/>
            <w:tcBorders>
              <w:top w:val="nil"/>
              <w:left w:val="nil"/>
              <w:bottom w:val="nil"/>
              <w:right w:val="nil"/>
            </w:tcBorders>
            <w:shd w:val="clear" w:color="auto" w:fill="auto"/>
            <w:noWrap/>
            <w:vAlign w:val="bottom"/>
            <w:hideMark/>
          </w:tcPr>
          <w:p w14:paraId="17E4D78A" w14:textId="77777777" w:rsidR="0004733E" w:rsidRPr="00BD15E2" w:rsidRDefault="0004733E" w:rsidP="0004733E">
            <w:pPr>
              <w:jc w:val="center"/>
              <w:rPr>
                <w:rFonts w:ascii="Angsana New" w:hAnsi="Angsana New"/>
                <w:color w:val="000000"/>
                <w:sz w:val="26"/>
                <w:szCs w:val="26"/>
                <w:cs/>
              </w:rPr>
            </w:pPr>
          </w:p>
        </w:tc>
        <w:tc>
          <w:tcPr>
            <w:tcW w:w="1276" w:type="dxa"/>
            <w:tcBorders>
              <w:top w:val="nil"/>
              <w:left w:val="nil"/>
              <w:bottom w:val="single" w:sz="4" w:space="0" w:color="auto"/>
              <w:right w:val="nil"/>
            </w:tcBorders>
            <w:shd w:val="clear" w:color="auto" w:fill="auto"/>
            <w:noWrap/>
            <w:vAlign w:val="bottom"/>
            <w:hideMark/>
          </w:tcPr>
          <w:p w14:paraId="412D8A3F" w14:textId="77777777" w:rsidR="0004733E" w:rsidRPr="00BD15E2" w:rsidRDefault="0004733E" w:rsidP="0004733E">
            <w:pPr>
              <w:jc w:val="center"/>
              <w:rPr>
                <w:rFonts w:ascii="Angsana New" w:hAnsi="Angsana New"/>
                <w:color w:val="000000"/>
                <w:sz w:val="26"/>
                <w:szCs w:val="26"/>
                <w:cs/>
              </w:rPr>
            </w:pPr>
            <w:r w:rsidRPr="00BD15E2">
              <w:rPr>
                <w:rFonts w:ascii="Angsana New" w:hAnsi="Angsana New"/>
                <w:color w:val="000000"/>
                <w:sz w:val="26"/>
                <w:szCs w:val="26"/>
                <w:lang w:val="en-US"/>
              </w:rPr>
              <w:t>Interest rate</w:t>
            </w:r>
          </w:p>
        </w:tc>
      </w:tr>
      <w:tr w:rsidR="0004733E" w:rsidRPr="00BD15E2" w14:paraId="0067F741" w14:textId="77777777" w:rsidTr="00A77331">
        <w:trPr>
          <w:trHeight w:val="420"/>
        </w:trPr>
        <w:tc>
          <w:tcPr>
            <w:tcW w:w="2551" w:type="dxa"/>
            <w:tcBorders>
              <w:top w:val="nil"/>
              <w:left w:val="nil"/>
              <w:bottom w:val="nil"/>
              <w:right w:val="nil"/>
            </w:tcBorders>
            <w:shd w:val="clear" w:color="auto" w:fill="auto"/>
            <w:noWrap/>
            <w:vAlign w:val="bottom"/>
            <w:hideMark/>
          </w:tcPr>
          <w:p w14:paraId="01FDD777" w14:textId="77777777" w:rsidR="0004733E" w:rsidRPr="00BD15E2" w:rsidRDefault="0004733E" w:rsidP="0004733E">
            <w:pPr>
              <w:rPr>
                <w:rFonts w:ascii="Angsana New" w:hAnsi="Angsana New"/>
                <w:b/>
                <w:bCs/>
                <w:color w:val="000000"/>
                <w:sz w:val="26"/>
                <w:szCs w:val="26"/>
                <w:cs/>
              </w:rPr>
            </w:pPr>
            <w:r w:rsidRPr="00BD15E2">
              <w:rPr>
                <w:rFonts w:ascii="Angsana New" w:hAnsi="Angsana New"/>
                <w:b/>
                <w:bCs/>
                <w:color w:val="000000"/>
                <w:sz w:val="26"/>
                <w:szCs w:val="26"/>
                <w:lang w:val="en-US"/>
              </w:rPr>
              <w:t>Financial assets</w:t>
            </w:r>
            <w:r w:rsidRPr="00BD15E2">
              <w:rPr>
                <w:rFonts w:ascii="Angsana New" w:hAnsi="Angsana New"/>
                <w:b/>
                <w:bCs/>
                <w:color w:val="000000"/>
                <w:sz w:val="26"/>
                <w:szCs w:val="26"/>
                <w:cs/>
                <w:lang w:val="en-US"/>
              </w:rPr>
              <w:t>/</w:t>
            </w:r>
            <w:r w:rsidRPr="00BD15E2">
              <w:rPr>
                <w:rFonts w:ascii="Angsana New" w:hAnsi="Angsana New"/>
                <w:b/>
                <w:bCs/>
                <w:color w:val="000000"/>
                <w:sz w:val="26"/>
                <w:szCs w:val="26"/>
                <w:lang w:val="en-US"/>
              </w:rPr>
              <w:t>liabilities</w:t>
            </w:r>
          </w:p>
        </w:tc>
        <w:tc>
          <w:tcPr>
            <w:tcW w:w="851" w:type="dxa"/>
            <w:tcBorders>
              <w:top w:val="nil"/>
              <w:left w:val="nil"/>
              <w:bottom w:val="nil"/>
              <w:right w:val="nil"/>
            </w:tcBorders>
            <w:shd w:val="clear" w:color="auto" w:fill="auto"/>
            <w:noWrap/>
            <w:vAlign w:val="bottom"/>
            <w:hideMark/>
          </w:tcPr>
          <w:p w14:paraId="023F8F8E" w14:textId="77777777" w:rsidR="0004733E" w:rsidRPr="00BD15E2" w:rsidRDefault="0004733E" w:rsidP="0004733E">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14:paraId="5B72EB37" w14:textId="77777777" w:rsidR="0004733E" w:rsidRPr="00BD15E2" w:rsidRDefault="0004733E" w:rsidP="0004733E">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14:paraId="62B68965" w14:textId="77777777" w:rsidR="0004733E" w:rsidRPr="00BD15E2" w:rsidRDefault="0004733E" w:rsidP="0004733E">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14:paraId="0FC1D9E3" w14:textId="77777777" w:rsidR="0004733E" w:rsidRPr="00BD15E2" w:rsidRDefault="0004733E" w:rsidP="0004733E">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14:paraId="1AD0860D" w14:textId="77777777" w:rsidR="0004733E" w:rsidRPr="00BD15E2" w:rsidRDefault="0004733E" w:rsidP="0004733E">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14:paraId="4CB3571F" w14:textId="77777777" w:rsidR="0004733E" w:rsidRPr="00BD15E2" w:rsidRDefault="0004733E" w:rsidP="0004733E">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14:paraId="17221529" w14:textId="77777777" w:rsidR="0004733E" w:rsidRPr="00BD15E2" w:rsidRDefault="0004733E" w:rsidP="0004733E">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14:paraId="119271A8" w14:textId="77777777" w:rsidR="0004733E" w:rsidRPr="00BD15E2" w:rsidRDefault="0004733E" w:rsidP="0004733E">
            <w:pPr>
              <w:rPr>
                <w:rFonts w:ascii="Angsana New" w:hAnsi="Angsana New"/>
                <w:color w:val="000000"/>
                <w:sz w:val="26"/>
                <w:szCs w:val="26"/>
                <w:cs/>
              </w:rPr>
            </w:pPr>
          </w:p>
        </w:tc>
        <w:tc>
          <w:tcPr>
            <w:tcW w:w="857" w:type="dxa"/>
            <w:tcBorders>
              <w:top w:val="nil"/>
              <w:left w:val="nil"/>
              <w:bottom w:val="nil"/>
              <w:right w:val="nil"/>
            </w:tcBorders>
            <w:shd w:val="clear" w:color="auto" w:fill="auto"/>
            <w:noWrap/>
            <w:vAlign w:val="bottom"/>
            <w:hideMark/>
          </w:tcPr>
          <w:p w14:paraId="3A1EF081" w14:textId="77777777" w:rsidR="0004733E" w:rsidRPr="00BD15E2" w:rsidRDefault="0004733E" w:rsidP="0004733E">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14:paraId="4FFD60BA" w14:textId="77777777" w:rsidR="0004733E" w:rsidRPr="00BD15E2" w:rsidRDefault="0004733E" w:rsidP="0004733E">
            <w:pPr>
              <w:rPr>
                <w:rFonts w:ascii="Angsana New" w:hAnsi="Angsana New"/>
                <w:color w:val="000000"/>
                <w:sz w:val="26"/>
                <w:szCs w:val="26"/>
                <w:cs/>
              </w:rPr>
            </w:pPr>
          </w:p>
        </w:tc>
        <w:tc>
          <w:tcPr>
            <w:tcW w:w="1276" w:type="dxa"/>
            <w:tcBorders>
              <w:top w:val="nil"/>
              <w:left w:val="nil"/>
              <w:bottom w:val="nil"/>
              <w:right w:val="nil"/>
            </w:tcBorders>
            <w:shd w:val="clear" w:color="auto" w:fill="auto"/>
            <w:noWrap/>
            <w:vAlign w:val="bottom"/>
            <w:hideMark/>
          </w:tcPr>
          <w:p w14:paraId="46748D92" w14:textId="77777777" w:rsidR="0004733E" w:rsidRPr="00BD15E2" w:rsidRDefault="0004733E" w:rsidP="0004733E">
            <w:pPr>
              <w:rPr>
                <w:rFonts w:ascii="Angsana New" w:hAnsi="Angsana New"/>
                <w:color w:val="000000"/>
                <w:sz w:val="26"/>
                <w:szCs w:val="26"/>
                <w:cs/>
              </w:rPr>
            </w:pPr>
          </w:p>
        </w:tc>
      </w:tr>
      <w:tr w:rsidR="00D956D7" w:rsidRPr="00BD15E2" w14:paraId="3E1D753F" w14:textId="77777777" w:rsidTr="00214AD8">
        <w:trPr>
          <w:trHeight w:val="420"/>
        </w:trPr>
        <w:tc>
          <w:tcPr>
            <w:tcW w:w="2551" w:type="dxa"/>
            <w:tcBorders>
              <w:top w:val="nil"/>
              <w:left w:val="nil"/>
              <w:bottom w:val="nil"/>
              <w:right w:val="nil"/>
            </w:tcBorders>
            <w:shd w:val="clear" w:color="auto" w:fill="auto"/>
            <w:noWrap/>
            <w:hideMark/>
          </w:tcPr>
          <w:p w14:paraId="2F852A97" w14:textId="740E2A34" w:rsidR="00D956D7" w:rsidRPr="00BD15E2" w:rsidRDefault="00E21D66" w:rsidP="00D956D7">
            <w:pPr>
              <w:rPr>
                <w:rFonts w:ascii="Angsana New" w:hAnsi="Angsana New"/>
                <w:color w:val="000000"/>
                <w:sz w:val="26"/>
                <w:szCs w:val="26"/>
                <w:lang w:val="en-US"/>
              </w:rPr>
            </w:pPr>
            <w:r w:rsidRPr="00E21D66">
              <w:rPr>
                <w:rFonts w:ascii="Angsana New" w:hAnsi="Angsana New"/>
                <w:color w:val="000000"/>
                <w:sz w:val="26"/>
                <w:szCs w:val="26"/>
                <w:lang w:val="en-US"/>
              </w:rPr>
              <w:t>Bank overdraft and short</w:t>
            </w:r>
            <w:r w:rsidRPr="00E21D66">
              <w:rPr>
                <w:rFonts w:ascii="Angsana New" w:hAnsi="Angsana New"/>
                <w:color w:val="000000"/>
                <w:sz w:val="26"/>
                <w:szCs w:val="26"/>
                <w:cs/>
                <w:lang w:val="en-US"/>
              </w:rPr>
              <w:t>-</w:t>
            </w:r>
            <w:r w:rsidRPr="00E21D66">
              <w:rPr>
                <w:rFonts w:ascii="Angsana New" w:hAnsi="Angsana New"/>
                <w:color w:val="000000"/>
                <w:sz w:val="26"/>
                <w:szCs w:val="26"/>
                <w:lang w:val="en-US"/>
              </w:rPr>
              <w:t>term loan from financial institution</w:t>
            </w:r>
          </w:p>
        </w:tc>
        <w:tc>
          <w:tcPr>
            <w:tcW w:w="851" w:type="dxa"/>
            <w:tcBorders>
              <w:top w:val="nil"/>
              <w:left w:val="nil"/>
              <w:right w:val="nil"/>
            </w:tcBorders>
            <w:shd w:val="clear" w:color="000000" w:fill="FFFFFF"/>
            <w:noWrap/>
            <w:vAlign w:val="bottom"/>
          </w:tcPr>
          <w:p w14:paraId="22BFC29E" w14:textId="77777777" w:rsidR="00D956D7" w:rsidRPr="000E59FE" w:rsidRDefault="00D956D7" w:rsidP="00D956D7">
            <w:pPr>
              <w:jc w:val="right"/>
              <w:rPr>
                <w:rFonts w:ascii="Angsana New" w:hAnsi="Angsana New"/>
                <w:color w:val="000000"/>
                <w:cs/>
              </w:rPr>
            </w:pPr>
            <w:r w:rsidRPr="000E59FE">
              <w:rPr>
                <w:rFonts w:ascii="Angsana New" w:hAnsi="Angsana New"/>
                <w:color w:val="000000"/>
                <w:cs/>
              </w:rPr>
              <w:t>-</w:t>
            </w:r>
          </w:p>
        </w:tc>
        <w:tc>
          <w:tcPr>
            <w:tcW w:w="283" w:type="dxa"/>
            <w:tcBorders>
              <w:top w:val="nil"/>
              <w:left w:val="nil"/>
              <w:right w:val="nil"/>
            </w:tcBorders>
            <w:shd w:val="clear" w:color="000000" w:fill="FFFFFF"/>
            <w:noWrap/>
            <w:vAlign w:val="bottom"/>
          </w:tcPr>
          <w:p w14:paraId="3199EE82" w14:textId="77777777" w:rsidR="00D956D7" w:rsidRPr="000E59FE" w:rsidRDefault="00D956D7" w:rsidP="00D956D7">
            <w:pPr>
              <w:jc w:val="right"/>
              <w:rPr>
                <w:rFonts w:ascii="Angsana New" w:hAnsi="Angsana New"/>
                <w:color w:val="000000"/>
                <w:cs/>
              </w:rPr>
            </w:pPr>
          </w:p>
        </w:tc>
        <w:tc>
          <w:tcPr>
            <w:tcW w:w="851" w:type="dxa"/>
            <w:tcBorders>
              <w:top w:val="nil"/>
              <w:left w:val="nil"/>
              <w:right w:val="nil"/>
            </w:tcBorders>
            <w:shd w:val="clear" w:color="000000" w:fill="FFFFFF"/>
            <w:noWrap/>
            <w:vAlign w:val="bottom"/>
          </w:tcPr>
          <w:p w14:paraId="795FB329" w14:textId="190AD9AE" w:rsidR="00D956D7" w:rsidRPr="000E59FE" w:rsidRDefault="00E21D66" w:rsidP="00D956D7">
            <w:pPr>
              <w:jc w:val="right"/>
              <w:rPr>
                <w:rFonts w:ascii="Angsana New" w:hAnsi="Angsana New"/>
                <w:color w:val="000000"/>
                <w:cs/>
              </w:rPr>
            </w:pPr>
            <w:r>
              <w:rPr>
                <w:rFonts w:ascii="Angsana New" w:hAnsi="Angsana New" w:hint="cs"/>
                <w:color w:val="000000"/>
                <w:cs/>
              </w:rPr>
              <w:t>3</w:t>
            </w:r>
          </w:p>
        </w:tc>
        <w:tc>
          <w:tcPr>
            <w:tcW w:w="283" w:type="dxa"/>
            <w:tcBorders>
              <w:top w:val="nil"/>
              <w:left w:val="nil"/>
              <w:right w:val="nil"/>
            </w:tcBorders>
            <w:shd w:val="clear" w:color="000000" w:fill="FFFFFF"/>
            <w:noWrap/>
            <w:vAlign w:val="bottom"/>
          </w:tcPr>
          <w:p w14:paraId="6769261A" w14:textId="77777777" w:rsidR="00D956D7" w:rsidRPr="000E59FE" w:rsidRDefault="00D956D7" w:rsidP="00D956D7">
            <w:pPr>
              <w:jc w:val="right"/>
              <w:rPr>
                <w:rFonts w:ascii="Angsana New" w:hAnsi="Angsana New"/>
                <w:color w:val="000000"/>
                <w:cs/>
              </w:rPr>
            </w:pPr>
          </w:p>
        </w:tc>
        <w:tc>
          <w:tcPr>
            <w:tcW w:w="851" w:type="dxa"/>
            <w:tcBorders>
              <w:top w:val="nil"/>
              <w:left w:val="nil"/>
              <w:right w:val="nil"/>
            </w:tcBorders>
            <w:shd w:val="clear" w:color="000000" w:fill="FFFFFF"/>
            <w:noWrap/>
            <w:vAlign w:val="bottom"/>
          </w:tcPr>
          <w:p w14:paraId="47E7972D" w14:textId="79FB9C9E" w:rsidR="00D956D7" w:rsidRPr="000E59FE" w:rsidRDefault="00E21D66" w:rsidP="00D956D7">
            <w:pPr>
              <w:jc w:val="right"/>
              <w:rPr>
                <w:rFonts w:ascii="Angsana New" w:hAnsi="Angsana New"/>
                <w:color w:val="000000"/>
                <w:cs/>
              </w:rPr>
            </w:pPr>
            <w:r>
              <w:rPr>
                <w:rFonts w:ascii="Angsana New" w:hAnsi="Angsana New" w:hint="cs"/>
                <w:color w:val="000000"/>
                <w:cs/>
              </w:rPr>
              <w:t>-</w:t>
            </w:r>
          </w:p>
        </w:tc>
        <w:tc>
          <w:tcPr>
            <w:tcW w:w="283" w:type="dxa"/>
            <w:tcBorders>
              <w:top w:val="nil"/>
              <w:left w:val="nil"/>
              <w:right w:val="nil"/>
            </w:tcBorders>
            <w:shd w:val="clear" w:color="000000" w:fill="FFFFFF"/>
            <w:noWrap/>
            <w:vAlign w:val="bottom"/>
          </w:tcPr>
          <w:p w14:paraId="1A9F6A1F" w14:textId="77777777" w:rsidR="00D956D7" w:rsidRPr="000E59FE" w:rsidRDefault="00D956D7" w:rsidP="00D956D7">
            <w:pPr>
              <w:jc w:val="right"/>
              <w:rPr>
                <w:rFonts w:ascii="Angsana New" w:hAnsi="Angsana New"/>
                <w:color w:val="000000"/>
                <w:cs/>
              </w:rPr>
            </w:pPr>
          </w:p>
        </w:tc>
        <w:tc>
          <w:tcPr>
            <w:tcW w:w="851" w:type="dxa"/>
            <w:tcBorders>
              <w:top w:val="nil"/>
              <w:left w:val="nil"/>
              <w:right w:val="nil"/>
            </w:tcBorders>
            <w:shd w:val="clear" w:color="000000" w:fill="FFFFFF"/>
            <w:noWrap/>
            <w:vAlign w:val="bottom"/>
          </w:tcPr>
          <w:p w14:paraId="70B6F9C1" w14:textId="1DCBF9AA" w:rsidR="00D956D7" w:rsidRPr="000E59FE" w:rsidRDefault="00E21D66" w:rsidP="00D956D7">
            <w:pPr>
              <w:jc w:val="right"/>
              <w:rPr>
                <w:rFonts w:ascii="Angsana New" w:hAnsi="Angsana New"/>
                <w:color w:val="000000"/>
                <w:cs/>
              </w:rPr>
            </w:pPr>
            <w:r>
              <w:rPr>
                <w:rFonts w:ascii="Angsana New" w:hAnsi="Angsana New" w:hint="cs"/>
                <w:color w:val="000000"/>
                <w:cs/>
              </w:rPr>
              <w:t>-</w:t>
            </w:r>
          </w:p>
        </w:tc>
        <w:tc>
          <w:tcPr>
            <w:tcW w:w="283" w:type="dxa"/>
            <w:tcBorders>
              <w:top w:val="nil"/>
              <w:left w:val="nil"/>
              <w:right w:val="nil"/>
            </w:tcBorders>
            <w:shd w:val="clear" w:color="000000" w:fill="FFFFFF"/>
            <w:noWrap/>
            <w:vAlign w:val="bottom"/>
          </w:tcPr>
          <w:p w14:paraId="369860CB" w14:textId="77777777" w:rsidR="00D956D7" w:rsidRPr="000E59FE" w:rsidRDefault="00D956D7" w:rsidP="00D956D7">
            <w:pPr>
              <w:jc w:val="right"/>
              <w:rPr>
                <w:rFonts w:ascii="Angsana New" w:hAnsi="Angsana New"/>
                <w:color w:val="000000"/>
                <w:cs/>
              </w:rPr>
            </w:pPr>
          </w:p>
        </w:tc>
        <w:tc>
          <w:tcPr>
            <w:tcW w:w="857" w:type="dxa"/>
            <w:tcBorders>
              <w:top w:val="nil"/>
              <w:left w:val="nil"/>
              <w:right w:val="nil"/>
            </w:tcBorders>
            <w:shd w:val="clear" w:color="000000" w:fill="FFFFFF"/>
            <w:noWrap/>
            <w:vAlign w:val="bottom"/>
          </w:tcPr>
          <w:p w14:paraId="0EC61302" w14:textId="46D85D62" w:rsidR="00D956D7" w:rsidRPr="000E59FE" w:rsidRDefault="00E21D66" w:rsidP="00D956D7">
            <w:pPr>
              <w:jc w:val="right"/>
              <w:rPr>
                <w:rFonts w:ascii="Angsana New" w:hAnsi="Angsana New"/>
                <w:color w:val="000000"/>
                <w:cs/>
              </w:rPr>
            </w:pPr>
            <w:r>
              <w:rPr>
                <w:rFonts w:ascii="Angsana New" w:hAnsi="Angsana New" w:hint="cs"/>
                <w:color w:val="000000"/>
                <w:cs/>
              </w:rPr>
              <w:t>3</w:t>
            </w:r>
          </w:p>
        </w:tc>
        <w:tc>
          <w:tcPr>
            <w:tcW w:w="283" w:type="dxa"/>
            <w:tcBorders>
              <w:top w:val="nil"/>
              <w:left w:val="nil"/>
              <w:right w:val="nil"/>
            </w:tcBorders>
            <w:shd w:val="clear" w:color="000000" w:fill="FFFFFF"/>
            <w:noWrap/>
            <w:vAlign w:val="bottom"/>
          </w:tcPr>
          <w:p w14:paraId="5FD3DD3C" w14:textId="77777777" w:rsidR="00D956D7" w:rsidRPr="000E59FE" w:rsidRDefault="00D956D7" w:rsidP="00D956D7">
            <w:pPr>
              <w:jc w:val="right"/>
              <w:rPr>
                <w:rFonts w:ascii="Angsana New" w:hAnsi="Angsana New"/>
                <w:color w:val="000000"/>
                <w:cs/>
              </w:rPr>
            </w:pPr>
          </w:p>
        </w:tc>
        <w:tc>
          <w:tcPr>
            <w:tcW w:w="1276" w:type="dxa"/>
            <w:tcBorders>
              <w:top w:val="nil"/>
              <w:left w:val="nil"/>
              <w:right w:val="nil"/>
            </w:tcBorders>
            <w:shd w:val="clear" w:color="000000" w:fill="FFFFFF"/>
            <w:noWrap/>
            <w:vAlign w:val="bottom"/>
          </w:tcPr>
          <w:p w14:paraId="5DDB38C3" w14:textId="7B6F4E8B" w:rsidR="00D956D7" w:rsidRPr="00D667A8" w:rsidRDefault="00E21D66" w:rsidP="00D667A8">
            <w:pPr>
              <w:ind w:left="-81" w:right="-391"/>
              <w:rPr>
                <w:rFonts w:ascii="Angsana New" w:hAnsi="Angsana New"/>
                <w:color w:val="000000"/>
                <w:lang w:val="en-US"/>
              </w:rPr>
            </w:pPr>
            <w:r>
              <w:rPr>
                <w:rFonts w:ascii="Angsana New" w:hAnsi="Angsana New"/>
                <w:color w:val="000000"/>
                <w:cs/>
              </w:rPr>
              <w:t>4.</w:t>
            </w:r>
            <w:r>
              <w:rPr>
                <w:rFonts w:ascii="Angsana New" w:hAnsi="Angsana New" w:hint="cs"/>
                <w:color w:val="000000"/>
                <w:cs/>
              </w:rPr>
              <w:t>5</w:t>
            </w:r>
            <w:r w:rsidR="001A612A">
              <w:rPr>
                <w:rFonts w:ascii="Angsana New" w:hAnsi="Angsana New" w:hint="cs"/>
                <w:color w:val="000000"/>
                <w:cs/>
              </w:rPr>
              <w:t>%</w:t>
            </w:r>
            <w:r>
              <w:rPr>
                <w:rFonts w:ascii="Angsana New" w:hAnsi="Angsana New" w:hint="cs"/>
                <w:color w:val="000000"/>
                <w:cs/>
              </w:rPr>
              <w:t>-5</w:t>
            </w:r>
            <w:r w:rsidR="00D667A8">
              <w:rPr>
                <w:rFonts w:ascii="Angsana New" w:hAnsi="Angsana New" w:hint="cs"/>
                <w:color w:val="000000"/>
                <w:cs/>
              </w:rPr>
              <w:t>%</w:t>
            </w:r>
          </w:p>
        </w:tc>
      </w:tr>
    </w:tbl>
    <w:p w14:paraId="0B27B4A7" w14:textId="77777777" w:rsidR="00CB4F20" w:rsidRPr="00BA5D79" w:rsidRDefault="00CB4F20">
      <w:pPr>
        <w:rPr>
          <w:cs/>
        </w:rPr>
      </w:pPr>
    </w:p>
    <w:tbl>
      <w:tblPr>
        <w:tblW w:w="9497" w:type="dxa"/>
        <w:tblInd w:w="534" w:type="dxa"/>
        <w:tblLook w:val="04A0" w:firstRow="1" w:lastRow="0" w:firstColumn="1" w:lastColumn="0" w:noHBand="0" w:noVBand="1"/>
      </w:tblPr>
      <w:tblGrid>
        <w:gridCol w:w="2551"/>
        <w:gridCol w:w="851"/>
        <w:gridCol w:w="283"/>
        <w:gridCol w:w="851"/>
        <w:gridCol w:w="283"/>
        <w:gridCol w:w="851"/>
        <w:gridCol w:w="283"/>
        <w:gridCol w:w="851"/>
        <w:gridCol w:w="283"/>
        <w:gridCol w:w="851"/>
        <w:gridCol w:w="283"/>
        <w:gridCol w:w="1276"/>
      </w:tblGrid>
      <w:tr w:rsidR="00A21EAD" w:rsidRPr="00BD15E2" w14:paraId="4F9B07C8" w14:textId="77777777" w:rsidTr="00401063">
        <w:trPr>
          <w:trHeight w:val="477"/>
        </w:trPr>
        <w:tc>
          <w:tcPr>
            <w:tcW w:w="2551" w:type="dxa"/>
            <w:tcBorders>
              <w:top w:val="nil"/>
              <w:left w:val="nil"/>
              <w:bottom w:val="nil"/>
              <w:right w:val="nil"/>
            </w:tcBorders>
            <w:shd w:val="clear" w:color="auto" w:fill="auto"/>
            <w:noWrap/>
            <w:vAlign w:val="bottom"/>
            <w:hideMark/>
          </w:tcPr>
          <w:p w14:paraId="0D4A1814" w14:textId="77777777" w:rsidR="00A21EAD" w:rsidRPr="00BD15E2" w:rsidRDefault="00A21EAD" w:rsidP="0004733E">
            <w:pPr>
              <w:rPr>
                <w:rFonts w:ascii="Angsana New" w:hAnsi="Angsana New"/>
                <w:b/>
                <w:bCs/>
                <w:color w:val="000000"/>
                <w:sz w:val="26"/>
                <w:szCs w:val="26"/>
                <w:lang w:val="en-US"/>
              </w:rPr>
            </w:pPr>
          </w:p>
        </w:tc>
        <w:tc>
          <w:tcPr>
            <w:tcW w:w="6946" w:type="dxa"/>
            <w:gridSpan w:val="11"/>
            <w:tcBorders>
              <w:top w:val="nil"/>
              <w:left w:val="nil"/>
              <w:bottom w:val="single" w:sz="4" w:space="0" w:color="auto"/>
              <w:right w:val="nil"/>
            </w:tcBorders>
            <w:shd w:val="clear" w:color="auto" w:fill="auto"/>
            <w:noWrap/>
            <w:vAlign w:val="bottom"/>
            <w:hideMark/>
          </w:tcPr>
          <w:p w14:paraId="6E8A6D96" w14:textId="77777777" w:rsidR="00A21EAD" w:rsidRPr="00BD15E2" w:rsidRDefault="00A21EAD" w:rsidP="00036DDD">
            <w:pPr>
              <w:jc w:val="center"/>
              <w:rPr>
                <w:rFonts w:ascii="Angsana New" w:hAnsi="Angsana New"/>
                <w:color w:val="000000"/>
                <w:sz w:val="26"/>
                <w:szCs w:val="26"/>
                <w:cs/>
              </w:rPr>
            </w:pPr>
            <w:r w:rsidRPr="00BD15E2">
              <w:rPr>
                <w:rFonts w:ascii="Angsana New" w:hAnsi="Angsana New"/>
                <w:color w:val="000000"/>
                <w:sz w:val="26"/>
                <w:szCs w:val="26"/>
                <w:lang w:val="en-US"/>
              </w:rPr>
              <w:t>Unit</w:t>
            </w:r>
            <w:r w:rsidRPr="00BD15E2">
              <w:rPr>
                <w:rFonts w:ascii="Angsana New" w:hAnsi="Angsana New"/>
                <w:color w:val="000000"/>
                <w:sz w:val="26"/>
                <w:szCs w:val="26"/>
                <w:cs/>
                <w:lang w:val="en-US"/>
              </w:rPr>
              <w:t xml:space="preserve">: </w:t>
            </w:r>
            <w:r w:rsidRPr="00BD15E2">
              <w:rPr>
                <w:rFonts w:ascii="Angsana New" w:hAnsi="Angsana New"/>
                <w:color w:val="000000"/>
                <w:sz w:val="26"/>
                <w:szCs w:val="26"/>
                <w:lang w:val="en-US"/>
              </w:rPr>
              <w:t>Million Baht</w:t>
            </w:r>
          </w:p>
        </w:tc>
      </w:tr>
      <w:tr w:rsidR="00A21EAD" w:rsidRPr="00BD15E2" w14:paraId="12E7DDD7" w14:textId="77777777" w:rsidTr="00A21EAD">
        <w:trPr>
          <w:trHeight w:val="420"/>
        </w:trPr>
        <w:tc>
          <w:tcPr>
            <w:tcW w:w="2551" w:type="dxa"/>
            <w:tcBorders>
              <w:top w:val="nil"/>
              <w:left w:val="nil"/>
              <w:bottom w:val="nil"/>
              <w:right w:val="nil"/>
            </w:tcBorders>
            <w:shd w:val="clear" w:color="auto" w:fill="auto"/>
            <w:noWrap/>
            <w:vAlign w:val="bottom"/>
            <w:hideMark/>
          </w:tcPr>
          <w:p w14:paraId="098659E7" w14:textId="77777777" w:rsidR="00A21EAD" w:rsidRPr="00BD15E2" w:rsidRDefault="00A21EAD" w:rsidP="0004733E">
            <w:pPr>
              <w:rPr>
                <w:rFonts w:ascii="Angsana New" w:hAnsi="Angsana New"/>
                <w:b/>
                <w:bCs/>
                <w:color w:val="000000"/>
                <w:sz w:val="26"/>
                <w:szCs w:val="26"/>
                <w:lang w:val="en-US"/>
              </w:rPr>
            </w:pPr>
          </w:p>
        </w:tc>
        <w:tc>
          <w:tcPr>
            <w:tcW w:w="6946" w:type="dxa"/>
            <w:gridSpan w:val="11"/>
            <w:tcBorders>
              <w:top w:val="single" w:sz="4" w:space="0" w:color="auto"/>
              <w:left w:val="nil"/>
              <w:bottom w:val="single" w:sz="4" w:space="0" w:color="auto"/>
              <w:right w:val="nil"/>
            </w:tcBorders>
            <w:shd w:val="clear" w:color="auto" w:fill="auto"/>
            <w:noWrap/>
            <w:vAlign w:val="bottom"/>
            <w:hideMark/>
          </w:tcPr>
          <w:p w14:paraId="0233A905" w14:textId="77777777" w:rsidR="00A21EAD" w:rsidRPr="00BD15E2" w:rsidRDefault="00A21EAD" w:rsidP="00F2286F">
            <w:pPr>
              <w:jc w:val="center"/>
              <w:rPr>
                <w:rFonts w:ascii="Angsana New" w:hAnsi="Angsana New"/>
                <w:color w:val="000000"/>
                <w:sz w:val="26"/>
                <w:szCs w:val="26"/>
                <w:cs/>
              </w:rPr>
            </w:pPr>
            <w:r w:rsidRPr="00BD15E2">
              <w:rPr>
                <w:rFonts w:ascii="Angsana New" w:hAnsi="Angsana New"/>
                <w:sz w:val="26"/>
                <w:szCs w:val="26"/>
                <w:lang w:val="en-US"/>
              </w:rPr>
              <w:t>Separate financial statements</w:t>
            </w:r>
          </w:p>
        </w:tc>
      </w:tr>
      <w:tr w:rsidR="00A21EAD" w:rsidRPr="00BD15E2" w14:paraId="1701B45F" w14:textId="77777777" w:rsidTr="00A21EAD">
        <w:trPr>
          <w:trHeight w:val="420"/>
        </w:trPr>
        <w:tc>
          <w:tcPr>
            <w:tcW w:w="2551" w:type="dxa"/>
            <w:tcBorders>
              <w:top w:val="nil"/>
              <w:left w:val="nil"/>
              <w:bottom w:val="nil"/>
              <w:right w:val="nil"/>
            </w:tcBorders>
            <w:shd w:val="clear" w:color="auto" w:fill="auto"/>
            <w:noWrap/>
            <w:vAlign w:val="bottom"/>
            <w:hideMark/>
          </w:tcPr>
          <w:p w14:paraId="64363D59" w14:textId="77777777" w:rsidR="00A21EAD" w:rsidRPr="00BD15E2" w:rsidRDefault="00A21EAD" w:rsidP="0004733E">
            <w:pPr>
              <w:rPr>
                <w:rFonts w:ascii="Angsana New" w:hAnsi="Angsana New"/>
                <w:b/>
                <w:bCs/>
                <w:color w:val="000000"/>
                <w:sz w:val="26"/>
                <w:szCs w:val="26"/>
                <w:lang w:val="en-US"/>
              </w:rPr>
            </w:pPr>
          </w:p>
        </w:tc>
        <w:tc>
          <w:tcPr>
            <w:tcW w:w="6946" w:type="dxa"/>
            <w:gridSpan w:val="11"/>
            <w:tcBorders>
              <w:top w:val="single" w:sz="4" w:space="0" w:color="auto"/>
              <w:left w:val="nil"/>
              <w:bottom w:val="single" w:sz="4" w:space="0" w:color="auto"/>
              <w:right w:val="nil"/>
            </w:tcBorders>
            <w:shd w:val="clear" w:color="auto" w:fill="auto"/>
            <w:noWrap/>
            <w:vAlign w:val="bottom"/>
            <w:hideMark/>
          </w:tcPr>
          <w:p w14:paraId="0FDC71AD" w14:textId="77777777" w:rsidR="00A21EAD" w:rsidRPr="00BD15E2" w:rsidRDefault="009457CD" w:rsidP="00F2286F">
            <w:pPr>
              <w:jc w:val="center"/>
              <w:rPr>
                <w:rFonts w:ascii="Angsana New" w:hAnsi="Angsana New"/>
                <w:color w:val="000000"/>
                <w:sz w:val="26"/>
                <w:szCs w:val="26"/>
                <w:cs/>
                <w:lang w:val="en-US"/>
              </w:rPr>
            </w:pPr>
            <w:r>
              <w:rPr>
                <w:rFonts w:ascii="Angsana New" w:hAnsi="Angsana New"/>
                <w:color w:val="000000"/>
                <w:sz w:val="26"/>
                <w:szCs w:val="26"/>
                <w:lang w:val="en-US"/>
              </w:rPr>
              <w:t>2017</w:t>
            </w:r>
          </w:p>
        </w:tc>
      </w:tr>
      <w:tr w:rsidR="00A21EAD" w:rsidRPr="00BD15E2" w14:paraId="56B26407" w14:textId="77777777" w:rsidTr="00A21EAD">
        <w:trPr>
          <w:trHeight w:val="420"/>
        </w:trPr>
        <w:tc>
          <w:tcPr>
            <w:tcW w:w="2551" w:type="dxa"/>
            <w:tcBorders>
              <w:top w:val="nil"/>
              <w:left w:val="nil"/>
              <w:bottom w:val="nil"/>
              <w:right w:val="nil"/>
            </w:tcBorders>
            <w:shd w:val="clear" w:color="auto" w:fill="auto"/>
            <w:noWrap/>
            <w:vAlign w:val="bottom"/>
            <w:hideMark/>
          </w:tcPr>
          <w:p w14:paraId="37714EAB" w14:textId="77777777" w:rsidR="00A21EAD" w:rsidRPr="00BD15E2" w:rsidRDefault="00A21EAD" w:rsidP="0004733E">
            <w:pPr>
              <w:rPr>
                <w:rFonts w:ascii="Angsana New" w:hAnsi="Angsana New"/>
                <w:b/>
                <w:bCs/>
                <w:color w:val="000000"/>
                <w:sz w:val="26"/>
                <w:szCs w:val="26"/>
                <w:lang w:val="en-US"/>
              </w:rPr>
            </w:pPr>
          </w:p>
        </w:tc>
        <w:tc>
          <w:tcPr>
            <w:tcW w:w="851" w:type="dxa"/>
            <w:tcBorders>
              <w:top w:val="single" w:sz="4" w:space="0" w:color="auto"/>
              <w:left w:val="nil"/>
              <w:bottom w:val="single" w:sz="4" w:space="0" w:color="auto"/>
              <w:right w:val="nil"/>
            </w:tcBorders>
            <w:shd w:val="clear" w:color="auto" w:fill="auto"/>
            <w:noWrap/>
            <w:vAlign w:val="bottom"/>
            <w:hideMark/>
          </w:tcPr>
          <w:p w14:paraId="10E3CBC4" w14:textId="77777777" w:rsidR="00A21EAD" w:rsidRPr="00BD15E2" w:rsidRDefault="00A21EAD" w:rsidP="00F2286F">
            <w:pPr>
              <w:jc w:val="center"/>
              <w:rPr>
                <w:rFonts w:ascii="Angsana New" w:hAnsi="Angsana New"/>
                <w:color w:val="000000"/>
                <w:sz w:val="26"/>
                <w:szCs w:val="26"/>
                <w:cs/>
              </w:rPr>
            </w:pPr>
            <w:r w:rsidRPr="00BD15E2">
              <w:rPr>
                <w:rFonts w:ascii="Angsana New" w:hAnsi="Angsana New"/>
                <w:color w:val="000000"/>
                <w:sz w:val="26"/>
                <w:szCs w:val="26"/>
                <w:lang w:val="en-US"/>
              </w:rPr>
              <w:t>At call</w:t>
            </w:r>
          </w:p>
        </w:tc>
        <w:tc>
          <w:tcPr>
            <w:tcW w:w="283" w:type="dxa"/>
            <w:tcBorders>
              <w:top w:val="single" w:sz="4" w:space="0" w:color="auto"/>
              <w:left w:val="nil"/>
              <w:bottom w:val="nil"/>
              <w:right w:val="nil"/>
            </w:tcBorders>
            <w:shd w:val="clear" w:color="auto" w:fill="auto"/>
            <w:noWrap/>
            <w:vAlign w:val="bottom"/>
            <w:hideMark/>
          </w:tcPr>
          <w:p w14:paraId="0E0CE949" w14:textId="77777777" w:rsidR="00A21EAD" w:rsidRPr="00BD15E2" w:rsidRDefault="00A21EAD" w:rsidP="00F2286F">
            <w:pPr>
              <w:jc w:val="center"/>
              <w:rPr>
                <w:rFonts w:ascii="Angsana New" w:hAnsi="Angsana New"/>
                <w:color w:val="000000"/>
                <w:sz w:val="26"/>
                <w:szCs w:val="26"/>
                <w:cs/>
              </w:rPr>
            </w:pPr>
          </w:p>
        </w:tc>
        <w:tc>
          <w:tcPr>
            <w:tcW w:w="851" w:type="dxa"/>
            <w:tcBorders>
              <w:top w:val="single" w:sz="4" w:space="0" w:color="auto"/>
              <w:left w:val="nil"/>
              <w:bottom w:val="single" w:sz="4" w:space="0" w:color="auto"/>
              <w:right w:val="nil"/>
            </w:tcBorders>
            <w:shd w:val="clear" w:color="auto" w:fill="auto"/>
            <w:noWrap/>
            <w:vAlign w:val="bottom"/>
            <w:hideMark/>
          </w:tcPr>
          <w:p w14:paraId="205E4926" w14:textId="77777777" w:rsidR="00A21EAD" w:rsidRPr="00BD15E2" w:rsidRDefault="00A21EAD" w:rsidP="00F2286F">
            <w:pPr>
              <w:jc w:val="center"/>
              <w:rPr>
                <w:rFonts w:ascii="Angsana New" w:hAnsi="Angsana New"/>
                <w:color w:val="000000"/>
                <w:sz w:val="26"/>
                <w:szCs w:val="26"/>
                <w:cs/>
              </w:rPr>
            </w:pPr>
            <w:r w:rsidRPr="00BD15E2">
              <w:rPr>
                <w:rFonts w:ascii="Angsana New" w:hAnsi="Angsana New"/>
                <w:color w:val="000000"/>
                <w:sz w:val="26"/>
                <w:szCs w:val="26"/>
                <w:cs/>
              </w:rPr>
              <w:t xml:space="preserve">1 - 6 </w:t>
            </w:r>
            <w:r w:rsidRPr="00BD15E2">
              <w:rPr>
                <w:rFonts w:ascii="Angsana New" w:hAnsi="Angsana New"/>
                <w:color w:val="000000"/>
                <w:sz w:val="26"/>
                <w:szCs w:val="26"/>
                <w:lang w:val="en-US"/>
              </w:rPr>
              <w:t>months</w:t>
            </w:r>
          </w:p>
        </w:tc>
        <w:tc>
          <w:tcPr>
            <w:tcW w:w="283" w:type="dxa"/>
            <w:tcBorders>
              <w:top w:val="single" w:sz="4" w:space="0" w:color="auto"/>
              <w:left w:val="nil"/>
              <w:bottom w:val="nil"/>
              <w:right w:val="nil"/>
            </w:tcBorders>
            <w:shd w:val="clear" w:color="auto" w:fill="auto"/>
            <w:noWrap/>
            <w:vAlign w:val="bottom"/>
            <w:hideMark/>
          </w:tcPr>
          <w:p w14:paraId="5C28F00C" w14:textId="77777777" w:rsidR="00A21EAD" w:rsidRPr="00BD15E2" w:rsidRDefault="00A21EAD" w:rsidP="00F2286F">
            <w:pPr>
              <w:jc w:val="center"/>
              <w:rPr>
                <w:rFonts w:ascii="Angsana New" w:hAnsi="Angsana New"/>
                <w:color w:val="000000"/>
                <w:sz w:val="26"/>
                <w:szCs w:val="26"/>
                <w:cs/>
              </w:rPr>
            </w:pPr>
          </w:p>
        </w:tc>
        <w:tc>
          <w:tcPr>
            <w:tcW w:w="851" w:type="dxa"/>
            <w:tcBorders>
              <w:top w:val="single" w:sz="4" w:space="0" w:color="auto"/>
              <w:left w:val="nil"/>
              <w:bottom w:val="single" w:sz="4" w:space="0" w:color="auto"/>
              <w:right w:val="nil"/>
            </w:tcBorders>
            <w:shd w:val="clear" w:color="auto" w:fill="auto"/>
            <w:noWrap/>
            <w:vAlign w:val="bottom"/>
            <w:hideMark/>
          </w:tcPr>
          <w:p w14:paraId="298DF3DF" w14:textId="77777777" w:rsidR="00A21EAD" w:rsidRPr="00BD15E2" w:rsidRDefault="00A21EAD" w:rsidP="00F2286F">
            <w:pPr>
              <w:jc w:val="center"/>
              <w:rPr>
                <w:rFonts w:ascii="Angsana New" w:hAnsi="Angsana New"/>
                <w:color w:val="000000"/>
                <w:sz w:val="26"/>
                <w:szCs w:val="26"/>
                <w:cs/>
              </w:rPr>
            </w:pPr>
            <w:r w:rsidRPr="00BD15E2">
              <w:rPr>
                <w:rFonts w:ascii="Angsana New" w:hAnsi="Angsana New"/>
                <w:color w:val="000000"/>
                <w:sz w:val="26"/>
                <w:szCs w:val="26"/>
                <w:cs/>
              </w:rPr>
              <w:t xml:space="preserve">7 - 12 </w:t>
            </w:r>
            <w:r w:rsidRPr="00BD15E2">
              <w:rPr>
                <w:rFonts w:ascii="Angsana New" w:hAnsi="Angsana New"/>
                <w:color w:val="000000"/>
                <w:sz w:val="26"/>
                <w:szCs w:val="26"/>
                <w:lang w:val="en-US"/>
              </w:rPr>
              <w:t xml:space="preserve"> months</w:t>
            </w:r>
          </w:p>
        </w:tc>
        <w:tc>
          <w:tcPr>
            <w:tcW w:w="283" w:type="dxa"/>
            <w:tcBorders>
              <w:top w:val="single" w:sz="4" w:space="0" w:color="auto"/>
              <w:left w:val="nil"/>
              <w:bottom w:val="nil"/>
              <w:right w:val="nil"/>
            </w:tcBorders>
            <w:shd w:val="clear" w:color="auto" w:fill="auto"/>
            <w:noWrap/>
            <w:vAlign w:val="bottom"/>
            <w:hideMark/>
          </w:tcPr>
          <w:p w14:paraId="45D180FC" w14:textId="77777777" w:rsidR="00A21EAD" w:rsidRPr="00BD15E2" w:rsidRDefault="00A21EAD" w:rsidP="00F2286F">
            <w:pPr>
              <w:jc w:val="center"/>
              <w:rPr>
                <w:rFonts w:ascii="Angsana New" w:hAnsi="Angsana New"/>
                <w:color w:val="000000"/>
                <w:sz w:val="26"/>
                <w:szCs w:val="26"/>
                <w:cs/>
              </w:rPr>
            </w:pPr>
          </w:p>
        </w:tc>
        <w:tc>
          <w:tcPr>
            <w:tcW w:w="851" w:type="dxa"/>
            <w:tcBorders>
              <w:top w:val="single" w:sz="4" w:space="0" w:color="auto"/>
              <w:left w:val="nil"/>
              <w:bottom w:val="single" w:sz="4" w:space="0" w:color="auto"/>
              <w:right w:val="nil"/>
            </w:tcBorders>
            <w:shd w:val="clear" w:color="auto" w:fill="auto"/>
            <w:noWrap/>
            <w:vAlign w:val="bottom"/>
            <w:hideMark/>
          </w:tcPr>
          <w:p w14:paraId="114E2E9F" w14:textId="77777777" w:rsidR="00A21EAD" w:rsidRPr="00BD15E2" w:rsidRDefault="00A21EAD" w:rsidP="00F2286F">
            <w:pPr>
              <w:jc w:val="center"/>
              <w:rPr>
                <w:rFonts w:ascii="Angsana New" w:hAnsi="Angsana New"/>
                <w:color w:val="000000"/>
                <w:sz w:val="26"/>
                <w:szCs w:val="26"/>
                <w:cs/>
              </w:rPr>
            </w:pPr>
            <w:r w:rsidRPr="00BD15E2">
              <w:rPr>
                <w:rFonts w:ascii="Angsana New" w:hAnsi="Angsana New"/>
                <w:color w:val="000000"/>
                <w:sz w:val="26"/>
                <w:szCs w:val="26"/>
                <w:lang w:val="en-US"/>
              </w:rPr>
              <w:t>Over 1 year</w:t>
            </w:r>
          </w:p>
        </w:tc>
        <w:tc>
          <w:tcPr>
            <w:tcW w:w="283" w:type="dxa"/>
            <w:tcBorders>
              <w:top w:val="single" w:sz="4" w:space="0" w:color="auto"/>
              <w:left w:val="nil"/>
              <w:bottom w:val="nil"/>
              <w:right w:val="nil"/>
            </w:tcBorders>
            <w:shd w:val="clear" w:color="auto" w:fill="auto"/>
            <w:noWrap/>
            <w:vAlign w:val="bottom"/>
            <w:hideMark/>
          </w:tcPr>
          <w:p w14:paraId="7F5F52E3" w14:textId="77777777" w:rsidR="00A21EAD" w:rsidRPr="00BD15E2" w:rsidRDefault="00A21EAD" w:rsidP="00F2286F">
            <w:pPr>
              <w:jc w:val="center"/>
              <w:rPr>
                <w:rFonts w:ascii="Angsana New" w:hAnsi="Angsana New"/>
                <w:color w:val="000000"/>
                <w:sz w:val="26"/>
                <w:szCs w:val="26"/>
                <w:cs/>
              </w:rPr>
            </w:pPr>
          </w:p>
        </w:tc>
        <w:tc>
          <w:tcPr>
            <w:tcW w:w="851" w:type="dxa"/>
            <w:tcBorders>
              <w:top w:val="single" w:sz="4" w:space="0" w:color="auto"/>
              <w:left w:val="nil"/>
              <w:bottom w:val="single" w:sz="4" w:space="0" w:color="auto"/>
              <w:right w:val="nil"/>
            </w:tcBorders>
            <w:shd w:val="clear" w:color="auto" w:fill="auto"/>
            <w:noWrap/>
            <w:vAlign w:val="bottom"/>
            <w:hideMark/>
          </w:tcPr>
          <w:p w14:paraId="06FBD976" w14:textId="77777777" w:rsidR="00A21EAD" w:rsidRPr="00BD15E2" w:rsidRDefault="00A21EAD" w:rsidP="00F2286F">
            <w:pPr>
              <w:jc w:val="center"/>
              <w:rPr>
                <w:rFonts w:ascii="Angsana New" w:hAnsi="Angsana New"/>
                <w:color w:val="000000"/>
                <w:sz w:val="26"/>
                <w:szCs w:val="26"/>
                <w:cs/>
              </w:rPr>
            </w:pPr>
            <w:r w:rsidRPr="00BD15E2">
              <w:rPr>
                <w:rFonts w:ascii="Angsana New" w:hAnsi="Angsana New"/>
                <w:color w:val="000000"/>
                <w:sz w:val="26"/>
                <w:szCs w:val="26"/>
                <w:lang w:val="en-US"/>
              </w:rPr>
              <w:t>Total</w:t>
            </w:r>
          </w:p>
        </w:tc>
        <w:tc>
          <w:tcPr>
            <w:tcW w:w="283" w:type="dxa"/>
            <w:tcBorders>
              <w:top w:val="single" w:sz="4" w:space="0" w:color="auto"/>
              <w:left w:val="nil"/>
              <w:bottom w:val="nil"/>
              <w:right w:val="nil"/>
            </w:tcBorders>
            <w:shd w:val="clear" w:color="auto" w:fill="auto"/>
            <w:noWrap/>
            <w:vAlign w:val="bottom"/>
            <w:hideMark/>
          </w:tcPr>
          <w:p w14:paraId="06D23540" w14:textId="77777777" w:rsidR="00A21EAD" w:rsidRPr="00BD15E2" w:rsidRDefault="00A21EAD" w:rsidP="00F2286F">
            <w:pPr>
              <w:jc w:val="center"/>
              <w:rPr>
                <w:rFonts w:ascii="Angsana New" w:hAnsi="Angsana New"/>
                <w:color w:val="000000"/>
                <w:sz w:val="26"/>
                <w:szCs w:val="26"/>
                <w:cs/>
              </w:rPr>
            </w:pPr>
          </w:p>
        </w:tc>
        <w:tc>
          <w:tcPr>
            <w:tcW w:w="1276" w:type="dxa"/>
            <w:tcBorders>
              <w:top w:val="single" w:sz="4" w:space="0" w:color="auto"/>
              <w:left w:val="nil"/>
              <w:bottom w:val="single" w:sz="4" w:space="0" w:color="auto"/>
              <w:right w:val="nil"/>
            </w:tcBorders>
            <w:shd w:val="clear" w:color="auto" w:fill="auto"/>
            <w:noWrap/>
            <w:vAlign w:val="bottom"/>
            <w:hideMark/>
          </w:tcPr>
          <w:p w14:paraId="49518043" w14:textId="77777777" w:rsidR="00A21EAD" w:rsidRPr="00BD15E2" w:rsidRDefault="00A21EAD" w:rsidP="00F2286F">
            <w:pPr>
              <w:jc w:val="center"/>
              <w:rPr>
                <w:rFonts w:ascii="Angsana New" w:hAnsi="Angsana New"/>
                <w:color w:val="000000"/>
                <w:sz w:val="26"/>
                <w:szCs w:val="26"/>
                <w:cs/>
              </w:rPr>
            </w:pPr>
            <w:r w:rsidRPr="00BD15E2">
              <w:rPr>
                <w:rFonts w:ascii="Angsana New" w:hAnsi="Angsana New"/>
                <w:color w:val="000000"/>
                <w:sz w:val="26"/>
                <w:szCs w:val="26"/>
                <w:lang w:val="en-US"/>
              </w:rPr>
              <w:t>Interest rate</w:t>
            </w:r>
          </w:p>
        </w:tc>
      </w:tr>
      <w:tr w:rsidR="00A21EAD" w:rsidRPr="00BD15E2" w14:paraId="5AFD97CF" w14:textId="77777777" w:rsidTr="00A21EAD">
        <w:trPr>
          <w:trHeight w:val="420"/>
        </w:trPr>
        <w:tc>
          <w:tcPr>
            <w:tcW w:w="2551" w:type="dxa"/>
            <w:tcBorders>
              <w:top w:val="nil"/>
              <w:left w:val="nil"/>
              <w:bottom w:val="nil"/>
              <w:right w:val="nil"/>
            </w:tcBorders>
            <w:shd w:val="clear" w:color="auto" w:fill="auto"/>
            <w:noWrap/>
            <w:vAlign w:val="bottom"/>
            <w:hideMark/>
          </w:tcPr>
          <w:p w14:paraId="14B44AA5" w14:textId="77777777" w:rsidR="00A21EAD" w:rsidRPr="00BD15E2" w:rsidRDefault="00A21EAD" w:rsidP="0004733E">
            <w:pPr>
              <w:rPr>
                <w:rFonts w:ascii="Angsana New" w:hAnsi="Angsana New"/>
                <w:b/>
                <w:bCs/>
                <w:color w:val="000000"/>
                <w:sz w:val="26"/>
                <w:szCs w:val="26"/>
                <w:cs/>
              </w:rPr>
            </w:pPr>
            <w:r w:rsidRPr="00BD15E2">
              <w:rPr>
                <w:rFonts w:ascii="Angsana New" w:hAnsi="Angsana New"/>
                <w:b/>
                <w:bCs/>
                <w:color w:val="000000"/>
                <w:sz w:val="26"/>
                <w:szCs w:val="26"/>
                <w:lang w:val="en-US"/>
              </w:rPr>
              <w:t>Financial assets</w:t>
            </w:r>
            <w:r w:rsidRPr="00BD15E2">
              <w:rPr>
                <w:rFonts w:ascii="Angsana New" w:hAnsi="Angsana New"/>
                <w:b/>
                <w:bCs/>
                <w:color w:val="000000"/>
                <w:sz w:val="26"/>
                <w:szCs w:val="26"/>
                <w:cs/>
                <w:lang w:val="en-US"/>
              </w:rPr>
              <w:t>/</w:t>
            </w:r>
            <w:r w:rsidRPr="00BD15E2">
              <w:rPr>
                <w:rFonts w:ascii="Angsana New" w:hAnsi="Angsana New"/>
                <w:b/>
                <w:bCs/>
                <w:color w:val="000000"/>
                <w:sz w:val="26"/>
                <w:szCs w:val="26"/>
                <w:lang w:val="en-US"/>
              </w:rPr>
              <w:t>liabilities</w:t>
            </w:r>
          </w:p>
        </w:tc>
        <w:tc>
          <w:tcPr>
            <w:tcW w:w="851" w:type="dxa"/>
            <w:tcBorders>
              <w:top w:val="single" w:sz="4" w:space="0" w:color="auto"/>
              <w:left w:val="nil"/>
              <w:bottom w:val="nil"/>
              <w:right w:val="nil"/>
            </w:tcBorders>
            <w:shd w:val="clear" w:color="auto" w:fill="auto"/>
            <w:noWrap/>
            <w:vAlign w:val="bottom"/>
            <w:hideMark/>
          </w:tcPr>
          <w:p w14:paraId="63A05735" w14:textId="77777777" w:rsidR="00A21EAD" w:rsidRPr="00BD15E2" w:rsidRDefault="00A21EAD" w:rsidP="0004733E">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14:paraId="193E8019" w14:textId="77777777" w:rsidR="00A21EAD" w:rsidRPr="00BD15E2" w:rsidRDefault="00A21EAD" w:rsidP="0004733E">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14:paraId="0DC4EB85" w14:textId="77777777" w:rsidR="00A21EAD" w:rsidRPr="00BD15E2" w:rsidRDefault="00A21EAD" w:rsidP="0004733E">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14:paraId="568BF5C7" w14:textId="77777777" w:rsidR="00A21EAD" w:rsidRPr="00BD15E2" w:rsidRDefault="00A21EAD" w:rsidP="0004733E">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14:paraId="5260B06E" w14:textId="77777777" w:rsidR="00A21EAD" w:rsidRPr="00BD15E2" w:rsidRDefault="00A21EAD" w:rsidP="0004733E">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14:paraId="625D3D55" w14:textId="77777777" w:rsidR="00A21EAD" w:rsidRPr="00BD15E2" w:rsidRDefault="00A21EAD" w:rsidP="0004733E">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14:paraId="2E06C9C2" w14:textId="77777777" w:rsidR="00A21EAD" w:rsidRPr="00BD15E2" w:rsidRDefault="00A21EAD" w:rsidP="0004733E">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14:paraId="5576F62F" w14:textId="77777777" w:rsidR="00A21EAD" w:rsidRPr="00BD15E2" w:rsidRDefault="00A21EAD" w:rsidP="0004733E">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14:paraId="4FCF59B1" w14:textId="77777777" w:rsidR="00A21EAD" w:rsidRPr="00BD15E2" w:rsidRDefault="00A21EAD" w:rsidP="0004733E">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14:paraId="60B0B55D" w14:textId="77777777" w:rsidR="00A21EAD" w:rsidRPr="00BD15E2" w:rsidRDefault="00A21EAD" w:rsidP="0004733E">
            <w:pPr>
              <w:rPr>
                <w:rFonts w:ascii="Angsana New" w:hAnsi="Angsana New"/>
                <w:color w:val="000000"/>
                <w:sz w:val="26"/>
                <w:szCs w:val="26"/>
                <w:cs/>
              </w:rPr>
            </w:pPr>
          </w:p>
        </w:tc>
        <w:tc>
          <w:tcPr>
            <w:tcW w:w="1276" w:type="dxa"/>
            <w:tcBorders>
              <w:top w:val="nil"/>
              <w:left w:val="nil"/>
              <w:bottom w:val="nil"/>
              <w:right w:val="nil"/>
            </w:tcBorders>
            <w:shd w:val="clear" w:color="auto" w:fill="auto"/>
            <w:noWrap/>
            <w:vAlign w:val="bottom"/>
            <w:hideMark/>
          </w:tcPr>
          <w:p w14:paraId="762A975C" w14:textId="77777777" w:rsidR="00A21EAD" w:rsidRPr="00BD15E2" w:rsidRDefault="00A21EAD" w:rsidP="00036DDD">
            <w:pPr>
              <w:jc w:val="center"/>
              <w:rPr>
                <w:rFonts w:ascii="Angsana New" w:hAnsi="Angsana New"/>
                <w:color w:val="000000"/>
                <w:sz w:val="26"/>
                <w:szCs w:val="26"/>
                <w:cs/>
              </w:rPr>
            </w:pPr>
          </w:p>
        </w:tc>
      </w:tr>
      <w:tr w:rsidR="00214AD8" w:rsidRPr="00BD15E2" w14:paraId="5E12D05D" w14:textId="77777777" w:rsidTr="00214AD8">
        <w:trPr>
          <w:trHeight w:val="420"/>
        </w:trPr>
        <w:tc>
          <w:tcPr>
            <w:tcW w:w="2551" w:type="dxa"/>
            <w:tcBorders>
              <w:top w:val="nil"/>
              <w:left w:val="nil"/>
              <w:bottom w:val="nil"/>
              <w:right w:val="nil"/>
            </w:tcBorders>
            <w:shd w:val="clear" w:color="auto" w:fill="auto"/>
            <w:noWrap/>
            <w:vAlign w:val="center"/>
            <w:hideMark/>
          </w:tcPr>
          <w:p w14:paraId="4DB5D5E9" w14:textId="77777777" w:rsidR="00214AD8" w:rsidRPr="00BD15E2" w:rsidRDefault="00214AD8" w:rsidP="00214AD8">
            <w:pPr>
              <w:rPr>
                <w:rFonts w:ascii="Angsana New" w:hAnsi="Angsana New"/>
                <w:color w:val="000000"/>
                <w:sz w:val="26"/>
                <w:szCs w:val="26"/>
                <w:lang w:val="en-US"/>
              </w:rPr>
            </w:pPr>
            <w:r w:rsidRPr="00BD15E2">
              <w:rPr>
                <w:rFonts w:ascii="Angsana New" w:hAnsi="Angsana New"/>
                <w:color w:val="000000"/>
                <w:sz w:val="26"/>
                <w:szCs w:val="26"/>
                <w:lang w:val="en-US"/>
              </w:rPr>
              <w:t>Long</w:t>
            </w:r>
            <w:r w:rsidRPr="00BD15E2">
              <w:rPr>
                <w:rFonts w:ascii="Angsana New" w:hAnsi="Angsana New"/>
                <w:color w:val="000000"/>
                <w:sz w:val="26"/>
                <w:szCs w:val="26"/>
                <w:cs/>
                <w:lang w:val="en-US"/>
              </w:rPr>
              <w:t>-</w:t>
            </w:r>
            <w:r w:rsidRPr="00BD15E2">
              <w:rPr>
                <w:rFonts w:ascii="Angsana New" w:hAnsi="Angsana New"/>
                <w:color w:val="000000"/>
                <w:sz w:val="26"/>
                <w:szCs w:val="26"/>
                <w:lang w:val="en-US"/>
              </w:rPr>
              <w:t>term loan</w:t>
            </w:r>
          </w:p>
        </w:tc>
        <w:tc>
          <w:tcPr>
            <w:tcW w:w="851" w:type="dxa"/>
            <w:tcBorders>
              <w:top w:val="nil"/>
              <w:left w:val="nil"/>
              <w:bottom w:val="nil"/>
              <w:right w:val="nil"/>
            </w:tcBorders>
            <w:shd w:val="clear" w:color="000000" w:fill="FFFFFF"/>
            <w:noWrap/>
            <w:vAlign w:val="bottom"/>
          </w:tcPr>
          <w:p w14:paraId="53DC3332" w14:textId="77777777" w:rsidR="00214AD8" w:rsidRPr="003651BB" w:rsidRDefault="00214AD8" w:rsidP="00214AD8">
            <w:pPr>
              <w:jc w:val="right"/>
              <w:rPr>
                <w:rFonts w:ascii="Angsana New" w:hAnsi="Angsana New"/>
                <w:color w:val="000000"/>
                <w:cs/>
              </w:rPr>
            </w:pPr>
            <w:r>
              <w:rPr>
                <w:rFonts w:ascii="Angsana New" w:hAnsi="Angsana New"/>
                <w:color w:val="000000"/>
                <w:cs/>
              </w:rPr>
              <w:t>-</w:t>
            </w:r>
          </w:p>
        </w:tc>
        <w:tc>
          <w:tcPr>
            <w:tcW w:w="283" w:type="dxa"/>
            <w:tcBorders>
              <w:top w:val="nil"/>
              <w:left w:val="nil"/>
              <w:bottom w:val="nil"/>
              <w:right w:val="nil"/>
            </w:tcBorders>
            <w:shd w:val="clear" w:color="000000" w:fill="FFFFFF"/>
            <w:noWrap/>
            <w:vAlign w:val="bottom"/>
          </w:tcPr>
          <w:p w14:paraId="41A4E00D" w14:textId="77777777" w:rsidR="00214AD8" w:rsidRPr="003651BB" w:rsidRDefault="00214AD8" w:rsidP="00214AD8">
            <w:pPr>
              <w:jc w:val="right"/>
              <w:rPr>
                <w:rFonts w:ascii="Angsana New" w:hAnsi="Angsana New"/>
                <w:color w:val="000000"/>
                <w:cs/>
              </w:rPr>
            </w:pPr>
          </w:p>
        </w:tc>
        <w:tc>
          <w:tcPr>
            <w:tcW w:w="851" w:type="dxa"/>
            <w:tcBorders>
              <w:top w:val="nil"/>
              <w:left w:val="nil"/>
              <w:bottom w:val="nil"/>
              <w:right w:val="nil"/>
            </w:tcBorders>
            <w:shd w:val="clear" w:color="000000" w:fill="FFFFFF"/>
            <w:noWrap/>
            <w:vAlign w:val="bottom"/>
          </w:tcPr>
          <w:p w14:paraId="6D343939" w14:textId="77777777" w:rsidR="00214AD8" w:rsidRPr="003651BB" w:rsidRDefault="00214AD8" w:rsidP="00214AD8">
            <w:pPr>
              <w:jc w:val="right"/>
              <w:rPr>
                <w:rFonts w:ascii="Angsana New" w:hAnsi="Angsana New"/>
                <w:color w:val="000000"/>
                <w:cs/>
              </w:rPr>
            </w:pPr>
            <w:r>
              <w:rPr>
                <w:rFonts w:ascii="Angsana New" w:hAnsi="Angsana New"/>
                <w:color w:val="000000"/>
                <w:cs/>
              </w:rPr>
              <w:t>-</w:t>
            </w:r>
          </w:p>
        </w:tc>
        <w:tc>
          <w:tcPr>
            <w:tcW w:w="283" w:type="dxa"/>
            <w:tcBorders>
              <w:top w:val="nil"/>
              <w:left w:val="nil"/>
              <w:bottom w:val="nil"/>
              <w:right w:val="nil"/>
            </w:tcBorders>
            <w:shd w:val="clear" w:color="000000" w:fill="FFFFFF"/>
            <w:noWrap/>
            <w:vAlign w:val="bottom"/>
          </w:tcPr>
          <w:p w14:paraId="07842C22" w14:textId="77777777" w:rsidR="00214AD8" w:rsidRPr="003651BB" w:rsidRDefault="00214AD8" w:rsidP="00214AD8">
            <w:pPr>
              <w:jc w:val="right"/>
              <w:rPr>
                <w:rFonts w:ascii="Angsana New" w:hAnsi="Angsana New"/>
                <w:color w:val="000000"/>
                <w:cs/>
              </w:rPr>
            </w:pPr>
          </w:p>
        </w:tc>
        <w:tc>
          <w:tcPr>
            <w:tcW w:w="851" w:type="dxa"/>
            <w:tcBorders>
              <w:top w:val="nil"/>
              <w:left w:val="nil"/>
              <w:bottom w:val="nil"/>
              <w:right w:val="nil"/>
            </w:tcBorders>
            <w:shd w:val="clear" w:color="000000" w:fill="FFFFFF"/>
            <w:noWrap/>
            <w:vAlign w:val="bottom"/>
          </w:tcPr>
          <w:p w14:paraId="749DC188" w14:textId="77777777" w:rsidR="00214AD8" w:rsidRPr="003651BB" w:rsidRDefault="00214AD8" w:rsidP="00214AD8">
            <w:pPr>
              <w:jc w:val="right"/>
              <w:rPr>
                <w:rFonts w:ascii="Angsana New" w:hAnsi="Angsana New"/>
                <w:color w:val="000000"/>
                <w:cs/>
              </w:rPr>
            </w:pPr>
            <w:r>
              <w:rPr>
                <w:rFonts w:ascii="Angsana New" w:hAnsi="Angsana New"/>
                <w:color w:val="000000"/>
                <w:cs/>
              </w:rPr>
              <w:t>-</w:t>
            </w:r>
          </w:p>
        </w:tc>
        <w:tc>
          <w:tcPr>
            <w:tcW w:w="283" w:type="dxa"/>
            <w:tcBorders>
              <w:top w:val="nil"/>
              <w:left w:val="nil"/>
              <w:bottom w:val="nil"/>
              <w:right w:val="nil"/>
            </w:tcBorders>
            <w:shd w:val="clear" w:color="000000" w:fill="FFFFFF"/>
            <w:noWrap/>
            <w:vAlign w:val="bottom"/>
          </w:tcPr>
          <w:p w14:paraId="63166C8D" w14:textId="77777777" w:rsidR="00214AD8" w:rsidRPr="003651BB" w:rsidRDefault="00214AD8" w:rsidP="00214AD8">
            <w:pPr>
              <w:jc w:val="right"/>
              <w:rPr>
                <w:rFonts w:ascii="Angsana New" w:hAnsi="Angsana New"/>
                <w:color w:val="000000"/>
                <w:cs/>
              </w:rPr>
            </w:pPr>
          </w:p>
        </w:tc>
        <w:tc>
          <w:tcPr>
            <w:tcW w:w="851" w:type="dxa"/>
            <w:tcBorders>
              <w:top w:val="nil"/>
              <w:left w:val="nil"/>
              <w:bottom w:val="nil"/>
              <w:right w:val="nil"/>
            </w:tcBorders>
            <w:shd w:val="clear" w:color="000000" w:fill="FFFFFF"/>
            <w:noWrap/>
            <w:vAlign w:val="bottom"/>
          </w:tcPr>
          <w:p w14:paraId="6E4F37A9" w14:textId="77777777" w:rsidR="00214AD8" w:rsidRPr="003651BB" w:rsidRDefault="00214AD8" w:rsidP="00214AD8">
            <w:pPr>
              <w:jc w:val="right"/>
              <w:rPr>
                <w:rFonts w:ascii="Angsana New" w:hAnsi="Angsana New"/>
                <w:color w:val="000000"/>
                <w:cs/>
              </w:rPr>
            </w:pPr>
            <w:r>
              <w:rPr>
                <w:rFonts w:ascii="Angsana New" w:hAnsi="Angsana New"/>
                <w:color w:val="000000"/>
                <w:cs/>
              </w:rPr>
              <w:t>57</w:t>
            </w:r>
          </w:p>
        </w:tc>
        <w:tc>
          <w:tcPr>
            <w:tcW w:w="283" w:type="dxa"/>
            <w:tcBorders>
              <w:top w:val="nil"/>
              <w:left w:val="nil"/>
              <w:bottom w:val="nil"/>
              <w:right w:val="nil"/>
            </w:tcBorders>
            <w:shd w:val="clear" w:color="000000" w:fill="FFFFFF"/>
            <w:noWrap/>
            <w:vAlign w:val="bottom"/>
          </w:tcPr>
          <w:p w14:paraId="70173172" w14:textId="77777777" w:rsidR="00214AD8" w:rsidRPr="003651BB" w:rsidRDefault="00214AD8" w:rsidP="00214AD8">
            <w:pPr>
              <w:jc w:val="right"/>
              <w:rPr>
                <w:rFonts w:ascii="Angsana New" w:hAnsi="Angsana New"/>
                <w:color w:val="000000"/>
                <w:cs/>
              </w:rPr>
            </w:pPr>
          </w:p>
        </w:tc>
        <w:tc>
          <w:tcPr>
            <w:tcW w:w="851" w:type="dxa"/>
            <w:tcBorders>
              <w:top w:val="nil"/>
              <w:left w:val="nil"/>
              <w:bottom w:val="nil"/>
              <w:right w:val="nil"/>
            </w:tcBorders>
            <w:shd w:val="clear" w:color="000000" w:fill="FFFFFF"/>
            <w:noWrap/>
            <w:vAlign w:val="bottom"/>
          </w:tcPr>
          <w:p w14:paraId="44D0E7B6" w14:textId="77777777" w:rsidR="00214AD8" w:rsidRPr="003651BB" w:rsidRDefault="00214AD8" w:rsidP="00214AD8">
            <w:pPr>
              <w:jc w:val="center"/>
              <w:rPr>
                <w:rFonts w:ascii="Angsana New" w:hAnsi="Angsana New"/>
                <w:color w:val="000000"/>
                <w:cs/>
              </w:rPr>
            </w:pPr>
            <w:r>
              <w:rPr>
                <w:rFonts w:ascii="Angsana New" w:hAnsi="Angsana New"/>
                <w:color w:val="000000"/>
                <w:cs/>
              </w:rPr>
              <w:t>57</w:t>
            </w:r>
          </w:p>
        </w:tc>
        <w:tc>
          <w:tcPr>
            <w:tcW w:w="283" w:type="dxa"/>
            <w:tcBorders>
              <w:top w:val="nil"/>
              <w:left w:val="nil"/>
              <w:bottom w:val="nil"/>
              <w:right w:val="nil"/>
            </w:tcBorders>
            <w:shd w:val="clear" w:color="000000" w:fill="FFFFFF"/>
            <w:noWrap/>
            <w:vAlign w:val="bottom"/>
          </w:tcPr>
          <w:p w14:paraId="1D56105A" w14:textId="77777777" w:rsidR="00214AD8" w:rsidRPr="003651BB" w:rsidRDefault="00214AD8" w:rsidP="00214AD8">
            <w:pPr>
              <w:jc w:val="right"/>
              <w:rPr>
                <w:rFonts w:ascii="Angsana New" w:hAnsi="Angsana New"/>
                <w:color w:val="000000"/>
                <w:cs/>
              </w:rPr>
            </w:pPr>
          </w:p>
        </w:tc>
        <w:tc>
          <w:tcPr>
            <w:tcW w:w="1276" w:type="dxa"/>
            <w:tcBorders>
              <w:top w:val="nil"/>
              <w:left w:val="nil"/>
              <w:bottom w:val="nil"/>
              <w:right w:val="nil"/>
            </w:tcBorders>
            <w:shd w:val="clear" w:color="000000" w:fill="FFFFFF"/>
            <w:noWrap/>
            <w:vAlign w:val="bottom"/>
          </w:tcPr>
          <w:p w14:paraId="09BE215E" w14:textId="77777777" w:rsidR="00214AD8" w:rsidRPr="003651BB" w:rsidRDefault="00214AD8" w:rsidP="00214AD8">
            <w:pPr>
              <w:ind w:left="-81" w:right="-391"/>
              <w:rPr>
                <w:rFonts w:ascii="Angsana New" w:hAnsi="Angsana New"/>
                <w:color w:val="000000"/>
                <w:cs/>
              </w:rPr>
            </w:pPr>
            <w:r>
              <w:rPr>
                <w:rFonts w:ascii="Angsana New" w:hAnsi="Angsana New"/>
                <w:color w:val="000000"/>
                <w:cs/>
              </w:rPr>
              <w:t>6.10%-6.40%</w:t>
            </w:r>
          </w:p>
        </w:tc>
      </w:tr>
    </w:tbl>
    <w:p w14:paraId="75EFE6AE" w14:textId="0DA6B27D" w:rsidR="00FC2EAD" w:rsidRPr="00BA5D79" w:rsidRDefault="00FC2EAD" w:rsidP="004251E7">
      <w:pPr>
        <w:spacing w:before="120"/>
        <w:ind w:firstLine="720"/>
        <w:jc w:val="thaiDistribute"/>
        <w:rPr>
          <w:rFonts w:ascii="Angsana New" w:eastAsia="Cordia New" w:hAnsi="Angsana New"/>
          <w:b/>
          <w:bCs/>
          <w:lang w:val="en-US" w:bidi="ar-SA"/>
        </w:rPr>
      </w:pPr>
      <w:r w:rsidRPr="00BA5D79">
        <w:rPr>
          <w:rFonts w:ascii="Angsana New" w:eastAsia="Cordia New" w:hAnsi="Angsana New"/>
          <w:b/>
          <w:bCs/>
          <w:lang w:val="en-US"/>
        </w:rPr>
        <w:lastRenderedPageBreak/>
        <w:t>Credit Risk</w:t>
      </w:r>
    </w:p>
    <w:p w14:paraId="0F719222" w14:textId="77777777" w:rsidR="00F91441" w:rsidRPr="00BA5D79" w:rsidRDefault="00FC2EAD" w:rsidP="00F91441">
      <w:pPr>
        <w:spacing w:before="120"/>
        <w:ind w:left="720"/>
        <w:jc w:val="thaiDistribute"/>
        <w:rPr>
          <w:rFonts w:ascii="Angsana New" w:eastAsia="Cordia New" w:hAnsi="Angsana New"/>
          <w:lang w:val="en-US"/>
        </w:rPr>
      </w:pPr>
      <w:r w:rsidRPr="00BA5D79">
        <w:rPr>
          <w:rFonts w:ascii="Angsana New" w:eastAsia="Cordia New" w:hAnsi="Angsana New"/>
          <w:lang w:val="en-US"/>
        </w:rPr>
        <w:t>The</w:t>
      </w:r>
      <w:r w:rsidR="00724D5C" w:rsidRPr="00BA5D79">
        <w:rPr>
          <w:rFonts w:ascii="Angsana New" w:eastAsia="Cordia New" w:hAnsi="Angsana New"/>
          <w:cs/>
          <w:lang w:val="en-US"/>
        </w:rPr>
        <w:t xml:space="preserve"> </w:t>
      </w:r>
      <w:r w:rsidR="00473814">
        <w:rPr>
          <w:rFonts w:ascii="Angsana New" w:eastAsia="Cordia New" w:hAnsi="Angsana New"/>
          <w:lang w:val="en-US"/>
        </w:rPr>
        <w:t xml:space="preserve">Group </w:t>
      </w:r>
      <w:r w:rsidR="00724D5C" w:rsidRPr="00BA5D79">
        <w:rPr>
          <w:rFonts w:ascii="Angsana New" w:eastAsia="Cordia New" w:hAnsi="Angsana New"/>
          <w:lang w:val="en-US"/>
        </w:rPr>
        <w:t>provides credit term for</w:t>
      </w:r>
      <w:r w:rsidRPr="00BA5D79">
        <w:rPr>
          <w:rFonts w:ascii="Angsana New" w:eastAsia="Cordia New" w:hAnsi="Angsana New"/>
          <w:lang w:val="en-US"/>
        </w:rPr>
        <w:t xml:space="preserve"> many trade transactions</w:t>
      </w:r>
      <w:r w:rsidRPr="00BA5D79">
        <w:rPr>
          <w:rFonts w:ascii="Angsana New" w:eastAsia="Cordia New" w:hAnsi="Angsana New"/>
          <w:cs/>
          <w:lang w:val="en-US"/>
        </w:rPr>
        <w:t xml:space="preserve">. </w:t>
      </w:r>
      <w:r w:rsidRPr="00BA5D79">
        <w:rPr>
          <w:rFonts w:ascii="Angsana New" w:eastAsia="Cordia New" w:hAnsi="Angsana New"/>
          <w:lang w:val="en-US"/>
        </w:rPr>
        <w:t xml:space="preserve">The </w:t>
      </w:r>
      <w:r w:rsidR="00473814">
        <w:rPr>
          <w:rFonts w:ascii="Angsana New" w:eastAsia="Cordia New" w:hAnsi="Angsana New"/>
          <w:lang w:val="en-US"/>
        </w:rPr>
        <w:t>Group</w:t>
      </w:r>
      <w:r w:rsidRPr="00BA5D79">
        <w:rPr>
          <w:rFonts w:ascii="Angsana New" w:eastAsia="Cordia New" w:hAnsi="Angsana New"/>
          <w:lang w:val="en-US"/>
        </w:rPr>
        <w:t xml:space="preserve"> manages its exposure to credit risk by closely monitoring collection of accounts receivable and focusing on overdue accounts</w:t>
      </w:r>
      <w:r w:rsidRPr="00BA5D79">
        <w:rPr>
          <w:rFonts w:ascii="Angsana New" w:eastAsia="Cordia New" w:hAnsi="Angsana New"/>
          <w:cs/>
          <w:lang w:val="en-US"/>
        </w:rPr>
        <w:t xml:space="preserve">. </w:t>
      </w:r>
      <w:r w:rsidRPr="00BA5D79">
        <w:rPr>
          <w:rFonts w:ascii="Angsana New" w:eastAsia="Cordia New" w:hAnsi="Angsana New"/>
          <w:lang w:val="en-US"/>
        </w:rPr>
        <w:t xml:space="preserve">The </w:t>
      </w:r>
      <w:r w:rsidR="00473814">
        <w:rPr>
          <w:rFonts w:ascii="Angsana New" w:eastAsia="Cordia New" w:hAnsi="Angsana New"/>
          <w:lang w:val="en-US"/>
        </w:rPr>
        <w:t>Group</w:t>
      </w:r>
      <w:r w:rsidRPr="00BA5D79">
        <w:rPr>
          <w:rFonts w:ascii="Angsana New" w:eastAsia="Cordia New" w:hAnsi="Angsana New"/>
          <w:lang w:val="en-US"/>
        </w:rPr>
        <w:t xml:space="preserve"> will consider the provision for accounts receivable on amounts which may prove to be uncollectible</w:t>
      </w:r>
      <w:r w:rsidRPr="00BA5D79">
        <w:rPr>
          <w:rFonts w:ascii="Angsana New" w:eastAsia="Cordia New" w:hAnsi="Angsana New"/>
          <w:cs/>
          <w:lang w:val="en-US"/>
        </w:rPr>
        <w:t xml:space="preserve">. </w:t>
      </w:r>
      <w:r w:rsidRPr="00BA5D79">
        <w:rPr>
          <w:rFonts w:ascii="Angsana New" w:eastAsia="Cordia New" w:hAnsi="Angsana New"/>
          <w:lang w:val="en-US"/>
        </w:rPr>
        <w:t xml:space="preserve">Currently, the </w:t>
      </w:r>
      <w:r w:rsidR="00473814">
        <w:rPr>
          <w:rFonts w:ascii="Angsana New" w:eastAsia="Cordia New" w:hAnsi="Angsana New"/>
          <w:lang w:val="en-US"/>
        </w:rPr>
        <w:t xml:space="preserve">Group </w:t>
      </w:r>
      <w:r w:rsidRPr="00BA5D79">
        <w:rPr>
          <w:rFonts w:ascii="Angsana New" w:eastAsia="Cordia New" w:hAnsi="Angsana New"/>
          <w:lang w:val="en-US"/>
        </w:rPr>
        <w:t>does not expect major or significant losses from the collection of accounts receivable except the amount the allowance for doubtful accounts had been provided</w:t>
      </w:r>
      <w:r w:rsidR="00505C10" w:rsidRPr="00BA5D79">
        <w:rPr>
          <w:rFonts w:ascii="Angsana New" w:eastAsia="Cordia New" w:hAnsi="Angsana New"/>
          <w:cs/>
          <w:lang w:val="en-US"/>
        </w:rPr>
        <w:t>.</w:t>
      </w:r>
    </w:p>
    <w:p w14:paraId="12FFCBA4" w14:textId="77777777" w:rsidR="00FC2EAD" w:rsidRPr="00BA5D79" w:rsidRDefault="00FC2EAD" w:rsidP="00505C10">
      <w:pPr>
        <w:spacing w:before="120"/>
        <w:ind w:left="720"/>
        <w:jc w:val="thaiDistribute"/>
        <w:rPr>
          <w:rFonts w:ascii="Angsana New" w:eastAsia="Cordia New" w:hAnsi="Angsana New"/>
          <w:lang w:val="en-US"/>
        </w:rPr>
      </w:pPr>
      <w:r w:rsidRPr="00BA5D79">
        <w:rPr>
          <w:rFonts w:ascii="Angsana New" w:eastAsia="Cordia New" w:hAnsi="Angsana New"/>
          <w:b/>
          <w:bCs/>
          <w:lang w:val="en-US"/>
        </w:rPr>
        <w:t>Fair value of Financial Instruments</w:t>
      </w:r>
    </w:p>
    <w:p w14:paraId="7A340946" w14:textId="77777777" w:rsidR="00FC2EAD" w:rsidRPr="00BA5D79" w:rsidRDefault="00FC2EAD" w:rsidP="00DE3892">
      <w:pPr>
        <w:spacing w:before="120"/>
        <w:ind w:left="720"/>
        <w:jc w:val="thaiDistribute"/>
        <w:rPr>
          <w:rFonts w:ascii="Angsana New" w:eastAsia="Cordia New" w:hAnsi="Angsana New"/>
          <w:lang w:val="en-US"/>
        </w:rPr>
      </w:pPr>
      <w:r w:rsidRPr="00BA5D79">
        <w:rPr>
          <w:rFonts w:ascii="Angsana New" w:eastAsia="Cordia New" w:hAnsi="Angsana New"/>
          <w:lang w:val="en-US"/>
        </w:rPr>
        <w:t xml:space="preserve">The following methods and assumptions are used to estimate a fair value of each class of the </w:t>
      </w:r>
      <w:r w:rsidR="00473814">
        <w:rPr>
          <w:rFonts w:ascii="Angsana New" w:eastAsia="Cordia New" w:hAnsi="Angsana New"/>
          <w:lang w:val="en-US"/>
        </w:rPr>
        <w:t>Group</w:t>
      </w:r>
      <w:r w:rsidRPr="00BA5D79">
        <w:rPr>
          <w:rFonts w:ascii="Angsana New" w:eastAsia="Cordia New" w:hAnsi="Angsana New"/>
          <w:cs/>
          <w:lang w:val="en-US"/>
        </w:rPr>
        <w:t>’</w:t>
      </w:r>
      <w:r w:rsidRPr="00BA5D79">
        <w:rPr>
          <w:rFonts w:ascii="Angsana New" w:eastAsia="Cordia New" w:hAnsi="Angsana New"/>
          <w:lang w:val="en-US"/>
        </w:rPr>
        <w:t>s financial instruments</w:t>
      </w:r>
      <w:r w:rsidRPr="00BA5D79">
        <w:rPr>
          <w:rFonts w:ascii="Angsana New" w:eastAsia="Cordia New" w:hAnsi="Angsana New"/>
          <w:cs/>
          <w:lang w:val="en-US"/>
        </w:rPr>
        <w:t>.</w:t>
      </w:r>
    </w:p>
    <w:p w14:paraId="3954B333" w14:textId="77777777" w:rsidR="00FC2EAD" w:rsidRPr="00BA5D79" w:rsidRDefault="00FC2EAD" w:rsidP="009326DE">
      <w:pPr>
        <w:numPr>
          <w:ilvl w:val="0"/>
          <w:numId w:val="1"/>
        </w:numPr>
        <w:ind w:left="1077" w:hanging="357"/>
        <w:jc w:val="thaiDistribute"/>
        <w:rPr>
          <w:rFonts w:ascii="Angsana New" w:eastAsia="Cordia New" w:hAnsi="Angsana New"/>
          <w:lang w:val="en-US"/>
        </w:rPr>
      </w:pPr>
      <w:r w:rsidRPr="00BA5D79">
        <w:rPr>
          <w:rFonts w:ascii="Angsana New" w:eastAsia="Cordia New" w:hAnsi="Angsana New"/>
          <w:lang w:val="en-US"/>
        </w:rPr>
        <w:t>Financial assets are shown at estimated fair value</w:t>
      </w:r>
      <w:r w:rsidRPr="00BA5D79">
        <w:rPr>
          <w:rFonts w:ascii="Angsana New" w:eastAsia="Cordia New" w:hAnsi="Angsana New"/>
          <w:cs/>
          <w:lang w:val="en-US"/>
        </w:rPr>
        <w:t>.</w:t>
      </w:r>
    </w:p>
    <w:p w14:paraId="016B6D3E" w14:textId="77777777" w:rsidR="00E92D0B" w:rsidRPr="00BA5D79" w:rsidRDefault="00FC2EAD" w:rsidP="009326DE">
      <w:pPr>
        <w:numPr>
          <w:ilvl w:val="0"/>
          <w:numId w:val="1"/>
        </w:numPr>
        <w:ind w:left="1077" w:hanging="357"/>
        <w:jc w:val="thaiDistribute"/>
        <w:rPr>
          <w:rFonts w:ascii="Angsana New" w:eastAsia="Cordia New" w:hAnsi="Angsana New"/>
          <w:lang w:val="en-US"/>
        </w:rPr>
      </w:pPr>
      <w:r w:rsidRPr="00BA5D79">
        <w:rPr>
          <w:rFonts w:ascii="Angsana New" w:eastAsia="Cordia New" w:hAnsi="Angsana New"/>
          <w:lang w:val="en-US"/>
        </w:rPr>
        <w:t>Financial liabilities are shown at the</w:t>
      </w:r>
      <w:r w:rsidR="00724D5C" w:rsidRPr="00BA5D79">
        <w:rPr>
          <w:rFonts w:ascii="Angsana New" w:eastAsia="Cordia New" w:hAnsi="Angsana New"/>
          <w:lang w:val="en-US"/>
        </w:rPr>
        <w:t>ir</w:t>
      </w:r>
      <w:r w:rsidRPr="00BA5D79">
        <w:rPr>
          <w:rFonts w:ascii="Angsana New" w:eastAsia="Cordia New" w:hAnsi="Angsana New"/>
          <w:lang w:val="en-US"/>
        </w:rPr>
        <w:t xml:space="preserve"> book value which is considered fair value because such liabilities will be matured in short</w:t>
      </w:r>
      <w:r w:rsidRPr="00BA5D79">
        <w:rPr>
          <w:rFonts w:ascii="Angsana New" w:eastAsia="Cordia New" w:hAnsi="Angsana New"/>
          <w:cs/>
          <w:lang w:val="en-US"/>
        </w:rPr>
        <w:t>-</w:t>
      </w:r>
      <w:r w:rsidRPr="00BA5D79">
        <w:rPr>
          <w:rFonts w:ascii="Angsana New" w:eastAsia="Cordia New" w:hAnsi="Angsana New"/>
          <w:lang w:val="en-US"/>
        </w:rPr>
        <w:t>term and long</w:t>
      </w:r>
      <w:r w:rsidRPr="00BA5D79">
        <w:rPr>
          <w:rFonts w:ascii="Angsana New" w:eastAsia="Cordia New" w:hAnsi="Angsana New"/>
          <w:cs/>
          <w:lang w:val="en-US"/>
        </w:rPr>
        <w:t>-</w:t>
      </w:r>
      <w:r w:rsidRPr="00BA5D79">
        <w:rPr>
          <w:rFonts w:ascii="Angsana New" w:eastAsia="Cordia New" w:hAnsi="Angsana New"/>
          <w:lang w:val="en-US"/>
        </w:rPr>
        <w:t>term loan</w:t>
      </w:r>
      <w:r w:rsidR="00724D5C" w:rsidRPr="00BA5D79">
        <w:rPr>
          <w:rFonts w:ascii="Angsana New" w:eastAsia="Cordia New" w:hAnsi="Angsana New"/>
          <w:lang w:val="en-US"/>
        </w:rPr>
        <w:t>s bearing</w:t>
      </w:r>
      <w:r w:rsidRPr="00BA5D79">
        <w:rPr>
          <w:rFonts w:ascii="Angsana New" w:eastAsia="Cordia New" w:hAnsi="Angsana New"/>
          <w:lang w:val="en-US"/>
        </w:rPr>
        <w:t xml:space="preserve"> floating interest rate</w:t>
      </w:r>
      <w:r w:rsidR="00724D5C" w:rsidRPr="00BA5D79">
        <w:rPr>
          <w:rFonts w:ascii="Angsana New" w:eastAsia="Cordia New" w:hAnsi="Angsana New"/>
          <w:lang w:val="en-US"/>
        </w:rPr>
        <w:t>s</w:t>
      </w:r>
      <w:r w:rsidRPr="00BA5D79">
        <w:rPr>
          <w:rFonts w:ascii="Angsana New" w:eastAsia="Cordia New" w:hAnsi="Angsana New"/>
          <w:cs/>
          <w:lang w:val="en-US"/>
        </w:rPr>
        <w:t xml:space="preserve">. </w:t>
      </w:r>
      <w:r w:rsidRPr="00BA5D79">
        <w:rPr>
          <w:rFonts w:ascii="Angsana New" w:eastAsia="Cordia New" w:hAnsi="Angsana New"/>
          <w:lang w:val="en-US"/>
        </w:rPr>
        <w:t>Long term loan</w:t>
      </w:r>
      <w:r w:rsidR="00724D5C" w:rsidRPr="00BA5D79">
        <w:rPr>
          <w:rFonts w:ascii="Angsana New" w:eastAsia="Cordia New" w:hAnsi="Angsana New"/>
          <w:lang w:val="en-US"/>
        </w:rPr>
        <w:t>s</w:t>
      </w:r>
      <w:r w:rsidR="00D9300C" w:rsidRPr="00BA5D79">
        <w:rPr>
          <w:rFonts w:ascii="Angsana New" w:eastAsia="Cordia New" w:hAnsi="Angsana New"/>
          <w:lang w:val="en-US"/>
        </w:rPr>
        <w:t>, bearing a</w:t>
      </w:r>
      <w:r w:rsidRPr="00BA5D79">
        <w:rPr>
          <w:rFonts w:ascii="Angsana New" w:eastAsia="Cordia New" w:hAnsi="Angsana New"/>
          <w:lang w:val="en-US"/>
        </w:rPr>
        <w:t xml:space="preserve"> fixed interest rate, h</w:t>
      </w:r>
      <w:r w:rsidR="00D9300C" w:rsidRPr="00BA5D79">
        <w:rPr>
          <w:rFonts w:ascii="Angsana New" w:eastAsia="Cordia New" w:hAnsi="Angsana New"/>
          <w:lang w:val="en-US"/>
        </w:rPr>
        <w:t>ave</w:t>
      </w:r>
      <w:r w:rsidRPr="00BA5D79">
        <w:rPr>
          <w:rFonts w:ascii="Angsana New" w:eastAsia="Cordia New" w:hAnsi="Angsana New"/>
          <w:lang w:val="en-US"/>
        </w:rPr>
        <w:t xml:space="preserve"> repayment period</w:t>
      </w:r>
      <w:r w:rsidR="00D9300C" w:rsidRPr="00BA5D79">
        <w:rPr>
          <w:rFonts w:ascii="Angsana New" w:eastAsia="Cordia New" w:hAnsi="Angsana New"/>
          <w:lang w:val="en-US"/>
        </w:rPr>
        <w:t>s</w:t>
      </w:r>
      <w:r w:rsidR="002763AF">
        <w:rPr>
          <w:rFonts w:ascii="Angsana New" w:eastAsia="Cordia New" w:hAnsi="Angsana New"/>
          <w:lang w:val="en-US"/>
        </w:rPr>
        <w:t xml:space="preserve"> within 5</w:t>
      </w:r>
      <w:r w:rsidRPr="00BA5D79">
        <w:rPr>
          <w:rFonts w:ascii="Angsana New" w:eastAsia="Cordia New" w:hAnsi="Angsana New"/>
          <w:lang w:val="en-US"/>
        </w:rPr>
        <w:t xml:space="preserve"> years</w:t>
      </w:r>
      <w:r w:rsidRPr="00BA5D79">
        <w:rPr>
          <w:rFonts w:ascii="Angsana New" w:eastAsia="Cordia New" w:hAnsi="Angsana New"/>
          <w:cs/>
          <w:lang w:val="en-US"/>
        </w:rPr>
        <w:t>.</w:t>
      </w:r>
    </w:p>
    <w:p w14:paraId="114AA277" w14:textId="77777777" w:rsidR="00EB69BB" w:rsidRPr="00BA5D79" w:rsidRDefault="00EB69BB" w:rsidP="009326DE">
      <w:pPr>
        <w:pStyle w:val="afa"/>
        <w:numPr>
          <w:ilvl w:val="0"/>
          <w:numId w:val="3"/>
        </w:numPr>
        <w:spacing w:before="240"/>
        <w:contextualSpacing/>
        <w:rPr>
          <w:rFonts w:ascii="Angsana New" w:eastAsia="Calibri" w:hAnsi="Angsana New"/>
          <w:b/>
          <w:bCs/>
          <w:lang w:val="en-US"/>
        </w:rPr>
      </w:pPr>
      <w:r w:rsidRPr="00BA5D79">
        <w:rPr>
          <w:rFonts w:ascii="Angsana New" w:eastAsia="Calibri" w:hAnsi="Angsana New"/>
          <w:b/>
          <w:bCs/>
          <w:lang w:val="en-US"/>
        </w:rPr>
        <w:t>FINANCIAL INFORMATION BY SEGMENT</w:t>
      </w:r>
    </w:p>
    <w:p w14:paraId="774778E2" w14:textId="77777777" w:rsidR="009E0CE0" w:rsidRPr="00BA5D79" w:rsidRDefault="009E0CE0" w:rsidP="00DE3892">
      <w:pPr>
        <w:spacing w:before="120"/>
        <w:ind w:left="720"/>
        <w:jc w:val="thaiDistribute"/>
        <w:rPr>
          <w:rFonts w:ascii="Angsana New" w:eastAsia="Cordia New" w:hAnsi="Angsana New"/>
          <w:lang w:val="en-US"/>
        </w:rPr>
      </w:pPr>
      <w:r w:rsidRPr="00BA5D79">
        <w:rPr>
          <w:rFonts w:ascii="Angsana New" w:eastAsia="Cordia New" w:hAnsi="Angsana New"/>
          <w:lang w:val="en-US"/>
        </w:rPr>
        <w:t>Segment information is presented in respect of the Group</w:t>
      </w:r>
      <w:r w:rsidRPr="00BA5D79">
        <w:rPr>
          <w:rFonts w:ascii="Angsana New" w:eastAsia="Cordia New" w:hAnsi="Angsana New"/>
          <w:cs/>
          <w:lang w:val="en-US"/>
        </w:rPr>
        <w:t>’</w:t>
      </w:r>
      <w:r w:rsidRPr="00BA5D79">
        <w:rPr>
          <w:rFonts w:ascii="Angsana New" w:eastAsia="Cordia New" w:hAnsi="Angsana New"/>
          <w:lang w:val="en-US"/>
        </w:rPr>
        <w:t>s geographic segments based on the Group</w:t>
      </w:r>
      <w:r w:rsidRPr="00BA5D79">
        <w:rPr>
          <w:rFonts w:ascii="Angsana New" w:eastAsia="Cordia New" w:hAnsi="Angsana New"/>
          <w:cs/>
          <w:lang w:val="en-US"/>
        </w:rPr>
        <w:t>’</w:t>
      </w:r>
      <w:r w:rsidRPr="00BA5D79">
        <w:rPr>
          <w:rFonts w:ascii="Angsana New" w:eastAsia="Cordia New" w:hAnsi="Angsana New"/>
          <w:lang w:val="en-US"/>
        </w:rPr>
        <w:t>s management and internal reporting structure</w:t>
      </w:r>
      <w:r w:rsidRPr="00BA5D79">
        <w:rPr>
          <w:rFonts w:ascii="Angsana New" w:eastAsia="Cordia New" w:hAnsi="Angsana New"/>
          <w:cs/>
          <w:lang w:val="en-US"/>
        </w:rPr>
        <w:t>.</w:t>
      </w:r>
    </w:p>
    <w:p w14:paraId="0BF570A6" w14:textId="064AF00D" w:rsidR="009E0CE0" w:rsidRPr="00BA5D79" w:rsidRDefault="0049698D" w:rsidP="001A612A">
      <w:pPr>
        <w:spacing w:before="120"/>
        <w:ind w:left="720"/>
        <w:jc w:val="thaiDistribute"/>
        <w:rPr>
          <w:rFonts w:ascii="Angsana New" w:eastAsia="Cordia New" w:hAnsi="Angsana New"/>
          <w:lang w:val="en-US"/>
        </w:rPr>
      </w:pPr>
      <w:r w:rsidRPr="00BA5D79">
        <w:rPr>
          <w:rFonts w:ascii="Angsana New" w:eastAsia="Cordia New" w:hAnsi="Angsana New"/>
          <w:lang w:val="en-US"/>
        </w:rPr>
        <w:t>Segment results and</w:t>
      </w:r>
      <w:r w:rsidR="009E0CE0" w:rsidRPr="00BA5D79">
        <w:rPr>
          <w:rFonts w:ascii="Angsana New" w:eastAsia="Cordia New" w:hAnsi="Angsana New"/>
          <w:lang w:val="en-US"/>
        </w:rPr>
        <w:t xml:space="preserve"> assets include items directly attributable to a segment as well as those that can be allocated on a reasonable basis</w:t>
      </w:r>
      <w:r w:rsidR="009E0CE0" w:rsidRPr="00BA5D79">
        <w:rPr>
          <w:rFonts w:ascii="Angsana New" w:eastAsia="Cordia New" w:hAnsi="Angsana New"/>
          <w:cs/>
          <w:lang w:val="en-US"/>
        </w:rPr>
        <w:t xml:space="preserve">.   </w:t>
      </w:r>
      <w:r w:rsidR="009E0CE0" w:rsidRPr="00BA5D79">
        <w:rPr>
          <w:rFonts w:ascii="Angsana New" w:eastAsia="Cordia New" w:hAnsi="Angsana New"/>
          <w:lang w:val="en-US"/>
        </w:rPr>
        <w:t>Unallocated items mainly compri</w:t>
      </w:r>
      <w:r w:rsidRPr="00BA5D79">
        <w:rPr>
          <w:rFonts w:ascii="Angsana New" w:eastAsia="Cordia New" w:hAnsi="Angsana New"/>
          <w:lang w:val="en-US"/>
        </w:rPr>
        <w:t>se corporate assets</w:t>
      </w:r>
      <w:r w:rsidR="009E0CE0" w:rsidRPr="00BA5D79">
        <w:rPr>
          <w:rFonts w:ascii="Angsana New" w:eastAsia="Cordia New" w:hAnsi="Angsana New"/>
          <w:lang w:val="en-US"/>
        </w:rPr>
        <w:t xml:space="preserve"> and expenses</w:t>
      </w:r>
      <w:r w:rsidR="009E0CE0" w:rsidRPr="00BA5D79">
        <w:rPr>
          <w:rFonts w:ascii="Angsana New" w:eastAsia="Cordia New" w:hAnsi="Angsana New"/>
          <w:cs/>
          <w:lang w:val="en-US"/>
        </w:rPr>
        <w:t>.</w:t>
      </w:r>
    </w:p>
    <w:p w14:paraId="61EF59CF" w14:textId="77777777" w:rsidR="009E0CE0" w:rsidRPr="00BA5D79" w:rsidRDefault="009E0CE0" w:rsidP="009F02A9">
      <w:pPr>
        <w:spacing w:before="120"/>
        <w:ind w:left="720"/>
        <w:jc w:val="thaiDistribute"/>
        <w:rPr>
          <w:rFonts w:ascii="Angsana New" w:eastAsia="Cordia New" w:hAnsi="Angsana New"/>
          <w:lang w:val="en-US"/>
        </w:rPr>
      </w:pPr>
      <w:r w:rsidRPr="00BA5D79">
        <w:rPr>
          <w:rFonts w:ascii="Angsana New" w:eastAsia="Cordia New" w:hAnsi="Angsana New"/>
          <w:lang w:val="en-US"/>
        </w:rPr>
        <w:t>In presenting information on the basis of geographical segments, segment revenue is based on the geographic location of customers</w:t>
      </w:r>
      <w:r w:rsidRPr="00BA5D79">
        <w:rPr>
          <w:rFonts w:ascii="Angsana New" w:eastAsia="Cordia New" w:hAnsi="Angsana New"/>
          <w:cs/>
          <w:lang w:val="en-US"/>
        </w:rPr>
        <w:t xml:space="preserve">. </w:t>
      </w:r>
    </w:p>
    <w:p w14:paraId="36553B4F" w14:textId="77777777" w:rsidR="009E0CE0" w:rsidRPr="00BA5D79" w:rsidRDefault="009E0CE0" w:rsidP="00A143A8">
      <w:pPr>
        <w:spacing w:before="120"/>
        <w:ind w:left="720"/>
        <w:jc w:val="thaiDistribute"/>
        <w:rPr>
          <w:rFonts w:ascii="Angsana New" w:eastAsia="Cordia New" w:hAnsi="Angsana New"/>
          <w:lang w:val="en-US"/>
        </w:rPr>
      </w:pPr>
      <w:r w:rsidRPr="00BA5D79">
        <w:rPr>
          <w:rFonts w:ascii="Angsana New" w:eastAsia="Cordia New" w:hAnsi="Angsana New"/>
          <w:lang w:val="en-US"/>
        </w:rPr>
        <w:t>Segment expenses are allocated based on the related revenue from sale of goods</w:t>
      </w:r>
      <w:r w:rsidRPr="00BA5D79">
        <w:rPr>
          <w:rFonts w:ascii="Angsana New" w:eastAsia="Cordia New" w:hAnsi="Angsana New"/>
          <w:cs/>
          <w:lang w:val="en-US"/>
        </w:rPr>
        <w:t>.</w:t>
      </w:r>
    </w:p>
    <w:p w14:paraId="7ED108C2" w14:textId="77777777" w:rsidR="00E51326" w:rsidRPr="00BA5D79" w:rsidRDefault="0049698D" w:rsidP="00CB4F20">
      <w:pPr>
        <w:spacing w:before="120"/>
        <w:ind w:left="720"/>
        <w:jc w:val="thaiDistribute"/>
        <w:rPr>
          <w:rFonts w:ascii="Angsana New" w:eastAsia="Cordia New" w:hAnsi="Angsana New"/>
          <w:lang w:val="en-US"/>
        </w:rPr>
      </w:pPr>
      <w:r w:rsidRPr="00BA5D79">
        <w:rPr>
          <w:rFonts w:ascii="Angsana New" w:eastAsia="Cordia New" w:hAnsi="Angsana New"/>
          <w:lang w:val="en-US"/>
        </w:rPr>
        <w:t xml:space="preserve">Segment assets </w:t>
      </w:r>
      <w:r w:rsidR="009E0CE0" w:rsidRPr="00BA5D79">
        <w:rPr>
          <w:rFonts w:ascii="Angsana New" w:eastAsia="Cordia New" w:hAnsi="Angsana New"/>
          <w:lang w:val="en-US"/>
        </w:rPr>
        <w:t>are based on the geog</w:t>
      </w:r>
      <w:r w:rsidR="006817F0" w:rsidRPr="00BA5D79">
        <w:rPr>
          <w:rFonts w:ascii="Angsana New" w:eastAsia="Cordia New" w:hAnsi="Angsana New"/>
          <w:lang w:val="en-US"/>
        </w:rPr>
        <w:t>raphical location of the assets</w:t>
      </w:r>
      <w:r w:rsidR="00505C10" w:rsidRPr="00BA5D79">
        <w:rPr>
          <w:rFonts w:ascii="Angsana New" w:eastAsia="Cordia New" w:hAnsi="Angsana New"/>
          <w:cs/>
          <w:lang w:val="en-US"/>
        </w:rPr>
        <w:t>.</w:t>
      </w:r>
    </w:p>
    <w:p w14:paraId="3449EA1F" w14:textId="77777777" w:rsidR="009E0CE0" w:rsidRPr="00BA5D79" w:rsidRDefault="009E0CE0" w:rsidP="00A143A8">
      <w:pPr>
        <w:spacing w:before="120"/>
        <w:ind w:left="720"/>
        <w:jc w:val="thaiDistribute"/>
        <w:rPr>
          <w:rFonts w:ascii="Angsana New" w:eastAsia="Cordia New" w:hAnsi="Angsana New"/>
          <w:b/>
          <w:bCs/>
          <w:lang w:val="en-US"/>
        </w:rPr>
      </w:pPr>
      <w:r w:rsidRPr="00BA5D79">
        <w:rPr>
          <w:rFonts w:ascii="Angsana New" w:eastAsia="Cordia New" w:hAnsi="Angsana New"/>
          <w:b/>
          <w:bCs/>
          <w:lang w:val="en-US"/>
        </w:rPr>
        <w:t>Business segments</w:t>
      </w:r>
    </w:p>
    <w:p w14:paraId="12A7739E" w14:textId="33391DA5" w:rsidR="00867A39" w:rsidRPr="00BA5D79" w:rsidRDefault="00EB69BB" w:rsidP="00915EA1">
      <w:pPr>
        <w:spacing w:before="60"/>
        <w:ind w:left="709"/>
        <w:jc w:val="thaiDistribute"/>
        <w:rPr>
          <w:rFonts w:ascii="Angsana New" w:eastAsia="Cordia New" w:hAnsi="Angsana New"/>
          <w:lang w:val="en-US"/>
        </w:rPr>
      </w:pPr>
      <w:r w:rsidRPr="00BA5D79">
        <w:rPr>
          <w:rFonts w:ascii="Angsana New" w:eastAsia="Cordia New" w:hAnsi="Angsana New"/>
          <w:lang w:val="en-US"/>
        </w:rPr>
        <w:t xml:space="preserve">The </w:t>
      </w:r>
      <w:r w:rsidR="00473814">
        <w:rPr>
          <w:rFonts w:ascii="Angsana New" w:eastAsia="Cordia New" w:hAnsi="Angsana New"/>
          <w:lang w:val="en-US"/>
        </w:rPr>
        <w:t>Group</w:t>
      </w:r>
      <w:r w:rsidR="00D9300C" w:rsidRPr="00BA5D79">
        <w:rPr>
          <w:rFonts w:ascii="Angsana New" w:eastAsia="Cordia New" w:hAnsi="Angsana New"/>
          <w:cs/>
          <w:lang w:val="en-US"/>
        </w:rPr>
        <w:t>’</w:t>
      </w:r>
      <w:r w:rsidR="00D9300C" w:rsidRPr="00BA5D79">
        <w:rPr>
          <w:rFonts w:ascii="Angsana New" w:eastAsia="Cordia New" w:hAnsi="Angsana New"/>
          <w:lang w:val="en-US"/>
        </w:rPr>
        <w:t>s</w:t>
      </w:r>
      <w:r w:rsidRPr="00BA5D79">
        <w:rPr>
          <w:rFonts w:ascii="Angsana New" w:eastAsia="Cordia New" w:hAnsi="Angsana New"/>
          <w:lang w:val="en-US"/>
        </w:rPr>
        <w:t xml:space="preserve"> segmental information is divided into</w:t>
      </w:r>
      <w:r w:rsidR="001A612A">
        <w:rPr>
          <w:rFonts w:ascii="Angsana New" w:eastAsia="Cordia New" w:hAnsi="Angsana New"/>
          <w:cs/>
          <w:lang w:val="en-US"/>
        </w:rPr>
        <w:t xml:space="preserve"> </w:t>
      </w:r>
      <w:r w:rsidRPr="00BA5D79">
        <w:rPr>
          <w:rFonts w:ascii="Angsana New" w:eastAsia="Cordia New" w:hAnsi="Angsana New"/>
          <w:lang w:val="en-US"/>
        </w:rPr>
        <w:t xml:space="preserve">the </w:t>
      </w:r>
      <w:r w:rsidR="00234A26" w:rsidRPr="00BA5D79">
        <w:rPr>
          <w:rFonts w:ascii="Angsana New" w:eastAsia="Cordia New" w:hAnsi="Angsana New"/>
          <w:lang w:val="en-US"/>
        </w:rPr>
        <w:t xml:space="preserve">enterprise data </w:t>
      </w:r>
      <w:r w:rsidR="00D9300C" w:rsidRPr="00BA5D79">
        <w:rPr>
          <w:rFonts w:ascii="Angsana New" w:eastAsia="Cordia New" w:hAnsi="Angsana New"/>
          <w:lang w:val="en-US"/>
        </w:rPr>
        <w:t>collection, production and sale</w:t>
      </w:r>
      <w:r w:rsidR="00234A26" w:rsidRPr="00BA5D79">
        <w:rPr>
          <w:rFonts w:ascii="Angsana New" w:eastAsia="Cordia New" w:hAnsi="Angsana New"/>
          <w:lang w:val="en-US"/>
        </w:rPr>
        <w:t xml:space="preserve"> of label</w:t>
      </w:r>
      <w:r w:rsidR="00D9300C" w:rsidRPr="00BA5D79">
        <w:rPr>
          <w:rFonts w:ascii="Angsana New" w:eastAsia="Cordia New" w:hAnsi="Angsana New"/>
          <w:lang w:val="en-US"/>
        </w:rPr>
        <w:t>s</w:t>
      </w:r>
      <w:r w:rsidR="000D4BB4" w:rsidRPr="00BA5D79">
        <w:rPr>
          <w:rFonts w:ascii="Angsana New" w:eastAsia="Cordia New" w:hAnsi="Angsana New"/>
          <w:lang w:val="en-US"/>
        </w:rPr>
        <w:t xml:space="preserve">, </w:t>
      </w:r>
      <w:r w:rsidR="0096565F" w:rsidRPr="004E34B1">
        <w:rPr>
          <w:rFonts w:ascii="Angsana New" w:eastAsia="Cordia New" w:hAnsi="Angsana New"/>
          <w:lang w:val="en-US"/>
        </w:rPr>
        <w:t xml:space="preserve">stickers and silk screen printing, </w:t>
      </w:r>
      <w:r w:rsidR="000D4BB4" w:rsidRPr="00BA5D79">
        <w:rPr>
          <w:rFonts w:ascii="Angsana New" w:eastAsia="Cordia New" w:hAnsi="Angsana New"/>
          <w:lang w:val="en-US"/>
        </w:rPr>
        <w:t>b</w:t>
      </w:r>
      <w:r w:rsidR="000D4BB4" w:rsidRPr="00BA5D79">
        <w:rPr>
          <w:rFonts w:ascii="Angsana New" w:eastAsia="Cordia New" w:hAnsi="Angsana New"/>
          <w:szCs w:val="32"/>
          <w:lang w:val="en-US"/>
        </w:rPr>
        <w:t xml:space="preserve">roadband internet for upcountry region </w:t>
      </w:r>
      <w:r w:rsidR="000D4BB4" w:rsidRPr="00BA5D79">
        <w:rPr>
          <w:rFonts w:ascii="Angsana New" w:eastAsia="Cordia New" w:hAnsi="Angsana New"/>
          <w:cs/>
          <w:lang w:val="en-US"/>
        </w:rPr>
        <w:t>(</w:t>
      </w:r>
      <w:r w:rsidR="000D4BB4" w:rsidRPr="00BA5D79">
        <w:rPr>
          <w:rFonts w:ascii="Angsana New" w:eastAsia="Cordia New" w:hAnsi="Angsana New"/>
          <w:szCs w:val="32"/>
          <w:lang w:val="en-US"/>
        </w:rPr>
        <w:t xml:space="preserve">Chiang Mai, Nakorn </w:t>
      </w:r>
      <w:r w:rsidR="000D4BB4" w:rsidRPr="00BA5D79">
        <w:rPr>
          <w:rFonts w:ascii="Angsana New" w:eastAsia="Cordia New" w:hAnsi="Angsana New"/>
          <w:szCs w:val="36"/>
          <w:lang w:val="en-US"/>
        </w:rPr>
        <w:t xml:space="preserve">Ratchasima </w:t>
      </w:r>
      <w:r w:rsidR="000D4BB4" w:rsidRPr="00BA5D79">
        <w:rPr>
          <w:rFonts w:ascii="Angsana New" w:eastAsia="Cordia New" w:hAnsi="Angsana New"/>
          <w:szCs w:val="32"/>
          <w:lang w:val="en-US"/>
        </w:rPr>
        <w:t xml:space="preserve">and Khon </w:t>
      </w:r>
      <w:r w:rsidR="000D4BB4" w:rsidRPr="00BA5D79">
        <w:rPr>
          <w:rFonts w:ascii="Angsana New" w:eastAsia="Cordia New" w:hAnsi="Angsana New"/>
          <w:lang w:val="en-US"/>
        </w:rPr>
        <w:t>Kaen</w:t>
      </w:r>
      <w:r w:rsidR="000D4BB4" w:rsidRPr="00BA5D79">
        <w:rPr>
          <w:rFonts w:ascii="Angsana New" w:eastAsia="Cordia New" w:hAnsi="Angsana New"/>
          <w:cs/>
          <w:lang w:val="en-US"/>
        </w:rPr>
        <w:t xml:space="preserve">) </w:t>
      </w:r>
      <w:r w:rsidR="000D4BB4" w:rsidRPr="00BA5D79">
        <w:rPr>
          <w:rFonts w:ascii="Angsana New" w:eastAsia="Cordia New" w:hAnsi="Angsana New"/>
          <w:szCs w:val="32"/>
          <w:lang w:val="en-US"/>
        </w:rPr>
        <w:t>and Bangkok metropolitan region</w:t>
      </w:r>
      <w:r w:rsidR="000D4BB4" w:rsidRPr="00BA5D79">
        <w:rPr>
          <w:rFonts w:ascii="Angsana New" w:eastAsia="Cordia New" w:hAnsi="Angsana New"/>
          <w:cs/>
          <w:lang w:val="en-US"/>
        </w:rPr>
        <w:t xml:space="preserve"> </w:t>
      </w:r>
      <w:r w:rsidRPr="00BA5D79">
        <w:rPr>
          <w:rFonts w:ascii="Angsana New" w:eastAsia="Cordia New" w:hAnsi="Angsana New"/>
          <w:lang w:val="en-US"/>
        </w:rPr>
        <w:t xml:space="preserve">and </w:t>
      </w:r>
      <w:r w:rsidR="00D9300C" w:rsidRPr="00BA5D79">
        <w:rPr>
          <w:rFonts w:ascii="Angsana New" w:eastAsia="Cordia New" w:hAnsi="Angsana New"/>
          <w:lang w:val="en-US"/>
        </w:rPr>
        <w:t>the distribution</w:t>
      </w:r>
      <w:r w:rsidR="00234A26" w:rsidRPr="00BA5D79">
        <w:rPr>
          <w:rFonts w:ascii="Angsana New" w:eastAsia="Cordia New" w:hAnsi="Angsana New"/>
          <w:lang w:val="en-US"/>
        </w:rPr>
        <w:t xml:space="preserve"> of computer hardware in Malaysia</w:t>
      </w:r>
      <w:r w:rsidR="00BE77E3">
        <w:rPr>
          <w:rFonts w:ascii="Angsana New" w:eastAsia="Cordia New" w:hAnsi="Angsana New"/>
          <w:cs/>
          <w:lang w:val="en-US"/>
        </w:rPr>
        <w:t xml:space="preserve"> </w:t>
      </w:r>
      <w:r w:rsidR="00234A26" w:rsidRPr="00BA5D79">
        <w:rPr>
          <w:rFonts w:ascii="Angsana New" w:eastAsia="Cordia New" w:hAnsi="Angsana New"/>
          <w:lang w:val="en-US"/>
        </w:rPr>
        <w:t>a</w:t>
      </w:r>
      <w:r w:rsidRPr="00BA5D79">
        <w:rPr>
          <w:rFonts w:ascii="Angsana New" w:eastAsia="Cordia New" w:hAnsi="Angsana New"/>
          <w:lang w:val="en-US"/>
        </w:rPr>
        <w:t>s presented in the fi</w:t>
      </w:r>
      <w:r w:rsidR="009E0CE0" w:rsidRPr="00BA5D79">
        <w:rPr>
          <w:rFonts w:ascii="Angsana New" w:eastAsia="Cordia New" w:hAnsi="Angsana New"/>
          <w:lang w:val="en-US"/>
        </w:rPr>
        <w:t>nancial statem</w:t>
      </w:r>
      <w:r w:rsidR="00DC61DB" w:rsidRPr="00BA5D79">
        <w:rPr>
          <w:rFonts w:ascii="Angsana New" w:eastAsia="Cordia New" w:hAnsi="Angsana New"/>
          <w:lang w:val="en-US"/>
        </w:rPr>
        <w:t xml:space="preserve">ents for the </w:t>
      </w:r>
      <w:r w:rsidR="009357C3" w:rsidRPr="00BA5D79">
        <w:rPr>
          <w:rFonts w:ascii="Angsana New" w:eastAsia="Cordia New" w:hAnsi="Angsana New"/>
          <w:lang w:val="en-US"/>
        </w:rPr>
        <w:t>years</w:t>
      </w:r>
      <w:r w:rsidR="00DC61DB" w:rsidRPr="00BA5D79">
        <w:rPr>
          <w:rFonts w:ascii="Angsana New" w:eastAsia="Cordia New" w:hAnsi="Angsana New"/>
          <w:lang w:val="en-US"/>
        </w:rPr>
        <w:t xml:space="preserve"> ended </w:t>
      </w:r>
      <w:r w:rsidR="009357C3" w:rsidRPr="00BA5D79">
        <w:rPr>
          <w:rFonts w:ascii="Angsana New" w:eastAsia="Cordia New" w:hAnsi="Angsana New"/>
          <w:lang w:val="en-US"/>
        </w:rPr>
        <w:t>December 31</w:t>
      </w:r>
      <w:r w:rsidRPr="00BA5D79">
        <w:rPr>
          <w:rFonts w:ascii="Angsana New" w:eastAsia="Cordia New" w:hAnsi="Angsana New"/>
          <w:lang w:val="en-US"/>
        </w:rPr>
        <w:t xml:space="preserve">, </w:t>
      </w:r>
      <w:r w:rsidR="009457CD">
        <w:rPr>
          <w:rFonts w:ascii="Angsana New" w:eastAsia="Cordia New" w:hAnsi="Angsana New"/>
          <w:lang w:val="en-US"/>
        </w:rPr>
        <w:t>2018</w:t>
      </w:r>
      <w:r w:rsidR="000A7362" w:rsidRPr="00BA5D79">
        <w:rPr>
          <w:rFonts w:ascii="Angsana New" w:eastAsia="Cordia New" w:hAnsi="Angsana New"/>
          <w:cs/>
          <w:lang w:val="en-US"/>
        </w:rPr>
        <w:t xml:space="preserve"> </w:t>
      </w:r>
      <w:r w:rsidRPr="00BA5D79">
        <w:rPr>
          <w:rFonts w:ascii="Angsana New" w:eastAsia="Cordia New" w:hAnsi="Angsana New"/>
          <w:lang w:val="en-US"/>
        </w:rPr>
        <w:t xml:space="preserve">and </w:t>
      </w:r>
      <w:r w:rsidR="009457CD">
        <w:rPr>
          <w:rFonts w:ascii="Angsana New" w:eastAsia="Cordia New" w:hAnsi="Angsana New"/>
          <w:lang w:val="en-US"/>
        </w:rPr>
        <w:t>2017</w:t>
      </w:r>
      <w:r w:rsidRPr="00BA5D79">
        <w:rPr>
          <w:rFonts w:ascii="Angsana New" w:eastAsia="Cordia New" w:hAnsi="Angsana New"/>
          <w:lang w:val="en-US"/>
        </w:rPr>
        <w:t xml:space="preserve"> as follows</w:t>
      </w:r>
      <w:r w:rsidRPr="00BA5D79">
        <w:rPr>
          <w:rFonts w:ascii="Angsana New" w:eastAsia="Cordia New" w:hAnsi="Angsana New"/>
          <w:cs/>
          <w:lang w:val="en-US"/>
        </w:rPr>
        <w:t xml:space="preserve">: </w:t>
      </w:r>
    </w:p>
    <w:p w14:paraId="3D0B2B65" w14:textId="77777777" w:rsidR="00783995" w:rsidRPr="00BA5D79" w:rsidRDefault="00783995" w:rsidP="00915EA1">
      <w:pPr>
        <w:spacing w:before="60"/>
        <w:jc w:val="thaiDistribute"/>
        <w:rPr>
          <w:rFonts w:ascii="Angsana New" w:eastAsia="Cordia New" w:hAnsi="Angsana New"/>
          <w:cs/>
          <w:lang w:val="en-US"/>
        </w:rPr>
        <w:sectPr w:rsidR="00783995" w:rsidRPr="00BA5D79" w:rsidSect="000955D3">
          <w:pgSz w:w="11909" w:h="16834" w:code="9"/>
          <w:pgMar w:top="1519" w:right="992" w:bottom="822" w:left="1400" w:header="851" w:footer="561" w:gutter="0"/>
          <w:cols w:space="720"/>
          <w:docGrid w:linePitch="381"/>
        </w:sectPr>
      </w:pPr>
      <w:bookmarkStart w:id="57" w:name="_MON_1518011782"/>
      <w:bookmarkStart w:id="58" w:name="_MON_1518011764"/>
      <w:bookmarkStart w:id="59" w:name="_MON_1518011775"/>
      <w:bookmarkStart w:id="60" w:name="_MON_1545028672"/>
      <w:bookmarkEnd w:id="57"/>
      <w:bookmarkEnd w:id="58"/>
      <w:bookmarkEnd w:id="59"/>
      <w:bookmarkEnd w:id="60"/>
    </w:p>
    <w:tbl>
      <w:tblPr>
        <w:tblpPr w:leftFromText="180" w:rightFromText="180" w:vertAnchor="text" w:horzAnchor="margin" w:tblpY="-1172"/>
        <w:tblW w:w="15701" w:type="dxa"/>
        <w:tblLayout w:type="fixed"/>
        <w:tblLook w:val="04A0" w:firstRow="1" w:lastRow="0" w:firstColumn="1" w:lastColumn="0" w:noHBand="0" w:noVBand="1"/>
      </w:tblPr>
      <w:tblGrid>
        <w:gridCol w:w="3510"/>
        <w:gridCol w:w="1069"/>
        <w:gridCol w:w="1199"/>
        <w:gridCol w:w="993"/>
        <w:gridCol w:w="992"/>
        <w:gridCol w:w="1031"/>
        <w:gridCol w:w="1662"/>
        <w:gridCol w:w="1369"/>
        <w:gridCol w:w="1041"/>
        <w:gridCol w:w="1417"/>
        <w:gridCol w:w="1418"/>
      </w:tblGrid>
      <w:tr w:rsidR="00F62394" w:rsidRPr="000C0650" w14:paraId="372EBC82" w14:textId="77777777" w:rsidTr="003B4031">
        <w:trPr>
          <w:trHeight w:val="285"/>
          <w:tblHeader/>
        </w:trPr>
        <w:tc>
          <w:tcPr>
            <w:tcW w:w="3510" w:type="dxa"/>
            <w:shd w:val="clear" w:color="auto" w:fill="auto"/>
            <w:noWrap/>
            <w:vAlign w:val="bottom"/>
            <w:hideMark/>
          </w:tcPr>
          <w:p w14:paraId="708CA7F7" w14:textId="77777777" w:rsidR="00F62394" w:rsidRPr="000C0650" w:rsidRDefault="00F62394" w:rsidP="00A94489">
            <w:pPr>
              <w:jc w:val="both"/>
              <w:rPr>
                <w:rFonts w:ascii="Angsana New" w:hAnsi="Angsana New"/>
                <w:color w:val="000000"/>
                <w:sz w:val="22"/>
                <w:szCs w:val="22"/>
                <w:lang w:val="en-US"/>
              </w:rPr>
            </w:pPr>
          </w:p>
        </w:tc>
        <w:tc>
          <w:tcPr>
            <w:tcW w:w="12191" w:type="dxa"/>
            <w:gridSpan w:val="10"/>
          </w:tcPr>
          <w:p w14:paraId="5F14AC9C" w14:textId="107089F9" w:rsidR="00F62394" w:rsidRPr="000C0650" w:rsidRDefault="00F62394" w:rsidP="00A94489">
            <w:pPr>
              <w:pBdr>
                <w:bottom w:val="single" w:sz="4" w:space="1" w:color="auto"/>
              </w:pBdr>
              <w:jc w:val="center"/>
              <w:rPr>
                <w:rFonts w:ascii="Angsana New" w:hAnsi="Angsana New"/>
                <w:color w:val="000000"/>
                <w:sz w:val="22"/>
                <w:szCs w:val="22"/>
                <w:lang w:val="en-US"/>
              </w:rPr>
            </w:pPr>
            <w:r w:rsidRPr="000C0650">
              <w:rPr>
                <w:rFonts w:ascii="Angsana New" w:hAnsi="Angsana New"/>
                <w:color w:val="000000"/>
                <w:sz w:val="22"/>
                <w:szCs w:val="22"/>
                <w:lang w:val="en-US"/>
              </w:rPr>
              <w:t>Unit</w:t>
            </w:r>
            <w:r w:rsidRPr="000C0650">
              <w:rPr>
                <w:rFonts w:ascii="Angsana New" w:hAnsi="Angsana New"/>
                <w:color w:val="000000"/>
                <w:sz w:val="22"/>
                <w:szCs w:val="22"/>
                <w:cs/>
                <w:lang w:val="en-US"/>
              </w:rPr>
              <w:t xml:space="preserve">: </w:t>
            </w:r>
            <w:r w:rsidRPr="000C0650">
              <w:rPr>
                <w:rFonts w:ascii="Angsana New" w:hAnsi="Angsana New"/>
                <w:color w:val="000000"/>
                <w:sz w:val="22"/>
                <w:szCs w:val="22"/>
                <w:lang w:val="en-US"/>
              </w:rPr>
              <w:t>Thousands Baht</w:t>
            </w:r>
          </w:p>
        </w:tc>
      </w:tr>
      <w:tr w:rsidR="00F62394" w:rsidRPr="000C0650" w14:paraId="027F3462" w14:textId="77777777" w:rsidTr="003B4031">
        <w:trPr>
          <w:trHeight w:val="285"/>
          <w:tblHeader/>
        </w:trPr>
        <w:tc>
          <w:tcPr>
            <w:tcW w:w="3510" w:type="dxa"/>
            <w:shd w:val="clear" w:color="auto" w:fill="auto"/>
            <w:noWrap/>
            <w:vAlign w:val="bottom"/>
            <w:hideMark/>
          </w:tcPr>
          <w:p w14:paraId="170286EB" w14:textId="77777777" w:rsidR="00F62394" w:rsidRPr="000C0650" w:rsidRDefault="00F62394" w:rsidP="00A94489">
            <w:pPr>
              <w:jc w:val="both"/>
              <w:rPr>
                <w:rFonts w:ascii="Angsana New" w:hAnsi="Angsana New"/>
                <w:color w:val="000000"/>
                <w:sz w:val="22"/>
                <w:szCs w:val="22"/>
                <w:lang w:val="en-US"/>
              </w:rPr>
            </w:pPr>
          </w:p>
        </w:tc>
        <w:tc>
          <w:tcPr>
            <w:tcW w:w="12191" w:type="dxa"/>
            <w:gridSpan w:val="10"/>
          </w:tcPr>
          <w:p w14:paraId="56FEA7FB" w14:textId="1C34972C" w:rsidR="00F62394" w:rsidRPr="000C0650" w:rsidRDefault="00F62394" w:rsidP="00A94489">
            <w:pPr>
              <w:pBdr>
                <w:bottom w:val="single" w:sz="4" w:space="1" w:color="auto"/>
              </w:pBdr>
              <w:jc w:val="center"/>
              <w:rPr>
                <w:rFonts w:ascii="Angsana New" w:hAnsi="Angsana New"/>
                <w:color w:val="000000"/>
                <w:sz w:val="22"/>
                <w:szCs w:val="22"/>
                <w:lang w:val="en-US"/>
              </w:rPr>
            </w:pPr>
            <w:r w:rsidRPr="000C0650">
              <w:rPr>
                <w:rFonts w:ascii="Angsana New" w:hAnsi="Angsana New"/>
                <w:color w:val="000000"/>
                <w:sz w:val="22"/>
                <w:szCs w:val="22"/>
                <w:lang w:val="en-US"/>
              </w:rPr>
              <w:t>Consolidated financial statement</w:t>
            </w:r>
          </w:p>
        </w:tc>
      </w:tr>
      <w:tr w:rsidR="00F62394" w:rsidRPr="003301BC" w14:paraId="30386E66" w14:textId="77777777" w:rsidTr="003B4031">
        <w:trPr>
          <w:trHeight w:val="285"/>
          <w:tblHeader/>
        </w:trPr>
        <w:tc>
          <w:tcPr>
            <w:tcW w:w="3510" w:type="dxa"/>
            <w:shd w:val="clear" w:color="auto" w:fill="auto"/>
            <w:noWrap/>
            <w:vAlign w:val="bottom"/>
            <w:hideMark/>
          </w:tcPr>
          <w:p w14:paraId="6509522A" w14:textId="77777777" w:rsidR="00F62394" w:rsidRPr="000C0650" w:rsidRDefault="00F62394" w:rsidP="00A94489">
            <w:pPr>
              <w:jc w:val="both"/>
              <w:rPr>
                <w:rFonts w:ascii="Angsana New" w:hAnsi="Angsana New"/>
                <w:color w:val="000000"/>
                <w:sz w:val="22"/>
                <w:szCs w:val="22"/>
                <w:lang w:val="en-US"/>
              </w:rPr>
            </w:pPr>
          </w:p>
        </w:tc>
        <w:tc>
          <w:tcPr>
            <w:tcW w:w="12191" w:type="dxa"/>
            <w:gridSpan w:val="10"/>
          </w:tcPr>
          <w:p w14:paraId="31A208CD" w14:textId="4C1DFA87" w:rsidR="00F62394" w:rsidRPr="000C0650" w:rsidRDefault="00F62394" w:rsidP="00A94489">
            <w:pPr>
              <w:pBdr>
                <w:bottom w:val="single" w:sz="4" w:space="1" w:color="auto"/>
              </w:pBdr>
              <w:jc w:val="center"/>
              <w:rPr>
                <w:rFonts w:ascii="Angsana New" w:hAnsi="Angsana New"/>
                <w:color w:val="000000"/>
                <w:sz w:val="22"/>
                <w:szCs w:val="22"/>
                <w:lang w:val="en-US"/>
              </w:rPr>
            </w:pPr>
            <w:r w:rsidRPr="000C0650">
              <w:rPr>
                <w:rFonts w:ascii="Angsana New" w:hAnsi="Angsana New"/>
                <w:color w:val="000000"/>
                <w:sz w:val="22"/>
                <w:szCs w:val="22"/>
                <w:lang w:val="en-US"/>
              </w:rPr>
              <w:t>For the year ended December 31,</w:t>
            </w:r>
            <w:r w:rsidR="00055A9B">
              <w:rPr>
                <w:rFonts w:ascii="Angsana New" w:hAnsi="Angsana New"/>
                <w:color w:val="000000"/>
                <w:sz w:val="22"/>
                <w:szCs w:val="22"/>
                <w:cs/>
                <w:lang w:val="en-US"/>
              </w:rPr>
              <w:t xml:space="preserve"> </w:t>
            </w:r>
            <w:r w:rsidRPr="000C0650">
              <w:rPr>
                <w:rFonts w:ascii="Angsana New" w:hAnsi="Angsana New"/>
                <w:color w:val="000000"/>
                <w:sz w:val="22"/>
                <w:szCs w:val="22"/>
                <w:lang w:val="en-US"/>
              </w:rPr>
              <w:t>2018</w:t>
            </w:r>
          </w:p>
        </w:tc>
      </w:tr>
      <w:tr w:rsidR="00F62394" w:rsidRPr="000C0650" w14:paraId="40670E75" w14:textId="77777777" w:rsidTr="003B4031">
        <w:trPr>
          <w:trHeight w:val="285"/>
          <w:tblHeader/>
        </w:trPr>
        <w:tc>
          <w:tcPr>
            <w:tcW w:w="3510" w:type="dxa"/>
            <w:vMerge w:val="restart"/>
            <w:shd w:val="clear" w:color="auto" w:fill="auto"/>
            <w:noWrap/>
            <w:vAlign w:val="bottom"/>
            <w:hideMark/>
          </w:tcPr>
          <w:p w14:paraId="7FF0154B" w14:textId="77777777" w:rsidR="00F62394" w:rsidRPr="000C0650" w:rsidRDefault="00F62394" w:rsidP="00A94489">
            <w:pPr>
              <w:jc w:val="both"/>
              <w:rPr>
                <w:rFonts w:ascii="Angsana New" w:hAnsi="Angsana New"/>
                <w:color w:val="000000"/>
                <w:sz w:val="22"/>
                <w:szCs w:val="22"/>
                <w:lang w:val="en-US"/>
              </w:rPr>
            </w:pPr>
          </w:p>
        </w:tc>
        <w:tc>
          <w:tcPr>
            <w:tcW w:w="1069" w:type="dxa"/>
            <w:vMerge w:val="restart"/>
            <w:shd w:val="clear" w:color="auto" w:fill="auto"/>
            <w:vAlign w:val="bottom"/>
            <w:hideMark/>
          </w:tcPr>
          <w:p w14:paraId="386DE112" w14:textId="77777777" w:rsidR="00F62394" w:rsidRPr="000C0650" w:rsidRDefault="00F62394" w:rsidP="00A94489">
            <w:pPr>
              <w:pBdr>
                <w:bottom w:val="single" w:sz="4" w:space="1" w:color="auto"/>
              </w:pBdr>
              <w:jc w:val="center"/>
              <w:rPr>
                <w:rFonts w:ascii="Angsana New" w:hAnsi="Angsana New"/>
                <w:color w:val="000000"/>
                <w:sz w:val="22"/>
                <w:szCs w:val="22"/>
                <w:lang w:val="en-US"/>
              </w:rPr>
            </w:pPr>
            <w:r w:rsidRPr="000C0650">
              <w:rPr>
                <w:rFonts w:ascii="Angsana New" w:hAnsi="Angsana New"/>
                <w:color w:val="000000"/>
                <w:sz w:val="22"/>
                <w:szCs w:val="22"/>
                <w:lang w:val="en-US"/>
              </w:rPr>
              <w:t>Enterprise data collection</w:t>
            </w:r>
          </w:p>
        </w:tc>
        <w:tc>
          <w:tcPr>
            <w:tcW w:w="1199" w:type="dxa"/>
            <w:vMerge w:val="restart"/>
            <w:shd w:val="clear" w:color="auto" w:fill="auto"/>
            <w:vAlign w:val="bottom"/>
            <w:hideMark/>
          </w:tcPr>
          <w:p w14:paraId="6A604F12" w14:textId="77777777" w:rsidR="00F62394" w:rsidRPr="000C0650" w:rsidRDefault="00F62394" w:rsidP="00A94489">
            <w:pPr>
              <w:pBdr>
                <w:bottom w:val="single" w:sz="4" w:space="1" w:color="auto"/>
              </w:pBdr>
              <w:jc w:val="center"/>
              <w:rPr>
                <w:rFonts w:ascii="Angsana New" w:hAnsi="Angsana New"/>
                <w:color w:val="000000"/>
                <w:sz w:val="22"/>
                <w:szCs w:val="22"/>
                <w:lang w:val="en-US"/>
              </w:rPr>
            </w:pPr>
            <w:r w:rsidRPr="000C0650">
              <w:rPr>
                <w:rFonts w:ascii="Angsana New" w:hAnsi="Angsana New"/>
                <w:color w:val="000000"/>
                <w:sz w:val="22"/>
                <w:szCs w:val="22"/>
                <w:lang w:val="en-US"/>
              </w:rPr>
              <w:t>Production and sales of label</w:t>
            </w:r>
          </w:p>
        </w:tc>
        <w:tc>
          <w:tcPr>
            <w:tcW w:w="993" w:type="dxa"/>
            <w:vMerge w:val="restart"/>
            <w:vAlign w:val="bottom"/>
          </w:tcPr>
          <w:p w14:paraId="43909FC9" w14:textId="77777777" w:rsidR="00F62394" w:rsidRPr="000C0650" w:rsidRDefault="00F62394" w:rsidP="000C0650">
            <w:pPr>
              <w:pBdr>
                <w:bottom w:val="single" w:sz="4" w:space="1" w:color="auto"/>
              </w:pBdr>
              <w:jc w:val="center"/>
              <w:rPr>
                <w:rFonts w:ascii="Angsana New" w:hAnsi="Angsana New"/>
                <w:color w:val="000000"/>
                <w:sz w:val="22"/>
                <w:szCs w:val="22"/>
                <w:lang w:val="en-US"/>
              </w:rPr>
            </w:pPr>
          </w:p>
          <w:p w14:paraId="6BA62851" w14:textId="38200190" w:rsidR="00F62394" w:rsidRPr="000C0650" w:rsidRDefault="00B26A95" w:rsidP="000C0650">
            <w:pPr>
              <w:pBdr>
                <w:bottom w:val="single" w:sz="4" w:space="1" w:color="auto"/>
              </w:pBdr>
              <w:jc w:val="center"/>
              <w:rPr>
                <w:rFonts w:ascii="Angsana New" w:hAnsi="Angsana New"/>
                <w:color w:val="000000"/>
                <w:sz w:val="22"/>
                <w:szCs w:val="22"/>
                <w:lang w:val="en-US"/>
              </w:rPr>
            </w:pPr>
            <w:r w:rsidRPr="000C0650">
              <w:rPr>
                <w:rFonts w:ascii="Angsana New" w:hAnsi="Angsana New"/>
                <w:color w:val="000000"/>
                <w:sz w:val="22"/>
                <w:szCs w:val="22"/>
                <w:lang w:val="en-US"/>
              </w:rPr>
              <w:t>Silk</w:t>
            </w:r>
            <w:r w:rsidRPr="000C0650">
              <w:rPr>
                <w:rFonts w:ascii="Angsana New" w:hAnsi="Angsana New"/>
                <w:color w:val="000000"/>
                <w:sz w:val="22"/>
                <w:szCs w:val="22"/>
                <w:cs/>
                <w:lang w:val="en-US"/>
              </w:rPr>
              <w:t xml:space="preserve"> </w:t>
            </w:r>
            <w:r w:rsidRPr="000C0650">
              <w:rPr>
                <w:rFonts w:ascii="Angsana New" w:hAnsi="Angsana New"/>
                <w:color w:val="000000"/>
                <w:sz w:val="22"/>
                <w:szCs w:val="22"/>
                <w:lang w:val="en-US"/>
              </w:rPr>
              <w:t xml:space="preserve">screen printing </w:t>
            </w:r>
          </w:p>
        </w:tc>
        <w:tc>
          <w:tcPr>
            <w:tcW w:w="992" w:type="dxa"/>
            <w:vMerge w:val="restart"/>
            <w:shd w:val="clear" w:color="auto" w:fill="auto"/>
            <w:vAlign w:val="bottom"/>
          </w:tcPr>
          <w:p w14:paraId="7EEE4AB8" w14:textId="77777777" w:rsidR="00B26A95" w:rsidRPr="000C0650" w:rsidRDefault="00B26A95" w:rsidP="00B26A95">
            <w:pPr>
              <w:jc w:val="center"/>
              <w:rPr>
                <w:rFonts w:ascii="Angsana New" w:hAnsi="Angsana New"/>
                <w:color w:val="000000"/>
                <w:sz w:val="22"/>
                <w:szCs w:val="22"/>
                <w:lang w:val="en-US"/>
              </w:rPr>
            </w:pPr>
            <w:r w:rsidRPr="000C0650">
              <w:rPr>
                <w:rFonts w:ascii="Angsana New" w:hAnsi="Angsana New"/>
                <w:color w:val="000000"/>
                <w:sz w:val="22"/>
                <w:szCs w:val="22"/>
                <w:lang w:val="en-US"/>
              </w:rPr>
              <w:t>Government</w:t>
            </w:r>
          </w:p>
          <w:p w14:paraId="0BC65616" w14:textId="16B583E2" w:rsidR="00F62394" w:rsidRPr="000C0650" w:rsidRDefault="00B26A95" w:rsidP="00B26A95">
            <w:pPr>
              <w:pBdr>
                <w:bottom w:val="single" w:sz="4" w:space="1" w:color="auto"/>
              </w:pBdr>
              <w:jc w:val="center"/>
              <w:rPr>
                <w:rFonts w:ascii="Angsana New" w:hAnsi="Angsana New"/>
                <w:color w:val="000000"/>
                <w:sz w:val="22"/>
                <w:szCs w:val="22"/>
                <w:lang w:val="en-US"/>
              </w:rPr>
            </w:pPr>
            <w:r w:rsidRPr="000C0650">
              <w:rPr>
                <w:rFonts w:ascii="Angsana New" w:hAnsi="Angsana New"/>
                <w:color w:val="000000"/>
                <w:sz w:val="22"/>
                <w:szCs w:val="22"/>
                <w:lang w:val="en-US"/>
              </w:rPr>
              <w:t>Project</w:t>
            </w:r>
          </w:p>
        </w:tc>
        <w:tc>
          <w:tcPr>
            <w:tcW w:w="4062" w:type="dxa"/>
            <w:gridSpan w:val="3"/>
            <w:shd w:val="clear" w:color="auto" w:fill="auto"/>
            <w:vAlign w:val="bottom"/>
            <w:hideMark/>
          </w:tcPr>
          <w:p w14:paraId="52E136B9" w14:textId="77777777" w:rsidR="00F62394" w:rsidRPr="000C0650" w:rsidRDefault="00F62394" w:rsidP="00A94489">
            <w:pPr>
              <w:pBdr>
                <w:bottom w:val="single" w:sz="4" w:space="1" w:color="auto"/>
              </w:pBdr>
              <w:jc w:val="center"/>
              <w:rPr>
                <w:rFonts w:ascii="Angsana New" w:hAnsi="Angsana New"/>
                <w:color w:val="000000"/>
                <w:sz w:val="22"/>
                <w:szCs w:val="22"/>
                <w:lang w:val="en-US"/>
              </w:rPr>
            </w:pPr>
            <w:r w:rsidRPr="000C0650">
              <w:rPr>
                <w:rFonts w:ascii="Angsana New" w:hAnsi="Angsana New"/>
                <w:color w:val="000000"/>
                <w:sz w:val="22"/>
                <w:szCs w:val="22"/>
                <w:lang w:val="en-US"/>
              </w:rPr>
              <w:t>Broadband internet service</w:t>
            </w:r>
          </w:p>
        </w:tc>
        <w:tc>
          <w:tcPr>
            <w:tcW w:w="1041" w:type="dxa"/>
            <w:vMerge w:val="restart"/>
            <w:shd w:val="clear" w:color="auto" w:fill="auto"/>
            <w:vAlign w:val="bottom"/>
          </w:tcPr>
          <w:p w14:paraId="24FD41E8" w14:textId="77777777" w:rsidR="00F62394" w:rsidRPr="000C0650" w:rsidRDefault="00F62394" w:rsidP="00746FE1">
            <w:pPr>
              <w:pBdr>
                <w:bottom w:val="single" w:sz="4" w:space="1" w:color="auto"/>
              </w:pBdr>
              <w:jc w:val="center"/>
              <w:rPr>
                <w:rFonts w:ascii="Angsana New" w:hAnsi="Angsana New"/>
                <w:color w:val="000000"/>
                <w:sz w:val="22"/>
                <w:szCs w:val="22"/>
                <w:lang w:val="en-US"/>
              </w:rPr>
            </w:pPr>
            <w:r w:rsidRPr="000C0650">
              <w:rPr>
                <w:rFonts w:ascii="Angsana New" w:hAnsi="Angsana New"/>
                <w:color w:val="000000"/>
                <w:sz w:val="22"/>
                <w:szCs w:val="22"/>
                <w:lang w:val="en-US"/>
              </w:rPr>
              <w:t>Total Domestic</w:t>
            </w:r>
          </w:p>
        </w:tc>
        <w:tc>
          <w:tcPr>
            <w:tcW w:w="1417" w:type="dxa"/>
            <w:vMerge w:val="restart"/>
            <w:shd w:val="clear" w:color="auto" w:fill="auto"/>
            <w:vAlign w:val="bottom"/>
          </w:tcPr>
          <w:p w14:paraId="22D62DEF" w14:textId="77777777" w:rsidR="00F62394" w:rsidRPr="000C0650" w:rsidRDefault="00F62394" w:rsidP="00A94489">
            <w:pPr>
              <w:pBdr>
                <w:bottom w:val="single" w:sz="4" w:space="1" w:color="auto"/>
              </w:pBdr>
              <w:jc w:val="center"/>
              <w:rPr>
                <w:rFonts w:ascii="Angsana New" w:hAnsi="Angsana New"/>
                <w:color w:val="000000"/>
                <w:sz w:val="22"/>
                <w:szCs w:val="22"/>
                <w:lang w:val="en-US"/>
              </w:rPr>
            </w:pPr>
            <w:r w:rsidRPr="000C0650">
              <w:rPr>
                <w:rFonts w:ascii="Angsana New" w:hAnsi="Angsana New"/>
                <w:color w:val="000000"/>
                <w:sz w:val="22"/>
                <w:szCs w:val="22"/>
                <w:lang w:val="en-US"/>
              </w:rPr>
              <w:t>Distribution of computer hardware in Malaysia</w:t>
            </w:r>
          </w:p>
        </w:tc>
        <w:tc>
          <w:tcPr>
            <w:tcW w:w="1418" w:type="dxa"/>
            <w:vMerge w:val="restart"/>
            <w:shd w:val="clear" w:color="auto" w:fill="auto"/>
            <w:noWrap/>
            <w:vAlign w:val="bottom"/>
            <w:hideMark/>
          </w:tcPr>
          <w:p w14:paraId="0DACFCB3" w14:textId="77777777" w:rsidR="00F62394" w:rsidRPr="000C0650" w:rsidRDefault="00F62394" w:rsidP="000C0650">
            <w:pPr>
              <w:pBdr>
                <w:bottom w:val="single" w:sz="4" w:space="1" w:color="auto"/>
              </w:pBdr>
              <w:jc w:val="center"/>
              <w:rPr>
                <w:rFonts w:ascii="Angsana New" w:hAnsi="Angsana New"/>
                <w:color w:val="000000"/>
                <w:sz w:val="22"/>
                <w:szCs w:val="22"/>
                <w:lang w:val="en-US"/>
              </w:rPr>
            </w:pPr>
            <w:r w:rsidRPr="000C0650">
              <w:rPr>
                <w:rFonts w:ascii="Angsana New" w:hAnsi="Angsana New"/>
                <w:color w:val="000000"/>
                <w:sz w:val="22"/>
                <w:szCs w:val="22"/>
                <w:lang w:val="en-US"/>
              </w:rPr>
              <w:t>Total</w:t>
            </w:r>
          </w:p>
        </w:tc>
      </w:tr>
      <w:tr w:rsidR="003B4031" w:rsidRPr="000C0650" w14:paraId="308D5BDD" w14:textId="77777777" w:rsidTr="003B4031">
        <w:trPr>
          <w:trHeight w:val="285"/>
          <w:tblHeader/>
        </w:trPr>
        <w:tc>
          <w:tcPr>
            <w:tcW w:w="3510" w:type="dxa"/>
            <w:vMerge/>
            <w:shd w:val="clear" w:color="auto" w:fill="auto"/>
            <w:noWrap/>
            <w:vAlign w:val="bottom"/>
            <w:hideMark/>
          </w:tcPr>
          <w:p w14:paraId="4CA27785" w14:textId="77777777" w:rsidR="00F62394" w:rsidRPr="000C0650" w:rsidRDefault="00F62394" w:rsidP="00A94489">
            <w:pPr>
              <w:jc w:val="both"/>
              <w:rPr>
                <w:rFonts w:ascii="Angsana New" w:hAnsi="Angsana New"/>
                <w:color w:val="000000"/>
                <w:sz w:val="22"/>
                <w:szCs w:val="22"/>
                <w:lang w:val="en-US"/>
              </w:rPr>
            </w:pPr>
          </w:p>
        </w:tc>
        <w:tc>
          <w:tcPr>
            <w:tcW w:w="1069" w:type="dxa"/>
            <w:vMerge/>
            <w:shd w:val="clear" w:color="auto" w:fill="auto"/>
            <w:vAlign w:val="bottom"/>
            <w:hideMark/>
          </w:tcPr>
          <w:p w14:paraId="0FCFFB11" w14:textId="77777777" w:rsidR="00F62394" w:rsidRPr="000C0650" w:rsidRDefault="00F62394" w:rsidP="00A94489">
            <w:pPr>
              <w:pBdr>
                <w:bottom w:val="single" w:sz="4" w:space="1" w:color="auto"/>
              </w:pBdr>
              <w:jc w:val="center"/>
              <w:rPr>
                <w:rFonts w:ascii="Angsana New" w:hAnsi="Angsana New"/>
                <w:color w:val="000000"/>
                <w:sz w:val="22"/>
                <w:szCs w:val="22"/>
                <w:lang w:val="en-US"/>
              </w:rPr>
            </w:pPr>
          </w:p>
        </w:tc>
        <w:tc>
          <w:tcPr>
            <w:tcW w:w="1199" w:type="dxa"/>
            <w:vMerge/>
            <w:shd w:val="clear" w:color="auto" w:fill="auto"/>
            <w:vAlign w:val="bottom"/>
            <w:hideMark/>
          </w:tcPr>
          <w:p w14:paraId="38DF752C" w14:textId="77777777" w:rsidR="00F62394" w:rsidRPr="000C0650" w:rsidRDefault="00F62394" w:rsidP="00A94489">
            <w:pPr>
              <w:pBdr>
                <w:bottom w:val="single" w:sz="4" w:space="1" w:color="auto"/>
              </w:pBdr>
              <w:jc w:val="center"/>
              <w:rPr>
                <w:rFonts w:ascii="Angsana New" w:hAnsi="Angsana New"/>
                <w:color w:val="000000"/>
                <w:sz w:val="22"/>
                <w:szCs w:val="22"/>
                <w:lang w:val="en-US"/>
              </w:rPr>
            </w:pPr>
          </w:p>
        </w:tc>
        <w:tc>
          <w:tcPr>
            <w:tcW w:w="993" w:type="dxa"/>
            <w:vMerge/>
          </w:tcPr>
          <w:p w14:paraId="35EF22D3" w14:textId="77777777" w:rsidR="00F62394" w:rsidRPr="000C0650" w:rsidRDefault="00F62394" w:rsidP="00A94489">
            <w:pPr>
              <w:pBdr>
                <w:bottom w:val="single" w:sz="4" w:space="1" w:color="auto"/>
              </w:pBdr>
              <w:jc w:val="center"/>
              <w:rPr>
                <w:rFonts w:ascii="Angsana New" w:hAnsi="Angsana New"/>
                <w:color w:val="000000"/>
                <w:sz w:val="22"/>
                <w:szCs w:val="22"/>
                <w:lang w:val="en-US"/>
              </w:rPr>
            </w:pPr>
          </w:p>
        </w:tc>
        <w:tc>
          <w:tcPr>
            <w:tcW w:w="992" w:type="dxa"/>
            <w:vMerge/>
            <w:shd w:val="clear" w:color="auto" w:fill="auto"/>
            <w:vAlign w:val="bottom"/>
          </w:tcPr>
          <w:p w14:paraId="6F9EE316" w14:textId="6065A170" w:rsidR="00F62394" w:rsidRPr="000C0650" w:rsidRDefault="00F62394" w:rsidP="00A94489">
            <w:pPr>
              <w:pBdr>
                <w:bottom w:val="single" w:sz="4" w:space="1" w:color="auto"/>
              </w:pBdr>
              <w:jc w:val="center"/>
              <w:rPr>
                <w:rFonts w:ascii="Angsana New" w:hAnsi="Angsana New"/>
                <w:color w:val="000000"/>
                <w:sz w:val="22"/>
                <w:szCs w:val="22"/>
                <w:lang w:val="en-US"/>
              </w:rPr>
            </w:pPr>
          </w:p>
        </w:tc>
        <w:tc>
          <w:tcPr>
            <w:tcW w:w="1031" w:type="dxa"/>
            <w:shd w:val="clear" w:color="auto" w:fill="auto"/>
            <w:vAlign w:val="bottom"/>
            <w:hideMark/>
          </w:tcPr>
          <w:p w14:paraId="3D7AB57C" w14:textId="77777777" w:rsidR="00F62394" w:rsidRPr="000C0650" w:rsidRDefault="00F62394" w:rsidP="00A94489">
            <w:pPr>
              <w:pBdr>
                <w:bottom w:val="single" w:sz="4" w:space="1" w:color="auto"/>
              </w:pBdr>
              <w:jc w:val="center"/>
              <w:rPr>
                <w:rFonts w:ascii="Angsana New" w:hAnsi="Angsana New"/>
                <w:color w:val="000000"/>
                <w:sz w:val="22"/>
                <w:szCs w:val="22"/>
                <w:lang w:val="en-US"/>
              </w:rPr>
            </w:pPr>
            <w:r w:rsidRPr="000C0650">
              <w:rPr>
                <w:rFonts w:ascii="Angsana New" w:hAnsi="Angsana New"/>
                <w:color w:val="000000"/>
                <w:sz w:val="22"/>
                <w:szCs w:val="22"/>
                <w:lang w:val="en-US"/>
              </w:rPr>
              <w:t>Broadband internet service</w:t>
            </w:r>
          </w:p>
        </w:tc>
        <w:tc>
          <w:tcPr>
            <w:tcW w:w="1662" w:type="dxa"/>
            <w:shd w:val="clear" w:color="auto" w:fill="auto"/>
            <w:vAlign w:val="bottom"/>
            <w:hideMark/>
          </w:tcPr>
          <w:p w14:paraId="27911E81" w14:textId="77777777" w:rsidR="00F62394" w:rsidRPr="000C0650" w:rsidRDefault="00F62394" w:rsidP="00A94489">
            <w:pPr>
              <w:pBdr>
                <w:bottom w:val="single" w:sz="4" w:space="1" w:color="auto"/>
              </w:pBdr>
              <w:jc w:val="center"/>
              <w:rPr>
                <w:rFonts w:ascii="Angsana New" w:hAnsi="Angsana New"/>
                <w:color w:val="000000"/>
                <w:sz w:val="22"/>
                <w:szCs w:val="22"/>
                <w:lang w:val="en-US"/>
              </w:rPr>
            </w:pPr>
            <w:r w:rsidRPr="000C0650">
              <w:rPr>
                <w:rFonts w:ascii="Angsana New" w:hAnsi="Angsana New"/>
                <w:color w:val="000000"/>
                <w:sz w:val="22"/>
                <w:szCs w:val="22"/>
                <w:lang w:val="en-US"/>
              </w:rPr>
              <w:t>Sales of equipment and other revenue related to internet service</w:t>
            </w:r>
          </w:p>
        </w:tc>
        <w:tc>
          <w:tcPr>
            <w:tcW w:w="1369" w:type="dxa"/>
            <w:shd w:val="clear" w:color="auto" w:fill="auto"/>
            <w:vAlign w:val="bottom"/>
            <w:hideMark/>
          </w:tcPr>
          <w:p w14:paraId="054C0725" w14:textId="77777777" w:rsidR="00F62394" w:rsidRPr="000C0650" w:rsidRDefault="00F62394" w:rsidP="00A94489">
            <w:pPr>
              <w:pBdr>
                <w:bottom w:val="single" w:sz="4" w:space="1" w:color="auto"/>
              </w:pBdr>
              <w:jc w:val="center"/>
              <w:rPr>
                <w:rFonts w:ascii="Angsana New" w:hAnsi="Angsana New"/>
                <w:color w:val="000000"/>
                <w:sz w:val="22"/>
                <w:szCs w:val="22"/>
                <w:lang w:val="en-US"/>
              </w:rPr>
            </w:pPr>
            <w:r w:rsidRPr="000C0650">
              <w:rPr>
                <w:rFonts w:ascii="Angsana New" w:hAnsi="Angsana New"/>
                <w:color w:val="000000"/>
                <w:sz w:val="22"/>
                <w:szCs w:val="22"/>
                <w:lang w:val="en-US"/>
              </w:rPr>
              <w:t>Total</w:t>
            </w:r>
          </w:p>
        </w:tc>
        <w:tc>
          <w:tcPr>
            <w:tcW w:w="1041" w:type="dxa"/>
            <w:vMerge/>
            <w:shd w:val="clear" w:color="auto" w:fill="auto"/>
            <w:vAlign w:val="bottom"/>
          </w:tcPr>
          <w:p w14:paraId="50BAC678" w14:textId="77777777" w:rsidR="00F62394" w:rsidRPr="000C0650" w:rsidRDefault="00F62394" w:rsidP="00A94489">
            <w:pPr>
              <w:pBdr>
                <w:bottom w:val="single" w:sz="4" w:space="1" w:color="auto"/>
              </w:pBdr>
              <w:jc w:val="center"/>
              <w:rPr>
                <w:rFonts w:ascii="Angsana New" w:hAnsi="Angsana New"/>
                <w:color w:val="000000"/>
                <w:sz w:val="22"/>
                <w:szCs w:val="22"/>
                <w:lang w:val="en-US"/>
              </w:rPr>
            </w:pPr>
          </w:p>
        </w:tc>
        <w:tc>
          <w:tcPr>
            <w:tcW w:w="1417" w:type="dxa"/>
            <w:vMerge/>
            <w:shd w:val="clear" w:color="auto" w:fill="auto"/>
            <w:vAlign w:val="bottom"/>
          </w:tcPr>
          <w:p w14:paraId="285CD3FE" w14:textId="77777777" w:rsidR="00F62394" w:rsidRPr="000C0650" w:rsidRDefault="00F62394" w:rsidP="00A94489">
            <w:pPr>
              <w:pBdr>
                <w:bottom w:val="single" w:sz="4" w:space="1" w:color="auto"/>
              </w:pBdr>
              <w:jc w:val="center"/>
              <w:rPr>
                <w:rFonts w:ascii="Angsana New" w:hAnsi="Angsana New"/>
                <w:color w:val="000000"/>
                <w:sz w:val="22"/>
                <w:szCs w:val="22"/>
                <w:lang w:val="en-US"/>
              </w:rPr>
            </w:pPr>
          </w:p>
        </w:tc>
        <w:tc>
          <w:tcPr>
            <w:tcW w:w="1418" w:type="dxa"/>
            <w:vMerge/>
            <w:shd w:val="clear" w:color="auto" w:fill="auto"/>
            <w:noWrap/>
            <w:vAlign w:val="bottom"/>
            <w:hideMark/>
          </w:tcPr>
          <w:p w14:paraId="0C3D8E6B" w14:textId="77777777" w:rsidR="00F62394" w:rsidRPr="000C0650" w:rsidRDefault="00F62394" w:rsidP="00F3131B">
            <w:pPr>
              <w:pBdr>
                <w:bottom w:val="single" w:sz="4" w:space="1" w:color="auto"/>
              </w:pBdr>
              <w:rPr>
                <w:rFonts w:ascii="Angsana New" w:hAnsi="Angsana New"/>
                <w:color w:val="000000"/>
                <w:sz w:val="22"/>
                <w:szCs w:val="22"/>
                <w:lang w:val="en-US"/>
              </w:rPr>
            </w:pPr>
          </w:p>
        </w:tc>
      </w:tr>
      <w:tr w:rsidR="003B4031" w:rsidRPr="000C0650" w14:paraId="5BBB249B" w14:textId="77777777" w:rsidTr="003B4031">
        <w:trPr>
          <w:trHeight w:val="285"/>
          <w:tblHeader/>
        </w:trPr>
        <w:tc>
          <w:tcPr>
            <w:tcW w:w="3510" w:type="dxa"/>
            <w:shd w:val="clear" w:color="auto" w:fill="auto"/>
            <w:hideMark/>
          </w:tcPr>
          <w:p w14:paraId="3A0A0195" w14:textId="77777777" w:rsidR="00F62394" w:rsidRPr="000C0650" w:rsidRDefault="00F62394" w:rsidP="00A94489">
            <w:pPr>
              <w:rPr>
                <w:rFonts w:ascii="Angsana New" w:hAnsi="Angsana New"/>
                <w:b/>
                <w:bCs/>
                <w:color w:val="000000"/>
                <w:sz w:val="22"/>
                <w:szCs w:val="22"/>
                <w:lang w:val="en-US"/>
              </w:rPr>
            </w:pPr>
            <w:r w:rsidRPr="000C0650">
              <w:rPr>
                <w:rFonts w:ascii="Angsana New" w:hAnsi="Angsana New"/>
                <w:b/>
                <w:bCs/>
                <w:color w:val="000000"/>
                <w:sz w:val="22"/>
                <w:szCs w:val="22"/>
                <w:lang w:val="en-US"/>
              </w:rPr>
              <w:t>Revenues</w:t>
            </w:r>
          </w:p>
        </w:tc>
        <w:tc>
          <w:tcPr>
            <w:tcW w:w="1069" w:type="dxa"/>
            <w:shd w:val="clear" w:color="auto" w:fill="auto"/>
            <w:noWrap/>
            <w:vAlign w:val="bottom"/>
          </w:tcPr>
          <w:p w14:paraId="2CEB71DE" w14:textId="5FD5A928" w:rsidR="00F62394" w:rsidRPr="000C0650" w:rsidRDefault="00F62394" w:rsidP="00A94489">
            <w:pPr>
              <w:spacing w:before="120"/>
              <w:jc w:val="right"/>
              <w:rPr>
                <w:rFonts w:ascii="Angsana New" w:hAnsi="Angsana New"/>
                <w:sz w:val="22"/>
                <w:szCs w:val="22"/>
                <w:cs/>
                <w:lang w:val="en-US"/>
              </w:rPr>
            </w:pPr>
            <w:r w:rsidRPr="000C0650">
              <w:rPr>
                <w:rFonts w:ascii="Angsana New" w:hAnsi="Angsana New"/>
                <w:sz w:val="22"/>
                <w:szCs w:val="22"/>
                <w:lang w:val="en-US"/>
              </w:rPr>
              <w:t>112,</w:t>
            </w:r>
            <w:r w:rsidR="004D4FC3" w:rsidRPr="000C0650">
              <w:rPr>
                <w:rFonts w:ascii="Angsana New" w:hAnsi="Angsana New"/>
                <w:sz w:val="22"/>
                <w:szCs w:val="22"/>
                <w:lang w:val="en-US"/>
              </w:rPr>
              <w:t>484</w:t>
            </w:r>
          </w:p>
        </w:tc>
        <w:tc>
          <w:tcPr>
            <w:tcW w:w="1199" w:type="dxa"/>
            <w:shd w:val="clear" w:color="auto" w:fill="auto"/>
            <w:noWrap/>
            <w:vAlign w:val="bottom"/>
          </w:tcPr>
          <w:p w14:paraId="5F7C2917" w14:textId="74961DFF" w:rsidR="00F62394" w:rsidRPr="000C0650" w:rsidRDefault="002632ED" w:rsidP="00A94489">
            <w:pPr>
              <w:spacing w:before="120"/>
              <w:jc w:val="right"/>
              <w:rPr>
                <w:rFonts w:ascii="Angsana New" w:hAnsi="Angsana New"/>
                <w:sz w:val="22"/>
                <w:szCs w:val="22"/>
                <w:cs/>
                <w:lang w:val="en-US"/>
              </w:rPr>
            </w:pPr>
            <w:r w:rsidRPr="000C0650">
              <w:rPr>
                <w:rFonts w:ascii="Angsana New" w:hAnsi="Angsana New"/>
                <w:sz w:val="22"/>
                <w:szCs w:val="22"/>
                <w:lang w:val="en-US"/>
              </w:rPr>
              <w:t>256,093</w:t>
            </w:r>
          </w:p>
        </w:tc>
        <w:tc>
          <w:tcPr>
            <w:tcW w:w="993" w:type="dxa"/>
          </w:tcPr>
          <w:p w14:paraId="55AE2C0F" w14:textId="7E9305BA" w:rsidR="00F62394" w:rsidRPr="000C0650" w:rsidRDefault="002632ED" w:rsidP="00A94489">
            <w:pPr>
              <w:spacing w:before="120"/>
              <w:jc w:val="right"/>
              <w:rPr>
                <w:rFonts w:ascii="Angsana New" w:hAnsi="Angsana New"/>
                <w:sz w:val="22"/>
                <w:szCs w:val="22"/>
                <w:cs/>
                <w:lang w:val="en-US"/>
              </w:rPr>
            </w:pPr>
            <w:r w:rsidRPr="000C0650">
              <w:rPr>
                <w:rFonts w:ascii="Angsana New" w:hAnsi="Angsana New"/>
                <w:sz w:val="22"/>
                <w:szCs w:val="22"/>
                <w:lang w:val="en-US"/>
              </w:rPr>
              <w:t>188,547</w:t>
            </w:r>
          </w:p>
        </w:tc>
        <w:tc>
          <w:tcPr>
            <w:tcW w:w="992" w:type="dxa"/>
            <w:shd w:val="clear" w:color="auto" w:fill="auto"/>
            <w:vAlign w:val="bottom"/>
          </w:tcPr>
          <w:p w14:paraId="39413039" w14:textId="12F37003" w:rsidR="00F62394" w:rsidRPr="000C0650" w:rsidRDefault="002632ED" w:rsidP="00A94489">
            <w:pPr>
              <w:spacing w:before="120"/>
              <w:jc w:val="right"/>
              <w:rPr>
                <w:rFonts w:ascii="Angsana New" w:hAnsi="Angsana New"/>
                <w:sz w:val="22"/>
                <w:szCs w:val="22"/>
                <w:cs/>
                <w:lang w:val="en-US"/>
              </w:rPr>
            </w:pPr>
            <w:r w:rsidRPr="000C0650">
              <w:rPr>
                <w:rFonts w:ascii="Angsana New" w:hAnsi="Angsana New"/>
                <w:sz w:val="22"/>
                <w:szCs w:val="22"/>
                <w:cs/>
                <w:lang w:val="en-US"/>
              </w:rPr>
              <w:t>-</w:t>
            </w:r>
          </w:p>
        </w:tc>
        <w:tc>
          <w:tcPr>
            <w:tcW w:w="1031" w:type="dxa"/>
            <w:shd w:val="clear" w:color="auto" w:fill="auto"/>
            <w:noWrap/>
            <w:vAlign w:val="bottom"/>
          </w:tcPr>
          <w:p w14:paraId="14E3BE85" w14:textId="259A8B5E" w:rsidR="00F62394" w:rsidRPr="000C0650" w:rsidRDefault="00746FE1" w:rsidP="00A94489">
            <w:pPr>
              <w:spacing w:before="120"/>
              <w:jc w:val="right"/>
              <w:rPr>
                <w:rFonts w:ascii="Angsana New" w:hAnsi="Angsana New"/>
                <w:sz w:val="22"/>
                <w:szCs w:val="22"/>
                <w:cs/>
                <w:lang w:val="en-US"/>
              </w:rPr>
            </w:pPr>
            <w:r w:rsidRPr="000C0650">
              <w:rPr>
                <w:rFonts w:ascii="Angsana New" w:hAnsi="Angsana New"/>
                <w:sz w:val="22"/>
                <w:szCs w:val="22"/>
                <w:lang w:val="en-US"/>
              </w:rPr>
              <w:t>169,779</w:t>
            </w:r>
          </w:p>
        </w:tc>
        <w:tc>
          <w:tcPr>
            <w:tcW w:w="1662" w:type="dxa"/>
            <w:shd w:val="clear" w:color="auto" w:fill="auto"/>
            <w:noWrap/>
            <w:vAlign w:val="bottom"/>
          </w:tcPr>
          <w:p w14:paraId="0010B68F" w14:textId="7C8E2742" w:rsidR="00F62394" w:rsidRPr="000C0650" w:rsidRDefault="00746FE1" w:rsidP="00A94489">
            <w:pPr>
              <w:spacing w:before="120"/>
              <w:jc w:val="right"/>
              <w:rPr>
                <w:rFonts w:ascii="Angsana New" w:hAnsi="Angsana New"/>
                <w:sz w:val="22"/>
                <w:szCs w:val="22"/>
                <w:cs/>
                <w:lang w:val="en-US"/>
              </w:rPr>
            </w:pPr>
            <w:r w:rsidRPr="000C0650">
              <w:rPr>
                <w:rFonts w:ascii="Angsana New" w:hAnsi="Angsana New"/>
                <w:sz w:val="22"/>
                <w:szCs w:val="22"/>
                <w:lang w:val="en-US"/>
              </w:rPr>
              <w:t>4,337</w:t>
            </w:r>
          </w:p>
        </w:tc>
        <w:tc>
          <w:tcPr>
            <w:tcW w:w="1369" w:type="dxa"/>
            <w:shd w:val="clear" w:color="auto" w:fill="auto"/>
            <w:noWrap/>
            <w:vAlign w:val="bottom"/>
          </w:tcPr>
          <w:p w14:paraId="1C382EF1" w14:textId="4151176F" w:rsidR="00F62394" w:rsidRPr="000C0650" w:rsidRDefault="00746FE1" w:rsidP="00A94489">
            <w:pPr>
              <w:spacing w:before="120"/>
              <w:jc w:val="right"/>
              <w:rPr>
                <w:rFonts w:ascii="Angsana New" w:hAnsi="Angsana New"/>
                <w:sz w:val="22"/>
                <w:szCs w:val="22"/>
                <w:cs/>
                <w:lang w:val="en-US"/>
              </w:rPr>
            </w:pPr>
            <w:r w:rsidRPr="000C0650">
              <w:rPr>
                <w:rFonts w:ascii="Angsana New" w:hAnsi="Angsana New"/>
                <w:sz w:val="22"/>
                <w:szCs w:val="22"/>
                <w:lang w:val="en-US"/>
              </w:rPr>
              <w:t>174,116</w:t>
            </w:r>
          </w:p>
        </w:tc>
        <w:tc>
          <w:tcPr>
            <w:tcW w:w="1041" w:type="dxa"/>
            <w:shd w:val="clear" w:color="auto" w:fill="auto"/>
            <w:vAlign w:val="bottom"/>
          </w:tcPr>
          <w:p w14:paraId="326DA6B9" w14:textId="795F3578" w:rsidR="00F62394" w:rsidRPr="000C0650" w:rsidRDefault="00746FE1" w:rsidP="00A94489">
            <w:pPr>
              <w:spacing w:before="120"/>
              <w:jc w:val="right"/>
              <w:rPr>
                <w:rFonts w:ascii="Angsana New" w:hAnsi="Angsana New"/>
                <w:sz w:val="22"/>
                <w:szCs w:val="22"/>
                <w:cs/>
                <w:lang w:val="en-US"/>
              </w:rPr>
            </w:pPr>
            <w:r w:rsidRPr="000C0650">
              <w:rPr>
                <w:rFonts w:ascii="Angsana New" w:hAnsi="Angsana New"/>
                <w:sz w:val="22"/>
                <w:szCs w:val="22"/>
                <w:lang w:val="en-US"/>
              </w:rPr>
              <w:t>731,240</w:t>
            </w:r>
          </w:p>
        </w:tc>
        <w:tc>
          <w:tcPr>
            <w:tcW w:w="1417" w:type="dxa"/>
            <w:shd w:val="clear" w:color="auto" w:fill="auto"/>
            <w:vAlign w:val="bottom"/>
          </w:tcPr>
          <w:p w14:paraId="33A1E026" w14:textId="30FFD158" w:rsidR="00F62394" w:rsidRPr="000C0650" w:rsidRDefault="0064336B" w:rsidP="00A94489">
            <w:pPr>
              <w:spacing w:before="120"/>
              <w:jc w:val="right"/>
              <w:rPr>
                <w:rFonts w:ascii="Angsana New" w:hAnsi="Angsana New"/>
                <w:sz w:val="22"/>
                <w:szCs w:val="22"/>
                <w:cs/>
                <w:lang w:val="en-US"/>
              </w:rPr>
            </w:pPr>
            <w:r w:rsidRPr="000C0650">
              <w:rPr>
                <w:rFonts w:ascii="Angsana New" w:hAnsi="Angsana New"/>
                <w:sz w:val="22"/>
                <w:szCs w:val="22"/>
                <w:lang w:val="en-US"/>
              </w:rPr>
              <w:t>962,744</w:t>
            </w:r>
          </w:p>
        </w:tc>
        <w:tc>
          <w:tcPr>
            <w:tcW w:w="1418" w:type="dxa"/>
            <w:shd w:val="clear" w:color="auto" w:fill="auto"/>
            <w:noWrap/>
            <w:vAlign w:val="bottom"/>
          </w:tcPr>
          <w:p w14:paraId="6420DC95" w14:textId="0A9662D2" w:rsidR="00F62394" w:rsidRPr="000C0650" w:rsidRDefault="00F3131B" w:rsidP="000C0650">
            <w:pPr>
              <w:spacing w:before="120"/>
              <w:jc w:val="right"/>
              <w:rPr>
                <w:rFonts w:ascii="Angsana New" w:hAnsi="Angsana New"/>
                <w:sz w:val="22"/>
                <w:szCs w:val="22"/>
                <w:cs/>
                <w:lang w:val="en-US"/>
              </w:rPr>
            </w:pPr>
            <w:r w:rsidRPr="000C0650">
              <w:rPr>
                <w:rFonts w:ascii="Angsana New" w:hAnsi="Angsana New"/>
                <w:sz w:val="22"/>
                <w:szCs w:val="22"/>
                <w:lang w:val="en-US"/>
              </w:rPr>
              <w:t>1,693,984</w:t>
            </w:r>
          </w:p>
        </w:tc>
      </w:tr>
      <w:tr w:rsidR="003B4031" w:rsidRPr="000C0650" w14:paraId="3757C266" w14:textId="77777777" w:rsidTr="003B4031">
        <w:trPr>
          <w:trHeight w:val="285"/>
        </w:trPr>
        <w:tc>
          <w:tcPr>
            <w:tcW w:w="3510" w:type="dxa"/>
            <w:shd w:val="clear" w:color="auto" w:fill="auto"/>
            <w:hideMark/>
          </w:tcPr>
          <w:p w14:paraId="35783E67" w14:textId="77777777" w:rsidR="00F62394" w:rsidRPr="000C0650" w:rsidRDefault="00F62394" w:rsidP="00A94489">
            <w:pPr>
              <w:rPr>
                <w:rFonts w:ascii="Angsana New" w:hAnsi="Angsana New"/>
                <w:color w:val="000000"/>
                <w:sz w:val="22"/>
                <w:szCs w:val="22"/>
                <w:lang w:val="en-US"/>
              </w:rPr>
            </w:pPr>
            <w:r w:rsidRPr="000C0650">
              <w:rPr>
                <w:rFonts w:ascii="Angsana New" w:hAnsi="Angsana New"/>
                <w:color w:val="000000"/>
                <w:sz w:val="22"/>
                <w:szCs w:val="22"/>
                <w:lang w:val="en-US"/>
              </w:rPr>
              <w:t>Cost of sales and services</w:t>
            </w:r>
          </w:p>
        </w:tc>
        <w:tc>
          <w:tcPr>
            <w:tcW w:w="1069" w:type="dxa"/>
            <w:shd w:val="clear" w:color="auto" w:fill="auto"/>
            <w:noWrap/>
            <w:vAlign w:val="bottom"/>
          </w:tcPr>
          <w:p w14:paraId="60FEC511" w14:textId="2EC365DA" w:rsidR="00F62394" w:rsidRPr="000C0650" w:rsidRDefault="004D4FC3" w:rsidP="00A94489">
            <w:pPr>
              <w:pBdr>
                <w:bottom w:val="single" w:sz="4" w:space="1" w:color="auto"/>
              </w:pBd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80,749</w:t>
            </w:r>
            <w:r w:rsidRPr="000C0650">
              <w:rPr>
                <w:rFonts w:ascii="Angsana New" w:hAnsi="Angsana New"/>
                <w:sz w:val="22"/>
                <w:szCs w:val="22"/>
                <w:cs/>
                <w:lang w:val="en-US"/>
              </w:rPr>
              <w:t>)</w:t>
            </w:r>
          </w:p>
        </w:tc>
        <w:tc>
          <w:tcPr>
            <w:tcW w:w="1199" w:type="dxa"/>
            <w:shd w:val="clear" w:color="auto" w:fill="auto"/>
            <w:noWrap/>
            <w:vAlign w:val="bottom"/>
          </w:tcPr>
          <w:p w14:paraId="28DAFA3D" w14:textId="27E4B235" w:rsidR="00F62394" w:rsidRPr="000C0650" w:rsidRDefault="002632ED" w:rsidP="00A94489">
            <w:pPr>
              <w:pBdr>
                <w:bottom w:val="single" w:sz="4" w:space="1" w:color="auto"/>
              </w:pBd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180,656</w:t>
            </w:r>
            <w:r w:rsidRPr="000C0650">
              <w:rPr>
                <w:rFonts w:ascii="Angsana New" w:hAnsi="Angsana New"/>
                <w:sz w:val="22"/>
                <w:szCs w:val="22"/>
                <w:cs/>
                <w:lang w:val="en-US"/>
              </w:rPr>
              <w:t>)</w:t>
            </w:r>
          </w:p>
        </w:tc>
        <w:tc>
          <w:tcPr>
            <w:tcW w:w="993" w:type="dxa"/>
          </w:tcPr>
          <w:p w14:paraId="5E416126" w14:textId="1575F9C1" w:rsidR="00F62394" w:rsidRPr="000C0650" w:rsidRDefault="002632ED" w:rsidP="00A94489">
            <w:pPr>
              <w:pBdr>
                <w:bottom w:val="single" w:sz="4" w:space="1" w:color="auto"/>
              </w:pBd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117,502</w:t>
            </w:r>
            <w:r w:rsidRPr="000C0650">
              <w:rPr>
                <w:rFonts w:ascii="Angsana New" w:hAnsi="Angsana New"/>
                <w:sz w:val="22"/>
                <w:szCs w:val="22"/>
                <w:cs/>
                <w:lang w:val="en-US"/>
              </w:rPr>
              <w:t>)</w:t>
            </w:r>
          </w:p>
        </w:tc>
        <w:tc>
          <w:tcPr>
            <w:tcW w:w="992" w:type="dxa"/>
            <w:shd w:val="clear" w:color="auto" w:fill="auto"/>
            <w:vAlign w:val="bottom"/>
          </w:tcPr>
          <w:p w14:paraId="73BEC090" w14:textId="58D2533E" w:rsidR="00F62394" w:rsidRPr="000C0650" w:rsidRDefault="002632ED" w:rsidP="00A94489">
            <w:pPr>
              <w:pBdr>
                <w:bottom w:val="single" w:sz="4" w:space="1" w:color="auto"/>
              </w:pBdr>
              <w:spacing w:before="120"/>
              <w:jc w:val="right"/>
              <w:rPr>
                <w:rFonts w:ascii="Angsana New" w:hAnsi="Angsana New"/>
                <w:sz w:val="22"/>
                <w:szCs w:val="22"/>
                <w:cs/>
                <w:lang w:val="en-US"/>
              </w:rPr>
            </w:pPr>
            <w:r w:rsidRPr="000C0650">
              <w:rPr>
                <w:rFonts w:ascii="Angsana New" w:hAnsi="Angsana New"/>
                <w:sz w:val="22"/>
                <w:szCs w:val="22"/>
                <w:cs/>
                <w:lang w:val="en-US"/>
              </w:rPr>
              <w:t>-</w:t>
            </w:r>
          </w:p>
        </w:tc>
        <w:tc>
          <w:tcPr>
            <w:tcW w:w="1031" w:type="dxa"/>
            <w:shd w:val="clear" w:color="auto" w:fill="auto"/>
            <w:noWrap/>
            <w:vAlign w:val="bottom"/>
          </w:tcPr>
          <w:p w14:paraId="77EE3C4F" w14:textId="344A85EA" w:rsidR="00F62394" w:rsidRPr="000C0650" w:rsidRDefault="00110CEF" w:rsidP="00A94489">
            <w:pPr>
              <w:pBdr>
                <w:bottom w:val="single" w:sz="4" w:space="1" w:color="auto"/>
              </w:pBd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146,2</w:t>
            </w:r>
            <w:r w:rsidR="00746FE1" w:rsidRPr="000C0650">
              <w:rPr>
                <w:rFonts w:ascii="Angsana New" w:hAnsi="Angsana New"/>
                <w:sz w:val="22"/>
                <w:szCs w:val="22"/>
                <w:lang w:val="en-US"/>
              </w:rPr>
              <w:t>43</w:t>
            </w:r>
            <w:r w:rsidR="00746FE1" w:rsidRPr="000C0650">
              <w:rPr>
                <w:rFonts w:ascii="Angsana New" w:hAnsi="Angsana New"/>
                <w:sz w:val="22"/>
                <w:szCs w:val="22"/>
                <w:cs/>
                <w:lang w:val="en-US"/>
              </w:rPr>
              <w:t>)</w:t>
            </w:r>
          </w:p>
        </w:tc>
        <w:tc>
          <w:tcPr>
            <w:tcW w:w="1662" w:type="dxa"/>
            <w:shd w:val="clear" w:color="auto" w:fill="auto"/>
            <w:noWrap/>
            <w:vAlign w:val="bottom"/>
          </w:tcPr>
          <w:p w14:paraId="098CA767" w14:textId="1055741F" w:rsidR="00F62394" w:rsidRPr="000C0650" w:rsidRDefault="00746FE1" w:rsidP="00A94489">
            <w:pPr>
              <w:pBdr>
                <w:bottom w:val="single" w:sz="4" w:space="1" w:color="auto"/>
              </w:pBd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2,067</w:t>
            </w:r>
            <w:r w:rsidRPr="000C0650">
              <w:rPr>
                <w:rFonts w:ascii="Angsana New" w:hAnsi="Angsana New"/>
                <w:sz w:val="22"/>
                <w:szCs w:val="22"/>
                <w:cs/>
                <w:lang w:val="en-US"/>
              </w:rPr>
              <w:t>)</w:t>
            </w:r>
          </w:p>
        </w:tc>
        <w:tc>
          <w:tcPr>
            <w:tcW w:w="1369" w:type="dxa"/>
            <w:shd w:val="clear" w:color="auto" w:fill="auto"/>
            <w:noWrap/>
            <w:vAlign w:val="bottom"/>
          </w:tcPr>
          <w:p w14:paraId="73FEC1E7" w14:textId="489F3E44" w:rsidR="00F62394" w:rsidRPr="000C0650" w:rsidRDefault="00746FE1" w:rsidP="00A94489">
            <w:pPr>
              <w:pBdr>
                <w:bottom w:val="single" w:sz="4" w:space="1" w:color="auto"/>
              </w:pBd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148,310</w:t>
            </w:r>
            <w:r w:rsidRPr="000C0650">
              <w:rPr>
                <w:rFonts w:ascii="Angsana New" w:hAnsi="Angsana New"/>
                <w:sz w:val="22"/>
                <w:szCs w:val="22"/>
                <w:cs/>
                <w:lang w:val="en-US"/>
              </w:rPr>
              <w:t>)</w:t>
            </w:r>
          </w:p>
        </w:tc>
        <w:tc>
          <w:tcPr>
            <w:tcW w:w="1041" w:type="dxa"/>
            <w:shd w:val="clear" w:color="auto" w:fill="auto"/>
            <w:vAlign w:val="bottom"/>
          </w:tcPr>
          <w:p w14:paraId="0F61B08F" w14:textId="27F97E12" w:rsidR="00F62394" w:rsidRPr="000C0650" w:rsidRDefault="00746FE1" w:rsidP="00A94489">
            <w:pPr>
              <w:pBdr>
                <w:bottom w:val="single" w:sz="4" w:space="1" w:color="auto"/>
              </w:pBd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527,217</w:t>
            </w:r>
            <w:r w:rsidRPr="000C0650">
              <w:rPr>
                <w:rFonts w:ascii="Angsana New" w:hAnsi="Angsana New"/>
                <w:sz w:val="22"/>
                <w:szCs w:val="22"/>
                <w:cs/>
                <w:lang w:val="en-US"/>
              </w:rPr>
              <w:t>)</w:t>
            </w:r>
          </w:p>
        </w:tc>
        <w:tc>
          <w:tcPr>
            <w:tcW w:w="1417" w:type="dxa"/>
            <w:shd w:val="clear" w:color="auto" w:fill="auto"/>
            <w:vAlign w:val="bottom"/>
          </w:tcPr>
          <w:p w14:paraId="31BF1852" w14:textId="3FDBFB42" w:rsidR="00F62394" w:rsidRPr="000C0650" w:rsidRDefault="0064336B" w:rsidP="00A94489">
            <w:pPr>
              <w:pBdr>
                <w:bottom w:val="single" w:sz="4" w:space="1" w:color="auto"/>
              </w:pBdr>
              <w:spacing w:before="120"/>
              <w:jc w:val="right"/>
              <w:rPr>
                <w:rFonts w:ascii="Angsana New" w:hAnsi="Angsana New"/>
                <w:sz w:val="22"/>
                <w:szCs w:val="22"/>
                <w:cs/>
                <w:lang w:val="en-US"/>
              </w:rPr>
            </w:pPr>
            <w:r w:rsidRPr="000C0650">
              <w:rPr>
                <w:rFonts w:ascii="Angsana New" w:hAnsi="Angsana New"/>
                <w:sz w:val="22"/>
                <w:szCs w:val="22"/>
                <w:cs/>
                <w:lang w:val="en-US"/>
              </w:rPr>
              <w:t>(</w:t>
            </w:r>
            <w:r w:rsidR="0006729D" w:rsidRPr="000C0650">
              <w:rPr>
                <w:rFonts w:ascii="Angsana New" w:hAnsi="Angsana New"/>
                <w:sz w:val="22"/>
                <w:szCs w:val="22"/>
                <w:lang w:val="en-US"/>
              </w:rPr>
              <w:t>887,429</w:t>
            </w:r>
            <w:r w:rsidRPr="000C0650">
              <w:rPr>
                <w:rFonts w:ascii="Angsana New" w:hAnsi="Angsana New"/>
                <w:sz w:val="22"/>
                <w:szCs w:val="22"/>
                <w:cs/>
                <w:lang w:val="en-US"/>
              </w:rPr>
              <w:t>)</w:t>
            </w:r>
          </w:p>
        </w:tc>
        <w:tc>
          <w:tcPr>
            <w:tcW w:w="1418" w:type="dxa"/>
            <w:shd w:val="clear" w:color="auto" w:fill="auto"/>
            <w:noWrap/>
            <w:vAlign w:val="bottom"/>
          </w:tcPr>
          <w:p w14:paraId="0B14C860" w14:textId="647102E8" w:rsidR="00F62394" w:rsidRPr="000C0650" w:rsidRDefault="00F3131B" w:rsidP="000C0650">
            <w:pPr>
              <w:pBdr>
                <w:bottom w:val="single" w:sz="4" w:space="1" w:color="auto"/>
              </w:pBd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1,414,646</w:t>
            </w:r>
            <w:r w:rsidRPr="000C0650">
              <w:rPr>
                <w:rFonts w:ascii="Angsana New" w:hAnsi="Angsana New"/>
                <w:sz w:val="22"/>
                <w:szCs w:val="22"/>
                <w:cs/>
                <w:lang w:val="en-US"/>
              </w:rPr>
              <w:t>)</w:t>
            </w:r>
          </w:p>
        </w:tc>
      </w:tr>
      <w:tr w:rsidR="003B4031" w:rsidRPr="000C0650" w14:paraId="5A536BA3" w14:textId="77777777" w:rsidTr="003B4031">
        <w:trPr>
          <w:trHeight w:val="285"/>
        </w:trPr>
        <w:tc>
          <w:tcPr>
            <w:tcW w:w="3510" w:type="dxa"/>
            <w:shd w:val="clear" w:color="auto" w:fill="auto"/>
            <w:hideMark/>
          </w:tcPr>
          <w:p w14:paraId="3CC98D62" w14:textId="77777777" w:rsidR="00F62394" w:rsidRPr="000C0650" w:rsidRDefault="00F62394" w:rsidP="00A94489">
            <w:pPr>
              <w:rPr>
                <w:rFonts w:ascii="Angsana New" w:hAnsi="Angsana New"/>
                <w:b/>
                <w:bCs/>
                <w:color w:val="000000"/>
                <w:sz w:val="22"/>
                <w:szCs w:val="22"/>
                <w:lang w:val="en-US"/>
              </w:rPr>
            </w:pPr>
            <w:r w:rsidRPr="000C0650">
              <w:rPr>
                <w:rFonts w:ascii="Angsana New" w:hAnsi="Angsana New"/>
                <w:b/>
                <w:bCs/>
                <w:color w:val="000000"/>
                <w:sz w:val="22"/>
                <w:szCs w:val="22"/>
                <w:lang w:val="en-US"/>
              </w:rPr>
              <w:t>Gross profit</w:t>
            </w:r>
          </w:p>
        </w:tc>
        <w:tc>
          <w:tcPr>
            <w:tcW w:w="1069" w:type="dxa"/>
            <w:shd w:val="clear" w:color="auto" w:fill="auto"/>
            <w:noWrap/>
            <w:vAlign w:val="bottom"/>
          </w:tcPr>
          <w:p w14:paraId="1B41C9A3" w14:textId="71327E45" w:rsidR="00F62394" w:rsidRPr="000C0650" w:rsidRDefault="00920A76" w:rsidP="00A94489">
            <w:pPr>
              <w:spacing w:before="120"/>
              <w:jc w:val="right"/>
              <w:rPr>
                <w:rFonts w:ascii="Angsana New" w:hAnsi="Angsana New"/>
                <w:sz w:val="22"/>
                <w:szCs w:val="22"/>
                <w:cs/>
                <w:lang w:val="en-US"/>
              </w:rPr>
            </w:pPr>
            <w:r w:rsidRPr="000C0650">
              <w:rPr>
                <w:rFonts w:ascii="Angsana New" w:hAnsi="Angsana New"/>
                <w:sz w:val="22"/>
                <w:szCs w:val="22"/>
                <w:lang w:val="en-US"/>
              </w:rPr>
              <w:t>31,735</w:t>
            </w:r>
          </w:p>
        </w:tc>
        <w:tc>
          <w:tcPr>
            <w:tcW w:w="1199" w:type="dxa"/>
            <w:shd w:val="clear" w:color="auto" w:fill="auto"/>
            <w:noWrap/>
            <w:vAlign w:val="bottom"/>
          </w:tcPr>
          <w:p w14:paraId="45E12E4F" w14:textId="3E35A542" w:rsidR="00F62394" w:rsidRPr="000C0650" w:rsidRDefault="002632ED" w:rsidP="00A94489">
            <w:pPr>
              <w:spacing w:before="120"/>
              <w:jc w:val="right"/>
              <w:rPr>
                <w:rFonts w:ascii="Angsana New" w:hAnsi="Angsana New"/>
                <w:sz w:val="22"/>
                <w:szCs w:val="22"/>
                <w:cs/>
                <w:lang w:val="en-US"/>
              </w:rPr>
            </w:pPr>
            <w:r w:rsidRPr="000C0650">
              <w:rPr>
                <w:rFonts w:ascii="Angsana New" w:hAnsi="Angsana New"/>
                <w:sz w:val="22"/>
                <w:szCs w:val="22"/>
                <w:lang w:val="en-US"/>
              </w:rPr>
              <w:t>75,437</w:t>
            </w:r>
          </w:p>
        </w:tc>
        <w:tc>
          <w:tcPr>
            <w:tcW w:w="993" w:type="dxa"/>
          </w:tcPr>
          <w:p w14:paraId="567ED339" w14:textId="079AB687" w:rsidR="00F62394" w:rsidRPr="000C0650" w:rsidRDefault="002632ED" w:rsidP="00A94489">
            <w:pPr>
              <w:spacing w:before="120"/>
              <w:jc w:val="right"/>
              <w:rPr>
                <w:rFonts w:ascii="Angsana New" w:hAnsi="Angsana New"/>
                <w:sz w:val="22"/>
                <w:szCs w:val="22"/>
                <w:cs/>
                <w:lang w:val="en-US"/>
              </w:rPr>
            </w:pPr>
            <w:r w:rsidRPr="000C0650">
              <w:rPr>
                <w:rFonts w:ascii="Angsana New" w:hAnsi="Angsana New"/>
                <w:sz w:val="22"/>
                <w:szCs w:val="22"/>
                <w:lang w:val="en-US"/>
              </w:rPr>
              <w:t>71,045</w:t>
            </w:r>
          </w:p>
        </w:tc>
        <w:tc>
          <w:tcPr>
            <w:tcW w:w="992" w:type="dxa"/>
            <w:shd w:val="clear" w:color="auto" w:fill="auto"/>
            <w:vAlign w:val="bottom"/>
          </w:tcPr>
          <w:p w14:paraId="6ABA5A19" w14:textId="7264C5DB" w:rsidR="00F62394" w:rsidRPr="000C0650" w:rsidRDefault="002632ED" w:rsidP="00A94489">
            <w:pPr>
              <w:spacing w:before="120"/>
              <w:jc w:val="right"/>
              <w:rPr>
                <w:rFonts w:ascii="Angsana New" w:hAnsi="Angsana New"/>
                <w:sz w:val="22"/>
                <w:szCs w:val="22"/>
                <w:cs/>
                <w:lang w:val="en-US"/>
              </w:rPr>
            </w:pPr>
            <w:r w:rsidRPr="000C0650">
              <w:rPr>
                <w:rFonts w:ascii="Angsana New" w:hAnsi="Angsana New"/>
                <w:sz w:val="22"/>
                <w:szCs w:val="22"/>
                <w:cs/>
                <w:lang w:val="en-US"/>
              </w:rPr>
              <w:t>-</w:t>
            </w:r>
          </w:p>
        </w:tc>
        <w:tc>
          <w:tcPr>
            <w:tcW w:w="1031" w:type="dxa"/>
            <w:shd w:val="clear" w:color="auto" w:fill="auto"/>
            <w:noWrap/>
            <w:vAlign w:val="bottom"/>
          </w:tcPr>
          <w:p w14:paraId="0A1F6347" w14:textId="5BAB8FD7" w:rsidR="00F62394" w:rsidRPr="000C0650" w:rsidRDefault="00746FE1" w:rsidP="00A94489">
            <w:pPr>
              <w:spacing w:before="120"/>
              <w:jc w:val="right"/>
              <w:rPr>
                <w:rFonts w:ascii="Angsana New" w:hAnsi="Angsana New"/>
                <w:sz w:val="22"/>
                <w:szCs w:val="22"/>
                <w:cs/>
                <w:lang w:val="en-US"/>
              </w:rPr>
            </w:pPr>
            <w:r w:rsidRPr="000C0650">
              <w:rPr>
                <w:rFonts w:ascii="Angsana New" w:hAnsi="Angsana New"/>
                <w:sz w:val="22"/>
                <w:szCs w:val="22"/>
                <w:lang w:val="en-US"/>
              </w:rPr>
              <w:t>23,536</w:t>
            </w:r>
          </w:p>
        </w:tc>
        <w:tc>
          <w:tcPr>
            <w:tcW w:w="1662" w:type="dxa"/>
            <w:shd w:val="clear" w:color="auto" w:fill="auto"/>
            <w:noWrap/>
            <w:vAlign w:val="bottom"/>
          </w:tcPr>
          <w:p w14:paraId="7130475F" w14:textId="3E15CACA" w:rsidR="00F62394" w:rsidRPr="000C0650" w:rsidRDefault="00746FE1" w:rsidP="00A94489">
            <w:pPr>
              <w:spacing w:before="120"/>
              <w:jc w:val="right"/>
              <w:rPr>
                <w:rFonts w:ascii="Angsana New" w:hAnsi="Angsana New"/>
                <w:sz w:val="22"/>
                <w:szCs w:val="22"/>
                <w:cs/>
                <w:lang w:val="en-US"/>
              </w:rPr>
            </w:pPr>
            <w:r w:rsidRPr="000C0650">
              <w:rPr>
                <w:rFonts w:ascii="Angsana New" w:hAnsi="Angsana New"/>
                <w:sz w:val="22"/>
                <w:szCs w:val="22"/>
                <w:lang w:val="en-US"/>
              </w:rPr>
              <w:t>2,270</w:t>
            </w:r>
          </w:p>
        </w:tc>
        <w:tc>
          <w:tcPr>
            <w:tcW w:w="1369" w:type="dxa"/>
            <w:shd w:val="clear" w:color="auto" w:fill="auto"/>
            <w:noWrap/>
            <w:vAlign w:val="bottom"/>
          </w:tcPr>
          <w:p w14:paraId="642F0AA2" w14:textId="0AC8F7B5" w:rsidR="00F62394" w:rsidRPr="000C0650" w:rsidRDefault="00746FE1" w:rsidP="00A94489">
            <w:pPr>
              <w:spacing w:before="120"/>
              <w:jc w:val="right"/>
              <w:rPr>
                <w:rFonts w:ascii="Angsana New" w:hAnsi="Angsana New"/>
                <w:sz w:val="22"/>
                <w:szCs w:val="22"/>
                <w:cs/>
                <w:lang w:val="en-US"/>
              </w:rPr>
            </w:pPr>
            <w:r w:rsidRPr="000C0650">
              <w:rPr>
                <w:rFonts w:ascii="Angsana New" w:hAnsi="Angsana New"/>
                <w:sz w:val="22"/>
                <w:szCs w:val="22"/>
                <w:lang w:val="en-US"/>
              </w:rPr>
              <w:t>25,806</w:t>
            </w:r>
          </w:p>
        </w:tc>
        <w:tc>
          <w:tcPr>
            <w:tcW w:w="1041" w:type="dxa"/>
            <w:shd w:val="clear" w:color="auto" w:fill="auto"/>
            <w:vAlign w:val="bottom"/>
          </w:tcPr>
          <w:p w14:paraId="7BB7E441" w14:textId="23D43517" w:rsidR="00F62394" w:rsidRPr="000C0650" w:rsidRDefault="00746FE1" w:rsidP="00A94489">
            <w:pPr>
              <w:spacing w:before="120"/>
              <w:jc w:val="right"/>
              <w:rPr>
                <w:rFonts w:ascii="Angsana New" w:hAnsi="Angsana New"/>
                <w:sz w:val="22"/>
                <w:szCs w:val="22"/>
                <w:cs/>
                <w:lang w:val="en-US"/>
              </w:rPr>
            </w:pPr>
            <w:r w:rsidRPr="000C0650">
              <w:rPr>
                <w:rFonts w:ascii="Angsana New" w:hAnsi="Angsana New"/>
                <w:sz w:val="22"/>
                <w:szCs w:val="22"/>
                <w:lang w:val="en-US"/>
              </w:rPr>
              <w:t>204,023</w:t>
            </w:r>
          </w:p>
        </w:tc>
        <w:tc>
          <w:tcPr>
            <w:tcW w:w="1417" w:type="dxa"/>
            <w:shd w:val="clear" w:color="auto" w:fill="auto"/>
            <w:vAlign w:val="bottom"/>
          </w:tcPr>
          <w:p w14:paraId="58BC9809" w14:textId="3CA296DA" w:rsidR="00F62394" w:rsidRPr="000C0650" w:rsidRDefault="0064336B" w:rsidP="00A94489">
            <w:pPr>
              <w:spacing w:before="120"/>
              <w:jc w:val="right"/>
              <w:rPr>
                <w:rFonts w:ascii="Angsana New" w:hAnsi="Angsana New"/>
                <w:sz w:val="22"/>
                <w:szCs w:val="22"/>
                <w:cs/>
                <w:lang w:val="en-US"/>
              </w:rPr>
            </w:pPr>
            <w:r w:rsidRPr="000C0650">
              <w:rPr>
                <w:rFonts w:ascii="Angsana New" w:hAnsi="Angsana New"/>
                <w:sz w:val="22"/>
                <w:szCs w:val="22"/>
                <w:lang w:val="en-US"/>
              </w:rPr>
              <w:t>75,315</w:t>
            </w:r>
          </w:p>
        </w:tc>
        <w:tc>
          <w:tcPr>
            <w:tcW w:w="1418" w:type="dxa"/>
            <w:shd w:val="clear" w:color="auto" w:fill="auto"/>
            <w:noWrap/>
            <w:vAlign w:val="bottom"/>
          </w:tcPr>
          <w:p w14:paraId="56216603" w14:textId="199C942C" w:rsidR="00F62394" w:rsidRPr="000C0650" w:rsidRDefault="00F3131B" w:rsidP="000C0650">
            <w:pPr>
              <w:spacing w:before="120"/>
              <w:jc w:val="right"/>
              <w:rPr>
                <w:rFonts w:ascii="Angsana New" w:hAnsi="Angsana New"/>
                <w:sz w:val="22"/>
                <w:szCs w:val="22"/>
                <w:cs/>
                <w:lang w:val="en-US"/>
              </w:rPr>
            </w:pPr>
            <w:r w:rsidRPr="000C0650">
              <w:rPr>
                <w:rFonts w:ascii="Angsana New" w:hAnsi="Angsana New"/>
                <w:sz w:val="22"/>
                <w:szCs w:val="22"/>
                <w:lang w:val="en-US"/>
              </w:rPr>
              <w:t>279,338</w:t>
            </w:r>
          </w:p>
        </w:tc>
      </w:tr>
      <w:tr w:rsidR="003B4031" w:rsidRPr="000C0650" w14:paraId="4FDE5236" w14:textId="77777777" w:rsidTr="003B4031">
        <w:trPr>
          <w:trHeight w:val="285"/>
        </w:trPr>
        <w:tc>
          <w:tcPr>
            <w:tcW w:w="3510" w:type="dxa"/>
            <w:shd w:val="clear" w:color="auto" w:fill="auto"/>
            <w:hideMark/>
          </w:tcPr>
          <w:p w14:paraId="4D55314B" w14:textId="77777777" w:rsidR="00F62394" w:rsidRPr="000C0650" w:rsidRDefault="00F62394" w:rsidP="00A94489">
            <w:pPr>
              <w:rPr>
                <w:rFonts w:ascii="Angsana New" w:hAnsi="Angsana New"/>
                <w:color w:val="000000"/>
                <w:sz w:val="22"/>
                <w:szCs w:val="22"/>
                <w:lang w:val="en-US"/>
              </w:rPr>
            </w:pPr>
            <w:r w:rsidRPr="000C0650">
              <w:rPr>
                <w:rFonts w:ascii="Angsana New" w:hAnsi="Angsana New"/>
                <w:color w:val="000000"/>
                <w:sz w:val="22"/>
                <w:szCs w:val="22"/>
                <w:lang w:val="en-US"/>
              </w:rPr>
              <w:t>Gain on exchange rate</w:t>
            </w:r>
          </w:p>
        </w:tc>
        <w:tc>
          <w:tcPr>
            <w:tcW w:w="1069" w:type="dxa"/>
            <w:shd w:val="clear" w:color="auto" w:fill="auto"/>
            <w:noWrap/>
            <w:vAlign w:val="bottom"/>
          </w:tcPr>
          <w:p w14:paraId="5850E55C" w14:textId="129C25B0" w:rsidR="00F62394" w:rsidRPr="000C0650" w:rsidRDefault="00920A76" w:rsidP="00A94489">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105</w:t>
            </w:r>
            <w:r w:rsidRPr="000C0650">
              <w:rPr>
                <w:rFonts w:ascii="Angsana New" w:hAnsi="Angsana New"/>
                <w:sz w:val="22"/>
                <w:szCs w:val="22"/>
                <w:cs/>
                <w:lang w:val="en-US"/>
              </w:rPr>
              <w:t>)</w:t>
            </w:r>
          </w:p>
        </w:tc>
        <w:tc>
          <w:tcPr>
            <w:tcW w:w="1199" w:type="dxa"/>
            <w:shd w:val="clear" w:color="auto" w:fill="auto"/>
            <w:noWrap/>
            <w:vAlign w:val="bottom"/>
          </w:tcPr>
          <w:p w14:paraId="327BCF77" w14:textId="3D5F8204" w:rsidR="00F62394" w:rsidRPr="000C0650" w:rsidRDefault="002632ED" w:rsidP="00A94489">
            <w:pPr>
              <w:jc w:val="right"/>
              <w:rPr>
                <w:rFonts w:ascii="Angsana New" w:hAnsi="Angsana New"/>
                <w:sz w:val="22"/>
                <w:szCs w:val="22"/>
                <w:cs/>
                <w:lang w:val="en-US"/>
              </w:rPr>
            </w:pPr>
            <w:r w:rsidRPr="000C0650">
              <w:rPr>
                <w:rFonts w:ascii="Angsana New" w:hAnsi="Angsana New"/>
                <w:sz w:val="22"/>
                <w:szCs w:val="22"/>
                <w:lang w:val="en-US"/>
              </w:rPr>
              <w:t>234</w:t>
            </w:r>
          </w:p>
        </w:tc>
        <w:tc>
          <w:tcPr>
            <w:tcW w:w="993" w:type="dxa"/>
          </w:tcPr>
          <w:p w14:paraId="1AEDFF6F" w14:textId="50058BFB" w:rsidR="00F62394" w:rsidRPr="000C0650" w:rsidRDefault="002632ED" w:rsidP="002632ED">
            <w:pPr>
              <w:spacing w:before="120"/>
              <w:jc w:val="right"/>
              <w:rPr>
                <w:rFonts w:ascii="Angsana New" w:hAnsi="Angsana New"/>
                <w:sz w:val="22"/>
                <w:szCs w:val="22"/>
                <w:cs/>
                <w:lang w:val="en-US"/>
              </w:rPr>
            </w:pPr>
            <w:r w:rsidRPr="000C0650">
              <w:rPr>
                <w:rFonts w:ascii="Angsana New" w:hAnsi="Angsana New"/>
                <w:sz w:val="22"/>
                <w:szCs w:val="22"/>
                <w:lang w:val="en-US"/>
              </w:rPr>
              <w:t>46</w:t>
            </w:r>
          </w:p>
        </w:tc>
        <w:tc>
          <w:tcPr>
            <w:tcW w:w="992" w:type="dxa"/>
            <w:shd w:val="clear" w:color="auto" w:fill="auto"/>
            <w:vAlign w:val="bottom"/>
          </w:tcPr>
          <w:p w14:paraId="52D2E84A" w14:textId="028D3DE9" w:rsidR="00F62394" w:rsidRPr="000C0650" w:rsidRDefault="002632ED" w:rsidP="00A94489">
            <w:pPr>
              <w:jc w:val="right"/>
              <w:rPr>
                <w:rFonts w:ascii="Angsana New" w:hAnsi="Angsana New"/>
                <w:sz w:val="22"/>
                <w:szCs w:val="22"/>
                <w:cs/>
                <w:lang w:val="en-US"/>
              </w:rPr>
            </w:pPr>
            <w:r w:rsidRPr="000C0650">
              <w:rPr>
                <w:rFonts w:ascii="Angsana New" w:hAnsi="Angsana New"/>
                <w:sz w:val="22"/>
                <w:szCs w:val="22"/>
                <w:cs/>
                <w:lang w:val="en-US"/>
              </w:rPr>
              <w:t>-</w:t>
            </w:r>
          </w:p>
        </w:tc>
        <w:tc>
          <w:tcPr>
            <w:tcW w:w="1031" w:type="dxa"/>
            <w:shd w:val="clear" w:color="auto" w:fill="auto"/>
            <w:noWrap/>
            <w:vAlign w:val="bottom"/>
          </w:tcPr>
          <w:p w14:paraId="0026337B" w14:textId="79E41CEB" w:rsidR="00F62394" w:rsidRPr="000C0650" w:rsidRDefault="00746FE1" w:rsidP="00A94489">
            <w:pPr>
              <w:spacing w:before="120"/>
              <w:jc w:val="right"/>
              <w:rPr>
                <w:rFonts w:ascii="Angsana New" w:hAnsi="Angsana New"/>
                <w:sz w:val="22"/>
                <w:szCs w:val="22"/>
                <w:cs/>
                <w:lang w:val="en-US"/>
              </w:rPr>
            </w:pPr>
            <w:r w:rsidRPr="000C0650">
              <w:rPr>
                <w:rFonts w:ascii="Angsana New" w:hAnsi="Angsana New"/>
                <w:sz w:val="22"/>
                <w:szCs w:val="22"/>
                <w:cs/>
                <w:lang w:val="en-US"/>
              </w:rPr>
              <w:t>-</w:t>
            </w:r>
          </w:p>
        </w:tc>
        <w:tc>
          <w:tcPr>
            <w:tcW w:w="1662" w:type="dxa"/>
            <w:shd w:val="clear" w:color="auto" w:fill="auto"/>
            <w:noWrap/>
            <w:vAlign w:val="bottom"/>
          </w:tcPr>
          <w:p w14:paraId="5491ABEE" w14:textId="20E05FD4" w:rsidR="00F62394" w:rsidRPr="000C0650" w:rsidRDefault="00746FE1" w:rsidP="00A94489">
            <w:pPr>
              <w:spacing w:before="120"/>
              <w:jc w:val="right"/>
              <w:rPr>
                <w:rFonts w:ascii="Angsana New" w:hAnsi="Angsana New"/>
                <w:sz w:val="22"/>
                <w:szCs w:val="22"/>
                <w:cs/>
                <w:lang w:val="en-US"/>
              </w:rPr>
            </w:pPr>
            <w:r w:rsidRPr="000C0650">
              <w:rPr>
                <w:rFonts w:ascii="Angsana New" w:hAnsi="Angsana New"/>
                <w:sz w:val="22"/>
                <w:szCs w:val="22"/>
                <w:cs/>
                <w:lang w:val="en-US"/>
              </w:rPr>
              <w:t>-</w:t>
            </w:r>
          </w:p>
        </w:tc>
        <w:tc>
          <w:tcPr>
            <w:tcW w:w="1369" w:type="dxa"/>
            <w:shd w:val="clear" w:color="auto" w:fill="auto"/>
            <w:noWrap/>
            <w:vAlign w:val="bottom"/>
          </w:tcPr>
          <w:p w14:paraId="737DB6C8" w14:textId="1A83704A" w:rsidR="00F62394" w:rsidRPr="000C0650" w:rsidRDefault="00746FE1" w:rsidP="00A94489">
            <w:pPr>
              <w:spacing w:before="120"/>
              <w:jc w:val="right"/>
              <w:rPr>
                <w:rFonts w:ascii="Angsana New" w:hAnsi="Angsana New"/>
                <w:sz w:val="22"/>
                <w:szCs w:val="22"/>
                <w:cs/>
                <w:lang w:val="en-US"/>
              </w:rPr>
            </w:pPr>
            <w:r w:rsidRPr="000C0650">
              <w:rPr>
                <w:rFonts w:ascii="Angsana New" w:hAnsi="Angsana New"/>
                <w:sz w:val="22"/>
                <w:szCs w:val="22"/>
                <w:cs/>
                <w:lang w:val="en-US"/>
              </w:rPr>
              <w:t>-</w:t>
            </w:r>
          </w:p>
        </w:tc>
        <w:tc>
          <w:tcPr>
            <w:tcW w:w="1041" w:type="dxa"/>
            <w:shd w:val="clear" w:color="auto" w:fill="auto"/>
            <w:vAlign w:val="bottom"/>
          </w:tcPr>
          <w:p w14:paraId="38D9FF68" w14:textId="1F351F18" w:rsidR="00F62394" w:rsidRPr="000C0650" w:rsidRDefault="00746FE1" w:rsidP="00A94489">
            <w:pPr>
              <w:jc w:val="right"/>
              <w:rPr>
                <w:rFonts w:ascii="Angsana New" w:hAnsi="Angsana New"/>
                <w:sz w:val="22"/>
                <w:szCs w:val="22"/>
                <w:cs/>
                <w:lang w:val="en-US"/>
              </w:rPr>
            </w:pPr>
            <w:r w:rsidRPr="000C0650">
              <w:rPr>
                <w:rFonts w:ascii="Angsana New" w:hAnsi="Angsana New"/>
                <w:sz w:val="22"/>
                <w:szCs w:val="22"/>
                <w:lang w:val="en-US"/>
              </w:rPr>
              <w:t>175</w:t>
            </w:r>
          </w:p>
        </w:tc>
        <w:tc>
          <w:tcPr>
            <w:tcW w:w="1417" w:type="dxa"/>
            <w:shd w:val="clear" w:color="auto" w:fill="auto"/>
            <w:vAlign w:val="bottom"/>
          </w:tcPr>
          <w:p w14:paraId="1E28103A" w14:textId="36D25220" w:rsidR="00F62394" w:rsidRPr="000C0650" w:rsidRDefault="0064336B" w:rsidP="00A94489">
            <w:pPr>
              <w:jc w:val="right"/>
              <w:rPr>
                <w:rFonts w:ascii="Angsana New" w:hAnsi="Angsana New"/>
                <w:sz w:val="22"/>
                <w:szCs w:val="22"/>
                <w:cs/>
                <w:lang w:val="en-US"/>
              </w:rPr>
            </w:pPr>
            <w:r w:rsidRPr="000C0650">
              <w:rPr>
                <w:rFonts w:ascii="Angsana New" w:hAnsi="Angsana New"/>
                <w:sz w:val="22"/>
                <w:szCs w:val="22"/>
                <w:cs/>
                <w:lang w:val="en-US"/>
              </w:rPr>
              <w:t>-</w:t>
            </w:r>
          </w:p>
        </w:tc>
        <w:tc>
          <w:tcPr>
            <w:tcW w:w="1418" w:type="dxa"/>
            <w:shd w:val="clear" w:color="auto" w:fill="auto"/>
            <w:noWrap/>
            <w:vAlign w:val="bottom"/>
          </w:tcPr>
          <w:p w14:paraId="02033393" w14:textId="0548EB14" w:rsidR="00F62394" w:rsidRPr="000C0650" w:rsidRDefault="00F3131B" w:rsidP="000C0650">
            <w:pPr>
              <w:spacing w:before="120"/>
              <w:jc w:val="right"/>
              <w:rPr>
                <w:rFonts w:ascii="Angsana New" w:hAnsi="Angsana New"/>
                <w:sz w:val="22"/>
                <w:szCs w:val="22"/>
                <w:cs/>
                <w:lang w:val="en-US"/>
              </w:rPr>
            </w:pPr>
            <w:r w:rsidRPr="000C0650">
              <w:rPr>
                <w:rFonts w:ascii="Angsana New" w:hAnsi="Angsana New"/>
                <w:sz w:val="22"/>
                <w:szCs w:val="22"/>
                <w:lang w:val="en-US"/>
              </w:rPr>
              <w:t>175</w:t>
            </w:r>
          </w:p>
        </w:tc>
      </w:tr>
      <w:tr w:rsidR="003B4031" w:rsidRPr="000C0650" w14:paraId="77708FF8" w14:textId="77777777" w:rsidTr="003B4031">
        <w:trPr>
          <w:trHeight w:val="285"/>
        </w:trPr>
        <w:tc>
          <w:tcPr>
            <w:tcW w:w="3510" w:type="dxa"/>
            <w:shd w:val="clear" w:color="auto" w:fill="auto"/>
          </w:tcPr>
          <w:p w14:paraId="2E15A3FF" w14:textId="2CAD4E03" w:rsidR="00920A76" w:rsidRPr="000C0650" w:rsidRDefault="00920A76" w:rsidP="00A94489">
            <w:pPr>
              <w:rPr>
                <w:rFonts w:ascii="Angsana New" w:hAnsi="Angsana New"/>
                <w:color w:val="000000"/>
                <w:sz w:val="22"/>
                <w:szCs w:val="22"/>
                <w:lang w:val="en-US"/>
              </w:rPr>
            </w:pPr>
            <w:r w:rsidRPr="000C0650">
              <w:rPr>
                <w:rFonts w:ascii="Angsana New" w:hAnsi="Angsana New"/>
                <w:color w:val="000000"/>
                <w:sz w:val="22"/>
                <w:szCs w:val="22"/>
                <w:lang w:val="en-US"/>
              </w:rPr>
              <w:t>Gain on sale of investment</w:t>
            </w:r>
          </w:p>
        </w:tc>
        <w:tc>
          <w:tcPr>
            <w:tcW w:w="1069" w:type="dxa"/>
            <w:shd w:val="clear" w:color="auto" w:fill="auto"/>
            <w:noWrap/>
            <w:vAlign w:val="bottom"/>
          </w:tcPr>
          <w:p w14:paraId="0F4139FE" w14:textId="105F011E" w:rsidR="00920A76" w:rsidRPr="000C0650" w:rsidRDefault="00920A76" w:rsidP="00A94489">
            <w:pPr>
              <w:spacing w:before="120"/>
              <w:jc w:val="right"/>
              <w:rPr>
                <w:rFonts w:ascii="Angsana New" w:hAnsi="Angsana New"/>
                <w:sz w:val="22"/>
                <w:szCs w:val="22"/>
                <w:lang w:val="en-US"/>
              </w:rPr>
            </w:pPr>
            <w:r w:rsidRPr="000C0650">
              <w:rPr>
                <w:rFonts w:ascii="Angsana New" w:hAnsi="Angsana New"/>
                <w:sz w:val="22"/>
                <w:szCs w:val="22"/>
                <w:lang w:val="en-US"/>
              </w:rPr>
              <w:t>18,188</w:t>
            </w:r>
          </w:p>
        </w:tc>
        <w:tc>
          <w:tcPr>
            <w:tcW w:w="1199" w:type="dxa"/>
            <w:shd w:val="clear" w:color="auto" w:fill="auto"/>
            <w:noWrap/>
            <w:vAlign w:val="bottom"/>
          </w:tcPr>
          <w:p w14:paraId="545A7C45" w14:textId="03EEE9FD" w:rsidR="00920A76" w:rsidRPr="000C0650" w:rsidRDefault="002632ED" w:rsidP="00A94489">
            <w:pPr>
              <w:jc w:val="right"/>
              <w:rPr>
                <w:rFonts w:ascii="Angsana New" w:hAnsi="Angsana New"/>
                <w:sz w:val="22"/>
                <w:szCs w:val="22"/>
                <w:cs/>
                <w:lang w:val="en-US"/>
              </w:rPr>
            </w:pPr>
            <w:r w:rsidRPr="000C0650">
              <w:rPr>
                <w:rFonts w:ascii="Angsana New" w:hAnsi="Angsana New"/>
                <w:sz w:val="22"/>
                <w:szCs w:val="22"/>
                <w:cs/>
                <w:lang w:val="en-US"/>
              </w:rPr>
              <w:t>-</w:t>
            </w:r>
          </w:p>
        </w:tc>
        <w:tc>
          <w:tcPr>
            <w:tcW w:w="993" w:type="dxa"/>
          </w:tcPr>
          <w:p w14:paraId="2E5E4958" w14:textId="2C4EE314" w:rsidR="00920A76" w:rsidRPr="000C0650" w:rsidRDefault="002632ED" w:rsidP="002632ED">
            <w:pPr>
              <w:spacing w:before="120"/>
              <w:jc w:val="right"/>
              <w:rPr>
                <w:rFonts w:ascii="Angsana New" w:hAnsi="Angsana New"/>
                <w:sz w:val="22"/>
                <w:szCs w:val="22"/>
                <w:cs/>
                <w:lang w:val="en-US"/>
              </w:rPr>
            </w:pPr>
            <w:r w:rsidRPr="000C0650">
              <w:rPr>
                <w:rFonts w:ascii="Angsana New" w:hAnsi="Angsana New"/>
                <w:sz w:val="22"/>
                <w:szCs w:val="22"/>
                <w:cs/>
                <w:lang w:val="en-US"/>
              </w:rPr>
              <w:t>-</w:t>
            </w:r>
          </w:p>
        </w:tc>
        <w:tc>
          <w:tcPr>
            <w:tcW w:w="992" w:type="dxa"/>
            <w:shd w:val="clear" w:color="auto" w:fill="auto"/>
            <w:vAlign w:val="bottom"/>
          </w:tcPr>
          <w:p w14:paraId="72308C7B" w14:textId="6ED09167" w:rsidR="00920A76" w:rsidRPr="000C0650" w:rsidRDefault="002632ED" w:rsidP="00A94489">
            <w:pPr>
              <w:jc w:val="right"/>
              <w:rPr>
                <w:rFonts w:ascii="Angsana New" w:hAnsi="Angsana New"/>
                <w:sz w:val="22"/>
                <w:szCs w:val="22"/>
                <w:cs/>
                <w:lang w:val="en-US"/>
              </w:rPr>
            </w:pPr>
            <w:r w:rsidRPr="000C0650">
              <w:rPr>
                <w:rFonts w:ascii="Angsana New" w:hAnsi="Angsana New"/>
                <w:sz w:val="22"/>
                <w:szCs w:val="22"/>
                <w:cs/>
                <w:lang w:val="en-US"/>
              </w:rPr>
              <w:t>-</w:t>
            </w:r>
          </w:p>
        </w:tc>
        <w:tc>
          <w:tcPr>
            <w:tcW w:w="1031" w:type="dxa"/>
            <w:shd w:val="clear" w:color="auto" w:fill="auto"/>
            <w:noWrap/>
            <w:vAlign w:val="bottom"/>
          </w:tcPr>
          <w:p w14:paraId="4B8A50E1" w14:textId="1D764BD5" w:rsidR="00920A76" w:rsidRPr="000C0650" w:rsidRDefault="00746FE1" w:rsidP="00A94489">
            <w:pPr>
              <w:spacing w:before="120"/>
              <w:jc w:val="right"/>
              <w:rPr>
                <w:rFonts w:ascii="Angsana New" w:hAnsi="Angsana New"/>
                <w:sz w:val="22"/>
                <w:szCs w:val="22"/>
                <w:cs/>
                <w:lang w:val="en-US"/>
              </w:rPr>
            </w:pPr>
            <w:r w:rsidRPr="000C0650">
              <w:rPr>
                <w:rFonts w:ascii="Angsana New" w:hAnsi="Angsana New"/>
                <w:sz w:val="22"/>
                <w:szCs w:val="22"/>
                <w:cs/>
                <w:lang w:val="en-US"/>
              </w:rPr>
              <w:t>-</w:t>
            </w:r>
          </w:p>
        </w:tc>
        <w:tc>
          <w:tcPr>
            <w:tcW w:w="1662" w:type="dxa"/>
            <w:shd w:val="clear" w:color="auto" w:fill="auto"/>
            <w:noWrap/>
            <w:vAlign w:val="bottom"/>
          </w:tcPr>
          <w:p w14:paraId="144DADDE" w14:textId="46D4AA5F" w:rsidR="00920A76" w:rsidRPr="000C0650" w:rsidRDefault="00746FE1" w:rsidP="00A94489">
            <w:pPr>
              <w:spacing w:before="120"/>
              <w:jc w:val="right"/>
              <w:rPr>
                <w:rFonts w:ascii="Angsana New" w:hAnsi="Angsana New"/>
                <w:sz w:val="22"/>
                <w:szCs w:val="22"/>
                <w:cs/>
                <w:lang w:val="en-US"/>
              </w:rPr>
            </w:pPr>
            <w:r w:rsidRPr="000C0650">
              <w:rPr>
                <w:rFonts w:ascii="Angsana New" w:hAnsi="Angsana New"/>
                <w:sz w:val="22"/>
                <w:szCs w:val="22"/>
                <w:cs/>
                <w:lang w:val="en-US"/>
              </w:rPr>
              <w:t>-</w:t>
            </w:r>
          </w:p>
        </w:tc>
        <w:tc>
          <w:tcPr>
            <w:tcW w:w="1369" w:type="dxa"/>
            <w:shd w:val="clear" w:color="auto" w:fill="auto"/>
            <w:noWrap/>
            <w:vAlign w:val="bottom"/>
          </w:tcPr>
          <w:p w14:paraId="0313E73B" w14:textId="040A9EFF" w:rsidR="00920A76" w:rsidRPr="000C0650" w:rsidRDefault="00746FE1" w:rsidP="00A94489">
            <w:pPr>
              <w:spacing w:before="120"/>
              <w:jc w:val="right"/>
              <w:rPr>
                <w:rFonts w:ascii="Angsana New" w:hAnsi="Angsana New"/>
                <w:sz w:val="22"/>
                <w:szCs w:val="22"/>
                <w:cs/>
                <w:lang w:val="en-US"/>
              </w:rPr>
            </w:pPr>
            <w:r w:rsidRPr="000C0650">
              <w:rPr>
                <w:rFonts w:ascii="Angsana New" w:hAnsi="Angsana New"/>
                <w:sz w:val="22"/>
                <w:szCs w:val="22"/>
                <w:cs/>
                <w:lang w:val="en-US"/>
              </w:rPr>
              <w:t>-</w:t>
            </w:r>
          </w:p>
        </w:tc>
        <w:tc>
          <w:tcPr>
            <w:tcW w:w="1041" w:type="dxa"/>
            <w:shd w:val="clear" w:color="auto" w:fill="auto"/>
            <w:vAlign w:val="bottom"/>
          </w:tcPr>
          <w:p w14:paraId="2D9A8426" w14:textId="1D866CB3" w:rsidR="00920A76" w:rsidRPr="000C0650" w:rsidRDefault="00746FE1" w:rsidP="00A94489">
            <w:pPr>
              <w:jc w:val="right"/>
              <w:rPr>
                <w:rFonts w:ascii="Angsana New" w:hAnsi="Angsana New"/>
                <w:sz w:val="22"/>
                <w:szCs w:val="22"/>
                <w:cs/>
                <w:lang w:val="en-US"/>
              </w:rPr>
            </w:pPr>
            <w:r w:rsidRPr="000C0650">
              <w:rPr>
                <w:rFonts w:ascii="Angsana New" w:hAnsi="Angsana New"/>
                <w:sz w:val="22"/>
                <w:szCs w:val="22"/>
                <w:lang w:val="en-US"/>
              </w:rPr>
              <w:t>18,188</w:t>
            </w:r>
          </w:p>
        </w:tc>
        <w:tc>
          <w:tcPr>
            <w:tcW w:w="1417" w:type="dxa"/>
            <w:shd w:val="clear" w:color="auto" w:fill="auto"/>
            <w:vAlign w:val="bottom"/>
          </w:tcPr>
          <w:p w14:paraId="1BCC64C0" w14:textId="6D1927CD" w:rsidR="00920A76" w:rsidRPr="000C0650" w:rsidRDefault="0064336B" w:rsidP="00A94489">
            <w:pPr>
              <w:jc w:val="right"/>
              <w:rPr>
                <w:rFonts w:ascii="Angsana New" w:hAnsi="Angsana New"/>
                <w:sz w:val="22"/>
                <w:szCs w:val="22"/>
                <w:cs/>
                <w:lang w:val="en-US"/>
              </w:rPr>
            </w:pPr>
            <w:r w:rsidRPr="000C0650">
              <w:rPr>
                <w:rFonts w:ascii="Angsana New" w:hAnsi="Angsana New"/>
                <w:sz w:val="22"/>
                <w:szCs w:val="22"/>
                <w:cs/>
                <w:lang w:val="en-US"/>
              </w:rPr>
              <w:t>-</w:t>
            </w:r>
          </w:p>
        </w:tc>
        <w:tc>
          <w:tcPr>
            <w:tcW w:w="1418" w:type="dxa"/>
            <w:shd w:val="clear" w:color="auto" w:fill="auto"/>
            <w:noWrap/>
            <w:vAlign w:val="bottom"/>
          </w:tcPr>
          <w:p w14:paraId="0B41D40C" w14:textId="4433C475" w:rsidR="00920A76" w:rsidRPr="000C0650" w:rsidRDefault="00F3131B" w:rsidP="000C0650">
            <w:pPr>
              <w:spacing w:before="120"/>
              <w:jc w:val="right"/>
              <w:rPr>
                <w:rFonts w:ascii="Angsana New" w:hAnsi="Angsana New"/>
                <w:sz w:val="22"/>
                <w:szCs w:val="22"/>
                <w:cs/>
                <w:lang w:val="en-US"/>
              </w:rPr>
            </w:pPr>
            <w:r w:rsidRPr="000C0650">
              <w:rPr>
                <w:rFonts w:ascii="Angsana New" w:hAnsi="Angsana New"/>
                <w:sz w:val="22"/>
                <w:szCs w:val="22"/>
                <w:lang w:val="en-US"/>
              </w:rPr>
              <w:t>18,188</w:t>
            </w:r>
          </w:p>
        </w:tc>
      </w:tr>
      <w:tr w:rsidR="003B4031" w:rsidRPr="000C0650" w14:paraId="2F15F0FD" w14:textId="77777777" w:rsidTr="003B4031">
        <w:trPr>
          <w:trHeight w:val="285"/>
        </w:trPr>
        <w:tc>
          <w:tcPr>
            <w:tcW w:w="3510" w:type="dxa"/>
            <w:shd w:val="clear" w:color="auto" w:fill="auto"/>
            <w:hideMark/>
          </w:tcPr>
          <w:p w14:paraId="1F04CA39" w14:textId="77777777" w:rsidR="00746FE1" w:rsidRPr="000C0650" w:rsidRDefault="00746FE1" w:rsidP="00746FE1">
            <w:pPr>
              <w:rPr>
                <w:rFonts w:ascii="Angsana New" w:hAnsi="Angsana New"/>
                <w:color w:val="000000"/>
                <w:sz w:val="22"/>
                <w:szCs w:val="22"/>
                <w:lang w:val="en-US"/>
              </w:rPr>
            </w:pPr>
            <w:r w:rsidRPr="000C0650">
              <w:rPr>
                <w:rFonts w:ascii="Angsana New" w:hAnsi="Angsana New"/>
                <w:color w:val="000000"/>
                <w:sz w:val="22"/>
                <w:szCs w:val="22"/>
                <w:lang w:val="en-US"/>
              </w:rPr>
              <w:t>Other income</w:t>
            </w:r>
          </w:p>
        </w:tc>
        <w:tc>
          <w:tcPr>
            <w:tcW w:w="1069" w:type="dxa"/>
            <w:shd w:val="clear" w:color="auto" w:fill="auto"/>
            <w:noWrap/>
            <w:vAlign w:val="bottom"/>
          </w:tcPr>
          <w:p w14:paraId="15CEA6B4" w14:textId="522EEC58"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1,825</w:t>
            </w:r>
            <w:r w:rsidRPr="000C0650">
              <w:rPr>
                <w:rFonts w:ascii="Angsana New" w:hAnsi="Angsana New"/>
                <w:sz w:val="22"/>
                <w:szCs w:val="22"/>
                <w:cs/>
                <w:lang w:val="en-US"/>
              </w:rPr>
              <w:t>)</w:t>
            </w:r>
          </w:p>
        </w:tc>
        <w:tc>
          <w:tcPr>
            <w:tcW w:w="1199" w:type="dxa"/>
            <w:shd w:val="clear" w:color="auto" w:fill="auto"/>
            <w:noWrap/>
            <w:vAlign w:val="bottom"/>
          </w:tcPr>
          <w:p w14:paraId="33DE117F" w14:textId="55ED6062"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lang w:val="en-US"/>
              </w:rPr>
              <w:t>1,566</w:t>
            </w:r>
          </w:p>
        </w:tc>
        <w:tc>
          <w:tcPr>
            <w:tcW w:w="993" w:type="dxa"/>
          </w:tcPr>
          <w:p w14:paraId="6C9FAA7A" w14:textId="0AC706EA"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lang w:val="en-US"/>
              </w:rPr>
              <w:t>1,889</w:t>
            </w:r>
          </w:p>
        </w:tc>
        <w:tc>
          <w:tcPr>
            <w:tcW w:w="992" w:type="dxa"/>
            <w:shd w:val="clear" w:color="auto" w:fill="auto"/>
            <w:vAlign w:val="bottom"/>
          </w:tcPr>
          <w:p w14:paraId="69520143" w14:textId="380B7406"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p>
        </w:tc>
        <w:tc>
          <w:tcPr>
            <w:tcW w:w="1031" w:type="dxa"/>
            <w:shd w:val="clear" w:color="auto" w:fill="auto"/>
            <w:noWrap/>
            <w:vAlign w:val="bottom"/>
          </w:tcPr>
          <w:p w14:paraId="0A07562A" w14:textId="2D7FD5C0"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lang w:val="en-US"/>
              </w:rPr>
              <w:t>675</w:t>
            </w:r>
          </w:p>
        </w:tc>
        <w:tc>
          <w:tcPr>
            <w:tcW w:w="1662" w:type="dxa"/>
            <w:shd w:val="clear" w:color="auto" w:fill="auto"/>
            <w:noWrap/>
            <w:vAlign w:val="bottom"/>
          </w:tcPr>
          <w:p w14:paraId="56812F2C" w14:textId="14746337"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p>
        </w:tc>
        <w:tc>
          <w:tcPr>
            <w:tcW w:w="1369" w:type="dxa"/>
            <w:shd w:val="clear" w:color="auto" w:fill="auto"/>
            <w:noWrap/>
            <w:vAlign w:val="bottom"/>
          </w:tcPr>
          <w:p w14:paraId="34FB8161" w14:textId="0B90ACC5"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lang w:val="en-US"/>
              </w:rPr>
              <w:t>675</w:t>
            </w:r>
          </w:p>
        </w:tc>
        <w:tc>
          <w:tcPr>
            <w:tcW w:w="1041" w:type="dxa"/>
            <w:shd w:val="clear" w:color="auto" w:fill="auto"/>
            <w:vAlign w:val="bottom"/>
          </w:tcPr>
          <w:p w14:paraId="2F9F2A46" w14:textId="50CE10AE"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lang w:val="en-US"/>
              </w:rPr>
              <w:t>2,305</w:t>
            </w:r>
          </w:p>
        </w:tc>
        <w:tc>
          <w:tcPr>
            <w:tcW w:w="1417" w:type="dxa"/>
            <w:shd w:val="clear" w:color="auto" w:fill="auto"/>
            <w:vAlign w:val="bottom"/>
          </w:tcPr>
          <w:p w14:paraId="08259693" w14:textId="2260F72B" w:rsidR="00746FE1" w:rsidRPr="000C0650" w:rsidRDefault="0064336B" w:rsidP="00746FE1">
            <w:pPr>
              <w:spacing w:before="120"/>
              <w:jc w:val="right"/>
              <w:rPr>
                <w:rFonts w:ascii="Angsana New" w:hAnsi="Angsana New"/>
                <w:sz w:val="22"/>
                <w:szCs w:val="22"/>
                <w:cs/>
                <w:lang w:val="en-US"/>
              </w:rPr>
            </w:pPr>
            <w:r w:rsidRPr="000C0650">
              <w:rPr>
                <w:rFonts w:ascii="Angsana New" w:hAnsi="Angsana New"/>
                <w:sz w:val="22"/>
                <w:szCs w:val="22"/>
                <w:lang w:val="en-US"/>
              </w:rPr>
              <w:t>12,809</w:t>
            </w:r>
          </w:p>
        </w:tc>
        <w:tc>
          <w:tcPr>
            <w:tcW w:w="1418" w:type="dxa"/>
            <w:shd w:val="clear" w:color="auto" w:fill="auto"/>
            <w:noWrap/>
            <w:vAlign w:val="bottom"/>
          </w:tcPr>
          <w:p w14:paraId="250E4265" w14:textId="17E9594E" w:rsidR="00746FE1" w:rsidRPr="000C0650" w:rsidRDefault="00F3131B" w:rsidP="000C0650">
            <w:pPr>
              <w:spacing w:before="120"/>
              <w:jc w:val="right"/>
              <w:rPr>
                <w:rFonts w:ascii="Angsana New" w:hAnsi="Angsana New"/>
                <w:sz w:val="22"/>
                <w:szCs w:val="22"/>
                <w:cs/>
                <w:lang w:val="en-US"/>
              </w:rPr>
            </w:pPr>
            <w:r w:rsidRPr="000C0650">
              <w:rPr>
                <w:rFonts w:ascii="Angsana New" w:hAnsi="Angsana New"/>
                <w:sz w:val="22"/>
                <w:szCs w:val="22"/>
                <w:lang w:val="en-US"/>
              </w:rPr>
              <w:t>15,114</w:t>
            </w:r>
          </w:p>
        </w:tc>
      </w:tr>
      <w:tr w:rsidR="003B4031" w:rsidRPr="000C0650" w14:paraId="5286FA57" w14:textId="77777777" w:rsidTr="003B4031">
        <w:trPr>
          <w:trHeight w:val="317"/>
        </w:trPr>
        <w:tc>
          <w:tcPr>
            <w:tcW w:w="3510" w:type="dxa"/>
            <w:shd w:val="clear" w:color="auto" w:fill="auto"/>
            <w:noWrap/>
            <w:hideMark/>
          </w:tcPr>
          <w:p w14:paraId="77CADAA5" w14:textId="77777777" w:rsidR="00746FE1" w:rsidRPr="000C0650" w:rsidRDefault="00746FE1" w:rsidP="00746FE1">
            <w:pPr>
              <w:rPr>
                <w:rFonts w:ascii="Angsana New" w:hAnsi="Angsana New"/>
                <w:color w:val="000000"/>
                <w:sz w:val="22"/>
                <w:szCs w:val="22"/>
                <w:lang w:val="en-US"/>
              </w:rPr>
            </w:pPr>
            <w:r w:rsidRPr="000C0650">
              <w:rPr>
                <w:rFonts w:ascii="Angsana New" w:hAnsi="Angsana New"/>
                <w:color w:val="000000"/>
                <w:sz w:val="22"/>
                <w:szCs w:val="22"/>
                <w:lang w:val="en-US"/>
              </w:rPr>
              <w:t>Selling expenses</w:t>
            </w:r>
          </w:p>
        </w:tc>
        <w:tc>
          <w:tcPr>
            <w:tcW w:w="1069" w:type="dxa"/>
            <w:shd w:val="clear" w:color="auto" w:fill="auto"/>
            <w:noWrap/>
            <w:vAlign w:val="bottom"/>
          </w:tcPr>
          <w:p w14:paraId="3C32E9BF" w14:textId="7F961153"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10,874</w:t>
            </w:r>
            <w:r w:rsidRPr="000C0650">
              <w:rPr>
                <w:rFonts w:ascii="Angsana New" w:hAnsi="Angsana New"/>
                <w:sz w:val="22"/>
                <w:szCs w:val="22"/>
                <w:cs/>
                <w:lang w:val="en-US"/>
              </w:rPr>
              <w:t>)</w:t>
            </w:r>
          </w:p>
        </w:tc>
        <w:tc>
          <w:tcPr>
            <w:tcW w:w="1199" w:type="dxa"/>
            <w:shd w:val="clear" w:color="auto" w:fill="auto"/>
            <w:noWrap/>
            <w:vAlign w:val="bottom"/>
          </w:tcPr>
          <w:p w14:paraId="083E1D55" w14:textId="1AE5C4F3"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9,144</w:t>
            </w:r>
            <w:r w:rsidRPr="000C0650">
              <w:rPr>
                <w:rFonts w:ascii="Angsana New" w:hAnsi="Angsana New"/>
                <w:sz w:val="22"/>
                <w:szCs w:val="22"/>
                <w:cs/>
                <w:lang w:val="en-US"/>
              </w:rPr>
              <w:t>)</w:t>
            </w:r>
          </w:p>
        </w:tc>
        <w:tc>
          <w:tcPr>
            <w:tcW w:w="993" w:type="dxa"/>
          </w:tcPr>
          <w:p w14:paraId="163294B7" w14:textId="267A60AA"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1,642</w:t>
            </w:r>
            <w:r w:rsidRPr="000C0650">
              <w:rPr>
                <w:rFonts w:ascii="Angsana New" w:hAnsi="Angsana New"/>
                <w:sz w:val="22"/>
                <w:szCs w:val="22"/>
                <w:cs/>
                <w:lang w:val="en-US"/>
              </w:rPr>
              <w:t>)</w:t>
            </w:r>
          </w:p>
        </w:tc>
        <w:tc>
          <w:tcPr>
            <w:tcW w:w="992" w:type="dxa"/>
            <w:shd w:val="clear" w:color="auto" w:fill="auto"/>
            <w:vAlign w:val="bottom"/>
          </w:tcPr>
          <w:p w14:paraId="51F7EA4B" w14:textId="5BA4AFA1"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309</w:t>
            </w:r>
            <w:r w:rsidRPr="000C0650">
              <w:rPr>
                <w:rFonts w:ascii="Angsana New" w:hAnsi="Angsana New"/>
                <w:sz w:val="22"/>
                <w:szCs w:val="22"/>
                <w:cs/>
                <w:lang w:val="en-US"/>
              </w:rPr>
              <w:t>)</w:t>
            </w:r>
          </w:p>
        </w:tc>
        <w:tc>
          <w:tcPr>
            <w:tcW w:w="1031" w:type="dxa"/>
            <w:shd w:val="clear" w:color="auto" w:fill="auto"/>
            <w:noWrap/>
            <w:vAlign w:val="bottom"/>
          </w:tcPr>
          <w:p w14:paraId="2EE423BA" w14:textId="1C37FDD2"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23,271</w:t>
            </w:r>
            <w:r w:rsidRPr="000C0650">
              <w:rPr>
                <w:rFonts w:ascii="Angsana New" w:hAnsi="Angsana New"/>
                <w:sz w:val="22"/>
                <w:szCs w:val="22"/>
                <w:cs/>
                <w:lang w:val="en-US"/>
              </w:rPr>
              <w:t>)</w:t>
            </w:r>
          </w:p>
        </w:tc>
        <w:tc>
          <w:tcPr>
            <w:tcW w:w="1662" w:type="dxa"/>
            <w:shd w:val="clear" w:color="auto" w:fill="auto"/>
            <w:noWrap/>
            <w:vAlign w:val="bottom"/>
          </w:tcPr>
          <w:p w14:paraId="013B604E" w14:textId="088B613D"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p>
        </w:tc>
        <w:tc>
          <w:tcPr>
            <w:tcW w:w="1369" w:type="dxa"/>
            <w:shd w:val="clear" w:color="auto" w:fill="auto"/>
            <w:noWrap/>
            <w:vAlign w:val="bottom"/>
          </w:tcPr>
          <w:p w14:paraId="5DEA399F" w14:textId="415BCD9E"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23,271</w:t>
            </w:r>
            <w:r w:rsidRPr="000C0650">
              <w:rPr>
                <w:rFonts w:ascii="Angsana New" w:hAnsi="Angsana New"/>
                <w:sz w:val="22"/>
                <w:szCs w:val="22"/>
                <w:cs/>
                <w:lang w:val="en-US"/>
              </w:rPr>
              <w:t>)</w:t>
            </w:r>
          </w:p>
        </w:tc>
        <w:tc>
          <w:tcPr>
            <w:tcW w:w="1041" w:type="dxa"/>
            <w:shd w:val="clear" w:color="auto" w:fill="auto"/>
            <w:vAlign w:val="bottom"/>
          </w:tcPr>
          <w:p w14:paraId="7DB165D2" w14:textId="0C9CE1AB"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45,240</w:t>
            </w:r>
            <w:r w:rsidRPr="000C0650">
              <w:rPr>
                <w:rFonts w:ascii="Angsana New" w:hAnsi="Angsana New"/>
                <w:sz w:val="22"/>
                <w:szCs w:val="22"/>
                <w:cs/>
                <w:lang w:val="en-US"/>
              </w:rPr>
              <w:t>)</w:t>
            </w:r>
          </w:p>
        </w:tc>
        <w:tc>
          <w:tcPr>
            <w:tcW w:w="1417" w:type="dxa"/>
            <w:shd w:val="clear" w:color="auto" w:fill="auto"/>
            <w:vAlign w:val="bottom"/>
          </w:tcPr>
          <w:p w14:paraId="199C2586" w14:textId="42BEA6AD" w:rsidR="00746FE1" w:rsidRPr="000C0650" w:rsidRDefault="0064336B"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7,160</w:t>
            </w:r>
            <w:r w:rsidRPr="000C0650">
              <w:rPr>
                <w:rFonts w:ascii="Angsana New" w:hAnsi="Angsana New"/>
                <w:sz w:val="22"/>
                <w:szCs w:val="22"/>
                <w:cs/>
                <w:lang w:val="en-US"/>
              </w:rPr>
              <w:t>)</w:t>
            </w:r>
          </w:p>
        </w:tc>
        <w:tc>
          <w:tcPr>
            <w:tcW w:w="1418" w:type="dxa"/>
            <w:shd w:val="clear" w:color="auto" w:fill="auto"/>
            <w:noWrap/>
            <w:vAlign w:val="bottom"/>
          </w:tcPr>
          <w:p w14:paraId="16583F74" w14:textId="69196A4B" w:rsidR="00746FE1" w:rsidRPr="000C0650" w:rsidRDefault="00F3131B" w:rsidP="000C0650">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52,400</w:t>
            </w:r>
            <w:r w:rsidRPr="000C0650">
              <w:rPr>
                <w:rFonts w:ascii="Angsana New" w:hAnsi="Angsana New"/>
                <w:sz w:val="22"/>
                <w:szCs w:val="22"/>
                <w:cs/>
                <w:lang w:val="en-US"/>
              </w:rPr>
              <w:t>)</w:t>
            </w:r>
          </w:p>
        </w:tc>
      </w:tr>
      <w:tr w:rsidR="003B4031" w:rsidRPr="000C0650" w14:paraId="04EDBE22" w14:textId="77777777" w:rsidTr="003B4031">
        <w:trPr>
          <w:trHeight w:val="285"/>
        </w:trPr>
        <w:tc>
          <w:tcPr>
            <w:tcW w:w="3510" w:type="dxa"/>
            <w:shd w:val="clear" w:color="auto" w:fill="auto"/>
            <w:noWrap/>
            <w:hideMark/>
          </w:tcPr>
          <w:p w14:paraId="1F3EB419" w14:textId="77777777" w:rsidR="00746FE1" w:rsidRPr="000C0650" w:rsidRDefault="00746FE1" w:rsidP="00746FE1">
            <w:pPr>
              <w:rPr>
                <w:rFonts w:ascii="Angsana New" w:hAnsi="Angsana New"/>
                <w:color w:val="000000"/>
                <w:sz w:val="22"/>
                <w:szCs w:val="22"/>
                <w:lang w:val="en-US"/>
              </w:rPr>
            </w:pPr>
            <w:r w:rsidRPr="000C0650">
              <w:rPr>
                <w:rFonts w:ascii="Angsana New" w:hAnsi="Angsana New"/>
                <w:color w:val="000000"/>
                <w:sz w:val="22"/>
                <w:szCs w:val="22"/>
                <w:lang w:val="en-US"/>
              </w:rPr>
              <w:t>Administrative expense</w:t>
            </w:r>
          </w:p>
        </w:tc>
        <w:tc>
          <w:tcPr>
            <w:tcW w:w="1069" w:type="dxa"/>
            <w:shd w:val="clear" w:color="auto" w:fill="auto"/>
            <w:noWrap/>
            <w:vAlign w:val="bottom"/>
          </w:tcPr>
          <w:p w14:paraId="438FEA6A" w14:textId="51588CE2"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42,145</w:t>
            </w:r>
            <w:r w:rsidRPr="000C0650">
              <w:rPr>
                <w:rFonts w:ascii="Angsana New" w:hAnsi="Angsana New"/>
                <w:sz w:val="22"/>
                <w:szCs w:val="22"/>
                <w:cs/>
                <w:lang w:val="en-US"/>
              </w:rPr>
              <w:t>)</w:t>
            </w:r>
          </w:p>
        </w:tc>
        <w:tc>
          <w:tcPr>
            <w:tcW w:w="1199" w:type="dxa"/>
            <w:shd w:val="clear" w:color="auto" w:fill="auto"/>
            <w:noWrap/>
            <w:vAlign w:val="bottom"/>
          </w:tcPr>
          <w:p w14:paraId="0320BB5B" w14:textId="58719E42"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31,100</w:t>
            </w:r>
            <w:r w:rsidRPr="000C0650">
              <w:rPr>
                <w:rFonts w:ascii="Angsana New" w:hAnsi="Angsana New"/>
                <w:sz w:val="22"/>
                <w:szCs w:val="22"/>
                <w:cs/>
                <w:lang w:val="en-US"/>
              </w:rPr>
              <w:t>)</w:t>
            </w:r>
          </w:p>
        </w:tc>
        <w:tc>
          <w:tcPr>
            <w:tcW w:w="993" w:type="dxa"/>
          </w:tcPr>
          <w:p w14:paraId="1D64AAAC" w14:textId="56E35669"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29,552</w:t>
            </w:r>
            <w:r w:rsidRPr="000C0650">
              <w:rPr>
                <w:rFonts w:ascii="Angsana New" w:hAnsi="Angsana New"/>
                <w:sz w:val="22"/>
                <w:szCs w:val="22"/>
                <w:cs/>
                <w:lang w:val="en-US"/>
              </w:rPr>
              <w:t>)</w:t>
            </w:r>
          </w:p>
        </w:tc>
        <w:tc>
          <w:tcPr>
            <w:tcW w:w="992" w:type="dxa"/>
            <w:shd w:val="clear" w:color="auto" w:fill="auto"/>
            <w:vAlign w:val="bottom"/>
          </w:tcPr>
          <w:p w14:paraId="19C0332E" w14:textId="245B0665"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5,890</w:t>
            </w:r>
            <w:r w:rsidRPr="000C0650">
              <w:rPr>
                <w:rFonts w:ascii="Angsana New" w:hAnsi="Angsana New"/>
                <w:sz w:val="22"/>
                <w:szCs w:val="22"/>
                <w:cs/>
                <w:lang w:val="en-US"/>
              </w:rPr>
              <w:t>)</w:t>
            </w:r>
          </w:p>
        </w:tc>
        <w:tc>
          <w:tcPr>
            <w:tcW w:w="1031" w:type="dxa"/>
            <w:shd w:val="clear" w:color="auto" w:fill="auto"/>
            <w:noWrap/>
            <w:vAlign w:val="bottom"/>
          </w:tcPr>
          <w:p w14:paraId="7D782A20" w14:textId="2B111750"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44,632</w:t>
            </w:r>
            <w:r w:rsidRPr="000C0650">
              <w:rPr>
                <w:rFonts w:ascii="Angsana New" w:hAnsi="Angsana New"/>
                <w:sz w:val="22"/>
                <w:szCs w:val="22"/>
                <w:cs/>
                <w:lang w:val="en-US"/>
              </w:rPr>
              <w:t>)</w:t>
            </w:r>
          </w:p>
        </w:tc>
        <w:tc>
          <w:tcPr>
            <w:tcW w:w="1662" w:type="dxa"/>
            <w:shd w:val="clear" w:color="auto" w:fill="auto"/>
            <w:noWrap/>
            <w:vAlign w:val="bottom"/>
          </w:tcPr>
          <w:p w14:paraId="05F50A3C" w14:textId="015D756C"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p>
        </w:tc>
        <w:tc>
          <w:tcPr>
            <w:tcW w:w="1369" w:type="dxa"/>
            <w:shd w:val="clear" w:color="auto" w:fill="auto"/>
            <w:noWrap/>
            <w:vAlign w:val="bottom"/>
          </w:tcPr>
          <w:p w14:paraId="249655F9" w14:textId="180407A9"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44,632</w:t>
            </w:r>
            <w:r w:rsidRPr="000C0650">
              <w:rPr>
                <w:rFonts w:ascii="Angsana New" w:hAnsi="Angsana New"/>
                <w:sz w:val="22"/>
                <w:szCs w:val="22"/>
                <w:cs/>
                <w:lang w:val="en-US"/>
              </w:rPr>
              <w:t>)</w:t>
            </w:r>
          </w:p>
        </w:tc>
        <w:tc>
          <w:tcPr>
            <w:tcW w:w="1041" w:type="dxa"/>
            <w:shd w:val="clear" w:color="auto" w:fill="auto"/>
            <w:vAlign w:val="bottom"/>
          </w:tcPr>
          <w:p w14:paraId="366CF172" w14:textId="3EB5DD22"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153,319</w:t>
            </w:r>
            <w:r w:rsidRPr="000C0650">
              <w:rPr>
                <w:rFonts w:ascii="Angsana New" w:hAnsi="Angsana New"/>
                <w:sz w:val="22"/>
                <w:szCs w:val="22"/>
                <w:cs/>
                <w:lang w:val="en-US"/>
              </w:rPr>
              <w:t>)</w:t>
            </w:r>
          </w:p>
        </w:tc>
        <w:tc>
          <w:tcPr>
            <w:tcW w:w="1417" w:type="dxa"/>
            <w:shd w:val="clear" w:color="auto" w:fill="auto"/>
            <w:vAlign w:val="bottom"/>
          </w:tcPr>
          <w:p w14:paraId="0C7780E7" w14:textId="51D01592" w:rsidR="00746FE1" w:rsidRPr="000C0650" w:rsidRDefault="0064336B"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59,531</w:t>
            </w:r>
            <w:r w:rsidRPr="000C0650">
              <w:rPr>
                <w:rFonts w:ascii="Angsana New" w:hAnsi="Angsana New"/>
                <w:sz w:val="22"/>
                <w:szCs w:val="22"/>
                <w:cs/>
                <w:lang w:val="en-US"/>
              </w:rPr>
              <w:t>)</w:t>
            </w:r>
          </w:p>
        </w:tc>
        <w:tc>
          <w:tcPr>
            <w:tcW w:w="1418" w:type="dxa"/>
            <w:shd w:val="clear" w:color="auto" w:fill="auto"/>
            <w:noWrap/>
            <w:vAlign w:val="bottom"/>
          </w:tcPr>
          <w:p w14:paraId="5F98D344" w14:textId="2F7EDD3B" w:rsidR="00746FE1" w:rsidRPr="000C0650" w:rsidRDefault="00F3131B" w:rsidP="000C0650">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212,850</w:t>
            </w:r>
            <w:r w:rsidRPr="000C0650">
              <w:rPr>
                <w:rFonts w:ascii="Angsana New" w:hAnsi="Angsana New"/>
                <w:sz w:val="22"/>
                <w:szCs w:val="22"/>
                <w:cs/>
                <w:lang w:val="en-US"/>
              </w:rPr>
              <w:t>)</w:t>
            </w:r>
          </w:p>
        </w:tc>
      </w:tr>
      <w:tr w:rsidR="003B4031" w:rsidRPr="000C0650" w14:paraId="5E9F9FB7" w14:textId="77777777" w:rsidTr="003B4031">
        <w:trPr>
          <w:trHeight w:val="285"/>
        </w:trPr>
        <w:tc>
          <w:tcPr>
            <w:tcW w:w="3510" w:type="dxa"/>
            <w:shd w:val="clear" w:color="auto" w:fill="auto"/>
            <w:noWrap/>
          </w:tcPr>
          <w:p w14:paraId="70E926FC" w14:textId="4FDB5B99" w:rsidR="00746FE1" w:rsidRPr="000C0650" w:rsidRDefault="00746FE1" w:rsidP="00746FE1">
            <w:pPr>
              <w:rPr>
                <w:rFonts w:ascii="Angsana New" w:hAnsi="Angsana New"/>
                <w:color w:val="000000"/>
                <w:sz w:val="22"/>
                <w:szCs w:val="22"/>
                <w:lang w:val="en-US"/>
              </w:rPr>
            </w:pPr>
            <w:r w:rsidRPr="000C0650">
              <w:rPr>
                <w:rFonts w:ascii="Angsana New" w:hAnsi="Angsana New"/>
                <w:color w:val="000000"/>
                <w:sz w:val="22"/>
                <w:szCs w:val="22"/>
                <w:lang w:val="en-US"/>
              </w:rPr>
              <w:t>Loss on impairment of fiber optic network equipment</w:t>
            </w:r>
          </w:p>
        </w:tc>
        <w:tc>
          <w:tcPr>
            <w:tcW w:w="1069" w:type="dxa"/>
            <w:shd w:val="clear" w:color="auto" w:fill="auto"/>
            <w:noWrap/>
            <w:vAlign w:val="bottom"/>
          </w:tcPr>
          <w:p w14:paraId="3B899353" w14:textId="4F91A832" w:rsidR="00746FE1" w:rsidRPr="000C0650" w:rsidRDefault="00746FE1" w:rsidP="00746FE1">
            <w:pPr>
              <w:spacing w:before="120"/>
              <w:jc w:val="right"/>
              <w:rPr>
                <w:rFonts w:ascii="Angsana New" w:hAnsi="Angsana New"/>
                <w:sz w:val="22"/>
                <w:szCs w:val="22"/>
                <w:lang w:val="en-US"/>
              </w:rPr>
            </w:pPr>
            <w:r w:rsidRPr="000C0650">
              <w:rPr>
                <w:rFonts w:ascii="Angsana New" w:hAnsi="Angsana New"/>
                <w:sz w:val="22"/>
                <w:szCs w:val="22"/>
                <w:cs/>
                <w:lang w:val="en-US"/>
              </w:rPr>
              <w:t>-</w:t>
            </w:r>
          </w:p>
        </w:tc>
        <w:tc>
          <w:tcPr>
            <w:tcW w:w="1199" w:type="dxa"/>
            <w:shd w:val="clear" w:color="auto" w:fill="auto"/>
            <w:noWrap/>
            <w:vAlign w:val="bottom"/>
          </w:tcPr>
          <w:p w14:paraId="27E5A1B5" w14:textId="2339C0A8"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p>
        </w:tc>
        <w:tc>
          <w:tcPr>
            <w:tcW w:w="993" w:type="dxa"/>
          </w:tcPr>
          <w:p w14:paraId="2F796C54" w14:textId="5A1D0DCA"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p>
        </w:tc>
        <w:tc>
          <w:tcPr>
            <w:tcW w:w="992" w:type="dxa"/>
            <w:shd w:val="clear" w:color="auto" w:fill="auto"/>
            <w:vAlign w:val="bottom"/>
          </w:tcPr>
          <w:p w14:paraId="603DA89B" w14:textId="5CC005FD"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p>
        </w:tc>
        <w:tc>
          <w:tcPr>
            <w:tcW w:w="1031" w:type="dxa"/>
            <w:shd w:val="clear" w:color="auto" w:fill="auto"/>
            <w:noWrap/>
            <w:vAlign w:val="bottom"/>
          </w:tcPr>
          <w:p w14:paraId="387A3733" w14:textId="49B8307A"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480,000</w:t>
            </w:r>
            <w:r w:rsidRPr="000C0650">
              <w:rPr>
                <w:rFonts w:ascii="Angsana New" w:hAnsi="Angsana New"/>
                <w:sz w:val="22"/>
                <w:szCs w:val="22"/>
                <w:cs/>
                <w:lang w:val="en-US"/>
              </w:rPr>
              <w:t>)</w:t>
            </w:r>
          </w:p>
        </w:tc>
        <w:tc>
          <w:tcPr>
            <w:tcW w:w="1662" w:type="dxa"/>
            <w:shd w:val="clear" w:color="auto" w:fill="auto"/>
            <w:noWrap/>
            <w:vAlign w:val="bottom"/>
          </w:tcPr>
          <w:p w14:paraId="43A460CA" w14:textId="055BB506"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p>
        </w:tc>
        <w:tc>
          <w:tcPr>
            <w:tcW w:w="1369" w:type="dxa"/>
            <w:shd w:val="clear" w:color="auto" w:fill="auto"/>
            <w:noWrap/>
            <w:vAlign w:val="bottom"/>
          </w:tcPr>
          <w:p w14:paraId="1422073E" w14:textId="47BC4024"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480,000</w:t>
            </w:r>
            <w:r w:rsidRPr="000C0650">
              <w:rPr>
                <w:rFonts w:ascii="Angsana New" w:hAnsi="Angsana New"/>
                <w:sz w:val="22"/>
                <w:szCs w:val="22"/>
                <w:cs/>
                <w:lang w:val="en-US"/>
              </w:rPr>
              <w:t>)</w:t>
            </w:r>
          </w:p>
        </w:tc>
        <w:tc>
          <w:tcPr>
            <w:tcW w:w="1041" w:type="dxa"/>
            <w:shd w:val="clear" w:color="auto" w:fill="auto"/>
            <w:vAlign w:val="bottom"/>
          </w:tcPr>
          <w:p w14:paraId="787C918A" w14:textId="52CECF39"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480,000</w:t>
            </w:r>
            <w:r w:rsidRPr="000C0650">
              <w:rPr>
                <w:rFonts w:ascii="Angsana New" w:hAnsi="Angsana New"/>
                <w:sz w:val="22"/>
                <w:szCs w:val="22"/>
                <w:cs/>
                <w:lang w:val="en-US"/>
              </w:rPr>
              <w:t>)</w:t>
            </w:r>
          </w:p>
        </w:tc>
        <w:tc>
          <w:tcPr>
            <w:tcW w:w="1417" w:type="dxa"/>
            <w:shd w:val="clear" w:color="auto" w:fill="auto"/>
            <w:vAlign w:val="bottom"/>
          </w:tcPr>
          <w:p w14:paraId="5DE847ED" w14:textId="36AA20F2" w:rsidR="00746FE1" w:rsidRPr="000C0650" w:rsidRDefault="0064336B"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p>
        </w:tc>
        <w:tc>
          <w:tcPr>
            <w:tcW w:w="1418" w:type="dxa"/>
            <w:shd w:val="clear" w:color="auto" w:fill="auto"/>
            <w:noWrap/>
            <w:vAlign w:val="bottom"/>
          </w:tcPr>
          <w:p w14:paraId="331C4569" w14:textId="4DDDA39D" w:rsidR="00746FE1" w:rsidRPr="000C0650" w:rsidRDefault="00F3131B" w:rsidP="000C0650">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480,000</w:t>
            </w:r>
            <w:r w:rsidRPr="000C0650">
              <w:rPr>
                <w:rFonts w:ascii="Angsana New" w:hAnsi="Angsana New"/>
                <w:sz w:val="22"/>
                <w:szCs w:val="22"/>
                <w:cs/>
                <w:lang w:val="en-US"/>
              </w:rPr>
              <w:t>)</w:t>
            </w:r>
          </w:p>
        </w:tc>
      </w:tr>
      <w:tr w:rsidR="003B4031" w:rsidRPr="000C0650" w14:paraId="4B98521C" w14:textId="77777777" w:rsidTr="003B4031">
        <w:trPr>
          <w:trHeight w:val="285"/>
        </w:trPr>
        <w:tc>
          <w:tcPr>
            <w:tcW w:w="3510" w:type="dxa"/>
            <w:shd w:val="clear" w:color="auto" w:fill="auto"/>
            <w:hideMark/>
          </w:tcPr>
          <w:p w14:paraId="2FA3DD71" w14:textId="77777777" w:rsidR="00746FE1" w:rsidRPr="000C0650" w:rsidRDefault="00746FE1" w:rsidP="00746FE1">
            <w:pPr>
              <w:rPr>
                <w:rFonts w:ascii="Angsana New" w:hAnsi="Angsana New"/>
                <w:color w:val="000000"/>
                <w:sz w:val="22"/>
                <w:szCs w:val="22"/>
                <w:lang w:val="en-US"/>
              </w:rPr>
            </w:pPr>
            <w:r w:rsidRPr="000C0650">
              <w:rPr>
                <w:rFonts w:ascii="Angsana New" w:hAnsi="Angsana New"/>
                <w:color w:val="000000"/>
                <w:sz w:val="22"/>
                <w:szCs w:val="22"/>
                <w:lang w:val="en-US"/>
              </w:rPr>
              <w:t>Finance cost</w:t>
            </w:r>
          </w:p>
        </w:tc>
        <w:tc>
          <w:tcPr>
            <w:tcW w:w="1069" w:type="dxa"/>
            <w:shd w:val="clear" w:color="auto" w:fill="auto"/>
            <w:noWrap/>
            <w:vAlign w:val="bottom"/>
          </w:tcPr>
          <w:p w14:paraId="3C730FA4" w14:textId="78906138"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433</w:t>
            </w:r>
            <w:r w:rsidRPr="000C0650">
              <w:rPr>
                <w:rFonts w:ascii="Angsana New" w:hAnsi="Angsana New"/>
                <w:sz w:val="22"/>
                <w:szCs w:val="22"/>
                <w:cs/>
                <w:lang w:val="en-US"/>
              </w:rPr>
              <w:t>)</w:t>
            </w:r>
          </w:p>
        </w:tc>
        <w:tc>
          <w:tcPr>
            <w:tcW w:w="1199" w:type="dxa"/>
            <w:shd w:val="clear" w:color="auto" w:fill="auto"/>
            <w:noWrap/>
            <w:vAlign w:val="bottom"/>
          </w:tcPr>
          <w:p w14:paraId="252BED62" w14:textId="1432209F"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3,141</w:t>
            </w:r>
            <w:r w:rsidRPr="000C0650">
              <w:rPr>
                <w:rFonts w:ascii="Angsana New" w:hAnsi="Angsana New"/>
                <w:sz w:val="22"/>
                <w:szCs w:val="22"/>
                <w:cs/>
                <w:lang w:val="en-US"/>
              </w:rPr>
              <w:t>)</w:t>
            </w:r>
          </w:p>
        </w:tc>
        <w:tc>
          <w:tcPr>
            <w:tcW w:w="993" w:type="dxa"/>
          </w:tcPr>
          <w:p w14:paraId="6A5C7626" w14:textId="6709CBDD"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5,316</w:t>
            </w:r>
            <w:r w:rsidRPr="000C0650">
              <w:rPr>
                <w:rFonts w:ascii="Angsana New" w:hAnsi="Angsana New"/>
                <w:sz w:val="22"/>
                <w:szCs w:val="22"/>
                <w:cs/>
                <w:lang w:val="en-US"/>
              </w:rPr>
              <w:t>)</w:t>
            </w:r>
          </w:p>
        </w:tc>
        <w:tc>
          <w:tcPr>
            <w:tcW w:w="992" w:type="dxa"/>
            <w:shd w:val="clear" w:color="auto" w:fill="auto"/>
            <w:vAlign w:val="bottom"/>
          </w:tcPr>
          <w:p w14:paraId="213E842C" w14:textId="7F424A5F"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p>
        </w:tc>
        <w:tc>
          <w:tcPr>
            <w:tcW w:w="1031" w:type="dxa"/>
            <w:shd w:val="clear" w:color="auto" w:fill="auto"/>
            <w:noWrap/>
            <w:vAlign w:val="bottom"/>
          </w:tcPr>
          <w:p w14:paraId="76614EF8" w14:textId="5DB9E1B8"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7,684</w:t>
            </w:r>
            <w:r w:rsidRPr="000C0650">
              <w:rPr>
                <w:rFonts w:ascii="Angsana New" w:hAnsi="Angsana New"/>
                <w:sz w:val="22"/>
                <w:szCs w:val="22"/>
                <w:cs/>
                <w:lang w:val="en-US"/>
              </w:rPr>
              <w:t>)</w:t>
            </w:r>
          </w:p>
        </w:tc>
        <w:tc>
          <w:tcPr>
            <w:tcW w:w="1662" w:type="dxa"/>
            <w:shd w:val="clear" w:color="auto" w:fill="auto"/>
            <w:noWrap/>
            <w:vAlign w:val="bottom"/>
          </w:tcPr>
          <w:p w14:paraId="0E1F68C6" w14:textId="0CC17C0A"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p>
        </w:tc>
        <w:tc>
          <w:tcPr>
            <w:tcW w:w="1369" w:type="dxa"/>
            <w:shd w:val="clear" w:color="auto" w:fill="auto"/>
            <w:noWrap/>
            <w:vAlign w:val="bottom"/>
          </w:tcPr>
          <w:p w14:paraId="66031DF6" w14:textId="0DEC5827"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7,684</w:t>
            </w:r>
            <w:r w:rsidRPr="000C0650">
              <w:rPr>
                <w:rFonts w:ascii="Angsana New" w:hAnsi="Angsana New"/>
                <w:sz w:val="22"/>
                <w:szCs w:val="22"/>
                <w:cs/>
                <w:lang w:val="en-US"/>
              </w:rPr>
              <w:t>)</w:t>
            </w:r>
          </w:p>
        </w:tc>
        <w:tc>
          <w:tcPr>
            <w:tcW w:w="1041" w:type="dxa"/>
            <w:shd w:val="clear" w:color="auto" w:fill="auto"/>
            <w:vAlign w:val="bottom"/>
          </w:tcPr>
          <w:p w14:paraId="20A162C0" w14:textId="07F9944A"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16,574</w:t>
            </w:r>
            <w:r w:rsidRPr="000C0650">
              <w:rPr>
                <w:rFonts w:ascii="Angsana New" w:hAnsi="Angsana New"/>
                <w:sz w:val="22"/>
                <w:szCs w:val="22"/>
                <w:cs/>
                <w:lang w:val="en-US"/>
              </w:rPr>
              <w:t>)</w:t>
            </w:r>
          </w:p>
        </w:tc>
        <w:tc>
          <w:tcPr>
            <w:tcW w:w="1417" w:type="dxa"/>
            <w:shd w:val="clear" w:color="auto" w:fill="auto"/>
            <w:vAlign w:val="bottom"/>
          </w:tcPr>
          <w:p w14:paraId="6A56274E" w14:textId="7CCB0EEC" w:rsidR="00746FE1" w:rsidRPr="000C0650" w:rsidRDefault="0064336B"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16,375</w:t>
            </w:r>
            <w:r w:rsidRPr="000C0650">
              <w:rPr>
                <w:rFonts w:ascii="Angsana New" w:hAnsi="Angsana New"/>
                <w:sz w:val="22"/>
                <w:szCs w:val="22"/>
                <w:cs/>
                <w:lang w:val="en-US"/>
              </w:rPr>
              <w:t>)</w:t>
            </w:r>
          </w:p>
        </w:tc>
        <w:tc>
          <w:tcPr>
            <w:tcW w:w="1418" w:type="dxa"/>
            <w:shd w:val="clear" w:color="auto" w:fill="auto"/>
            <w:noWrap/>
            <w:vAlign w:val="bottom"/>
          </w:tcPr>
          <w:p w14:paraId="062EC716" w14:textId="3FD62B8D" w:rsidR="00746FE1" w:rsidRPr="000C0650" w:rsidRDefault="0006729D" w:rsidP="000C0650">
            <w:pPr>
              <w:spacing w:before="120"/>
              <w:jc w:val="right"/>
              <w:rPr>
                <w:rFonts w:ascii="Angsana New" w:hAnsi="Angsana New"/>
                <w:sz w:val="22"/>
                <w:szCs w:val="22"/>
                <w:cs/>
                <w:lang w:val="en-US"/>
              </w:rPr>
            </w:pPr>
            <w:r w:rsidRPr="000C0650">
              <w:rPr>
                <w:rFonts w:ascii="Angsana New" w:hAnsi="Angsana New"/>
                <w:sz w:val="22"/>
                <w:szCs w:val="22"/>
                <w:cs/>
                <w:lang w:val="en-US"/>
              </w:rPr>
              <w:t xml:space="preserve"> </w:t>
            </w:r>
            <w:r w:rsidR="00F3131B" w:rsidRPr="000C0650">
              <w:rPr>
                <w:rFonts w:ascii="Angsana New" w:hAnsi="Angsana New"/>
                <w:sz w:val="22"/>
                <w:szCs w:val="22"/>
                <w:cs/>
                <w:lang w:val="en-US"/>
              </w:rPr>
              <w:t>(</w:t>
            </w:r>
            <w:r w:rsidR="00F3131B" w:rsidRPr="000C0650">
              <w:rPr>
                <w:rFonts w:ascii="Angsana New" w:hAnsi="Angsana New"/>
                <w:sz w:val="22"/>
                <w:szCs w:val="22"/>
                <w:lang w:val="en-US"/>
              </w:rPr>
              <w:t>32,949</w:t>
            </w:r>
            <w:r w:rsidR="00F3131B" w:rsidRPr="000C0650">
              <w:rPr>
                <w:rFonts w:ascii="Angsana New" w:hAnsi="Angsana New"/>
                <w:sz w:val="22"/>
                <w:szCs w:val="22"/>
                <w:cs/>
                <w:lang w:val="en-US"/>
              </w:rPr>
              <w:t>)</w:t>
            </w:r>
          </w:p>
        </w:tc>
      </w:tr>
      <w:tr w:rsidR="003B4031" w:rsidRPr="000C0650" w14:paraId="27D65BF5" w14:textId="77777777" w:rsidTr="003B4031">
        <w:trPr>
          <w:trHeight w:val="285"/>
        </w:trPr>
        <w:tc>
          <w:tcPr>
            <w:tcW w:w="3510" w:type="dxa"/>
            <w:shd w:val="clear" w:color="auto" w:fill="auto"/>
            <w:hideMark/>
          </w:tcPr>
          <w:p w14:paraId="2D92E213" w14:textId="77777777" w:rsidR="00746FE1" w:rsidRPr="000C0650" w:rsidRDefault="00746FE1" w:rsidP="00746FE1">
            <w:pPr>
              <w:rPr>
                <w:rFonts w:ascii="Angsana New" w:hAnsi="Angsana New"/>
                <w:color w:val="000000"/>
                <w:sz w:val="22"/>
                <w:szCs w:val="22"/>
                <w:lang w:val="en-US"/>
              </w:rPr>
            </w:pPr>
            <w:r w:rsidRPr="000C0650">
              <w:rPr>
                <w:rFonts w:ascii="Angsana New" w:hAnsi="Angsana New"/>
                <w:color w:val="000000"/>
                <w:sz w:val="22"/>
                <w:szCs w:val="22"/>
                <w:lang w:val="en-US"/>
              </w:rPr>
              <w:t>Share of profit of investments in associated  company</w:t>
            </w:r>
          </w:p>
        </w:tc>
        <w:tc>
          <w:tcPr>
            <w:tcW w:w="1069" w:type="dxa"/>
            <w:shd w:val="clear" w:color="auto" w:fill="auto"/>
            <w:noWrap/>
            <w:vAlign w:val="bottom"/>
          </w:tcPr>
          <w:p w14:paraId="76F7CDF0" w14:textId="5974167B" w:rsidR="00746FE1" w:rsidRPr="000C0650" w:rsidRDefault="00746FE1" w:rsidP="00746FE1">
            <w:pPr>
              <w:pBdr>
                <w:bottom w:val="single" w:sz="4" w:space="1" w:color="auto"/>
              </w:pBdr>
              <w:spacing w:before="120"/>
              <w:jc w:val="right"/>
              <w:rPr>
                <w:rFonts w:ascii="Angsana New" w:hAnsi="Angsana New"/>
                <w:sz w:val="22"/>
                <w:szCs w:val="22"/>
                <w:cs/>
                <w:lang w:val="en-US"/>
              </w:rPr>
            </w:pPr>
            <w:r w:rsidRPr="000C0650">
              <w:rPr>
                <w:rFonts w:ascii="Angsana New" w:hAnsi="Angsana New"/>
                <w:sz w:val="22"/>
                <w:szCs w:val="22"/>
                <w:lang w:val="en-US"/>
              </w:rPr>
              <w:t>697</w:t>
            </w:r>
          </w:p>
        </w:tc>
        <w:tc>
          <w:tcPr>
            <w:tcW w:w="1199" w:type="dxa"/>
            <w:shd w:val="clear" w:color="auto" w:fill="auto"/>
            <w:noWrap/>
            <w:vAlign w:val="bottom"/>
          </w:tcPr>
          <w:p w14:paraId="1BA464A1" w14:textId="3838E3AB" w:rsidR="00746FE1" w:rsidRPr="000C0650" w:rsidRDefault="00746FE1" w:rsidP="00746FE1">
            <w:pPr>
              <w:pBdr>
                <w:bottom w:val="single" w:sz="4" w:space="1" w:color="auto"/>
              </w:pBdr>
              <w:spacing w:before="120"/>
              <w:jc w:val="right"/>
              <w:rPr>
                <w:rFonts w:ascii="Angsana New" w:hAnsi="Angsana New"/>
                <w:sz w:val="22"/>
                <w:szCs w:val="22"/>
                <w:cs/>
                <w:lang w:val="en-US"/>
              </w:rPr>
            </w:pPr>
            <w:r w:rsidRPr="000C0650">
              <w:rPr>
                <w:rFonts w:ascii="Angsana New" w:hAnsi="Angsana New"/>
                <w:sz w:val="22"/>
                <w:szCs w:val="22"/>
                <w:cs/>
                <w:lang w:val="en-US"/>
              </w:rPr>
              <w:t>-</w:t>
            </w:r>
          </w:p>
        </w:tc>
        <w:tc>
          <w:tcPr>
            <w:tcW w:w="993" w:type="dxa"/>
          </w:tcPr>
          <w:p w14:paraId="03BBB3C7" w14:textId="7E38E55A" w:rsidR="00746FE1" w:rsidRPr="000C0650" w:rsidRDefault="00746FE1" w:rsidP="00746FE1">
            <w:pPr>
              <w:pBdr>
                <w:bottom w:val="single" w:sz="4" w:space="1" w:color="auto"/>
              </w:pBdr>
              <w:spacing w:before="120"/>
              <w:jc w:val="right"/>
              <w:rPr>
                <w:rFonts w:ascii="Angsana New" w:hAnsi="Angsana New"/>
                <w:sz w:val="22"/>
                <w:szCs w:val="22"/>
                <w:cs/>
                <w:lang w:val="en-US"/>
              </w:rPr>
            </w:pPr>
            <w:r w:rsidRPr="000C0650">
              <w:rPr>
                <w:rFonts w:ascii="Angsana New" w:hAnsi="Angsana New"/>
                <w:sz w:val="22"/>
                <w:szCs w:val="22"/>
                <w:cs/>
                <w:lang w:val="en-US"/>
              </w:rPr>
              <w:t>-</w:t>
            </w:r>
          </w:p>
        </w:tc>
        <w:tc>
          <w:tcPr>
            <w:tcW w:w="992" w:type="dxa"/>
            <w:shd w:val="clear" w:color="auto" w:fill="auto"/>
            <w:vAlign w:val="bottom"/>
          </w:tcPr>
          <w:p w14:paraId="0CB53275" w14:textId="6BA911B7" w:rsidR="00746FE1" w:rsidRPr="000C0650" w:rsidRDefault="00746FE1" w:rsidP="00746FE1">
            <w:pPr>
              <w:pBdr>
                <w:bottom w:val="single" w:sz="4" w:space="1" w:color="auto"/>
              </w:pBdr>
              <w:spacing w:before="120"/>
              <w:jc w:val="right"/>
              <w:rPr>
                <w:rFonts w:ascii="Angsana New" w:hAnsi="Angsana New"/>
                <w:sz w:val="22"/>
                <w:szCs w:val="22"/>
                <w:cs/>
                <w:lang w:val="en-US"/>
              </w:rPr>
            </w:pPr>
            <w:r w:rsidRPr="000C0650">
              <w:rPr>
                <w:rFonts w:ascii="Angsana New" w:hAnsi="Angsana New"/>
                <w:sz w:val="22"/>
                <w:szCs w:val="22"/>
                <w:cs/>
                <w:lang w:val="en-US"/>
              </w:rPr>
              <w:t>-</w:t>
            </w:r>
          </w:p>
        </w:tc>
        <w:tc>
          <w:tcPr>
            <w:tcW w:w="1031" w:type="dxa"/>
            <w:shd w:val="clear" w:color="auto" w:fill="auto"/>
            <w:noWrap/>
            <w:vAlign w:val="bottom"/>
          </w:tcPr>
          <w:p w14:paraId="1E5D6E4D" w14:textId="48F78C7E" w:rsidR="00746FE1" w:rsidRPr="000C0650" w:rsidRDefault="00746FE1" w:rsidP="00746FE1">
            <w:pPr>
              <w:pBdr>
                <w:bottom w:val="single" w:sz="4" w:space="1" w:color="auto"/>
              </w:pBdr>
              <w:spacing w:before="120"/>
              <w:jc w:val="right"/>
              <w:rPr>
                <w:rFonts w:ascii="Angsana New" w:hAnsi="Angsana New"/>
                <w:sz w:val="22"/>
                <w:szCs w:val="22"/>
                <w:cs/>
                <w:lang w:val="en-US"/>
              </w:rPr>
            </w:pPr>
            <w:r w:rsidRPr="000C0650">
              <w:rPr>
                <w:rFonts w:ascii="Angsana New" w:hAnsi="Angsana New"/>
                <w:sz w:val="22"/>
                <w:szCs w:val="22"/>
                <w:cs/>
                <w:lang w:val="en-US"/>
              </w:rPr>
              <w:t>-</w:t>
            </w:r>
          </w:p>
        </w:tc>
        <w:tc>
          <w:tcPr>
            <w:tcW w:w="1662" w:type="dxa"/>
            <w:shd w:val="clear" w:color="auto" w:fill="auto"/>
            <w:noWrap/>
            <w:vAlign w:val="bottom"/>
          </w:tcPr>
          <w:p w14:paraId="015D3181" w14:textId="4A4243ED" w:rsidR="00746FE1" w:rsidRPr="000C0650" w:rsidRDefault="00746FE1" w:rsidP="00746FE1">
            <w:pPr>
              <w:pBdr>
                <w:bottom w:val="single" w:sz="4" w:space="1" w:color="auto"/>
              </w:pBdr>
              <w:spacing w:before="120"/>
              <w:jc w:val="right"/>
              <w:rPr>
                <w:rFonts w:ascii="Angsana New" w:hAnsi="Angsana New"/>
                <w:sz w:val="22"/>
                <w:szCs w:val="22"/>
                <w:cs/>
                <w:lang w:val="en-US"/>
              </w:rPr>
            </w:pPr>
            <w:r w:rsidRPr="000C0650">
              <w:rPr>
                <w:rFonts w:ascii="Angsana New" w:hAnsi="Angsana New"/>
                <w:sz w:val="22"/>
                <w:szCs w:val="22"/>
                <w:cs/>
                <w:lang w:val="en-US"/>
              </w:rPr>
              <w:t>-</w:t>
            </w:r>
          </w:p>
        </w:tc>
        <w:tc>
          <w:tcPr>
            <w:tcW w:w="1369" w:type="dxa"/>
            <w:shd w:val="clear" w:color="auto" w:fill="auto"/>
            <w:noWrap/>
            <w:vAlign w:val="bottom"/>
          </w:tcPr>
          <w:p w14:paraId="6F40D7CF" w14:textId="79D6EE56" w:rsidR="00746FE1" w:rsidRPr="000C0650" w:rsidRDefault="00746FE1" w:rsidP="00746FE1">
            <w:pPr>
              <w:pBdr>
                <w:bottom w:val="single" w:sz="4" w:space="1" w:color="auto"/>
              </w:pBdr>
              <w:spacing w:before="120"/>
              <w:jc w:val="right"/>
              <w:rPr>
                <w:rFonts w:ascii="Angsana New" w:hAnsi="Angsana New"/>
                <w:sz w:val="22"/>
                <w:szCs w:val="22"/>
                <w:cs/>
                <w:lang w:val="en-US"/>
              </w:rPr>
            </w:pPr>
            <w:r w:rsidRPr="000C0650">
              <w:rPr>
                <w:rFonts w:ascii="Angsana New" w:hAnsi="Angsana New"/>
                <w:sz w:val="22"/>
                <w:szCs w:val="22"/>
                <w:cs/>
                <w:lang w:val="en-US"/>
              </w:rPr>
              <w:t>-</w:t>
            </w:r>
          </w:p>
        </w:tc>
        <w:tc>
          <w:tcPr>
            <w:tcW w:w="1041" w:type="dxa"/>
            <w:shd w:val="clear" w:color="auto" w:fill="auto"/>
            <w:vAlign w:val="bottom"/>
          </w:tcPr>
          <w:p w14:paraId="25A41803" w14:textId="63D40DEA" w:rsidR="00746FE1" w:rsidRPr="000C0650" w:rsidRDefault="00746FE1" w:rsidP="00746FE1">
            <w:pPr>
              <w:pBdr>
                <w:bottom w:val="single" w:sz="4" w:space="1" w:color="auto"/>
              </w:pBdr>
              <w:spacing w:before="120"/>
              <w:jc w:val="right"/>
              <w:rPr>
                <w:rFonts w:ascii="Angsana New" w:hAnsi="Angsana New"/>
                <w:sz w:val="22"/>
                <w:szCs w:val="22"/>
                <w:cs/>
                <w:lang w:val="en-US"/>
              </w:rPr>
            </w:pPr>
            <w:r w:rsidRPr="000C0650">
              <w:rPr>
                <w:rFonts w:ascii="Angsana New" w:hAnsi="Angsana New"/>
                <w:sz w:val="22"/>
                <w:szCs w:val="22"/>
                <w:lang w:val="en-US"/>
              </w:rPr>
              <w:t>697</w:t>
            </w:r>
          </w:p>
        </w:tc>
        <w:tc>
          <w:tcPr>
            <w:tcW w:w="1417" w:type="dxa"/>
            <w:shd w:val="clear" w:color="auto" w:fill="auto"/>
            <w:vAlign w:val="bottom"/>
          </w:tcPr>
          <w:p w14:paraId="2339FB31" w14:textId="445CE3C2" w:rsidR="00746FE1" w:rsidRPr="000C0650" w:rsidRDefault="0064336B" w:rsidP="00746FE1">
            <w:pPr>
              <w:pBdr>
                <w:bottom w:val="single" w:sz="4" w:space="1" w:color="auto"/>
              </w:pBdr>
              <w:spacing w:before="120"/>
              <w:jc w:val="right"/>
              <w:rPr>
                <w:rFonts w:ascii="Angsana New" w:hAnsi="Angsana New"/>
                <w:sz w:val="22"/>
                <w:szCs w:val="22"/>
                <w:cs/>
                <w:lang w:val="en-US"/>
              </w:rPr>
            </w:pPr>
            <w:r w:rsidRPr="000C0650">
              <w:rPr>
                <w:rFonts w:ascii="Angsana New" w:hAnsi="Angsana New"/>
                <w:sz w:val="22"/>
                <w:szCs w:val="22"/>
                <w:cs/>
                <w:lang w:val="en-US"/>
              </w:rPr>
              <w:t>-</w:t>
            </w:r>
          </w:p>
        </w:tc>
        <w:tc>
          <w:tcPr>
            <w:tcW w:w="1418" w:type="dxa"/>
            <w:shd w:val="clear" w:color="auto" w:fill="auto"/>
            <w:noWrap/>
            <w:vAlign w:val="bottom"/>
          </w:tcPr>
          <w:p w14:paraId="026640F3" w14:textId="2152F855" w:rsidR="00746FE1" w:rsidRPr="000C0650" w:rsidRDefault="00B26A95" w:rsidP="000C0650">
            <w:pPr>
              <w:pBdr>
                <w:bottom w:val="single" w:sz="4" w:space="1" w:color="auto"/>
              </w:pBdr>
              <w:spacing w:before="120"/>
              <w:jc w:val="right"/>
              <w:rPr>
                <w:rFonts w:ascii="Angsana New" w:hAnsi="Angsana New"/>
                <w:sz w:val="22"/>
                <w:szCs w:val="22"/>
                <w:cs/>
                <w:lang w:val="en-US"/>
              </w:rPr>
            </w:pPr>
            <w:r w:rsidRPr="000C0650">
              <w:rPr>
                <w:rFonts w:ascii="Angsana New" w:hAnsi="Angsana New"/>
                <w:sz w:val="22"/>
                <w:szCs w:val="22"/>
                <w:cs/>
                <w:lang w:val="en-US"/>
              </w:rPr>
              <w:t xml:space="preserve"> </w:t>
            </w:r>
            <w:r w:rsidR="00F3131B" w:rsidRPr="000C0650">
              <w:rPr>
                <w:rFonts w:ascii="Angsana New" w:hAnsi="Angsana New"/>
                <w:sz w:val="22"/>
                <w:szCs w:val="22"/>
                <w:lang w:val="en-US"/>
              </w:rPr>
              <w:t>697</w:t>
            </w:r>
          </w:p>
        </w:tc>
      </w:tr>
      <w:tr w:rsidR="003B4031" w:rsidRPr="000C0650" w14:paraId="26923995" w14:textId="77777777" w:rsidTr="003B4031">
        <w:trPr>
          <w:trHeight w:val="285"/>
        </w:trPr>
        <w:tc>
          <w:tcPr>
            <w:tcW w:w="3510" w:type="dxa"/>
            <w:shd w:val="clear" w:color="auto" w:fill="auto"/>
            <w:hideMark/>
          </w:tcPr>
          <w:p w14:paraId="659289E4" w14:textId="77777777" w:rsidR="00746FE1" w:rsidRPr="000C0650" w:rsidRDefault="00746FE1" w:rsidP="00746FE1">
            <w:pPr>
              <w:rPr>
                <w:rFonts w:ascii="Angsana New" w:hAnsi="Angsana New"/>
                <w:color w:val="000000"/>
                <w:sz w:val="22"/>
                <w:szCs w:val="22"/>
                <w:lang w:val="en-US"/>
              </w:rPr>
            </w:pPr>
            <w:r w:rsidRPr="000C0650">
              <w:rPr>
                <w:rFonts w:ascii="Angsana New" w:hAnsi="Angsana New"/>
                <w:color w:val="000000"/>
                <w:sz w:val="22"/>
                <w:szCs w:val="22"/>
                <w:lang w:val="en-US"/>
              </w:rPr>
              <w:t xml:space="preserve">Profit </w:t>
            </w:r>
            <w:r w:rsidRPr="000C0650">
              <w:rPr>
                <w:rFonts w:ascii="Angsana New" w:hAnsi="Angsana New"/>
                <w:color w:val="000000"/>
                <w:sz w:val="22"/>
                <w:szCs w:val="22"/>
                <w:cs/>
                <w:lang w:val="en-US"/>
              </w:rPr>
              <w:t>(</w:t>
            </w:r>
            <w:r w:rsidRPr="000C0650">
              <w:rPr>
                <w:rFonts w:ascii="Angsana New" w:hAnsi="Angsana New"/>
                <w:color w:val="000000"/>
                <w:sz w:val="22"/>
                <w:szCs w:val="22"/>
                <w:lang w:val="en-US"/>
              </w:rPr>
              <w:t>loss</w:t>
            </w:r>
            <w:r w:rsidRPr="000C0650">
              <w:rPr>
                <w:rFonts w:ascii="Angsana New" w:hAnsi="Angsana New"/>
                <w:color w:val="000000"/>
                <w:sz w:val="22"/>
                <w:szCs w:val="22"/>
                <w:cs/>
                <w:lang w:val="en-US"/>
              </w:rPr>
              <w:t xml:space="preserve">) </w:t>
            </w:r>
            <w:r w:rsidRPr="000C0650">
              <w:rPr>
                <w:rFonts w:ascii="Angsana New" w:hAnsi="Angsana New"/>
                <w:color w:val="000000"/>
                <w:sz w:val="22"/>
                <w:szCs w:val="22"/>
                <w:lang w:val="en-US"/>
              </w:rPr>
              <w:t>before income tax</w:t>
            </w:r>
          </w:p>
        </w:tc>
        <w:tc>
          <w:tcPr>
            <w:tcW w:w="1069" w:type="dxa"/>
            <w:shd w:val="clear" w:color="auto" w:fill="auto"/>
            <w:noWrap/>
            <w:vAlign w:val="bottom"/>
          </w:tcPr>
          <w:p w14:paraId="41C0D009" w14:textId="3CD3CEA3"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4,762</w:t>
            </w:r>
            <w:r w:rsidRPr="000C0650">
              <w:rPr>
                <w:rFonts w:ascii="Angsana New" w:hAnsi="Angsana New"/>
                <w:sz w:val="22"/>
                <w:szCs w:val="22"/>
                <w:cs/>
                <w:lang w:val="en-US"/>
              </w:rPr>
              <w:t>)</w:t>
            </w:r>
          </w:p>
        </w:tc>
        <w:tc>
          <w:tcPr>
            <w:tcW w:w="1199" w:type="dxa"/>
            <w:shd w:val="clear" w:color="auto" w:fill="auto"/>
            <w:noWrap/>
            <w:vAlign w:val="bottom"/>
          </w:tcPr>
          <w:p w14:paraId="1CF9CBCD" w14:textId="096A306D"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lang w:val="en-US"/>
              </w:rPr>
              <w:t>33,852</w:t>
            </w:r>
          </w:p>
        </w:tc>
        <w:tc>
          <w:tcPr>
            <w:tcW w:w="993" w:type="dxa"/>
          </w:tcPr>
          <w:p w14:paraId="5814F0E9" w14:textId="2BAE97B1"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lang w:val="en-US"/>
              </w:rPr>
              <w:t>36,470</w:t>
            </w:r>
          </w:p>
        </w:tc>
        <w:tc>
          <w:tcPr>
            <w:tcW w:w="992" w:type="dxa"/>
            <w:shd w:val="clear" w:color="auto" w:fill="auto"/>
            <w:vAlign w:val="bottom"/>
          </w:tcPr>
          <w:p w14:paraId="360C4BD8" w14:textId="6203D162"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6,199</w:t>
            </w:r>
            <w:r w:rsidRPr="000C0650">
              <w:rPr>
                <w:rFonts w:ascii="Angsana New" w:hAnsi="Angsana New"/>
                <w:sz w:val="22"/>
                <w:szCs w:val="22"/>
                <w:cs/>
                <w:lang w:val="en-US"/>
              </w:rPr>
              <w:t>)</w:t>
            </w:r>
          </w:p>
        </w:tc>
        <w:tc>
          <w:tcPr>
            <w:tcW w:w="1031" w:type="dxa"/>
            <w:shd w:val="clear" w:color="auto" w:fill="auto"/>
            <w:noWrap/>
            <w:vAlign w:val="bottom"/>
          </w:tcPr>
          <w:p w14:paraId="10C6652E" w14:textId="4FE0BE0B"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531,376</w:t>
            </w:r>
            <w:r w:rsidRPr="000C0650">
              <w:rPr>
                <w:rFonts w:ascii="Angsana New" w:hAnsi="Angsana New"/>
                <w:sz w:val="22"/>
                <w:szCs w:val="22"/>
                <w:cs/>
                <w:lang w:val="en-US"/>
              </w:rPr>
              <w:t>)</w:t>
            </w:r>
          </w:p>
        </w:tc>
        <w:tc>
          <w:tcPr>
            <w:tcW w:w="1662" w:type="dxa"/>
            <w:shd w:val="clear" w:color="auto" w:fill="auto"/>
            <w:noWrap/>
            <w:vAlign w:val="bottom"/>
          </w:tcPr>
          <w:p w14:paraId="262442AB" w14:textId="1842424B" w:rsidR="00746FE1" w:rsidRPr="000C0650" w:rsidRDefault="00746FE1" w:rsidP="00746FE1">
            <w:pPr>
              <w:jc w:val="right"/>
              <w:rPr>
                <w:rFonts w:ascii="Angsana New" w:hAnsi="Angsana New"/>
                <w:sz w:val="22"/>
                <w:szCs w:val="22"/>
                <w:cs/>
                <w:lang w:val="en-US"/>
              </w:rPr>
            </w:pPr>
            <w:r w:rsidRPr="000C0650">
              <w:rPr>
                <w:rFonts w:ascii="Angsana New" w:hAnsi="Angsana New"/>
                <w:sz w:val="22"/>
                <w:szCs w:val="22"/>
                <w:lang w:val="en-US"/>
              </w:rPr>
              <w:t>2,270</w:t>
            </w:r>
          </w:p>
        </w:tc>
        <w:tc>
          <w:tcPr>
            <w:tcW w:w="1369" w:type="dxa"/>
            <w:shd w:val="clear" w:color="auto" w:fill="auto"/>
            <w:noWrap/>
            <w:vAlign w:val="bottom"/>
          </w:tcPr>
          <w:p w14:paraId="581E735C" w14:textId="6D5F3FE9"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529,106</w:t>
            </w:r>
            <w:r w:rsidRPr="000C0650">
              <w:rPr>
                <w:rFonts w:ascii="Angsana New" w:hAnsi="Angsana New"/>
                <w:sz w:val="22"/>
                <w:szCs w:val="22"/>
                <w:cs/>
                <w:lang w:val="en-US"/>
              </w:rPr>
              <w:t>)</w:t>
            </w:r>
          </w:p>
        </w:tc>
        <w:tc>
          <w:tcPr>
            <w:tcW w:w="1041" w:type="dxa"/>
            <w:shd w:val="clear" w:color="auto" w:fill="auto"/>
            <w:vAlign w:val="bottom"/>
          </w:tcPr>
          <w:p w14:paraId="233C7713" w14:textId="6319E98F" w:rsidR="00746FE1" w:rsidRPr="000C0650" w:rsidRDefault="00746FE1" w:rsidP="00746FE1">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469,745</w:t>
            </w:r>
            <w:r w:rsidRPr="000C0650">
              <w:rPr>
                <w:rFonts w:ascii="Angsana New" w:hAnsi="Angsana New"/>
                <w:sz w:val="22"/>
                <w:szCs w:val="22"/>
                <w:cs/>
                <w:lang w:val="en-US"/>
              </w:rPr>
              <w:t>)</w:t>
            </w:r>
          </w:p>
        </w:tc>
        <w:tc>
          <w:tcPr>
            <w:tcW w:w="1417" w:type="dxa"/>
            <w:shd w:val="clear" w:color="auto" w:fill="auto"/>
            <w:vAlign w:val="bottom"/>
          </w:tcPr>
          <w:p w14:paraId="61B0E7E5" w14:textId="3FBB749B" w:rsidR="00746FE1" w:rsidRPr="000C0650" w:rsidRDefault="0064336B" w:rsidP="00746FE1">
            <w:pPr>
              <w:spacing w:before="120"/>
              <w:jc w:val="right"/>
              <w:rPr>
                <w:rFonts w:ascii="Angsana New" w:hAnsi="Angsana New"/>
                <w:sz w:val="22"/>
                <w:szCs w:val="22"/>
                <w:cs/>
                <w:lang w:val="en-US"/>
              </w:rPr>
            </w:pPr>
            <w:r w:rsidRPr="000C0650">
              <w:rPr>
                <w:rFonts w:ascii="Angsana New" w:hAnsi="Angsana New"/>
                <w:sz w:val="22"/>
                <w:szCs w:val="22"/>
                <w:lang w:val="en-US"/>
              </w:rPr>
              <w:t>5,058</w:t>
            </w:r>
          </w:p>
        </w:tc>
        <w:tc>
          <w:tcPr>
            <w:tcW w:w="1418" w:type="dxa"/>
            <w:shd w:val="clear" w:color="auto" w:fill="auto"/>
            <w:noWrap/>
            <w:vAlign w:val="bottom"/>
          </w:tcPr>
          <w:p w14:paraId="5ABD2DC8" w14:textId="7825CBFF" w:rsidR="00746FE1" w:rsidRPr="000C0650" w:rsidRDefault="00F3131B" w:rsidP="000C0650">
            <w:pP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464,687</w:t>
            </w:r>
            <w:r w:rsidRPr="000C0650">
              <w:rPr>
                <w:rFonts w:ascii="Angsana New" w:hAnsi="Angsana New"/>
                <w:sz w:val="22"/>
                <w:szCs w:val="22"/>
                <w:cs/>
                <w:lang w:val="en-US"/>
              </w:rPr>
              <w:t>)</w:t>
            </w:r>
          </w:p>
        </w:tc>
      </w:tr>
      <w:tr w:rsidR="003B4031" w:rsidRPr="000C0650" w14:paraId="26C48DA2" w14:textId="77777777" w:rsidTr="003B4031">
        <w:trPr>
          <w:trHeight w:val="285"/>
        </w:trPr>
        <w:tc>
          <w:tcPr>
            <w:tcW w:w="3510" w:type="dxa"/>
            <w:shd w:val="clear" w:color="auto" w:fill="auto"/>
            <w:hideMark/>
          </w:tcPr>
          <w:p w14:paraId="52B7E07F" w14:textId="77777777" w:rsidR="00746FE1" w:rsidRPr="000C0650" w:rsidRDefault="00746FE1" w:rsidP="00746FE1">
            <w:pPr>
              <w:rPr>
                <w:rFonts w:ascii="Angsana New" w:hAnsi="Angsana New"/>
                <w:color w:val="000000"/>
                <w:sz w:val="22"/>
                <w:szCs w:val="22"/>
                <w:lang w:val="en-US"/>
              </w:rPr>
            </w:pPr>
            <w:r w:rsidRPr="000C0650">
              <w:rPr>
                <w:rFonts w:ascii="Angsana New" w:hAnsi="Angsana New"/>
                <w:color w:val="000000"/>
                <w:sz w:val="22"/>
                <w:szCs w:val="22"/>
                <w:lang w:val="en-US"/>
              </w:rPr>
              <w:t xml:space="preserve">Income tax benefit </w:t>
            </w:r>
            <w:r w:rsidRPr="000C0650">
              <w:rPr>
                <w:rFonts w:ascii="Angsana New" w:hAnsi="Angsana New"/>
                <w:color w:val="000000"/>
                <w:sz w:val="22"/>
                <w:szCs w:val="22"/>
                <w:cs/>
                <w:lang w:val="en-US"/>
              </w:rPr>
              <w:t>(</w:t>
            </w:r>
            <w:r w:rsidRPr="000C0650">
              <w:rPr>
                <w:rFonts w:ascii="Angsana New" w:hAnsi="Angsana New"/>
                <w:color w:val="000000"/>
                <w:sz w:val="22"/>
                <w:szCs w:val="22"/>
                <w:lang w:val="en-US"/>
              </w:rPr>
              <w:t>expense</w:t>
            </w:r>
            <w:r w:rsidRPr="000C0650">
              <w:rPr>
                <w:rFonts w:ascii="Angsana New" w:hAnsi="Angsana New"/>
                <w:color w:val="000000"/>
                <w:sz w:val="22"/>
                <w:szCs w:val="22"/>
                <w:cs/>
                <w:lang w:val="en-US"/>
              </w:rPr>
              <w:t>)</w:t>
            </w:r>
          </w:p>
        </w:tc>
        <w:tc>
          <w:tcPr>
            <w:tcW w:w="1069" w:type="dxa"/>
            <w:shd w:val="clear" w:color="auto" w:fill="auto"/>
            <w:noWrap/>
            <w:vAlign w:val="bottom"/>
          </w:tcPr>
          <w:p w14:paraId="732C3A08" w14:textId="37933F97" w:rsidR="00746FE1" w:rsidRPr="000C0650" w:rsidRDefault="00746FE1" w:rsidP="00746FE1">
            <w:pPr>
              <w:pBdr>
                <w:bottom w:val="single" w:sz="4" w:space="1" w:color="auto"/>
              </w:pBd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807</w:t>
            </w:r>
            <w:r w:rsidRPr="000C0650">
              <w:rPr>
                <w:rFonts w:ascii="Angsana New" w:hAnsi="Angsana New"/>
                <w:sz w:val="22"/>
                <w:szCs w:val="22"/>
                <w:cs/>
                <w:lang w:val="en-US"/>
              </w:rPr>
              <w:t>)</w:t>
            </w:r>
          </w:p>
        </w:tc>
        <w:tc>
          <w:tcPr>
            <w:tcW w:w="1199" w:type="dxa"/>
            <w:shd w:val="clear" w:color="auto" w:fill="auto"/>
            <w:noWrap/>
            <w:vAlign w:val="bottom"/>
          </w:tcPr>
          <w:p w14:paraId="02BB3334" w14:textId="2F231B7A" w:rsidR="00746FE1" w:rsidRPr="000C0650" w:rsidRDefault="00746FE1" w:rsidP="00746FE1">
            <w:pPr>
              <w:pBdr>
                <w:bottom w:val="single" w:sz="4" w:space="1" w:color="auto"/>
              </w:pBdr>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5,560</w:t>
            </w:r>
            <w:r w:rsidRPr="000C0650">
              <w:rPr>
                <w:rFonts w:ascii="Angsana New" w:hAnsi="Angsana New"/>
                <w:sz w:val="22"/>
                <w:szCs w:val="22"/>
                <w:cs/>
                <w:lang w:val="en-US"/>
              </w:rPr>
              <w:t>)</w:t>
            </w:r>
          </w:p>
        </w:tc>
        <w:tc>
          <w:tcPr>
            <w:tcW w:w="993" w:type="dxa"/>
          </w:tcPr>
          <w:p w14:paraId="40828719" w14:textId="31543594" w:rsidR="00746FE1" w:rsidRPr="000C0650" w:rsidRDefault="00746FE1" w:rsidP="00746FE1">
            <w:pPr>
              <w:pBdr>
                <w:bottom w:val="single" w:sz="4" w:space="1" w:color="auto"/>
              </w:pBd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4,111</w:t>
            </w:r>
            <w:r w:rsidRPr="000C0650">
              <w:rPr>
                <w:rFonts w:ascii="Angsana New" w:hAnsi="Angsana New"/>
                <w:sz w:val="22"/>
                <w:szCs w:val="22"/>
                <w:cs/>
                <w:lang w:val="en-US"/>
              </w:rPr>
              <w:t>)</w:t>
            </w:r>
          </w:p>
        </w:tc>
        <w:tc>
          <w:tcPr>
            <w:tcW w:w="992" w:type="dxa"/>
            <w:shd w:val="clear" w:color="auto" w:fill="auto"/>
            <w:vAlign w:val="bottom"/>
          </w:tcPr>
          <w:p w14:paraId="62A813C0" w14:textId="3A8FD84E" w:rsidR="00746FE1" w:rsidRPr="000C0650" w:rsidRDefault="00746FE1" w:rsidP="00746FE1">
            <w:pPr>
              <w:pBdr>
                <w:bottom w:val="single" w:sz="4" w:space="1" w:color="auto"/>
              </w:pBdr>
              <w:jc w:val="right"/>
              <w:rPr>
                <w:rFonts w:ascii="Angsana New" w:hAnsi="Angsana New"/>
                <w:sz w:val="22"/>
                <w:szCs w:val="22"/>
                <w:cs/>
                <w:lang w:val="en-US"/>
              </w:rPr>
            </w:pPr>
            <w:r w:rsidRPr="000C0650">
              <w:rPr>
                <w:rFonts w:ascii="Angsana New" w:hAnsi="Angsana New"/>
                <w:sz w:val="22"/>
                <w:szCs w:val="22"/>
                <w:cs/>
                <w:lang w:val="en-US"/>
              </w:rPr>
              <w:t>-</w:t>
            </w:r>
          </w:p>
        </w:tc>
        <w:tc>
          <w:tcPr>
            <w:tcW w:w="1031" w:type="dxa"/>
            <w:shd w:val="clear" w:color="auto" w:fill="auto"/>
            <w:noWrap/>
            <w:vAlign w:val="bottom"/>
          </w:tcPr>
          <w:p w14:paraId="650A9FFD" w14:textId="7028FB37" w:rsidR="00746FE1" w:rsidRPr="000C0650" w:rsidRDefault="00746FE1" w:rsidP="00746FE1">
            <w:pPr>
              <w:pBdr>
                <w:bottom w:val="single" w:sz="4" w:space="1" w:color="auto"/>
              </w:pBdr>
              <w:spacing w:before="120"/>
              <w:jc w:val="right"/>
              <w:rPr>
                <w:rFonts w:ascii="Angsana New" w:hAnsi="Angsana New"/>
                <w:sz w:val="22"/>
                <w:szCs w:val="22"/>
                <w:cs/>
                <w:lang w:val="en-US"/>
              </w:rPr>
            </w:pPr>
            <w:r w:rsidRPr="000C0650">
              <w:rPr>
                <w:rFonts w:ascii="Angsana New" w:hAnsi="Angsana New"/>
                <w:sz w:val="22"/>
                <w:szCs w:val="22"/>
                <w:lang w:val="en-US"/>
              </w:rPr>
              <w:t>833</w:t>
            </w:r>
          </w:p>
        </w:tc>
        <w:tc>
          <w:tcPr>
            <w:tcW w:w="1662" w:type="dxa"/>
            <w:shd w:val="clear" w:color="auto" w:fill="auto"/>
            <w:noWrap/>
            <w:vAlign w:val="bottom"/>
          </w:tcPr>
          <w:p w14:paraId="63A8ABB0" w14:textId="6A051C86" w:rsidR="00746FE1" w:rsidRPr="000C0650" w:rsidRDefault="00746FE1" w:rsidP="00746FE1">
            <w:pPr>
              <w:pBdr>
                <w:bottom w:val="single" w:sz="4" w:space="1" w:color="auto"/>
              </w:pBdr>
              <w:jc w:val="right"/>
              <w:rPr>
                <w:rFonts w:ascii="Angsana New" w:hAnsi="Angsana New"/>
                <w:sz w:val="22"/>
                <w:szCs w:val="22"/>
                <w:cs/>
                <w:lang w:val="en-US"/>
              </w:rPr>
            </w:pPr>
            <w:r w:rsidRPr="000C0650">
              <w:rPr>
                <w:rFonts w:ascii="Angsana New" w:hAnsi="Angsana New"/>
                <w:sz w:val="22"/>
                <w:szCs w:val="22"/>
                <w:cs/>
                <w:lang w:val="en-US"/>
              </w:rPr>
              <w:t>-</w:t>
            </w:r>
          </w:p>
        </w:tc>
        <w:tc>
          <w:tcPr>
            <w:tcW w:w="1369" w:type="dxa"/>
            <w:shd w:val="clear" w:color="auto" w:fill="auto"/>
            <w:noWrap/>
            <w:vAlign w:val="bottom"/>
          </w:tcPr>
          <w:p w14:paraId="58CF65AA" w14:textId="1B5ACAD5" w:rsidR="00746FE1" w:rsidRPr="000C0650" w:rsidRDefault="00746FE1" w:rsidP="00746FE1">
            <w:pPr>
              <w:pBdr>
                <w:bottom w:val="single" w:sz="4" w:space="1" w:color="auto"/>
              </w:pBdr>
              <w:spacing w:before="120"/>
              <w:jc w:val="right"/>
              <w:rPr>
                <w:rFonts w:ascii="Angsana New" w:hAnsi="Angsana New"/>
                <w:sz w:val="22"/>
                <w:szCs w:val="22"/>
                <w:cs/>
                <w:lang w:val="en-US"/>
              </w:rPr>
            </w:pPr>
            <w:r w:rsidRPr="000C0650">
              <w:rPr>
                <w:rFonts w:ascii="Angsana New" w:hAnsi="Angsana New"/>
                <w:sz w:val="22"/>
                <w:szCs w:val="22"/>
                <w:lang w:val="en-US"/>
              </w:rPr>
              <w:t>833</w:t>
            </w:r>
          </w:p>
        </w:tc>
        <w:tc>
          <w:tcPr>
            <w:tcW w:w="1041" w:type="dxa"/>
            <w:shd w:val="clear" w:color="auto" w:fill="auto"/>
            <w:vAlign w:val="bottom"/>
          </w:tcPr>
          <w:p w14:paraId="277C05B9" w14:textId="294A1AB5" w:rsidR="00746FE1" w:rsidRPr="000C0650" w:rsidRDefault="00746FE1" w:rsidP="00746FE1">
            <w:pPr>
              <w:pBdr>
                <w:bottom w:val="single" w:sz="4" w:space="1" w:color="auto"/>
              </w:pBdr>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9,645</w:t>
            </w:r>
            <w:r w:rsidRPr="000C0650">
              <w:rPr>
                <w:rFonts w:ascii="Angsana New" w:hAnsi="Angsana New"/>
                <w:sz w:val="22"/>
                <w:szCs w:val="22"/>
                <w:cs/>
                <w:lang w:val="en-US"/>
              </w:rPr>
              <w:t>)</w:t>
            </w:r>
          </w:p>
        </w:tc>
        <w:tc>
          <w:tcPr>
            <w:tcW w:w="1417" w:type="dxa"/>
            <w:shd w:val="clear" w:color="auto" w:fill="auto"/>
            <w:vAlign w:val="bottom"/>
          </w:tcPr>
          <w:p w14:paraId="5BF45150" w14:textId="2058BB0C" w:rsidR="00746FE1" w:rsidRPr="000C0650" w:rsidRDefault="0064336B" w:rsidP="00746FE1">
            <w:pPr>
              <w:pBdr>
                <w:bottom w:val="single" w:sz="4" w:space="1" w:color="auto"/>
              </w:pBdr>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1,965</w:t>
            </w:r>
            <w:r w:rsidRPr="000C0650">
              <w:rPr>
                <w:rFonts w:ascii="Angsana New" w:hAnsi="Angsana New"/>
                <w:sz w:val="22"/>
                <w:szCs w:val="22"/>
                <w:cs/>
                <w:lang w:val="en-US"/>
              </w:rPr>
              <w:t>)</w:t>
            </w:r>
          </w:p>
        </w:tc>
        <w:tc>
          <w:tcPr>
            <w:tcW w:w="1418" w:type="dxa"/>
            <w:shd w:val="clear" w:color="auto" w:fill="auto"/>
            <w:noWrap/>
            <w:vAlign w:val="bottom"/>
          </w:tcPr>
          <w:p w14:paraId="46E0525D" w14:textId="7D73B50D" w:rsidR="00746FE1" w:rsidRPr="000C0650" w:rsidRDefault="00F3131B" w:rsidP="000C0650">
            <w:pPr>
              <w:pBdr>
                <w:bottom w:val="single" w:sz="4" w:space="1" w:color="auto"/>
              </w:pBd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11,610</w:t>
            </w:r>
            <w:r w:rsidRPr="000C0650">
              <w:rPr>
                <w:rFonts w:ascii="Angsana New" w:hAnsi="Angsana New"/>
                <w:sz w:val="22"/>
                <w:szCs w:val="22"/>
                <w:cs/>
                <w:lang w:val="en-US"/>
              </w:rPr>
              <w:t>)</w:t>
            </w:r>
          </w:p>
        </w:tc>
      </w:tr>
      <w:tr w:rsidR="003B4031" w:rsidRPr="000C0650" w14:paraId="4E427776" w14:textId="77777777" w:rsidTr="003B4031">
        <w:trPr>
          <w:trHeight w:val="285"/>
        </w:trPr>
        <w:tc>
          <w:tcPr>
            <w:tcW w:w="3510" w:type="dxa"/>
            <w:shd w:val="clear" w:color="auto" w:fill="auto"/>
            <w:hideMark/>
          </w:tcPr>
          <w:p w14:paraId="5D7A3D24" w14:textId="77777777" w:rsidR="00746FE1" w:rsidRPr="000C0650" w:rsidRDefault="00746FE1" w:rsidP="00746FE1">
            <w:pPr>
              <w:rPr>
                <w:rFonts w:ascii="Angsana New" w:hAnsi="Angsana New"/>
                <w:b/>
                <w:bCs/>
                <w:color w:val="000000"/>
                <w:sz w:val="22"/>
                <w:szCs w:val="22"/>
                <w:lang w:val="en-US"/>
              </w:rPr>
            </w:pPr>
            <w:r w:rsidRPr="000C0650">
              <w:rPr>
                <w:rFonts w:ascii="Angsana New" w:hAnsi="Angsana New"/>
                <w:b/>
                <w:bCs/>
                <w:color w:val="000000"/>
                <w:sz w:val="22"/>
                <w:szCs w:val="22"/>
                <w:lang w:val="en-US"/>
              </w:rPr>
              <w:t xml:space="preserve">Net profit </w:t>
            </w:r>
            <w:r w:rsidRPr="000C0650">
              <w:rPr>
                <w:rFonts w:ascii="Angsana New" w:hAnsi="Angsana New"/>
                <w:b/>
                <w:bCs/>
                <w:color w:val="000000"/>
                <w:sz w:val="22"/>
                <w:szCs w:val="22"/>
                <w:cs/>
                <w:lang w:val="en-US"/>
              </w:rPr>
              <w:t>(</w:t>
            </w:r>
            <w:r w:rsidRPr="000C0650">
              <w:rPr>
                <w:rFonts w:ascii="Angsana New" w:hAnsi="Angsana New"/>
                <w:b/>
                <w:bCs/>
                <w:color w:val="000000"/>
                <w:sz w:val="22"/>
                <w:szCs w:val="22"/>
                <w:lang w:val="en-US"/>
              </w:rPr>
              <w:t>loss</w:t>
            </w:r>
            <w:r w:rsidRPr="000C0650">
              <w:rPr>
                <w:rFonts w:ascii="Angsana New" w:hAnsi="Angsana New"/>
                <w:b/>
                <w:bCs/>
                <w:color w:val="000000"/>
                <w:sz w:val="22"/>
                <w:szCs w:val="22"/>
                <w:cs/>
                <w:lang w:val="en-US"/>
              </w:rPr>
              <w:t>)</w:t>
            </w:r>
          </w:p>
        </w:tc>
        <w:tc>
          <w:tcPr>
            <w:tcW w:w="1069" w:type="dxa"/>
            <w:shd w:val="clear" w:color="auto" w:fill="auto"/>
            <w:noWrap/>
            <w:vAlign w:val="bottom"/>
          </w:tcPr>
          <w:p w14:paraId="35887E3F" w14:textId="1FF26C92" w:rsidR="00746FE1" w:rsidRPr="000C0650" w:rsidRDefault="00746FE1" w:rsidP="00746FE1">
            <w:pPr>
              <w:pBdr>
                <w:bottom w:val="double" w:sz="4" w:space="1" w:color="auto"/>
              </w:pBd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5,569</w:t>
            </w:r>
            <w:r w:rsidRPr="000C0650">
              <w:rPr>
                <w:rFonts w:ascii="Angsana New" w:hAnsi="Angsana New"/>
                <w:sz w:val="22"/>
                <w:szCs w:val="22"/>
                <w:cs/>
                <w:lang w:val="en-US"/>
              </w:rPr>
              <w:t>)</w:t>
            </w:r>
          </w:p>
        </w:tc>
        <w:tc>
          <w:tcPr>
            <w:tcW w:w="1199" w:type="dxa"/>
            <w:shd w:val="clear" w:color="auto" w:fill="auto"/>
            <w:noWrap/>
            <w:vAlign w:val="bottom"/>
          </w:tcPr>
          <w:p w14:paraId="50600D81" w14:textId="6B2B4823" w:rsidR="00746FE1" w:rsidRPr="000C0650" w:rsidRDefault="00B26A95" w:rsidP="00746FE1">
            <w:pPr>
              <w:pBdr>
                <w:bottom w:val="double" w:sz="4" w:space="1" w:color="auto"/>
              </w:pBdr>
              <w:spacing w:before="120"/>
              <w:jc w:val="right"/>
              <w:rPr>
                <w:rFonts w:ascii="Angsana New" w:hAnsi="Angsana New"/>
                <w:sz w:val="22"/>
                <w:szCs w:val="22"/>
                <w:cs/>
                <w:lang w:val="en-US"/>
              </w:rPr>
            </w:pPr>
            <w:r w:rsidRPr="000C0650">
              <w:rPr>
                <w:rFonts w:ascii="Angsana New" w:hAnsi="Angsana New"/>
                <w:sz w:val="22"/>
                <w:szCs w:val="22"/>
                <w:lang w:val="en-US"/>
              </w:rPr>
              <w:t>28,292</w:t>
            </w:r>
          </w:p>
        </w:tc>
        <w:tc>
          <w:tcPr>
            <w:tcW w:w="993" w:type="dxa"/>
          </w:tcPr>
          <w:p w14:paraId="23D1A7B4" w14:textId="39A2A5EB" w:rsidR="00746FE1" w:rsidRPr="000C0650" w:rsidRDefault="00746FE1" w:rsidP="00746FE1">
            <w:pPr>
              <w:pBdr>
                <w:bottom w:val="double" w:sz="4" w:space="1" w:color="auto"/>
              </w:pBdr>
              <w:spacing w:before="120"/>
              <w:jc w:val="right"/>
              <w:rPr>
                <w:rFonts w:ascii="Angsana New" w:hAnsi="Angsana New"/>
                <w:sz w:val="22"/>
                <w:szCs w:val="22"/>
                <w:cs/>
                <w:lang w:val="en-US"/>
              </w:rPr>
            </w:pPr>
            <w:r w:rsidRPr="000C0650">
              <w:rPr>
                <w:rFonts w:ascii="Angsana New" w:hAnsi="Angsana New"/>
                <w:sz w:val="22"/>
                <w:szCs w:val="22"/>
                <w:lang w:val="en-US"/>
              </w:rPr>
              <w:t>32,359</w:t>
            </w:r>
          </w:p>
        </w:tc>
        <w:tc>
          <w:tcPr>
            <w:tcW w:w="992" w:type="dxa"/>
            <w:shd w:val="clear" w:color="auto" w:fill="auto"/>
            <w:vAlign w:val="bottom"/>
          </w:tcPr>
          <w:p w14:paraId="0FF2E6CE" w14:textId="354B2F5D" w:rsidR="00746FE1" w:rsidRPr="000C0650" w:rsidRDefault="00746FE1" w:rsidP="00746FE1">
            <w:pPr>
              <w:pBdr>
                <w:bottom w:val="double" w:sz="4" w:space="1" w:color="auto"/>
              </w:pBdr>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6</w:t>
            </w:r>
            <w:r w:rsidR="00EF0F20">
              <w:rPr>
                <w:rFonts w:ascii="Angsana New" w:hAnsi="Angsana New"/>
                <w:sz w:val="22"/>
                <w:szCs w:val="22"/>
                <w:lang w:val="en-US"/>
              </w:rPr>
              <w:t>,</w:t>
            </w:r>
            <w:r w:rsidRPr="000C0650">
              <w:rPr>
                <w:rFonts w:ascii="Angsana New" w:hAnsi="Angsana New"/>
                <w:sz w:val="22"/>
                <w:szCs w:val="22"/>
                <w:lang w:val="en-US"/>
              </w:rPr>
              <w:t>199</w:t>
            </w:r>
            <w:r w:rsidRPr="000C0650">
              <w:rPr>
                <w:rFonts w:ascii="Angsana New" w:hAnsi="Angsana New"/>
                <w:sz w:val="22"/>
                <w:szCs w:val="22"/>
                <w:cs/>
                <w:lang w:val="en-US"/>
              </w:rPr>
              <w:t>)</w:t>
            </w:r>
          </w:p>
        </w:tc>
        <w:tc>
          <w:tcPr>
            <w:tcW w:w="1031" w:type="dxa"/>
            <w:shd w:val="clear" w:color="auto" w:fill="auto"/>
            <w:noWrap/>
            <w:vAlign w:val="bottom"/>
          </w:tcPr>
          <w:p w14:paraId="748D379D" w14:textId="57160655" w:rsidR="00746FE1" w:rsidRPr="000C0650" w:rsidRDefault="00746FE1" w:rsidP="00746FE1">
            <w:pPr>
              <w:pBdr>
                <w:bottom w:val="double" w:sz="4" w:space="1" w:color="auto"/>
              </w:pBdr>
              <w:spacing w:before="120"/>
              <w:jc w:val="right"/>
              <w:rPr>
                <w:rFonts w:ascii="Angsana New" w:hAnsi="Angsana New"/>
                <w:sz w:val="22"/>
                <w:szCs w:val="22"/>
                <w:cs/>
                <w:lang w:val="en-US"/>
              </w:rPr>
            </w:pPr>
            <w:r w:rsidRPr="000C0650">
              <w:rPr>
                <w:rFonts w:ascii="Angsana New" w:hAnsi="Angsana New"/>
                <w:sz w:val="22"/>
                <w:szCs w:val="22"/>
                <w:cs/>
                <w:lang w:val="en-US"/>
              </w:rPr>
              <w:t>(</w:t>
            </w:r>
            <w:r w:rsidR="000C0650" w:rsidRPr="000C0650">
              <w:rPr>
                <w:rFonts w:ascii="Angsana New" w:hAnsi="Angsana New"/>
                <w:sz w:val="22"/>
                <w:szCs w:val="22"/>
                <w:lang w:val="en-US"/>
              </w:rPr>
              <w:t>530</w:t>
            </w:r>
            <w:r w:rsidRPr="000C0650">
              <w:rPr>
                <w:rFonts w:ascii="Angsana New" w:hAnsi="Angsana New"/>
                <w:sz w:val="22"/>
                <w:szCs w:val="22"/>
                <w:lang w:val="en-US"/>
              </w:rPr>
              <w:t>,543</w:t>
            </w:r>
            <w:r w:rsidRPr="000C0650">
              <w:rPr>
                <w:rFonts w:ascii="Angsana New" w:hAnsi="Angsana New"/>
                <w:sz w:val="22"/>
                <w:szCs w:val="22"/>
                <w:cs/>
                <w:lang w:val="en-US"/>
              </w:rPr>
              <w:t>)</w:t>
            </w:r>
          </w:p>
        </w:tc>
        <w:tc>
          <w:tcPr>
            <w:tcW w:w="1662" w:type="dxa"/>
            <w:shd w:val="clear" w:color="auto" w:fill="auto"/>
            <w:noWrap/>
            <w:vAlign w:val="bottom"/>
          </w:tcPr>
          <w:p w14:paraId="689B6683" w14:textId="7DBDA944" w:rsidR="00746FE1" w:rsidRPr="000C0650" w:rsidRDefault="00746FE1" w:rsidP="00746FE1">
            <w:pPr>
              <w:pBdr>
                <w:bottom w:val="double" w:sz="4" w:space="1" w:color="auto"/>
              </w:pBdr>
              <w:spacing w:before="120"/>
              <w:jc w:val="right"/>
              <w:rPr>
                <w:rFonts w:ascii="Angsana New" w:hAnsi="Angsana New"/>
                <w:sz w:val="22"/>
                <w:szCs w:val="22"/>
                <w:cs/>
                <w:lang w:val="en-US"/>
              </w:rPr>
            </w:pPr>
            <w:r w:rsidRPr="000C0650">
              <w:rPr>
                <w:rFonts w:ascii="Angsana New" w:hAnsi="Angsana New"/>
                <w:sz w:val="22"/>
                <w:szCs w:val="22"/>
                <w:lang w:val="en-US"/>
              </w:rPr>
              <w:t>2,270</w:t>
            </w:r>
          </w:p>
        </w:tc>
        <w:tc>
          <w:tcPr>
            <w:tcW w:w="1369" w:type="dxa"/>
            <w:shd w:val="clear" w:color="auto" w:fill="auto"/>
            <w:noWrap/>
            <w:vAlign w:val="bottom"/>
          </w:tcPr>
          <w:p w14:paraId="2CB89FC2" w14:textId="21818867" w:rsidR="00746FE1" w:rsidRPr="000C0650" w:rsidRDefault="00746FE1" w:rsidP="00746FE1">
            <w:pPr>
              <w:pBdr>
                <w:bottom w:val="double" w:sz="4" w:space="1" w:color="auto"/>
              </w:pBd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528,273</w:t>
            </w:r>
            <w:r w:rsidRPr="000C0650">
              <w:rPr>
                <w:rFonts w:ascii="Angsana New" w:hAnsi="Angsana New"/>
                <w:sz w:val="22"/>
                <w:szCs w:val="22"/>
                <w:cs/>
                <w:lang w:val="en-US"/>
              </w:rPr>
              <w:t>)</w:t>
            </w:r>
          </w:p>
        </w:tc>
        <w:tc>
          <w:tcPr>
            <w:tcW w:w="1041" w:type="dxa"/>
            <w:shd w:val="clear" w:color="auto" w:fill="auto"/>
            <w:vAlign w:val="bottom"/>
          </w:tcPr>
          <w:p w14:paraId="41D5AC18" w14:textId="51EC0FF4" w:rsidR="00746FE1" w:rsidRPr="000C0650" w:rsidRDefault="00746FE1" w:rsidP="00746FE1">
            <w:pPr>
              <w:pBdr>
                <w:bottom w:val="double" w:sz="4" w:space="1" w:color="auto"/>
              </w:pBd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479,390</w:t>
            </w:r>
            <w:r w:rsidRPr="000C0650">
              <w:rPr>
                <w:rFonts w:ascii="Angsana New" w:hAnsi="Angsana New"/>
                <w:sz w:val="22"/>
                <w:szCs w:val="22"/>
                <w:cs/>
                <w:lang w:val="en-US"/>
              </w:rPr>
              <w:t>)</w:t>
            </w:r>
          </w:p>
        </w:tc>
        <w:tc>
          <w:tcPr>
            <w:tcW w:w="1417" w:type="dxa"/>
            <w:shd w:val="clear" w:color="auto" w:fill="auto"/>
            <w:vAlign w:val="bottom"/>
          </w:tcPr>
          <w:p w14:paraId="3D37EDA9" w14:textId="3C5FE476" w:rsidR="00746FE1" w:rsidRPr="000C0650" w:rsidRDefault="0064336B" w:rsidP="00746FE1">
            <w:pPr>
              <w:pBdr>
                <w:bottom w:val="double" w:sz="4" w:space="1" w:color="auto"/>
              </w:pBdr>
              <w:spacing w:before="120"/>
              <w:jc w:val="right"/>
              <w:rPr>
                <w:rFonts w:ascii="Angsana New" w:hAnsi="Angsana New"/>
                <w:sz w:val="22"/>
                <w:szCs w:val="22"/>
                <w:cs/>
                <w:lang w:val="en-US"/>
              </w:rPr>
            </w:pPr>
            <w:r w:rsidRPr="000C0650">
              <w:rPr>
                <w:rFonts w:ascii="Angsana New" w:hAnsi="Angsana New"/>
                <w:sz w:val="22"/>
                <w:szCs w:val="22"/>
                <w:lang w:val="en-US"/>
              </w:rPr>
              <w:t>3,093</w:t>
            </w:r>
          </w:p>
        </w:tc>
        <w:tc>
          <w:tcPr>
            <w:tcW w:w="1418" w:type="dxa"/>
            <w:shd w:val="clear" w:color="auto" w:fill="auto"/>
            <w:noWrap/>
            <w:vAlign w:val="bottom"/>
          </w:tcPr>
          <w:p w14:paraId="25A5372D" w14:textId="7AF99575" w:rsidR="00746FE1" w:rsidRPr="000C0650" w:rsidRDefault="00F3131B" w:rsidP="000C0650">
            <w:pPr>
              <w:pBdr>
                <w:bottom w:val="double" w:sz="4" w:space="1" w:color="auto"/>
              </w:pBd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476,297</w:t>
            </w:r>
            <w:r w:rsidRPr="000C0650">
              <w:rPr>
                <w:rFonts w:ascii="Angsana New" w:hAnsi="Angsana New"/>
                <w:sz w:val="22"/>
                <w:szCs w:val="22"/>
                <w:cs/>
                <w:lang w:val="en-US"/>
              </w:rPr>
              <w:t>)</w:t>
            </w:r>
          </w:p>
        </w:tc>
      </w:tr>
      <w:tr w:rsidR="003B4031" w:rsidRPr="000C0650" w14:paraId="55F7A1F9" w14:textId="77777777" w:rsidTr="003B4031">
        <w:trPr>
          <w:trHeight w:val="429"/>
        </w:trPr>
        <w:tc>
          <w:tcPr>
            <w:tcW w:w="3510" w:type="dxa"/>
            <w:shd w:val="clear" w:color="auto" w:fill="auto"/>
            <w:noWrap/>
            <w:hideMark/>
          </w:tcPr>
          <w:p w14:paraId="66EDD9F5" w14:textId="77777777" w:rsidR="00746FE1" w:rsidRPr="000C0650" w:rsidRDefault="00746FE1" w:rsidP="00746FE1">
            <w:pPr>
              <w:rPr>
                <w:rFonts w:ascii="Angsana New" w:hAnsi="Angsana New"/>
                <w:b/>
                <w:bCs/>
                <w:color w:val="000000"/>
                <w:sz w:val="22"/>
                <w:szCs w:val="22"/>
                <w:lang w:val="en-US"/>
              </w:rPr>
            </w:pPr>
            <w:r w:rsidRPr="000C0650">
              <w:rPr>
                <w:rFonts w:ascii="Angsana New" w:hAnsi="Angsana New"/>
                <w:b/>
                <w:bCs/>
                <w:color w:val="000000"/>
                <w:sz w:val="22"/>
                <w:szCs w:val="22"/>
                <w:lang w:val="en-US"/>
              </w:rPr>
              <w:t xml:space="preserve">Profit </w:t>
            </w:r>
            <w:r w:rsidRPr="000C0650">
              <w:rPr>
                <w:rFonts w:ascii="Angsana New" w:hAnsi="Angsana New"/>
                <w:b/>
                <w:bCs/>
                <w:color w:val="000000"/>
                <w:sz w:val="22"/>
                <w:szCs w:val="22"/>
                <w:cs/>
                <w:lang w:val="en-US"/>
              </w:rPr>
              <w:t>(</w:t>
            </w:r>
            <w:r w:rsidRPr="000C0650">
              <w:rPr>
                <w:rFonts w:ascii="Angsana New" w:hAnsi="Angsana New"/>
                <w:b/>
                <w:bCs/>
                <w:color w:val="000000"/>
                <w:sz w:val="22"/>
                <w:szCs w:val="22"/>
                <w:lang w:val="en-US"/>
              </w:rPr>
              <w:t>loss</w:t>
            </w:r>
            <w:r w:rsidRPr="000C0650">
              <w:rPr>
                <w:rFonts w:ascii="Angsana New" w:hAnsi="Angsana New"/>
                <w:b/>
                <w:bCs/>
                <w:color w:val="000000"/>
                <w:sz w:val="22"/>
                <w:szCs w:val="22"/>
                <w:cs/>
                <w:lang w:val="en-US"/>
              </w:rPr>
              <w:t xml:space="preserve">) </w:t>
            </w:r>
            <w:r w:rsidRPr="000C0650">
              <w:rPr>
                <w:rFonts w:ascii="Angsana New" w:hAnsi="Angsana New"/>
                <w:b/>
                <w:bCs/>
                <w:color w:val="000000"/>
                <w:sz w:val="22"/>
                <w:szCs w:val="22"/>
                <w:lang w:val="en-US"/>
              </w:rPr>
              <w:t>attributable to</w:t>
            </w:r>
          </w:p>
        </w:tc>
        <w:tc>
          <w:tcPr>
            <w:tcW w:w="1069" w:type="dxa"/>
            <w:shd w:val="clear" w:color="auto" w:fill="auto"/>
            <w:noWrap/>
            <w:vAlign w:val="bottom"/>
          </w:tcPr>
          <w:p w14:paraId="4DCF8204" w14:textId="77777777" w:rsidR="00746FE1" w:rsidRPr="000C0650" w:rsidRDefault="00746FE1" w:rsidP="00746FE1">
            <w:pPr>
              <w:jc w:val="right"/>
              <w:rPr>
                <w:rFonts w:ascii="Angsana New" w:hAnsi="Angsana New"/>
                <w:sz w:val="22"/>
                <w:szCs w:val="22"/>
                <w:cs/>
              </w:rPr>
            </w:pPr>
          </w:p>
        </w:tc>
        <w:tc>
          <w:tcPr>
            <w:tcW w:w="1199" w:type="dxa"/>
            <w:shd w:val="clear" w:color="auto" w:fill="auto"/>
            <w:noWrap/>
            <w:vAlign w:val="bottom"/>
          </w:tcPr>
          <w:p w14:paraId="2CBBB084" w14:textId="77777777" w:rsidR="00746FE1" w:rsidRPr="000C0650" w:rsidRDefault="00746FE1" w:rsidP="00746FE1">
            <w:pPr>
              <w:jc w:val="right"/>
              <w:rPr>
                <w:rFonts w:ascii="Angsana New" w:hAnsi="Angsana New"/>
                <w:sz w:val="22"/>
                <w:szCs w:val="22"/>
                <w:cs/>
              </w:rPr>
            </w:pPr>
          </w:p>
        </w:tc>
        <w:tc>
          <w:tcPr>
            <w:tcW w:w="993" w:type="dxa"/>
          </w:tcPr>
          <w:p w14:paraId="5D62AD2E" w14:textId="77777777" w:rsidR="00746FE1" w:rsidRPr="000C0650" w:rsidRDefault="00746FE1" w:rsidP="00746FE1">
            <w:pPr>
              <w:jc w:val="right"/>
              <w:rPr>
                <w:rFonts w:ascii="Angsana New" w:hAnsi="Angsana New"/>
                <w:sz w:val="22"/>
                <w:szCs w:val="22"/>
                <w:cs/>
              </w:rPr>
            </w:pPr>
          </w:p>
        </w:tc>
        <w:tc>
          <w:tcPr>
            <w:tcW w:w="992" w:type="dxa"/>
            <w:shd w:val="clear" w:color="auto" w:fill="auto"/>
            <w:vAlign w:val="bottom"/>
          </w:tcPr>
          <w:p w14:paraId="376F825C" w14:textId="3D1B5A44" w:rsidR="00746FE1" w:rsidRPr="000C0650" w:rsidRDefault="00746FE1" w:rsidP="00746FE1">
            <w:pPr>
              <w:jc w:val="right"/>
              <w:rPr>
                <w:rFonts w:ascii="Angsana New" w:hAnsi="Angsana New"/>
                <w:sz w:val="22"/>
                <w:szCs w:val="22"/>
                <w:cs/>
              </w:rPr>
            </w:pPr>
          </w:p>
        </w:tc>
        <w:tc>
          <w:tcPr>
            <w:tcW w:w="1031" w:type="dxa"/>
            <w:shd w:val="clear" w:color="auto" w:fill="auto"/>
            <w:noWrap/>
            <w:vAlign w:val="bottom"/>
          </w:tcPr>
          <w:p w14:paraId="4BE8C50F" w14:textId="77777777" w:rsidR="00746FE1" w:rsidRPr="000C0650" w:rsidRDefault="00746FE1" w:rsidP="00746FE1">
            <w:pPr>
              <w:jc w:val="right"/>
              <w:rPr>
                <w:rFonts w:ascii="Angsana New" w:hAnsi="Angsana New"/>
                <w:sz w:val="22"/>
                <w:szCs w:val="22"/>
                <w:cs/>
              </w:rPr>
            </w:pPr>
          </w:p>
        </w:tc>
        <w:tc>
          <w:tcPr>
            <w:tcW w:w="1662" w:type="dxa"/>
            <w:shd w:val="clear" w:color="auto" w:fill="auto"/>
            <w:noWrap/>
            <w:vAlign w:val="bottom"/>
          </w:tcPr>
          <w:p w14:paraId="3BDCAEC9" w14:textId="77777777" w:rsidR="00746FE1" w:rsidRPr="000C0650" w:rsidRDefault="00746FE1" w:rsidP="00746FE1">
            <w:pPr>
              <w:jc w:val="right"/>
              <w:rPr>
                <w:rFonts w:ascii="Angsana New" w:hAnsi="Angsana New"/>
                <w:sz w:val="22"/>
                <w:szCs w:val="22"/>
                <w:cs/>
              </w:rPr>
            </w:pPr>
          </w:p>
        </w:tc>
        <w:tc>
          <w:tcPr>
            <w:tcW w:w="1369" w:type="dxa"/>
            <w:shd w:val="clear" w:color="auto" w:fill="auto"/>
            <w:noWrap/>
            <w:vAlign w:val="bottom"/>
          </w:tcPr>
          <w:p w14:paraId="1C2A22CC" w14:textId="77777777" w:rsidR="00746FE1" w:rsidRPr="000C0650" w:rsidRDefault="00746FE1" w:rsidP="00746FE1">
            <w:pPr>
              <w:jc w:val="right"/>
              <w:rPr>
                <w:rFonts w:ascii="Angsana New" w:hAnsi="Angsana New"/>
                <w:sz w:val="22"/>
                <w:szCs w:val="22"/>
                <w:cs/>
              </w:rPr>
            </w:pPr>
          </w:p>
        </w:tc>
        <w:tc>
          <w:tcPr>
            <w:tcW w:w="1041" w:type="dxa"/>
            <w:shd w:val="clear" w:color="auto" w:fill="auto"/>
            <w:vAlign w:val="bottom"/>
          </w:tcPr>
          <w:p w14:paraId="1785B46B" w14:textId="77777777" w:rsidR="00746FE1" w:rsidRPr="000C0650" w:rsidRDefault="00746FE1" w:rsidP="00746FE1">
            <w:pPr>
              <w:jc w:val="right"/>
              <w:rPr>
                <w:rFonts w:ascii="Angsana New" w:hAnsi="Angsana New"/>
                <w:sz w:val="22"/>
                <w:szCs w:val="22"/>
                <w:cs/>
              </w:rPr>
            </w:pPr>
          </w:p>
        </w:tc>
        <w:tc>
          <w:tcPr>
            <w:tcW w:w="1417" w:type="dxa"/>
            <w:shd w:val="clear" w:color="auto" w:fill="auto"/>
            <w:vAlign w:val="bottom"/>
          </w:tcPr>
          <w:p w14:paraId="7F672B35" w14:textId="77777777" w:rsidR="00746FE1" w:rsidRPr="000C0650" w:rsidRDefault="00746FE1" w:rsidP="00746FE1">
            <w:pPr>
              <w:jc w:val="right"/>
              <w:rPr>
                <w:rFonts w:ascii="Angsana New" w:hAnsi="Angsana New"/>
                <w:sz w:val="22"/>
                <w:szCs w:val="22"/>
                <w:cs/>
              </w:rPr>
            </w:pPr>
          </w:p>
        </w:tc>
        <w:tc>
          <w:tcPr>
            <w:tcW w:w="1418" w:type="dxa"/>
            <w:shd w:val="clear" w:color="auto" w:fill="auto"/>
            <w:noWrap/>
            <w:vAlign w:val="bottom"/>
          </w:tcPr>
          <w:p w14:paraId="33F19541" w14:textId="77777777" w:rsidR="00746FE1" w:rsidRPr="000C0650" w:rsidRDefault="00746FE1" w:rsidP="000C0650">
            <w:pPr>
              <w:jc w:val="right"/>
              <w:rPr>
                <w:rFonts w:ascii="Angsana New" w:hAnsi="Angsana New"/>
                <w:sz w:val="22"/>
                <w:szCs w:val="22"/>
                <w:cs/>
              </w:rPr>
            </w:pPr>
          </w:p>
        </w:tc>
      </w:tr>
      <w:tr w:rsidR="003B4031" w:rsidRPr="000C0650" w14:paraId="78738CEF" w14:textId="77777777" w:rsidTr="003B4031">
        <w:trPr>
          <w:trHeight w:val="285"/>
        </w:trPr>
        <w:tc>
          <w:tcPr>
            <w:tcW w:w="3510" w:type="dxa"/>
            <w:shd w:val="clear" w:color="auto" w:fill="auto"/>
            <w:noWrap/>
            <w:hideMark/>
          </w:tcPr>
          <w:p w14:paraId="180DB29D" w14:textId="77777777" w:rsidR="00110CEF" w:rsidRPr="000C0650" w:rsidRDefault="00110CEF" w:rsidP="00110CEF">
            <w:pPr>
              <w:rPr>
                <w:rFonts w:ascii="Angsana New" w:hAnsi="Angsana New"/>
                <w:color w:val="000000"/>
                <w:sz w:val="22"/>
                <w:szCs w:val="22"/>
                <w:lang w:val="en-US"/>
              </w:rPr>
            </w:pPr>
            <w:r w:rsidRPr="000C0650">
              <w:rPr>
                <w:rFonts w:ascii="Angsana New" w:hAnsi="Angsana New"/>
                <w:color w:val="000000"/>
                <w:sz w:val="22"/>
                <w:szCs w:val="22"/>
                <w:lang w:val="en-US"/>
              </w:rPr>
              <w:t>Equity holders of the Company</w:t>
            </w:r>
          </w:p>
        </w:tc>
        <w:tc>
          <w:tcPr>
            <w:tcW w:w="1069" w:type="dxa"/>
            <w:shd w:val="clear" w:color="auto" w:fill="auto"/>
            <w:noWrap/>
            <w:vAlign w:val="bottom"/>
          </w:tcPr>
          <w:p w14:paraId="6089ECC0" w14:textId="77777777" w:rsidR="00110CEF" w:rsidRPr="000C0650" w:rsidRDefault="00110CEF" w:rsidP="00110CEF">
            <w:pPr>
              <w:jc w:val="right"/>
              <w:rPr>
                <w:rFonts w:ascii="Angsana New" w:hAnsi="Angsana New"/>
                <w:sz w:val="22"/>
                <w:szCs w:val="22"/>
                <w:cs/>
              </w:rPr>
            </w:pPr>
          </w:p>
        </w:tc>
        <w:tc>
          <w:tcPr>
            <w:tcW w:w="1199" w:type="dxa"/>
            <w:shd w:val="clear" w:color="auto" w:fill="auto"/>
            <w:noWrap/>
            <w:vAlign w:val="bottom"/>
          </w:tcPr>
          <w:p w14:paraId="264C790A" w14:textId="77777777" w:rsidR="00110CEF" w:rsidRPr="000C0650" w:rsidRDefault="00110CEF" w:rsidP="00110CEF">
            <w:pPr>
              <w:jc w:val="right"/>
              <w:rPr>
                <w:rFonts w:ascii="Angsana New" w:hAnsi="Angsana New"/>
                <w:sz w:val="22"/>
                <w:szCs w:val="22"/>
                <w:cs/>
              </w:rPr>
            </w:pPr>
          </w:p>
        </w:tc>
        <w:tc>
          <w:tcPr>
            <w:tcW w:w="993" w:type="dxa"/>
          </w:tcPr>
          <w:p w14:paraId="21DF696D" w14:textId="77777777" w:rsidR="00110CEF" w:rsidRPr="000C0650" w:rsidRDefault="00110CEF" w:rsidP="00110CEF">
            <w:pPr>
              <w:jc w:val="right"/>
              <w:rPr>
                <w:rFonts w:ascii="Angsana New" w:hAnsi="Angsana New"/>
                <w:sz w:val="22"/>
                <w:szCs w:val="22"/>
                <w:cs/>
              </w:rPr>
            </w:pPr>
          </w:p>
        </w:tc>
        <w:tc>
          <w:tcPr>
            <w:tcW w:w="992" w:type="dxa"/>
            <w:shd w:val="clear" w:color="auto" w:fill="auto"/>
            <w:vAlign w:val="bottom"/>
          </w:tcPr>
          <w:p w14:paraId="5ECC2EB3" w14:textId="2D9AACAE" w:rsidR="00110CEF" w:rsidRPr="000C0650" w:rsidRDefault="00110CEF" w:rsidP="00110CEF">
            <w:pPr>
              <w:jc w:val="right"/>
              <w:rPr>
                <w:rFonts w:ascii="Angsana New" w:hAnsi="Angsana New"/>
                <w:sz w:val="22"/>
                <w:szCs w:val="22"/>
                <w:cs/>
              </w:rPr>
            </w:pPr>
          </w:p>
        </w:tc>
        <w:tc>
          <w:tcPr>
            <w:tcW w:w="1031" w:type="dxa"/>
            <w:shd w:val="clear" w:color="auto" w:fill="auto"/>
            <w:noWrap/>
            <w:vAlign w:val="bottom"/>
          </w:tcPr>
          <w:p w14:paraId="5A288076" w14:textId="77777777" w:rsidR="00110CEF" w:rsidRPr="000C0650" w:rsidRDefault="00110CEF" w:rsidP="00110CEF">
            <w:pPr>
              <w:jc w:val="right"/>
              <w:rPr>
                <w:rFonts w:ascii="Angsana New" w:hAnsi="Angsana New"/>
                <w:sz w:val="22"/>
                <w:szCs w:val="22"/>
                <w:cs/>
              </w:rPr>
            </w:pPr>
          </w:p>
        </w:tc>
        <w:tc>
          <w:tcPr>
            <w:tcW w:w="1662" w:type="dxa"/>
            <w:shd w:val="clear" w:color="auto" w:fill="auto"/>
            <w:noWrap/>
            <w:vAlign w:val="bottom"/>
          </w:tcPr>
          <w:p w14:paraId="5ED51D3C" w14:textId="77777777" w:rsidR="00110CEF" w:rsidRPr="000C0650" w:rsidRDefault="00110CEF" w:rsidP="00110CEF">
            <w:pPr>
              <w:jc w:val="right"/>
              <w:rPr>
                <w:rFonts w:ascii="Angsana New" w:hAnsi="Angsana New"/>
                <w:sz w:val="22"/>
                <w:szCs w:val="22"/>
                <w:cs/>
              </w:rPr>
            </w:pPr>
          </w:p>
        </w:tc>
        <w:tc>
          <w:tcPr>
            <w:tcW w:w="1369" w:type="dxa"/>
            <w:shd w:val="clear" w:color="auto" w:fill="auto"/>
            <w:noWrap/>
            <w:vAlign w:val="bottom"/>
          </w:tcPr>
          <w:p w14:paraId="30CF75FE" w14:textId="77777777" w:rsidR="00110CEF" w:rsidRPr="000C0650" w:rsidRDefault="00110CEF" w:rsidP="00110CEF">
            <w:pPr>
              <w:jc w:val="right"/>
              <w:rPr>
                <w:rFonts w:ascii="Angsana New" w:hAnsi="Angsana New"/>
                <w:sz w:val="22"/>
                <w:szCs w:val="22"/>
                <w:cs/>
              </w:rPr>
            </w:pPr>
          </w:p>
        </w:tc>
        <w:tc>
          <w:tcPr>
            <w:tcW w:w="1041" w:type="dxa"/>
            <w:shd w:val="clear" w:color="auto" w:fill="auto"/>
            <w:vAlign w:val="bottom"/>
          </w:tcPr>
          <w:p w14:paraId="21EE5A08" w14:textId="77777777" w:rsidR="00110CEF" w:rsidRPr="000C0650" w:rsidRDefault="00110CEF" w:rsidP="00110CEF">
            <w:pPr>
              <w:jc w:val="right"/>
              <w:rPr>
                <w:rFonts w:ascii="Angsana New" w:hAnsi="Angsana New"/>
                <w:sz w:val="22"/>
                <w:szCs w:val="22"/>
                <w:cs/>
              </w:rPr>
            </w:pPr>
          </w:p>
        </w:tc>
        <w:tc>
          <w:tcPr>
            <w:tcW w:w="1417" w:type="dxa"/>
            <w:shd w:val="clear" w:color="auto" w:fill="auto"/>
            <w:vAlign w:val="bottom"/>
          </w:tcPr>
          <w:p w14:paraId="5000A6B1" w14:textId="77777777" w:rsidR="00110CEF" w:rsidRPr="000C0650" w:rsidRDefault="00110CEF" w:rsidP="00110CEF">
            <w:pPr>
              <w:jc w:val="right"/>
              <w:rPr>
                <w:rFonts w:ascii="Angsana New" w:hAnsi="Angsana New"/>
                <w:sz w:val="22"/>
                <w:szCs w:val="22"/>
                <w:cs/>
              </w:rPr>
            </w:pPr>
          </w:p>
        </w:tc>
        <w:tc>
          <w:tcPr>
            <w:tcW w:w="1418" w:type="dxa"/>
            <w:shd w:val="clear" w:color="auto" w:fill="auto"/>
            <w:noWrap/>
            <w:vAlign w:val="bottom"/>
          </w:tcPr>
          <w:p w14:paraId="4407C092" w14:textId="5731B89F" w:rsidR="00110CEF" w:rsidRPr="000C0650" w:rsidRDefault="00110CEF" w:rsidP="000C0650">
            <w:pPr>
              <w:spacing w:before="120"/>
              <w:jc w:val="right"/>
              <w:rPr>
                <w:rFonts w:ascii="Angsana New" w:hAnsi="Angsana New"/>
                <w:sz w:val="22"/>
                <w:szCs w:val="22"/>
                <w:lang w:val="en-US"/>
              </w:rPr>
            </w:pPr>
            <w:r w:rsidRPr="000C0650">
              <w:rPr>
                <w:rFonts w:ascii="Angsana New" w:hAnsi="Angsana New"/>
                <w:sz w:val="22"/>
                <w:szCs w:val="22"/>
                <w:cs/>
                <w:lang w:val="en-US"/>
              </w:rPr>
              <w:t>(</w:t>
            </w:r>
            <w:r w:rsidRPr="000C0650">
              <w:rPr>
                <w:rFonts w:ascii="Angsana New" w:hAnsi="Angsana New"/>
                <w:sz w:val="22"/>
                <w:szCs w:val="22"/>
                <w:lang w:val="en-US"/>
              </w:rPr>
              <w:t>492,523</w:t>
            </w:r>
            <w:r w:rsidRPr="000C0650">
              <w:rPr>
                <w:rFonts w:ascii="Angsana New" w:hAnsi="Angsana New"/>
                <w:sz w:val="22"/>
                <w:szCs w:val="22"/>
                <w:cs/>
                <w:lang w:val="en-US"/>
              </w:rPr>
              <w:t>)</w:t>
            </w:r>
          </w:p>
        </w:tc>
      </w:tr>
      <w:tr w:rsidR="003B4031" w:rsidRPr="000C0650" w14:paraId="4BA5D6B4" w14:textId="77777777" w:rsidTr="003B4031">
        <w:trPr>
          <w:trHeight w:val="285"/>
        </w:trPr>
        <w:tc>
          <w:tcPr>
            <w:tcW w:w="3510" w:type="dxa"/>
            <w:shd w:val="clear" w:color="auto" w:fill="auto"/>
            <w:noWrap/>
            <w:hideMark/>
          </w:tcPr>
          <w:p w14:paraId="03F29C3F" w14:textId="77777777" w:rsidR="00746FE1" w:rsidRPr="000C0650" w:rsidRDefault="00746FE1" w:rsidP="00746FE1">
            <w:pPr>
              <w:rPr>
                <w:rFonts w:ascii="Angsana New" w:hAnsi="Angsana New"/>
                <w:color w:val="000000"/>
                <w:sz w:val="22"/>
                <w:szCs w:val="22"/>
                <w:lang w:val="en-US"/>
              </w:rPr>
            </w:pPr>
            <w:r w:rsidRPr="000C0650">
              <w:rPr>
                <w:rFonts w:ascii="Angsana New" w:hAnsi="Angsana New"/>
                <w:color w:val="000000"/>
                <w:sz w:val="22"/>
                <w:szCs w:val="22"/>
                <w:lang w:val="en-US"/>
              </w:rPr>
              <w:t>Non</w:t>
            </w:r>
            <w:r w:rsidRPr="000C0650">
              <w:rPr>
                <w:rFonts w:ascii="Angsana New" w:hAnsi="Angsana New"/>
                <w:color w:val="000000"/>
                <w:sz w:val="22"/>
                <w:szCs w:val="22"/>
                <w:cs/>
                <w:lang w:val="en-US"/>
              </w:rPr>
              <w:t>-</w:t>
            </w:r>
            <w:r w:rsidRPr="000C0650">
              <w:rPr>
                <w:rFonts w:ascii="Angsana New" w:hAnsi="Angsana New"/>
                <w:color w:val="000000"/>
                <w:sz w:val="22"/>
                <w:szCs w:val="22"/>
                <w:lang w:val="en-US"/>
              </w:rPr>
              <w:t>controlling interests</w:t>
            </w:r>
          </w:p>
        </w:tc>
        <w:tc>
          <w:tcPr>
            <w:tcW w:w="1069" w:type="dxa"/>
            <w:shd w:val="clear" w:color="auto" w:fill="auto"/>
            <w:noWrap/>
          </w:tcPr>
          <w:p w14:paraId="0D60D443" w14:textId="77777777" w:rsidR="00746FE1" w:rsidRPr="000C0650" w:rsidRDefault="00746FE1" w:rsidP="00746FE1">
            <w:pPr>
              <w:rPr>
                <w:rFonts w:ascii="Angsana New" w:hAnsi="Angsana New"/>
                <w:color w:val="000000"/>
                <w:sz w:val="22"/>
                <w:szCs w:val="22"/>
                <w:lang w:val="en-US"/>
              </w:rPr>
            </w:pPr>
          </w:p>
        </w:tc>
        <w:tc>
          <w:tcPr>
            <w:tcW w:w="1199" w:type="dxa"/>
            <w:shd w:val="clear" w:color="auto" w:fill="auto"/>
            <w:noWrap/>
          </w:tcPr>
          <w:p w14:paraId="56BBCABB" w14:textId="77777777" w:rsidR="00746FE1" w:rsidRPr="000C0650" w:rsidRDefault="00746FE1" w:rsidP="00746FE1">
            <w:pPr>
              <w:rPr>
                <w:rFonts w:ascii="Angsana New" w:hAnsi="Angsana New"/>
                <w:color w:val="000000"/>
                <w:sz w:val="22"/>
                <w:szCs w:val="22"/>
                <w:lang w:val="en-US"/>
              </w:rPr>
            </w:pPr>
          </w:p>
        </w:tc>
        <w:tc>
          <w:tcPr>
            <w:tcW w:w="993" w:type="dxa"/>
          </w:tcPr>
          <w:p w14:paraId="27DFB289" w14:textId="77777777" w:rsidR="00746FE1" w:rsidRPr="000C0650" w:rsidRDefault="00746FE1" w:rsidP="00746FE1">
            <w:pPr>
              <w:rPr>
                <w:rFonts w:ascii="Angsana New" w:hAnsi="Angsana New"/>
                <w:color w:val="000000"/>
                <w:sz w:val="22"/>
                <w:szCs w:val="22"/>
                <w:lang w:val="en-US"/>
              </w:rPr>
            </w:pPr>
          </w:p>
        </w:tc>
        <w:tc>
          <w:tcPr>
            <w:tcW w:w="992" w:type="dxa"/>
            <w:shd w:val="clear" w:color="auto" w:fill="auto"/>
          </w:tcPr>
          <w:p w14:paraId="7D5D5134" w14:textId="12DC48C0" w:rsidR="00746FE1" w:rsidRPr="000C0650" w:rsidRDefault="00746FE1" w:rsidP="00746FE1">
            <w:pPr>
              <w:rPr>
                <w:rFonts w:ascii="Angsana New" w:hAnsi="Angsana New"/>
                <w:color w:val="000000"/>
                <w:sz w:val="22"/>
                <w:szCs w:val="22"/>
                <w:lang w:val="en-US"/>
              </w:rPr>
            </w:pPr>
          </w:p>
        </w:tc>
        <w:tc>
          <w:tcPr>
            <w:tcW w:w="1031" w:type="dxa"/>
            <w:shd w:val="clear" w:color="auto" w:fill="auto"/>
            <w:noWrap/>
          </w:tcPr>
          <w:p w14:paraId="00013FF7" w14:textId="77777777" w:rsidR="00746FE1" w:rsidRPr="000C0650" w:rsidRDefault="00746FE1" w:rsidP="00746FE1">
            <w:pPr>
              <w:rPr>
                <w:rFonts w:ascii="Angsana New" w:hAnsi="Angsana New"/>
                <w:color w:val="000000"/>
                <w:sz w:val="22"/>
                <w:szCs w:val="22"/>
                <w:lang w:val="en-US"/>
              </w:rPr>
            </w:pPr>
          </w:p>
        </w:tc>
        <w:tc>
          <w:tcPr>
            <w:tcW w:w="1662" w:type="dxa"/>
            <w:shd w:val="clear" w:color="auto" w:fill="auto"/>
            <w:noWrap/>
          </w:tcPr>
          <w:p w14:paraId="4AFF94D0" w14:textId="77777777" w:rsidR="00746FE1" w:rsidRPr="000C0650" w:rsidRDefault="00746FE1" w:rsidP="00746FE1">
            <w:pPr>
              <w:rPr>
                <w:rFonts w:ascii="Angsana New" w:hAnsi="Angsana New"/>
                <w:color w:val="000000"/>
                <w:sz w:val="22"/>
                <w:szCs w:val="22"/>
                <w:lang w:val="en-US"/>
              </w:rPr>
            </w:pPr>
          </w:p>
        </w:tc>
        <w:tc>
          <w:tcPr>
            <w:tcW w:w="1369" w:type="dxa"/>
            <w:shd w:val="clear" w:color="auto" w:fill="auto"/>
            <w:noWrap/>
          </w:tcPr>
          <w:p w14:paraId="49FCBE3D" w14:textId="77777777" w:rsidR="00746FE1" w:rsidRPr="000C0650" w:rsidRDefault="00746FE1" w:rsidP="00746FE1">
            <w:pPr>
              <w:rPr>
                <w:rFonts w:ascii="Angsana New" w:hAnsi="Angsana New"/>
                <w:color w:val="000000"/>
                <w:sz w:val="22"/>
                <w:szCs w:val="22"/>
                <w:lang w:val="en-US"/>
              </w:rPr>
            </w:pPr>
          </w:p>
        </w:tc>
        <w:tc>
          <w:tcPr>
            <w:tcW w:w="1041" w:type="dxa"/>
            <w:shd w:val="clear" w:color="auto" w:fill="auto"/>
          </w:tcPr>
          <w:p w14:paraId="001B073A" w14:textId="77777777" w:rsidR="00746FE1" w:rsidRPr="000C0650" w:rsidRDefault="00746FE1" w:rsidP="00746FE1">
            <w:pPr>
              <w:rPr>
                <w:rFonts w:ascii="Angsana New" w:hAnsi="Angsana New"/>
                <w:color w:val="000000"/>
                <w:sz w:val="22"/>
                <w:szCs w:val="22"/>
                <w:lang w:val="en-US"/>
              </w:rPr>
            </w:pPr>
          </w:p>
        </w:tc>
        <w:tc>
          <w:tcPr>
            <w:tcW w:w="1417" w:type="dxa"/>
            <w:shd w:val="clear" w:color="auto" w:fill="auto"/>
          </w:tcPr>
          <w:p w14:paraId="27F0E01D" w14:textId="77777777" w:rsidR="00746FE1" w:rsidRPr="000C0650" w:rsidRDefault="00746FE1" w:rsidP="00746FE1">
            <w:pPr>
              <w:rPr>
                <w:rFonts w:ascii="Angsana New" w:hAnsi="Angsana New"/>
                <w:color w:val="000000"/>
                <w:sz w:val="22"/>
                <w:szCs w:val="22"/>
                <w:lang w:val="en-US"/>
              </w:rPr>
            </w:pPr>
          </w:p>
        </w:tc>
        <w:tc>
          <w:tcPr>
            <w:tcW w:w="1418" w:type="dxa"/>
            <w:shd w:val="clear" w:color="auto" w:fill="auto"/>
            <w:noWrap/>
            <w:vAlign w:val="bottom"/>
          </w:tcPr>
          <w:p w14:paraId="5ED27A2C" w14:textId="04A9C844" w:rsidR="00746FE1" w:rsidRPr="000C0650" w:rsidRDefault="00110CEF" w:rsidP="000C0650">
            <w:pPr>
              <w:pBdr>
                <w:bottom w:val="single" w:sz="4" w:space="1" w:color="auto"/>
              </w:pBdr>
              <w:spacing w:before="120"/>
              <w:jc w:val="right"/>
              <w:rPr>
                <w:rFonts w:ascii="Angsana New" w:hAnsi="Angsana New"/>
                <w:sz w:val="22"/>
                <w:szCs w:val="22"/>
                <w:cs/>
                <w:lang w:val="en-US"/>
              </w:rPr>
            </w:pPr>
            <w:r w:rsidRPr="000C0650">
              <w:rPr>
                <w:rFonts w:ascii="Angsana New" w:hAnsi="Angsana New"/>
                <w:sz w:val="22"/>
                <w:szCs w:val="22"/>
                <w:lang w:val="en-US"/>
              </w:rPr>
              <w:t>16,226</w:t>
            </w:r>
          </w:p>
        </w:tc>
      </w:tr>
      <w:tr w:rsidR="003B4031" w:rsidRPr="000C0650" w14:paraId="0492658B" w14:textId="77777777" w:rsidTr="003B4031">
        <w:trPr>
          <w:trHeight w:val="80"/>
        </w:trPr>
        <w:tc>
          <w:tcPr>
            <w:tcW w:w="3510" w:type="dxa"/>
            <w:shd w:val="clear" w:color="auto" w:fill="auto"/>
            <w:noWrap/>
            <w:hideMark/>
          </w:tcPr>
          <w:p w14:paraId="342AA6BC" w14:textId="77777777" w:rsidR="00746FE1" w:rsidRPr="000C0650" w:rsidRDefault="00746FE1" w:rsidP="00746FE1">
            <w:pPr>
              <w:rPr>
                <w:rFonts w:ascii="Angsana New" w:hAnsi="Angsana New"/>
                <w:color w:val="000000"/>
                <w:sz w:val="22"/>
                <w:szCs w:val="22"/>
                <w:lang w:val="en-US"/>
              </w:rPr>
            </w:pPr>
          </w:p>
        </w:tc>
        <w:tc>
          <w:tcPr>
            <w:tcW w:w="1069" w:type="dxa"/>
            <w:shd w:val="clear" w:color="auto" w:fill="auto"/>
            <w:noWrap/>
          </w:tcPr>
          <w:p w14:paraId="634B50FD" w14:textId="77777777" w:rsidR="00746FE1" w:rsidRPr="000C0650" w:rsidRDefault="00746FE1" w:rsidP="00746FE1">
            <w:pPr>
              <w:jc w:val="right"/>
              <w:rPr>
                <w:rFonts w:ascii="Angsana New" w:hAnsi="Angsana New"/>
                <w:color w:val="000000"/>
                <w:sz w:val="22"/>
                <w:szCs w:val="22"/>
                <w:lang w:val="en-US"/>
              </w:rPr>
            </w:pPr>
          </w:p>
        </w:tc>
        <w:tc>
          <w:tcPr>
            <w:tcW w:w="1199" w:type="dxa"/>
            <w:shd w:val="clear" w:color="auto" w:fill="auto"/>
            <w:noWrap/>
          </w:tcPr>
          <w:p w14:paraId="5B6ED9D1" w14:textId="77777777" w:rsidR="00746FE1" w:rsidRPr="000C0650" w:rsidRDefault="00746FE1" w:rsidP="00746FE1">
            <w:pPr>
              <w:jc w:val="right"/>
              <w:rPr>
                <w:rFonts w:ascii="Angsana New" w:hAnsi="Angsana New"/>
                <w:color w:val="000000"/>
                <w:sz w:val="22"/>
                <w:szCs w:val="22"/>
                <w:lang w:val="en-US"/>
              </w:rPr>
            </w:pPr>
          </w:p>
        </w:tc>
        <w:tc>
          <w:tcPr>
            <w:tcW w:w="993" w:type="dxa"/>
          </w:tcPr>
          <w:p w14:paraId="2C418228" w14:textId="77777777" w:rsidR="00746FE1" w:rsidRPr="000C0650" w:rsidRDefault="00746FE1" w:rsidP="00746FE1">
            <w:pPr>
              <w:jc w:val="right"/>
              <w:rPr>
                <w:rFonts w:ascii="Angsana New" w:hAnsi="Angsana New"/>
                <w:color w:val="000000"/>
                <w:sz w:val="22"/>
                <w:szCs w:val="22"/>
                <w:lang w:val="en-US"/>
              </w:rPr>
            </w:pPr>
          </w:p>
        </w:tc>
        <w:tc>
          <w:tcPr>
            <w:tcW w:w="992" w:type="dxa"/>
            <w:shd w:val="clear" w:color="auto" w:fill="auto"/>
          </w:tcPr>
          <w:p w14:paraId="46A713F2" w14:textId="4BD101DE" w:rsidR="00746FE1" w:rsidRPr="000C0650" w:rsidRDefault="00746FE1" w:rsidP="00746FE1">
            <w:pPr>
              <w:jc w:val="right"/>
              <w:rPr>
                <w:rFonts w:ascii="Angsana New" w:hAnsi="Angsana New"/>
                <w:color w:val="000000"/>
                <w:sz w:val="22"/>
                <w:szCs w:val="22"/>
                <w:lang w:val="en-US"/>
              </w:rPr>
            </w:pPr>
          </w:p>
        </w:tc>
        <w:tc>
          <w:tcPr>
            <w:tcW w:w="1031" w:type="dxa"/>
            <w:shd w:val="clear" w:color="auto" w:fill="auto"/>
            <w:noWrap/>
          </w:tcPr>
          <w:p w14:paraId="12B50FC5" w14:textId="77777777" w:rsidR="00746FE1" w:rsidRPr="000C0650" w:rsidRDefault="00746FE1" w:rsidP="00746FE1">
            <w:pPr>
              <w:jc w:val="right"/>
              <w:rPr>
                <w:rFonts w:ascii="Angsana New" w:hAnsi="Angsana New"/>
                <w:color w:val="000000"/>
                <w:sz w:val="22"/>
                <w:szCs w:val="22"/>
                <w:lang w:val="en-US"/>
              </w:rPr>
            </w:pPr>
          </w:p>
        </w:tc>
        <w:tc>
          <w:tcPr>
            <w:tcW w:w="1662" w:type="dxa"/>
            <w:shd w:val="clear" w:color="auto" w:fill="auto"/>
            <w:noWrap/>
          </w:tcPr>
          <w:p w14:paraId="472ABEC6" w14:textId="77777777" w:rsidR="00746FE1" w:rsidRPr="000C0650" w:rsidRDefault="00746FE1" w:rsidP="00746FE1">
            <w:pPr>
              <w:jc w:val="right"/>
              <w:rPr>
                <w:rFonts w:ascii="Angsana New" w:hAnsi="Angsana New"/>
                <w:color w:val="000000"/>
                <w:sz w:val="22"/>
                <w:szCs w:val="22"/>
                <w:lang w:val="en-US"/>
              </w:rPr>
            </w:pPr>
          </w:p>
        </w:tc>
        <w:tc>
          <w:tcPr>
            <w:tcW w:w="1369" w:type="dxa"/>
            <w:shd w:val="clear" w:color="auto" w:fill="auto"/>
            <w:noWrap/>
          </w:tcPr>
          <w:p w14:paraId="4DE59356" w14:textId="77777777" w:rsidR="00746FE1" w:rsidRPr="000C0650" w:rsidRDefault="00746FE1" w:rsidP="00746FE1">
            <w:pPr>
              <w:jc w:val="right"/>
              <w:rPr>
                <w:rFonts w:ascii="Angsana New" w:hAnsi="Angsana New"/>
                <w:color w:val="000000"/>
                <w:sz w:val="22"/>
                <w:szCs w:val="22"/>
                <w:lang w:val="en-US"/>
              </w:rPr>
            </w:pPr>
          </w:p>
        </w:tc>
        <w:tc>
          <w:tcPr>
            <w:tcW w:w="1041" w:type="dxa"/>
            <w:shd w:val="clear" w:color="auto" w:fill="auto"/>
          </w:tcPr>
          <w:p w14:paraId="7B52292C" w14:textId="77777777" w:rsidR="00746FE1" w:rsidRPr="000C0650" w:rsidRDefault="00746FE1" w:rsidP="00746FE1">
            <w:pPr>
              <w:jc w:val="right"/>
              <w:rPr>
                <w:rFonts w:ascii="Angsana New" w:hAnsi="Angsana New"/>
                <w:color w:val="000000"/>
                <w:sz w:val="22"/>
                <w:szCs w:val="22"/>
                <w:lang w:val="en-US"/>
              </w:rPr>
            </w:pPr>
          </w:p>
        </w:tc>
        <w:tc>
          <w:tcPr>
            <w:tcW w:w="1417" w:type="dxa"/>
            <w:shd w:val="clear" w:color="auto" w:fill="auto"/>
          </w:tcPr>
          <w:p w14:paraId="1A028282" w14:textId="77777777" w:rsidR="00746FE1" w:rsidRPr="000C0650" w:rsidRDefault="00746FE1" w:rsidP="00746FE1">
            <w:pPr>
              <w:jc w:val="right"/>
              <w:rPr>
                <w:rFonts w:ascii="Angsana New" w:hAnsi="Angsana New"/>
                <w:color w:val="000000"/>
                <w:sz w:val="22"/>
                <w:szCs w:val="22"/>
                <w:lang w:val="en-US"/>
              </w:rPr>
            </w:pPr>
          </w:p>
        </w:tc>
        <w:tc>
          <w:tcPr>
            <w:tcW w:w="1418" w:type="dxa"/>
            <w:shd w:val="clear" w:color="auto" w:fill="auto"/>
            <w:noWrap/>
            <w:vAlign w:val="bottom"/>
          </w:tcPr>
          <w:p w14:paraId="6D558313" w14:textId="28A5C7CE" w:rsidR="00746FE1" w:rsidRPr="000C0650" w:rsidRDefault="00110CEF" w:rsidP="000C0650">
            <w:pPr>
              <w:pBdr>
                <w:bottom w:val="double" w:sz="4" w:space="1" w:color="auto"/>
              </w:pBdr>
              <w:spacing w:before="120"/>
              <w:jc w:val="right"/>
              <w:rPr>
                <w:rFonts w:ascii="Angsana New" w:hAnsi="Angsana New"/>
                <w:sz w:val="22"/>
                <w:szCs w:val="22"/>
                <w:cs/>
                <w:lang w:val="en-US"/>
              </w:rPr>
            </w:pPr>
            <w:r w:rsidRPr="000C0650">
              <w:rPr>
                <w:rFonts w:ascii="Angsana New" w:hAnsi="Angsana New"/>
                <w:sz w:val="22"/>
                <w:szCs w:val="22"/>
                <w:cs/>
                <w:lang w:val="en-US"/>
              </w:rPr>
              <w:t>(</w:t>
            </w:r>
            <w:r w:rsidRPr="000C0650">
              <w:rPr>
                <w:rFonts w:ascii="Angsana New" w:hAnsi="Angsana New"/>
                <w:sz w:val="22"/>
                <w:szCs w:val="22"/>
                <w:lang w:val="en-US"/>
              </w:rPr>
              <w:t>476,297</w:t>
            </w:r>
            <w:r w:rsidRPr="000C0650">
              <w:rPr>
                <w:rFonts w:ascii="Angsana New" w:hAnsi="Angsana New"/>
                <w:sz w:val="22"/>
                <w:szCs w:val="22"/>
                <w:cs/>
                <w:lang w:val="en-US"/>
              </w:rPr>
              <w:t>)</w:t>
            </w:r>
          </w:p>
        </w:tc>
      </w:tr>
      <w:tr w:rsidR="003B4031" w:rsidRPr="000C0650" w14:paraId="2728E317" w14:textId="77777777" w:rsidTr="003B4031">
        <w:trPr>
          <w:trHeight w:val="285"/>
        </w:trPr>
        <w:tc>
          <w:tcPr>
            <w:tcW w:w="3510" w:type="dxa"/>
            <w:shd w:val="clear" w:color="auto" w:fill="auto"/>
            <w:hideMark/>
          </w:tcPr>
          <w:p w14:paraId="7F4E3FDD" w14:textId="77777777" w:rsidR="00746FE1" w:rsidRPr="000C0650" w:rsidRDefault="00746FE1" w:rsidP="00746FE1">
            <w:pPr>
              <w:rPr>
                <w:rFonts w:ascii="Angsana New" w:hAnsi="Angsana New"/>
                <w:color w:val="000000"/>
                <w:sz w:val="22"/>
                <w:szCs w:val="22"/>
                <w:lang w:val="en-US"/>
              </w:rPr>
            </w:pPr>
            <w:r w:rsidRPr="000C0650">
              <w:rPr>
                <w:rFonts w:ascii="Angsana New" w:hAnsi="Angsana New"/>
                <w:color w:val="000000"/>
                <w:sz w:val="22"/>
                <w:szCs w:val="22"/>
                <w:lang w:val="en-US"/>
              </w:rPr>
              <w:t>Total assets</w:t>
            </w:r>
          </w:p>
        </w:tc>
        <w:tc>
          <w:tcPr>
            <w:tcW w:w="1069" w:type="dxa"/>
            <w:shd w:val="clear" w:color="auto" w:fill="auto"/>
            <w:noWrap/>
            <w:vAlign w:val="bottom"/>
          </w:tcPr>
          <w:p w14:paraId="77F4EE3A" w14:textId="3F309E71" w:rsidR="00746FE1" w:rsidRPr="000C0650" w:rsidRDefault="00746FE1" w:rsidP="00746FE1">
            <w:pPr>
              <w:pBdr>
                <w:bottom w:val="double" w:sz="4" w:space="1" w:color="auto"/>
              </w:pBdr>
              <w:spacing w:before="120"/>
              <w:jc w:val="right"/>
              <w:rPr>
                <w:rFonts w:ascii="Angsana New" w:hAnsi="Angsana New"/>
                <w:sz w:val="22"/>
                <w:szCs w:val="22"/>
                <w:lang w:val="en-US"/>
              </w:rPr>
            </w:pPr>
            <w:r w:rsidRPr="000C0650">
              <w:rPr>
                <w:rFonts w:ascii="Angsana New" w:hAnsi="Angsana New" w:hint="cs"/>
                <w:sz w:val="22"/>
                <w:szCs w:val="22"/>
                <w:cs/>
              </w:rPr>
              <w:t>292,139</w:t>
            </w:r>
          </w:p>
        </w:tc>
        <w:tc>
          <w:tcPr>
            <w:tcW w:w="1199" w:type="dxa"/>
            <w:shd w:val="clear" w:color="auto" w:fill="auto"/>
            <w:noWrap/>
            <w:vAlign w:val="bottom"/>
          </w:tcPr>
          <w:p w14:paraId="0A642B79" w14:textId="2B4532B8" w:rsidR="00746FE1" w:rsidRPr="000C0650" w:rsidRDefault="00746FE1" w:rsidP="00746FE1">
            <w:pPr>
              <w:pBdr>
                <w:bottom w:val="double" w:sz="4" w:space="1" w:color="auto"/>
              </w:pBdr>
              <w:spacing w:before="120"/>
              <w:jc w:val="right"/>
              <w:rPr>
                <w:rFonts w:ascii="Angsana New" w:hAnsi="Angsana New"/>
                <w:sz w:val="22"/>
                <w:szCs w:val="22"/>
                <w:cs/>
              </w:rPr>
            </w:pPr>
            <w:r w:rsidRPr="000C0650">
              <w:rPr>
                <w:rFonts w:ascii="Angsana New" w:hAnsi="Angsana New" w:hint="cs"/>
                <w:sz w:val="22"/>
                <w:szCs w:val="22"/>
                <w:cs/>
              </w:rPr>
              <w:t>208,684</w:t>
            </w:r>
          </w:p>
        </w:tc>
        <w:tc>
          <w:tcPr>
            <w:tcW w:w="993" w:type="dxa"/>
            <w:tcBorders>
              <w:right w:val="nil"/>
            </w:tcBorders>
          </w:tcPr>
          <w:p w14:paraId="57279B49" w14:textId="28474BCC" w:rsidR="00746FE1" w:rsidRPr="000C0650" w:rsidRDefault="00746FE1" w:rsidP="00746FE1">
            <w:pPr>
              <w:pBdr>
                <w:bottom w:val="double" w:sz="4" w:space="1" w:color="auto"/>
              </w:pBdr>
              <w:spacing w:before="120"/>
              <w:jc w:val="right"/>
              <w:rPr>
                <w:rFonts w:ascii="Angsana New" w:hAnsi="Angsana New"/>
                <w:sz w:val="22"/>
                <w:szCs w:val="22"/>
                <w:lang w:val="en-US"/>
              </w:rPr>
            </w:pPr>
            <w:r w:rsidRPr="000C0650">
              <w:rPr>
                <w:rFonts w:ascii="Angsana New" w:hAnsi="Angsana New" w:hint="cs"/>
                <w:sz w:val="22"/>
                <w:szCs w:val="22"/>
                <w:cs/>
              </w:rPr>
              <w:t>275,944</w:t>
            </w:r>
          </w:p>
        </w:tc>
        <w:tc>
          <w:tcPr>
            <w:tcW w:w="992" w:type="dxa"/>
            <w:tcBorders>
              <w:left w:val="nil"/>
            </w:tcBorders>
            <w:shd w:val="clear" w:color="auto" w:fill="auto"/>
            <w:vAlign w:val="bottom"/>
          </w:tcPr>
          <w:p w14:paraId="3FE472EF" w14:textId="710DECA5" w:rsidR="00746FE1" w:rsidRPr="000C0650" w:rsidRDefault="00746FE1" w:rsidP="00801D17">
            <w:pPr>
              <w:spacing w:before="120"/>
              <w:jc w:val="right"/>
              <w:rPr>
                <w:rFonts w:ascii="Angsana New" w:hAnsi="Angsana New"/>
                <w:sz w:val="22"/>
                <w:szCs w:val="22"/>
                <w:cs/>
              </w:rPr>
            </w:pPr>
          </w:p>
        </w:tc>
        <w:tc>
          <w:tcPr>
            <w:tcW w:w="1031" w:type="dxa"/>
            <w:shd w:val="clear" w:color="auto" w:fill="auto"/>
            <w:noWrap/>
            <w:vAlign w:val="bottom"/>
          </w:tcPr>
          <w:p w14:paraId="3A1A1A95" w14:textId="647922C3" w:rsidR="00746FE1" w:rsidRPr="000C0650" w:rsidRDefault="00746FE1" w:rsidP="0006729D">
            <w:pPr>
              <w:spacing w:before="120"/>
              <w:jc w:val="right"/>
              <w:rPr>
                <w:rFonts w:ascii="Angsana New" w:hAnsi="Angsana New"/>
                <w:sz w:val="22"/>
                <w:szCs w:val="22"/>
                <w:cs/>
              </w:rPr>
            </w:pPr>
          </w:p>
        </w:tc>
        <w:tc>
          <w:tcPr>
            <w:tcW w:w="1662" w:type="dxa"/>
            <w:shd w:val="clear" w:color="auto" w:fill="auto"/>
            <w:noWrap/>
            <w:vAlign w:val="bottom"/>
          </w:tcPr>
          <w:p w14:paraId="167AA537" w14:textId="6A1853D8" w:rsidR="00746FE1" w:rsidRPr="000C0650" w:rsidRDefault="00746FE1" w:rsidP="00746FE1">
            <w:pPr>
              <w:spacing w:before="120"/>
              <w:jc w:val="right"/>
              <w:rPr>
                <w:rFonts w:ascii="Angsana New" w:hAnsi="Angsana New"/>
                <w:sz w:val="22"/>
                <w:szCs w:val="22"/>
                <w:lang w:val="en-US"/>
              </w:rPr>
            </w:pPr>
          </w:p>
        </w:tc>
        <w:tc>
          <w:tcPr>
            <w:tcW w:w="1369" w:type="dxa"/>
            <w:shd w:val="clear" w:color="auto" w:fill="auto"/>
            <w:noWrap/>
            <w:vAlign w:val="bottom"/>
          </w:tcPr>
          <w:p w14:paraId="7A20F5B6" w14:textId="52357FD3" w:rsidR="00746FE1" w:rsidRPr="000C0650" w:rsidRDefault="00746FE1" w:rsidP="00746FE1">
            <w:pPr>
              <w:pBdr>
                <w:bottom w:val="double" w:sz="4" w:space="1" w:color="auto"/>
              </w:pBdr>
              <w:spacing w:before="120"/>
              <w:jc w:val="right"/>
              <w:rPr>
                <w:rFonts w:ascii="Angsana New" w:hAnsi="Angsana New"/>
                <w:sz w:val="22"/>
                <w:szCs w:val="22"/>
                <w:lang w:val="en-US"/>
              </w:rPr>
            </w:pPr>
            <w:r w:rsidRPr="000C0650">
              <w:rPr>
                <w:rFonts w:ascii="Angsana New" w:hAnsi="Angsana New" w:hint="cs"/>
                <w:sz w:val="22"/>
                <w:szCs w:val="22"/>
                <w:cs/>
              </w:rPr>
              <w:t>187,</w:t>
            </w:r>
            <w:r w:rsidRPr="000C0650">
              <w:rPr>
                <w:rFonts w:ascii="Angsana New" w:hAnsi="Angsana New"/>
                <w:sz w:val="22"/>
                <w:szCs w:val="22"/>
                <w:lang w:val="en-US"/>
              </w:rPr>
              <w:t>362</w:t>
            </w:r>
          </w:p>
        </w:tc>
        <w:tc>
          <w:tcPr>
            <w:tcW w:w="1041" w:type="dxa"/>
            <w:shd w:val="clear" w:color="auto" w:fill="auto"/>
            <w:vAlign w:val="bottom"/>
          </w:tcPr>
          <w:p w14:paraId="5D7F32F0" w14:textId="268D4179" w:rsidR="00746FE1" w:rsidRPr="000C0650" w:rsidRDefault="00746FE1" w:rsidP="00746FE1">
            <w:pPr>
              <w:pBdr>
                <w:bottom w:val="double" w:sz="4" w:space="1" w:color="auto"/>
              </w:pBdr>
              <w:spacing w:before="120"/>
              <w:jc w:val="right"/>
              <w:rPr>
                <w:rFonts w:ascii="Angsana New" w:hAnsi="Angsana New"/>
                <w:sz w:val="22"/>
                <w:szCs w:val="22"/>
                <w:cs/>
              </w:rPr>
            </w:pPr>
            <w:r w:rsidRPr="000C0650">
              <w:rPr>
                <w:rFonts w:ascii="Angsana New" w:hAnsi="Angsana New" w:hint="cs"/>
                <w:sz w:val="22"/>
                <w:szCs w:val="22"/>
                <w:cs/>
              </w:rPr>
              <w:t>964,129</w:t>
            </w:r>
          </w:p>
        </w:tc>
        <w:tc>
          <w:tcPr>
            <w:tcW w:w="1417" w:type="dxa"/>
            <w:shd w:val="clear" w:color="auto" w:fill="auto"/>
            <w:vAlign w:val="bottom"/>
          </w:tcPr>
          <w:p w14:paraId="73D209B6" w14:textId="7B276BBE" w:rsidR="00746FE1" w:rsidRPr="000C0650" w:rsidRDefault="00746FE1" w:rsidP="00746FE1">
            <w:pPr>
              <w:pBdr>
                <w:bottom w:val="double" w:sz="4" w:space="1" w:color="auto"/>
              </w:pBdr>
              <w:spacing w:before="120"/>
              <w:jc w:val="right"/>
              <w:rPr>
                <w:rFonts w:ascii="Angsana New" w:hAnsi="Angsana New"/>
                <w:sz w:val="22"/>
                <w:szCs w:val="22"/>
                <w:cs/>
              </w:rPr>
            </w:pPr>
            <w:r w:rsidRPr="000C0650">
              <w:rPr>
                <w:rFonts w:ascii="Angsana New" w:hAnsi="Angsana New" w:hint="cs"/>
                <w:sz w:val="22"/>
                <w:szCs w:val="22"/>
                <w:cs/>
              </w:rPr>
              <w:t>438,856</w:t>
            </w:r>
          </w:p>
        </w:tc>
        <w:tc>
          <w:tcPr>
            <w:tcW w:w="1418" w:type="dxa"/>
            <w:shd w:val="clear" w:color="auto" w:fill="auto"/>
            <w:noWrap/>
            <w:vAlign w:val="bottom"/>
          </w:tcPr>
          <w:p w14:paraId="5BCB73DE" w14:textId="4B743F40" w:rsidR="00746FE1" w:rsidRPr="000C0650" w:rsidRDefault="00B26A95" w:rsidP="000C0650">
            <w:pPr>
              <w:pBdr>
                <w:bottom w:val="double" w:sz="4" w:space="1" w:color="auto"/>
              </w:pBdr>
              <w:spacing w:before="120"/>
              <w:jc w:val="right"/>
              <w:rPr>
                <w:rFonts w:ascii="Angsana New" w:hAnsi="Angsana New"/>
                <w:sz w:val="22"/>
                <w:szCs w:val="22"/>
                <w:cs/>
              </w:rPr>
            </w:pPr>
            <w:r w:rsidRPr="000C0650">
              <w:rPr>
                <w:rFonts w:ascii="Angsana New" w:hAnsi="Angsana New" w:hint="cs"/>
                <w:sz w:val="22"/>
                <w:szCs w:val="22"/>
                <w:cs/>
              </w:rPr>
              <w:t>1,402,985</w:t>
            </w:r>
            <w:r w:rsidR="0006729D" w:rsidRPr="000C0650">
              <w:rPr>
                <w:rFonts w:ascii="Angsana New" w:hAnsi="Angsana New" w:hint="cs"/>
                <w:sz w:val="22"/>
                <w:szCs w:val="22"/>
                <w:cs/>
              </w:rPr>
              <w:t xml:space="preserve"> </w:t>
            </w:r>
          </w:p>
        </w:tc>
      </w:tr>
    </w:tbl>
    <w:p w14:paraId="62E1A558" w14:textId="77777777" w:rsidR="00022DA5" w:rsidRDefault="00022DA5">
      <w:pPr>
        <w:rPr>
          <w:rFonts w:cs="Times New Roman"/>
          <w:cs/>
        </w:rPr>
      </w:pPr>
    </w:p>
    <w:tbl>
      <w:tblPr>
        <w:tblpPr w:leftFromText="180" w:rightFromText="180" w:vertAnchor="text" w:horzAnchor="margin" w:tblpY="-9900"/>
        <w:tblW w:w="15701" w:type="dxa"/>
        <w:tblLayout w:type="fixed"/>
        <w:tblLook w:val="04A0" w:firstRow="1" w:lastRow="0" w:firstColumn="1" w:lastColumn="0" w:noHBand="0" w:noVBand="1"/>
      </w:tblPr>
      <w:tblGrid>
        <w:gridCol w:w="3652"/>
        <w:gridCol w:w="1276"/>
        <w:gridCol w:w="1276"/>
        <w:gridCol w:w="1359"/>
        <w:gridCol w:w="2043"/>
        <w:gridCol w:w="1501"/>
        <w:gridCol w:w="1334"/>
        <w:gridCol w:w="1842"/>
        <w:gridCol w:w="1418"/>
      </w:tblGrid>
      <w:tr w:rsidR="00027B09" w:rsidRPr="00DF3586" w14:paraId="1503ADC5" w14:textId="77777777" w:rsidTr="000C0650">
        <w:trPr>
          <w:trHeight w:val="284"/>
          <w:tblHeader/>
        </w:trPr>
        <w:tc>
          <w:tcPr>
            <w:tcW w:w="3652" w:type="dxa"/>
            <w:shd w:val="clear" w:color="auto" w:fill="auto"/>
            <w:noWrap/>
            <w:vAlign w:val="bottom"/>
          </w:tcPr>
          <w:p w14:paraId="656A66F3" w14:textId="77777777" w:rsidR="00027B09" w:rsidRPr="00C92A78" w:rsidRDefault="00027B09" w:rsidP="00027B09">
            <w:pPr>
              <w:jc w:val="both"/>
              <w:rPr>
                <w:rFonts w:ascii="Angsana New" w:hAnsi="Angsana New"/>
                <w:color w:val="000000"/>
                <w:sz w:val="24"/>
                <w:szCs w:val="24"/>
                <w:lang w:val="en-US"/>
              </w:rPr>
            </w:pPr>
          </w:p>
        </w:tc>
        <w:tc>
          <w:tcPr>
            <w:tcW w:w="12049" w:type="dxa"/>
            <w:gridSpan w:val="8"/>
            <w:shd w:val="clear" w:color="auto" w:fill="auto"/>
            <w:noWrap/>
            <w:vAlign w:val="bottom"/>
          </w:tcPr>
          <w:p w14:paraId="3DFC5989" w14:textId="096EEC74" w:rsidR="00027B09" w:rsidRPr="00C92A78" w:rsidRDefault="00027B09" w:rsidP="006E48C8">
            <w:pPr>
              <w:jc w:val="center"/>
              <w:rPr>
                <w:rFonts w:ascii="Angsana New" w:hAnsi="Angsana New"/>
                <w:color w:val="000000"/>
                <w:sz w:val="24"/>
                <w:szCs w:val="24"/>
                <w:lang w:val="en-US"/>
              </w:rPr>
            </w:pPr>
          </w:p>
        </w:tc>
      </w:tr>
      <w:tr w:rsidR="006E48C8" w:rsidRPr="00DF3586" w14:paraId="260EE3F7" w14:textId="77777777" w:rsidTr="000C0650">
        <w:trPr>
          <w:trHeight w:val="284"/>
          <w:tblHeader/>
        </w:trPr>
        <w:tc>
          <w:tcPr>
            <w:tcW w:w="3652" w:type="dxa"/>
            <w:shd w:val="clear" w:color="auto" w:fill="auto"/>
            <w:noWrap/>
            <w:vAlign w:val="bottom"/>
          </w:tcPr>
          <w:p w14:paraId="6040DEFE" w14:textId="77777777" w:rsidR="006E48C8" w:rsidRPr="00C92A78" w:rsidRDefault="006E48C8" w:rsidP="00027B09">
            <w:pPr>
              <w:jc w:val="both"/>
              <w:rPr>
                <w:rFonts w:ascii="Angsana New" w:hAnsi="Angsana New"/>
                <w:color w:val="000000"/>
                <w:sz w:val="24"/>
                <w:szCs w:val="24"/>
                <w:lang w:val="en-US"/>
              </w:rPr>
            </w:pPr>
          </w:p>
        </w:tc>
        <w:tc>
          <w:tcPr>
            <w:tcW w:w="12049" w:type="dxa"/>
            <w:gridSpan w:val="8"/>
            <w:shd w:val="clear" w:color="auto" w:fill="auto"/>
            <w:noWrap/>
            <w:vAlign w:val="bottom"/>
          </w:tcPr>
          <w:p w14:paraId="33B79D00" w14:textId="4D48CE19" w:rsidR="006E48C8" w:rsidRPr="00C92A78" w:rsidRDefault="006E48C8" w:rsidP="00027B09">
            <w:pPr>
              <w:pBdr>
                <w:bottom w:val="single" w:sz="4" w:space="1" w:color="auto"/>
              </w:pBdr>
              <w:jc w:val="center"/>
              <w:rPr>
                <w:rFonts w:ascii="Angsana New" w:hAnsi="Angsana New"/>
                <w:color w:val="000000"/>
                <w:sz w:val="24"/>
                <w:szCs w:val="24"/>
                <w:lang w:val="en-US"/>
              </w:rPr>
            </w:pPr>
            <w:r w:rsidRPr="00C92A78">
              <w:rPr>
                <w:rFonts w:ascii="Angsana New" w:hAnsi="Angsana New"/>
                <w:color w:val="000000"/>
                <w:sz w:val="24"/>
                <w:szCs w:val="24"/>
                <w:lang w:val="en-US"/>
              </w:rPr>
              <w:t>Unit</w:t>
            </w:r>
            <w:r w:rsidRPr="00C92A78">
              <w:rPr>
                <w:rFonts w:ascii="Angsana New" w:hAnsi="Angsana New"/>
                <w:color w:val="000000"/>
                <w:sz w:val="24"/>
                <w:szCs w:val="24"/>
                <w:cs/>
                <w:lang w:val="en-US"/>
              </w:rPr>
              <w:t xml:space="preserve">: </w:t>
            </w:r>
            <w:r w:rsidRPr="00C92A78">
              <w:rPr>
                <w:rFonts w:ascii="Angsana New" w:hAnsi="Angsana New"/>
                <w:color w:val="000000"/>
                <w:sz w:val="24"/>
                <w:szCs w:val="24"/>
                <w:lang w:val="en-US"/>
              </w:rPr>
              <w:t>Thousands Baht</w:t>
            </w:r>
          </w:p>
        </w:tc>
      </w:tr>
      <w:tr w:rsidR="00027B09" w:rsidRPr="00DF3586" w14:paraId="7BD09229" w14:textId="77777777" w:rsidTr="000C0650">
        <w:trPr>
          <w:trHeight w:val="284"/>
          <w:tblHeader/>
        </w:trPr>
        <w:tc>
          <w:tcPr>
            <w:tcW w:w="3652" w:type="dxa"/>
            <w:shd w:val="clear" w:color="auto" w:fill="auto"/>
            <w:noWrap/>
            <w:vAlign w:val="bottom"/>
            <w:hideMark/>
          </w:tcPr>
          <w:p w14:paraId="41F3D034" w14:textId="77777777" w:rsidR="00027B09" w:rsidRPr="00C92A78" w:rsidRDefault="00027B09" w:rsidP="00027B09">
            <w:pPr>
              <w:jc w:val="both"/>
              <w:rPr>
                <w:rFonts w:ascii="Angsana New" w:hAnsi="Angsana New"/>
                <w:color w:val="000000"/>
                <w:sz w:val="24"/>
                <w:szCs w:val="24"/>
                <w:lang w:val="en-US"/>
              </w:rPr>
            </w:pPr>
          </w:p>
        </w:tc>
        <w:tc>
          <w:tcPr>
            <w:tcW w:w="12049" w:type="dxa"/>
            <w:gridSpan w:val="8"/>
            <w:shd w:val="clear" w:color="auto" w:fill="auto"/>
            <w:noWrap/>
            <w:vAlign w:val="bottom"/>
            <w:hideMark/>
          </w:tcPr>
          <w:p w14:paraId="41873A33" w14:textId="77777777" w:rsidR="00027B09" w:rsidRPr="00C92A78" w:rsidRDefault="00027B09" w:rsidP="00027B09">
            <w:pPr>
              <w:pBdr>
                <w:bottom w:val="single" w:sz="4" w:space="1" w:color="auto"/>
              </w:pBdr>
              <w:jc w:val="center"/>
              <w:rPr>
                <w:rFonts w:ascii="Angsana New" w:hAnsi="Angsana New"/>
                <w:color w:val="000000"/>
                <w:sz w:val="24"/>
                <w:szCs w:val="24"/>
                <w:lang w:val="en-US"/>
              </w:rPr>
            </w:pPr>
            <w:r w:rsidRPr="00C92A78">
              <w:rPr>
                <w:rFonts w:ascii="Angsana New" w:hAnsi="Angsana New"/>
                <w:color w:val="000000"/>
                <w:sz w:val="24"/>
                <w:szCs w:val="24"/>
                <w:lang w:val="en-US"/>
              </w:rPr>
              <w:t>Consolidated financial statement</w:t>
            </w:r>
          </w:p>
        </w:tc>
      </w:tr>
      <w:tr w:rsidR="00027B09" w:rsidRPr="003301BC" w14:paraId="66B0C20B" w14:textId="77777777" w:rsidTr="000C0650">
        <w:trPr>
          <w:trHeight w:val="284"/>
          <w:tblHeader/>
        </w:trPr>
        <w:tc>
          <w:tcPr>
            <w:tcW w:w="3652" w:type="dxa"/>
            <w:shd w:val="clear" w:color="auto" w:fill="auto"/>
            <w:noWrap/>
            <w:vAlign w:val="bottom"/>
            <w:hideMark/>
          </w:tcPr>
          <w:p w14:paraId="0B8434B8" w14:textId="77777777" w:rsidR="00027B09" w:rsidRPr="00C92A78" w:rsidRDefault="00027B09" w:rsidP="00027B09">
            <w:pPr>
              <w:jc w:val="both"/>
              <w:rPr>
                <w:rFonts w:ascii="Angsana New" w:hAnsi="Angsana New"/>
                <w:color w:val="000000"/>
                <w:sz w:val="24"/>
                <w:szCs w:val="24"/>
                <w:lang w:val="en-US"/>
              </w:rPr>
            </w:pPr>
          </w:p>
        </w:tc>
        <w:tc>
          <w:tcPr>
            <w:tcW w:w="12049" w:type="dxa"/>
            <w:gridSpan w:val="8"/>
            <w:shd w:val="clear" w:color="auto" w:fill="auto"/>
            <w:noWrap/>
            <w:vAlign w:val="bottom"/>
            <w:hideMark/>
          </w:tcPr>
          <w:p w14:paraId="69E73A34" w14:textId="58718A39" w:rsidR="00027B09" w:rsidRPr="00C92A78" w:rsidRDefault="00027B09" w:rsidP="00027B09">
            <w:pPr>
              <w:pBdr>
                <w:bottom w:val="single" w:sz="4" w:space="1" w:color="auto"/>
              </w:pBdr>
              <w:jc w:val="center"/>
              <w:rPr>
                <w:rFonts w:ascii="Angsana New" w:hAnsi="Angsana New"/>
                <w:color w:val="000000"/>
                <w:sz w:val="24"/>
                <w:szCs w:val="24"/>
                <w:lang w:val="en-US"/>
              </w:rPr>
            </w:pPr>
            <w:r w:rsidRPr="00C92A78">
              <w:rPr>
                <w:rFonts w:ascii="Angsana New" w:hAnsi="Angsana New"/>
                <w:color w:val="000000"/>
                <w:sz w:val="24"/>
                <w:szCs w:val="24"/>
                <w:lang w:val="en-US"/>
              </w:rPr>
              <w:t>For the year ended December 31,</w:t>
            </w:r>
            <w:r w:rsidR="00055A9B">
              <w:rPr>
                <w:rFonts w:ascii="Angsana New" w:hAnsi="Angsana New"/>
                <w:color w:val="000000"/>
                <w:sz w:val="24"/>
                <w:szCs w:val="24"/>
                <w:cs/>
                <w:lang w:val="en-US"/>
              </w:rPr>
              <w:t xml:space="preserve"> </w:t>
            </w:r>
            <w:r w:rsidRPr="00C92A78">
              <w:rPr>
                <w:rFonts w:ascii="Angsana New" w:hAnsi="Angsana New"/>
                <w:color w:val="000000"/>
                <w:sz w:val="24"/>
                <w:szCs w:val="24"/>
                <w:lang w:val="en-US"/>
              </w:rPr>
              <w:t>2017</w:t>
            </w:r>
          </w:p>
        </w:tc>
      </w:tr>
      <w:tr w:rsidR="00F66517" w:rsidRPr="00DF3586" w14:paraId="373B74AE" w14:textId="77777777" w:rsidTr="000C0650">
        <w:trPr>
          <w:trHeight w:val="284"/>
          <w:tblHeader/>
        </w:trPr>
        <w:tc>
          <w:tcPr>
            <w:tcW w:w="3652" w:type="dxa"/>
            <w:vMerge w:val="restart"/>
            <w:shd w:val="clear" w:color="auto" w:fill="auto"/>
            <w:noWrap/>
            <w:vAlign w:val="bottom"/>
            <w:hideMark/>
          </w:tcPr>
          <w:p w14:paraId="26110214" w14:textId="77777777" w:rsidR="00F66517" w:rsidRPr="00C92A78" w:rsidRDefault="00F66517" w:rsidP="00027B09">
            <w:pPr>
              <w:jc w:val="both"/>
              <w:rPr>
                <w:rFonts w:ascii="Angsana New" w:hAnsi="Angsana New"/>
                <w:color w:val="000000"/>
                <w:sz w:val="24"/>
                <w:szCs w:val="24"/>
                <w:lang w:val="en-US"/>
              </w:rPr>
            </w:pPr>
          </w:p>
        </w:tc>
        <w:tc>
          <w:tcPr>
            <w:tcW w:w="1276" w:type="dxa"/>
            <w:vMerge w:val="restart"/>
            <w:shd w:val="clear" w:color="auto" w:fill="auto"/>
            <w:vAlign w:val="bottom"/>
            <w:hideMark/>
          </w:tcPr>
          <w:p w14:paraId="75898A2F" w14:textId="77777777" w:rsidR="00F66517" w:rsidRPr="00C92A78" w:rsidRDefault="00F66517" w:rsidP="00027B09">
            <w:pPr>
              <w:pBdr>
                <w:bottom w:val="single" w:sz="4" w:space="1" w:color="auto"/>
              </w:pBdr>
              <w:jc w:val="center"/>
              <w:rPr>
                <w:rFonts w:ascii="Angsana New" w:hAnsi="Angsana New"/>
                <w:color w:val="000000"/>
                <w:sz w:val="24"/>
                <w:szCs w:val="24"/>
                <w:lang w:val="en-US"/>
              </w:rPr>
            </w:pPr>
            <w:r w:rsidRPr="00C92A78">
              <w:rPr>
                <w:rFonts w:ascii="Angsana New" w:hAnsi="Angsana New"/>
                <w:color w:val="000000"/>
                <w:sz w:val="24"/>
                <w:szCs w:val="24"/>
                <w:lang w:val="en-US"/>
              </w:rPr>
              <w:t>Enterprise data collection</w:t>
            </w:r>
          </w:p>
        </w:tc>
        <w:tc>
          <w:tcPr>
            <w:tcW w:w="1276" w:type="dxa"/>
            <w:vMerge w:val="restart"/>
            <w:shd w:val="clear" w:color="auto" w:fill="auto"/>
            <w:vAlign w:val="bottom"/>
            <w:hideMark/>
          </w:tcPr>
          <w:p w14:paraId="388733DF" w14:textId="77777777" w:rsidR="00F66517" w:rsidRPr="00C92A78" w:rsidRDefault="00F66517" w:rsidP="00027B09">
            <w:pPr>
              <w:pBdr>
                <w:bottom w:val="single" w:sz="4" w:space="1" w:color="auto"/>
              </w:pBdr>
              <w:jc w:val="center"/>
              <w:rPr>
                <w:rFonts w:ascii="Angsana New" w:hAnsi="Angsana New"/>
                <w:color w:val="000000"/>
                <w:sz w:val="24"/>
                <w:szCs w:val="24"/>
                <w:lang w:val="en-US"/>
              </w:rPr>
            </w:pPr>
            <w:r w:rsidRPr="00C92A78">
              <w:rPr>
                <w:rFonts w:ascii="Angsana New" w:hAnsi="Angsana New"/>
                <w:color w:val="000000"/>
                <w:sz w:val="24"/>
                <w:szCs w:val="24"/>
                <w:lang w:val="en-US"/>
              </w:rPr>
              <w:t>Production and sales of label</w:t>
            </w:r>
          </w:p>
        </w:tc>
        <w:tc>
          <w:tcPr>
            <w:tcW w:w="4903" w:type="dxa"/>
            <w:gridSpan w:val="3"/>
            <w:shd w:val="clear" w:color="auto" w:fill="auto"/>
            <w:vAlign w:val="bottom"/>
            <w:hideMark/>
          </w:tcPr>
          <w:p w14:paraId="1794CADF" w14:textId="77777777" w:rsidR="00F66517" w:rsidRPr="00C92A78" w:rsidRDefault="00F66517" w:rsidP="00027B09">
            <w:pPr>
              <w:pBdr>
                <w:bottom w:val="single" w:sz="4" w:space="1" w:color="auto"/>
              </w:pBdr>
              <w:jc w:val="center"/>
              <w:rPr>
                <w:rFonts w:ascii="Angsana New" w:hAnsi="Angsana New"/>
                <w:color w:val="000000"/>
                <w:sz w:val="24"/>
                <w:szCs w:val="24"/>
                <w:lang w:val="en-US"/>
              </w:rPr>
            </w:pPr>
            <w:r w:rsidRPr="00C92A78">
              <w:rPr>
                <w:rFonts w:ascii="Angsana New" w:hAnsi="Angsana New"/>
                <w:color w:val="000000"/>
                <w:sz w:val="24"/>
                <w:szCs w:val="24"/>
                <w:lang w:val="en-US"/>
              </w:rPr>
              <w:t>Broadband internet service</w:t>
            </w:r>
          </w:p>
        </w:tc>
        <w:tc>
          <w:tcPr>
            <w:tcW w:w="1334" w:type="dxa"/>
            <w:vMerge w:val="restart"/>
            <w:shd w:val="clear" w:color="auto" w:fill="auto"/>
            <w:vAlign w:val="bottom"/>
          </w:tcPr>
          <w:p w14:paraId="423791B9" w14:textId="77777777" w:rsidR="00F66517" w:rsidRPr="00C92A78" w:rsidRDefault="00F66517" w:rsidP="00027B09">
            <w:pPr>
              <w:pBdr>
                <w:bottom w:val="single" w:sz="4" w:space="1" w:color="auto"/>
              </w:pBdr>
              <w:jc w:val="center"/>
              <w:rPr>
                <w:rFonts w:ascii="Angsana New" w:hAnsi="Angsana New"/>
                <w:color w:val="000000"/>
                <w:sz w:val="24"/>
                <w:szCs w:val="24"/>
                <w:lang w:val="en-US"/>
              </w:rPr>
            </w:pPr>
            <w:r w:rsidRPr="00C92A78">
              <w:rPr>
                <w:rFonts w:ascii="Angsana New" w:hAnsi="Angsana New"/>
                <w:color w:val="000000"/>
                <w:sz w:val="24"/>
                <w:szCs w:val="24"/>
                <w:lang w:val="en-US"/>
              </w:rPr>
              <w:t>Total Domestic</w:t>
            </w:r>
          </w:p>
        </w:tc>
        <w:tc>
          <w:tcPr>
            <w:tcW w:w="1842" w:type="dxa"/>
            <w:vMerge w:val="restart"/>
            <w:shd w:val="clear" w:color="auto" w:fill="auto"/>
            <w:vAlign w:val="bottom"/>
          </w:tcPr>
          <w:p w14:paraId="68DE2F56" w14:textId="77777777" w:rsidR="00F66517" w:rsidRPr="00C92A78" w:rsidRDefault="00F66517" w:rsidP="00027B09">
            <w:pPr>
              <w:pBdr>
                <w:bottom w:val="single" w:sz="4" w:space="1" w:color="auto"/>
              </w:pBdr>
              <w:jc w:val="center"/>
              <w:rPr>
                <w:rFonts w:ascii="Angsana New" w:hAnsi="Angsana New"/>
                <w:color w:val="000000"/>
                <w:sz w:val="24"/>
                <w:szCs w:val="24"/>
                <w:lang w:val="en-US"/>
              </w:rPr>
            </w:pPr>
            <w:r w:rsidRPr="00C92A78">
              <w:rPr>
                <w:rFonts w:ascii="Angsana New" w:hAnsi="Angsana New"/>
                <w:color w:val="000000"/>
                <w:sz w:val="24"/>
                <w:szCs w:val="24"/>
                <w:lang w:val="en-US"/>
              </w:rPr>
              <w:t>Distribution of computer hardware in Malaysia</w:t>
            </w:r>
          </w:p>
        </w:tc>
        <w:tc>
          <w:tcPr>
            <w:tcW w:w="1418" w:type="dxa"/>
            <w:vMerge w:val="restart"/>
            <w:shd w:val="clear" w:color="auto" w:fill="auto"/>
            <w:noWrap/>
            <w:vAlign w:val="bottom"/>
            <w:hideMark/>
          </w:tcPr>
          <w:p w14:paraId="2ECADADF" w14:textId="77777777" w:rsidR="00F66517" w:rsidRPr="00C92A78" w:rsidRDefault="00F66517" w:rsidP="00027B09">
            <w:pPr>
              <w:pBdr>
                <w:bottom w:val="single" w:sz="4" w:space="1" w:color="auto"/>
              </w:pBdr>
              <w:jc w:val="center"/>
              <w:rPr>
                <w:rFonts w:ascii="Angsana New" w:hAnsi="Angsana New"/>
                <w:color w:val="000000"/>
                <w:sz w:val="24"/>
                <w:szCs w:val="24"/>
                <w:lang w:val="en-US"/>
              </w:rPr>
            </w:pPr>
            <w:r w:rsidRPr="00C92A78">
              <w:rPr>
                <w:rFonts w:ascii="Angsana New" w:hAnsi="Angsana New"/>
                <w:color w:val="000000"/>
                <w:sz w:val="24"/>
                <w:szCs w:val="24"/>
                <w:lang w:val="en-US"/>
              </w:rPr>
              <w:t>Total</w:t>
            </w:r>
          </w:p>
        </w:tc>
      </w:tr>
      <w:tr w:rsidR="00F66517" w:rsidRPr="00DF3586" w14:paraId="27F218A9" w14:textId="77777777" w:rsidTr="002E0A62">
        <w:trPr>
          <w:trHeight w:val="284"/>
          <w:tblHeader/>
        </w:trPr>
        <w:tc>
          <w:tcPr>
            <w:tcW w:w="3652" w:type="dxa"/>
            <w:vMerge/>
            <w:shd w:val="clear" w:color="auto" w:fill="auto"/>
            <w:noWrap/>
            <w:vAlign w:val="bottom"/>
            <w:hideMark/>
          </w:tcPr>
          <w:p w14:paraId="7EF7FE9D" w14:textId="77777777" w:rsidR="00F66517" w:rsidRPr="00C92A78" w:rsidRDefault="00F66517" w:rsidP="00027B09">
            <w:pPr>
              <w:jc w:val="both"/>
              <w:rPr>
                <w:rFonts w:ascii="Angsana New" w:hAnsi="Angsana New"/>
                <w:color w:val="000000"/>
                <w:sz w:val="24"/>
                <w:szCs w:val="24"/>
                <w:lang w:val="en-US"/>
              </w:rPr>
            </w:pPr>
          </w:p>
        </w:tc>
        <w:tc>
          <w:tcPr>
            <w:tcW w:w="1276" w:type="dxa"/>
            <w:vMerge/>
            <w:shd w:val="clear" w:color="auto" w:fill="auto"/>
            <w:vAlign w:val="bottom"/>
            <w:hideMark/>
          </w:tcPr>
          <w:p w14:paraId="0AEFD136" w14:textId="77777777" w:rsidR="00F66517" w:rsidRPr="00C92A78" w:rsidRDefault="00F66517" w:rsidP="00027B09">
            <w:pPr>
              <w:pBdr>
                <w:bottom w:val="single" w:sz="4" w:space="1" w:color="auto"/>
              </w:pBdr>
              <w:jc w:val="center"/>
              <w:rPr>
                <w:rFonts w:ascii="Angsana New" w:hAnsi="Angsana New"/>
                <w:color w:val="000000"/>
                <w:sz w:val="24"/>
                <w:szCs w:val="24"/>
                <w:lang w:val="en-US"/>
              </w:rPr>
            </w:pPr>
          </w:p>
        </w:tc>
        <w:tc>
          <w:tcPr>
            <w:tcW w:w="1276" w:type="dxa"/>
            <w:vMerge/>
            <w:shd w:val="clear" w:color="auto" w:fill="auto"/>
            <w:vAlign w:val="bottom"/>
            <w:hideMark/>
          </w:tcPr>
          <w:p w14:paraId="2D39C7FB" w14:textId="77777777" w:rsidR="00F66517" w:rsidRPr="00C92A78" w:rsidRDefault="00F66517" w:rsidP="00027B09">
            <w:pPr>
              <w:pBdr>
                <w:bottom w:val="single" w:sz="4" w:space="1" w:color="auto"/>
              </w:pBdr>
              <w:jc w:val="center"/>
              <w:rPr>
                <w:rFonts w:ascii="Angsana New" w:hAnsi="Angsana New"/>
                <w:color w:val="000000"/>
                <w:sz w:val="24"/>
                <w:szCs w:val="24"/>
                <w:lang w:val="en-US"/>
              </w:rPr>
            </w:pPr>
          </w:p>
        </w:tc>
        <w:tc>
          <w:tcPr>
            <w:tcW w:w="1359" w:type="dxa"/>
            <w:shd w:val="clear" w:color="auto" w:fill="auto"/>
            <w:vAlign w:val="bottom"/>
            <w:hideMark/>
          </w:tcPr>
          <w:p w14:paraId="1947808A" w14:textId="77777777" w:rsidR="00F66517" w:rsidRPr="00C92A78" w:rsidRDefault="00F66517" w:rsidP="00027B09">
            <w:pPr>
              <w:pBdr>
                <w:bottom w:val="single" w:sz="4" w:space="1" w:color="auto"/>
              </w:pBdr>
              <w:jc w:val="center"/>
              <w:rPr>
                <w:rFonts w:ascii="Angsana New" w:hAnsi="Angsana New"/>
                <w:color w:val="000000"/>
                <w:sz w:val="24"/>
                <w:szCs w:val="24"/>
                <w:lang w:val="en-US"/>
              </w:rPr>
            </w:pPr>
            <w:r w:rsidRPr="00C92A78">
              <w:rPr>
                <w:rFonts w:ascii="Angsana New" w:hAnsi="Angsana New"/>
                <w:color w:val="000000"/>
                <w:sz w:val="24"/>
                <w:szCs w:val="24"/>
                <w:lang w:val="en-US"/>
              </w:rPr>
              <w:t>Broadband internet service</w:t>
            </w:r>
          </w:p>
        </w:tc>
        <w:tc>
          <w:tcPr>
            <w:tcW w:w="2043" w:type="dxa"/>
            <w:shd w:val="clear" w:color="auto" w:fill="auto"/>
            <w:vAlign w:val="bottom"/>
            <w:hideMark/>
          </w:tcPr>
          <w:p w14:paraId="671AFF0E" w14:textId="77777777" w:rsidR="00F66517" w:rsidRPr="00C92A78" w:rsidRDefault="00F66517" w:rsidP="00027B09">
            <w:pPr>
              <w:pBdr>
                <w:bottom w:val="single" w:sz="4" w:space="1" w:color="auto"/>
              </w:pBdr>
              <w:jc w:val="center"/>
              <w:rPr>
                <w:rFonts w:ascii="Angsana New" w:hAnsi="Angsana New"/>
                <w:color w:val="000000"/>
                <w:sz w:val="24"/>
                <w:szCs w:val="24"/>
                <w:lang w:val="en-US"/>
              </w:rPr>
            </w:pPr>
            <w:r w:rsidRPr="00C92A78">
              <w:rPr>
                <w:rFonts w:ascii="Angsana New" w:hAnsi="Angsana New"/>
                <w:color w:val="000000"/>
                <w:sz w:val="24"/>
                <w:szCs w:val="24"/>
                <w:lang w:val="en-US"/>
              </w:rPr>
              <w:t>Sales of equipment and other revenue related to internet service</w:t>
            </w:r>
          </w:p>
        </w:tc>
        <w:tc>
          <w:tcPr>
            <w:tcW w:w="1501" w:type="dxa"/>
            <w:shd w:val="clear" w:color="auto" w:fill="auto"/>
            <w:vAlign w:val="bottom"/>
            <w:hideMark/>
          </w:tcPr>
          <w:p w14:paraId="11B79C86" w14:textId="77777777" w:rsidR="00F66517" w:rsidRPr="00C92A78" w:rsidRDefault="00F66517" w:rsidP="00027B09">
            <w:pPr>
              <w:pBdr>
                <w:bottom w:val="single" w:sz="4" w:space="1" w:color="auto"/>
              </w:pBdr>
              <w:jc w:val="center"/>
              <w:rPr>
                <w:rFonts w:ascii="Angsana New" w:hAnsi="Angsana New"/>
                <w:color w:val="000000"/>
                <w:sz w:val="24"/>
                <w:szCs w:val="24"/>
                <w:lang w:val="en-US"/>
              </w:rPr>
            </w:pPr>
            <w:r w:rsidRPr="00C92A78">
              <w:rPr>
                <w:rFonts w:ascii="Angsana New" w:hAnsi="Angsana New"/>
                <w:color w:val="000000"/>
                <w:sz w:val="24"/>
                <w:szCs w:val="24"/>
                <w:lang w:val="en-US"/>
              </w:rPr>
              <w:t>Total</w:t>
            </w:r>
          </w:p>
        </w:tc>
        <w:tc>
          <w:tcPr>
            <w:tcW w:w="1334" w:type="dxa"/>
            <w:vMerge/>
            <w:shd w:val="clear" w:color="auto" w:fill="auto"/>
            <w:vAlign w:val="bottom"/>
          </w:tcPr>
          <w:p w14:paraId="4BFC6B63" w14:textId="77777777" w:rsidR="00F66517" w:rsidRPr="00C92A78" w:rsidRDefault="00F66517" w:rsidP="00027B09">
            <w:pPr>
              <w:pBdr>
                <w:bottom w:val="single" w:sz="4" w:space="1" w:color="auto"/>
              </w:pBdr>
              <w:jc w:val="center"/>
              <w:rPr>
                <w:rFonts w:ascii="Angsana New" w:hAnsi="Angsana New"/>
                <w:color w:val="000000"/>
                <w:sz w:val="24"/>
                <w:szCs w:val="24"/>
                <w:lang w:val="en-US"/>
              </w:rPr>
            </w:pPr>
          </w:p>
        </w:tc>
        <w:tc>
          <w:tcPr>
            <w:tcW w:w="1842" w:type="dxa"/>
            <w:vMerge/>
            <w:shd w:val="clear" w:color="auto" w:fill="auto"/>
            <w:vAlign w:val="bottom"/>
          </w:tcPr>
          <w:p w14:paraId="2DB0A356" w14:textId="77777777" w:rsidR="00F66517" w:rsidRPr="00C92A78" w:rsidRDefault="00F66517" w:rsidP="00027B09">
            <w:pPr>
              <w:pBdr>
                <w:bottom w:val="single" w:sz="4" w:space="1" w:color="auto"/>
              </w:pBdr>
              <w:jc w:val="center"/>
              <w:rPr>
                <w:rFonts w:ascii="Angsana New" w:hAnsi="Angsana New"/>
                <w:color w:val="000000"/>
                <w:sz w:val="24"/>
                <w:szCs w:val="24"/>
                <w:lang w:val="en-US"/>
              </w:rPr>
            </w:pPr>
          </w:p>
        </w:tc>
        <w:tc>
          <w:tcPr>
            <w:tcW w:w="1418" w:type="dxa"/>
            <w:vMerge/>
            <w:shd w:val="clear" w:color="auto" w:fill="auto"/>
            <w:noWrap/>
            <w:vAlign w:val="bottom"/>
            <w:hideMark/>
          </w:tcPr>
          <w:p w14:paraId="6C76E312" w14:textId="77777777" w:rsidR="00F66517" w:rsidRPr="00C92A78" w:rsidRDefault="00F66517" w:rsidP="00027B09">
            <w:pPr>
              <w:pBdr>
                <w:bottom w:val="single" w:sz="4" w:space="1" w:color="auto"/>
              </w:pBdr>
              <w:jc w:val="center"/>
              <w:rPr>
                <w:rFonts w:ascii="Angsana New" w:hAnsi="Angsana New"/>
                <w:color w:val="000000"/>
                <w:sz w:val="24"/>
                <w:szCs w:val="24"/>
                <w:lang w:val="en-US"/>
              </w:rPr>
            </w:pPr>
          </w:p>
        </w:tc>
      </w:tr>
      <w:tr w:rsidR="00F66517" w:rsidRPr="00DF3586" w14:paraId="47F4E25A" w14:textId="77777777" w:rsidTr="002E0A62">
        <w:trPr>
          <w:trHeight w:val="284"/>
          <w:tblHeader/>
        </w:trPr>
        <w:tc>
          <w:tcPr>
            <w:tcW w:w="3652" w:type="dxa"/>
            <w:shd w:val="clear" w:color="auto" w:fill="auto"/>
            <w:hideMark/>
          </w:tcPr>
          <w:p w14:paraId="0DA8CD43" w14:textId="77777777" w:rsidR="00F66517" w:rsidRPr="00C92A78" w:rsidRDefault="00F66517" w:rsidP="00F66517">
            <w:pPr>
              <w:rPr>
                <w:rFonts w:ascii="Angsana New" w:hAnsi="Angsana New"/>
                <w:b/>
                <w:bCs/>
                <w:color w:val="000000"/>
                <w:sz w:val="24"/>
                <w:szCs w:val="24"/>
                <w:lang w:val="en-US"/>
              </w:rPr>
            </w:pPr>
            <w:r w:rsidRPr="00C92A78">
              <w:rPr>
                <w:rFonts w:ascii="Angsana New" w:hAnsi="Angsana New"/>
                <w:b/>
                <w:bCs/>
                <w:color w:val="000000"/>
                <w:sz w:val="24"/>
                <w:szCs w:val="24"/>
                <w:lang w:val="en-US"/>
              </w:rPr>
              <w:t>Revenues</w:t>
            </w:r>
          </w:p>
        </w:tc>
        <w:tc>
          <w:tcPr>
            <w:tcW w:w="1276" w:type="dxa"/>
            <w:shd w:val="clear" w:color="auto" w:fill="auto"/>
            <w:noWrap/>
            <w:vAlign w:val="bottom"/>
          </w:tcPr>
          <w:p w14:paraId="1FD729DB" w14:textId="028C888C"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221,488</w:t>
            </w:r>
          </w:p>
        </w:tc>
        <w:tc>
          <w:tcPr>
            <w:tcW w:w="1276" w:type="dxa"/>
            <w:shd w:val="clear" w:color="auto" w:fill="auto"/>
            <w:noWrap/>
            <w:vAlign w:val="bottom"/>
          </w:tcPr>
          <w:p w14:paraId="1C6D77F9" w14:textId="645F1E6D"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268,880</w:t>
            </w:r>
          </w:p>
        </w:tc>
        <w:tc>
          <w:tcPr>
            <w:tcW w:w="1359" w:type="dxa"/>
            <w:shd w:val="clear" w:color="auto" w:fill="auto"/>
            <w:noWrap/>
            <w:vAlign w:val="bottom"/>
          </w:tcPr>
          <w:p w14:paraId="57E5629A" w14:textId="4F43ABCF"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180,357</w:t>
            </w:r>
          </w:p>
        </w:tc>
        <w:tc>
          <w:tcPr>
            <w:tcW w:w="2043" w:type="dxa"/>
            <w:shd w:val="clear" w:color="auto" w:fill="auto"/>
            <w:noWrap/>
            <w:vAlign w:val="bottom"/>
          </w:tcPr>
          <w:p w14:paraId="16049B7E" w14:textId="7191E478"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4,421</w:t>
            </w:r>
          </w:p>
        </w:tc>
        <w:tc>
          <w:tcPr>
            <w:tcW w:w="1501" w:type="dxa"/>
            <w:shd w:val="clear" w:color="auto" w:fill="auto"/>
            <w:noWrap/>
            <w:vAlign w:val="bottom"/>
          </w:tcPr>
          <w:p w14:paraId="49CDF9AE" w14:textId="78809981"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184,778</w:t>
            </w:r>
          </w:p>
        </w:tc>
        <w:tc>
          <w:tcPr>
            <w:tcW w:w="1334" w:type="dxa"/>
            <w:shd w:val="clear" w:color="auto" w:fill="auto"/>
            <w:vAlign w:val="bottom"/>
          </w:tcPr>
          <w:p w14:paraId="7DF057EE" w14:textId="347E3D4D"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675,146</w:t>
            </w:r>
          </w:p>
        </w:tc>
        <w:tc>
          <w:tcPr>
            <w:tcW w:w="1842" w:type="dxa"/>
            <w:shd w:val="clear" w:color="auto" w:fill="auto"/>
            <w:vAlign w:val="bottom"/>
          </w:tcPr>
          <w:p w14:paraId="086A4FDB" w14:textId="6AF5E3E7"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839,212</w:t>
            </w:r>
          </w:p>
        </w:tc>
        <w:tc>
          <w:tcPr>
            <w:tcW w:w="1418" w:type="dxa"/>
            <w:shd w:val="clear" w:color="auto" w:fill="auto"/>
            <w:noWrap/>
            <w:vAlign w:val="bottom"/>
          </w:tcPr>
          <w:p w14:paraId="71864AEA" w14:textId="2919BBB4"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1,514,358</w:t>
            </w:r>
          </w:p>
        </w:tc>
      </w:tr>
      <w:tr w:rsidR="00F66517" w:rsidRPr="00DF3586" w14:paraId="173DE5FD" w14:textId="77777777" w:rsidTr="002E0A62">
        <w:trPr>
          <w:trHeight w:val="284"/>
        </w:trPr>
        <w:tc>
          <w:tcPr>
            <w:tcW w:w="3652" w:type="dxa"/>
            <w:shd w:val="clear" w:color="auto" w:fill="auto"/>
            <w:hideMark/>
          </w:tcPr>
          <w:p w14:paraId="189C6D8A" w14:textId="77777777" w:rsidR="00F66517" w:rsidRPr="00C92A78" w:rsidRDefault="00F66517" w:rsidP="00F66517">
            <w:pPr>
              <w:rPr>
                <w:rFonts w:ascii="Angsana New" w:hAnsi="Angsana New"/>
                <w:color w:val="000000"/>
                <w:sz w:val="24"/>
                <w:szCs w:val="24"/>
                <w:lang w:val="en-US"/>
              </w:rPr>
            </w:pPr>
            <w:r w:rsidRPr="00C92A78">
              <w:rPr>
                <w:rFonts w:ascii="Angsana New" w:hAnsi="Angsana New"/>
                <w:color w:val="000000"/>
                <w:sz w:val="24"/>
                <w:szCs w:val="24"/>
                <w:lang w:val="en-US"/>
              </w:rPr>
              <w:t>Cost of sales and services</w:t>
            </w:r>
          </w:p>
        </w:tc>
        <w:tc>
          <w:tcPr>
            <w:tcW w:w="1276" w:type="dxa"/>
            <w:shd w:val="clear" w:color="auto" w:fill="auto"/>
            <w:noWrap/>
            <w:vAlign w:val="bottom"/>
          </w:tcPr>
          <w:p w14:paraId="44230E9D" w14:textId="386D9037" w:rsidR="00F66517" w:rsidRPr="00C92A78" w:rsidRDefault="00F66517" w:rsidP="00F66517">
            <w:pPr>
              <w:pBdr>
                <w:bottom w:val="single" w:sz="4" w:space="1" w:color="auto"/>
              </w:pBdr>
              <w:spacing w:before="120"/>
              <w:jc w:val="right"/>
              <w:rPr>
                <w:rFonts w:ascii="Angsana New" w:hAnsi="Angsana New"/>
                <w:sz w:val="24"/>
                <w:szCs w:val="24"/>
                <w:cs/>
                <w:lang w:val="en-US"/>
              </w:rPr>
            </w:pPr>
            <w:r w:rsidRPr="00C92A78">
              <w:rPr>
                <w:rFonts w:ascii="Angsana New" w:hAnsi="Angsana New"/>
                <w:sz w:val="24"/>
                <w:szCs w:val="24"/>
                <w:cs/>
              </w:rPr>
              <w:t>(138,215)</w:t>
            </w:r>
          </w:p>
        </w:tc>
        <w:tc>
          <w:tcPr>
            <w:tcW w:w="1276" w:type="dxa"/>
            <w:shd w:val="clear" w:color="auto" w:fill="auto"/>
            <w:noWrap/>
            <w:vAlign w:val="bottom"/>
          </w:tcPr>
          <w:p w14:paraId="0FF481D1" w14:textId="5E426280" w:rsidR="00F66517" w:rsidRPr="00C92A78" w:rsidRDefault="00F66517" w:rsidP="00F66517">
            <w:pPr>
              <w:pBdr>
                <w:bottom w:val="single" w:sz="4" w:space="1" w:color="auto"/>
              </w:pBdr>
              <w:spacing w:before="120"/>
              <w:jc w:val="right"/>
              <w:rPr>
                <w:rFonts w:ascii="Angsana New" w:hAnsi="Angsana New"/>
                <w:sz w:val="24"/>
                <w:szCs w:val="24"/>
                <w:cs/>
                <w:lang w:val="en-US"/>
              </w:rPr>
            </w:pPr>
            <w:r w:rsidRPr="00C92A78">
              <w:rPr>
                <w:rFonts w:ascii="Angsana New" w:hAnsi="Angsana New"/>
                <w:sz w:val="24"/>
                <w:szCs w:val="24"/>
                <w:cs/>
              </w:rPr>
              <w:t>(189,839)</w:t>
            </w:r>
          </w:p>
        </w:tc>
        <w:tc>
          <w:tcPr>
            <w:tcW w:w="1359" w:type="dxa"/>
            <w:shd w:val="clear" w:color="auto" w:fill="auto"/>
            <w:noWrap/>
            <w:vAlign w:val="bottom"/>
          </w:tcPr>
          <w:p w14:paraId="4DD1A6C9" w14:textId="7222FAAA" w:rsidR="00F66517" w:rsidRPr="00C92A78" w:rsidRDefault="00F66517" w:rsidP="00F66517">
            <w:pPr>
              <w:pBdr>
                <w:bottom w:val="single" w:sz="4" w:space="1" w:color="auto"/>
              </w:pBdr>
              <w:spacing w:before="120"/>
              <w:jc w:val="right"/>
              <w:rPr>
                <w:rFonts w:ascii="Angsana New" w:hAnsi="Angsana New"/>
                <w:sz w:val="24"/>
                <w:szCs w:val="24"/>
                <w:cs/>
                <w:lang w:val="en-US"/>
              </w:rPr>
            </w:pPr>
            <w:r w:rsidRPr="00C92A78">
              <w:rPr>
                <w:rFonts w:ascii="Angsana New" w:hAnsi="Angsana New"/>
                <w:sz w:val="24"/>
                <w:szCs w:val="24"/>
                <w:cs/>
              </w:rPr>
              <w:t>(145,320)</w:t>
            </w:r>
          </w:p>
        </w:tc>
        <w:tc>
          <w:tcPr>
            <w:tcW w:w="2043" w:type="dxa"/>
            <w:shd w:val="clear" w:color="auto" w:fill="auto"/>
            <w:noWrap/>
            <w:vAlign w:val="bottom"/>
          </w:tcPr>
          <w:p w14:paraId="7EF84B93" w14:textId="04F6D199" w:rsidR="00F66517" w:rsidRPr="00C92A78" w:rsidRDefault="00F66517" w:rsidP="00F66517">
            <w:pPr>
              <w:pBdr>
                <w:bottom w:val="single" w:sz="4" w:space="1" w:color="auto"/>
              </w:pBdr>
              <w:spacing w:before="120"/>
              <w:jc w:val="right"/>
              <w:rPr>
                <w:rFonts w:ascii="Angsana New" w:hAnsi="Angsana New"/>
                <w:sz w:val="24"/>
                <w:szCs w:val="24"/>
                <w:cs/>
                <w:lang w:val="en-US"/>
              </w:rPr>
            </w:pPr>
            <w:r w:rsidRPr="00C92A78">
              <w:rPr>
                <w:rFonts w:ascii="Angsana New" w:hAnsi="Angsana New"/>
                <w:sz w:val="24"/>
                <w:szCs w:val="24"/>
                <w:cs/>
              </w:rPr>
              <w:t>(2,491)</w:t>
            </w:r>
          </w:p>
        </w:tc>
        <w:tc>
          <w:tcPr>
            <w:tcW w:w="1501" w:type="dxa"/>
            <w:shd w:val="clear" w:color="auto" w:fill="auto"/>
            <w:noWrap/>
            <w:vAlign w:val="bottom"/>
          </w:tcPr>
          <w:p w14:paraId="16784F73" w14:textId="788DF05B" w:rsidR="00F66517" w:rsidRPr="00C92A78" w:rsidRDefault="00F66517" w:rsidP="00F66517">
            <w:pPr>
              <w:pBdr>
                <w:bottom w:val="single" w:sz="4" w:space="1" w:color="auto"/>
              </w:pBdr>
              <w:spacing w:before="120"/>
              <w:jc w:val="right"/>
              <w:rPr>
                <w:rFonts w:ascii="Angsana New" w:hAnsi="Angsana New"/>
                <w:sz w:val="24"/>
                <w:szCs w:val="24"/>
                <w:cs/>
                <w:lang w:val="en-US"/>
              </w:rPr>
            </w:pPr>
            <w:r w:rsidRPr="00C92A78">
              <w:rPr>
                <w:rFonts w:ascii="Angsana New" w:hAnsi="Angsana New"/>
                <w:sz w:val="24"/>
                <w:szCs w:val="24"/>
                <w:cs/>
              </w:rPr>
              <w:t>(147,811)</w:t>
            </w:r>
          </w:p>
        </w:tc>
        <w:tc>
          <w:tcPr>
            <w:tcW w:w="1334" w:type="dxa"/>
            <w:shd w:val="clear" w:color="auto" w:fill="auto"/>
            <w:vAlign w:val="bottom"/>
          </w:tcPr>
          <w:p w14:paraId="208CAACC" w14:textId="6A027FEC" w:rsidR="00F66517" w:rsidRPr="00C92A78" w:rsidRDefault="00F66517" w:rsidP="00F66517">
            <w:pPr>
              <w:pBdr>
                <w:bottom w:val="single" w:sz="4" w:space="1" w:color="auto"/>
              </w:pBdr>
              <w:spacing w:before="120"/>
              <w:jc w:val="right"/>
              <w:rPr>
                <w:rFonts w:ascii="Angsana New" w:hAnsi="Angsana New"/>
                <w:sz w:val="24"/>
                <w:szCs w:val="24"/>
                <w:cs/>
                <w:lang w:val="en-US"/>
              </w:rPr>
            </w:pPr>
            <w:r w:rsidRPr="00C92A78">
              <w:rPr>
                <w:rFonts w:ascii="Angsana New" w:hAnsi="Angsana New"/>
                <w:sz w:val="24"/>
                <w:szCs w:val="24"/>
                <w:cs/>
              </w:rPr>
              <w:t>(475,865)</w:t>
            </w:r>
          </w:p>
        </w:tc>
        <w:tc>
          <w:tcPr>
            <w:tcW w:w="1842" w:type="dxa"/>
            <w:shd w:val="clear" w:color="auto" w:fill="auto"/>
            <w:vAlign w:val="bottom"/>
          </w:tcPr>
          <w:p w14:paraId="4F811A8B" w14:textId="76351258" w:rsidR="00F66517" w:rsidRPr="00C92A78" w:rsidRDefault="00F66517" w:rsidP="00F66517">
            <w:pPr>
              <w:pBdr>
                <w:bottom w:val="single" w:sz="4" w:space="1" w:color="auto"/>
              </w:pBdr>
              <w:spacing w:before="120"/>
              <w:jc w:val="right"/>
              <w:rPr>
                <w:rFonts w:ascii="Angsana New" w:hAnsi="Angsana New"/>
                <w:sz w:val="24"/>
                <w:szCs w:val="24"/>
                <w:cs/>
                <w:lang w:val="en-US"/>
              </w:rPr>
            </w:pPr>
            <w:r w:rsidRPr="00C92A78">
              <w:rPr>
                <w:rFonts w:ascii="Angsana New" w:hAnsi="Angsana New"/>
                <w:sz w:val="24"/>
                <w:szCs w:val="24"/>
                <w:cs/>
              </w:rPr>
              <w:t>(772,034)</w:t>
            </w:r>
          </w:p>
        </w:tc>
        <w:tc>
          <w:tcPr>
            <w:tcW w:w="1418" w:type="dxa"/>
            <w:shd w:val="clear" w:color="auto" w:fill="auto"/>
            <w:noWrap/>
            <w:vAlign w:val="bottom"/>
          </w:tcPr>
          <w:p w14:paraId="26E41672" w14:textId="5B42B3FE" w:rsidR="00F66517" w:rsidRPr="00C92A78" w:rsidRDefault="00F66517" w:rsidP="00F66517">
            <w:pPr>
              <w:pBdr>
                <w:bottom w:val="single" w:sz="4" w:space="1" w:color="auto"/>
              </w:pBdr>
              <w:spacing w:before="120"/>
              <w:jc w:val="right"/>
              <w:rPr>
                <w:rFonts w:ascii="Angsana New" w:hAnsi="Angsana New"/>
                <w:sz w:val="24"/>
                <w:szCs w:val="24"/>
                <w:cs/>
                <w:lang w:val="en-US"/>
              </w:rPr>
            </w:pPr>
            <w:r w:rsidRPr="00C92A78">
              <w:rPr>
                <w:rFonts w:ascii="Angsana New" w:hAnsi="Angsana New"/>
                <w:sz w:val="24"/>
                <w:szCs w:val="24"/>
                <w:cs/>
              </w:rPr>
              <w:t>(1,247,899)</w:t>
            </w:r>
          </w:p>
        </w:tc>
      </w:tr>
      <w:tr w:rsidR="00F66517" w:rsidRPr="00DF3586" w14:paraId="1F0384A0" w14:textId="77777777" w:rsidTr="002E0A62">
        <w:trPr>
          <w:trHeight w:val="284"/>
        </w:trPr>
        <w:tc>
          <w:tcPr>
            <w:tcW w:w="3652" w:type="dxa"/>
            <w:shd w:val="clear" w:color="auto" w:fill="auto"/>
            <w:hideMark/>
          </w:tcPr>
          <w:p w14:paraId="3CACD4D5" w14:textId="77777777" w:rsidR="00F66517" w:rsidRPr="00C92A78" w:rsidRDefault="00F66517" w:rsidP="00F66517">
            <w:pPr>
              <w:rPr>
                <w:rFonts w:ascii="Angsana New" w:hAnsi="Angsana New"/>
                <w:b/>
                <w:bCs/>
                <w:color w:val="000000"/>
                <w:sz w:val="24"/>
                <w:szCs w:val="24"/>
                <w:lang w:val="en-US"/>
              </w:rPr>
            </w:pPr>
            <w:r w:rsidRPr="00C92A78">
              <w:rPr>
                <w:rFonts w:ascii="Angsana New" w:hAnsi="Angsana New"/>
                <w:b/>
                <w:bCs/>
                <w:color w:val="000000"/>
                <w:sz w:val="24"/>
                <w:szCs w:val="24"/>
                <w:lang w:val="en-US"/>
              </w:rPr>
              <w:t>Gross profit</w:t>
            </w:r>
          </w:p>
        </w:tc>
        <w:tc>
          <w:tcPr>
            <w:tcW w:w="1276" w:type="dxa"/>
            <w:shd w:val="clear" w:color="auto" w:fill="auto"/>
            <w:noWrap/>
            <w:vAlign w:val="bottom"/>
          </w:tcPr>
          <w:p w14:paraId="4D6DB284" w14:textId="4D138A17"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83,273</w:t>
            </w:r>
          </w:p>
        </w:tc>
        <w:tc>
          <w:tcPr>
            <w:tcW w:w="1276" w:type="dxa"/>
            <w:shd w:val="clear" w:color="auto" w:fill="auto"/>
            <w:noWrap/>
            <w:vAlign w:val="bottom"/>
          </w:tcPr>
          <w:p w14:paraId="04664235" w14:textId="01A583EE"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79,041</w:t>
            </w:r>
          </w:p>
        </w:tc>
        <w:tc>
          <w:tcPr>
            <w:tcW w:w="1359" w:type="dxa"/>
            <w:shd w:val="clear" w:color="auto" w:fill="auto"/>
            <w:noWrap/>
            <w:vAlign w:val="bottom"/>
          </w:tcPr>
          <w:p w14:paraId="305AFC42" w14:textId="42F73D20"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35,037</w:t>
            </w:r>
          </w:p>
        </w:tc>
        <w:tc>
          <w:tcPr>
            <w:tcW w:w="2043" w:type="dxa"/>
            <w:shd w:val="clear" w:color="auto" w:fill="auto"/>
            <w:noWrap/>
            <w:vAlign w:val="bottom"/>
          </w:tcPr>
          <w:p w14:paraId="2D8C349D" w14:textId="0BD393C1"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1,930</w:t>
            </w:r>
          </w:p>
        </w:tc>
        <w:tc>
          <w:tcPr>
            <w:tcW w:w="1501" w:type="dxa"/>
            <w:shd w:val="clear" w:color="auto" w:fill="auto"/>
            <w:noWrap/>
            <w:vAlign w:val="bottom"/>
          </w:tcPr>
          <w:p w14:paraId="76CB2D32" w14:textId="784AD50E"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36,967</w:t>
            </w:r>
          </w:p>
        </w:tc>
        <w:tc>
          <w:tcPr>
            <w:tcW w:w="1334" w:type="dxa"/>
            <w:shd w:val="clear" w:color="auto" w:fill="auto"/>
            <w:vAlign w:val="bottom"/>
          </w:tcPr>
          <w:p w14:paraId="6B91BFE9" w14:textId="7CF26F7A"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199,281</w:t>
            </w:r>
          </w:p>
        </w:tc>
        <w:tc>
          <w:tcPr>
            <w:tcW w:w="1842" w:type="dxa"/>
            <w:shd w:val="clear" w:color="auto" w:fill="auto"/>
            <w:vAlign w:val="bottom"/>
          </w:tcPr>
          <w:p w14:paraId="517C4B73" w14:textId="6D0DBCDE"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67,178</w:t>
            </w:r>
          </w:p>
        </w:tc>
        <w:tc>
          <w:tcPr>
            <w:tcW w:w="1418" w:type="dxa"/>
            <w:shd w:val="clear" w:color="auto" w:fill="auto"/>
            <w:noWrap/>
            <w:vAlign w:val="bottom"/>
          </w:tcPr>
          <w:p w14:paraId="286753B8" w14:textId="28FFFBAE"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266,459</w:t>
            </w:r>
          </w:p>
        </w:tc>
      </w:tr>
      <w:tr w:rsidR="00F66517" w:rsidRPr="00DF3586" w14:paraId="61FDF3A7" w14:textId="77777777" w:rsidTr="002E0A62">
        <w:trPr>
          <w:trHeight w:val="284"/>
        </w:trPr>
        <w:tc>
          <w:tcPr>
            <w:tcW w:w="3652" w:type="dxa"/>
            <w:shd w:val="clear" w:color="auto" w:fill="auto"/>
            <w:hideMark/>
          </w:tcPr>
          <w:p w14:paraId="6503AC3D" w14:textId="77777777" w:rsidR="00F66517" w:rsidRPr="00C92A78" w:rsidRDefault="00F66517" w:rsidP="00F66517">
            <w:pPr>
              <w:rPr>
                <w:rFonts w:ascii="Angsana New" w:hAnsi="Angsana New"/>
                <w:color w:val="000000"/>
                <w:sz w:val="24"/>
                <w:szCs w:val="24"/>
                <w:lang w:val="en-US"/>
              </w:rPr>
            </w:pPr>
            <w:r w:rsidRPr="00C92A78">
              <w:rPr>
                <w:rFonts w:ascii="Angsana New" w:hAnsi="Angsana New"/>
                <w:color w:val="000000"/>
                <w:sz w:val="24"/>
                <w:szCs w:val="24"/>
                <w:lang w:val="en-US"/>
              </w:rPr>
              <w:t>Gain on exchange rate</w:t>
            </w:r>
          </w:p>
        </w:tc>
        <w:tc>
          <w:tcPr>
            <w:tcW w:w="1276" w:type="dxa"/>
            <w:shd w:val="clear" w:color="auto" w:fill="auto"/>
            <w:noWrap/>
            <w:vAlign w:val="bottom"/>
          </w:tcPr>
          <w:p w14:paraId="58F39040" w14:textId="226640AA"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134</w:t>
            </w:r>
          </w:p>
        </w:tc>
        <w:tc>
          <w:tcPr>
            <w:tcW w:w="1276" w:type="dxa"/>
            <w:shd w:val="clear" w:color="auto" w:fill="auto"/>
            <w:noWrap/>
            <w:vAlign w:val="bottom"/>
          </w:tcPr>
          <w:p w14:paraId="12F1DD44" w14:textId="47CB8FED" w:rsidR="00F66517" w:rsidRPr="00C92A78" w:rsidRDefault="00F66517" w:rsidP="00F66517">
            <w:pPr>
              <w:jc w:val="right"/>
              <w:rPr>
                <w:rFonts w:ascii="Angsana New" w:hAnsi="Angsana New"/>
                <w:sz w:val="24"/>
                <w:szCs w:val="24"/>
                <w:cs/>
                <w:lang w:val="en-US"/>
              </w:rPr>
            </w:pPr>
            <w:r w:rsidRPr="00C92A78">
              <w:rPr>
                <w:rFonts w:ascii="Angsana New" w:hAnsi="Angsana New"/>
                <w:sz w:val="24"/>
                <w:szCs w:val="24"/>
                <w:cs/>
              </w:rPr>
              <w:t>1,479</w:t>
            </w:r>
          </w:p>
        </w:tc>
        <w:tc>
          <w:tcPr>
            <w:tcW w:w="1359" w:type="dxa"/>
            <w:shd w:val="clear" w:color="auto" w:fill="auto"/>
            <w:noWrap/>
            <w:vAlign w:val="bottom"/>
          </w:tcPr>
          <w:p w14:paraId="2BC7A9D3" w14:textId="21F0C7B9"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w:t>
            </w:r>
          </w:p>
        </w:tc>
        <w:tc>
          <w:tcPr>
            <w:tcW w:w="2043" w:type="dxa"/>
            <w:shd w:val="clear" w:color="auto" w:fill="auto"/>
            <w:noWrap/>
            <w:vAlign w:val="bottom"/>
          </w:tcPr>
          <w:p w14:paraId="25CAC54B" w14:textId="4ED81D4B"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w:t>
            </w:r>
          </w:p>
        </w:tc>
        <w:tc>
          <w:tcPr>
            <w:tcW w:w="1501" w:type="dxa"/>
            <w:shd w:val="clear" w:color="auto" w:fill="auto"/>
            <w:noWrap/>
            <w:vAlign w:val="bottom"/>
          </w:tcPr>
          <w:p w14:paraId="6EFF8637" w14:textId="69DC7FFB"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w:t>
            </w:r>
          </w:p>
        </w:tc>
        <w:tc>
          <w:tcPr>
            <w:tcW w:w="1334" w:type="dxa"/>
            <w:shd w:val="clear" w:color="auto" w:fill="auto"/>
            <w:vAlign w:val="bottom"/>
          </w:tcPr>
          <w:p w14:paraId="5BCCE01E" w14:textId="7BAB86FD" w:rsidR="00F66517" w:rsidRPr="00C92A78" w:rsidRDefault="00F66517" w:rsidP="00F66517">
            <w:pPr>
              <w:jc w:val="right"/>
              <w:rPr>
                <w:rFonts w:ascii="Angsana New" w:hAnsi="Angsana New"/>
                <w:sz w:val="24"/>
                <w:szCs w:val="24"/>
                <w:cs/>
                <w:lang w:val="en-US"/>
              </w:rPr>
            </w:pPr>
            <w:r w:rsidRPr="00C92A78">
              <w:rPr>
                <w:rFonts w:ascii="Angsana New" w:hAnsi="Angsana New"/>
                <w:sz w:val="24"/>
                <w:szCs w:val="24"/>
                <w:cs/>
              </w:rPr>
              <w:t>1,613</w:t>
            </w:r>
          </w:p>
        </w:tc>
        <w:tc>
          <w:tcPr>
            <w:tcW w:w="1842" w:type="dxa"/>
            <w:shd w:val="clear" w:color="auto" w:fill="auto"/>
            <w:vAlign w:val="bottom"/>
          </w:tcPr>
          <w:p w14:paraId="5DBECDB7" w14:textId="43137713" w:rsidR="00F66517" w:rsidRPr="00C92A78" w:rsidRDefault="00F66517" w:rsidP="00F66517">
            <w:pPr>
              <w:jc w:val="right"/>
              <w:rPr>
                <w:rFonts w:ascii="Angsana New" w:hAnsi="Angsana New"/>
                <w:sz w:val="24"/>
                <w:szCs w:val="24"/>
                <w:cs/>
                <w:lang w:val="en-US"/>
              </w:rPr>
            </w:pPr>
            <w:r w:rsidRPr="00C92A78">
              <w:rPr>
                <w:rFonts w:ascii="Angsana New" w:hAnsi="Angsana New"/>
                <w:sz w:val="24"/>
                <w:szCs w:val="24"/>
                <w:cs/>
              </w:rPr>
              <w:t>-</w:t>
            </w:r>
          </w:p>
        </w:tc>
        <w:tc>
          <w:tcPr>
            <w:tcW w:w="1418" w:type="dxa"/>
            <w:shd w:val="clear" w:color="auto" w:fill="auto"/>
            <w:noWrap/>
            <w:vAlign w:val="bottom"/>
          </w:tcPr>
          <w:p w14:paraId="7BE6D81E" w14:textId="7F6704F8"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1,613</w:t>
            </w:r>
          </w:p>
        </w:tc>
      </w:tr>
      <w:tr w:rsidR="00F66517" w:rsidRPr="00DF3586" w14:paraId="27B4C4B2" w14:textId="77777777" w:rsidTr="002E0A62">
        <w:trPr>
          <w:trHeight w:val="284"/>
        </w:trPr>
        <w:tc>
          <w:tcPr>
            <w:tcW w:w="3652" w:type="dxa"/>
            <w:shd w:val="clear" w:color="auto" w:fill="auto"/>
            <w:hideMark/>
          </w:tcPr>
          <w:p w14:paraId="66793824" w14:textId="77777777" w:rsidR="00F66517" w:rsidRPr="00C92A78" w:rsidRDefault="00F66517" w:rsidP="00F66517">
            <w:pPr>
              <w:rPr>
                <w:rFonts w:ascii="Angsana New" w:hAnsi="Angsana New"/>
                <w:color w:val="000000"/>
                <w:sz w:val="24"/>
                <w:szCs w:val="24"/>
                <w:lang w:val="en-US"/>
              </w:rPr>
            </w:pPr>
            <w:r w:rsidRPr="00C92A78">
              <w:rPr>
                <w:rFonts w:ascii="Angsana New" w:hAnsi="Angsana New"/>
                <w:color w:val="000000"/>
                <w:sz w:val="24"/>
                <w:szCs w:val="24"/>
                <w:lang w:val="en-US"/>
              </w:rPr>
              <w:t>Other income</w:t>
            </w:r>
          </w:p>
        </w:tc>
        <w:tc>
          <w:tcPr>
            <w:tcW w:w="1276" w:type="dxa"/>
            <w:shd w:val="clear" w:color="auto" w:fill="auto"/>
            <w:noWrap/>
            <w:vAlign w:val="bottom"/>
          </w:tcPr>
          <w:p w14:paraId="536B9B30" w14:textId="560DF9C2"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4,587</w:t>
            </w:r>
          </w:p>
        </w:tc>
        <w:tc>
          <w:tcPr>
            <w:tcW w:w="1276" w:type="dxa"/>
            <w:shd w:val="clear" w:color="auto" w:fill="auto"/>
            <w:noWrap/>
            <w:vAlign w:val="bottom"/>
          </w:tcPr>
          <w:p w14:paraId="622D5FAB" w14:textId="71335CAB"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991</w:t>
            </w:r>
          </w:p>
        </w:tc>
        <w:tc>
          <w:tcPr>
            <w:tcW w:w="1359" w:type="dxa"/>
            <w:shd w:val="clear" w:color="auto" w:fill="auto"/>
            <w:noWrap/>
            <w:vAlign w:val="bottom"/>
          </w:tcPr>
          <w:p w14:paraId="28DDA1C0" w14:textId="2D2AC88B"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1,033</w:t>
            </w:r>
          </w:p>
        </w:tc>
        <w:tc>
          <w:tcPr>
            <w:tcW w:w="2043" w:type="dxa"/>
            <w:shd w:val="clear" w:color="auto" w:fill="auto"/>
            <w:noWrap/>
            <w:vAlign w:val="bottom"/>
          </w:tcPr>
          <w:p w14:paraId="59930596" w14:textId="53E89957"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w:t>
            </w:r>
          </w:p>
        </w:tc>
        <w:tc>
          <w:tcPr>
            <w:tcW w:w="1501" w:type="dxa"/>
            <w:shd w:val="clear" w:color="auto" w:fill="auto"/>
            <w:noWrap/>
            <w:vAlign w:val="bottom"/>
          </w:tcPr>
          <w:p w14:paraId="784A3D3B" w14:textId="4B26B0CD"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1,033</w:t>
            </w:r>
          </w:p>
        </w:tc>
        <w:tc>
          <w:tcPr>
            <w:tcW w:w="1334" w:type="dxa"/>
            <w:shd w:val="clear" w:color="auto" w:fill="auto"/>
            <w:vAlign w:val="bottom"/>
          </w:tcPr>
          <w:p w14:paraId="531BF64C" w14:textId="7E6698DC"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6,611</w:t>
            </w:r>
          </w:p>
        </w:tc>
        <w:tc>
          <w:tcPr>
            <w:tcW w:w="1842" w:type="dxa"/>
            <w:shd w:val="clear" w:color="auto" w:fill="auto"/>
            <w:vAlign w:val="bottom"/>
          </w:tcPr>
          <w:p w14:paraId="72C490CE" w14:textId="5CCBF96E"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8,335</w:t>
            </w:r>
          </w:p>
        </w:tc>
        <w:tc>
          <w:tcPr>
            <w:tcW w:w="1418" w:type="dxa"/>
            <w:shd w:val="clear" w:color="auto" w:fill="auto"/>
            <w:noWrap/>
            <w:vAlign w:val="bottom"/>
          </w:tcPr>
          <w:p w14:paraId="79F42ECF" w14:textId="2E36983A"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14,946</w:t>
            </w:r>
          </w:p>
        </w:tc>
      </w:tr>
      <w:tr w:rsidR="00F66517" w:rsidRPr="00DF3586" w14:paraId="3EBE5D1B" w14:textId="77777777" w:rsidTr="002E0A62">
        <w:trPr>
          <w:trHeight w:val="316"/>
        </w:trPr>
        <w:tc>
          <w:tcPr>
            <w:tcW w:w="3652" w:type="dxa"/>
            <w:shd w:val="clear" w:color="auto" w:fill="auto"/>
            <w:noWrap/>
            <w:hideMark/>
          </w:tcPr>
          <w:p w14:paraId="5CEAA020" w14:textId="77777777" w:rsidR="00F66517" w:rsidRPr="00C92A78" w:rsidRDefault="00F66517" w:rsidP="00F66517">
            <w:pPr>
              <w:rPr>
                <w:rFonts w:ascii="Angsana New" w:hAnsi="Angsana New"/>
                <w:color w:val="000000"/>
                <w:sz w:val="24"/>
                <w:szCs w:val="24"/>
                <w:lang w:val="en-US"/>
              </w:rPr>
            </w:pPr>
            <w:r w:rsidRPr="00C92A78">
              <w:rPr>
                <w:rFonts w:ascii="Angsana New" w:hAnsi="Angsana New"/>
                <w:color w:val="000000"/>
                <w:sz w:val="24"/>
                <w:szCs w:val="24"/>
                <w:lang w:val="en-US"/>
              </w:rPr>
              <w:t>Selling expenses</w:t>
            </w:r>
          </w:p>
        </w:tc>
        <w:tc>
          <w:tcPr>
            <w:tcW w:w="1276" w:type="dxa"/>
            <w:shd w:val="clear" w:color="auto" w:fill="auto"/>
            <w:noWrap/>
            <w:vAlign w:val="bottom"/>
          </w:tcPr>
          <w:p w14:paraId="300DE60F" w14:textId="71E346D1"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(10,439)</w:t>
            </w:r>
          </w:p>
        </w:tc>
        <w:tc>
          <w:tcPr>
            <w:tcW w:w="1276" w:type="dxa"/>
            <w:shd w:val="clear" w:color="auto" w:fill="auto"/>
            <w:noWrap/>
            <w:vAlign w:val="bottom"/>
          </w:tcPr>
          <w:p w14:paraId="203F9FA6" w14:textId="3720A8E7"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(9,797)</w:t>
            </w:r>
          </w:p>
        </w:tc>
        <w:tc>
          <w:tcPr>
            <w:tcW w:w="1359" w:type="dxa"/>
            <w:shd w:val="clear" w:color="auto" w:fill="auto"/>
            <w:noWrap/>
            <w:vAlign w:val="bottom"/>
          </w:tcPr>
          <w:p w14:paraId="78785720" w14:textId="5D5C4925"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(24,394)</w:t>
            </w:r>
          </w:p>
        </w:tc>
        <w:tc>
          <w:tcPr>
            <w:tcW w:w="2043" w:type="dxa"/>
            <w:shd w:val="clear" w:color="auto" w:fill="auto"/>
            <w:noWrap/>
            <w:vAlign w:val="bottom"/>
          </w:tcPr>
          <w:p w14:paraId="3BB35B5D" w14:textId="1D4F894E"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w:t>
            </w:r>
          </w:p>
        </w:tc>
        <w:tc>
          <w:tcPr>
            <w:tcW w:w="1501" w:type="dxa"/>
            <w:shd w:val="clear" w:color="auto" w:fill="auto"/>
            <w:noWrap/>
            <w:vAlign w:val="bottom"/>
          </w:tcPr>
          <w:p w14:paraId="6AC4D89F" w14:textId="2659828A"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(24,394)</w:t>
            </w:r>
          </w:p>
        </w:tc>
        <w:tc>
          <w:tcPr>
            <w:tcW w:w="1334" w:type="dxa"/>
            <w:shd w:val="clear" w:color="auto" w:fill="auto"/>
            <w:vAlign w:val="bottom"/>
          </w:tcPr>
          <w:p w14:paraId="1CB743CD" w14:textId="410320FD"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(44,630)</w:t>
            </w:r>
          </w:p>
        </w:tc>
        <w:tc>
          <w:tcPr>
            <w:tcW w:w="1842" w:type="dxa"/>
            <w:shd w:val="clear" w:color="auto" w:fill="auto"/>
            <w:vAlign w:val="bottom"/>
          </w:tcPr>
          <w:p w14:paraId="3DB0C2A6" w14:textId="182CCF86"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(8,867)</w:t>
            </w:r>
          </w:p>
        </w:tc>
        <w:tc>
          <w:tcPr>
            <w:tcW w:w="1418" w:type="dxa"/>
            <w:shd w:val="clear" w:color="auto" w:fill="auto"/>
            <w:noWrap/>
            <w:vAlign w:val="bottom"/>
          </w:tcPr>
          <w:p w14:paraId="41283677" w14:textId="7F7AC5E7"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(53,497)</w:t>
            </w:r>
          </w:p>
        </w:tc>
      </w:tr>
      <w:tr w:rsidR="00F66517" w:rsidRPr="00DF3586" w14:paraId="2F9EA6D9" w14:textId="77777777" w:rsidTr="002E0A62">
        <w:trPr>
          <w:trHeight w:val="284"/>
        </w:trPr>
        <w:tc>
          <w:tcPr>
            <w:tcW w:w="3652" w:type="dxa"/>
            <w:shd w:val="clear" w:color="auto" w:fill="auto"/>
            <w:noWrap/>
            <w:hideMark/>
          </w:tcPr>
          <w:p w14:paraId="2806A189" w14:textId="77777777" w:rsidR="00F66517" w:rsidRPr="00C92A78" w:rsidRDefault="00F66517" w:rsidP="00F66517">
            <w:pPr>
              <w:rPr>
                <w:rFonts w:ascii="Angsana New" w:hAnsi="Angsana New"/>
                <w:color w:val="000000"/>
                <w:sz w:val="24"/>
                <w:szCs w:val="24"/>
                <w:lang w:val="en-US"/>
              </w:rPr>
            </w:pPr>
            <w:r w:rsidRPr="00C92A78">
              <w:rPr>
                <w:rFonts w:ascii="Angsana New" w:hAnsi="Angsana New"/>
                <w:color w:val="000000"/>
                <w:sz w:val="24"/>
                <w:szCs w:val="24"/>
                <w:lang w:val="en-US"/>
              </w:rPr>
              <w:t>Administrative expense</w:t>
            </w:r>
          </w:p>
        </w:tc>
        <w:tc>
          <w:tcPr>
            <w:tcW w:w="1276" w:type="dxa"/>
            <w:shd w:val="clear" w:color="auto" w:fill="auto"/>
            <w:noWrap/>
            <w:vAlign w:val="bottom"/>
          </w:tcPr>
          <w:p w14:paraId="216FDE9C" w14:textId="6A8658F9"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(62,696)</w:t>
            </w:r>
          </w:p>
        </w:tc>
        <w:tc>
          <w:tcPr>
            <w:tcW w:w="1276" w:type="dxa"/>
            <w:shd w:val="clear" w:color="auto" w:fill="auto"/>
            <w:noWrap/>
            <w:vAlign w:val="bottom"/>
          </w:tcPr>
          <w:p w14:paraId="5BBBD858" w14:textId="3F1042AA"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(29,544)</w:t>
            </w:r>
          </w:p>
        </w:tc>
        <w:tc>
          <w:tcPr>
            <w:tcW w:w="1359" w:type="dxa"/>
            <w:shd w:val="clear" w:color="auto" w:fill="auto"/>
            <w:noWrap/>
            <w:vAlign w:val="bottom"/>
          </w:tcPr>
          <w:p w14:paraId="2DDA74A6" w14:textId="386F09AD"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(43,763)</w:t>
            </w:r>
          </w:p>
        </w:tc>
        <w:tc>
          <w:tcPr>
            <w:tcW w:w="2043" w:type="dxa"/>
            <w:shd w:val="clear" w:color="auto" w:fill="auto"/>
            <w:noWrap/>
            <w:vAlign w:val="bottom"/>
          </w:tcPr>
          <w:p w14:paraId="30B9D00F" w14:textId="0F5341FE"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w:t>
            </w:r>
          </w:p>
        </w:tc>
        <w:tc>
          <w:tcPr>
            <w:tcW w:w="1501" w:type="dxa"/>
            <w:shd w:val="clear" w:color="auto" w:fill="auto"/>
            <w:noWrap/>
            <w:vAlign w:val="bottom"/>
          </w:tcPr>
          <w:p w14:paraId="636F9B6D" w14:textId="52F1A858"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(43,763)</w:t>
            </w:r>
          </w:p>
        </w:tc>
        <w:tc>
          <w:tcPr>
            <w:tcW w:w="1334" w:type="dxa"/>
            <w:shd w:val="clear" w:color="auto" w:fill="auto"/>
            <w:vAlign w:val="bottom"/>
          </w:tcPr>
          <w:p w14:paraId="4BAA857B" w14:textId="3015677F"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(136,003)</w:t>
            </w:r>
          </w:p>
        </w:tc>
        <w:tc>
          <w:tcPr>
            <w:tcW w:w="1842" w:type="dxa"/>
            <w:shd w:val="clear" w:color="auto" w:fill="auto"/>
            <w:vAlign w:val="bottom"/>
          </w:tcPr>
          <w:p w14:paraId="67CF9433" w14:textId="0A220400"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(61,006)</w:t>
            </w:r>
          </w:p>
        </w:tc>
        <w:tc>
          <w:tcPr>
            <w:tcW w:w="1418" w:type="dxa"/>
            <w:shd w:val="clear" w:color="auto" w:fill="auto"/>
            <w:noWrap/>
            <w:vAlign w:val="bottom"/>
          </w:tcPr>
          <w:p w14:paraId="21756489" w14:textId="24073125"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(197,009)</w:t>
            </w:r>
          </w:p>
        </w:tc>
      </w:tr>
      <w:tr w:rsidR="00F66517" w:rsidRPr="00DF3586" w14:paraId="35831366" w14:textId="77777777" w:rsidTr="002E0A62">
        <w:trPr>
          <w:trHeight w:val="284"/>
        </w:trPr>
        <w:tc>
          <w:tcPr>
            <w:tcW w:w="3652" w:type="dxa"/>
            <w:shd w:val="clear" w:color="auto" w:fill="auto"/>
            <w:hideMark/>
          </w:tcPr>
          <w:p w14:paraId="7473ACD1" w14:textId="77777777" w:rsidR="00F66517" w:rsidRPr="00C92A78" w:rsidRDefault="00F66517" w:rsidP="00F66517">
            <w:pPr>
              <w:rPr>
                <w:rFonts w:ascii="Angsana New" w:hAnsi="Angsana New"/>
                <w:color w:val="000000"/>
                <w:sz w:val="24"/>
                <w:szCs w:val="24"/>
                <w:lang w:val="en-US"/>
              </w:rPr>
            </w:pPr>
            <w:r w:rsidRPr="00C92A78">
              <w:rPr>
                <w:rFonts w:ascii="Angsana New" w:hAnsi="Angsana New"/>
                <w:color w:val="000000"/>
                <w:sz w:val="24"/>
                <w:szCs w:val="24"/>
                <w:lang w:val="en-US"/>
              </w:rPr>
              <w:t>Finance cost</w:t>
            </w:r>
          </w:p>
        </w:tc>
        <w:tc>
          <w:tcPr>
            <w:tcW w:w="1276" w:type="dxa"/>
            <w:shd w:val="clear" w:color="auto" w:fill="auto"/>
            <w:noWrap/>
            <w:vAlign w:val="bottom"/>
          </w:tcPr>
          <w:p w14:paraId="14B9D3E7" w14:textId="073967FF"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(5,602)</w:t>
            </w:r>
          </w:p>
        </w:tc>
        <w:tc>
          <w:tcPr>
            <w:tcW w:w="1276" w:type="dxa"/>
            <w:shd w:val="clear" w:color="auto" w:fill="auto"/>
            <w:noWrap/>
            <w:vAlign w:val="bottom"/>
          </w:tcPr>
          <w:p w14:paraId="3802EFB4" w14:textId="4057594F"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(2,617)</w:t>
            </w:r>
          </w:p>
        </w:tc>
        <w:tc>
          <w:tcPr>
            <w:tcW w:w="1359" w:type="dxa"/>
            <w:shd w:val="clear" w:color="auto" w:fill="auto"/>
            <w:noWrap/>
            <w:vAlign w:val="bottom"/>
          </w:tcPr>
          <w:p w14:paraId="55FF29DB" w14:textId="16D307A5"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(6,839)</w:t>
            </w:r>
          </w:p>
        </w:tc>
        <w:tc>
          <w:tcPr>
            <w:tcW w:w="2043" w:type="dxa"/>
            <w:shd w:val="clear" w:color="auto" w:fill="auto"/>
            <w:noWrap/>
            <w:vAlign w:val="bottom"/>
          </w:tcPr>
          <w:p w14:paraId="38F5A60D" w14:textId="081759C9"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w:t>
            </w:r>
          </w:p>
        </w:tc>
        <w:tc>
          <w:tcPr>
            <w:tcW w:w="1501" w:type="dxa"/>
            <w:shd w:val="clear" w:color="auto" w:fill="auto"/>
            <w:noWrap/>
            <w:vAlign w:val="bottom"/>
          </w:tcPr>
          <w:p w14:paraId="42F0255A" w14:textId="1BD42B5C"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(6,839)</w:t>
            </w:r>
          </w:p>
        </w:tc>
        <w:tc>
          <w:tcPr>
            <w:tcW w:w="1334" w:type="dxa"/>
            <w:shd w:val="clear" w:color="auto" w:fill="auto"/>
            <w:vAlign w:val="bottom"/>
          </w:tcPr>
          <w:p w14:paraId="11D5C55D" w14:textId="403047F5"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(15,058)</w:t>
            </w:r>
          </w:p>
        </w:tc>
        <w:tc>
          <w:tcPr>
            <w:tcW w:w="1842" w:type="dxa"/>
            <w:shd w:val="clear" w:color="auto" w:fill="auto"/>
            <w:vAlign w:val="bottom"/>
          </w:tcPr>
          <w:p w14:paraId="51014831" w14:textId="56002FF1"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(16,776)</w:t>
            </w:r>
          </w:p>
        </w:tc>
        <w:tc>
          <w:tcPr>
            <w:tcW w:w="1418" w:type="dxa"/>
            <w:shd w:val="clear" w:color="auto" w:fill="auto"/>
            <w:noWrap/>
            <w:vAlign w:val="bottom"/>
          </w:tcPr>
          <w:p w14:paraId="393B5D9D" w14:textId="42F52697"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(31,834)</w:t>
            </w:r>
          </w:p>
        </w:tc>
      </w:tr>
      <w:tr w:rsidR="00F66517" w:rsidRPr="00DF3586" w14:paraId="42A4C649" w14:textId="77777777" w:rsidTr="002E0A62">
        <w:trPr>
          <w:trHeight w:val="284"/>
        </w:trPr>
        <w:tc>
          <w:tcPr>
            <w:tcW w:w="3652" w:type="dxa"/>
            <w:shd w:val="clear" w:color="auto" w:fill="auto"/>
            <w:hideMark/>
          </w:tcPr>
          <w:p w14:paraId="008BEED9" w14:textId="77777777" w:rsidR="00F66517" w:rsidRPr="00C92A78" w:rsidRDefault="00F66517" w:rsidP="00F66517">
            <w:pPr>
              <w:rPr>
                <w:rFonts w:ascii="Angsana New" w:hAnsi="Angsana New"/>
                <w:color w:val="000000"/>
                <w:sz w:val="24"/>
                <w:szCs w:val="24"/>
                <w:lang w:val="en-US"/>
              </w:rPr>
            </w:pPr>
            <w:r w:rsidRPr="00C92A78">
              <w:rPr>
                <w:rFonts w:ascii="Angsana New" w:hAnsi="Angsana New"/>
                <w:color w:val="000000"/>
                <w:sz w:val="24"/>
                <w:szCs w:val="24"/>
                <w:lang w:val="en-US"/>
              </w:rPr>
              <w:t>Share of profit of investments in associated  company</w:t>
            </w:r>
          </w:p>
        </w:tc>
        <w:tc>
          <w:tcPr>
            <w:tcW w:w="1276" w:type="dxa"/>
            <w:shd w:val="clear" w:color="auto" w:fill="auto"/>
            <w:noWrap/>
            <w:vAlign w:val="bottom"/>
          </w:tcPr>
          <w:p w14:paraId="1356B68E" w14:textId="39ECC6D9" w:rsidR="00F66517" w:rsidRPr="00C92A78" w:rsidRDefault="00F66517" w:rsidP="00F66517">
            <w:pPr>
              <w:pBdr>
                <w:bottom w:val="single" w:sz="4" w:space="1" w:color="auto"/>
              </w:pBdr>
              <w:spacing w:before="120"/>
              <w:jc w:val="right"/>
              <w:rPr>
                <w:rFonts w:ascii="Angsana New" w:hAnsi="Angsana New"/>
                <w:sz w:val="24"/>
                <w:szCs w:val="24"/>
                <w:cs/>
                <w:lang w:val="en-US"/>
              </w:rPr>
            </w:pPr>
            <w:r w:rsidRPr="00C92A78">
              <w:rPr>
                <w:rFonts w:ascii="Angsana New" w:hAnsi="Angsana New"/>
                <w:sz w:val="24"/>
                <w:szCs w:val="24"/>
                <w:cs/>
              </w:rPr>
              <w:t>1,697</w:t>
            </w:r>
          </w:p>
        </w:tc>
        <w:tc>
          <w:tcPr>
            <w:tcW w:w="1276" w:type="dxa"/>
            <w:shd w:val="clear" w:color="auto" w:fill="auto"/>
            <w:noWrap/>
            <w:vAlign w:val="bottom"/>
          </w:tcPr>
          <w:p w14:paraId="00A61027" w14:textId="4B954B3F" w:rsidR="00F66517" w:rsidRPr="00C92A78" w:rsidRDefault="00F66517" w:rsidP="00F66517">
            <w:pPr>
              <w:pBdr>
                <w:bottom w:val="single" w:sz="4" w:space="1" w:color="auto"/>
              </w:pBdr>
              <w:spacing w:before="120"/>
              <w:jc w:val="right"/>
              <w:rPr>
                <w:rFonts w:ascii="Angsana New" w:hAnsi="Angsana New"/>
                <w:sz w:val="24"/>
                <w:szCs w:val="24"/>
                <w:cs/>
                <w:lang w:val="en-US"/>
              </w:rPr>
            </w:pPr>
            <w:r w:rsidRPr="00C92A78">
              <w:rPr>
                <w:rFonts w:ascii="Angsana New" w:hAnsi="Angsana New"/>
                <w:sz w:val="24"/>
                <w:szCs w:val="24"/>
                <w:cs/>
              </w:rPr>
              <w:t>-</w:t>
            </w:r>
          </w:p>
        </w:tc>
        <w:tc>
          <w:tcPr>
            <w:tcW w:w="1359" w:type="dxa"/>
            <w:shd w:val="clear" w:color="auto" w:fill="auto"/>
            <w:noWrap/>
            <w:vAlign w:val="bottom"/>
          </w:tcPr>
          <w:p w14:paraId="3AAD0D99" w14:textId="38D8F798" w:rsidR="00F66517" w:rsidRPr="00C92A78" w:rsidRDefault="00F66517" w:rsidP="00F66517">
            <w:pPr>
              <w:pBdr>
                <w:bottom w:val="single" w:sz="4" w:space="1" w:color="auto"/>
              </w:pBdr>
              <w:spacing w:before="120"/>
              <w:jc w:val="right"/>
              <w:rPr>
                <w:rFonts w:ascii="Angsana New" w:hAnsi="Angsana New"/>
                <w:sz w:val="24"/>
                <w:szCs w:val="24"/>
                <w:cs/>
                <w:lang w:val="en-US"/>
              </w:rPr>
            </w:pPr>
            <w:r w:rsidRPr="00C92A78">
              <w:rPr>
                <w:rFonts w:ascii="Angsana New" w:hAnsi="Angsana New"/>
                <w:sz w:val="24"/>
                <w:szCs w:val="24"/>
                <w:cs/>
              </w:rPr>
              <w:t>-</w:t>
            </w:r>
          </w:p>
        </w:tc>
        <w:tc>
          <w:tcPr>
            <w:tcW w:w="2043" w:type="dxa"/>
            <w:shd w:val="clear" w:color="auto" w:fill="auto"/>
            <w:noWrap/>
            <w:vAlign w:val="bottom"/>
          </w:tcPr>
          <w:p w14:paraId="1BEF7A94" w14:textId="02DC2374" w:rsidR="00F66517" w:rsidRPr="00C92A78" w:rsidRDefault="00F66517" w:rsidP="00F66517">
            <w:pPr>
              <w:pBdr>
                <w:bottom w:val="single" w:sz="4" w:space="1" w:color="auto"/>
              </w:pBdr>
              <w:spacing w:before="120"/>
              <w:jc w:val="right"/>
              <w:rPr>
                <w:rFonts w:ascii="Angsana New" w:hAnsi="Angsana New"/>
                <w:sz w:val="24"/>
                <w:szCs w:val="24"/>
                <w:cs/>
                <w:lang w:val="en-US"/>
              </w:rPr>
            </w:pPr>
            <w:r w:rsidRPr="00C92A78">
              <w:rPr>
                <w:rFonts w:ascii="Angsana New" w:hAnsi="Angsana New"/>
                <w:sz w:val="24"/>
                <w:szCs w:val="24"/>
                <w:cs/>
              </w:rPr>
              <w:t>-</w:t>
            </w:r>
          </w:p>
        </w:tc>
        <w:tc>
          <w:tcPr>
            <w:tcW w:w="1501" w:type="dxa"/>
            <w:shd w:val="clear" w:color="auto" w:fill="auto"/>
            <w:noWrap/>
            <w:vAlign w:val="bottom"/>
          </w:tcPr>
          <w:p w14:paraId="4D3E4AFE" w14:textId="359037C6" w:rsidR="00F66517" w:rsidRPr="00C92A78" w:rsidRDefault="00F66517" w:rsidP="00F66517">
            <w:pPr>
              <w:pBdr>
                <w:bottom w:val="single" w:sz="4" w:space="1" w:color="auto"/>
              </w:pBdr>
              <w:spacing w:before="120"/>
              <w:jc w:val="right"/>
              <w:rPr>
                <w:rFonts w:ascii="Angsana New" w:hAnsi="Angsana New"/>
                <w:sz w:val="24"/>
                <w:szCs w:val="24"/>
                <w:cs/>
                <w:lang w:val="en-US"/>
              </w:rPr>
            </w:pPr>
            <w:r w:rsidRPr="00C92A78">
              <w:rPr>
                <w:rFonts w:ascii="Angsana New" w:hAnsi="Angsana New"/>
                <w:sz w:val="24"/>
                <w:szCs w:val="24"/>
                <w:cs/>
              </w:rPr>
              <w:t>-</w:t>
            </w:r>
          </w:p>
        </w:tc>
        <w:tc>
          <w:tcPr>
            <w:tcW w:w="1334" w:type="dxa"/>
            <w:shd w:val="clear" w:color="auto" w:fill="auto"/>
            <w:vAlign w:val="bottom"/>
          </w:tcPr>
          <w:p w14:paraId="69CFDA32" w14:textId="17454D29" w:rsidR="00F66517" w:rsidRPr="00C92A78" w:rsidRDefault="00F66517" w:rsidP="00F66517">
            <w:pPr>
              <w:pBdr>
                <w:bottom w:val="single" w:sz="4" w:space="1" w:color="auto"/>
              </w:pBdr>
              <w:spacing w:before="120"/>
              <w:jc w:val="right"/>
              <w:rPr>
                <w:rFonts w:ascii="Angsana New" w:hAnsi="Angsana New"/>
                <w:sz w:val="24"/>
                <w:szCs w:val="24"/>
                <w:cs/>
                <w:lang w:val="en-US"/>
              </w:rPr>
            </w:pPr>
            <w:r w:rsidRPr="00C92A78">
              <w:rPr>
                <w:rFonts w:ascii="Angsana New" w:hAnsi="Angsana New"/>
                <w:sz w:val="24"/>
                <w:szCs w:val="24"/>
                <w:cs/>
              </w:rPr>
              <w:t>1,697</w:t>
            </w:r>
          </w:p>
        </w:tc>
        <w:tc>
          <w:tcPr>
            <w:tcW w:w="1842" w:type="dxa"/>
            <w:shd w:val="clear" w:color="auto" w:fill="auto"/>
            <w:vAlign w:val="bottom"/>
          </w:tcPr>
          <w:p w14:paraId="65F2ADE4" w14:textId="603C1660" w:rsidR="00F66517" w:rsidRPr="00C92A78" w:rsidRDefault="00F66517" w:rsidP="00F66517">
            <w:pPr>
              <w:pBdr>
                <w:bottom w:val="single" w:sz="4" w:space="1" w:color="auto"/>
              </w:pBdr>
              <w:spacing w:before="120"/>
              <w:jc w:val="right"/>
              <w:rPr>
                <w:rFonts w:ascii="Angsana New" w:hAnsi="Angsana New"/>
                <w:sz w:val="24"/>
                <w:szCs w:val="24"/>
                <w:cs/>
                <w:lang w:val="en-US"/>
              </w:rPr>
            </w:pPr>
            <w:r w:rsidRPr="00C92A78">
              <w:rPr>
                <w:rFonts w:ascii="Angsana New" w:hAnsi="Angsana New"/>
                <w:sz w:val="24"/>
                <w:szCs w:val="24"/>
                <w:cs/>
              </w:rPr>
              <w:t>-</w:t>
            </w:r>
          </w:p>
        </w:tc>
        <w:tc>
          <w:tcPr>
            <w:tcW w:w="1418" w:type="dxa"/>
            <w:shd w:val="clear" w:color="auto" w:fill="auto"/>
            <w:noWrap/>
            <w:vAlign w:val="bottom"/>
          </w:tcPr>
          <w:p w14:paraId="2A05FC17" w14:textId="51D65A01" w:rsidR="00F66517" w:rsidRPr="00C92A78" w:rsidRDefault="00F66517" w:rsidP="00F66517">
            <w:pPr>
              <w:pBdr>
                <w:bottom w:val="single" w:sz="4" w:space="1" w:color="auto"/>
              </w:pBdr>
              <w:spacing w:before="120"/>
              <w:jc w:val="right"/>
              <w:rPr>
                <w:rFonts w:ascii="Angsana New" w:hAnsi="Angsana New"/>
                <w:sz w:val="24"/>
                <w:szCs w:val="24"/>
                <w:cs/>
                <w:lang w:val="en-US"/>
              </w:rPr>
            </w:pPr>
            <w:r w:rsidRPr="00C92A78">
              <w:rPr>
                <w:rFonts w:ascii="Angsana New" w:hAnsi="Angsana New"/>
                <w:sz w:val="24"/>
                <w:szCs w:val="24"/>
                <w:cs/>
              </w:rPr>
              <w:t>1,697</w:t>
            </w:r>
          </w:p>
        </w:tc>
      </w:tr>
      <w:tr w:rsidR="00F66517" w:rsidRPr="00DF3586" w14:paraId="642640A8" w14:textId="77777777" w:rsidTr="002E0A62">
        <w:trPr>
          <w:trHeight w:val="284"/>
        </w:trPr>
        <w:tc>
          <w:tcPr>
            <w:tcW w:w="3652" w:type="dxa"/>
            <w:shd w:val="clear" w:color="auto" w:fill="auto"/>
            <w:hideMark/>
          </w:tcPr>
          <w:p w14:paraId="4657C6BF" w14:textId="77777777" w:rsidR="00F66517" w:rsidRPr="00C92A78" w:rsidRDefault="00F66517" w:rsidP="00F66517">
            <w:pPr>
              <w:rPr>
                <w:rFonts w:ascii="Angsana New" w:hAnsi="Angsana New"/>
                <w:color w:val="000000"/>
                <w:sz w:val="24"/>
                <w:szCs w:val="24"/>
                <w:lang w:val="en-US"/>
              </w:rPr>
            </w:pPr>
            <w:r w:rsidRPr="00C92A78">
              <w:rPr>
                <w:rFonts w:ascii="Angsana New" w:hAnsi="Angsana New"/>
                <w:color w:val="000000"/>
                <w:sz w:val="24"/>
                <w:szCs w:val="24"/>
                <w:lang w:val="en-US"/>
              </w:rPr>
              <w:t xml:space="preserve">Profit </w:t>
            </w:r>
            <w:r w:rsidRPr="00C92A78">
              <w:rPr>
                <w:rFonts w:ascii="Angsana New" w:hAnsi="Angsana New"/>
                <w:color w:val="000000"/>
                <w:sz w:val="24"/>
                <w:szCs w:val="24"/>
                <w:cs/>
                <w:lang w:val="en-US"/>
              </w:rPr>
              <w:t>(</w:t>
            </w:r>
            <w:r w:rsidRPr="00C92A78">
              <w:rPr>
                <w:rFonts w:ascii="Angsana New" w:hAnsi="Angsana New"/>
                <w:color w:val="000000"/>
                <w:sz w:val="24"/>
                <w:szCs w:val="24"/>
                <w:lang w:val="en-US"/>
              </w:rPr>
              <w:t>loss</w:t>
            </w:r>
            <w:r w:rsidRPr="00C92A78">
              <w:rPr>
                <w:rFonts w:ascii="Angsana New" w:hAnsi="Angsana New"/>
                <w:color w:val="000000"/>
                <w:sz w:val="24"/>
                <w:szCs w:val="24"/>
                <w:cs/>
                <w:lang w:val="en-US"/>
              </w:rPr>
              <w:t xml:space="preserve">) </w:t>
            </w:r>
            <w:r w:rsidRPr="00C92A78">
              <w:rPr>
                <w:rFonts w:ascii="Angsana New" w:hAnsi="Angsana New"/>
                <w:color w:val="000000"/>
                <w:sz w:val="24"/>
                <w:szCs w:val="24"/>
                <w:lang w:val="en-US"/>
              </w:rPr>
              <w:t>before income tax</w:t>
            </w:r>
          </w:p>
        </w:tc>
        <w:tc>
          <w:tcPr>
            <w:tcW w:w="1276" w:type="dxa"/>
            <w:shd w:val="clear" w:color="auto" w:fill="auto"/>
            <w:noWrap/>
            <w:vAlign w:val="bottom"/>
          </w:tcPr>
          <w:p w14:paraId="30705A44" w14:textId="6FB195D8"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10,954</w:t>
            </w:r>
          </w:p>
        </w:tc>
        <w:tc>
          <w:tcPr>
            <w:tcW w:w="1276" w:type="dxa"/>
            <w:shd w:val="clear" w:color="auto" w:fill="auto"/>
            <w:noWrap/>
            <w:vAlign w:val="bottom"/>
          </w:tcPr>
          <w:p w14:paraId="6143A41D" w14:textId="0ACE7855"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39,553</w:t>
            </w:r>
          </w:p>
        </w:tc>
        <w:tc>
          <w:tcPr>
            <w:tcW w:w="1359" w:type="dxa"/>
            <w:shd w:val="clear" w:color="auto" w:fill="auto"/>
            <w:noWrap/>
            <w:vAlign w:val="bottom"/>
          </w:tcPr>
          <w:p w14:paraId="2B405CA8" w14:textId="769F53F6"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(38,926)</w:t>
            </w:r>
          </w:p>
        </w:tc>
        <w:tc>
          <w:tcPr>
            <w:tcW w:w="2043" w:type="dxa"/>
            <w:shd w:val="clear" w:color="auto" w:fill="auto"/>
            <w:noWrap/>
            <w:vAlign w:val="bottom"/>
          </w:tcPr>
          <w:p w14:paraId="5F2F6049" w14:textId="5248CBCB" w:rsidR="00F66517" w:rsidRPr="00C92A78" w:rsidRDefault="00F66517" w:rsidP="00F66517">
            <w:pPr>
              <w:jc w:val="right"/>
              <w:rPr>
                <w:rFonts w:ascii="Angsana New" w:hAnsi="Angsana New"/>
                <w:sz w:val="24"/>
                <w:szCs w:val="24"/>
                <w:cs/>
                <w:lang w:val="en-US"/>
              </w:rPr>
            </w:pPr>
            <w:r w:rsidRPr="00C92A78">
              <w:rPr>
                <w:rFonts w:ascii="Angsana New" w:hAnsi="Angsana New"/>
                <w:sz w:val="24"/>
                <w:szCs w:val="24"/>
                <w:cs/>
              </w:rPr>
              <w:t>1,930</w:t>
            </w:r>
          </w:p>
        </w:tc>
        <w:tc>
          <w:tcPr>
            <w:tcW w:w="1501" w:type="dxa"/>
            <w:shd w:val="clear" w:color="auto" w:fill="auto"/>
            <w:noWrap/>
            <w:vAlign w:val="bottom"/>
          </w:tcPr>
          <w:p w14:paraId="378DC6C2" w14:textId="78B8681D"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(36,996)</w:t>
            </w:r>
          </w:p>
        </w:tc>
        <w:tc>
          <w:tcPr>
            <w:tcW w:w="1334" w:type="dxa"/>
            <w:shd w:val="clear" w:color="auto" w:fill="auto"/>
            <w:vAlign w:val="bottom"/>
          </w:tcPr>
          <w:p w14:paraId="550ECC14" w14:textId="58ADD87D"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13,511</w:t>
            </w:r>
          </w:p>
        </w:tc>
        <w:tc>
          <w:tcPr>
            <w:tcW w:w="1842" w:type="dxa"/>
            <w:shd w:val="clear" w:color="auto" w:fill="auto"/>
            <w:vAlign w:val="bottom"/>
          </w:tcPr>
          <w:p w14:paraId="33B7FFAC" w14:textId="7C335B4E"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(11,136)</w:t>
            </w:r>
          </w:p>
        </w:tc>
        <w:tc>
          <w:tcPr>
            <w:tcW w:w="1418" w:type="dxa"/>
            <w:shd w:val="clear" w:color="auto" w:fill="auto"/>
            <w:noWrap/>
            <w:vAlign w:val="bottom"/>
          </w:tcPr>
          <w:p w14:paraId="34D82C3F" w14:textId="2747A877" w:rsidR="00F66517" w:rsidRPr="00C92A78" w:rsidRDefault="00F66517" w:rsidP="00F66517">
            <w:pPr>
              <w:spacing w:before="120"/>
              <w:jc w:val="right"/>
              <w:rPr>
                <w:rFonts w:ascii="Angsana New" w:hAnsi="Angsana New"/>
                <w:sz w:val="24"/>
                <w:szCs w:val="24"/>
                <w:cs/>
                <w:lang w:val="en-US"/>
              </w:rPr>
            </w:pPr>
            <w:r w:rsidRPr="00C92A78">
              <w:rPr>
                <w:rFonts w:ascii="Angsana New" w:hAnsi="Angsana New"/>
                <w:sz w:val="24"/>
                <w:szCs w:val="24"/>
                <w:cs/>
              </w:rPr>
              <w:t>2,375</w:t>
            </w:r>
          </w:p>
        </w:tc>
      </w:tr>
      <w:tr w:rsidR="00F66517" w:rsidRPr="00DF3586" w14:paraId="53103F89" w14:textId="77777777" w:rsidTr="002E0A62">
        <w:trPr>
          <w:trHeight w:val="284"/>
        </w:trPr>
        <w:tc>
          <w:tcPr>
            <w:tcW w:w="3652" w:type="dxa"/>
            <w:shd w:val="clear" w:color="auto" w:fill="auto"/>
            <w:hideMark/>
          </w:tcPr>
          <w:p w14:paraId="2A8B49B8" w14:textId="77777777" w:rsidR="00F66517" w:rsidRPr="00C92A78" w:rsidRDefault="00F66517" w:rsidP="00F66517">
            <w:pPr>
              <w:rPr>
                <w:rFonts w:ascii="Angsana New" w:hAnsi="Angsana New"/>
                <w:color w:val="000000"/>
                <w:sz w:val="24"/>
                <w:szCs w:val="24"/>
                <w:lang w:val="en-US"/>
              </w:rPr>
            </w:pPr>
            <w:r w:rsidRPr="00C92A78">
              <w:rPr>
                <w:rFonts w:ascii="Angsana New" w:hAnsi="Angsana New"/>
                <w:color w:val="000000"/>
                <w:sz w:val="24"/>
                <w:szCs w:val="24"/>
                <w:lang w:val="en-US"/>
              </w:rPr>
              <w:t xml:space="preserve">Income tax benefit </w:t>
            </w:r>
            <w:r w:rsidRPr="00C92A78">
              <w:rPr>
                <w:rFonts w:ascii="Angsana New" w:hAnsi="Angsana New"/>
                <w:color w:val="000000"/>
                <w:sz w:val="24"/>
                <w:szCs w:val="24"/>
                <w:cs/>
                <w:lang w:val="en-US"/>
              </w:rPr>
              <w:t>(</w:t>
            </w:r>
            <w:r w:rsidRPr="00C92A78">
              <w:rPr>
                <w:rFonts w:ascii="Angsana New" w:hAnsi="Angsana New"/>
                <w:color w:val="000000"/>
                <w:sz w:val="24"/>
                <w:szCs w:val="24"/>
                <w:lang w:val="en-US"/>
              </w:rPr>
              <w:t>expense</w:t>
            </w:r>
            <w:r w:rsidRPr="00C92A78">
              <w:rPr>
                <w:rFonts w:ascii="Angsana New" w:hAnsi="Angsana New"/>
                <w:color w:val="000000"/>
                <w:sz w:val="24"/>
                <w:szCs w:val="24"/>
                <w:cs/>
                <w:lang w:val="en-US"/>
              </w:rPr>
              <w:t>)</w:t>
            </w:r>
          </w:p>
        </w:tc>
        <w:tc>
          <w:tcPr>
            <w:tcW w:w="1276" w:type="dxa"/>
            <w:shd w:val="clear" w:color="auto" w:fill="auto"/>
            <w:noWrap/>
            <w:vAlign w:val="bottom"/>
          </w:tcPr>
          <w:p w14:paraId="3C97E5C5" w14:textId="175E2814" w:rsidR="00F66517" w:rsidRPr="00C92A78" w:rsidRDefault="00F66517" w:rsidP="00F66517">
            <w:pPr>
              <w:pBdr>
                <w:bottom w:val="single" w:sz="4" w:space="1" w:color="auto"/>
              </w:pBdr>
              <w:spacing w:before="120"/>
              <w:jc w:val="right"/>
              <w:rPr>
                <w:rFonts w:ascii="Angsana New" w:hAnsi="Angsana New"/>
                <w:sz w:val="24"/>
                <w:szCs w:val="24"/>
                <w:cs/>
                <w:lang w:val="en-US"/>
              </w:rPr>
            </w:pPr>
            <w:r w:rsidRPr="00C92A78">
              <w:rPr>
                <w:rFonts w:ascii="Angsana New" w:hAnsi="Angsana New"/>
                <w:sz w:val="24"/>
                <w:szCs w:val="24"/>
                <w:cs/>
              </w:rPr>
              <w:t>1,245</w:t>
            </w:r>
          </w:p>
        </w:tc>
        <w:tc>
          <w:tcPr>
            <w:tcW w:w="1276" w:type="dxa"/>
            <w:shd w:val="clear" w:color="auto" w:fill="auto"/>
            <w:noWrap/>
            <w:vAlign w:val="bottom"/>
          </w:tcPr>
          <w:p w14:paraId="2A568CCF" w14:textId="12344E3A" w:rsidR="00F66517" w:rsidRPr="00C92A78" w:rsidRDefault="00F66517" w:rsidP="00F66517">
            <w:pPr>
              <w:pBdr>
                <w:bottom w:val="single" w:sz="4" w:space="1" w:color="auto"/>
              </w:pBdr>
              <w:jc w:val="right"/>
              <w:rPr>
                <w:rFonts w:ascii="Angsana New" w:hAnsi="Angsana New"/>
                <w:sz w:val="24"/>
                <w:szCs w:val="24"/>
                <w:cs/>
                <w:lang w:val="en-US"/>
              </w:rPr>
            </w:pPr>
            <w:r w:rsidRPr="00C92A78">
              <w:rPr>
                <w:rFonts w:ascii="Angsana New" w:hAnsi="Angsana New"/>
                <w:sz w:val="24"/>
                <w:szCs w:val="24"/>
                <w:cs/>
              </w:rPr>
              <w:t>(4,394)</w:t>
            </w:r>
          </w:p>
        </w:tc>
        <w:tc>
          <w:tcPr>
            <w:tcW w:w="1359" w:type="dxa"/>
            <w:shd w:val="clear" w:color="auto" w:fill="auto"/>
            <w:noWrap/>
            <w:vAlign w:val="bottom"/>
          </w:tcPr>
          <w:p w14:paraId="14CCDBC8" w14:textId="59650B16" w:rsidR="00F66517" w:rsidRPr="00C92A78" w:rsidRDefault="00F66517" w:rsidP="00F66517">
            <w:pPr>
              <w:pBdr>
                <w:bottom w:val="single" w:sz="4" w:space="1" w:color="auto"/>
              </w:pBdr>
              <w:spacing w:before="120"/>
              <w:jc w:val="right"/>
              <w:rPr>
                <w:rFonts w:ascii="Angsana New" w:hAnsi="Angsana New"/>
                <w:sz w:val="24"/>
                <w:szCs w:val="24"/>
                <w:cs/>
                <w:lang w:val="en-US"/>
              </w:rPr>
            </w:pPr>
            <w:r w:rsidRPr="00C92A78">
              <w:rPr>
                <w:rFonts w:ascii="Angsana New" w:hAnsi="Angsana New"/>
                <w:sz w:val="24"/>
                <w:szCs w:val="24"/>
                <w:cs/>
              </w:rPr>
              <w:t>1,288</w:t>
            </w:r>
          </w:p>
        </w:tc>
        <w:tc>
          <w:tcPr>
            <w:tcW w:w="2043" w:type="dxa"/>
            <w:shd w:val="clear" w:color="auto" w:fill="auto"/>
            <w:noWrap/>
            <w:vAlign w:val="bottom"/>
          </w:tcPr>
          <w:p w14:paraId="121843E7" w14:textId="4DBEFC7F" w:rsidR="00F66517" w:rsidRPr="00C92A78" w:rsidRDefault="00F66517" w:rsidP="00F66517">
            <w:pPr>
              <w:pBdr>
                <w:bottom w:val="single" w:sz="4" w:space="1" w:color="auto"/>
              </w:pBdr>
              <w:jc w:val="right"/>
              <w:rPr>
                <w:rFonts w:ascii="Angsana New" w:hAnsi="Angsana New"/>
                <w:sz w:val="24"/>
                <w:szCs w:val="24"/>
                <w:cs/>
                <w:lang w:val="en-US"/>
              </w:rPr>
            </w:pPr>
            <w:r w:rsidRPr="00C92A78">
              <w:rPr>
                <w:rFonts w:ascii="Angsana New" w:hAnsi="Angsana New"/>
                <w:sz w:val="24"/>
                <w:szCs w:val="24"/>
                <w:cs/>
              </w:rPr>
              <w:t>-</w:t>
            </w:r>
          </w:p>
        </w:tc>
        <w:tc>
          <w:tcPr>
            <w:tcW w:w="1501" w:type="dxa"/>
            <w:shd w:val="clear" w:color="auto" w:fill="auto"/>
            <w:noWrap/>
            <w:vAlign w:val="bottom"/>
          </w:tcPr>
          <w:p w14:paraId="47F1A9E4" w14:textId="557F21C9" w:rsidR="00F66517" w:rsidRPr="00C92A78" w:rsidRDefault="00F66517" w:rsidP="00F66517">
            <w:pPr>
              <w:pBdr>
                <w:bottom w:val="single" w:sz="4" w:space="1" w:color="auto"/>
              </w:pBdr>
              <w:spacing w:before="120"/>
              <w:jc w:val="right"/>
              <w:rPr>
                <w:rFonts w:ascii="Angsana New" w:hAnsi="Angsana New"/>
                <w:sz w:val="24"/>
                <w:szCs w:val="24"/>
                <w:cs/>
                <w:lang w:val="en-US"/>
              </w:rPr>
            </w:pPr>
            <w:r w:rsidRPr="00C92A78">
              <w:rPr>
                <w:rFonts w:ascii="Angsana New" w:hAnsi="Angsana New"/>
                <w:sz w:val="24"/>
                <w:szCs w:val="24"/>
                <w:cs/>
              </w:rPr>
              <w:t>1,288</w:t>
            </w:r>
          </w:p>
        </w:tc>
        <w:tc>
          <w:tcPr>
            <w:tcW w:w="1334" w:type="dxa"/>
            <w:shd w:val="clear" w:color="auto" w:fill="auto"/>
            <w:vAlign w:val="bottom"/>
          </w:tcPr>
          <w:p w14:paraId="1D0F79C7" w14:textId="20570EE6" w:rsidR="00F66517" w:rsidRPr="00C92A78" w:rsidRDefault="00F66517" w:rsidP="00F66517">
            <w:pPr>
              <w:pBdr>
                <w:bottom w:val="single" w:sz="4" w:space="1" w:color="auto"/>
              </w:pBdr>
              <w:jc w:val="right"/>
              <w:rPr>
                <w:rFonts w:ascii="Angsana New" w:hAnsi="Angsana New"/>
                <w:sz w:val="24"/>
                <w:szCs w:val="24"/>
                <w:cs/>
                <w:lang w:val="en-US"/>
              </w:rPr>
            </w:pPr>
            <w:r w:rsidRPr="00C92A78">
              <w:rPr>
                <w:rFonts w:ascii="Angsana New" w:hAnsi="Angsana New"/>
                <w:sz w:val="24"/>
                <w:szCs w:val="24"/>
                <w:cs/>
              </w:rPr>
              <w:t>(1,861)</w:t>
            </w:r>
          </w:p>
        </w:tc>
        <w:tc>
          <w:tcPr>
            <w:tcW w:w="1842" w:type="dxa"/>
            <w:shd w:val="clear" w:color="auto" w:fill="auto"/>
            <w:vAlign w:val="bottom"/>
          </w:tcPr>
          <w:p w14:paraId="75BF9AFC" w14:textId="5942B7E5" w:rsidR="00F66517" w:rsidRPr="00C92A78" w:rsidRDefault="00F66517" w:rsidP="00F66517">
            <w:pPr>
              <w:pBdr>
                <w:bottom w:val="single" w:sz="4" w:space="1" w:color="auto"/>
              </w:pBdr>
              <w:jc w:val="right"/>
              <w:rPr>
                <w:rFonts w:ascii="Angsana New" w:hAnsi="Angsana New"/>
                <w:sz w:val="24"/>
                <w:szCs w:val="24"/>
                <w:cs/>
                <w:lang w:val="en-US"/>
              </w:rPr>
            </w:pPr>
            <w:r w:rsidRPr="00C92A78">
              <w:rPr>
                <w:rFonts w:ascii="Angsana New" w:hAnsi="Angsana New"/>
                <w:sz w:val="24"/>
                <w:szCs w:val="24"/>
                <w:cs/>
              </w:rPr>
              <w:t>(1,425)</w:t>
            </w:r>
          </w:p>
        </w:tc>
        <w:tc>
          <w:tcPr>
            <w:tcW w:w="1418" w:type="dxa"/>
            <w:shd w:val="clear" w:color="auto" w:fill="auto"/>
            <w:noWrap/>
            <w:vAlign w:val="bottom"/>
          </w:tcPr>
          <w:p w14:paraId="52A9B1A1" w14:textId="03169761" w:rsidR="00F66517" w:rsidRPr="00C92A78" w:rsidRDefault="00F66517" w:rsidP="00F66517">
            <w:pPr>
              <w:pBdr>
                <w:bottom w:val="single" w:sz="4" w:space="1" w:color="auto"/>
              </w:pBdr>
              <w:spacing w:before="120"/>
              <w:jc w:val="right"/>
              <w:rPr>
                <w:rFonts w:ascii="Angsana New" w:hAnsi="Angsana New"/>
                <w:sz w:val="24"/>
                <w:szCs w:val="24"/>
                <w:cs/>
                <w:lang w:val="en-US"/>
              </w:rPr>
            </w:pPr>
            <w:r w:rsidRPr="00C92A78">
              <w:rPr>
                <w:rFonts w:ascii="Angsana New" w:hAnsi="Angsana New"/>
                <w:sz w:val="24"/>
                <w:szCs w:val="24"/>
                <w:cs/>
              </w:rPr>
              <w:t>(3,286)</w:t>
            </w:r>
          </w:p>
        </w:tc>
      </w:tr>
      <w:tr w:rsidR="00F66517" w:rsidRPr="00DF3586" w14:paraId="70283EA3" w14:textId="77777777" w:rsidTr="002E0A62">
        <w:trPr>
          <w:trHeight w:val="284"/>
        </w:trPr>
        <w:tc>
          <w:tcPr>
            <w:tcW w:w="3652" w:type="dxa"/>
            <w:shd w:val="clear" w:color="auto" w:fill="auto"/>
            <w:hideMark/>
          </w:tcPr>
          <w:p w14:paraId="316240A3" w14:textId="77777777" w:rsidR="00F66517" w:rsidRPr="00C92A78" w:rsidRDefault="00F66517" w:rsidP="00F66517">
            <w:pPr>
              <w:rPr>
                <w:rFonts w:ascii="Angsana New" w:hAnsi="Angsana New"/>
                <w:b/>
                <w:bCs/>
                <w:color w:val="000000"/>
                <w:sz w:val="24"/>
                <w:szCs w:val="24"/>
                <w:lang w:val="en-US"/>
              </w:rPr>
            </w:pPr>
            <w:r w:rsidRPr="00C92A78">
              <w:rPr>
                <w:rFonts w:ascii="Angsana New" w:hAnsi="Angsana New"/>
                <w:b/>
                <w:bCs/>
                <w:color w:val="000000"/>
                <w:sz w:val="24"/>
                <w:szCs w:val="24"/>
                <w:lang w:val="en-US"/>
              </w:rPr>
              <w:t xml:space="preserve">Net profit </w:t>
            </w:r>
            <w:r w:rsidRPr="00C92A78">
              <w:rPr>
                <w:rFonts w:ascii="Angsana New" w:hAnsi="Angsana New"/>
                <w:b/>
                <w:bCs/>
                <w:color w:val="000000"/>
                <w:sz w:val="24"/>
                <w:szCs w:val="24"/>
                <w:cs/>
                <w:lang w:val="en-US"/>
              </w:rPr>
              <w:t>(</w:t>
            </w:r>
            <w:r w:rsidRPr="00C92A78">
              <w:rPr>
                <w:rFonts w:ascii="Angsana New" w:hAnsi="Angsana New"/>
                <w:b/>
                <w:bCs/>
                <w:color w:val="000000"/>
                <w:sz w:val="24"/>
                <w:szCs w:val="24"/>
                <w:lang w:val="en-US"/>
              </w:rPr>
              <w:t>loss</w:t>
            </w:r>
            <w:r w:rsidRPr="00C92A78">
              <w:rPr>
                <w:rFonts w:ascii="Angsana New" w:hAnsi="Angsana New"/>
                <w:b/>
                <w:bCs/>
                <w:color w:val="000000"/>
                <w:sz w:val="24"/>
                <w:szCs w:val="24"/>
                <w:cs/>
                <w:lang w:val="en-US"/>
              </w:rPr>
              <w:t>)</w:t>
            </w:r>
          </w:p>
        </w:tc>
        <w:tc>
          <w:tcPr>
            <w:tcW w:w="1276" w:type="dxa"/>
            <w:shd w:val="clear" w:color="auto" w:fill="auto"/>
            <w:noWrap/>
            <w:vAlign w:val="bottom"/>
          </w:tcPr>
          <w:p w14:paraId="21568D33" w14:textId="05E6185F" w:rsidR="00F66517" w:rsidRPr="00C92A78" w:rsidRDefault="00F66517" w:rsidP="00F66517">
            <w:pPr>
              <w:pBdr>
                <w:bottom w:val="double" w:sz="4" w:space="1" w:color="auto"/>
              </w:pBdr>
              <w:spacing w:before="120"/>
              <w:jc w:val="right"/>
              <w:rPr>
                <w:rFonts w:ascii="Angsana New" w:hAnsi="Angsana New"/>
                <w:sz w:val="24"/>
                <w:szCs w:val="24"/>
                <w:cs/>
                <w:lang w:val="en-US"/>
              </w:rPr>
            </w:pPr>
            <w:r w:rsidRPr="00C92A78">
              <w:rPr>
                <w:rFonts w:ascii="Angsana New" w:hAnsi="Angsana New"/>
                <w:sz w:val="24"/>
                <w:szCs w:val="24"/>
                <w:cs/>
              </w:rPr>
              <w:t>12,199</w:t>
            </w:r>
          </w:p>
        </w:tc>
        <w:tc>
          <w:tcPr>
            <w:tcW w:w="1276" w:type="dxa"/>
            <w:shd w:val="clear" w:color="auto" w:fill="auto"/>
            <w:noWrap/>
            <w:vAlign w:val="bottom"/>
          </w:tcPr>
          <w:p w14:paraId="1073AB28" w14:textId="6741AC42" w:rsidR="00F66517" w:rsidRPr="00C92A78" w:rsidRDefault="00F66517" w:rsidP="00F66517">
            <w:pPr>
              <w:pBdr>
                <w:bottom w:val="double" w:sz="4" w:space="1" w:color="auto"/>
              </w:pBdr>
              <w:spacing w:before="120"/>
              <w:jc w:val="right"/>
              <w:rPr>
                <w:rFonts w:ascii="Angsana New" w:hAnsi="Angsana New"/>
                <w:sz w:val="24"/>
                <w:szCs w:val="24"/>
                <w:cs/>
                <w:lang w:val="en-US"/>
              </w:rPr>
            </w:pPr>
            <w:r w:rsidRPr="00C92A78">
              <w:rPr>
                <w:rFonts w:ascii="Angsana New" w:hAnsi="Angsana New"/>
                <w:sz w:val="24"/>
                <w:szCs w:val="24"/>
                <w:cs/>
              </w:rPr>
              <w:t>35,159</w:t>
            </w:r>
          </w:p>
        </w:tc>
        <w:tc>
          <w:tcPr>
            <w:tcW w:w="1359" w:type="dxa"/>
            <w:shd w:val="clear" w:color="auto" w:fill="auto"/>
            <w:noWrap/>
            <w:vAlign w:val="bottom"/>
          </w:tcPr>
          <w:p w14:paraId="1D5C7F81" w14:textId="14673B9D" w:rsidR="00F66517" w:rsidRPr="00C92A78" w:rsidRDefault="00F66517" w:rsidP="00F66517">
            <w:pPr>
              <w:pBdr>
                <w:bottom w:val="double" w:sz="4" w:space="1" w:color="auto"/>
              </w:pBdr>
              <w:spacing w:before="120"/>
              <w:jc w:val="right"/>
              <w:rPr>
                <w:rFonts w:ascii="Angsana New" w:hAnsi="Angsana New"/>
                <w:sz w:val="24"/>
                <w:szCs w:val="24"/>
                <w:cs/>
                <w:lang w:val="en-US"/>
              </w:rPr>
            </w:pPr>
            <w:r w:rsidRPr="00C92A78">
              <w:rPr>
                <w:rFonts w:ascii="Angsana New" w:hAnsi="Angsana New"/>
                <w:sz w:val="24"/>
                <w:szCs w:val="24"/>
                <w:cs/>
              </w:rPr>
              <w:t>(37,638)</w:t>
            </w:r>
          </w:p>
        </w:tc>
        <w:tc>
          <w:tcPr>
            <w:tcW w:w="2043" w:type="dxa"/>
            <w:shd w:val="clear" w:color="auto" w:fill="auto"/>
            <w:noWrap/>
            <w:vAlign w:val="bottom"/>
          </w:tcPr>
          <w:p w14:paraId="00942F64" w14:textId="32E96523" w:rsidR="00F66517" w:rsidRPr="00C92A78" w:rsidRDefault="00F66517" w:rsidP="00F66517">
            <w:pPr>
              <w:pBdr>
                <w:bottom w:val="double" w:sz="4" w:space="1" w:color="auto"/>
              </w:pBdr>
              <w:spacing w:before="120"/>
              <w:jc w:val="right"/>
              <w:rPr>
                <w:rFonts w:ascii="Angsana New" w:hAnsi="Angsana New"/>
                <w:sz w:val="24"/>
                <w:szCs w:val="24"/>
                <w:cs/>
                <w:lang w:val="en-US"/>
              </w:rPr>
            </w:pPr>
            <w:r w:rsidRPr="00C92A78">
              <w:rPr>
                <w:rFonts w:ascii="Angsana New" w:hAnsi="Angsana New"/>
                <w:sz w:val="24"/>
                <w:szCs w:val="24"/>
                <w:cs/>
              </w:rPr>
              <w:t>1,930</w:t>
            </w:r>
          </w:p>
        </w:tc>
        <w:tc>
          <w:tcPr>
            <w:tcW w:w="1501" w:type="dxa"/>
            <w:shd w:val="clear" w:color="auto" w:fill="auto"/>
            <w:noWrap/>
            <w:vAlign w:val="bottom"/>
          </w:tcPr>
          <w:p w14:paraId="4FEAB34B" w14:textId="0940029A" w:rsidR="00F66517" w:rsidRPr="00C92A78" w:rsidRDefault="00F66517" w:rsidP="00F66517">
            <w:pPr>
              <w:pBdr>
                <w:bottom w:val="double" w:sz="4" w:space="1" w:color="auto"/>
              </w:pBdr>
              <w:spacing w:before="120"/>
              <w:jc w:val="right"/>
              <w:rPr>
                <w:rFonts w:ascii="Angsana New" w:hAnsi="Angsana New"/>
                <w:sz w:val="24"/>
                <w:szCs w:val="24"/>
                <w:cs/>
                <w:lang w:val="en-US"/>
              </w:rPr>
            </w:pPr>
            <w:r w:rsidRPr="00C92A78">
              <w:rPr>
                <w:rFonts w:ascii="Angsana New" w:hAnsi="Angsana New"/>
                <w:sz w:val="24"/>
                <w:szCs w:val="24"/>
                <w:cs/>
              </w:rPr>
              <w:t>(35,708)</w:t>
            </w:r>
          </w:p>
        </w:tc>
        <w:tc>
          <w:tcPr>
            <w:tcW w:w="1334" w:type="dxa"/>
            <w:shd w:val="clear" w:color="auto" w:fill="auto"/>
            <w:vAlign w:val="bottom"/>
          </w:tcPr>
          <w:p w14:paraId="79ED2547" w14:textId="46E35F14" w:rsidR="00F66517" w:rsidRPr="00C92A78" w:rsidRDefault="00F66517" w:rsidP="00F66517">
            <w:pPr>
              <w:pBdr>
                <w:bottom w:val="double" w:sz="4" w:space="1" w:color="auto"/>
              </w:pBdr>
              <w:spacing w:before="120"/>
              <w:jc w:val="right"/>
              <w:rPr>
                <w:rFonts w:ascii="Angsana New" w:hAnsi="Angsana New"/>
                <w:sz w:val="24"/>
                <w:szCs w:val="24"/>
                <w:cs/>
                <w:lang w:val="en-US"/>
              </w:rPr>
            </w:pPr>
            <w:r w:rsidRPr="00C92A78">
              <w:rPr>
                <w:rFonts w:ascii="Angsana New" w:hAnsi="Angsana New"/>
                <w:sz w:val="24"/>
                <w:szCs w:val="24"/>
                <w:cs/>
              </w:rPr>
              <w:t>11,650</w:t>
            </w:r>
          </w:p>
        </w:tc>
        <w:tc>
          <w:tcPr>
            <w:tcW w:w="1842" w:type="dxa"/>
            <w:shd w:val="clear" w:color="auto" w:fill="auto"/>
            <w:vAlign w:val="bottom"/>
          </w:tcPr>
          <w:p w14:paraId="19BC02B7" w14:textId="6F95B011" w:rsidR="00F66517" w:rsidRPr="00C92A78" w:rsidRDefault="00F66517" w:rsidP="00F66517">
            <w:pPr>
              <w:pBdr>
                <w:bottom w:val="double" w:sz="4" w:space="1" w:color="auto"/>
              </w:pBdr>
              <w:spacing w:before="120"/>
              <w:jc w:val="right"/>
              <w:rPr>
                <w:rFonts w:ascii="Angsana New" w:hAnsi="Angsana New"/>
                <w:sz w:val="24"/>
                <w:szCs w:val="24"/>
                <w:cs/>
                <w:lang w:val="en-US"/>
              </w:rPr>
            </w:pPr>
            <w:r w:rsidRPr="00C92A78">
              <w:rPr>
                <w:rFonts w:ascii="Angsana New" w:hAnsi="Angsana New"/>
                <w:sz w:val="24"/>
                <w:szCs w:val="24"/>
                <w:cs/>
              </w:rPr>
              <w:t>(12,561)</w:t>
            </w:r>
          </w:p>
        </w:tc>
        <w:tc>
          <w:tcPr>
            <w:tcW w:w="1418" w:type="dxa"/>
            <w:shd w:val="clear" w:color="auto" w:fill="auto"/>
            <w:noWrap/>
            <w:vAlign w:val="bottom"/>
          </w:tcPr>
          <w:p w14:paraId="5CC0EBF0" w14:textId="14BA15EB" w:rsidR="00F66517" w:rsidRPr="00C92A78" w:rsidRDefault="00F66517" w:rsidP="00F66517">
            <w:pPr>
              <w:pBdr>
                <w:bottom w:val="double" w:sz="4" w:space="1" w:color="auto"/>
              </w:pBdr>
              <w:spacing w:before="120"/>
              <w:jc w:val="right"/>
              <w:rPr>
                <w:rFonts w:ascii="Angsana New" w:hAnsi="Angsana New"/>
                <w:sz w:val="24"/>
                <w:szCs w:val="24"/>
                <w:cs/>
                <w:lang w:val="en-US"/>
              </w:rPr>
            </w:pPr>
            <w:r w:rsidRPr="00C92A78">
              <w:rPr>
                <w:rFonts w:ascii="Angsana New" w:hAnsi="Angsana New"/>
                <w:sz w:val="24"/>
                <w:szCs w:val="24"/>
                <w:cs/>
              </w:rPr>
              <w:t>(911)</w:t>
            </w:r>
          </w:p>
        </w:tc>
      </w:tr>
      <w:tr w:rsidR="00F66517" w:rsidRPr="00DF3586" w14:paraId="3D5F1672" w14:textId="77777777" w:rsidTr="002E0A62">
        <w:trPr>
          <w:trHeight w:val="429"/>
        </w:trPr>
        <w:tc>
          <w:tcPr>
            <w:tcW w:w="3652" w:type="dxa"/>
            <w:shd w:val="clear" w:color="auto" w:fill="auto"/>
            <w:noWrap/>
            <w:hideMark/>
          </w:tcPr>
          <w:p w14:paraId="52F7D4FF" w14:textId="77777777" w:rsidR="00F66517" w:rsidRPr="00C92A78" w:rsidRDefault="00F66517" w:rsidP="00F66517">
            <w:pPr>
              <w:rPr>
                <w:rFonts w:ascii="Angsana New" w:hAnsi="Angsana New"/>
                <w:b/>
                <w:bCs/>
                <w:color w:val="000000"/>
                <w:sz w:val="24"/>
                <w:szCs w:val="24"/>
                <w:lang w:val="en-US"/>
              </w:rPr>
            </w:pPr>
            <w:r w:rsidRPr="00C92A78">
              <w:rPr>
                <w:rFonts w:ascii="Angsana New" w:hAnsi="Angsana New"/>
                <w:b/>
                <w:bCs/>
                <w:color w:val="000000"/>
                <w:sz w:val="24"/>
                <w:szCs w:val="24"/>
                <w:lang w:val="en-US"/>
              </w:rPr>
              <w:t xml:space="preserve">Profit </w:t>
            </w:r>
            <w:r w:rsidRPr="00C92A78">
              <w:rPr>
                <w:rFonts w:ascii="Angsana New" w:hAnsi="Angsana New"/>
                <w:b/>
                <w:bCs/>
                <w:color w:val="000000"/>
                <w:sz w:val="24"/>
                <w:szCs w:val="24"/>
                <w:cs/>
                <w:lang w:val="en-US"/>
              </w:rPr>
              <w:t>(</w:t>
            </w:r>
            <w:r w:rsidRPr="00C92A78">
              <w:rPr>
                <w:rFonts w:ascii="Angsana New" w:hAnsi="Angsana New"/>
                <w:b/>
                <w:bCs/>
                <w:color w:val="000000"/>
                <w:sz w:val="24"/>
                <w:szCs w:val="24"/>
                <w:lang w:val="en-US"/>
              </w:rPr>
              <w:t>loss</w:t>
            </w:r>
            <w:r w:rsidRPr="00C92A78">
              <w:rPr>
                <w:rFonts w:ascii="Angsana New" w:hAnsi="Angsana New"/>
                <w:b/>
                <w:bCs/>
                <w:color w:val="000000"/>
                <w:sz w:val="24"/>
                <w:szCs w:val="24"/>
                <w:cs/>
                <w:lang w:val="en-US"/>
              </w:rPr>
              <w:t xml:space="preserve">) </w:t>
            </w:r>
            <w:r w:rsidRPr="00C92A78">
              <w:rPr>
                <w:rFonts w:ascii="Angsana New" w:hAnsi="Angsana New"/>
                <w:b/>
                <w:bCs/>
                <w:color w:val="000000"/>
                <w:sz w:val="24"/>
                <w:szCs w:val="24"/>
                <w:lang w:val="en-US"/>
              </w:rPr>
              <w:t>attributable to</w:t>
            </w:r>
          </w:p>
        </w:tc>
        <w:tc>
          <w:tcPr>
            <w:tcW w:w="1276" w:type="dxa"/>
            <w:shd w:val="clear" w:color="auto" w:fill="auto"/>
            <w:noWrap/>
            <w:vAlign w:val="bottom"/>
          </w:tcPr>
          <w:p w14:paraId="08B31621" w14:textId="77777777" w:rsidR="00F66517" w:rsidRPr="00C92A78" w:rsidRDefault="00F66517" w:rsidP="00F66517">
            <w:pPr>
              <w:jc w:val="right"/>
              <w:rPr>
                <w:rFonts w:ascii="Angsana New" w:hAnsi="Angsana New"/>
                <w:sz w:val="24"/>
                <w:szCs w:val="24"/>
                <w:cs/>
              </w:rPr>
            </w:pPr>
          </w:p>
        </w:tc>
        <w:tc>
          <w:tcPr>
            <w:tcW w:w="1276" w:type="dxa"/>
            <w:shd w:val="clear" w:color="auto" w:fill="auto"/>
            <w:noWrap/>
            <w:vAlign w:val="bottom"/>
          </w:tcPr>
          <w:p w14:paraId="59649B25" w14:textId="77777777" w:rsidR="00F66517" w:rsidRPr="00C92A78" w:rsidRDefault="00F66517" w:rsidP="00F66517">
            <w:pPr>
              <w:jc w:val="right"/>
              <w:rPr>
                <w:rFonts w:ascii="Angsana New" w:hAnsi="Angsana New"/>
                <w:sz w:val="24"/>
                <w:szCs w:val="24"/>
                <w:cs/>
              </w:rPr>
            </w:pPr>
          </w:p>
        </w:tc>
        <w:tc>
          <w:tcPr>
            <w:tcW w:w="1359" w:type="dxa"/>
            <w:shd w:val="clear" w:color="auto" w:fill="auto"/>
            <w:noWrap/>
            <w:vAlign w:val="bottom"/>
          </w:tcPr>
          <w:p w14:paraId="4AC8D672" w14:textId="77777777" w:rsidR="00F66517" w:rsidRPr="00C92A78" w:rsidRDefault="00F66517" w:rsidP="00F66517">
            <w:pPr>
              <w:jc w:val="right"/>
              <w:rPr>
                <w:rFonts w:ascii="Angsana New" w:hAnsi="Angsana New"/>
                <w:sz w:val="24"/>
                <w:szCs w:val="24"/>
                <w:cs/>
              </w:rPr>
            </w:pPr>
          </w:p>
        </w:tc>
        <w:tc>
          <w:tcPr>
            <w:tcW w:w="2043" w:type="dxa"/>
            <w:shd w:val="clear" w:color="auto" w:fill="auto"/>
            <w:noWrap/>
            <w:vAlign w:val="bottom"/>
          </w:tcPr>
          <w:p w14:paraId="15D79E6C" w14:textId="77777777" w:rsidR="00F66517" w:rsidRPr="00C92A78" w:rsidRDefault="00F66517" w:rsidP="00F66517">
            <w:pPr>
              <w:jc w:val="right"/>
              <w:rPr>
                <w:rFonts w:ascii="Angsana New" w:hAnsi="Angsana New"/>
                <w:sz w:val="24"/>
                <w:szCs w:val="24"/>
                <w:cs/>
              </w:rPr>
            </w:pPr>
          </w:p>
        </w:tc>
        <w:tc>
          <w:tcPr>
            <w:tcW w:w="1501" w:type="dxa"/>
            <w:shd w:val="clear" w:color="auto" w:fill="auto"/>
            <w:noWrap/>
            <w:vAlign w:val="bottom"/>
          </w:tcPr>
          <w:p w14:paraId="0BE541E5" w14:textId="77777777" w:rsidR="00F66517" w:rsidRPr="00C92A78" w:rsidRDefault="00F66517" w:rsidP="00F66517">
            <w:pPr>
              <w:jc w:val="right"/>
              <w:rPr>
                <w:rFonts w:ascii="Angsana New" w:hAnsi="Angsana New"/>
                <w:sz w:val="24"/>
                <w:szCs w:val="24"/>
                <w:cs/>
              </w:rPr>
            </w:pPr>
          </w:p>
        </w:tc>
        <w:tc>
          <w:tcPr>
            <w:tcW w:w="1334" w:type="dxa"/>
            <w:shd w:val="clear" w:color="auto" w:fill="auto"/>
            <w:vAlign w:val="bottom"/>
          </w:tcPr>
          <w:p w14:paraId="751DAB8E" w14:textId="77777777" w:rsidR="00F66517" w:rsidRPr="00C92A78" w:rsidRDefault="00F66517" w:rsidP="00F66517">
            <w:pPr>
              <w:jc w:val="right"/>
              <w:rPr>
                <w:rFonts w:ascii="Angsana New" w:hAnsi="Angsana New"/>
                <w:sz w:val="24"/>
                <w:szCs w:val="24"/>
                <w:cs/>
              </w:rPr>
            </w:pPr>
          </w:p>
        </w:tc>
        <w:tc>
          <w:tcPr>
            <w:tcW w:w="1842" w:type="dxa"/>
            <w:shd w:val="clear" w:color="auto" w:fill="auto"/>
            <w:vAlign w:val="bottom"/>
          </w:tcPr>
          <w:p w14:paraId="0E4B5DBA" w14:textId="77777777" w:rsidR="00F66517" w:rsidRPr="00C92A78" w:rsidRDefault="00F66517" w:rsidP="00F66517">
            <w:pPr>
              <w:jc w:val="right"/>
              <w:rPr>
                <w:rFonts w:ascii="Angsana New" w:hAnsi="Angsana New"/>
                <w:sz w:val="24"/>
                <w:szCs w:val="24"/>
                <w:cs/>
              </w:rPr>
            </w:pPr>
          </w:p>
        </w:tc>
        <w:tc>
          <w:tcPr>
            <w:tcW w:w="1418" w:type="dxa"/>
            <w:shd w:val="clear" w:color="auto" w:fill="auto"/>
            <w:noWrap/>
            <w:vAlign w:val="bottom"/>
          </w:tcPr>
          <w:p w14:paraId="7C5754D9" w14:textId="77777777" w:rsidR="00F66517" w:rsidRPr="00C92A78" w:rsidRDefault="00F66517" w:rsidP="00F66517">
            <w:pPr>
              <w:jc w:val="right"/>
              <w:rPr>
                <w:rFonts w:ascii="Angsana New" w:hAnsi="Angsana New"/>
                <w:sz w:val="24"/>
                <w:szCs w:val="24"/>
                <w:cs/>
              </w:rPr>
            </w:pPr>
          </w:p>
        </w:tc>
      </w:tr>
      <w:tr w:rsidR="00F66517" w:rsidRPr="00DF3586" w14:paraId="16E78A75" w14:textId="77777777" w:rsidTr="002E0A62">
        <w:trPr>
          <w:trHeight w:val="284"/>
        </w:trPr>
        <w:tc>
          <w:tcPr>
            <w:tcW w:w="3652" w:type="dxa"/>
            <w:shd w:val="clear" w:color="auto" w:fill="auto"/>
            <w:noWrap/>
            <w:hideMark/>
          </w:tcPr>
          <w:p w14:paraId="03ECF8F2" w14:textId="77777777" w:rsidR="00F66517" w:rsidRPr="00C92A78" w:rsidRDefault="00F66517" w:rsidP="00F66517">
            <w:pPr>
              <w:rPr>
                <w:rFonts w:ascii="Angsana New" w:hAnsi="Angsana New"/>
                <w:color w:val="000000"/>
                <w:sz w:val="24"/>
                <w:szCs w:val="24"/>
                <w:lang w:val="en-US"/>
              </w:rPr>
            </w:pPr>
            <w:r w:rsidRPr="00C92A78">
              <w:rPr>
                <w:rFonts w:ascii="Angsana New" w:hAnsi="Angsana New"/>
                <w:color w:val="000000"/>
                <w:sz w:val="24"/>
                <w:szCs w:val="24"/>
                <w:lang w:val="en-US"/>
              </w:rPr>
              <w:t>Equity holders of the Company</w:t>
            </w:r>
          </w:p>
        </w:tc>
        <w:tc>
          <w:tcPr>
            <w:tcW w:w="1276" w:type="dxa"/>
            <w:shd w:val="clear" w:color="auto" w:fill="auto"/>
            <w:noWrap/>
            <w:vAlign w:val="bottom"/>
          </w:tcPr>
          <w:p w14:paraId="3517141C" w14:textId="77777777" w:rsidR="00F66517" w:rsidRPr="00C92A78" w:rsidRDefault="00F66517" w:rsidP="00F66517">
            <w:pPr>
              <w:jc w:val="right"/>
              <w:rPr>
                <w:rFonts w:ascii="Angsana New" w:hAnsi="Angsana New"/>
                <w:sz w:val="24"/>
                <w:szCs w:val="24"/>
                <w:cs/>
              </w:rPr>
            </w:pPr>
          </w:p>
        </w:tc>
        <w:tc>
          <w:tcPr>
            <w:tcW w:w="1276" w:type="dxa"/>
            <w:shd w:val="clear" w:color="auto" w:fill="auto"/>
            <w:noWrap/>
            <w:vAlign w:val="bottom"/>
          </w:tcPr>
          <w:p w14:paraId="516B58DA" w14:textId="77777777" w:rsidR="00F66517" w:rsidRPr="00C92A78" w:rsidRDefault="00F66517" w:rsidP="00F66517">
            <w:pPr>
              <w:jc w:val="right"/>
              <w:rPr>
                <w:rFonts w:ascii="Angsana New" w:hAnsi="Angsana New"/>
                <w:sz w:val="24"/>
                <w:szCs w:val="24"/>
                <w:cs/>
              </w:rPr>
            </w:pPr>
          </w:p>
        </w:tc>
        <w:tc>
          <w:tcPr>
            <w:tcW w:w="1359" w:type="dxa"/>
            <w:shd w:val="clear" w:color="auto" w:fill="auto"/>
            <w:noWrap/>
            <w:vAlign w:val="bottom"/>
          </w:tcPr>
          <w:p w14:paraId="12DA6555" w14:textId="77777777" w:rsidR="00F66517" w:rsidRPr="00C92A78" w:rsidRDefault="00F66517" w:rsidP="00F66517">
            <w:pPr>
              <w:jc w:val="right"/>
              <w:rPr>
                <w:rFonts w:ascii="Angsana New" w:hAnsi="Angsana New"/>
                <w:sz w:val="24"/>
                <w:szCs w:val="24"/>
                <w:cs/>
              </w:rPr>
            </w:pPr>
          </w:p>
        </w:tc>
        <w:tc>
          <w:tcPr>
            <w:tcW w:w="2043" w:type="dxa"/>
            <w:shd w:val="clear" w:color="auto" w:fill="auto"/>
            <w:noWrap/>
            <w:vAlign w:val="bottom"/>
          </w:tcPr>
          <w:p w14:paraId="5F6E1B95" w14:textId="77777777" w:rsidR="00F66517" w:rsidRPr="00C92A78" w:rsidRDefault="00F66517" w:rsidP="00F66517">
            <w:pPr>
              <w:jc w:val="right"/>
              <w:rPr>
                <w:rFonts w:ascii="Angsana New" w:hAnsi="Angsana New"/>
                <w:sz w:val="24"/>
                <w:szCs w:val="24"/>
                <w:cs/>
              </w:rPr>
            </w:pPr>
          </w:p>
        </w:tc>
        <w:tc>
          <w:tcPr>
            <w:tcW w:w="1501" w:type="dxa"/>
            <w:shd w:val="clear" w:color="auto" w:fill="auto"/>
            <w:noWrap/>
            <w:vAlign w:val="bottom"/>
          </w:tcPr>
          <w:p w14:paraId="1E251BB1" w14:textId="77777777" w:rsidR="00F66517" w:rsidRPr="00C92A78" w:rsidRDefault="00F66517" w:rsidP="00F66517">
            <w:pPr>
              <w:jc w:val="right"/>
              <w:rPr>
                <w:rFonts w:ascii="Angsana New" w:hAnsi="Angsana New"/>
                <w:sz w:val="24"/>
                <w:szCs w:val="24"/>
                <w:cs/>
              </w:rPr>
            </w:pPr>
          </w:p>
        </w:tc>
        <w:tc>
          <w:tcPr>
            <w:tcW w:w="1334" w:type="dxa"/>
            <w:shd w:val="clear" w:color="auto" w:fill="auto"/>
            <w:vAlign w:val="bottom"/>
          </w:tcPr>
          <w:p w14:paraId="10A412BF" w14:textId="77777777" w:rsidR="00F66517" w:rsidRPr="00C92A78" w:rsidRDefault="00F66517" w:rsidP="00F66517">
            <w:pPr>
              <w:jc w:val="right"/>
              <w:rPr>
                <w:rFonts w:ascii="Angsana New" w:hAnsi="Angsana New"/>
                <w:sz w:val="24"/>
                <w:szCs w:val="24"/>
                <w:cs/>
              </w:rPr>
            </w:pPr>
          </w:p>
        </w:tc>
        <w:tc>
          <w:tcPr>
            <w:tcW w:w="1842" w:type="dxa"/>
            <w:shd w:val="clear" w:color="auto" w:fill="auto"/>
            <w:vAlign w:val="bottom"/>
          </w:tcPr>
          <w:p w14:paraId="016FDAC5" w14:textId="77777777" w:rsidR="00F66517" w:rsidRPr="00C92A78" w:rsidRDefault="00F66517" w:rsidP="00F66517">
            <w:pPr>
              <w:jc w:val="right"/>
              <w:rPr>
                <w:rFonts w:ascii="Angsana New" w:hAnsi="Angsana New"/>
                <w:sz w:val="24"/>
                <w:szCs w:val="24"/>
                <w:cs/>
              </w:rPr>
            </w:pPr>
          </w:p>
        </w:tc>
        <w:tc>
          <w:tcPr>
            <w:tcW w:w="1418" w:type="dxa"/>
            <w:shd w:val="clear" w:color="auto" w:fill="auto"/>
            <w:noWrap/>
            <w:vAlign w:val="bottom"/>
          </w:tcPr>
          <w:p w14:paraId="3B285F94" w14:textId="43CB23F9" w:rsidR="00F66517" w:rsidRPr="00C92A78" w:rsidRDefault="00F66517" w:rsidP="00F66517">
            <w:pPr>
              <w:spacing w:before="120"/>
              <w:jc w:val="right"/>
              <w:rPr>
                <w:rFonts w:ascii="Angsana New" w:hAnsi="Angsana New"/>
                <w:sz w:val="24"/>
                <w:szCs w:val="24"/>
                <w:lang w:val="en-US"/>
              </w:rPr>
            </w:pPr>
            <w:r w:rsidRPr="00C92A78">
              <w:rPr>
                <w:rFonts w:ascii="Angsana New" w:hAnsi="Angsana New"/>
                <w:sz w:val="24"/>
                <w:szCs w:val="24"/>
                <w:cs/>
              </w:rPr>
              <w:t>(851)</w:t>
            </w:r>
          </w:p>
        </w:tc>
      </w:tr>
      <w:tr w:rsidR="00F66517" w:rsidRPr="00DF3586" w14:paraId="5B4CBC0F" w14:textId="77777777" w:rsidTr="002E0A62">
        <w:trPr>
          <w:trHeight w:val="284"/>
        </w:trPr>
        <w:tc>
          <w:tcPr>
            <w:tcW w:w="3652" w:type="dxa"/>
            <w:shd w:val="clear" w:color="auto" w:fill="auto"/>
            <w:noWrap/>
            <w:hideMark/>
          </w:tcPr>
          <w:p w14:paraId="4BB779B4" w14:textId="77777777" w:rsidR="00F66517" w:rsidRPr="00C92A78" w:rsidRDefault="00F66517" w:rsidP="00F66517">
            <w:pPr>
              <w:rPr>
                <w:rFonts w:ascii="Angsana New" w:hAnsi="Angsana New"/>
                <w:color w:val="000000"/>
                <w:sz w:val="24"/>
                <w:szCs w:val="24"/>
                <w:lang w:val="en-US"/>
              </w:rPr>
            </w:pPr>
            <w:r w:rsidRPr="00C92A78">
              <w:rPr>
                <w:rFonts w:ascii="Angsana New" w:hAnsi="Angsana New"/>
                <w:color w:val="000000"/>
                <w:sz w:val="24"/>
                <w:szCs w:val="24"/>
                <w:lang w:val="en-US"/>
              </w:rPr>
              <w:t>Non</w:t>
            </w:r>
            <w:r w:rsidRPr="00C92A78">
              <w:rPr>
                <w:rFonts w:ascii="Angsana New" w:hAnsi="Angsana New"/>
                <w:color w:val="000000"/>
                <w:sz w:val="24"/>
                <w:szCs w:val="24"/>
                <w:cs/>
                <w:lang w:val="en-US"/>
              </w:rPr>
              <w:t>-</w:t>
            </w:r>
            <w:r w:rsidRPr="00C92A78">
              <w:rPr>
                <w:rFonts w:ascii="Angsana New" w:hAnsi="Angsana New"/>
                <w:color w:val="000000"/>
                <w:sz w:val="24"/>
                <w:szCs w:val="24"/>
                <w:lang w:val="en-US"/>
              </w:rPr>
              <w:t>controlling interests</w:t>
            </w:r>
          </w:p>
        </w:tc>
        <w:tc>
          <w:tcPr>
            <w:tcW w:w="1276" w:type="dxa"/>
            <w:shd w:val="clear" w:color="auto" w:fill="auto"/>
            <w:noWrap/>
          </w:tcPr>
          <w:p w14:paraId="58C4C801" w14:textId="77777777" w:rsidR="00F66517" w:rsidRPr="00C92A78" w:rsidRDefault="00F66517" w:rsidP="00F66517">
            <w:pPr>
              <w:rPr>
                <w:rFonts w:ascii="Angsana New" w:hAnsi="Angsana New"/>
                <w:color w:val="000000"/>
                <w:sz w:val="24"/>
                <w:szCs w:val="24"/>
                <w:lang w:val="en-US"/>
              </w:rPr>
            </w:pPr>
          </w:p>
        </w:tc>
        <w:tc>
          <w:tcPr>
            <w:tcW w:w="1276" w:type="dxa"/>
            <w:shd w:val="clear" w:color="auto" w:fill="auto"/>
            <w:noWrap/>
          </w:tcPr>
          <w:p w14:paraId="1039B17F" w14:textId="77777777" w:rsidR="00F66517" w:rsidRPr="00C92A78" w:rsidRDefault="00F66517" w:rsidP="00F66517">
            <w:pPr>
              <w:rPr>
                <w:rFonts w:ascii="Angsana New" w:hAnsi="Angsana New"/>
                <w:color w:val="000000"/>
                <w:sz w:val="24"/>
                <w:szCs w:val="24"/>
                <w:lang w:val="en-US"/>
              </w:rPr>
            </w:pPr>
          </w:p>
        </w:tc>
        <w:tc>
          <w:tcPr>
            <w:tcW w:w="1359" w:type="dxa"/>
            <w:shd w:val="clear" w:color="auto" w:fill="auto"/>
            <w:noWrap/>
          </w:tcPr>
          <w:p w14:paraId="112F4C26" w14:textId="77777777" w:rsidR="00F66517" w:rsidRPr="00C92A78" w:rsidRDefault="00F66517" w:rsidP="00F66517">
            <w:pPr>
              <w:rPr>
                <w:rFonts w:ascii="Angsana New" w:hAnsi="Angsana New"/>
                <w:color w:val="000000"/>
                <w:sz w:val="24"/>
                <w:szCs w:val="24"/>
                <w:lang w:val="en-US"/>
              </w:rPr>
            </w:pPr>
          </w:p>
        </w:tc>
        <w:tc>
          <w:tcPr>
            <w:tcW w:w="2043" w:type="dxa"/>
            <w:shd w:val="clear" w:color="auto" w:fill="auto"/>
            <w:noWrap/>
          </w:tcPr>
          <w:p w14:paraId="5E88FDC2" w14:textId="77777777" w:rsidR="00F66517" w:rsidRPr="00C92A78" w:rsidRDefault="00F66517" w:rsidP="00F66517">
            <w:pPr>
              <w:rPr>
                <w:rFonts w:ascii="Angsana New" w:hAnsi="Angsana New"/>
                <w:color w:val="000000"/>
                <w:sz w:val="24"/>
                <w:szCs w:val="24"/>
                <w:lang w:val="en-US"/>
              </w:rPr>
            </w:pPr>
          </w:p>
        </w:tc>
        <w:tc>
          <w:tcPr>
            <w:tcW w:w="1501" w:type="dxa"/>
            <w:shd w:val="clear" w:color="auto" w:fill="auto"/>
            <w:noWrap/>
          </w:tcPr>
          <w:p w14:paraId="487BDEE8" w14:textId="77777777" w:rsidR="00F66517" w:rsidRPr="00C92A78" w:rsidRDefault="00F66517" w:rsidP="00F66517">
            <w:pPr>
              <w:rPr>
                <w:rFonts w:ascii="Angsana New" w:hAnsi="Angsana New"/>
                <w:color w:val="000000"/>
                <w:sz w:val="24"/>
                <w:szCs w:val="24"/>
                <w:lang w:val="en-US"/>
              </w:rPr>
            </w:pPr>
          </w:p>
        </w:tc>
        <w:tc>
          <w:tcPr>
            <w:tcW w:w="1334" w:type="dxa"/>
            <w:shd w:val="clear" w:color="auto" w:fill="auto"/>
          </w:tcPr>
          <w:p w14:paraId="5323458B" w14:textId="77777777" w:rsidR="00F66517" w:rsidRPr="00C92A78" w:rsidRDefault="00F66517" w:rsidP="00F66517">
            <w:pPr>
              <w:rPr>
                <w:rFonts w:ascii="Angsana New" w:hAnsi="Angsana New"/>
                <w:color w:val="000000"/>
                <w:sz w:val="24"/>
                <w:szCs w:val="24"/>
                <w:lang w:val="en-US"/>
              </w:rPr>
            </w:pPr>
          </w:p>
        </w:tc>
        <w:tc>
          <w:tcPr>
            <w:tcW w:w="1842" w:type="dxa"/>
            <w:shd w:val="clear" w:color="auto" w:fill="auto"/>
          </w:tcPr>
          <w:p w14:paraId="0B2FC87B" w14:textId="77777777" w:rsidR="00F66517" w:rsidRPr="00C92A78" w:rsidRDefault="00F66517" w:rsidP="00F66517">
            <w:pPr>
              <w:rPr>
                <w:rFonts w:ascii="Angsana New" w:hAnsi="Angsana New"/>
                <w:color w:val="000000"/>
                <w:sz w:val="24"/>
                <w:szCs w:val="24"/>
                <w:lang w:val="en-US"/>
              </w:rPr>
            </w:pPr>
          </w:p>
        </w:tc>
        <w:tc>
          <w:tcPr>
            <w:tcW w:w="1418" w:type="dxa"/>
            <w:shd w:val="clear" w:color="auto" w:fill="auto"/>
            <w:noWrap/>
            <w:vAlign w:val="bottom"/>
          </w:tcPr>
          <w:p w14:paraId="432AC823" w14:textId="0494415A" w:rsidR="00F66517" w:rsidRPr="00C92A78" w:rsidRDefault="001B2DD6" w:rsidP="001B2DD6">
            <w:pPr>
              <w:pBdr>
                <w:bottom w:val="single" w:sz="4" w:space="1" w:color="auto"/>
              </w:pBdr>
              <w:spacing w:before="120"/>
              <w:jc w:val="right"/>
              <w:rPr>
                <w:rFonts w:ascii="Angsana New" w:hAnsi="Angsana New"/>
                <w:sz w:val="24"/>
                <w:szCs w:val="24"/>
                <w:cs/>
                <w:lang w:val="en-US"/>
              </w:rPr>
            </w:pPr>
            <w:r>
              <w:rPr>
                <w:rFonts w:ascii="Angsana New" w:hAnsi="Angsana New" w:hint="cs"/>
                <w:sz w:val="24"/>
                <w:szCs w:val="24"/>
                <w:cs/>
              </w:rPr>
              <w:t>(60)</w:t>
            </w:r>
          </w:p>
        </w:tc>
      </w:tr>
      <w:tr w:rsidR="00F66517" w:rsidRPr="00DF3586" w14:paraId="38E8ACBB" w14:textId="77777777" w:rsidTr="002E0A62">
        <w:trPr>
          <w:trHeight w:val="79"/>
        </w:trPr>
        <w:tc>
          <w:tcPr>
            <w:tcW w:w="3652" w:type="dxa"/>
            <w:shd w:val="clear" w:color="auto" w:fill="auto"/>
            <w:noWrap/>
            <w:hideMark/>
          </w:tcPr>
          <w:p w14:paraId="29D76105" w14:textId="77777777" w:rsidR="00F66517" w:rsidRPr="00C92A78" w:rsidRDefault="00F66517" w:rsidP="00F66517">
            <w:pPr>
              <w:rPr>
                <w:rFonts w:ascii="Angsana New" w:hAnsi="Angsana New"/>
                <w:color w:val="000000"/>
                <w:sz w:val="24"/>
                <w:szCs w:val="24"/>
                <w:lang w:val="en-US"/>
              </w:rPr>
            </w:pPr>
          </w:p>
        </w:tc>
        <w:tc>
          <w:tcPr>
            <w:tcW w:w="1276" w:type="dxa"/>
            <w:shd w:val="clear" w:color="auto" w:fill="auto"/>
            <w:noWrap/>
          </w:tcPr>
          <w:p w14:paraId="46B1C0ED" w14:textId="77777777" w:rsidR="00F66517" w:rsidRPr="00C92A78" w:rsidRDefault="00F66517" w:rsidP="00F66517">
            <w:pPr>
              <w:jc w:val="right"/>
              <w:rPr>
                <w:rFonts w:ascii="Angsana New" w:hAnsi="Angsana New"/>
                <w:color w:val="000000"/>
                <w:sz w:val="24"/>
                <w:szCs w:val="24"/>
                <w:lang w:val="en-US"/>
              </w:rPr>
            </w:pPr>
          </w:p>
        </w:tc>
        <w:tc>
          <w:tcPr>
            <w:tcW w:w="1276" w:type="dxa"/>
            <w:shd w:val="clear" w:color="auto" w:fill="auto"/>
            <w:noWrap/>
          </w:tcPr>
          <w:p w14:paraId="2C432236" w14:textId="77777777" w:rsidR="00F66517" w:rsidRPr="00C92A78" w:rsidRDefault="00F66517" w:rsidP="00F66517">
            <w:pPr>
              <w:jc w:val="right"/>
              <w:rPr>
                <w:rFonts w:ascii="Angsana New" w:hAnsi="Angsana New"/>
                <w:color w:val="000000"/>
                <w:sz w:val="24"/>
                <w:szCs w:val="24"/>
                <w:lang w:val="en-US"/>
              </w:rPr>
            </w:pPr>
          </w:p>
        </w:tc>
        <w:tc>
          <w:tcPr>
            <w:tcW w:w="1359" w:type="dxa"/>
            <w:shd w:val="clear" w:color="auto" w:fill="auto"/>
            <w:noWrap/>
          </w:tcPr>
          <w:p w14:paraId="375ED214" w14:textId="77777777" w:rsidR="00F66517" w:rsidRPr="00C92A78" w:rsidRDefault="00F66517" w:rsidP="00F66517">
            <w:pPr>
              <w:jc w:val="right"/>
              <w:rPr>
                <w:rFonts w:ascii="Angsana New" w:hAnsi="Angsana New"/>
                <w:color w:val="000000"/>
                <w:sz w:val="24"/>
                <w:szCs w:val="24"/>
                <w:lang w:val="en-US"/>
              </w:rPr>
            </w:pPr>
          </w:p>
        </w:tc>
        <w:tc>
          <w:tcPr>
            <w:tcW w:w="2043" w:type="dxa"/>
            <w:shd w:val="clear" w:color="auto" w:fill="auto"/>
            <w:noWrap/>
          </w:tcPr>
          <w:p w14:paraId="4BAE2CD8" w14:textId="77777777" w:rsidR="00F66517" w:rsidRPr="00C92A78" w:rsidRDefault="00F66517" w:rsidP="00F66517">
            <w:pPr>
              <w:jc w:val="right"/>
              <w:rPr>
                <w:rFonts w:ascii="Angsana New" w:hAnsi="Angsana New"/>
                <w:color w:val="000000"/>
                <w:sz w:val="24"/>
                <w:szCs w:val="24"/>
                <w:lang w:val="en-US"/>
              </w:rPr>
            </w:pPr>
          </w:p>
        </w:tc>
        <w:tc>
          <w:tcPr>
            <w:tcW w:w="1501" w:type="dxa"/>
            <w:shd w:val="clear" w:color="auto" w:fill="auto"/>
            <w:noWrap/>
          </w:tcPr>
          <w:p w14:paraId="73FB43AA" w14:textId="77777777" w:rsidR="00F66517" w:rsidRPr="00C92A78" w:rsidRDefault="00F66517" w:rsidP="00F66517">
            <w:pPr>
              <w:jc w:val="right"/>
              <w:rPr>
                <w:rFonts w:ascii="Angsana New" w:hAnsi="Angsana New"/>
                <w:color w:val="000000"/>
                <w:sz w:val="24"/>
                <w:szCs w:val="24"/>
                <w:lang w:val="en-US"/>
              </w:rPr>
            </w:pPr>
          </w:p>
        </w:tc>
        <w:tc>
          <w:tcPr>
            <w:tcW w:w="1334" w:type="dxa"/>
            <w:shd w:val="clear" w:color="auto" w:fill="auto"/>
          </w:tcPr>
          <w:p w14:paraId="095FD1DD" w14:textId="77777777" w:rsidR="00F66517" w:rsidRPr="00C92A78" w:rsidRDefault="00F66517" w:rsidP="00F66517">
            <w:pPr>
              <w:jc w:val="right"/>
              <w:rPr>
                <w:rFonts w:ascii="Angsana New" w:hAnsi="Angsana New"/>
                <w:color w:val="000000"/>
                <w:sz w:val="24"/>
                <w:szCs w:val="24"/>
                <w:lang w:val="en-US"/>
              </w:rPr>
            </w:pPr>
          </w:p>
        </w:tc>
        <w:tc>
          <w:tcPr>
            <w:tcW w:w="1842" w:type="dxa"/>
            <w:shd w:val="clear" w:color="auto" w:fill="auto"/>
          </w:tcPr>
          <w:p w14:paraId="3C02BD90" w14:textId="77777777" w:rsidR="00F66517" w:rsidRPr="00C92A78" w:rsidRDefault="00F66517" w:rsidP="00F66517">
            <w:pPr>
              <w:jc w:val="right"/>
              <w:rPr>
                <w:rFonts w:ascii="Angsana New" w:hAnsi="Angsana New"/>
                <w:color w:val="000000"/>
                <w:sz w:val="24"/>
                <w:szCs w:val="24"/>
                <w:lang w:val="en-US"/>
              </w:rPr>
            </w:pPr>
          </w:p>
        </w:tc>
        <w:tc>
          <w:tcPr>
            <w:tcW w:w="1418" w:type="dxa"/>
            <w:shd w:val="clear" w:color="auto" w:fill="auto"/>
            <w:noWrap/>
            <w:vAlign w:val="bottom"/>
          </w:tcPr>
          <w:p w14:paraId="502F1295" w14:textId="3F5BACDA" w:rsidR="00F66517" w:rsidRPr="00C92A78" w:rsidRDefault="00F66517" w:rsidP="00F66517">
            <w:pPr>
              <w:pBdr>
                <w:bottom w:val="double" w:sz="4" w:space="1" w:color="auto"/>
              </w:pBdr>
              <w:spacing w:before="120"/>
              <w:jc w:val="right"/>
              <w:rPr>
                <w:rFonts w:ascii="Angsana New" w:hAnsi="Angsana New"/>
                <w:sz w:val="24"/>
                <w:szCs w:val="24"/>
                <w:cs/>
                <w:lang w:val="en-US"/>
              </w:rPr>
            </w:pPr>
            <w:r w:rsidRPr="00C92A78">
              <w:rPr>
                <w:rFonts w:ascii="Angsana New" w:hAnsi="Angsana New"/>
                <w:sz w:val="24"/>
                <w:szCs w:val="24"/>
                <w:cs/>
              </w:rPr>
              <w:t>(911)</w:t>
            </w:r>
          </w:p>
        </w:tc>
      </w:tr>
      <w:tr w:rsidR="00F66517" w:rsidRPr="00647127" w14:paraId="43E22C9B" w14:textId="77777777" w:rsidTr="002E0A62">
        <w:trPr>
          <w:trHeight w:val="284"/>
        </w:trPr>
        <w:tc>
          <w:tcPr>
            <w:tcW w:w="3652" w:type="dxa"/>
            <w:shd w:val="clear" w:color="auto" w:fill="auto"/>
            <w:hideMark/>
          </w:tcPr>
          <w:p w14:paraId="51374A2A" w14:textId="77777777" w:rsidR="00F66517" w:rsidRPr="00C92A78" w:rsidRDefault="00F66517" w:rsidP="00F66517">
            <w:pPr>
              <w:rPr>
                <w:rFonts w:ascii="Angsana New" w:hAnsi="Angsana New"/>
                <w:color w:val="000000"/>
                <w:sz w:val="24"/>
                <w:szCs w:val="24"/>
                <w:lang w:val="en-US"/>
              </w:rPr>
            </w:pPr>
            <w:r w:rsidRPr="00C92A78">
              <w:rPr>
                <w:rFonts w:ascii="Angsana New" w:hAnsi="Angsana New"/>
                <w:color w:val="000000"/>
                <w:sz w:val="24"/>
                <w:szCs w:val="24"/>
                <w:lang w:val="en-US"/>
              </w:rPr>
              <w:t>Total assets</w:t>
            </w:r>
          </w:p>
        </w:tc>
        <w:tc>
          <w:tcPr>
            <w:tcW w:w="1276" w:type="dxa"/>
            <w:shd w:val="clear" w:color="auto" w:fill="auto"/>
            <w:noWrap/>
            <w:vAlign w:val="bottom"/>
          </w:tcPr>
          <w:p w14:paraId="51250AFE" w14:textId="2AF2AFBA" w:rsidR="00F66517" w:rsidRPr="00C92A78" w:rsidRDefault="00F66517" w:rsidP="00F66517">
            <w:pPr>
              <w:pBdr>
                <w:bottom w:val="double" w:sz="4" w:space="1" w:color="auto"/>
              </w:pBdr>
              <w:spacing w:before="120"/>
              <w:jc w:val="right"/>
              <w:rPr>
                <w:rFonts w:ascii="Angsana New" w:hAnsi="Angsana New"/>
                <w:sz w:val="24"/>
                <w:szCs w:val="24"/>
                <w:cs/>
              </w:rPr>
            </w:pPr>
            <w:r w:rsidRPr="00C92A78">
              <w:rPr>
                <w:rFonts w:ascii="Angsana New" w:hAnsi="Angsana New"/>
                <w:sz w:val="24"/>
                <w:szCs w:val="24"/>
                <w:cs/>
              </w:rPr>
              <w:t>273,361</w:t>
            </w:r>
          </w:p>
        </w:tc>
        <w:tc>
          <w:tcPr>
            <w:tcW w:w="1276" w:type="dxa"/>
            <w:shd w:val="clear" w:color="auto" w:fill="auto"/>
            <w:noWrap/>
            <w:vAlign w:val="bottom"/>
          </w:tcPr>
          <w:p w14:paraId="15239508" w14:textId="3B4C407F" w:rsidR="00F66517" w:rsidRPr="00C92A78" w:rsidRDefault="00F66517" w:rsidP="00F66517">
            <w:pPr>
              <w:pBdr>
                <w:bottom w:val="double" w:sz="4" w:space="1" w:color="auto"/>
              </w:pBdr>
              <w:spacing w:before="120"/>
              <w:jc w:val="right"/>
              <w:rPr>
                <w:rFonts w:ascii="Angsana New" w:hAnsi="Angsana New"/>
                <w:sz w:val="24"/>
                <w:szCs w:val="24"/>
                <w:cs/>
              </w:rPr>
            </w:pPr>
            <w:r w:rsidRPr="00C92A78">
              <w:rPr>
                <w:rFonts w:ascii="Angsana New" w:hAnsi="Angsana New"/>
                <w:sz w:val="24"/>
                <w:szCs w:val="24"/>
                <w:cs/>
              </w:rPr>
              <w:t>178,499</w:t>
            </w:r>
          </w:p>
        </w:tc>
        <w:tc>
          <w:tcPr>
            <w:tcW w:w="1359" w:type="dxa"/>
            <w:shd w:val="clear" w:color="auto" w:fill="auto"/>
            <w:noWrap/>
            <w:vAlign w:val="bottom"/>
          </w:tcPr>
          <w:p w14:paraId="0A8D31A3" w14:textId="77777777" w:rsidR="00F66517" w:rsidRPr="00C92A78" w:rsidRDefault="00F66517" w:rsidP="00F66517">
            <w:pPr>
              <w:spacing w:before="120"/>
              <w:jc w:val="right"/>
              <w:rPr>
                <w:rFonts w:ascii="Angsana New" w:hAnsi="Angsana New"/>
                <w:sz w:val="24"/>
                <w:szCs w:val="24"/>
                <w:cs/>
              </w:rPr>
            </w:pPr>
          </w:p>
        </w:tc>
        <w:tc>
          <w:tcPr>
            <w:tcW w:w="2043" w:type="dxa"/>
            <w:shd w:val="clear" w:color="auto" w:fill="auto"/>
            <w:noWrap/>
            <w:vAlign w:val="bottom"/>
          </w:tcPr>
          <w:p w14:paraId="65B5E84B" w14:textId="2AE2629C" w:rsidR="00F66517" w:rsidRPr="00C92A78" w:rsidRDefault="00F66517" w:rsidP="00A3263C">
            <w:pPr>
              <w:spacing w:before="120"/>
              <w:jc w:val="right"/>
              <w:rPr>
                <w:rFonts w:ascii="Angsana New" w:hAnsi="Angsana New"/>
                <w:sz w:val="24"/>
                <w:szCs w:val="24"/>
                <w:cs/>
              </w:rPr>
            </w:pPr>
          </w:p>
        </w:tc>
        <w:tc>
          <w:tcPr>
            <w:tcW w:w="1501" w:type="dxa"/>
            <w:shd w:val="clear" w:color="auto" w:fill="auto"/>
            <w:noWrap/>
            <w:vAlign w:val="bottom"/>
          </w:tcPr>
          <w:p w14:paraId="0E9D7A4A" w14:textId="32DEE029" w:rsidR="00F66517" w:rsidRPr="00C92A78" w:rsidRDefault="009037A5" w:rsidP="009037A5">
            <w:pPr>
              <w:pBdr>
                <w:bottom w:val="double" w:sz="4" w:space="1" w:color="auto"/>
              </w:pBdr>
              <w:spacing w:before="120"/>
              <w:jc w:val="right"/>
              <w:rPr>
                <w:rFonts w:ascii="Angsana New" w:hAnsi="Angsana New"/>
                <w:sz w:val="24"/>
                <w:szCs w:val="24"/>
                <w:cs/>
              </w:rPr>
            </w:pPr>
            <w:r>
              <w:rPr>
                <w:rFonts w:ascii="Angsana New" w:hAnsi="Angsana New" w:hint="cs"/>
                <w:sz w:val="24"/>
                <w:szCs w:val="24"/>
                <w:cs/>
              </w:rPr>
              <w:t>660,541</w:t>
            </w:r>
          </w:p>
        </w:tc>
        <w:tc>
          <w:tcPr>
            <w:tcW w:w="1334" w:type="dxa"/>
            <w:shd w:val="clear" w:color="auto" w:fill="auto"/>
            <w:vAlign w:val="bottom"/>
          </w:tcPr>
          <w:p w14:paraId="4A6911B8" w14:textId="3C5186BD" w:rsidR="00F66517" w:rsidRPr="009037A5" w:rsidRDefault="009037A5" w:rsidP="009037A5">
            <w:pPr>
              <w:pBdr>
                <w:bottom w:val="double" w:sz="4" w:space="1" w:color="auto"/>
              </w:pBdr>
              <w:spacing w:before="120"/>
              <w:jc w:val="right"/>
              <w:rPr>
                <w:rFonts w:ascii="Angsana New" w:hAnsi="Angsana New"/>
                <w:sz w:val="24"/>
                <w:szCs w:val="24"/>
                <w:lang w:val="en-US"/>
              </w:rPr>
            </w:pPr>
            <w:r>
              <w:rPr>
                <w:rFonts w:ascii="Angsana New" w:hAnsi="Angsana New" w:hint="cs"/>
                <w:sz w:val="24"/>
                <w:szCs w:val="24"/>
                <w:cs/>
              </w:rPr>
              <w:t>1,112,401</w:t>
            </w:r>
          </w:p>
        </w:tc>
        <w:tc>
          <w:tcPr>
            <w:tcW w:w="1842" w:type="dxa"/>
            <w:shd w:val="clear" w:color="auto" w:fill="auto"/>
            <w:vAlign w:val="bottom"/>
          </w:tcPr>
          <w:p w14:paraId="3BD99975" w14:textId="46138A20" w:rsidR="00F66517" w:rsidRPr="00C92A78" w:rsidRDefault="009037A5" w:rsidP="00F66517">
            <w:pPr>
              <w:pBdr>
                <w:bottom w:val="double" w:sz="4" w:space="1" w:color="auto"/>
              </w:pBdr>
              <w:spacing w:before="120"/>
              <w:jc w:val="right"/>
              <w:rPr>
                <w:rFonts w:ascii="Angsana New" w:hAnsi="Angsana New"/>
                <w:sz w:val="24"/>
                <w:szCs w:val="24"/>
                <w:cs/>
              </w:rPr>
            </w:pPr>
            <w:r>
              <w:rPr>
                <w:rFonts w:ascii="Angsana New" w:hAnsi="Angsana New" w:hint="cs"/>
                <w:sz w:val="24"/>
                <w:szCs w:val="24"/>
                <w:cs/>
              </w:rPr>
              <w:t>370,978</w:t>
            </w:r>
          </w:p>
        </w:tc>
        <w:tc>
          <w:tcPr>
            <w:tcW w:w="1418" w:type="dxa"/>
            <w:shd w:val="clear" w:color="auto" w:fill="auto"/>
            <w:noWrap/>
            <w:vAlign w:val="bottom"/>
          </w:tcPr>
          <w:p w14:paraId="25E100A3" w14:textId="3B02ECF4" w:rsidR="00F66517" w:rsidRPr="00C92A78" w:rsidRDefault="00F66517" w:rsidP="00F66517">
            <w:pPr>
              <w:pBdr>
                <w:bottom w:val="double" w:sz="4" w:space="1" w:color="auto"/>
              </w:pBdr>
              <w:spacing w:before="120"/>
              <w:jc w:val="right"/>
              <w:rPr>
                <w:rFonts w:ascii="Angsana New" w:hAnsi="Angsana New"/>
                <w:sz w:val="24"/>
                <w:szCs w:val="24"/>
                <w:cs/>
              </w:rPr>
            </w:pPr>
            <w:r w:rsidRPr="00C92A78">
              <w:rPr>
                <w:rFonts w:ascii="Angsana New" w:hAnsi="Angsana New"/>
                <w:sz w:val="24"/>
                <w:szCs w:val="24"/>
                <w:cs/>
              </w:rPr>
              <w:t>1,483,379</w:t>
            </w:r>
          </w:p>
        </w:tc>
      </w:tr>
    </w:tbl>
    <w:p w14:paraId="040A57B7" w14:textId="35EACF41" w:rsidR="00022DA5" w:rsidRDefault="00022DA5" w:rsidP="00D327D6">
      <w:pPr>
        <w:spacing w:before="120"/>
        <w:ind w:left="720"/>
        <w:contextualSpacing/>
        <w:jc w:val="thaiDistribute"/>
        <w:rPr>
          <w:rFonts w:ascii="Angsana New" w:eastAsia="Calibri" w:hAnsi="Angsana New"/>
          <w:lang w:val="en-US"/>
        </w:rPr>
      </w:pPr>
    </w:p>
    <w:p w14:paraId="2F8352B9" w14:textId="0222CBE7" w:rsidR="00022DA5" w:rsidRDefault="00022DA5" w:rsidP="00F62394">
      <w:pPr>
        <w:framePr w:w="16007" w:wrap="auto" w:hAnchor="text"/>
        <w:spacing w:before="120"/>
        <w:contextualSpacing/>
        <w:jc w:val="thaiDistribute"/>
        <w:rPr>
          <w:rFonts w:ascii="Angsana New" w:eastAsia="Calibri" w:hAnsi="Angsana New"/>
          <w:cs/>
          <w:lang w:val="en-US"/>
        </w:rPr>
        <w:sectPr w:rsidR="00022DA5" w:rsidSect="00022DA5">
          <w:pgSz w:w="16834" w:h="11909" w:orient="landscape" w:code="9"/>
          <w:pgMar w:top="720" w:right="720" w:bottom="720" w:left="720" w:header="851" w:footer="0" w:gutter="0"/>
          <w:cols w:space="720"/>
          <w:docGrid w:linePitch="381"/>
        </w:sectPr>
      </w:pPr>
    </w:p>
    <w:p w14:paraId="4D9A7C28" w14:textId="2DE34D5F" w:rsidR="00031726" w:rsidRDefault="00B36BB4" w:rsidP="00D327D6">
      <w:pPr>
        <w:spacing w:before="120"/>
        <w:ind w:left="720"/>
        <w:contextualSpacing/>
        <w:jc w:val="thaiDistribute"/>
        <w:rPr>
          <w:rFonts w:ascii="Angsana New" w:eastAsia="Calibri" w:hAnsi="Angsana New"/>
          <w:lang w:val="en-US"/>
        </w:rPr>
      </w:pPr>
      <w:r w:rsidRPr="00BA5D79">
        <w:rPr>
          <w:rFonts w:ascii="Angsana New" w:eastAsia="Calibri" w:hAnsi="Angsana New"/>
          <w:lang w:val="en-US"/>
        </w:rPr>
        <w:lastRenderedPageBreak/>
        <w:t>Th</w:t>
      </w:r>
      <w:r w:rsidR="00E60C85" w:rsidRPr="00BA5D79">
        <w:rPr>
          <w:rFonts w:ascii="Angsana New" w:eastAsia="Calibri" w:hAnsi="Angsana New"/>
          <w:lang w:val="en-US"/>
        </w:rPr>
        <w:t>e Company has revenue from broadband internet servic</w:t>
      </w:r>
      <w:r w:rsidR="00D9300C" w:rsidRPr="00BA5D79">
        <w:rPr>
          <w:rFonts w:ascii="Angsana New" w:eastAsia="Calibri" w:hAnsi="Angsana New"/>
          <w:lang w:val="en-US"/>
        </w:rPr>
        <w:t>e under its</w:t>
      </w:r>
      <w:r w:rsidR="00E60C85" w:rsidRPr="00BA5D79">
        <w:rPr>
          <w:rFonts w:ascii="Angsana New" w:eastAsia="Calibri" w:hAnsi="Angsana New"/>
          <w:cs/>
          <w:lang w:val="en-US"/>
        </w:rPr>
        <w:t xml:space="preserve"> </w:t>
      </w:r>
      <w:r w:rsidR="00D9300C" w:rsidRPr="00BA5D79">
        <w:rPr>
          <w:rFonts w:ascii="Angsana New" w:eastAsia="Calibri" w:hAnsi="Angsana New"/>
          <w:lang w:val="en-US"/>
        </w:rPr>
        <w:t>License to Provide Internet S</w:t>
      </w:r>
      <w:r w:rsidR="00E60C85" w:rsidRPr="00BA5D79">
        <w:rPr>
          <w:rFonts w:ascii="Angsana New" w:eastAsia="Calibri" w:hAnsi="Angsana New"/>
          <w:lang w:val="en-US"/>
        </w:rPr>
        <w:t>ervice</w:t>
      </w:r>
      <w:r w:rsidR="00D9300C" w:rsidRPr="00BA5D79">
        <w:rPr>
          <w:rFonts w:ascii="Angsana New" w:eastAsia="Calibri" w:hAnsi="Angsana New"/>
          <w:cs/>
          <w:lang w:val="en-US"/>
        </w:rPr>
        <w:t xml:space="preserve"> – </w:t>
      </w:r>
      <w:r w:rsidR="00D9300C" w:rsidRPr="00BA5D79">
        <w:rPr>
          <w:rFonts w:ascii="Angsana New" w:eastAsia="Calibri" w:hAnsi="Angsana New"/>
          <w:lang w:val="en-US"/>
        </w:rPr>
        <w:t>Form No 3,</w:t>
      </w:r>
      <w:r w:rsidR="00E60C85" w:rsidRPr="00BA5D79">
        <w:rPr>
          <w:rFonts w:ascii="Angsana New" w:eastAsia="Calibri" w:hAnsi="Angsana New"/>
          <w:cs/>
          <w:lang w:val="en-US"/>
        </w:rPr>
        <w:t xml:space="preserve"> </w:t>
      </w:r>
    </w:p>
    <w:p w14:paraId="59498215" w14:textId="7C5B1751" w:rsidR="00E60C85" w:rsidRPr="00BA5D79" w:rsidRDefault="00E60C85" w:rsidP="00D327D6">
      <w:pPr>
        <w:spacing w:before="120"/>
        <w:ind w:left="720"/>
        <w:contextualSpacing/>
        <w:jc w:val="thaiDistribute"/>
        <w:rPr>
          <w:rFonts w:ascii="Angsana New" w:eastAsia="Calibri" w:hAnsi="Angsana New"/>
          <w:lang w:val="en-US"/>
        </w:rPr>
      </w:pPr>
      <w:r w:rsidRPr="00BA5D79">
        <w:rPr>
          <w:rFonts w:ascii="Angsana New" w:eastAsia="Calibri" w:hAnsi="Angsana New"/>
          <w:lang w:val="en-US"/>
        </w:rPr>
        <w:t>with License No</w:t>
      </w:r>
      <w:r w:rsidRPr="00BA5D79">
        <w:rPr>
          <w:rFonts w:ascii="Angsana New" w:eastAsia="Calibri" w:hAnsi="Angsana New"/>
          <w:cs/>
          <w:lang w:val="en-US"/>
        </w:rPr>
        <w:t xml:space="preserve">. </w:t>
      </w:r>
      <w:r w:rsidRPr="00BA5D79">
        <w:rPr>
          <w:rFonts w:ascii="Angsana New" w:eastAsia="Calibri" w:hAnsi="Angsana New"/>
          <w:lang w:val="en-US"/>
        </w:rPr>
        <w:t>NTC</w:t>
      </w:r>
      <w:r w:rsidRPr="00BA5D79">
        <w:rPr>
          <w:rFonts w:ascii="Angsana New" w:eastAsia="Calibri" w:hAnsi="Angsana New"/>
          <w:cs/>
          <w:lang w:val="en-US"/>
        </w:rPr>
        <w:t>/</w:t>
      </w:r>
      <w:r w:rsidRPr="00BA5D79">
        <w:rPr>
          <w:rFonts w:ascii="Angsana New" w:eastAsia="Calibri" w:hAnsi="Angsana New"/>
          <w:lang w:val="en-US"/>
        </w:rPr>
        <w:t>MM</w:t>
      </w:r>
      <w:r w:rsidRPr="00BA5D79">
        <w:rPr>
          <w:rFonts w:ascii="Angsana New" w:eastAsia="Calibri" w:hAnsi="Angsana New"/>
          <w:cs/>
          <w:lang w:val="en-US"/>
        </w:rPr>
        <w:t>/</w:t>
      </w:r>
      <w:r w:rsidRPr="00BA5D79">
        <w:rPr>
          <w:rFonts w:ascii="Angsana New" w:eastAsia="Calibri" w:hAnsi="Angsana New"/>
          <w:lang w:val="en-US"/>
        </w:rPr>
        <w:t>INT</w:t>
      </w:r>
      <w:r w:rsidRPr="00BA5D79">
        <w:rPr>
          <w:rFonts w:ascii="Angsana New" w:eastAsia="Calibri" w:hAnsi="Angsana New"/>
          <w:cs/>
          <w:lang w:val="en-US"/>
        </w:rPr>
        <w:t>/</w:t>
      </w:r>
      <w:r w:rsidRPr="00BA5D79">
        <w:rPr>
          <w:rFonts w:ascii="Angsana New" w:eastAsia="Calibri" w:hAnsi="Angsana New"/>
          <w:lang w:val="en-US"/>
        </w:rPr>
        <w:t>|||</w:t>
      </w:r>
      <w:r w:rsidRPr="00BA5D79">
        <w:rPr>
          <w:rFonts w:ascii="Angsana New" w:eastAsia="Calibri" w:hAnsi="Angsana New"/>
          <w:cs/>
          <w:lang w:val="en-US"/>
        </w:rPr>
        <w:t>/</w:t>
      </w:r>
      <w:r w:rsidRPr="00BA5D79">
        <w:rPr>
          <w:rFonts w:ascii="Angsana New" w:eastAsia="Calibri" w:hAnsi="Angsana New"/>
          <w:lang w:val="en-US"/>
        </w:rPr>
        <w:t>001</w:t>
      </w:r>
      <w:r w:rsidRPr="00BA5D79">
        <w:rPr>
          <w:rFonts w:ascii="Angsana New" w:eastAsia="Calibri" w:hAnsi="Angsana New"/>
          <w:cs/>
          <w:lang w:val="en-US"/>
        </w:rPr>
        <w:t>/</w:t>
      </w:r>
      <w:r w:rsidRPr="00BA5D79">
        <w:rPr>
          <w:rFonts w:ascii="Angsana New" w:eastAsia="Calibri" w:hAnsi="Angsana New"/>
          <w:lang w:val="en-US"/>
        </w:rPr>
        <w:t>2555 for the year</w:t>
      </w:r>
      <w:r w:rsidR="00D9300C" w:rsidRPr="00BA5D79">
        <w:rPr>
          <w:rFonts w:ascii="Angsana New" w:eastAsia="Calibri" w:hAnsi="Angsana New"/>
          <w:lang w:val="en-US"/>
        </w:rPr>
        <w:t>s</w:t>
      </w:r>
      <w:r w:rsidR="00866F86" w:rsidRPr="00BA5D79">
        <w:rPr>
          <w:rFonts w:ascii="Angsana New" w:eastAsia="Calibri" w:hAnsi="Angsana New"/>
          <w:lang w:val="en-US"/>
        </w:rPr>
        <w:t xml:space="preserve"> ended December 31, </w:t>
      </w:r>
      <w:r w:rsidR="009457CD">
        <w:rPr>
          <w:rFonts w:ascii="Angsana New" w:eastAsia="Calibri" w:hAnsi="Angsana New"/>
          <w:lang w:val="en-US"/>
        </w:rPr>
        <w:t>2018</w:t>
      </w:r>
      <w:r w:rsidR="00866F86" w:rsidRPr="00BA5D79">
        <w:rPr>
          <w:rFonts w:ascii="Angsana New" w:eastAsia="Calibri" w:hAnsi="Angsana New"/>
          <w:lang w:val="en-US"/>
        </w:rPr>
        <w:t xml:space="preserve"> and </w:t>
      </w:r>
      <w:r w:rsidR="009457CD">
        <w:rPr>
          <w:rFonts w:ascii="Angsana New" w:eastAsia="Calibri" w:hAnsi="Angsana New"/>
          <w:lang w:val="en-US"/>
        </w:rPr>
        <w:t>2017</w:t>
      </w:r>
      <w:r w:rsidRPr="00BA5D79">
        <w:rPr>
          <w:rFonts w:ascii="Angsana New" w:eastAsia="Calibri" w:hAnsi="Angsana New"/>
          <w:lang w:val="en-US"/>
        </w:rPr>
        <w:t xml:space="preserve"> as follows</w:t>
      </w:r>
    </w:p>
    <w:tbl>
      <w:tblPr>
        <w:tblW w:w="9214" w:type="dxa"/>
        <w:tblInd w:w="817" w:type="dxa"/>
        <w:tblLayout w:type="fixed"/>
        <w:tblLook w:val="0000" w:firstRow="0" w:lastRow="0" w:firstColumn="0" w:lastColumn="0" w:noHBand="0" w:noVBand="0"/>
      </w:tblPr>
      <w:tblGrid>
        <w:gridCol w:w="5387"/>
        <w:gridCol w:w="283"/>
        <w:gridCol w:w="1701"/>
        <w:gridCol w:w="284"/>
        <w:gridCol w:w="1559"/>
      </w:tblGrid>
      <w:tr w:rsidR="00525B1E" w:rsidRPr="00BA5D79" w14:paraId="1516B797" w14:textId="77777777" w:rsidTr="00505C10">
        <w:trPr>
          <w:trHeight w:val="259"/>
          <w:tblHeader/>
        </w:trPr>
        <w:tc>
          <w:tcPr>
            <w:tcW w:w="5387" w:type="dxa"/>
          </w:tcPr>
          <w:p w14:paraId="74103E30" w14:textId="77777777" w:rsidR="00525B1E" w:rsidRPr="00BA5D79" w:rsidRDefault="00525B1E" w:rsidP="00525B1E">
            <w:pPr>
              <w:tabs>
                <w:tab w:val="center" w:pos="6480"/>
                <w:tab w:val="center" w:pos="7920"/>
              </w:tabs>
              <w:spacing w:line="380" w:lineRule="exact"/>
              <w:ind w:right="-108"/>
              <w:jc w:val="both"/>
              <w:rPr>
                <w:cs/>
              </w:rPr>
            </w:pPr>
          </w:p>
        </w:tc>
        <w:tc>
          <w:tcPr>
            <w:tcW w:w="283" w:type="dxa"/>
          </w:tcPr>
          <w:p w14:paraId="2E2E9A1F" w14:textId="77777777" w:rsidR="00525B1E" w:rsidRPr="00BA5D79" w:rsidRDefault="00525B1E" w:rsidP="00525B1E">
            <w:pPr>
              <w:pStyle w:val="aff"/>
              <w:spacing w:before="40"/>
              <w:ind w:left="-108" w:right="-11"/>
              <w:jc w:val="center"/>
            </w:pPr>
          </w:p>
        </w:tc>
        <w:tc>
          <w:tcPr>
            <w:tcW w:w="3544" w:type="dxa"/>
            <w:gridSpan w:val="3"/>
            <w:tcBorders>
              <w:bottom w:val="single" w:sz="4" w:space="0" w:color="auto"/>
            </w:tcBorders>
          </w:tcPr>
          <w:p w14:paraId="4CDB5347" w14:textId="77777777" w:rsidR="00525B1E" w:rsidRPr="00BA5D79" w:rsidRDefault="00B969A3" w:rsidP="00525B1E">
            <w:pPr>
              <w:pStyle w:val="aff"/>
              <w:spacing w:before="40"/>
              <w:ind w:left="-108" w:right="-11"/>
              <w:jc w:val="center"/>
              <w:rPr>
                <w:cs/>
              </w:rPr>
            </w:pPr>
            <w:r w:rsidRPr="00BA5D79">
              <w:t xml:space="preserve">Unit </w:t>
            </w:r>
            <w:r w:rsidRPr="00BA5D79">
              <w:rPr>
                <w:cs/>
              </w:rPr>
              <w:t xml:space="preserve">: </w:t>
            </w:r>
            <w:r w:rsidR="00525B1E" w:rsidRPr="00BA5D79">
              <w:t>Baht</w:t>
            </w:r>
          </w:p>
        </w:tc>
      </w:tr>
      <w:tr w:rsidR="00525B1E" w:rsidRPr="00BA5D79" w14:paraId="6478A324" w14:textId="77777777" w:rsidTr="00036DDD">
        <w:trPr>
          <w:trHeight w:val="259"/>
          <w:tblHeader/>
        </w:trPr>
        <w:tc>
          <w:tcPr>
            <w:tcW w:w="5387" w:type="dxa"/>
          </w:tcPr>
          <w:p w14:paraId="238DEBCE" w14:textId="77777777" w:rsidR="00525B1E" w:rsidRPr="00BA5D79" w:rsidRDefault="00525B1E" w:rsidP="00525B1E">
            <w:pPr>
              <w:tabs>
                <w:tab w:val="center" w:pos="6480"/>
                <w:tab w:val="center" w:pos="7920"/>
              </w:tabs>
              <w:spacing w:line="380" w:lineRule="exact"/>
              <w:ind w:right="-108"/>
              <w:jc w:val="both"/>
              <w:rPr>
                <w:cs/>
              </w:rPr>
            </w:pPr>
          </w:p>
        </w:tc>
        <w:tc>
          <w:tcPr>
            <w:tcW w:w="283" w:type="dxa"/>
          </w:tcPr>
          <w:p w14:paraId="169C1069" w14:textId="77777777" w:rsidR="00525B1E" w:rsidRPr="00BA5D79" w:rsidRDefault="00525B1E" w:rsidP="00525B1E">
            <w:pPr>
              <w:pStyle w:val="aff"/>
              <w:spacing w:before="40"/>
              <w:ind w:left="-108" w:right="-11"/>
              <w:jc w:val="center"/>
            </w:pPr>
          </w:p>
        </w:tc>
        <w:tc>
          <w:tcPr>
            <w:tcW w:w="1701" w:type="dxa"/>
            <w:tcBorders>
              <w:top w:val="single" w:sz="4" w:space="0" w:color="auto"/>
              <w:bottom w:val="single" w:sz="4" w:space="0" w:color="auto"/>
            </w:tcBorders>
          </w:tcPr>
          <w:p w14:paraId="7C2E4610" w14:textId="77777777" w:rsidR="00525B1E" w:rsidRPr="00BA5D79" w:rsidRDefault="009457CD" w:rsidP="00525B1E">
            <w:pPr>
              <w:pStyle w:val="aff"/>
              <w:spacing w:before="40"/>
              <w:ind w:left="-108" w:right="-11"/>
              <w:jc w:val="center"/>
            </w:pPr>
            <w:r>
              <w:t>2018</w:t>
            </w:r>
          </w:p>
        </w:tc>
        <w:tc>
          <w:tcPr>
            <w:tcW w:w="284" w:type="dxa"/>
            <w:tcBorders>
              <w:top w:val="single" w:sz="4" w:space="0" w:color="auto"/>
            </w:tcBorders>
          </w:tcPr>
          <w:p w14:paraId="1642BD50" w14:textId="77777777" w:rsidR="00525B1E" w:rsidRPr="00BA5D79" w:rsidRDefault="00525B1E" w:rsidP="00525B1E">
            <w:pPr>
              <w:spacing w:line="340" w:lineRule="exact"/>
              <w:ind w:left="-108" w:right="43"/>
              <w:jc w:val="right"/>
              <w:rPr>
                <w:rFonts w:cs="Times New Roman"/>
                <w:cs/>
              </w:rPr>
            </w:pPr>
          </w:p>
        </w:tc>
        <w:tc>
          <w:tcPr>
            <w:tcW w:w="1559" w:type="dxa"/>
            <w:tcBorders>
              <w:top w:val="single" w:sz="4" w:space="0" w:color="auto"/>
              <w:bottom w:val="single" w:sz="4" w:space="0" w:color="auto"/>
            </w:tcBorders>
          </w:tcPr>
          <w:p w14:paraId="19657650" w14:textId="77777777" w:rsidR="00525B1E" w:rsidRPr="00BA5D79" w:rsidRDefault="009457CD" w:rsidP="00525B1E">
            <w:pPr>
              <w:pStyle w:val="aff"/>
              <w:spacing w:before="40"/>
              <w:ind w:left="-108" w:right="-11"/>
              <w:jc w:val="center"/>
            </w:pPr>
            <w:r>
              <w:t>2017</w:t>
            </w:r>
          </w:p>
        </w:tc>
      </w:tr>
      <w:tr w:rsidR="001C3975" w:rsidRPr="00BA5D79" w14:paraId="6AD95A80" w14:textId="77777777" w:rsidTr="00036DDD">
        <w:tc>
          <w:tcPr>
            <w:tcW w:w="5387" w:type="dxa"/>
            <w:vAlign w:val="bottom"/>
          </w:tcPr>
          <w:p w14:paraId="0317923E" w14:textId="77777777" w:rsidR="001C3975" w:rsidRPr="00BA5D79" w:rsidRDefault="001C3975" w:rsidP="001C3975">
            <w:pPr>
              <w:spacing w:line="380" w:lineRule="exact"/>
              <w:rPr>
                <w:rFonts w:ascii="Angsana New" w:hAnsi="Angsana New"/>
                <w:cs/>
                <w:lang w:val="en-US"/>
              </w:rPr>
            </w:pPr>
            <w:r w:rsidRPr="00BA5D79">
              <w:rPr>
                <w:rFonts w:ascii="Angsana New" w:hAnsi="Angsana New"/>
                <w:lang w:val="en-US"/>
              </w:rPr>
              <w:t>Internet Service Revenue</w:t>
            </w:r>
          </w:p>
        </w:tc>
        <w:tc>
          <w:tcPr>
            <w:tcW w:w="283" w:type="dxa"/>
          </w:tcPr>
          <w:p w14:paraId="3A521929" w14:textId="77777777" w:rsidR="001C3975" w:rsidRPr="00BA5D79" w:rsidRDefault="001C3975" w:rsidP="001C3975">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tcBorders>
              <w:top w:val="single" w:sz="4" w:space="0" w:color="auto"/>
            </w:tcBorders>
            <w:vAlign w:val="bottom"/>
          </w:tcPr>
          <w:p w14:paraId="7A9BFC0E" w14:textId="77777777" w:rsidR="001C3975" w:rsidRPr="009815F8" w:rsidRDefault="001C3975" w:rsidP="001C3975">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170,693,805</w:t>
            </w:r>
            <w:r>
              <w:rPr>
                <w:rFonts w:ascii="Angsana New" w:hAnsi="Angsana New" w:cs="Angsana New"/>
                <w:sz w:val="28"/>
                <w:szCs w:val="28"/>
                <w:cs/>
                <w:lang w:val="en-US" w:bidi="th-TH"/>
              </w:rPr>
              <w:t>.</w:t>
            </w:r>
            <w:r>
              <w:rPr>
                <w:rFonts w:ascii="Angsana New" w:hAnsi="Angsana New" w:cs="Angsana New"/>
                <w:sz w:val="28"/>
                <w:szCs w:val="28"/>
                <w:lang w:val="en-US" w:bidi="th-TH"/>
              </w:rPr>
              <w:t>45</w:t>
            </w:r>
          </w:p>
        </w:tc>
        <w:tc>
          <w:tcPr>
            <w:tcW w:w="284" w:type="dxa"/>
            <w:vAlign w:val="bottom"/>
          </w:tcPr>
          <w:p w14:paraId="4D21A4D7" w14:textId="77777777" w:rsidR="001C3975" w:rsidRPr="009815F8" w:rsidRDefault="001C3975" w:rsidP="001C3975">
            <w:pPr>
              <w:pStyle w:val="acctfourfigures"/>
              <w:tabs>
                <w:tab w:val="clear" w:pos="765"/>
              </w:tabs>
              <w:spacing w:line="240" w:lineRule="auto"/>
              <w:ind w:right="11"/>
              <w:jc w:val="right"/>
              <w:rPr>
                <w:rFonts w:ascii="Angsana New" w:hAnsi="Angsana New" w:cs="Angsana New"/>
                <w:sz w:val="28"/>
                <w:szCs w:val="28"/>
                <w:rtl/>
                <w:cs/>
                <w:lang w:val="en-US"/>
              </w:rPr>
            </w:pPr>
          </w:p>
        </w:tc>
        <w:tc>
          <w:tcPr>
            <w:tcW w:w="1559" w:type="dxa"/>
            <w:vAlign w:val="bottom"/>
          </w:tcPr>
          <w:p w14:paraId="1EBD9A68" w14:textId="77777777" w:rsidR="001C3975" w:rsidRPr="00BA5D79" w:rsidRDefault="001C3975" w:rsidP="001C3975">
            <w:pPr>
              <w:pStyle w:val="acctfourfigures"/>
              <w:tabs>
                <w:tab w:val="clear" w:pos="765"/>
              </w:tabs>
              <w:spacing w:line="240" w:lineRule="auto"/>
              <w:ind w:right="-108"/>
              <w:jc w:val="right"/>
              <w:rPr>
                <w:rFonts w:ascii="Angsana New" w:hAnsi="Angsana New" w:cs="Angsana New"/>
                <w:sz w:val="28"/>
                <w:szCs w:val="28"/>
                <w:lang w:val="en-US"/>
              </w:rPr>
            </w:pPr>
            <w:r w:rsidRPr="00BA5D79">
              <w:rPr>
                <w:rFonts w:ascii="Angsana New" w:hAnsi="Angsana New" w:cs="Angsana New"/>
                <w:sz w:val="28"/>
                <w:szCs w:val="28"/>
                <w:lang w:val="en-US" w:bidi="th-TH"/>
              </w:rPr>
              <w:t>180,355,740</w:t>
            </w:r>
            <w:r w:rsidRPr="00BA5D79">
              <w:rPr>
                <w:rFonts w:ascii="Angsana New" w:hAnsi="Angsana New" w:cs="Angsana New"/>
                <w:sz w:val="28"/>
                <w:szCs w:val="28"/>
                <w:cs/>
                <w:lang w:val="en-US" w:bidi="th-TH"/>
              </w:rPr>
              <w:t>.</w:t>
            </w:r>
            <w:r w:rsidRPr="00BA5D79">
              <w:rPr>
                <w:rFonts w:ascii="Angsana New" w:hAnsi="Angsana New" w:cs="Angsana New"/>
                <w:sz w:val="28"/>
                <w:szCs w:val="28"/>
                <w:lang w:val="en-US" w:bidi="th-TH"/>
              </w:rPr>
              <w:t>06</w:t>
            </w:r>
          </w:p>
        </w:tc>
      </w:tr>
      <w:tr w:rsidR="001C3975" w:rsidRPr="00BA5D79" w14:paraId="7FEA2956" w14:textId="77777777" w:rsidTr="00036DDD">
        <w:tc>
          <w:tcPr>
            <w:tcW w:w="5387" w:type="dxa"/>
            <w:vAlign w:val="bottom"/>
          </w:tcPr>
          <w:p w14:paraId="2F71CEB9" w14:textId="77777777" w:rsidR="001C3975" w:rsidRPr="00BA5D79" w:rsidRDefault="001C3975" w:rsidP="001C3975">
            <w:pPr>
              <w:spacing w:line="380" w:lineRule="exact"/>
              <w:rPr>
                <w:rFonts w:ascii="Angsana New" w:hAnsi="Angsana New"/>
                <w:lang w:val="en-US"/>
              </w:rPr>
            </w:pPr>
          </w:p>
        </w:tc>
        <w:tc>
          <w:tcPr>
            <w:tcW w:w="283" w:type="dxa"/>
          </w:tcPr>
          <w:p w14:paraId="3C144A2D" w14:textId="77777777" w:rsidR="001C3975" w:rsidRPr="00BA5D79" w:rsidRDefault="001C3975" w:rsidP="001C3975">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vAlign w:val="bottom"/>
          </w:tcPr>
          <w:p w14:paraId="716E7850" w14:textId="77777777" w:rsidR="001C3975" w:rsidRPr="00BA5D79" w:rsidRDefault="001C3975" w:rsidP="001C3975">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vAlign w:val="bottom"/>
          </w:tcPr>
          <w:p w14:paraId="360A7858" w14:textId="77777777" w:rsidR="001C3975" w:rsidRPr="00BA5D79" w:rsidRDefault="001C3975" w:rsidP="001C3975">
            <w:pPr>
              <w:pStyle w:val="acctfourfigures"/>
              <w:tabs>
                <w:tab w:val="clear" w:pos="765"/>
              </w:tabs>
              <w:spacing w:line="240" w:lineRule="auto"/>
              <w:ind w:right="11"/>
              <w:jc w:val="right"/>
              <w:rPr>
                <w:rFonts w:ascii="Angsana New" w:hAnsi="Angsana New" w:cs="Angsana New"/>
                <w:sz w:val="28"/>
                <w:szCs w:val="28"/>
                <w:rtl/>
                <w:cs/>
                <w:lang w:val="en-US"/>
              </w:rPr>
            </w:pPr>
          </w:p>
        </w:tc>
        <w:tc>
          <w:tcPr>
            <w:tcW w:w="1559" w:type="dxa"/>
            <w:vAlign w:val="bottom"/>
          </w:tcPr>
          <w:p w14:paraId="4AB7955F" w14:textId="77777777" w:rsidR="001C3975" w:rsidRPr="00BA5D79" w:rsidRDefault="001C3975" w:rsidP="001C3975">
            <w:pPr>
              <w:pStyle w:val="acctfourfigures"/>
              <w:tabs>
                <w:tab w:val="clear" w:pos="765"/>
              </w:tabs>
              <w:spacing w:line="240" w:lineRule="auto"/>
              <w:ind w:right="11"/>
              <w:jc w:val="right"/>
              <w:rPr>
                <w:rFonts w:ascii="Angsana New" w:hAnsi="Angsana New" w:cs="Angsana New"/>
                <w:sz w:val="28"/>
                <w:szCs w:val="28"/>
                <w:lang w:val="en-US"/>
              </w:rPr>
            </w:pPr>
          </w:p>
        </w:tc>
      </w:tr>
    </w:tbl>
    <w:p w14:paraId="5540C18D" w14:textId="77777777" w:rsidR="004E28D7" w:rsidRPr="00AC0F2E" w:rsidRDefault="004E28D7" w:rsidP="009326DE">
      <w:pPr>
        <w:pStyle w:val="afa"/>
        <w:numPr>
          <w:ilvl w:val="0"/>
          <w:numId w:val="3"/>
        </w:numPr>
        <w:spacing w:before="240"/>
        <w:contextualSpacing/>
        <w:rPr>
          <w:rFonts w:ascii="Angsana New" w:eastAsia="Calibri" w:hAnsi="Angsana New"/>
          <w:b/>
          <w:bCs/>
          <w:lang w:val="en-US"/>
        </w:rPr>
      </w:pPr>
      <w:r w:rsidRPr="00AC0F2E">
        <w:rPr>
          <w:rFonts w:ascii="Angsana New" w:eastAsia="Calibri" w:hAnsi="Angsana New"/>
          <w:b/>
          <w:bCs/>
          <w:lang w:val="en-US"/>
        </w:rPr>
        <w:t>INCOME TAX</w:t>
      </w:r>
    </w:p>
    <w:p w14:paraId="304E1B0F" w14:textId="1ACFF001" w:rsidR="003A1F0E" w:rsidRPr="00AC0F2E" w:rsidRDefault="003A1F0E" w:rsidP="00AC0F2E">
      <w:pPr>
        <w:spacing w:before="120"/>
        <w:ind w:left="720"/>
        <w:contextualSpacing/>
        <w:jc w:val="thaiDistribute"/>
        <w:rPr>
          <w:rFonts w:ascii="Angsana New" w:eastAsia="Calibri" w:hAnsi="Angsana New"/>
          <w:lang w:val="en-US"/>
        </w:rPr>
      </w:pPr>
      <w:r w:rsidRPr="00AC0F2E">
        <w:rPr>
          <w:rFonts w:ascii="Angsana New" w:eastAsia="Calibri" w:hAnsi="Angsana New"/>
          <w:lang w:val="en-US"/>
        </w:rPr>
        <w:t>Income tax expense</w:t>
      </w:r>
      <w:r w:rsidR="00D9300C" w:rsidRPr="00AC0F2E">
        <w:rPr>
          <w:rFonts w:ascii="Angsana New" w:eastAsia="Calibri" w:hAnsi="Angsana New"/>
          <w:lang w:val="en-US"/>
        </w:rPr>
        <w:t>s for the year</w:t>
      </w:r>
      <w:r w:rsidR="00F66517">
        <w:rPr>
          <w:rFonts w:ascii="Angsana New" w:eastAsia="Calibri" w:hAnsi="Angsana New"/>
          <w:lang w:val="en-US"/>
        </w:rPr>
        <w:t>s</w:t>
      </w:r>
      <w:r w:rsidR="00D9300C" w:rsidRPr="00AC0F2E">
        <w:rPr>
          <w:rFonts w:ascii="Angsana New" w:eastAsia="Calibri" w:hAnsi="Angsana New"/>
          <w:lang w:val="en-US"/>
        </w:rPr>
        <w:t xml:space="preserve"> ended December</w:t>
      </w:r>
      <w:r w:rsidR="00A23990" w:rsidRPr="00AC0F2E">
        <w:rPr>
          <w:rFonts w:ascii="Angsana New" w:eastAsia="Calibri" w:hAnsi="Angsana New"/>
          <w:lang w:val="en-US"/>
        </w:rPr>
        <w:t xml:space="preserve"> 31,</w:t>
      </w:r>
      <w:r w:rsidR="00CD36EF" w:rsidRPr="00AC0F2E">
        <w:rPr>
          <w:rFonts w:ascii="Angsana New" w:eastAsia="Calibri" w:hAnsi="Angsana New"/>
          <w:cs/>
          <w:lang w:val="en-US"/>
        </w:rPr>
        <w:t xml:space="preserve"> </w:t>
      </w:r>
      <w:r w:rsidR="009457CD">
        <w:rPr>
          <w:rFonts w:ascii="Angsana New" w:eastAsia="Calibri" w:hAnsi="Angsana New"/>
          <w:lang w:val="en-US"/>
        </w:rPr>
        <w:t>2018</w:t>
      </w:r>
      <w:r w:rsidR="00A15CFF" w:rsidRPr="00AC0F2E">
        <w:rPr>
          <w:rFonts w:ascii="Angsana New" w:eastAsia="Calibri" w:hAnsi="Angsana New"/>
          <w:cs/>
          <w:lang w:val="en-US"/>
        </w:rPr>
        <w:t xml:space="preserve"> </w:t>
      </w:r>
      <w:r w:rsidR="002F3123" w:rsidRPr="00AC0F2E">
        <w:rPr>
          <w:rFonts w:ascii="Angsana New" w:eastAsia="Calibri" w:hAnsi="Angsana New"/>
          <w:lang w:val="en-US"/>
        </w:rPr>
        <w:t xml:space="preserve">and </w:t>
      </w:r>
      <w:r w:rsidR="009457CD">
        <w:rPr>
          <w:rFonts w:ascii="Angsana New" w:eastAsia="Calibri" w:hAnsi="Angsana New"/>
          <w:lang w:val="en-US"/>
        </w:rPr>
        <w:t>2017</w:t>
      </w:r>
      <w:r w:rsidR="002F3123" w:rsidRPr="00AC0F2E">
        <w:rPr>
          <w:rFonts w:ascii="Angsana New" w:eastAsia="Calibri" w:hAnsi="Angsana New"/>
          <w:lang w:val="en-US"/>
        </w:rPr>
        <w:t xml:space="preserve">, </w:t>
      </w:r>
      <w:r w:rsidR="00D9300C" w:rsidRPr="00AC0F2E">
        <w:rPr>
          <w:rFonts w:ascii="Angsana New" w:eastAsia="Calibri" w:hAnsi="Angsana New"/>
          <w:lang w:val="en-US"/>
        </w:rPr>
        <w:t xml:space="preserve">are </w:t>
      </w:r>
      <w:r w:rsidRPr="00AC0F2E">
        <w:rPr>
          <w:rFonts w:ascii="Angsana New" w:eastAsia="Calibri" w:hAnsi="Angsana New"/>
          <w:lang w:val="en-US"/>
        </w:rPr>
        <w:t>as follows</w:t>
      </w:r>
      <w:r w:rsidRPr="00AC0F2E">
        <w:rPr>
          <w:rFonts w:ascii="Angsana New" w:eastAsia="Calibri" w:hAnsi="Angsana New"/>
          <w:cs/>
          <w:lang w:val="en-US"/>
        </w:rPr>
        <w:t>:</w:t>
      </w:r>
    </w:p>
    <w:tbl>
      <w:tblPr>
        <w:tblW w:w="9214" w:type="dxa"/>
        <w:tblInd w:w="817" w:type="dxa"/>
        <w:tblLook w:val="04A0" w:firstRow="1" w:lastRow="0" w:firstColumn="1" w:lastColumn="0" w:noHBand="0" w:noVBand="1"/>
      </w:tblPr>
      <w:tblGrid>
        <w:gridCol w:w="263"/>
        <w:gridCol w:w="3443"/>
        <w:gridCol w:w="1286"/>
        <w:gridCol w:w="263"/>
        <w:gridCol w:w="1286"/>
        <w:gridCol w:w="263"/>
        <w:gridCol w:w="1134"/>
        <w:gridCol w:w="263"/>
        <w:gridCol w:w="1013"/>
      </w:tblGrid>
      <w:tr w:rsidR="00CF16CA" w:rsidRPr="00E83A50" w14:paraId="0EE60A86" w14:textId="77777777" w:rsidTr="00B36BB4">
        <w:trPr>
          <w:trHeight w:val="420"/>
          <w:tblHeader/>
        </w:trPr>
        <w:tc>
          <w:tcPr>
            <w:tcW w:w="263" w:type="dxa"/>
            <w:tcBorders>
              <w:top w:val="nil"/>
              <w:left w:val="nil"/>
              <w:bottom w:val="nil"/>
              <w:right w:val="nil"/>
            </w:tcBorders>
            <w:shd w:val="clear" w:color="000000" w:fill="FFFFFF"/>
            <w:noWrap/>
            <w:vAlign w:val="bottom"/>
            <w:hideMark/>
          </w:tcPr>
          <w:p w14:paraId="3F70EA50" w14:textId="77777777" w:rsidR="00CF16CA" w:rsidRPr="00E83A50" w:rsidRDefault="00CF16CA" w:rsidP="00CF16CA">
            <w:pPr>
              <w:rPr>
                <w:rFonts w:ascii="Angsana New" w:hAnsi="Angsana New"/>
                <w:sz w:val="26"/>
                <w:szCs w:val="26"/>
                <w:cs/>
              </w:rPr>
            </w:pPr>
            <w:r w:rsidRPr="00E83A50">
              <w:rPr>
                <w:rFonts w:ascii="Angsana New" w:hAnsi="Angsana New"/>
                <w:sz w:val="26"/>
                <w:szCs w:val="26"/>
                <w:cs/>
              </w:rPr>
              <w:t> </w:t>
            </w:r>
          </w:p>
        </w:tc>
        <w:tc>
          <w:tcPr>
            <w:tcW w:w="3443" w:type="dxa"/>
            <w:tcBorders>
              <w:top w:val="nil"/>
              <w:left w:val="nil"/>
              <w:bottom w:val="nil"/>
              <w:right w:val="nil"/>
            </w:tcBorders>
            <w:shd w:val="clear" w:color="000000" w:fill="FFFFFF"/>
            <w:noWrap/>
            <w:vAlign w:val="bottom"/>
            <w:hideMark/>
          </w:tcPr>
          <w:p w14:paraId="69D9CD10" w14:textId="77777777" w:rsidR="00CF16CA" w:rsidRPr="00E83A50" w:rsidRDefault="00CF16CA" w:rsidP="00CF16CA">
            <w:pPr>
              <w:rPr>
                <w:rFonts w:ascii="Angsana New" w:hAnsi="Angsana New"/>
                <w:sz w:val="26"/>
                <w:szCs w:val="26"/>
                <w:cs/>
              </w:rPr>
            </w:pPr>
            <w:r w:rsidRPr="00E83A50">
              <w:rPr>
                <w:rFonts w:ascii="Angsana New" w:hAnsi="Angsana New"/>
                <w:sz w:val="26"/>
                <w:szCs w:val="26"/>
                <w:cs/>
              </w:rPr>
              <w:t> </w:t>
            </w:r>
          </w:p>
        </w:tc>
        <w:tc>
          <w:tcPr>
            <w:tcW w:w="5508" w:type="dxa"/>
            <w:gridSpan w:val="7"/>
            <w:tcBorders>
              <w:top w:val="nil"/>
              <w:left w:val="nil"/>
              <w:bottom w:val="single" w:sz="4" w:space="0" w:color="auto"/>
              <w:right w:val="nil"/>
            </w:tcBorders>
            <w:shd w:val="clear" w:color="000000" w:fill="FFFFFF"/>
            <w:noWrap/>
            <w:vAlign w:val="bottom"/>
            <w:hideMark/>
          </w:tcPr>
          <w:p w14:paraId="639CBC05" w14:textId="77777777" w:rsidR="00CF16CA" w:rsidRPr="00E83A50" w:rsidRDefault="00CF16CA" w:rsidP="00CF16CA">
            <w:pPr>
              <w:jc w:val="center"/>
              <w:rPr>
                <w:rFonts w:ascii="Angsana New" w:hAnsi="Angsana New"/>
                <w:sz w:val="26"/>
                <w:szCs w:val="26"/>
                <w:cs/>
              </w:rPr>
            </w:pPr>
            <w:r w:rsidRPr="00E83A50">
              <w:rPr>
                <w:rFonts w:ascii="Angsana New" w:hAnsi="Angsana New"/>
                <w:sz w:val="26"/>
                <w:szCs w:val="26"/>
                <w:lang w:val="en-US"/>
              </w:rPr>
              <w:t>Unit</w:t>
            </w:r>
            <w:r w:rsidRPr="00E83A50">
              <w:rPr>
                <w:rFonts w:ascii="Angsana New" w:hAnsi="Angsana New"/>
                <w:sz w:val="26"/>
                <w:szCs w:val="26"/>
                <w:cs/>
                <w:lang w:val="en-US"/>
              </w:rPr>
              <w:t xml:space="preserve">: </w:t>
            </w:r>
            <w:r w:rsidR="00336E98" w:rsidRPr="00E83A50">
              <w:rPr>
                <w:rFonts w:ascii="Angsana New" w:hAnsi="Angsana New"/>
                <w:sz w:val="26"/>
                <w:szCs w:val="26"/>
                <w:lang w:val="en-US"/>
              </w:rPr>
              <w:t>Thousands</w:t>
            </w:r>
            <w:r w:rsidRPr="00E83A50">
              <w:rPr>
                <w:rFonts w:ascii="Angsana New" w:hAnsi="Angsana New"/>
                <w:sz w:val="26"/>
                <w:szCs w:val="26"/>
                <w:lang w:val="en-US"/>
              </w:rPr>
              <w:t xml:space="preserve"> Baht</w:t>
            </w:r>
          </w:p>
        </w:tc>
      </w:tr>
      <w:tr w:rsidR="00CF16CA" w:rsidRPr="00E83A50" w14:paraId="270841A6" w14:textId="77777777" w:rsidTr="00B36BB4">
        <w:trPr>
          <w:trHeight w:val="420"/>
          <w:tblHeader/>
        </w:trPr>
        <w:tc>
          <w:tcPr>
            <w:tcW w:w="263" w:type="dxa"/>
            <w:tcBorders>
              <w:top w:val="nil"/>
              <w:left w:val="nil"/>
              <w:bottom w:val="nil"/>
              <w:right w:val="nil"/>
            </w:tcBorders>
            <w:shd w:val="clear" w:color="000000" w:fill="FFFFFF"/>
            <w:noWrap/>
            <w:vAlign w:val="bottom"/>
            <w:hideMark/>
          </w:tcPr>
          <w:p w14:paraId="2A2E7014" w14:textId="77777777" w:rsidR="00CF16CA" w:rsidRPr="00E83A50" w:rsidRDefault="00CF16CA" w:rsidP="00CF16CA">
            <w:pPr>
              <w:rPr>
                <w:rFonts w:ascii="Angsana New" w:hAnsi="Angsana New"/>
                <w:sz w:val="26"/>
                <w:szCs w:val="26"/>
                <w:cs/>
              </w:rPr>
            </w:pPr>
            <w:r w:rsidRPr="00E83A50">
              <w:rPr>
                <w:rFonts w:ascii="Angsana New" w:hAnsi="Angsana New"/>
                <w:sz w:val="26"/>
                <w:szCs w:val="26"/>
                <w:cs/>
              </w:rPr>
              <w:t> </w:t>
            </w:r>
          </w:p>
        </w:tc>
        <w:tc>
          <w:tcPr>
            <w:tcW w:w="3443" w:type="dxa"/>
            <w:tcBorders>
              <w:top w:val="nil"/>
              <w:left w:val="nil"/>
              <w:bottom w:val="nil"/>
              <w:right w:val="nil"/>
            </w:tcBorders>
            <w:shd w:val="clear" w:color="000000" w:fill="FFFFFF"/>
            <w:noWrap/>
            <w:vAlign w:val="bottom"/>
            <w:hideMark/>
          </w:tcPr>
          <w:p w14:paraId="528E67FC" w14:textId="77777777" w:rsidR="00CF16CA" w:rsidRPr="00E83A50" w:rsidRDefault="00CF16CA" w:rsidP="00CF16CA">
            <w:pPr>
              <w:rPr>
                <w:rFonts w:ascii="Angsana New" w:hAnsi="Angsana New"/>
                <w:sz w:val="26"/>
                <w:szCs w:val="26"/>
                <w:cs/>
              </w:rPr>
            </w:pPr>
            <w:r w:rsidRPr="00E83A50">
              <w:rPr>
                <w:rFonts w:ascii="Angsana New" w:hAnsi="Angsana New"/>
                <w:sz w:val="26"/>
                <w:szCs w:val="26"/>
                <w:cs/>
              </w:rPr>
              <w:t> </w:t>
            </w:r>
          </w:p>
        </w:tc>
        <w:tc>
          <w:tcPr>
            <w:tcW w:w="2835" w:type="dxa"/>
            <w:gridSpan w:val="3"/>
            <w:tcBorders>
              <w:top w:val="single" w:sz="4" w:space="0" w:color="auto"/>
              <w:left w:val="nil"/>
              <w:bottom w:val="single" w:sz="4" w:space="0" w:color="auto"/>
              <w:right w:val="nil"/>
            </w:tcBorders>
            <w:shd w:val="clear" w:color="000000" w:fill="FFFFFF"/>
            <w:noWrap/>
            <w:vAlign w:val="bottom"/>
            <w:hideMark/>
          </w:tcPr>
          <w:p w14:paraId="3C381BA5" w14:textId="77777777" w:rsidR="00CF16CA" w:rsidRPr="00E83A50" w:rsidRDefault="00CF16CA" w:rsidP="00CF16CA">
            <w:pPr>
              <w:jc w:val="center"/>
              <w:rPr>
                <w:rFonts w:ascii="Angsana New" w:hAnsi="Angsana New"/>
                <w:sz w:val="26"/>
                <w:szCs w:val="26"/>
                <w:cs/>
              </w:rPr>
            </w:pPr>
            <w:r w:rsidRPr="00E83A50">
              <w:rPr>
                <w:rFonts w:ascii="Angsana New" w:hAnsi="Angsana New"/>
                <w:sz w:val="26"/>
                <w:szCs w:val="26"/>
                <w:lang w:val="en-US"/>
              </w:rPr>
              <w:t>Consolidated financial statements</w:t>
            </w:r>
          </w:p>
        </w:tc>
        <w:tc>
          <w:tcPr>
            <w:tcW w:w="263" w:type="dxa"/>
            <w:tcBorders>
              <w:top w:val="nil"/>
              <w:left w:val="nil"/>
              <w:bottom w:val="nil"/>
              <w:right w:val="nil"/>
            </w:tcBorders>
            <w:shd w:val="clear" w:color="000000" w:fill="FFFFFF"/>
            <w:noWrap/>
            <w:vAlign w:val="bottom"/>
            <w:hideMark/>
          </w:tcPr>
          <w:p w14:paraId="4F894E66" w14:textId="77777777" w:rsidR="00CF16CA" w:rsidRPr="00E83A50" w:rsidRDefault="00CF16CA" w:rsidP="00CF16CA">
            <w:pPr>
              <w:rPr>
                <w:rFonts w:ascii="Angsana New" w:hAnsi="Angsana New"/>
                <w:sz w:val="26"/>
                <w:szCs w:val="26"/>
                <w:cs/>
              </w:rPr>
            </w:pPr>
            <w:r w:rsidRPr="00E83A50">
              <w:rPr>
                <w:rFonts w:ascii="Angsana New" w:hAnsi="Angsana New"/>
                <w:sz w:val="26"/>
                <w:szCs w:val="26"/>
                <w:cs/>
              </w:rPr>
              <w:t> </w:t>
            </w:r>
          </w:p>
        </w:tc>
        <w:tc>
          <w:tcPr>
            <w:tcW w:w="2410" w:type="dxa"/>
            <w:gridSpan w:val="3"/>
            <w:tcBorders>
              <w:top w:val="single" w:sz="4" w:space="0" w:color="auto"/>
              <w:left w:val="nil"/>
              <w:bottom w:val="single" w:sz="4" w:space="0" w:color="auto"/>
              <w:right w:val="nil"/>
            </w:tcBorders>
            <w:shd w:val="clear" w:color="000000" w:fill="FFFFFF"/>
            <w:noWrap/>
            <w:vAlign w:val="bottom"/>
            <w:hideMark/>
          </w:tcPr>
          <w:p w14:paraId="61918781" w14:textId="77777777" w:rsidR="00CF16CA" w:rsidRPr="00E83A50" w:rsidRDefault="00CF16CA" w:rsidP="00CF16CA">
            <w:pPr>
              <w:jc w:val="center"/>
              <w:rPr>
                <w:rFonts w:ascii="Angsana New" w:hAnsi="Angsana New"/>
                <w:sz w:val="26"/>
                <w:szCs w:val="26"/>
                <w:cs/>
              </w:rPr>
            </w:pPr>
            <w:r w:rsidRPr="00E83A50">
              <w:rPr>
                <w:rFonts w:ascii="Angsana New" w:hAnsi="Angsana New"/>
                <w:sz w:val="26"/>
                <w:szCs w:val="26"/>
                <w:lang w:val="en-US"/>
              </w:rPr>
              <w:t>Separate financial statements</w:t>
            </w:r>
          </w:p>
        </w:tc>
      </w:tr>
      <w:tr w:rsidR="00CF16CA" w:rsidRPr="00E83A50" w14:paraId="7BBB434D" w14:textId="77777777" w:rsidTr="00B36BB4">
        <w:trPr>
          <w:trHeight w:val="420"/>
          <w:tblHeader/>
        </w:trPr>
        <w:tc>
          <w:tcPr>
            <w:tcW w:w="263" w:type="dxa"/>
            <w:tcBorders>
              <w:top w:val="nil"/>
              <w:left w:val="nil"/>
              <w:bottom w:val="nil"/>
              <w:right w:val="nil"/>
            </w:tcBorders>
            <w:shd w:val="clear" w:color="000000" w:fill="FFFFFF"/>
            <w:noWrap/>
            <w:vAlign w:val="bottom"/>
            <w:hideMark/>
          </w:tcPr>
          <w:p w14:paraId="02CB325C" w14:textId="77777777" w:rsidR="00CF16CA" w:rsidRPr="00E83A50" w:rsidRDefault="00CF16CA" w:rsidP="00CF16CA">
            <w:pPr>
              <w:rPr>
                <w:rFonts w:ascii="Angsana New" w:hAnsi="Angsana New"/>
                <w:sz w:val="26"/>
                <w:szCs w:val="26"/>
                <w:cs/>
              </w:rPr>
            </w:pPr>
            <w:r w:rsidRPr="00E83A50">
              <w:rPr>
                <w:rFonts w:ascii="Angsana New" w:hAnsi="Angsana New"/>
                <w:sz w:val="26"/>
                <w:szCs w:val="26"/>
                <w:cs/>
              </w:rPr>
              <w:t> </w:t>
            </w:r>
          </w:p>
        </w:tc>
        <w:tc>
          <w:tcPr>
            <w:tcW w:w="3443" w:type="dxa"/>
            <w:tcBorders>
              <w:top w:val="nil"/>
              <w:left w:val="nil"/>
              <w:bottom w:val="nil"/>
              <w:right w:val="nil"/>
            </w:tcBorders>
            <w:shd w:val="clear" w:color="000000" w:fill="FFFFFF"/>
            <w:noWrap/>
            <w:vAlign w:val="bottom"/>
            <w:hideMark/>
          </w:tcPr>
          <w:p w14:paraId="4857979D" w14:textId="77777777" w:rsidR="00CF16CA" w:rsidRPr="00E83A50" w:rsidRDefault="00CF16CA" w:rsidP="00CF16CA">
            <w:pPr>
              <w:rPr>
                <w:rFonts w:ascii="Angsana New" w:hAnsi="Angsana New"/>
                <w:sz w:val="26"/>
                <w:szCs w:val="26"/>
                <w:cs/>
              </w:rPr>
            </w:pPr>
            <w:r w:rsidRPr="00E83A50">
              <w:rPr>
                <w:rFonts w:ascii="Angsana New" w:hAnsi="Angsana New"/>
                <w:sz w:val="26"/>
                <w:szCs w:val="26"/>
                <w:cs/>
              </w:rPr>
              <w:t> </w:t>
            </w:r>
          </w:p>
        </w:tc>
        <w:tc>
          <w:tcPr>
            <w:tcW w:w="1286" w:type="dxa"/>
            <w:tcBorders>
              <w:top w:val="nil"/>
              <w:left w:val="nil"/>
              <w:bottom w:val="single" w:sz="4" w:space="0" w:color="auto"/>
              <w:right w:val="nil"/>
            </w:tcBorders>
            <w:shd w:val="clear" w:color="000000" w:fill="FFFFFF"/>
            <w:noWrap/>
            <w:vAlign w:val="bottom"/>
            <w:hideMark/>
          </w:tcPr>
          <w:p w14:paraId="6360319C" w14:textId="77777777" w:rsidR="00CF16CA" w:rsidRPr="00E83A50" w:rsidRDefault="009457CD" w:rsidP="00CF16CA">
            <w:pPr>
              <w:jc w:val="center"/>
              <w:rPr>
                <w:rFonts w:ascii="Angsana New" w:hAnsi="Angsana New"/>
                <w:sz w:val="26"/>
                <w:szCs w:val="26"/>
                <w:cs/>
              </w:rPr>
            </w:pPr>
            <w:r>
              <w:rPr>
                <w:rFonts w:ascii="Angsana New" w:hAnsi="Angsana New"/>
                <w:sz w:val="26"/>
                <w:szCs w:val="26"/>
                <w:lang w:val="en-US"/>
              </w:rPr>
              <w:t>2018</w:t>
            </w:r>
          </w:p>
        </w:tc>
        <w:tc>
          <w:tcPr>
            <w:tcW w:w="263" w:type="dxa"/>
            <w:tcBorders>
              <w:top w:val="nil"/>
              <w:left w:val="nil"/>
              <w:bottom w:val="nil"/>
              <w:right w:val="nil"/>
            </w:tcBorders>
            <w:shd w:val="clear" w:color="000000" w:fill="FFFFFF"/>
            <w:noWrap/>
            <w:vAlign w:val="bottom"/>
            <w:hideMark/>
          </w:tcPr>
          <w:p w14:paraId="7C5C1AC4" w14:textId="77777777" w:rsidR="00CF16CA" w:rsidRPr="00E83A50" w:rsidRDefault="00CF16CA" w:rsidP="00CF16CA">
            <w:pPr>
              <w:jc w:val="center"/>
              <w:rPr>
                <w:rFonts w:ascii="Angsana New" w:hAnsi="Angsana New"/>
                <w:sz w:val="26"/>
                <w:szCs w:val="26"/>
                <w:cs/>
              </w:rPr>
            </w:pPr>
            <w:r w:rsidRPr="00E83A50">
              <w:rPr>
                <w:rFonts w:ascii="Angsana New" w:hAnsi="Angsana New"/>
                <w:sz w:val="26"/>
                <w:szCs w:val="26"/>
                <w:cs/>
              </w:rPr>
              <w:t> </w:t>
            </w:r>
          </w:p>
        </w:tc>
        <w:tc>
          <w:tcPr>
            <w:tcW w:w="1286" w:type="dxa"/>
            <w:tcBorders>
              <w:top w:val="nil"/>
              <w:left w:val="nil"/>
              <w:bottom w:val="single" w:sz="4" w:space="0" w:color="auto"/>
              <w:right w:val="nil"/>
            </w:tcBorders>
            <w:shd w:val="clear" w:color="000000" w:fill="FFFFFF"/>
            <w:noWrap/>
            <w:vAlign w:val="bottom"/>
            <w:hideMark/>
          </w:tcPr>
          <w:p w14:paraId="747BBD06" w14:textId="77777777" w:rsidR="00CF16CA" w:rsidRPr="00E83A50" w:rsidRDefault="00CF16CA" w:rsidP="00CF16CA">
            <w:pPr>
              <w:jc w:val="center"/>
              <w:rPr>
                <w:rFonts w:ascii="Angsana New" w:hAnsi="Angsana New"/>
                <w:sz w:val="26"/>
                <w:szCs w:val="26"/>
                <w:cs/>
              </w:rPr>
            </w:pPr>
            <w:r w:rsidRPr="00E83A50">
              <w:rPr>
                <w:rFonts w:ascii="Angsana New" w:hAnsi="Angsana New"/>
                <w:sz w:val="26"/>
                <w:szCs w:val="26"/>
                <w:cs/>
              </w:rPr>
              <w:t xml:space="preserve"> </w:t>
            </w:r>
            <w:r w:rsidR="009457CD">
              <w:rPr>
                <w:rFonts w:ascii="Angsana New" w:hAnsi="Angsana New"/>
                <w:sz w:val="26"/>
                <w:szCs w:val="26"/>
                <w:lang w:val="en-US"/>
              </w:rPr>
              <w:t>2017</w:t>
            </w:r>
          </w:p>
        </w:tc>
        <w:tc>
          <w:tcPr>
            <w:tcW w:w="263" w:type="dxa"/>
            <w:tcBorders>
              <w:top w:val="nil"/>
              <w:left w:val="nil"/>
              <w:bottom w:val="nil"/>
              <w:right w:val="nil"/>
            </w:tcBorders>
            <w:shd w:val="clear" w:color="000000" w:fill="FFFFFF"/>
            <w:noWrap/>
            <w:vAlign w:val="bottom"/>
            <w:hideMark/>
          </w:tcPr>
          <w:p w14:paraId="4A0F77B4" w14:textId="77777777" w:rsidR="00CF16CA" w:rsidRPr="00E83A50" w:rsidRDefault="00CF16CA" w:rsidP="00CF16CA">
            <w:pPr>
              <w:jc w:val="center"/>
              <w:rPr>
                <w:rFonts w:ascii="Angsana New" w:hAnsi="Angsana New"/>
                <w:sz w:val="26"/>
                <w:szCs w:val="26"/>
                <w:cs/>
              </w:rPr>
            </w:pPr>
            <w:r w:rsidRPr="00E83A50">
              <w:rPr>
                <w:rFonts w:ascii="Angsana New" w:hAnsi="Angsana New"/>
                <w:sz w:val="26"/>
                <w:szCs w:val="26"/>
                <w:cs/>
              </w:rPr>
              <w:t> </w:t>
            </w:r>
          </w:p>
        </w:tc>
        <w:tc>
          <w:tcPr>
            <w:tcW w:w="1134" w:type="dxa"/>
            <w:tcBorders>
              <w:top w:val="nil"/>
              <w:left w:val="nil"/>
              <w:bottom w:val="single" w:sz="4" w:space="0" w:color="auto"/>
              <w:right w:val="nil"/>
            </w:tcBorders>
            <w:shd w:val="clear" w:color="000000" w:fill="FFFFFF"/>
            <w:noWrap/>
            <w:vAlign w:val="bottom"/>
            <w:hideMark/>
          </w:tcPr>
          <w:p w14:paraId="4E701D37" w14:textId="77777777" w:rsidR="00CF16CA" w:rsidRPr="00E83A50" w:rsidRDefault="00CF16CA" w:rsidP="00CF16CA">
            <w:pPr>
              <w:jc w:val="center"/>
              <w:rPr>
                <w:rFonts w:ascii="Angsana New" w:hAnsi="Angsana New"/>
                <w:sz w:val="26"/>
                <w:szCs w:val="26"/>
                <w:cs/>
              </w:rPr>
            </w:pPr>
            <w:r w:rsidRPr="00E83A50">
              <w:rPr>
                <w:rFonts w:ascii="Angsana New" w:hAnsi="Angsana New"/>
                <w:sz w:val="26"/>
                <w:szCs w:val="26"/>
                <w:cs/>
              </w:rPr>
              <w:t xml:space="preserve"> </w:t>
            </w:r>
            <w:r w:rsidR="009457CD">
              <w:rPr>
                <w:rFonts w:ascii="Angsana New" w:hAnsi="Angsana New"/>
                <w:sz w:val="26"/>
                <w:szCs w:val="26"/>
                <w:lang w:val="en-US"/>
              </w:rPr>
              <w:t>2018</w:t>
            </w:r>
          </w:p>
        </w:tc>
        <w:tc>
          <w:tcPr>
            <w:tcW w:w="263" w:type="dxa"/>
            <w:tcBorders>
              <w:top w:val="nil"/>
              <w:left w:val="nil"/>
              <w:bottom w:val="nil"/>
              <w:right w:val="nil"/>
            </w:tcBorders>
            <w:shd w:val="clear" w:color="000000" w:fill="FFFFFF"/>
            <w:noWrap/>
            <w:vAlign w:val="bottom"/>
            <w:hideMark/>
          </w:tcPr>
          <w:p w14:paraId="3E1DA53E" w14:textId="77777777" w:rsidR="00CF16CA" w:rsidRPr="00E83A50" w:rsidRDefault="00CF16CA" w:rsidP="00CF16CA">
            <w:pPr>
              <w:rPr>
                <w:rFonts w:ascii="Angsana New" w:hAnsi="Angsana New"/>
                <w:sz w:val="26"/>
                <w:szCs w:val="26"/>
                <w:cs/>
              </w:rPr>
            </w:pPr>
            <w:r w:rsidRPr="00E83A50">
              <w:rPr>
                <w:rFonts w:ascii="Angsana New" w:hAnsi="Angsana New"/>
                <w:sz w:val="26"/>
                <w:szCs w:val="26"/>
                <w:cs/>
              </w:rPr>
              <w:t> </w:t>
            </w:r>
          </w:p>
        </w:tc>
        <w:tc>
          <w:tcPr>
            <w:tcW w:w="1013" w:type="dxa"/>
            <w:tcBorders>
              <w:top w:val="nil"/>
              <w:left w:val="nil"/>
              <w:bottom w:val="single" w:sz="4" w:space="0" w:color="auto"/>
              <w:right w:val="nil"/>
            </w:tcBorders>
            <w:shd w:val="clear" w:color="000000" w:fill="FFFFFF"/>
            <w:noWrap/>
            <w:vAlign w:val="bottom"/>
            <w:hideMark/>
          </w:tcPr>
          <w:p w14:paraId="12590255" w14:textId="77777777" w:rsidR="00CF16CA" w:rsidRPr="00E83A50" w:rsidRDefault="00CF16CA" w:rsidP="00CF16CA">
            <w:pPr>
              <w:jc w:val="center"/>
              <w:rPr>
                <w:rFonts w:ascii="Angsana New" w:hAnsi="Angsana New"/>
                <w:sz w:val="26"/>
                <w:szCs w:val="26"/>
                <w:cs/>
              </w:rPr>
            </w:pPr>
            <w:r w:rsidRPr="00E83A50">
              <w:rPr>
                <w:rFonts w:ascii="Angsana New" w:hAnsi="Angsana New"/>
                <w:sz w:val="26"/>
                <w:szCs w:val="26"/>
                <w:cs/>
              </w:rPr>
              <w:t xml:space="preserve"> </w:t>
            </w:r>
            <w:r w:rsidR="009457CD">
              <w:rPr>
                <w:rFonts w:ascii="Angsana New" w:hAnsi="Angsana New"/>
                <w:sz w:val="26"/>
                <w:szCs w:val="26"/>
                <w:lang w:val="en-US"/>
              </w:rPr>
              <w:t>2017</w:t>
            </w:r>
          </w:p>
        </w:tc>
      </w:tr>
      <w:tr w:rsidR="000C16B3" w:rsidRPr="00E83A50" w14:paraId="7092C2B0" w14:textId="77777777" w:rsidTr="00754CF5">
        <w:trPr>
          <w:trHeight w:val="420"/>
        </w:trPr>
        <w:tc>
          <w:tcPr>
            <w:tcW w:w="3706" w:type="dxa"/>
            <w:gridSpan w:val="2"/>
            <w:tcBorders>
              <w:top w:val="nil"/>
              <w:left w:val="nil"/>
              <w:bottom w:val="nil"/>
              <w:right w:val="nil"/>
            </w:tcBorders>
            <w:shd w:val="clear" w:color="000000" w:fill="FFFFFF"/>
            <w:noWrap/>
            <w:vAlign w:val="bottom"/>
            <w:hideMark/>
          </w:tcPr>
          <w:p w14:paraId="5A11EBAA" w14:textId="77777777" w:rsidR="000C16B3" w:rsidRPr="00E83A50" w:rsidRDefault="000C16B3" w:rsidP="000C16B3">
            <w:pPr>
              <w:rPr>
                <w:rFonts w:ascii="Angsana New" w:hAnsi="Angsana New"/>
                <w:sz w:val="26"/>
                <w:szCs w:val="26"/>
                <w:lang w:val="en-US"/>
              </w:rPr>
            </w:pPr>
            <w:r w:rsidRPr="00E83A50">
              <w:rPr>
                <w:rFonts w:ascii="Angsana New" w:hAnsi="Angsana New"/>
                <w:sz w:val="26"/>
                <w:szCs w:val="26"/>
                <w:lang w:val="en-US"/>
              </w:rPr>
              <w:t xml:space="preserve">Profit </w:t>
            </w:r>
            <w:r w:rsidRPr="00E83A50">
              <w:rPr>
                <w:rFonts w:ascii="Angsana New" w:hAnsi="Angsana New"/>
                <w:sz w:val="26"/>
                <w:szCs w:val="26"/>
                <w:cs/>
                <w:lang w:val="en-US"/>
              </w:rPr>
              <w:t>(</w:t>
            </w:r>
            <w:r w:rsidRPr="00E83A50">
              <w:rPr>
                <w:rFonts w:ascii="Angsana New" w:hAnsi="Angsana New"/>
                <w:sz w:val="26"/>
                <w:szCs w:val="26"/>
                <w:lang w:val="en-US"/>
              </w:rPr>
              <w:t>loss</w:t>
            </w:r>
            <w:r w:rsidRPr="00E83A50">
              <w:rPr>
                <w:rFonts w:ascii="Angsana New" w:hAnsi="Angsana New"/>
                <w:sz w:val="26"/>
                <w:szCs w:val="26"/>
                <w:cs/>
                <w:lang w:val="en-US"/>
              </w:rPr>
              <w:t>)</w:t>
            </w:r>
            <w:r w:rsidRPr="00E83A50">
              <w:rPr>
                <w:rFonts w:ascii="Angsana New" w:hAnsi="Angsana New"/>
                <w:sz w:val="26"/>
                <w:szCs w:val="26"/>
                <w:lang w:val="en-US"/>
              </w:rPr>
              <w:t xml:space="preserve"> before income tax</w:t>
            </w:r>
          </w:p>
        </w:tc>
        <w:tc>
          <w:tcPr>
            <w:tcW w:w="1286" w:type="dxa"/>
            <w:tcBorders>
              <w:top w:val="nil"/>
              <w:left w:val="nil"/>
              <w:bottom w:val="nil"/>
              <w:right w:val="nil"/>
            </w:tcBorders>
            <w:shd w:val="clear" w:color="auto" w:fill="auto"/>
            <w:noWrap/>
            <w:vAlign w:val="bottom"/>
          </w:tcPr>
          <w:p w14:paraId="7C8ABAFC" w14:textId="61960C5A" w:rsidR="000C16B3" w:rsidRPr="00E83A50" w:rsidRDefault="001B2DD6" w:rsidP="000C16B3">
            <w:pPr>
              <w:jc w:val="right"/>
              <w:rPr>
                <w:rFonts w:ascii="Angsana New" w:hAnsi="Angsana New"/>
                <w:sz w:val="26"/>
                <w:szCs w:val="26"/>
                <w:cs/>
              </w:rPr>
            </w:pPr>
            <w:r w:rsidRPr="00827F5E">
              <w:rPr>
                <w:rFonts w:ascii="Angsana New" w:hAnsi="Angsana New"/>
                <w:sz w:val="26"/>
                <w:szCs w:val="26"/>
                <w:cs/>
              </w:rPr>
              <w:t>(4</w:t>
            </w:r>
            <w:r w:rsidRPr="00827F5E">
              <w:rPr>
                <w:rFonts w:ascii="Angsana New" w:hAnsi="Angsana New" w:hint="cs"/>
                <w:sz w:val="26"/>
                <w:szCs w:val="26"/>
                <w:cs/>
              </w:rPr>
              <w:t>64,687</w:t>
            </w:r>
            <w:r w:rsidR="000C16B3" w:rsidRPr="00827F5E">
              <w:rPr>
                <w:rFonts w:ascii="Angsana New" w:hAnsi="Angsana New"/>
                <w:sz w:val="26"/>
                <w:szCs w:val="26"/>
                <w:cs/>
              </w:rPr>
              <w:t>)</w:t>
            </w:r>
          </w:p>
        </w:tc>
        <w:tc>
          <w:tcPr>
            <w:tcW w:w="263" w:type="dxa"/>
            <w:tcBorders>
              <w:top w:val="nil"/>
              <w:left w:val="nil"/>
              <w:bottom w:val="nil"/>
              <w:right w:val="nil"/>
            </w:tcBorders>
            <w:shd w:val="clear" w:color="auto" w:fill="auto"/>
            <w:noWrap/>
            <w:vAlign w:val="bottom"/>
            <w:hideMark/>
          </w:tcPr>
          <w:p w14:paraId="71345AC4" w14:textId="77777777" w:rsidR="000C16B3" w:rsidRPr="00E83A50" w:rsidRDefault="000C16B3" w:rsidP="000C16B3">
            <w:pPr>
              <w:jc w:val="right"/>
              <w:rPr>
                <w:rFonts w:ascii="Angsana New" w:hAnsi="Angsana New"/>
                <w:sz w:val="26"/>
                <w:szCs w:val="26"/>
                <w:cs/>
              </w:rPr>
            </w:pPr>
            <w:r w:rsidRPr="00E83A50">
              <w:rPr>
                <w:rFonts w:ascii="Angsana New" w:hAnsi="Angsana New"/>
                <w:sz w:val="26"/>
                <w:szCs w:val="26"/>
                <w:cs/>
              </w:rPr>
              <w:t> </w:t>
            </w:r>
          </w:p>
        </w:tc>
        <w:tc>
          <w:tcPr>
            <w:tcW w:w="1286" w:type="dxa"/>
            <w:tcBorders>
              <w:top w:val="nil"/>
              <w:left w:val="nil"/>
              <w:bottom w:val="nil"/>
              <w:right w:val="nil"/>
            </w:tcBorders>
            <w:shd w:val="clear" w:color="auto" w:fill="auto"/>
            <w:noWrap/>
            <w:vAlign w:val="bottom"/>
          </w:tcPr>
          <w:p w14:paraId="008B0FE9" w14:textId="77777777" w:rsidR="000C16B3" w:rsidRPr="00E83A50" w:rsidRDefault="000C16B3" w:rsidP="000C16B3">
            <w:pPr>
              <w:jc w:val="right"/>
              <w:rPr>
                <w:rFonts w:ascii="Angsana New" w:hAnsi="Angsana New"/>
                <w:sz w:val="26"/>
                <w:szCs w:val="26"/>
                <w:cs/>
              </w:rPr>
            </w:pPr>
            <w:r w:rsidRPr="00E83A50">
              <w:rPr>
                <w:rFonts w:ascii="Angsana New" w:hAnsi="Angsana New"/>
                <w:sz w:val="26"/>
                <w:szCs w:val="26"/>
                <w:cs/>
              </w:rPr>
              <w:t>2,375</w:t>
            </w:r>
          </w:p>
        </w:tc>
        <w:tc>
          <w:tcPr>
            <w:tcW w:w="263" w:type="dxa"/>
            <w:tcBorders>
              <w:top w:val="nil"/>
              <w:left w:val="nil"/>
              <w:bottom w:val="nil"/>
              <w:right w:val="nil"/>
            </w:tcBorders>
            <w:shd w:val="clear" w:color="auto" w:fill="auto"/>
            <w:noWrap/>
            <w:vAlign w:val="bottom"/>
            <w:hideMark/>
          </w:tcPr>
          <w:p w14:paraId="71EE171D" w14:textId="77777777" w:rsidR="000C16B3" w:rsidRPr="00E83A50" w:rsidRDefault="000C16B3" w:rsidP="000C16B3">
            <w:pPr>
              <w:jc w:val="right"/>
              <w:rPr>
                <w:rFonts w:ascii="Angsana New" w:hAnsi="Angsana New"/>
                <w:sz w:val="26"/>
                <w:szCs w:val="26"/>
                <w:cs/>
              </w:rPr>
            </w:pPr>
            <w:r w:rsidRPr="00E83A50">
              <w:rPr>
                <w:rFonts w:ascii="Angsana New" w:hAnsi="Angsana New"/>
                <w:sz w:val="26"/>
                <w:szCs w:val="26"/>
                <w:cs/>
              </w:rPr>
              <w:t> </w:t>
            </w:r>
          </w:p>
        </w:tc>
        <w:tc>
          <w:tcPr>
            <w:tcW w:w="1134" w:type="dxa"/>
            <w:tcBorders>
              <w:top w:val="nil"/>
              <w:left w:val="nil"/>
              <w:bottom w:val="nil"/>
              <w:right w:val="nil"/>
            </w:tcBorders>
            <w:shd w:val="clear" w:color="auto" w:fill="auto"/>
            <w:noWrap/>
            <w:vAlign w:val="bottom"/>
          </w:tcPr>
          <w:p w14:paraId="55F99996" w14:textId="7833E17B" w:rsidR="000C16B3" w:rsidRPr="00827F5E" w:rsidRDefault="000C16B3" w:rsidP="000C16B3">
            <w:pPr>
              <w:jc w:val="right"/>
              <w:rPr>
                <w:rFonts w:ascii="Angsana New" w:hAnsi="Angsana New"/>
                <w:sz w:val="26"/>
                <w:szCs w:val="26"/>
                <w:cs/>
              </w:rPr>
            </w:pPr>
            <w:r w:rsidRPr="00827F5E">
              <w:rPr>
                <w:rFonts w:ascii="Angsana New" w:hAnsi="Angsana New"/>
                <w:sz w:val="26"/>
                <w:szCs w:val="26"/>
                <w:cs/>
              </w:rPr>
              <w:t>(545,340)</w:t>
            </w:r>
          </w:p>
        </w:tc>
        <w:tc>
          <w:tcPr>
            <w:tcW w:w="263" w:type="dxa"/>
            <w:tcBorders>
              <w:top w:val="nil"/>
              <w:left w:val="nil"/>
              <w:bottom w:val="nil"/>
              <w:right w:val="nil"/>
            </w:tcBorders>
            <w:shd w:val="clear" w:color="000000" w:fill="FFFFFF"/>
            <w:noWrap/>
            <w:vAlign w:val="bottom"/>
            <w:hideMark/>
          </w:tcPr>
          <w:p w14:paraId="63860401" w14:textId="77777777" w:rsidR="000C16B3" w:rsidRPr="00E83A50" w:rsidRDefault="000C16B3" w:rsidP="000C16B3">
            <w:pPr>
              <w:jc w:val="right"/>
              <w:rPr>
                <w:rFonts w:ascii="Angsana New" w:hAnsi="Angsana New"/>
                <w:sz w:val="26"/>
                <w:szCs w:val="26"/>
                <w:cs/>
              </w:rPr>
            </w:pPr>
            <w:r w:rsidRPr="00E83A50">
              <w:rPr>
                <w:rFonts w:ascii="Angsana New" w:hAnsi="Angsana New"/>
                <w:sz w:val="26"/>
                <w:szCs w:val="26"/>
                <w:cs/>
              </w:rPr>
              <w:t> </w:t>
            </w:r>
          </w:p>
        </w:tc>
        <w:tc>
          <w:tcPr>
            <w:tcW w:w="1013" w:type="dxa"/>
            <w:tcBorders>
              <w:top w:val="nil"/>
              <w:left w:val="nil"/>
              <w:bottom w:val="nil"/>
              <w:right w:val="nil"/>
            </w:tcBorders>
            <w:shd w:val="clear" w:color="000000" w:fill="FFFFFF"/>
            <w:noWrap/>
            <w:vAlign w:val="bottom"/>
          </w:tcPr>
          <w:p w14:paraId="27548583" w14:textId="77777777" w:rsidR="000C16B3" w:rsidRPr="00E83A50" w:rsidRDefault="000C16B3" w:rsidP="000C16B3">
            <w:pPr>
              <w:jc w:val="right"/>
              <w:rPr>
                <w:rFonts w:ascii="Angsana New" w:hAnsi="Angsana New"/>
                <w:sz w:val="26"/>
                <w:szCs w:val="26"/>
                <w:cs/>
              </w:rPr>
            </w:pPr>
            <w:r w:rsidRPr="00E83A50">
              <w:rPr>
                <w:rFonts w:ascii="Angsana New" w:hAnsi="Angsana New"/>
                <w:sz w:val="26"/>
                <w:szCs w:val="26"/>
                <w:cs/>
              </w:rPr>
              <w:t>(30,869)</w:t>
            </w:r>
          </w:p>
        </w:tc>
      </w:tr>
      <w:tr w:rsidR="000C16B3" w:rsidRPr="00E83A50" w14:paraId="34F187C1" w14:textId="77777777" w:rsidTr="00754CF5">
        <w:trPr>
          <w:trHeight w:val="420"/>
        </w:trPr>
        <w:tc>
          <w:tcPr>
            <w:tcW w:w="3706" w:type="dxa"/>
            <w:gridSpan w:val="2"/>
            <w:tcBorders>
              <w:top w:val="nil"/>
              <w:left w:val="nil"/>
              <w:bottom w:val="nil"/>
              <w:right w:val="nil"/>
            </w:tcBorders>
            <w:shd w:val="clear" w:color="000000" w:fill="FFFFFF"/>
            <w:noWrap/>
            <w:vAlign w:val="bottom"/>
            <w:hideMark/>
          </w:tcPr>
          <w:p w14:paraId="4943BA72" w14:textId="77777777" w:rsidR="000C16B3" w:rsidRPr="00E83A50" w:rsidRDefault="000C16B3" w:rsidP="000C16B3">
            <w:pPr>
              <w:rPr>
                <w:rFonts w:ascii="Angsana New" w:hAnsi="Angsana New"/>
                <w:sz w:val="26"/>
                <w:szCs w:val="26"/>
                <w:cs/>
              </w:rPr>
            </w:pPr>
            <w:r w:rsidRPr="00E83A50">
              <w:rPr>
                <w:rFonts w:ascii="Angsana New" w:hAnsi="Angsana New"/>
                <w:sz w:val="26"/>
                <w:szCs w:val="26"/>
                <w:lang w:val="en-US"/>
              </w:rPr>
              <w:t>Income tax rate</w:t>
            </w:r>
          </w:p>
        </w:tc>
        <w:tc>
          <w:tcPr>
            <w:tcW w:w="1286" w:type="dxa"/>
            <w:tcBorders>
              <w:top w:val="nil"/>
              <w:left w:val="nil"/>
              <w:bottom w:val="single" w:sz="4" w:space="0" w:color="auto"/>
              <w:right w:val="nil"/>
            </w:tcBorders>
            <w:shd w:val="clear" w:color="auto" w:fill="auto"/>
            <w:noWrap/>
            <w:vAlign w:val="bottom"/>
          </w:tcPr>
          <w:p w14:paraId="46547F74" w14:textId="04FA0723" w:rsidR="000C16B3" w:rsidRPr="00E83A50" w:rsidRDefault="000C16B3" w:rsidP="000C16B3">
            <w:pPr>
              <w:jc w:val="right"/>
              <w:rPr>
                <w:rFonts w:ascii="Angsana New" w:hAnsi="Angsana New"/>
                <w:sz w:val="26"/>
                <w:szCs w:val="26"/>
                <w:cs/>
              </w:rPr>
            </w:pPr>
            <w:r w:rsidRPr="00827F5E">
              <w:rPr>
                <w:rFonts w:ascii="Angsana New" w:hAnsi="Angsana New"/>
                <w:sz w:val="26"/>
                <w:szCs w:val="26"/>
                <w:cs/>
              </w:rPr>
              <w:t>20%</w:t>
            </w:r>
          </w:p>
        </w:tc>
        <w:tc>
          <w:tcPr>
            <w:tcW w:w="263" w:type="dxa"/>
            <w:tcBorders>
              <w:top w:val="nil"/>
              <w:left w:val="nil"/>
              <w:bottom w:val="nil"/>
              <w:right w:val="nil"/>
            </w:tcBorders>
            <w:shd w:val="clear" w:color="auto" w:fill="auto"/>
            <w:noWrap/>
            <w:vAlign w:val="bottom"/>
            <w:hideMark/>
          </w:tcPr>
          <w:p w14:paraId="32AA6F64" w14:textId="77777777" w:rsidR="000C16B3" w:rsidRPr="00E83A50" w:rsidRDefault="000C16B3" w:rsidP="000C16B3">
            <w:pPr>
              <w:jc w:val="right"/>
              <w:rPr>
                <w:rFonts w:ascii="Angsana New" w:hAnsi="Angsana New"/>
                <w:sz w:val="26"/>
                <w:szCs w:val="26"/>
                <w:cs/>
              </w:rPr>
            </w:pPr>
            <w:r w:rsidRPr="00E83A50">
              <w:rPr>
                <w:rFonts w:ascii="Angsana New" w:hAnsi="Angsana New"/>
                <w:sz w:val="26"/>
                <w:szCs w:val="26"/>
                <w:cs/>
              </w:rPr>
              <w:t> </w:t>
            </w:r>
          </w:p>
        </w:tc>
        <w:tc>
          <w:tcPr>
            <w:tcW w:w="1286" w:type="dxa"/>
            <w:tcBorders>
              <w:top w:val="nil"/>
              <w:left w:val="nil"/>
              <w:bottom w:val="single" w:sz="4" w:space="0" w:color="auto"/>
              <w:right w:val="nil"/>
            </w:tcBorders>
            <w:shd w:val="clear" w:color="auto" w:fill="auto"/>
            <w:noWrap/>
            <w:vAlign w:val="bottom"/>
          </w:tcPr>
          <w:p w14:paraId="4F801888" w14:textId="77777777" w:rsidR="000C16B3" w:rsidRPr="00E83A50" w:rsidRDefault="000C16B3" w:rsidP="000C16B3">
            <w:pPr>
              <w:jc w:val="right"/>
              <w:rPr>
                <w:rFonts w:ascii="Angsana New" w:hAnsi="Angsana New"/>
                <w:sz w:val="26"/>
                <w:szCs w:val="26"/>
                <w:cs/>
              </w:rPr>
            </w:pPr>
            <w:r w:rsidRPr="00E83A50">
              <w:rPr>
                <w:rFonts w:ascii="Angsana New" w:hAnsi="Angsana New"/>
                <w:sz w:val="26"/>
                <w:szCs w:val="26"/>
                <w:cs/>
              </w:rPr>
              <w:t>20%</w:t>
            </w:r>
          </w:p>
        </w:tc>
        <w:tc>
          <w:tcPr>
            <w:tcW w:w="263" w:type="dxa"/>
            <w:tcBorders>
              <w:top w:val="nil"/>
              <w:left w:val="nil"/>
              <w:bottom w:val="nil"/>
              <w:right w:val="nil"/>
            </w:tcBorders>
            <w:shd w:val="clear" w:color="auto" w:fill="auto"/>
            <w:noWrap/>
            <w:vAlign w:val="bottom"/>
            <w:hideMark/>
          </w:tcPr>
          <w:p w14:paraId="003A0502" w14:textId="77777777" w:rsidR="000C16B3" w:rsidRPr="00E83A50" w:rsidRDefault="000C16B3" w:rsidP="000C16B3">
            <w:pPr>
              <w:jc w:val="right"/>
              <w:rPr>
                <w:rFonts w:ascii="Angsana New" w:hAnsi="Angsana New"/>
                <w:sz w:val="26"/>
                <w:szCs w:val="26"/>
                <w:cs/>
              </w:rPr>
            </w:pPr>
            <w:r w:rsidRPr="00E83A50">
              <w:rPr>
                <w:rFonts w:ascii="Angsana New" w:hAnsi="Angsana New"/>
                <w:sz w:val="26"/>
                <w:szCs w:val="26"/>
                <w:cs/>
              </w:rPr>
              <w:t> </w:t>
            </w:r>
          </w:p>
        </w:tc>
        <w:tc>
          <w:tcPr>
            <w:tcW w:w="1134" w:type="dxa"/>
            <w:tcBorders>
              <w:top w:val="nil"/>
              <w:left w:val="nil"/>
              <w:bottom w:val="single" w:sz="4" w:space="0" w:color="auto"/>
              <w:right w:val="nil"/>
            </w:tcBorders>
            <w:shd w:val="clear" w:color="auto" w:fill="auto"/>
            <w:noWrap/>
            <w:vAlign w:val="bottom"/>
          </w:tcPr>
          <w:p w14:paraId="4CDECAE8" w14:textId="795E22AB" w:rsidR="000C16B3" w:rsidRPr="00E83A50" w:rsidRDefault="000C16B3" w:rsidP="000C16B3">
            <w:pPr>
              <w:jc w:val="right"/>
              <w:rPr>
                <w:rFonts w:ascii="Angsana New" w:hAnsi="Angsana New"/>
                <w:sz w:val="26"/>
                <w:szCs w:val="26"/>
                <w:cs/>
              </w:rPr>
            </w:pPr>
            <w:r w:rsidRPr="00827F5E">
              <w:rPr>
                <w:rFonts w:ascii="Angsana New" w:hAnsi="Angsana New"/>
                <w:sz w:val="26"/>
                <w:szCs w:val="26"/>
                <w:cs/>
              </w:rPr>
              <w:t>20%</w:t>
            </w:r>
          </w:p>
        </w:tc>
        <w:tc>
          <w:tcPr>
            <w:tcW w:w="263" w:type="dxa"/>
            <w:tcBorders>
              <w:top w:val="nil"/>
              <w:left w:val="nil"/>
              <w:bottom w:val="nil"/>
              <w:right w:val="nil"/>
            </w:tcBorders>
            <w:shd w:val="clear" w:color="000000" w:fill="FFFFFF"/>
            <w:noWrap/>
            <w:vAlign w:val="bottom"/>
            <w:hideMark/>
          </w:tcPr>
          <w:p w14:paraId="1A1B146E" w14:textId="77777777" w:rsidR="000C16B3" w:rsidRPr="00E83A50" w:rsidRDefault="000C16B3" w:rsidP="000C16B3">
            <w:pPr>
              <w:jc w:val="right"/>
              <w:rPr>
                <w:rFonts w:ascii="Angsana New" w:hAnsi="Angsana New"/>
                <w:sz w:val="26"/>
                <w:szCs w:val="26"/>
                <w:cs/>
              </w:rPr>
            </w:pPr>
            <w:r w:rsidRPr="00E83A50">
              <w:rPr>
                <w:rFonts w:ascii="Angsana New" w:hAnsi="Angsana New"/>
                <w:sz w:val="26"/>
                <w:szCs w:val="26"/>
                <w:cs/>
              </w:rPr>
              <w:t> </w:t>
            </w:r>
          </w:p>
        </w:tc>
        <w:tc>
          <w:tcPr>
            <w:tcW w:w="1013" w:type="dxa"/>
            <w:tcBorders>
              <w:top w:val="nil"/>
              <w:left w:val="nil"/>
              <w:bottom w:val="single" w:sz="4" w:space="0" w:color="auto"/>
              <w:right w:val="nil"/>
            </w:tcBorders>
            <w:shd w:val="clear" w:color="000000" w:fill="FFFFFF"/>
            <w:noWrap/>
            <w:vAlign w:val="bottom"/>
          </w:tcPr>
          <w:p w14:paraId="1BEB8246" w14:textId="77777777" w:rsidR="000C16B3" w:rsidRPr="00E83A50" w:rsidRDefault="000C16B3" w:rsidP="000C16B3">
            <w:pPr>
              <w:jc w:val="right"/>
              <w:rPr>
                <w:rFonts w:ascii="Angsana New" w:hAnsi="Angsana New"/>
                <w:sz w:val="26"/>
                <w:szCs w:val="26"/>
                <w:cs/>
              </w:rPr>
            </w:pPr>
            <w:r w:rsidRPr="00E83A50">
              <w:rPr>
                <w:rFonts w:ascii="Angsana New" w:hAnsi="Angsana New"/>
                <w:sz w:val="26"/>
                <w:szCs w:val="26"/>
                <w:cs/>
              </w:rPr>
              <w:t>20%</w:t>
            </w:r>
          </w:p>
        </w:tc>
      </w:tr>
      <w:tr w:rsidR="00A745BE" w:rsidRPr="00E83A50" w14:paraId="3AFFE1FE" w14:textId="77777777" w:rsidTr="00754CF5">
        <w:trPr>
          <w:trHeight w:val="420"/>
        </w:trPr>
        <w:tc>
          <w:tcPr>
            <w:tcW w:w="3706" w:type="dxa"/>
            <w:gridSpan w:val="2"/>
            <w:tcBorders>
              <w:top w:val="nil"/>
              <w:left w:val="nil"/>
              <w:bottom w:val="nil"/>
              <w:right w:val="nil"/>
            </w:tcBorders>
            <w:shd w:val="clear" w:color="000000" w:fill="FFFFFF"/>
            <w:noWrap/>
            <w:vAlign w:val="bottom"/>
            <w:hideMark/>
          </w:tcPr>
          <w:p w14:paraId="30F1C62A" w14:textId="77777777" w:rsidR="00A745BE" w:rsidRPr="00E83A50" w:rsidRDefault="00A745BE" w:rsidP="00A745BE">
            <w:pPr>
              <w:rPr>
                <w:rFonts w:ascii="Angsana New" w:hAnsi="Angsana New"/>
                <w:sz w:val="26"/>
                <w:szCs w:val="26"/>
                <w:lang w:val="en-US"/>
              </w:rPr>
            </w:pPr>
            <w:r w:rsidRPr="00E83A50">
              <w:rPr>
                <w:rFonts w:ascii="Angsana New" w:hAnsi="Angsana New"/>
                <w:sz w:val="26"/>
                <w:szCs w:val="26"/>
                <w:lang w:val="en-US"/>
              </w:rPr>
              <w:t>Current income tax expense as tax rate</w:t>
            </w:r>
          </w:p>
        </w:tc>
        <w:tc>
          <w:tcPr>
            <w:tcW w:w="1286" w:type="dxa"/>
            <w:tcBorders>
              <w:top w:val="nil"/>
              <w:left w:val="nil"/>
              <w:bottom w:val="nil"/>
              <w:right w:val="nil"/>
            </w:tcBorders>
            <w:shd w:val="clear" w:color="auto" w:fill="auto"/>
            <w:noWrap/>
            <w:vAlign w:val="bottom"/>
          </w:tcPr>
          <w:p w14:paraId="464C04EF" w14:textId="33011A84" w:rsidR="00A745BE" w:rsidRPr="00E83A50" w:rsidRDefault="00EC5E80" w:rsidP="00A745BE">
            <w:pPr>
              <w:jc w:val="right"/>
              <w:rPr>
                <w:rFonts w:ascii="Angsana New" w:hAnsi="Angsana New"/>
                <w:sz w:val="26"/>
                <w:szCs w:val="26"/>
                <w:cs/>
              </w:rPr>
            </w:pPr>
            <w:r>
              <w:rPr>
                <w:rFonts w:ascii="Angsana New" w:hAnsi="Angsana New"/>
                <w:sz w:val="26"/>
                <w:szCs w:val="26"/>
                <w:cs/>
              </w:rPr>
              <w:t>(</w:t>
            </w:r>
            <w:r>
              <w:rPr>
                <w:rFonts w:ascii="Angsana New" w:hAnsi="Angsana New" w:hint="cs"/>
                <w:sz w:val="26"/>
                <w:szCs w:val="26"/>
                <w:cs/>
              </w:rPr>
              <w:t>92,937</w:t>
            </w:r>
            <w:r w:rsidR="000C16B3" w:rsidRPr="00827F5E">
              <w:rPr>
                <w:rFonts w:ascii="Angsana New" w:hAnsi="Angsana New"/>
                <w:sz w:val="26"/>
                <w:szCs w:val="26"/>
                <w:cs/>
              </w:rPr>
              <w:t>)</w:t>
            </w:r>
          </w:p>
        </w:tc>
        <w:tc>
          <w:tcPr>
            <w:tcW w:w="263" w:type="dxa"/>
            <w:tcBorders>
              <w:top w:val="nil"/>
              <w:left w:val="nil"/>
              <w:bottom w:val="nil"/>
              <w:right w:val="nil"/>
            </w:tcBorders>
            <w:shd w:val="clear" w:color="auto" w:fill="auto"/>
            <w:noWrap/>
            <w:vAlign w:val="bottom"/>
            <w:hideMark/>
          </w:tcPr>
          <w:p w14:paraId="6D663032" w14:textId="77777777" w:rsidR="00A745BE" w:rsidRPr="00E83A50" w:rsidRDefault="00A745BE" w:rsidP="00A745BE">
            <w:pPr>
              <w:jc w:val="right"/>
              <w:rPr>
                <w:rFonts w:ascii="Angsana New" w:hAnsi="Angsana New"/>
                <w:sz w:val="26"/>
                <w:szCs w:val="26"/>
                <w:cs/>
              </w:rPr>
            </w:pPr>
            <w:r w:rsidRPr="00E83A50">
              <w:rPr>
                <w:rFonts w:ascii="Angsana New" w:hAnsi="Angsana New"/>
                <w:sz w:val="26"/>
                <w:szCs w:val="26"/>
                <w:cs/>
              </w:rPr>
              <w:t> </w:t>
            </w:r>
          </w:p>
        </w:tc>
        <w:tc>
          <w:tcPr>
            <w:tcW w:w="1286" w:type="dxa"/>
            <w:tcBorders>
              <w:top w:val="nil"/>
              <w:left w:val="nil"/>
              <w:bottom w:val="nil"/>
              <w:right w:val="nil"/>
            </w:tcBorders>
            <w:shd w:val="clear" w:color="auto" w:fill="auto"/>
            <w:noWrap/>
            <w:vAlign w:val="bottom"/>
          </w:tcPr>
          <w:p w14:paraId="0453D32C" w14:textId="77777777" w:rsidR="00A745BE" w:rsidRPr="00E83A50" w:rsidRDefault="00A745BE" w:rsidP="00A745BE">
            <w:pPr>
              <w:jc w:val="right"/>
              <w:rPr>
                <w:rFonts w:ascii="Angsana New" w:hAnsi="Angsana New"/>
                <w:sz w:val="26"/>
                <w:szCs w:val="26"/>
                <w:cs/>
              </w:rPr>
            </w:pPr>
            <w:r w:rsidRPr="00E83A50">
              <w:rPr>
                <w:rFonts w:ascii="Angsana New" w:hAnsi="Angsana New"/>
                <w:sz w:val="26"/>
                <w:szCs w:val="26"/>
                <w:cs/>
              </w:rPr>
              <w:t>475</w:t>
            </w:r>
          </w:p>
        </w:tc>
        <w:tc>
          <w:tcPr>
            <w:tcW w:w="263" w:type="dxa"/>
            <w:tcBorders>
              <w:top w:val="nil"/>
              <w:left w:val="nil"/>
              <w:bottom w:val="nil"/>
              <w:right w:val="nil"/>
            </w:tcBorders>
            <w:shd w:val="clear" w:color="auto" w:fill="auto"/>
            <w:noWrap/>
            <w:vAlign w:val="bottom"/>
            <w:hideMark/>
          </w:tcPr>
          <w:p w14:paraId="1ED8ECC5" w14:textId="77777777" w:rsidR="00A745BE" w:rsidRPr="00E83A50" w:rsidRDefault="00A745BE" w:rsidP="00A745BE">
            <w:pPr>
              <w:jc w:val="right"/>
              <w:rPr>
                <w:rFonts w:ascii="Angsana New" w:hAnsi="Angsana New"/>
                <w:sz w:val="26"/>
                <w:szCs w:val="26"/>
                <w:cs/>
              </w:rPr>
            </w:pPr>
            <w:r w:rsidRPr="00E83A50">
              <w:rPr>
                <w:rFonts w:ascii="Angsana New" w:hAnsi="Angsana New"/>
                <w:sz w:val="26"/>
                <w:szCs w:val="26"/>
                <w:cs/>
              </w:rPr>
              <w:t> </w:t>
            </w:r>
          </w:p>
        </w:tc>
        <w:tc>
          <w:tcPr>
            <w:tcW w:w="1134" w:type="dxa"/>
            <w:tcBorders>
              <w:top w:val="nil"/>
              <w:left w:val="nil"/>
              <w:bottom w:val="nil"/>
              <w:right w:val="nil"/>
            </w:tcBorders>
            <w:shd w:val="clear" w:color="auto" w:fill="auto"/>
            <w:noWrap/>
            <w:vAlign w:val="bottom"/>
          </w:tcPr>
          <w:p w14:paraId="02FFF45F" w14:textId="58B3B8A0" w:rsidR="00A745BE" w:rsidRPr="00E83A50" w:rsidRDefault="000C16B3" w:rsidP="00A745BE">
            <w:pPr>
              <w:jc w:val="right"/>
              <w:rPr>
                <w:rFonts w:ascii="Angsana New" w:hAnsi="Angsana New"/>
                <w:sz w:val="26"/>
                <w:szCs w:val="26"/>
                <w:cs/>
              </w:rPr>
            </w:pPr>
            <w:r w:rsidRPr="00827F5E">
              <w:rPr>
                <w:rFonts w:ascii="Angsana New" w:hAnsi="Angsana New"/>
                <w:sz w:val="26"/>
                <w:szCs w:val="26"/>
                <w:cs/>
              </w:rPr>
              <w:t>(109,068)</w:t>
            </w:r>
          </w:p>
        </w:tc>
        <w:tc>
          <w:tcPr>
            <w:tcW w:w="263" w:type="dxa"/>
            <w:tcBorders>
              <w:top w:val="nil"/>
              <w:left w:val="nil"/>
              <w:bottom w:val="nil"/>
              <w:right w:val="nil"/>
            </w:tcBorders>
            <w:shd w:val="clear" w:color="000000" w:fill="FFFFFF"/>
            <w:noWrap/>
            <w:vAlign w:val="bottom"/>
            <w:hideMark/>
          </w:tcPr>
          <w:p w14:paraId="304E99D5" w14:textId="77777777" w:rsidR="00A745BE" w:rsidRPr="00E83A50" w:rsidRDefault="00A745BE" w:rsidP="00A745BE">
            <w:pPr>
              <w:jc w:val="right"/>
              <w:rPr>
                <w:rFonts w:ascii="Angsana New" w:hAnsi="Angsana New"/>
                <w:sz w:val="26"/>
                <w:szCs w:val="26"/>
                <w:cs/>
              </w:rPr>
            </w:pPr>
            <w:r w:rsidRPr="00E83A50">
              <w:rPr>
                <w:rFonts w:ascii="Angsana New" w:hAnsi="Angsana New"/>
                <w:sz w:val="26"/>
                <w:szCs w:val="26"/>
                <w:cs/>
              </w:rPr>
              <w:t> </w:t>
            </w:r>
          </w:p>
        </w:tc>
        <w:tc>
          <w:tcPr>
            <w:tcW w:w="1013" w:type="dxa"/>
            <w:tcBorders>
              <w:top w:val="nil"/>
              <w:left w:val="nil"/>
              <w:bottom w:val="nil"/>
              <w:right w:val="nil"/>
            </w:tcBorders>
            <w:shd w:val="clear" w:color="000000" w:fill="FFFFFF"/>
            <w:noWrap/>
            <w:vAlign w:val="bottom"/>
          </w:tcPr>
          <w:p w14:paraId="5270587F" w14:textId="77777777" w:rsidR="00A745BE" w:rsidRPr="00E83A50" w:rsidRDefault="00A745BE" w:rsidP="00A745BE">
            <w:pPr>
              <w:jc w:val="right"/>
              <w:rPr>
                <w:rFonts w:ascii="Angsana New" w:hAnsi="Angsana New"/>
                <w:sz w:val="26"/>
                <w:szCs w:val="26"/>
                <w:cs/>
              </w:rPr>
            </w:pPr>
            <w:r w:rsidRPr="00E83A50">
              <w:rPr>
                <w:rFonts w:ascii="Angsana New" w:hAnsi="Angsana New"/>
                <w:sz w:val="26"/>
                <w:szCs w:val="26"/>
                <w:cs/>
              </w:rPr>
              <w:t>(6,174)</w:t>
            </w:r>
          </w:p>
        </w:tc>
      </w:tr>
      <w:tr w:rsidR="00A745BE" w:rsidRPr="00E83A50" w14:paraId="6694AA9D" w14:textId="77777777" w:rsidTr="00754CF5">
        <w:trPr>
          <w:trHeight w:val="420"/>
        </w:trPr>
        <w:tc>
          <w:tcPr>
            <w:tcW w:w="3706" w:type="dxa"/>
            <w:gridSpan w:val="2"/>
            <w:tcBorders>
              <w:top w:val="nil"/>
              <w:left w:val="nil"/>
              <w:bottom w:val="nil"/>
              <w:right w:val="nil"/>
            </w:tcBorders>
            <w:shd w:val="clear" w:color="000000" w:fill="FFFFFF"/>
            <w:noWrap/>
            <w:vAlign w:val="bottom"/>
            <w:hideMark/>
          </w:tcPr>
          <w:p w14:paraId="058DAFA8" w14:textId="77777777" w:rsidR="00A745BE" w:rsidRPr="00E83A50" w:rsidRDefault="00A745BE" w:rsidP="00A745BE">
            <w:pPr>
              <w:ind w:left="84" w:hanging="84"/>
              <w:rPr>
                <w:rFonts w:ascii="Angsana New" w:hAnsi="Angsana New"/>
                <w:sz w:val="26"/>
                <w:szCs w:val="26"/>
                <w:lang w:val="en-US"/>
              </w:rPr>
            </w:pPr>
            <w:r w:rsidRPr="00E83A50">
              <w:rPr>
                <w:rFonts w:ascii="Angsana New" w:hAnsi="Angsana New"/>
                <w:color w:val="000000"/>
                <w:sz w:val="26"/>
                <w:szCs w:val="26"/>
                <w:lang w:val="en-US"/>
              </w:rPr>
              <w:t>Non</w:t>
            </w:r>
            <w:r w:rsidRPr="00E83A50">
              <w:rPr>
                <w:rFonts w:ascii="Angsana New" w:hAnsi="Angsana New"/>
                <w:color w:val="000000"/>
                <w:sz w:val="26"/>
                <w:szCs w:val="26"/>
                <w:cs/>
                <w:lang w:val="en-US"/>
              </w:rPr>
              <w:t>-</w:t>
            </w:r>
            <w:r w:rsidRPr="00E83A50">
              <w:rPr>
                <w:rFonts w:ascii="Angsana New" w:hAnsi="Angsana New"/>
                <w:color w:val="000000"/>
                <w:sz w:val="26"/>
                <w:szCs w:val="26"/>
                <w:lang w:val="en-US"/>
              </w:rPr>
              <w:t>deductible expenses by the Revenue Code</w:t>
            </w:r>
          </w:p>
        </w:tc>
        <w:tc>
          <w:tcPr>
            <w:tcW w:w="1286" w:type="dxa"/>
            <w:tcBorders>
              <w:top w:val="nil"/>
              <w:left w:val="nil"/>
              <w:bottom w:val="nil"/>
              <w:right w:val="nil"/>
            </w:tcBorders>
            <w:shd w:val="clear" w:color="auto" w:fill="auto"/>
            <w:noWrap/>
            <w:vAlign w:val="bottom"/>
          </w:tcPr>
          <w:p w14:paraId="27988677" w14:textId="0AD57E9F" w:rsidR="00A745BE" w:rsidRPr="00E65ADA" w:rsidRDefault="00EC5E80" w:rsidP="00A745BE">
            <w:pPr>
              <w:jc w:val="right"/>
              <w:rPr>
                <w:rFonts w:ascii="Angsana New" w:hAnsi="Angsana New"/>
                <w:sz w:val="26"/>
                <w:szCs w:val="26"/>
                <w:cs/>
                <w:lang w:val="en-US"/>
              </w:rPr>
            </w:pPr>
            <w:r>
              <w:rPr>
                <w:rFonts w:ascii="Angsana New" w:hAnsi="Angsana New"/>
                <w:sz w:val="26"/>
                <w:szCs w:val="26"/>
                <w:lang w:val="en-US"/>
              </w:rPr>
              <w:t>99,298</w:t>
            </w:r>
          </w:p>
        </w:tc>
        <w:tc>
          <w:tcPr>
            <w:tcW w:w="263" w:type="dxa"/>
            <w:tcBorders>
              <w:top w:val="nil"/>
              <w:left w:val="nil"/>
              <w:bottom w:val="nil"/>
              <w:right w:val="nil"/>
            </w:tcBorders>
            <w:shd w:val="clear" w:color="auto" w:fill="auto"/>
            <w:noWrap/>
            <w:vAlign w:val="bottom"/>
            <w:hideMark/>
          </w:tcPr>
          <w:p w14:paraId="216B532E" w14:textId="77777777" w:rsidR="00A745BE" w:rsidRPr="00E83A50" w:rsidRDefault="00A745BE" w:rsidP="00EC5E80">
            <w:pPr>
              <w:rPr>
                <w:rFonts w:ascii="Angsana New" w:hAnsi="Angsana New"/>
                <w:sz w:val="26"/>
                <w:szCs w:val="26"/>
                <w:cs/>
              </w:rPr>
            </w:pPr>
            <w:r w:rsidRPr="00E83A50">
              <w:rPr>
                <w:rFonts w:ascii="Angsana New" w:hAnsi="Angsana New"/>
                <w:sz w:val="26"/>
                <w:szCs w:val="26"/>
                <w:cs/>
              </w:rPr>
              <w:t> </w:t>
            </w:r>
          </w:p>
        </w:tc>
        <w:tc>
          <w:tcPr>
            <w:tcW w:w="1286" w:type="dxa"/>
            <w:tcBorders>
              <w:top w:val="nil"/>
              <w:left w:val="nil"/>
              <w:bottom w:val="nil"/>
              <w:right w:val="nil"/>
            </w:tcBorders>
            <w:shd w:val="clear" w:color="auto" w:fill="auto"/>
            <w:noWrap/>
            <w:vAlign w:val="bottom"/>
          </w:tcPr>
          <w:p w14:paraId="2D62DE49" w14:textId="77777777" w:rsidR="00A745BE" w:rsidRPr="00E65ADA" w:rsidRDefault="00A745BE" w:rsidP="00A745BE">
            <w:pPr>
              <w:jc w:val="right"/>
              <w:rPr>
                <w:rFonts w:ascii="Angsana New" w:hAnsi="Angsana New"/>
                <w:sz w:val="26"/>
                <w:szCs w:val="26"/>
                <w:cs/>
                <w:lang w:val="en-US"/>
              </w:rPr>
            </w:pPr>
            <w:r w:rsidRPr="00E83A50">
              <w:rPr>
                <w:rFonts w:ascii="Angsana New" w:hAnsi="Angsana New"/>
                <w:sz w:val="26"/>
                <w:szCs w:val="26"/>
                <w:cs/>
              </w:rPr>
              <w:t>4,</w:t>
            </w:r>
            <w:r>
              <w:rPr>
                <w:rFonts w:ascii="Angsana New" w:hAnsi="Angsana New"/>
                <w:sz w:val="26"/>
                <w:szCs w:val="26"/>
                <w:lang w:val="en-US"/>
              </w:rPr>
              <w:t>349</w:t>
            </w:r>
          </w:p>
        </w:tc>
        <w:tc>
          <w:tcPr>
            <w:tcW w:w="263" w:type="dxa"/>
            <w:tcBorders>
              <w:top w:val="nil"/>
              <w:left w:val="nil"/>
              <w:bottom w:val="nil"/>
              <w:right w:val="nil"/>
            </w:tcBorders>
            <w:shd w:val="clear" w:color="auto" w:fill="auto"/>
            <w:noWrap/>
            <w:vAlign w:val="bottom"/>
            <w:hideMark/>
          </w:tcPr>
          <w:p w14:paraId="44F65070" w14:textId="77777777" w:rsidR="00A745BE" w:rsidRPr="00E83A50" w:rsidRDefault="00A745BE" w:rsidP="00A745BE">
            <w:pPr>
              <w:jc w:val="right"/>
              <w:rPr>
                <w:rFonts w:ascii="Angsana New" w:hAnsi="Angsana New"/>
                <w:sz w:val="26"/>
                <w:szCs w:val="26"/>
                <w:cs/>
              </w:rPr>
            </w:pPr>
            <w:r w:rsidRPr="00E83A50">
              <w:rPr>
                <w:rFonts w:ascii="Angsana New" w:hAnsi="Angsana New"/>
                <w:sz w:val="26"/>
                <w:szCs w:val="26"/>
                <w:cs/>
              </w:rPr>
              <w:t> </w:t>
            </w:r>
          </w:p>
        </w:tc>
        <w:tc>
          <w:tcPr>
            <w:tcW w:w="1134" w:type="dxa"/>
            <w:tcBorders>
              <w:top w:val="nil"/>
              <w:left w:val="nil"/>
              <w:bottom w:val="nil"/>
              <w:right w:val="nil"/>
            </w:tcBorders>
            <w:shd w:val="clear" w:color="auto" w:fill="auto"/>
            <w:noWrap/>
            <w:vAlign w:val="bottom"/>
          </w:tcPr>
          <w:p w14:paraId="3878C230" w14:textId="229781CD" w:rsidR="00A745BE" w:rsidRPr="00E65ADA" w:rsidRDefault="009B6890" w:rsidP="00A745BE">
            <w:pPr>
              <w:jc w:val="right"/>
              <w:rPr>
                <w:rFonts w:ascii="Angsana New" w:hAnsi="Angsana New"/>
                <w:sz w:val="26"/>
                <w:szCs w:val="26"/>
                <w:cs/>
                <w:lang w:val="en-US"/>
              </w:rPr>
            </w:pPr>
            <w:r>
              <w:rPr>
                <w:rFonts w:ascii="Angsana New" w:hAnsi="Angsana New"/>
                <w:sz w:val="26"/>
                <w:szCs w:val="26"/>
                <w:lang w:val="en-US"/>
              </w:rPr>
              <w:t>96,050</w:t>
            </w:r>
          </w:p>
        </w:tc>
        <w:tc>
          <w:tcPr>
            <w:tcW w:w="263" w:type="dxa"/>
            <w:tcBorders>
              <w:top w:val="nil"/>
              <w:left w:val="nil"/>
              <w:bottom w:val="nil"/>
              <w:right w:val="nil"/>
            </w:tcBorders>
            <w:shd w:val="clear" w:color="000000" w:fill="FFFFFF"/>
            <w:noWrap/>
            <w:vAlign w:val="bottom"/>
            <w:hideMark/>
          </w:tcPr>
          <w:p w14:paraId="0BBE7BB0" w14:textId="77777777" w:rsidR="00A745BE" w:rsidRPr="00E83A50" w:rsidRDefault="00A745BE" w:rsidP="00A745BE">
            <w:pPr>
              <w:jc w:val="right"/>
              <w:rPr>
                <w:rFonts w:ascii="Angsana New" w:hAnsi="Angsana New"/>
                <w:sz w:val="26"/>
                <w:szCs w:val="26"/>
                <w:cs/>
              </w:rPr>
            </w:pPr>
            <w:r w:rsidRPr="00E83A50">
              <w:rPr>
                <w:rFonts w:ascii="Angsana New" w:hAnsi="Angsana New"/>
                <w:sz w:val="26"/>
                <w:szCs w:val="26"/>
                <w:cs/>
              </w:rPr>
              <w:t> </w:t>
            </w:r>
          </w:p>
        </w:tc>
        <w:tc>
          <w:tcPr>
            <w:tcW w:w="1013" w:type="dxa"/>
            <w:tcBorders>
              <w:top w:val="nil"/>
              <w:left w:val="nil"/>
              <w:bottom w:val="nil"/>
              <w:right w:val="nil"/>
            </w:tcBorders>
            <w:shd w:val="clear" w:color="000000" w:fill="FFFFFF"/>
            <w:noWrap/>
            <w:vAlign w:val="bottom"/>
          </w:tcPr>
          <w:p w14:paraId="259BD705" w14:textId="77777777" w:rsidR="00A745BE" w:rsidRPr="00E65ADA" w:rsidRDefault="00A745BE" w:rsidP="00A745BE">
            <w:pPr>
              <w:jc w:val="right"/>
              <w:rPr>
                <w:rFonts w:ascii="Angsana New" w:hAnsi="Angsana New"/>
                <w:sz w:val="26"/>
                <w:szCs w:val="26"/>
                <w:cs/>
                <w:lang w:val="en-US"/>
              </w:rPr>
            </w:pPr>
            <w:r>
              <w:rPr>
                <w:rFonts w:ascii="Angsana New" w:hAnsi="Angsana New"/>
                <w:sz w:val="26"/>
                <w:szCs w:val="26"/>
                <w:lang w:val="en-US"/>
              </w:rPr>
              <w:t>328</w:t>
            </w:r>
          </w:p>
        </w:tc>
      </w:tr>
      <w:tr w:rsidR="00A745BE" w:rsidRPr="00E83A50" w14:paraId="62204970" w14:textId="77777777" w:rsidTr="00754CF5">
        <w:trPr>
          <w:trHeight w:val="420"/>
        </w:trPr>
        <w:tc>
          <w:tcPr>
            <w:tcW w:w="3706" w:type="dxa"/>
            <w:gridSpan w:val="2"/>
            <w:tcBorders>
              <w:top w:val="nil"/>
              <w:left w:val="nil"/>
              <w:bottom w:val="nil"/>
              <w:right w:val="nil"/>
            </w:tcBorders>
            <w:shd w:val="clear" w:color="000000" w:fill="FFFFFF"/>
            <w:noWrap/>
            <w:vAlign w:val="bottom"/>
            <w:hideMark/>
          </w:tcPr>
          <w:p w14:paraId="70623408" w14:textId="77777777" w:rsidR="00A745BE" w:rsidRPr="00E83A50" w:rsidRDefault="00A745BE" w:rsidP="00A745BE">
            <w:pPr>
              <w:rPr>
                <w:rFonts w:ascii="Angsana New" w:hAnsi="Angsana New"/>
                <w:sz w:val="26"/>
                <w:szCs w:val="26"/>
                <w:cs/>
              </w:rPr>
            </w:pPr>
            <w:r w:rsidRPr="00E83A50">
              <w:rPr>
                <w:rFonts w:ascii="Angsana New" w:hAnsi="Angsana New"/>
                <w:sz w:val="26"/>
                <w:szCs w:val="26"/>
                <w:lang w:val="en-US"/>
              </w:rPr>
              <w:t>Non</w:t>
            </w:r>
            <w:r w:rsidRPr="00E83A50">
              <w:rPr>
                <w:rFonts w:ascii="Angsana New" w:hAnsi="Angsana New"/>
                <w:sz w:val="26"/>
                <w:szCs w:val="26"/>
                <w:cs/>
                <w:lang w:val="en-US"/>
              </w:rPr>
              <w:t>-</w:t>
            </w:r>
            <w:r w:rsidRPr="00E83A50">
              <w:rPr>
                <w:rFonts w:ascii="Angsana New" w:hAnsi="Angsana New"/>
                <w:sz w:val="26"/>
                <w:szCs w:val="26"/>
                <w:lang w:val="en-US"/>
              </w:rPr>
              <w:t>taxable income</w:t>
            </w:r>
          </w:p>
        </w:tc>
        <w:tc>
          <w:tcPr>
            <w:tcW w:w="1286" w:type="dxa"/>
            <w:tcBorders>
              <w:top w:val="nil"/>
              <w:left w:val="nil"/>
              <w:bottom w:val="nil"/>
              <w:right w:val="nil"/>
            </w:tcBorders>
            <w:shd w:val="clear" w:color="auto" w:fill="auto"/>
            <w:noWrap/>
            <w:vAlign w:val="bottom"/>
          </w:tcPr>
          <w:p w14:paraId="0272FF6F" w14:textId="4F2F8A92" w:rsidR="00A745BE" w:rsidRPr="00E83A50" w:rsidRDefault="00EC5E80" w:rsidP="00A745BE">
            <w:pPr>
              <w:jc w:val="right"/>
              <w:rPr>
                <w:rFonts w:ascii="Angsana New" w:hAnsi="Angsana New"/>
                <w:sz w:val="26"/>
                <w:szCs w:val="26"/>
                <w:cs/>
              </w:rPr>
            </w:pPr>
            <w:r>
              <w:rPr>
                <w:rFonts w:ascii="Angsana New" w:hAnsi="Angsana New" w:hint="cs"/>
                <w:sz w:val="26"/>
                <w:szCs w:val="26"/>
                <w:cs/>
              </w:rPr>
              <w:t>(1,546)</w:t>
            </w:r>
          </w:p>
        </w:tc>
        <w:tc>
          <w:tcPr>
            <w:tcW w:w="263" w:type="dxa"/>
            <w:tcBorders>
              <w:top w:val="nil"/>
              <w:left w:val="nil"/>
              <w:bottom w:val="nil"/>
              <w:right w:val="nil"/>
            </w:tcBorders>
            <w:shd w:val="clear" w:color="auto" w:fill="auto"/>
            <w:noWrap/>
            <w:vAlign w:val="bottom"/>
            <w:hideMark/>
          </w:tcPr>
          <w:p w14:paraId="10BE07CA" w14:textId="77777777" w:rsidR="00A745BE" w:rsidRPr="00E83A50" w:rsidRDefault="00A745BE" w:rsidP="00A745BE">
            <w:pPr>
              <w:jc w:val="right"/>
              <w:rPr>
                <w:rFonts w:ascii="Angsana New" w:hAnsi="Angsana New"/>
                <w:sz w:val="26"/>
                <w:szCs w:val="26"/>
                <w:cs/>
              </w:rPr>
            </w:pPr>
            <w:r w:rsidRPr="00E83A50">
              <w:rPr>
                <w:rFonts w:ascii="Angsana New" w:hAnsi="Angsana New"/>
                <w:sz w:val="26"/>
                <w:szCs w:val="26"/>
                <w:cs/>
              </w:rPr>
              <w:t> </w:t>
            </w:r>
          </w:p>
        </w:tc>
        <w:tc>
          <w:tcPr>
            <w:tcW w:w="1286" w:type="dxa"/>
            <w:tcBorders>
              <w:top w:val="nil"/>
              <w:left w:val="nil"/>
              <w:bottom w:val="nil"/>
              <w:right w:val="nil"/>
            </w:tcBorders>
            <w:shd w:val="clear" w:color="auto" w:fill="auto"/>
            <w:noWrap/>
            <w:vAlign w:val="bottom"/>
          </w:tcPr>
          <w:p w14:paraId="653D8848" w14:textId="77777777" w:rsidR="00A745BE" w:rsidRPr="00E83A50" w:rsidRDefault="00A745BE" w:rsidP="00A745BE">
            <w:pPr>
              <w:jc w:val="right"/>
              <w:rPr>
                <w:rFonts w:ascii="Angsana New" w:hAnsi="Angsana New"/>
                <w:sz w:val="26"/>
                <w:szCs w:val="26"/>
                <w:cs/>
              </w:rPr>
            </w:pPr>
            <w:r w:rsidRPr="00E83A50">
              <w:rPr>
                <w:rFonts w:ascii="Angsana New" w:hAnsi="Angsana New"/>
                <w:sz w:val="26"/>
                <w:szCs w:val="26"/>
                <w:cs/>
              </w:rPr>
              <w:t>(91)</w:t>
            </w:r>
          </w:p>
        </w:tc>
        <w:tc>
          <w:tcPr>
            <w:tcW w:w="263" w:type="dxa"/>
            <w:tcBorders>
              <w:top w:val="nil"/>
              <w:left w:val="nil"/>
              <w:bottom w:val="nil"/>
              <w:right w:val="nil"/>
            </w:tcBorders>
            <w:shd w:val="clear" w:color="auto" w:fill="auto"/>
            <w:noWrap/>
            <w:vAlign w:val="bottom"/>
            <w:hideMark/>
          </w:tcPr>
          <w:p w14:paraId="04A20FF8" w14:textId="77777777" w:rsidR="00A745BE" w:rsidRPr="00E83A50" w:rsidRDefault="00A745BE" w:rsidP="00A745BE">
            <w:pPr>
              <w:jc w:val="right"/>
              <w:rPr>
                <w:rFonts w:ascii="Angsana New" w:hAnsi="Angsana New"/>
                <w:sz w:val="26"/>
                <w:szCs w:val="26"/>
                <w:cs/>
              </w:rPr>
            </w:pPr>
            <w:r w:rsidRPr="00E83A50">
              <w:rPr>
                <w:rFonts w:ascii="Angsana New" w:hAnsi="Angsana New"/>
                <w:sz w:val="26"/>
                <w:szCs w:val="26"/>
                <w:cs/>
              </w:rPr>
              <w:t> </w:t>
            </w:r>
          </w:p>
        </w:tc>
        <w:tc>
          <w:tcPr>
            <w:tcW w:w="1134" w:type="dxa"/>
            <w:tcBorders>
              <w:top w:val="nil"/>
              <w:left w:val="nil"/>
              <w:bottom w:val="nil"/>
              <w:right w:val="nil"/>
            </w:tcBorders>
            <w:shd w:val="clear" w:color="auto" w:fill="auto"/>
            <w:noWrap/>
            <w:vAlign w:val="bottom"/>
          </w:tcPr>
          <w:p w14:paraId="584B6074" w14:textId="0ECA57E4" w:rsidR="00A745BE" w:rsidRPr="00E83A50" w:rsidRDefault="009B6890" w:rsidP="00A745BE">
            <w:pPr>
              <w:jc w:val="right"/>
              <w:rPr>
                <w:rFonts w:ascii="Angsana New" w:hAnsi="Angsana New"/>
                <w:sz w:val="26"/>
                <w:szCs w:val="26"/>
                <w:cs/>
              </w:rPr>
            </w:pPr>
            <w:r>
              <w:rPr>
                <w:rFonts w:ascii="Angsana New" w:hAnsi="Angsana New" w:hint="cs"/>
                <w:sz w:val="26"/>
                <w:szCs w:val="26"/>
                <w:cs/>
              </w:rPr>
              <w:t>-</w:t>
            </w:r>
          </w:p>
        </w:tc>
        <w:tc>
          <w:tcPr>
            <w:tcW w:w="263" w:type="dxa"/>
            <w:tcBorders>
              <w:top w:val="nil"/>
              <w:left w:val="nil"/>
              <w:bottom w:val="nil"/>
              <w:right w:val="nil"/>
            </w:tcBorders>
            <w:shd w:val="clear" w:color="000000" w:fill="FFFFFF"/>
            <w:noWrap/>
            <w:vAlign w:val="bottom"/>
            <w:hideMark/>
          </w:tcPr>
          <w:p w14:paraId="5EC0274B" w14:textId="77777777" w:rsidR="00A745BE" w:rsidRPr="00E83A50" w:rsidRDefault="00A745BE" w:rsidP="00A745BE">
            <w:pPr>
              <w:jc w:val="right"/>
              <w:rPr>
                <w:rFonts w:ascii="Angsana New" w:hAnsi="Angsana New"/>
                <w:sz w:val="26"/>
                <w:szCs w:val="26"/>
                <w:cs/>
              </w:rPr>
            </w:pPr>
            <w:r w:rsidRPr="00E83A50">
              <w:rPr>
                <w:rFonts w:ascii="Angsana New" w:hAnsi="Angsana New"/>
                <w:sz w:val="26"/>
                <w:szCs w:val="26"/>
                <w:cs/>
              </w:rPr>
              <w:t> </w:t>
            </w:r>
          </w:p>
        </w:tc>
        <w:tc>
          <w:tcPr>
            <w:tcW w:w="1013" w:type="dxa"/>
            <w:tcBorders>
              <w:top w:val="nil"/>
              <w:left w:val="nil"/>
              <w:bottom w:val="nil"/>
              <w:right w:val="nil"/>
            </w:tcBorders>
            <w:shd w:val="clear" w:color="000000" w:fill="FFFFFF"/>
            <w:noWrap/>
            <w:vAlign w:val="bottom"/>
          </w:tcPr>
          <w:p w14:paraId="0CB04A55" w14:textId="77777777" w:rsidR="00A745BE" w:rsidRPr="00E83A50" w:rsidRDefault="00A745BE" w:rsidP="00A745BE">
            <w:pPr>
              <w:jc w:val="right"/>
              <w:rPr>
                <w:rFonts w:ascii="Angsana New" w:hAnsi="Angsana New"/>
                <w:sz w:val="26"/>
                <w:szCs w:val="26"/>
                <w:cs/>
              </w:rPr>
            </w:pPr>
            <w:r w:rsidRPr="00E83A50">
              <w:rPr>
                <w:rFonts w:ascii="Angsana New" w:hAnsi="Angsana New"/>
                <w:sz w:val="26"/>
                <w:szCs w:val="26"/>
                <w:cs/>
              </w:rPr>
              <w:t>-</w:t>
            </w:r>
          </w:p>
        </w:tc>
      </w:tr>
      <w:tr w:rsidR="00A745BE" w:rsidRPr="00E83A50" w14:paraId="2EC98689" w14:textId="77777777" w:rsidTr="00754CF5">
        <w:trPr>
          <w:trHeight w:val="420"/>
        </w:trPr>
        <w:tc>
          <w:tcPr>
            <w:tcW w:w="3706" w:type="dxa"/>
            <w:gridSpan w:val="2"/>
            <w:tcBorders>
              <w:top w:val="nil"/>
              <w:left w:val="nil"/>
              <w:bottom w:val="nil"/>
              <w:right w:val="nil"/>
            </w:tcBorders>
            <w:shd w:val="clear" w:color="000000" w:fill="FFFFFF"/>
            <w:noWrap/>
            <w:vAlign w:val="bottom"/>
            <w:hideMark/>
          </w:tcPr>
          <w:p w14:paraId="0BAE2E20" w14:textId="77777777" w:rsidR="00A745BE" w:rsidRPr="00E83A50" w:rsidRDefault="00A745BE" w:rsidP="00A745BE">
            <w:pPr>
              <w:rPr>
                <w:rFonts w:ascii="Angsana New" w:hAnsi="Angsana New"/>
                <w:sz w:val="26"/>
                <w:szCs w:val="26"/>
                <w:lang w:val="en-US"/>
              </w:rPr>
            </w:pPr>
            <w:r w:rsidRPr="00E83A50">
              <w:rPr>
                <w:rFonts w:ascii="Angsana New" w:hAnsi="Angsana New"/>
                <w:sz w:val="26"/>
                <w:szCs w:val="26"/>
                <w:lang w:val="en-US"/>
              </w:rPr>
              <w:t>Effect from promoted activities</w:t>
            </w:r>
          </w:p>
        </w:tc>
        <w:tc>
          <w:tcPr>
            <w:tcW w:w="1286" w:type="dxa"/>
            <w:tcBorders>
              <w:top w:val="nil"/>
              <w:left w:val="nil"/>
              <w:bottom w:val="nil"/>
              <w:right w:val="nil"/>
            </w:tcBorders>
            <w:shd w:val="clear" w:color="auto" w:fill="auto"/>
            <w:noWrap/>
            <w:vAlign w:val="bottom"/>
          </w:tcPr>
          <w:p w14:paraId="342C2C56" w14:textId="68DA4154" w:rsidR="00A745BE" w:rsidRPr="00E83A50" w:rsidRDefault="005501C1" w:rsidP="00A745BE">
            <w:pPr>
              <w:jc w:val="right"/>
              <w:rPr>
                <w:rFonts w:ascii="Angsana New" w:hAnsi="Angsana New"/>
                <w:sz w:val="26"/>
                <w:szCs w:val="26"/>
                <w:cs/>
              </w:rPr>
            </w:pPr>
            <w:r>
              <w:rPr>
                <w:rFonts w:ascii="Angsana New" w:hAnsi="Angsana New" w:hint="cs"/>
                <w:sz w:val="26"/>
                <w:szCs w:val="26"/>
                <w:cs/>
              </w:rPr>
              <w:t>(1,214)</w:t>
            </w:r>
          </w:p>
        </w:tc>
        <w:tc>
          <w:tcPr>
            <w:tcW w:w="263" w:type="dxa"/>
            <w:tcBorders>
              <w:top w:val="nil"/>
              <w:left w:val="nil"/>
              <w:bottom w:val="nil"/>
              <w:right w:val="nil"/>
            </w:tcBorders>
            <w:shd w:val="clear" w:color="auto" w:fill="auto"/>
            <w:noWrap/>
            <w:vAlign w:val="bottom"/>
            <w:hideMark/>
          </w:tcPr>
          <w:p w14:paraId="1DADA740" w14:textId="77777777" w:rsidR="00A745BE" w:rsidRPr="00E83A50" w:rsidRDefault="00A745BE" w:rsidP="00A745BE">
            <w:pPr>
              <w:jc w:val="right"/>
              <w:rPr>
                <w:rFonts w:ascii="Angsana New" w:hAnsi="Angsana New"/>
                <w:sz w:val="26"/>
                <w:szCs w:val="26"/>
                <w:cs/>
              </w:rPr>
            </w:pPr>
          </w:p>
        </w:tc>
        <w:tc>
          <w:tcPr>
            <w:tcW w:w="1286" w:type="dxa"/>
            <w:tcBorders>
              <w:top w:val="nil"/>
              <w:left w:val="nil"/>
              <w:bottom w:val="nil"/>
              <w:right w:val="nil"/>
            </w:tcBorders>
            <w:shd w:val="clear" w:color="auto" w:fill="auto"/>
            <w:noWrap/>
            <w:vAlign w:val="bottom"/>
          </w:tcPr>
          <w:p w14:paraId="29F60B15" w14:textId="77777777" w:rsidR="00A745BE" w:rsidRPr="00E83A50" w:rsidRDefault="00A745BE" w:rsidP="00A745BE">
            <w:pPr>
              <w:jc w:val="right"/>
              <w:rPr>
                <w:rFonts w:ascii="Angsana New" w:hAnsi="Angsana New"/>
                <w:sz w:val="26"/>
                <w:szCs w:val="26"/>
                <w:cs/>
              </w:rPr>
            </w:pPr>
            <w:r w:rsidRPr="00E83A50">
              <w:rPr>
                <w:rFonts w:ascii="Angsana New" w:hAnsi="Angsana New"/>
                <w:sz w:val="26"/>
                <w:szCs w:val="26"/>
                <w:cs/>
              </w:rPr>
              <w:t>(3,497)</w:t>
            </w:r>
          </w:p>
        </w:tc>
        <w:tc>
          <w:tcPr>
            <w:tcW w:w="263" w:type="dxa"/>
            <w:tcBorders>
              <w:top w:val="nil"/>
              <w:left w:val="nil"/>
              <w:bottom w:val="nil"/>
              <w:right w:val="nil"/>
            </w:tcBorders>
            <w:shd w:val="clear" w:color="auto" w:fill="auto"/>
            <w:noWrap/>
            <w:vAlign w:val="bottom"/>
            <w:hideMark/>
          </w:tcPr>
          <w:p w14:paraId="5F13ED62" w14:textId="77777777" w:rsidR="00A745BE" w:rsidRPr="00E83A50" w:rsidRDefault="00A745BE" w:rsidP="00A745BE">
            <w:pPr>
              <w:jc w:val="right"/>
              <w:rPr>
                <w:rFonts w:ascii="Angsana New" w:hAnsi="Angsana New"/>
                <w:sz w:val="26"/>
                <w:szCs w:val="26"/>
                <w:cs/>
              </w:rPr>
            </w:pPr>
          </w:p>
        </w:tc>
        <w:tc>
          <w:tcPr>
            <w:tcW w:w="1134" w:type="dxa"/>
            <w:tcBorders>
              <w:top w:val="nil"/>
              <w:left w:val="nil"/>
              <w:bottom w:val="nil"/>
              <w:right w:val="nil"/>
            </w:tcBorders>
            <w:shd w:val="clear" w:color="auto" w:fill="auto"/>
            <w:noWrap/>
            <w:vAlign w:val="bottom"/>
          </w:tcPr>
          <w:p w14:paraId="1A86B0C1" w14:textId="7FC2064B" w:rsidR="00A745BE" w:rsidRPr="00E83A50" w:rsidRDefault="009B6890" w:rsidP="00A745BE">
            <w:pPr>
              <w:jc w:val="right"/>
              <w:rPr>
                <w:rFonts w:ascii="Angsana New" w:hAnsi="Angsana New"/>
                <w:sz w:val="26"/>
                <w:szCs w:val="26"/>
                <w:cs/>
              </w:rPr>
            </w:pPr>
            <w:r>
              <w:rPr>
                <w:rFonts w:ascii="Angsana New" w:hAnsi="Angsana New" w:hint="cs"/>
                <w:sz w:val="26"/>
                <w:szCs w:val="26"/>
                <w:cs/>
              </w:rPr>
              <w:t>-</w:t>
            </w:r>
          </w:p>
        </w:tc>
        <w:tc>
          <w:tcPr>
            <w:tcW w:w="263" w:type="dxa"/>
            <w:tcBorders>
              <w:top w:val="nil"/>
              <w:left w:val="nil"/>
              <w:bottom w:val="nil"/>
              <w:right w:val="nil"/>
            </w:tcBorders>
            <w:shd w:val="clear" w:color="000000" w:fill="FFFFFF"/>
            <w:noWrap/>
            <w:vAlign w:val="bottom"/>
            <w:hideMark/>
          </w:tcPr>
          <w:p w14:paraId="3C37A206" w14:textId="77777777" w:rsidR="00A745BE" w:rsidRPr="00E83A50" w:rsidRDefault="00A745BE" w:rsidP="00A745BE">
            <w:pPr>
              <w:jc w:val="right"/>
              <w:rPr>
                <w:rFonts w:ascii="Angsana New" w:hAnsi="Angsana New"/>
                <w:sz w:val="26"/>
                <w:szCs w:val="26"/>
                <w:cs/>
              </w:rPr>
            </w:pPr>
          </w:p>
        </w:tc>
        <w:tc>
          <w:tcPr>
            <w:tcW w:w="1013" w:type="dxa"/>
            <w:tcBorders>
              <w:top w:val="nil"/>
              <w:left w:val="nil"/>
              <w:bottom w:val="nil"/>
              <w:right w:val="nil"/>
            </w:tcBorders>
            <w:shd w:val="clear" w:color="000000" w:fill="FFFFFF"/>
            <w:noWrap/>
            <w:vAlign w:val="bottom"/>
          </w:tcPr>
          <w:p w14:paraId="3D4F85B7" w14:textId="77777777" w:rsidR="00A745BE" w:rsidRPr="00E83A50" w:rsidRDefault="00A745BE" w:rsidP="00A745BE">
            <w:pPr>
              <w:jc w:val="right"/>
              <w:rPr>
                <w:rFonts w:ascii="Angsana New" w:hAnsi="Angsana New"/>
                <w:sz w:val="26"/>
                <w:szCs w:val="26"/>
                <w:cs/>
              </w:rPr>
            </w:pPr>
            <w:r w:rsidRPr="00E83A50">
              <w:rPr>
                <w:rFonts w:ascii="Angsana New" w:hAnsi="Angsana New"/>
                <w:sz w:val="26"/>
                <w:szCs w:val="26"/>
                <w:cs/>
              </w:rPr>
              <w:t>-</w:t>
            </w:r>
          </w:p>
        </w:tc>
      </w:tr>
      <w:tr w:rsidR="00A745BE" w:rsidRPr="00E83A50" w14:paraId="1EB9D498" w14:textId="77777777" w:rsidTr="00754CF5">
        <w:trPr>
          <w:trHeight w:val="420"/>
        </w:trPr>
        <w:tc>
          <w:tcPr>
            <w:tcW w:w="3706" w:type="dxa"/>
            <w:gridSpan w:val="2"/>
            <w:tcBorders>
              <w:top w:val="nil"/>
              <w:left w:val="nil"/>
              <w:bottom w:val="nil"/>
              <w:right w:val="nil"/>
            </w:tcBorders>
            <w:shd w:val="clear" w:color="000000" w:fill="FFFFFF"/>
            <w:noWrap/>
            <w:vAlign w:val="bottom"/>
            <w:hideMark/>
          </w:tcPr>
          <w:p w14:paraId="043B136F" w14:textId="77777777" w:rsidR="00A745BE" w:rsidRPr="00E83A50" w:rsidRDefault="00A745BE" w:rsidP="00A745BE">
            <w:pPr>
              <w:rPr>
                <w:rFonts w:ascii="Angsana New" w:hAnsi="Angsana New"/>
                <w:sz w:val="26"/>
                <w:szCs w:val="26"/>
                <w:cs/>
              </w:rPr>
            </w:pPr>
            <w:r w:rsidRPr="00E83A50">
              <w:rPr>
                <w:rFonts w:ascii="Angsana New" w:hAnsi="Angsana New"/>
                <w:sz w:val="26"/>
                <w:szCs w:val="26"/>
                <w:lang w:val="en-US"/>
              </w:rPr>
              <w:t>Unused tax loss</w:t>
            </w:r>
          </w:p>
        </w:tc>
        <w:tc>
          <w:tcPr>
            <w:tcW w:w="1286" w:type="dxa"/>
            <w:tcBorders>
              <w:top w:val="nil"/>
              <w:left w:val="nil"/>
              <w:bottom w:val="nil"/>
              <w:right w:val="nil"/>
            </w:tcBorders>
            <w:shd w:val="clear" w:color="auto" w:fill="auto"/>
            <w:noWrap/>
            <w:vAlign w:val="bottom"/>
          </w:tcPr>
          <w:p w14:paraId="69653EBF" w14:textId="558D2295" w:rsidR="00A745BE" w:rsidRPr="00E65ADA" w:rsidRDefault="00EC5E80" w:rsidP="00A745BE">
            <w:pPr>
              <w:jc w:val="right"/>
              <w:rPr>
                <w:rFonts w:ascii="Angsana New" w:hAnsi="Angsana New"/>
                <w:sz w:val="26"/>
                <w:szCs w:val="26"/>
                <w:cs/>
                <w:lang w:val="en-US"/>
              </w:rPr>
            </w:pPr>
            <w:r>
              <w:rPr>
                <w:rFonts w:ascii="Angsana New" w:hAnsi="Angsana New"/>
                <w:sz w:val="26"/>
                <w:szCs w:val="26"/>
                <w:lang w:val="en-US"/>
              </w:rPr>
              <w:t>13,035</w:t>
            </w:r>
          </w:p>
        </w:tc>
        <w:tc>
          <w:tcPr>
            <w:tcW w:w="263" w:type="dxa"/>
            <w:tcBorders>
              <w:top w:val="nil"/>
              <w:left w:val="nil"/>
              <w:bottom w:val="nil"/>
              <w:right w:val="nil"/>
            </w:tcBorders>
            <w:shd w:val="clear" w:color="auto" w:fill="auto"/>
            <w:noWrap/>
            <w:vAlign w:val="bottom"/>
            <w:hideMark/>
          </w:tcPr>
          <w:p w14:paraId="6C2512C8" w14:textId="77777777" w:rsidR="00A745BE" w:rsidRPr="00E83A50" w:rsidRDefault="00A745BE" w:rsidP="00A745BE">
            <w:pPr>
              <w:jc w:val="right"/>
              <w:rPr>
                <w:rFonts w:ascii="Angsana New" w:hAnsi="Angsana New"/>
                <w:sz w:val="26"/>
                <w:szCs w:val="26"/>
                <w:cs/>
              </w:rPr>
            </w:pPr>
            <w:r w:rsidRPr="00E83A50">
              <w:rPr>
                <w:rFonts w:ascii="Angsana New" w:hAnsi="Angsana New"/>
                <w:sz w:val="26"/>
                <w:szCs w:val="26"/>
                <w:cs/>
              </w:rPr>
              <w:t> </w:t>
            </w:r>
          </w:p>
        </w:tc>
        <w:tc>
          <w:tcPr>
            <w:tcW w:w="1286" w:type="dxa"/>
            <w:tcBorders>
              <w:top w:val="nil"/>
              <w:left w:val="nil"/>
              <w:bottom w:val="nil"/>
              <w:right w:val="nil"/>
            </w:tcBorders>
            <w:shd w:val="clear" w:color="auto" w:fill="auto"/>
            <w:noWrap/>
            <w:vAlign w:val="bottom"/>
          </w:tcPr>
          <w:p w14:paraId="654E63FC" w14:textId="77777777" w:rsidR="00A745BE" w:rsidRPr="00E65ADA" w:rsidRDefault="00A745BE" w:rsidP="00A745BE">
            <w:pPr>
              <w:jc w:val="right"/>
              <w:rPr>
                <w:rFonts w:ascii="Angsana New" w:hAnsi="Angsana New"/>
                <w:sz w:val="26"/>
                <w:szCs w:val="26"/>
                <w:cs/>
                <w:lang w:val="en-US"/>
              </w:rPr>
            </w:pPr>
            <w:r>
              <w:rPr>
                <w:rFonts w:ascii="Angsana New" w:hAnsi="Angsana New"/>
                <w:sz w:val="26"/>
                <w:szCs w:val="26"/>
                <w:lang w:val="en-US"/>
              </w:rPr>
              <w:t>2,538</w:t>
            </w:r>
          </w:p>
        </w:tc>
        <w:tc>
          <w:tcPr>
            <w:tcW w:w="263" w:type="dxa"/>
            <w:tcBorders>
              <w:top w:val="nil"/>
              <w:left w:val="nil"/>
              <w:bottom w:val="nil"/>
              <w:right w:val="nil"/>
            </w:tcBorders>
            <w:shd w:val="clear" w:color="auto" w:fill="auto"/>
            <w:noWrap/>
            <w:vAlign w:val="bottom"/>
            <w:hideMark/>
          </w:tcPr>
          <w:p w14:paraId="0B5EB8F4" w14:textId="77777777" w:rsidR="00A745BE" w:rsidRPr="00E83A50" w:rsidRDefault="00A745BE" w:rsidP="00A745BE">
            <w:pPr>
              <w:jc w:val="right"/>
              <w:rPr>
                <w:rFonts w:ascii="Angsana New" w:hAnsi="Angsana New"/>
                <w:sz w:val="26"/>
                <w:szCs w:val="26"/>
                <w:cs/>
              </w:rPr>
            </w:pPr>
            <w:r w:rsidRPr="00E83A50">
              <w:rPr>
                <w:rFonts w:ascii="Angsana New" w:hAnsi="Angsana New"/>
                <w:sz w:val="26"/>
                <w:szCs w:val="26"/>
                <w:cs/>
              </w:rPr>
              <w:t> </w:t>
            </w:r>
          </w:p>
        </w:tc>
        <w:tc>
          <w:tcPr>
            <w:tcW w:w="1134" w:type="dxa"/>
            <w:tcBorders>
              <w:top w:val="nil"/>
              <w:left w:val="nil"/>
              <w:bottom w:val="nil"/>
              <w:right w:val="nil"/>
            </w:tcBorders>
            <w:shd w:val="clear" w:color="auto" w:fill="auto"/>
            <w:noWrap/>
            <w:vAlign w:val="bottom"/>
          </w:tcPr>
          <w:p w14:paraId="4BEA2C86" w14:textId="24977C41" w:rsidR="00A745BE" w:rsidRPr="00E65ADA" w:rsidRDefault="009B6890" w:rsidP="00A745BE">
            <w:pPr>
              <w:jc w:val="right"/>
              <w:rPr>
                <w:rFonts w:ascii="Angsana New" w:hAnsi="Angsana New"/>
                <w:sz w:val="26"/>
                <w:szCs w:val="26"/>
                <w:cs/>
                <w:lang w:val="en-US"/>
              </w:rPr>
            </w:pPr>
            <w:r>
              <w:rPr>
                <w:rFonts w:ascii="Angsana New" w:hAnsi="Angsana New"/>
                <w:sz w:val="26"/>
                <w:szCs w:val="26"/>
                <w:lang w:val="en-US"/>
              </w:rPr>
              <w:t>12,991</w:t>
            </w:r>
          </w:p>
        </w:tc>
        <w:tc>
          <w:tcPr>
            <w:tcW w:w="263" w:type="dxa"/>
            <w:tcBorders>
              <w:top w:val="nil"/>
              <w:left w:val="nil"/>
              <w:bottom w:val="nil"/>
              <w:right w:val="nil"/>
            </w:tcBorders>
            <w:shd w:val="clear" w:color="000000" w:fill="FFFFFF"/>
            <w:noWrap/>
            <w:vAlign w:val="bottom"/>
            <w:hideMark/>
          </w:tcPr>
          <w:p w14:paraId="71BB003F" w14:textId="77777777" w:rsidR="00A745BE" w:rsidRPr="00E83A50" w:rsidRDefault="00A745BE" w:rsidP="00A745BE">
            <w:pPr>
              <w:jc w:val="right"/>
              <w:rPr>
                <w:rFonts w:ascii="Angsana New" w:hAnsi="Angsana New"/>
                <w:sz w:val="26"/>
                <w:szCs w:val="26"/>
                <w:cs/>
              </w:rPr>
            </w:pPr>
            <w:r w:rsidRPr="00E83A50">
              <w:rPr>
                <w:rFonts w:ascii="Angsana New" w:hAnsi="Angsana New"/>
                <w:sz w:val="26"/>
                <w:szCs w:val="26"/>
                <w:cs/>
              </w:rPr>
              <w:t> </w:t>
            </w:r>
          </w:p>
        </w:tc>
        <w:tc>
          <w:tcPr>
            <w:tcW w:w="1013" w:type="dxa"/>
            <w:tcBorders>
              <w:top w:val="nil"/>
              <w:left w:val="nil"/>
              <w:bottom w:val="nil"/>
              <w:right w:val="nil"/>
            </w:tcBorders>
            <w:shd w:val="clear" w:color="000000" w:fill="FFFFFF"/>
            <w:noWrap/>
            <w:vAlign w:val="bottom"/>
          </w:tcPr>
          <w:p w14:paraId="2E055C7C" w14:textId="77777777" w:rsidR="00A745BE" w:rsidRPr="00E65ADA" w:rsidRDefault="00A745BE" w:rsidP="00A745BE">
            <w:pPr>
              <w:jc w:val="right"/>
              <w:rPr>
                <w:rFonts w:ascii="Angsana New" w:hAnsi="Angsana New"/>
                <w:sz w:val="26"/>
                <w:szCs w:val="26"/>
                <w:cs/>
                <w:lang w:val="en-US"/>
              </w:rPr>
            </w:pPr>
            <w:r>
              <w:rPr>
                <w:rFonts w:ascii="Angsana New" w:hAnsi="Angsana New"/>
                <w:sz w:val="26"/>
                <w:szCs w:val="26"/>
                <w:lang w:val="en-US"/>
              </w:rPr>
              <w:t>3,313</w:t>
            </w:r>
          </w:p>
        </w:tc>
      </w:tr>
      <w:tr w:rsidR="00EC5E80" w:rsidRPr="00E83A50" w14:paraId="173C99E9" w14:textId="77777777" w:rsidTr="00754CF5">
        <w:trPr>
          <w:trHeight w:val="420"/>
        </w:trPr>
        <w:tc>
          <w:tcPr>
            <w:tcW w:w="3706" w:type="dxa"/>
            <w:gridSpan w:val="2"/>
            <w:tcBorders>
              <w:top w:val="nil"/>
              <w:left w:val="nil"/>
              <w:bottom w:val="nil"/>
              <w:right w:val="nil"/>
            </w:tcBorders>
            <w:shd w:val="clear" w:color="000000" w:fill="FFFFFF"/>
            <w:noWrap/>
            <w:vAlign w:val="bottom"/>
          </w:tcPr>
          <w:p w14:paraId="3DAB96C4" w14:textId="51547EEA" w:rsidR="00EC5E80" w:rsidRPr="00E83A50" w:rsidRDefault="005501C1" w:rsidP="00A745BE">
            <w:pPr>
              <w:rPr>
                <w:rFonts w:ascii="Angsana New" w:hAnsi="Angsana New"/>
                <w:sz w:val="26"/>
                <w:szCs w:val="26"/>
                <w:lang w:val="en-US"/>
              </w:rPr>
            </w:pPr>
            <w:r w:rsidRPr="005501C1">
              <w:rPr>
                <w:rFonts w:ascii="Angsana New" w:hAnsi="Angsana New"/>
                <w:sz w:val="26"/>
                <w:szCs w:val="26"/>
                <w:lang w:val="en-US"/>
              </w:rPr>
              <w:t>Tax effect from equity method in share of profit in associated company</w:t>
            </w:r>
          </w:p>
        </w:tc>
        <w:tc>
          <w:tcPr>
            <w:tcW w:w="1286" w:type="dxa"/>
            <w:tcBorders>
              <w:top w:val="nil"/>
              <w:left w:val="nil"/>
              <w:bottom w:val="nil"/>
              <w:right w:val="nil"/>
            </w:tcBorders>
            <w:shd w:val="clear" w:color="auto" w:fill="auto"/>
            <w:noWrap/>
            <w:vAlign w:val="bottom"/>
          </w:tcPr>
          <w:p w14:paraId="7AC3C31A" w14:textId="19F43500" w:rsidR="00EC5E80" w:rsidRDefault="001E2959" w:rsidP="00A745BE">
            <w:pPr>
              <w:jc w:val="right"/>
              <w:rPr>
                <w:rFonts w:ascii="Angsana New" w:hAnsi="Angsana New"/>
                <w:sz w:val="26"/>
                <w:szCs w:val="26"/>
                <w:lang w:val="en-US"/>
              </w:rPr>
            </w:pPr>
            <w:r>
              <w:rPr>
                <w:rFonts w:ascii="Angsana New" w:hAnsi="Angsana New"/>
                <w:sz w:val="26"/>
                <w:szCs w:val="26"/>
                <w:cs/>
                <w:lang w:val="en-US"/>
              </w:rPr>
              <w:t>(</w:t>
            </w:r>
            <w:r>
              <w:rPr>
                <w:rFonts w:ascii="Angsana New" w:hAnsi="Angsana New"/>
                <w:sz w:val="26"/>
                <w:szCs w:val="26"/>
                <w:lang w:val="en-US"/>
              </w:rPr>
              <w:t>139</w:t>
            </w:r>
            <w:r>
              <w:rPr>
                <w:rFonts w:ascii="Angsana New" w:hAnsi="Angsana New"/>
                <w:sz w:val="26"/>
                <w:szCs w:val="26"/>
                <w:cs/>
                <w:lang w:val="en-US"/>
              </w:rPr>
              <w:t>)</w:t>
            </w:r>
          </w:p>
        </w:tc>
        <w:tc>
          <w:tcPr>
            <w:tcW w:w="263" w:type="dxa"/>
            <w:tcBorders>
              <w:top w:val="nil"/>
              <w:left w:val="nil"/>
              <w:bottom w:val="nil"/>
              <w:right w:val="nil"/>
            </w:tcBorders>
            <w:shd w:val="clear" w:color="auto" w:fill="auto"/>
            <w:noWrap/>
            <w:vAlign w:val="bottom"/>
          </w:tcPr>
          <w:p w14:paraId="4320BDD9" w14:textId="77777777" w:rsidR="00EC5E80" w:rsidRPr="00E83A50" w:rsidRDefault="00EC5E80" w:rsidP="00A745BE">
            <w:pPr>
              <w:jc w:val="right"/>
              <w:rPr>
                <w:rFonts w:ascii="Angsana New" w:hAnsi="Angsana New"/>
                <w:sz w:val="26"/>
                <w:szCs w:val="26"/>
                <w:cs/>
              </w:rPr>
            </w:pPr>
          </w:p>
        </w:tc>
        <w:tc>
          <w:tcPr>
            <w:tcW w:w="1286" w:type="dxa"/>
            <w:tcBorders>
              <w:top w:val="nil"/>
              <w:left w:val="nil"/>
              <w:bottom w:val="nil"/>
              <w:right w:val="nil"/>
            </w:tcBorders>
            <w:shd w:val="clear" w:color="auto" w:fill="auto"/>
            <w:noWrap/>
            <w:vAlign w:val="bottom"/>
          </w:tcPr>
          <w:p w14:paraId="5A1FFBFB" w14:textId="720D3D4B" w:rsidR="00EC5E80" w:rsidRDefault="001E2959" w:rsidP="00A745BE">
            <w:pPr>
              <w:jc w:val="right"/>
              <w:rPr>
                <w:rFonts w:ascii="Angsana New" w:hAnsi="Angsana New"/>
                <w:sz w:val="26"/>
                <w:szCs w:val="26"/>
                <w:lang w:val="en-US"/>
              </w:rPr>
            </w:pPr>
            <w:r>
              <w:rPr>
                <w:rFonts w:ascii="Angsana New" w:hAnsi="Angsana New"/>
                <w:sz w:val="26"/>
                <w:szCs w:val="26"/>
                <w:cs/>
                <w:lang w:val="en-US"/>
              </w:rPr>
              <w:t>(</w:t>
            </w:r>
            <w:r>
              <w:rPr>
                <w:rFonts w:ascii="Angsana New" w:hAnsi="Angsana New"/>
                <w:sz w:val="26"/>
                <w:szCs w:val="26"/>
                <w:lang w:val="en-US"/>
              </w:rPr>
              <w:t>339</w:t>
            </w:r>
            <w:r>
              <w:rPr>
                <w:rFonts w:ascii="Angsana New" w:hAnsi="Angsana New"/>
                <w:sz w:val="26"/>
                <w:szCs w:val="26"/>
                <w:cs/>
                <w:lang w:val="en-US"/>
              </w:rPr>
              <w:t>)</w:t>
            </w:r>
          </w:p>
        </w:tc>
        <w:tc>
          <w:tcPr>
            <w:tcW w:w="263" w:type="dxa"/>
            <w:tcBorders>
              <w:top w:val="nil"/>
              <w:left w:val="nil"/>
              <w:bottom w:val="nil"/>
              <w:right w:val="nil"/>
            </w:tcBorders>
            <w:shd w:val="clear" w:color="auto" w:fill="auto"/>
            <w:noWrap/>
            <w:vAlign w:val="bottom"/>
          </w:tcPr>
          <w:p w14:paraId="1812B755" w14:textId="77777777" w:rsidR="00EC5E80" w:rsidRPr="00E83A50" w:rsidRDefault="00EC5E80" w:rsidP="00A745BE">
            <w:pPr>
              <w:jc w:val="right"/>
              <w:rPr>
                <w:rFonts w:ascii="Angsana New" w:hAnsi="Angsana New"/>
                <w:sz w:val="26"/>
                <w:szCs w:val="26"/>
                <w:cs/>
              </w:rPr>
            </w:pPr>
          </w:p>
        </w:tc>
        <w:tc>
          <w:tcPr>
            <w:tcW w:w="1134" w:type="dxa"/>
            <w:tcBorders>
              <w:top w:val="nil"/>
              <w:left w:val="nil"/>
              <w:bottom w:val="nil"/>
              <w:right w:val="nil"/>
            </w:tcBorders>
            <w:shd w:val="clear" w:color="auto" w:fill="auto"/>
            <w:noWrap/>
            <w:vAlign w:val="bottom"/>
          </w:tcPr>
          <w:p w14:paraId="211007FB" w14:textId="79E9586D" w:rsidR="00EC5E80" w:rsidRPr="00E65ADA" w:rsidRDefault="001E2959" w:rsidP="00A745BE">
            <w:pPr>
              <w:jc w:val="right"/>
              <w:rPr>
                <w:rFonts w:ascii="Angsana New" w:hAnsi="Angsana New"/>
                <w:sz w:val="26"/>
                <w:szCs w:val="26"/>
                <w:cs/>
                <w:lang w:val="en-US"/>
              </w:rPr>
            </w:pPr>
            <w:r>
              <w:rPr>
                <w:rFonts w:ascii="Angsana New" w:hAnsi="Angsana New"/>
                <w:sz w:val="26"/>
                <w:szCs w:val="26"/>
                <w:cs/>
                <w:lang w:val="en-US"/>
              </w:rPr>
              <w:t>-</w:t>
            </w:r>
          </w:p>
        </w:tc>
        <w:tc>
          <w:tcPr>
            <w:tcW w:w="263" w:type="dxa"/>
            <w:tcBorders>
              <w:top w:val="nil"/>
              <w:left w:val="nil"/>
              <w:bottom w:val="nil"/>
              <w:right w:val="nil"/>
            </w:tcBorders>
            <w:shd w:val="clear" w:color="000000" w:fill="FFFFFF"/>
            <w:noWrap/>
            <w:vAlign w:val="bottom"/>
          </w:tcPr>
          <w:p w14:paraId="7F0EE253" w14:textId="77777777" w:rsidR="00EC5E80" w:rsidRPr="00E83A50" w:rsidRDefault="00EC5E80" w:rsidP="00A745BE">
            <w:pPr>
              <w:jc w:val="right"/>
              <w:rPr>
                <w:rFonts w:ascii="Angsana New" w:hAnsi="Angsana New"/>
                <w:sz w:val="26"/>
                <w:szCs w:val="26"/>
                <w:cs/>
              </w:rPr>
            </w:pPr>
          </w:p>
        </w:tc>
        <w:tc>
          <w:tcPr>
            <w:tcW w:w="1013" w:type="dxa"/>
            <w:tcBorders>
              <w:top w:val="nil"/>
              <w:left w:val="nil"/>
              <w:bottom w:val="nil"/>
              <w:right w:val="nil"/>
            </w:tcBorders>
            <w:shd w:val="clear" w:color="000000" w:fill="FFFFFF"/>
            <w:noWrap/>
            <w:vAlign w:val="bottom"/>
          </w:tcPr>
          <w:p w14:paraId="790D888E" w14:textId="2B73FFDC" w:rsidR="00EC5E80" w:rsidRDefault="001E2959" w:rsidP="00A745BE">
            <w:pPr>
              <w:jc w:val="right"/>
              <w:rPr>
                <w:rFonts w:ascii="Angsana New" w:hAnsi="Angsana New"/>
                <w:sz w:val="26"/>
                <w:szCs w:val="26"/>
                <w:lang w:val="en-US"/>
              </w:rPr>
            </w:pPr>
            <w:r>
              <w:rPr>
                <w:rFonts w:ascii="Angsana New" w:hAnsi="Angsana New"/>
                <w:sz w:val="26"/>
                <w:szCs w:val="26"/>
                <w:cs/>
                <w:lang w:val="en-US"/>
              </w:rPr>
              <w:t>-</w:t>
            </w:r>
          </w:p>
        </w:tc>
      </w:tr>
      <w:tr w:rsidR="00EA1369" w:rsidRPr="00E83A50" w14:paraId="46A98446" w14:textId="77777777" w:rsidTr="00754CF5">
        <w:trPr>
          <w:trHeight w:val="420"/>
        </w:trPr>
        <w:tc>
          <w:tcPr>
            <w:tcW w:w="3706" w:type="dxa"/>
            <w:gridSpan w:val="2"/>
            <w:tcBorders>
              <w:top w:val="nil"/>
              <w:left w:val="nil"/>
              <w:bottom w:val="nil"/>
              <w:right w:val="nil"/>
            </w:tcBorders>
            <w:shd w:val="clear" w:color="000000" w:fill="FFFFFF"/>
            <w:noWrap/>
            <w:vAlign w:val="bottom"/>
          </w:tcPr>
          <w:p w14:paraId="40E2D906" w14:textId="1F910DA0" w:rsidR="00EA1369" w:rsidRPr="00EA1369" w:rsidRDefault="005501C1" w:rsidP="00A745BE">
            <w:pPr>
              <w:rPr>
                <w:rFonts w:ascii="Angsana New" w:hAnsi="Angsana New"/>
                <w:sz w:val="26"/>
                <w:szCs w:val="26"/>
                <w:cs/>
                <w:lang w:val="en-US"/>
              </w:rPr>
            </w:pPr>
            <w:r w:rsidRPr="005501C1">
              <w:rPr>
                <w:rFonts w:ascii="Angsana New" w:hAnsi="Angsana New"/>
                <w:sz w:val="26"/>
                <w:szCs w:val="26"/>
                <w:lang w:val="en-US"/>
              </w:rPr>
              <w:t>Reversal of deferred income tax in prior year</w:t>
            </w:r>
          </w:p>
        </w:tc>
        <w:tc>
          <w:tcPr>
            <w:tcW w:w="1286" w:type="dxa"/>
            <w:tcBorders>
              <w:top w:val="nil"/>
              <w:left w:val="nil"/>
              <w:bottom w:val="nil"/>
              <w:right w:val="nil"/>
            </w:tcBorders>
            <w:shd w:val="clear" w:color="auto" w:fill="auto"/>
            <w:noWrap/>
            <w:vAlign w:val="bottom"/>
          </w:tcPr>
          <w:p w14:paraId="59AC88E1" w14:textId="0F87477F" w:rsidR="00EA1369" w:rsidRDefault="001E2959" w:rsidP="00A745BE">
            <w:pPr>
              <w:jc w:val="right"/>
              <w:rPr>
                <w:rFonts w:ascii="Angsana New" w:hAnsi="Angsana New"/>
                <w:sz w:val="26"/>
                <w:szCs w:val="26"/>
                <w:lang w:val="en-US"/>
              </w:rPr>
            </w:pPr>
            <w:r>
              <w:rPr>
                <w:rFonts w:ascii="Angsana New" w:hAnsi="Angsana New"/>
                <w:sz w:val="26"/>
                <w:szCs w:val="26"/>
                <w:cs/>
                <w:lang w:val="en-US"/>
              </w:rPr>
              <w:t>(</w:t>
            </w:r>
            <w:r>
              <w:rPr>
                <w:rFonts w:ascii="Angsana New" w:hAnsi="Angsana New"/>
                <w:sz w:val="26"/>
                <w:szCs w:val="26"/>
                <w:lang w:val="en-US"/>
              </w:rPr>
              <w:t>319</w:t>
            </w:r>
            <w:r>
              <w:rPr>
                <w:rFonts w:ascii="Angsana New" w:hAnsi="Angsana New"/>
                <w:sz w:val="26"/>
                <w:szCs w:val="26"/>
                <w:cs/>
                <w:lang w:val="en-US"/>
              </w:rPr>
              <w:t>)</w:t>
            </w:r>
          </w:p>
        </w:tc>
        <w:tc>
          <w:tcPr>
            <w:tcW w:w="263" w:type="dxa"/>
            <w:tcBorders>
              <w:top w:val="nil"/>
              <w:left w:val="nil"/>
              <w:bottom w:val="nil"/>
              <w:right w:val="nil"/>
            </w:tcBorders>
            <w:shd w:val="clear" w:color="auto" w:fill="auto"/>
            <w:noWrap/>
            <w:vAlign w:val="bottom"/>
          </w:tcPr>
          <w:p w14:paraId="4B0C0770" w14:textId="77777777" w:rsidR="00EA1369" w:rsidRPr="00E83A50" w:rsidRDefault="00EA1369" w:rsidP="00A745BE">
            <w:pPr>
              <w:jc w:val="right"/>
              <w:rPr>
                <w:rFonts w:ascii="Angsana New" w:hAnsi="Angsana New"/>
                <w:sz w:val="26"/>
                <w:szCs w:val="26"/>
                <w:cs/>
              </w:rPr>
            </w:pPr>
          </w:p>
        </w:tc>
        <w:tc>
          <w:tcPr>
            <w:tcW w:w="1286" w:type="dxa"/>
            <w:tcBorders>
              <w:top w:val="nil"/>
              <w:left w:val="nil"/>
              <w:bottom w:val="nil"/>
              <w:right w:val="nil"/>
            </w:tcBorders>
            <w:shd w:val="clear" w:color="auto" w:fill="auto"/>
            <w:noWrap/>
            <w:vAlign w:val="bottom"/>
          </w:tcPr>
          <w:p w14:paraId="27863C84" w14:textId="746D17BC" w:rsidR="00EA1369" w:rsidRDefault="001E2959" w:rsidP="00A745BE">
            <w:pPr>
              <w:jc w:val="right"/>
              <w:rPr>
                <w:rFonts w:ascii="Angsana New" w:hAnsi="Angsana New"/>
                <w:sz w:val="26"/>
                <w:szCs w:val="26"/>
                <w:lang w:val="en-US"/>
              </w:rPr>
            </w:pPr>
            <w:r>
              <w:rPr>
                <w:rFonts w:ascii="Angsana New" w:hAnsi="Angsana New"/>
                <w:sz w:val="26"/>
                <w:szCs w:val="26"/>
                <w:cs/>
                <w:lang w:val="en-US"/>
              </w:rPr>
              <w:t>(</w:t>
            </w:r>
            <w:r>
              <w:rPr>
                <w:rFonts w:ascii="Angsana New" w:hAnsi="Angsana New"/>
                <w:sz w:val="26"/>
                <w:szCs w:val="26"/>
                <w:lang w:val="en-US"/>
              </w:rPr>
              <w:t>405</w:t>
            </w:r>
            <w:r>
              <w:rPr>
                <w:rFonts w:ascii="Angsana New" w:hAnsi="Angsana New"/>
                <w:sz w:val="26"/>
                <w:szCs w:val="26"/>
                <w:cs/>
                <w:lang w:val="en-US"/>
              </w:rPr>
              <w:t>)</w:t>
            </w:r>
          </w:p>
        </w:tc>
        <w:tc>
          <w:tcPr>
            <w:tcW w:w="263" w:type="dxa"/>
            <w:tcBorders>
              <w:top w:val="nil"/>
              <w:left w:val="nil"/>
              <w:bottom w:val="nil"/>
              <w:right w:val="nil"/>
            </w:tcBorders>
            <w:shd w:val="clear" w:color="auto" w:fill="auto"/>
            <w:noWrap/>
            <w:vAlign w:val="bottom"/>
          </w:tcPr>
          <w:p w14:paraId="63CC4BD9" w14:textId="77777777" w:rsidR="00EA1369" w:rsidRPr="00E83A50" w:rsidRDefault="00EA1369" w:rsidP="00A745BE">
            <w:pPr>
              <w:jc w:val="right"/>
              <w:rPr>
                <w:rFonts w:ascii="Angsana New" w:hAnsi="Angsana New"/>
                <w:sz w:val="26"/>
                <w:szCs w:val="26"/>
                <w:cs/>
              </w:rPr>
            </w:pPr>
          </w:p>
        </w:tc>
        <w:tc>
          <w:tcPr>
            <w:tcW w:w="1134" w:type="dxa"/>
            <w:tcBorders>
              <w:top w:val="nil"/>
              <w:left w:val="nil"/>
              <w:bottom w:val="nil"/>
              <w:right w:val="nil"/>
            </w:tcBorders>
            <w:shd w:val="clear" w:color="auto" w:fill="auto"/>
            <w:noWrap/>
            <w:vAlign w:val="bottom"/>
          </w:tcPr>
          <w:p w14:paraId="2F86B101" w14:textId="6698A2E8" w:rsidR="00EA1369" w:rsidRPr="00E65ADA" w:rsidRDefault="001E2959" w:rsidP="00A745BE">
            <w:pPr>
              <w:jc w:val="right"/>
              <w:rPr>
                <w:rFonts w:ascii="Angsana New" w:hAnsi="Angsana New"/>
                <w:sz w:val="26"/>
                <w:szCs w:val="26"/>
                <w:cs/>
                <w:lang w:val="en-US"/>
              </w:rPr>
            </w:pPr>
            <w:r>
              <w:rPr>
                <w:rFonts w:ascii="Angsana New" w:hAnsi="Angsana New"/>
                <w:sz w:val="26"/>
                <w:szCs w:val="26"/>
                <w:cs/>
                <w:lang w:val="en-US"/>
              </w:rPr>
              <w:t>-</w:t>
            </w:r>
          </w:p>
        </w:tc>
        <w:tc>
          <w:tcPr>
            <w:tcW w:w="263" w:type="dxa"/>
            <w:tcBorders>
              <w:top w:val="nil"/>
              <w:left w:val="nil"/>
              <w:bottom w:val="nil"/>
              <w:right w:val="nil"/>
            </w:tcBorders>
            <w:shd w:val="clear" w:color="000000" w:fill="FFFFFF"/>
            <w:noWrap/>
            <w:vAlign w:val="bottom"/>
          </w:tcPr>
          <w:p w14:paraId="5D413FCA" w14:textId="77777777" w:rsidR="00EA1369" w:rsidRPr="00E83A50" w:rsidRDefault="00EA1369" w:rsidP="00A745BE">
            <w:pPr>
              <w:jc w:val="right"/>
              <w:rPr>
                <w:rFonts w:ascii="Angsana New" w:hAnsi="Angsana New"/>
                <w:sz w:val="26"/>
                <w:szCs w:val="26"/>
                <w:cs/>
              </w:rPr>
            </w:pPr>
          </w:p>
        </w:tc>
        <w:tc>
          <w:tcPr>
            <w:tcW w:w="1013" w:type="dxa"/>
            <w:tcBorders>
              <w:top w:val="nil"/>
              <w:left w:val="nil"/>
              <w:bottom w:val="nil"/>
              <w:right w:val="nil"/>
            </w:tcBorders>
            <w:shd w:val="clear" w:color="000000" w:fill="FFFFFF"/>
            <w:noWrap/>
            <w:vAlign w:val="bottom"/>
          </w:tcPr>
          <w:p w14:paraId="2B390CB7" w14:textId="511DBAD6" w:rsidR="00EA1369" w:rsidRDefault="001E2959" w:rsidP="00A745BE">
            <w:pPr>
              <w:jc w:val="right"/>
              <w:rPr>
                <w:rFonts w:ascii="Angsana New" w:hAnsi="Angsana New"/>
                <w:sz w:val="26"/>
                <w:szCs w:val="26"/>
                <w:lang w:val="en-US"/>
              </w:rPr>
            </w:pPr>
            <w:r>
              <w:rPr>
                <w:rFonts w:ascii="Angsana New" w:hAnsi="Angsana New"/>
                <w:sz w:val="26"/>
                <w:szCs w:val="26"/>
                <w:cs/>
                <w:lang w:val="en-US"/>
              </w:rPr>
              <w:t>-</w:t>
            </w:r>
          </w:p>
        </w:tc>
      </w:tr>
      <w:tr w:rsidR="00A745BE" w:rsidRPr="00E83A50" w14:paraId="4FFD4F79" w14:textId="77777777" w:rsidTr="005501C1">
        <w:trPr>
          <w:trHeight w:val="420"/>
        </w:trPr>
        <w:tc>
          <w:tcPr>
            <w:tcW w:w="3706" w:type="dxa"/>
            <w:gridSpan w:val="2"/>
            <w:tcBorders>
              <w:top w:val="nil"/>
              <w:left w:val="nil"/>
              <w:bottom w:val="nil"/>
              <w:right w:val="nil"/>
            </w:tcBorders>
            <w:shd w:val="clear" w:color="000000" w:fill="FFFFFF"/>
            <w:noWrap/>
            <w:vAlign w:val="bottom"/>
          </w:tcPr>
          <w:p w14:paraId="5A1D9300" w14:textId="3C7029A8" w:rsidR="00A745BE" w:rsidRPr="00E83A50" w:rsidRDefault="005501C1" w:rsidP="00A745BE">
            <w:pPr>
              <w:rPr>
                <w:rFonts w:ascii="Angsana New" w:hAnsi="Angsana New"/>
                <w:sz w:val="26"/>
                <w:szCs w:val="26"/>
                <w:lang w:val="en-US"/>
              </w:rPr>
            </w:pPr>
            <w:r w:rsidRPr="005501C1">
              <w:rPr>
                <w:rFonts w:ascii="Angsana New" w:hAnsi="Angsana New"/>
                <w:sz w:val="26"/>
                <w:szCs w:val="26"/>
                <w:lang w:val="en-US"/>
              </w:rPr>
              <w:t>Difference in tax expense in prior year</w:t>
            </w:r>
          </w:p>
        </w:tc>
        <w:tc>
          <w:tcPr>
            <w:tcW w:w="1286" w:type="dxa"/>
            <w:tcBorders>
              <w:top w:val="nil"/>
              <w:left w:val="nil"/>
              <w:bottom w:val="nil"/>
              <w:right w:val="nil"/>
            </w:tcBorders>
            <w:shd w:val="clear" w:color="auto" w:fill="auto"/>
            <w:noWrap/>
            <w:vAlign w:val="bottom"/>
          </w:tcPr>
          <w:p w14:paraId="3B9D414A" w14:textId="072C72C6" w:rsidR="00A745BE" w:rsidRPr="00E83A50" w:rsidRDefault="001E2959" w:rsidP="00A745BE">
            <w:pPr>
              <w:jc w:val="right"/>
              <w:rPr>
                <w:rFonts w:ascii="Angsana New" w:hAnsi="Angsana New"/>
                <w:sz w:val="26"/>
                <w:szCs w:val="26"/>
                <w:cs/>
              </w:rPr>
            </w:pPr>
            <w:r>
              <w:rPr>
                <w:rFonts w:ascii="Angsana New" w:hAnsi="Angsana New" w:hint="cs"/>
                <w:sz w:val="26"/>
                <w:szCs w:val="26"/>
                <w:cs/>
              </w:rPr>
              <w:t>(543)</w:t>
            </w:r>
          </w:p>
        </w:tc>
        <w:tc>
          <w:tcPr>
            <w:tcW w:w="263" w:type="dxa"/>
            <w:tcBorders>
              <w:top w:val="nil"/>
              <w:left w:val="nil"/>
              <w:bottom w:val="nil"/>
              <w:right w:val="nil"/>
            </w:tcBorders>
            <w:shd w:val="clear" w:color="auto" w:fill="auto"/>
            <w:noWrap/>
            <w:vAlign w:val="bottom"/>
          </w:tcPr>
          <w:p w14:paraId="1ADE8901" w14:textId="58893F24" w:rsidR="00A745BE" w:rsidRPr="00E83A50" w:rsidRDefault="00A745BE" w:rsidP="00A745BE">
            <w:pPr>
              <w:jc w:val="right"/>
              <w:rPr>
                <w:rFonts w:ascii="Angsana New" w:hAnsi="Angsana New"/>
                <w:sz w:val="26"/>
                <w:szCs w:val="26"/>
                <w:cs/>
              </w:rPr>
            </w:pPr>
          </w:p>
        </w:tc>
        <w:tc>
          <w:tcPr>
            <w:tcW w:w="1286" w:type="dxa"/>
            <w:tcBorders>
              <w:top w:val="nil"/>
              <w:left w:val="nil"/>
              <w:bottom w:val="nil"/>
              <w:right w:val="nil"/>
            </w:tcBorders>
            <w:shd w:val="clear" w:color="auto" w:fill="auto"/>
            <w:noWrap/>
            <w:vAlign w:val="bottom"/>
          </w:tcPr>
          <w:p w14:paraId="663AAC06" w14:textId="0D5AB3E2" w:rsidR="00A745BE" w:rsidRPr="00E83A50" w:rsidRDefault="001E2959" w:rsidP="00A745BE">
            <w:pPr>
              <w:jc w:val="right"/>
              <w:rPr>
                <w:rFonts w:ascii="Angsana New" w:hAnsi="Angsana New"/>
                <w:sz w:val="26"/>
                <w:szCs w:val="26"/>
                <w:cs/>
              </w:rPr>
            </w:pPr>
            <w:r>
              <w:rPr>
                <w:rFonts w:ascii="Angsana New" w:hAnsi="Angsana New" w:hint="cs"/>
                <w:sz w:val="26"/>
                <w:szCs w:val="26"/>
                <w:cs/>
              </w:rPr>
              <w:t>591</w:t>
            </w:r>
          </w:p>
        </w:tc>
        <w:tc>
          <w:tcPr>
            <w:tcW w:w="263" w:type="dxa"/>
            <w:tcBorders>
              <w:top w:val="nil"/>
              <w:left w:val="nil"/>
              <w:bottom w:val="nil"/>
              <w:right w:val="nil"/>
            </w:tcBorders>
            <w:shd w:val="clear" w:color="auto" w:fill="auto"/>
            <w:noWrap/>
            <w:vAlign w:val="bottom"/>
          </w:tcPr>
          <w:p w14:paraId="73E65903" w14:textId="325006C6" w:rsidR="00A745BE" w:rsidRPr="00E83A50" w:rsidRDefault="00A745BE" w:rsidP="00A745BE">
            <w:pPr>
              <w:jc w:val="right"/>
              <w:rPr>
                <w:rFonts w:ascii="Angsana New" w:hAnsi="Angsana New"/>
                <w:sz w:val="26"/>
                <w:szCs w:val="26"/>
                <w:cs/>
              </w:rPr>
            </w:pPr>
          </w:p>
        </w:tc>
        <w:tc>
          <w:tcPr>
            <w:tcW w:w="1134" w:type="dxa"/>
            <w:tcBorders>
              <w:top w:val="nil"/>
              <w:left w:val="nil"/>
              <w:bottom w:val="nil"/>
              <w:right w:val="nil"/>
            </w:tcBorders>
            <w:shd w:val="clear" w:color="auto" w:fill="auto"/>
            <w:noWrap/>
            <w:vAlign w:val="bottom"/>
          </w:tcPr>
          <w:p w14:paraId="66F1CB70" w14:textId="44F39BB5" w:rsidR="00A745BE" w:rsidRPr="00E83A50" w:rsidRDefault="001E2959" w:rsidP="00A745BE">
            <w:pPr>
              <w:jc w:val="right"/>
              <w:rPr>
                <w:rFonts w:ascii="Angsana New" w:hAnsi="Angsana New"/>
                <w:sz w:val="26"/>
                <w:szCs w:val="26"/>
                <w:cs/>
              </w:rPr>
            </w:pPr>
            <w:r>
              <w:rPr>
                <w:rFonts w:ascii="Angsana New" w:hAnsi="Angsana New" w:hint="cs"/>
                <w:sz w:val="26"/>
                <w:szCs w:val="26"/>
                <w:cs/>
              </w:rPr>
              <w:t>-</w:t>
            </w:r>
          </w:p>
        </w:tc>
        <w:tc>
          <w:tcPr>
            <w:tcW w:w="263" w:type="dxa"/>
            <w:tcBorders>
              <w:top w:val="nil"/>
              <w:left w:val="nil"/>
              <w:bottom w:val="nil"/>
              <w:right w:val="nil"/>
            </w:tcBorders>
            <w:shd w:val="clear" w:color="000000" w:fill="FFFFFF"/>
            <w:noWrap/>
            <w:vAlign w:val="bottom"/>
          </w:tcPr>
          <w:p w14:paraId="6516718F" w14:textId="4FA66E11" w:rsidR="00A745BE" w:rsidRPr="00E83A50" w:rsidRDefault="00A745BE" w:rsidP="00A745BE">
            <w:pPr>
              <w:jc w:val="right"/>
              <w:rPr>
                <w:rFonts w:ascii="Angsana New" w:hAnsi="Angsana New"/>
                <w:sz w:val="26"/>
                <w:szCs w:val="26"/>
                <w:cs/>
              </w:rPr>
            </w:pPr>
          </w:p>
        </w:tc>
        <w:tc>
          <w:tcPr>
            <w:tcW w:w="1013" w:type="dxa"/>
            <w:tcBorders>
              <w:top w:val="nil"/>
              <w:left w:val="nil"/>
              <w:bottom w:val="nil"/>
              <w:right w:val="nil"/>
            </w:tcBorders>
            <w:shd w:val="clear" w:color="000000" w:fill="FFFFFF"/>
            <w:noWrap/>
            <w:vAlign w:val="bottom"/>
          </w:tcPr>
          <w:p w14:paraId="290F6E0A" w14:textId="18A95078" w:rsidR="00A745BE" w:rsidRPr="00E83A50" w:rsidRDefault="001E2959" w:rsidP="00A745BE">
            <w:pPr>
              <w:jc w:val="right"/>
              <w:rPr>
                <w:rFonts w:ascii="Angsana New" w:hAnsi="Angsana New"/>
                <w:sz w:val="26"/>
                <w:szCs w:val="26"/>
                <w:cs/>
              </w:rPr>
            </w:pPr>
            <w:r>
              <w:rPr>
                <w:rFonts w:ascii="Angsana New" w:hAnsi="Angsana New" w:hint="cs"/>
                <w:sz w:val="26"/>
                <w:szCs w:val="26"/>
                <w:cs/>
              </w:rPr>
              <w:t>-</w:t>
            </w:r>
          </w:p>
        </w:tc>
      </w:tr>
      <w:tr w:rsidR="00EA1369" w:rsidRPr="00E83A50" w14:paraId="38720DFE" w14:textId="77777777" w:rsidTr="00754CF5">
        <w:trPr>
          <w:trHeight w:val="420"/>
        </w:trPr>
        <w:tc>
          <w:tcPr>
            <w:tcW w:w="3706" w:type="dxa"/>
            <w:gridSpan w:val="2"/>
            <w:tcBorders>
              <w:top w:val="nil"/>
              <w:left w:val="nil"/>
              <w:bottom w:val="nil"/>
              <w:right w:val="nil"/>
            </w:tcBorders>
            <w:shd w:val="clear" w:color="000000" w:fill="FFFFFF"/>
            <w:noWrap/>
            <w:vAlign w:val="bottom"/>
          </w:tcPr>
          <w:p w14:paraId="064777AA" w14:textId="216587A7" w:rsidR="00EA1369" w:rsidRDefault="005501C1" w:rsidP="00A745BE">
            <w:pPr>
              <w:rPr>
                <w:rFonts w:ascii="Angsana New" w:hAnsi="Angsana New"/>
                <w:sz w:val="26"/>
                <w:szCs w:val="26"/>
                <w:lang w:val="en-US"/>
              </w:rPr>
            </w:pPr>
            <w:r w:rsidRPr="005501C1">
              <w:rPr>
                <w:rFonts w:ascii="Angsana New" w:hAnsi="Angsana New"/>
                <w:sz w:val="26"/>
                <w:szCs w:val="26"/>
                <w:lang w:val="en-US"/>
              </w:rPr>
              <w:t>Effect from eliminate transactions</w:t>
            </w:r>
          </w:p>
        </w:tc>
        <w:tc>
          <w:tcPr>
            <w:tcW w:w="1286" w:type="dxa"/>
            <w:tcBorders>
              <w:top w:val="nil"/>
              <w:left w:val="nil"/>
              <w:bottom w:val="nil"/>
              <w:right w:val="nil"/>
            </w:tcBorders>
            <w:shd w:val="clear" w:color="auto" w:fill="auto"/>
            <w:noWrap/>
            <w:vAlign w:val="bottom"/>
          </w:tcPr>
          <w:p w14:paraId="7EC67604" w14:textId="553A5CE7" w:rsidR="00EA1369" w:rsidRPr="00EA1369" w:rsidRDefault="001E2959" w:rsidP="00A745BE">
            <w:pPr>
              <w:jc w:val="right"/>
              <w:rPr>
                <w:rFonts w:ascii="Angsana New" w:hAnsi="Angsana New"/>
                <w:sz w:val="26"/>
                <w:szCs w:val="26"/>
                <w:cs/>
              </w:rPr>
            </w:pPr>
            <w:r>
              <w:rPr>
                <w:rFonts w:ascii="Angsana New" w:hAnsi="Angsana New" w:hint="cs"/>
                <w:sz w:val="26"/>
                <w:szCs w:val="26"/>
                <w:cs/>
              </w:rPr>
              <w:t>471</w:t>
            </w:r>
          </w:p>
        </w:tc>
        <w:tc>
          <w:tcPr>
            <w:tcW w:w="263" w:type="dxa"/>
            <w:tcBorders>
              <w:top w:val="nil"/>
              <w:left w:val="nil"/>
              <w:bottom w:val="nil"/>
              <w:right w:val="nil"/>
            </w:tcBorders>
            <w:shd w:val="clear" w:color="auto" w:fill="auto"/>
            <w:noWrap/>
            <w:vAlign w:val="bottom"/>
          </w:tcPr>
          <w:p w14:paraId="1EAA7FAD" w14:textId="77777777" w:rsidR="00EA1369" w:rsidRPr="00E83A50" w:rsidRDefault="00EA1369" w:rsidP="00A745BE">
            <w:pPr>
              <w:jc w:val="right"/>
              <w:rPr>
                <w:rFonts w:ascii="Angsana New" w:hAnsi="Angsana New"/>
                <w:sz w:val="26"/>
                <w:szCs w:val="26"/>
                <w:cs/>
              </w:rPr>
            </w:pPr>
          </w:p>
        </w:tc>
        <w:tc>
          <w:tcPr>
            <w:tcW w:w="1286" w:type="dxa"/>
            <w:tcBorders>
              <w:top w:val="nil"/>
              <w:left w:val="nil"/>
              <w:bottom w:val="nil"/>
              <w:right w:val="nil"/>
            </w:tcBorders>
            <w:shd w:val="clear" w:color="auto" w:fill="auto"/>
            <w:noWrap/>
            <w:vAlign w:val="bottom"/>
          </w:tcPr>
          <w:p w14:paraId="0DF0CC05" w14:textId="26AABC7A" w:rsidR="00EA1369" w:rsidRPr="00E83A50" w:rsidRDefault="001E2959" w:rsidP="00A745BE">
            <w:pPr>
              <w:jc w:val="right"/>
              <w:rPr>
                <w:rFonts w:ascii="Angsana New" w:hAnsi="Angsana New"/>
                <w:sz w:val="26"/>
                <w:szCs w:val="26"/>
                <w:cs/>
              </w:rPr>
            </w:pPr>
            <w:r>
              <w:rPr>
                <w:rFonts w:ascii="Angsana New" w:hAnsi="Angsana New" w:hint="cs"/>
                <w:sz w:val="26"/>
                <w:szCs w:val="26"/>
                <w:cs/>
              </w:rPr>
              <w:t>110</w:t>
            </w:r>
          </w:p>
        </w:tc>
        <w:tc>
          <w:tcPr>
            <w:tcW w:w="263" w:type="dxa"/>
            <w:tcBorders>
              <w:top w:val="nil"/>
              <w:left w:val="nil"/>
              <w:bottom w:val="nil"/>
              <w:right w:val="nil"/>
            </w:tcBorders>
            <w:shd w:val="clear" w:color="auto" w:fill="auto"/>
            <w:noWrap/>
            <w:vAlign w:val="bottom"/>
          </w:tcPr>
          <w:p w14:paraId="69CF89D2" w14:textId="77777777" w:rsidR="00EA1369" w:rsidRPr="00E83A50" w:rsidRDefault="00EA1369" w:rsidP="00A745BE">
            <w:pPr>
              <w:jc w:val="right"/>
              <w:rPr>
                <w:rFonts w:ascii="Angsana New" w:hAnsi="Angsana New"/>
                <w:sz w:val="26"/>
                <w:szCs w:val="26"/>
                <w:cs/>
              </w:rPr>
            </w:pPr>
          </w:p>
        </w:tc>
        <w:tc>
          <w:tcPr>
            <w:tcW w:w="1134" w:type="dxa"/>
            <w:tcBorders>
              <w:top w:val="nil"/>
              <w:left w:val="nil"/>
              <w:bottom w:val="nil"/>
              <w:right w:val="nil"/>
            </w:tcBorders>
            <w:shd w:val="clear" w:color="auto" w:fill="auto"/>
            <w:noWrap/>
            <w:vAlign w:val="bottom"/>
          </w:tcPr>
          <w:p w14:paraId="59E72B5C" w14:textId="060592A3" w:rsidR="00EA1369" w:rsidRPr="00E83A50" w:rsidRDefault="001E2959" w:rsidP="00A745BE">
            <w:pPr>
              <w:jc w:val="right"/>
              <w:rPr>
                <w:rFonts w:ascii="Angsana New" w:hAnsi="Angsana New"/>
                <w:sz w:val="26"/>
                <w:szCs w:val="26"/>
                <w:cs/>
              </w:rPr>
            </w:pPr>
            <w:r>
              <w:rPr>
                <w:rFonts w:ascii="Angsana New" w:hAnsi="Angsana New" w:hint="cs"/>
                <w:sz w:val="26"/>
                <w:szCs w:val="26"/>
                <w:cs/>
              </w:rPr>
              <w:t>-</w:t>
            </w:r>
          </w:p>
        </w:tc>
        <w:tc>
          <w:tcPr>
            <w:tcW w:w="263" w:type="dxa"/>
            <w:tcBorders>
              <w:top w:val="nil"/>
              <w:left w:val="nil"/>
              <w:bottom w:val="nil"/>
              <w:right w:val="nil"/>
            </w:tcBorders>
            <w:shd w:val="clear" w:color="000000" w:fill="FFFFFF"/>
            <w:noWrap/>
            <w:vAlign w:val="bottom"/>
          </w:tcPr>
          <w:p w14:paraId="14773BBF" w14:textId="77777777" w:rsidR="00EA1369" w:rsidRPr="00E83A50" w:rsidRDefault="00EA1369" w:rsidP="00A745BE">
            <w:pPr>
              <w:jc w:val="right"/>
              <w:rPr>
                <w:rFonts w:ascii="Angsana New" w:hAnsi="Angsana New"/>
                <w:sz w:val="26"/>
                <w:szCs w:val="26"/>
                <w:cs/>
              </w:rPr>
            </w:pPr>
          </w:p>
        </w:tc>
        <w:tc>
          <w:tcPr>
            <w:tcW w:w="1013" w:type="dxa"/>
            <w:tcBorders>
              <w:top w:val="nil"/>
              <w:left w:val="nil"/>
              <w:bottom w:val="nil"/>
              <w:right w:val="nil"/>
            </w:tcBorders>
            <w:shd w:val="clear" w:color="000000" w:fill="FFFFFF"/>
            <w:noWrap/>
            <w:vAlign w:val="bottom"/>
          </w:tcPr>
          <w:p w14:paraId="3D3BC143" w14:textId="6F664C35" w:rsidR="00EA1369" w:rsidRPr="00E83A50" w:rsidRDefault="001E2959" w:rsidP="00A745BE">
            <w:pPr>
              <w:jc w:val="right"/>
              <w:rPr>
                <w:rFonts w:ascii="Angsana New" w:hAnsi="Angsana New"/>
                <w:sz w:val="26"/>
                <w:szCs w:val="26"/>
                <w:cs/>
              </w:rPr>
            </w:pPr>
            <w:r>
              <w:rPr>
                <w:rFonts w:ascii="Angsana New" w:hAnsi="Angsana New" w:hint="cs"/>
                <w:sz w:val="26"/>
                <w:szCs w:val="26"/>
                <w:cs/>
              </w:rPr>
              <w:t>-</w:t>
            </w:r>
          </w:p>
        </w:tc>
      </w:tr>
      <w:tr w:rsidR="00EA1369" w:rsidRPr="00E83A50" w14:paraId="56B4B713" w14:textId="77777777" w:rsidTr="00754CF5">
        <w:trPr>
          <w:trHeight w:val="420"/>
        </w:trPr>
        <w:tc>
          <w:tcPr>
            <w:tcW w:w="3706" w:type="dxa"/>
            <w:gridSpan w:val="2"/>
            <w:tcBorders>
              <w:top w:val="nil"/>
              <w:left w:val="nil"/>
              <w:bottom w:val="nil"/>
              <w:right w:val="nil"/>
            </w:tcBorders>
            <w:shd w:val="clear" w:color="000000" w:fill="FFFFFF"/>
            <w:noWrap/>
            <w:vAlign w:val="bottom"/>
          </w:tcPr>
          <w:p w14:paraId="47E3554F" w14:textId="0A89E116" w:rsidR="00EA1369" w:rsidRDefault="005501C1" w:rsidP="00A745BE">
            <w:pPr>
              <w:rPr>
                <w:rFonts w:ascii="Angsana New" w:hAnsi="Angsana New"/>
                <w:sz w:val="26"/>
                <w:szCs w:val="26"/>
                <w:lang w:val="en-US"/>
              </w:rPr>
            </w:pPr>
            <w:r w:rsidRPr="005501C1">
              <w:rPr>
                <w:rFonts w:ascii="Angsana New" w:hAnsi="Angsana New"/>
                <w:sz w:val="26"/>
                <w:szCs w:val="26"/>
                <w:lang w:val="en-US"/>
              </w:rPr>
              <w:t>Deferred income tax assets from acquisition in       subsidiary</w:t>
            </w:r>
          </w:p>
        </w:tc>
        <w:tc>
          <w:tcPr>
            <w:tcW w:w="1286" w:type="dxa"/>
            <w:tcBorders>
              <w:top w:val="nil"/>
              <w:left w:val="nil"/>
              <w:bottom w:val="nil"/>
              <w:right w:val="nil"/>
            </w:tcBorders>
            <w:shd w:val="clear" w:color="auto" w:fill="auto"/>
            <w:noWrap/>
            <w:vAlign w:val="bottom"/>
          </w:tcPr>
          <w:p w14:paraId="774C9009" w14:textId="5548A294" w:rsidR="00EA1369" w:rsidRPr="00EA1369" w:rsidRDefault="001E2959" w:rsidP="00A745BE">
            <w:pPr>
              <w:jc w:val="right"/>
              <w:rPr>
                <w:rFonts w:ascii="Angsana New" w:hAnsi="Angsana New"/>
                <w:sz w:val="26"/>
                <w:szCs w:val="26"/>
                <w:cs/>
              </w:rPr>
            </w:pPr>
            <w:r>
              <w:rPr>
                <w:rFonts w:ascii="Angsana New" w:hAnsi="Angsana New" w:hint="cs"/>
                <w:sz w:val="26"/>
                <w:szCs w:val="26"/>
                <w:cs/>
              </w:rPr>
              <w:t>64</w:t>
            </w:r>
          </w:p>
        </w:tc>
        <w:tc>
          <w:tcPr>
            <w:tcW w:w="263" w:type="dxa"/>
            <w:tcBorders>
              <w:top w:val="nil"/>
              <w:left w:val="nil"/>
              <w:bottom w:val="nil"/>
              <w:right w:val="nil"/>
            </w:tcBorders>
            <w:shd w:val="clear" w:color="auto" w:fill="auto"/>
            <w:noWrap/>
            <w:vAlign w:val="bottom"/>
          </w:tcPr>
          <w:p w14:paraId="4F3EAF64" w14:textId="77777777" w:rsidR="00EA1369" w:rsidRPr="00E83A50" w:rsidRDefault="00EA1369" w:rsidP="00A745BE">
            <w:pPr>
              <w:jc w:val="right"/>
              <w:rPr>
                <w:rFonts w:ascii="Angsana New" w:hAnsi="Angsana New"/>
                <w:sz w:val="26"/>
                <w:szCs w:val="26"/>
                <w:cs/>
              </w:rPr>
            </w:pPr>
          </w:p>
        </w:tc>
        <w:tc>
          <w:tcPr>
            <w:tcW w:w="1286" w:type="dxa"/>
            <w:tcBorders>
              <w:top w:val="nil"/>
              <w:left w:val="nil"/>
              <w:bottom w:val="nil"/>
              <w:right w:val="nil"/>
            </w:tcBorders>
            <w:shd w:val="clear" w:color="auto" w:fill="auto"/>
            <w:noWrap/>
            <w:vAlign w:val="bottom"/>
          </w:tcPr>
          <w:p w14:paraId="32DB6E90" w14:textId="455EA6EF" w:rsidR="00EA1369" w:rsidRPr="00E83A50" w:rsidRDefault="001E2959" w:rsidP="00A745BE">
            <w:pPr>
              <w:jc w:val="right"/>
              <w:rPr>
                <w:rFonts w:ascii="Angsana New" w:hAnsi="Angsana New"/>
                <w:sz w:val="26"/>
                <w:szCs w:val="26"/>
                <w:cs/>
              </w:rPr>
            </w:pPr>
            <w:r>
              <w:rPr>
                <w:rFonts w:ascii="Angsana New" w:hAnsi="Angsana New" w:hint="cs"/>
                <w:sz w:val="26"/>
                <w:szCs w:val="26"/>
                <w:cs/>
              </w:rPr>
              <w:t>-</w:t>
            </w:r>
          </w:p>
        </w:tc>
        <w:tc>
          <w:tcPr>
            <w:tcW w:w="263" w:type="dxa"/>
            <w:tcBorders>
              <w:top w:val="nil"/>
              <w:left w:val="nil"/>
              <w:bottom w:val="nil"/>
              <w:right w:val="nil"/>
            </w:tcBorders>
            <w:shd w:val="clear" w:color="auto" w:fill="auto"/>
            <w:noWrap/>
            <w:vAlign w:val="bottom"/>
          </w:tcPr>
          <w:p w14:paraId="272D5EFC" w14:textId="77777777" w:rsidR="00EA1369" w:rsidRPr="00E83A50" w:rsidRDefault="00EA1369" w:rsidP="00A745BE">
            <w:pPr>
              <w:jc w:val="right"/>
              <w:rPr>
                <w:rFonts w:ascii="Angsana New" w:hAnsi="Angsana New"/>
                <w:sz w:val="26"/>
                <w:szCs w:val="26"/>
                <w:cs/>
              </w:rPr>
            </w:pPr>
          </w:p>
        </w:tc>
        <w:tc>
          <w:tcPr>
            <w:tcW w:w="1134" w:type="dxa"/>
            <w:tcBorders>
              <w:top w:val="nil"/>
              <w:left w:val="nil"/>
              <w:bottom w:val="nil"/>
              <w:right w:val="nil"/>
            </w:tcBorders>
            <w:shd w:val="clear" w:color="auto" w:fill="auto"/>
            <w:noWrap/>
            <w:vAlign w:val="bottom"/>
          </w:tcPr>
          <w:p w14:paraId="12A1A6C4" w14:textId="778B9A1F" w:rsidR="00EA1369" w:rsidRPr="00E83A50" w:rsidRDefault="001E2959" w:rsidP="00A745BE">
            <w:pPr>
              <w:jc w:val="right"/>
              <w:rPr>
                <w:rFonts w:ascii="Angsana New" w:hAnsi="Angsana New"/>
                <w:sz w:val="26"/>
                <w:szCs w:val="26"/>
                <w:cs/>
              </w:rPr>
            </w:pPr>
            <w:r>
              <w:rPr>
                <w:rFonts w:ascii="Angsana New" w:hAnsi="Angsana New" w:hint="cs"/>
                <w:sz w:val="26"/>
                <w:szCs w:val="26"/>
                <w:cs/>
              </w:rPr>
              <w:t>-</w:t>
            </w:r>
          </w:p>
        </w:tc>
        <w:tc>
          <w:tcPr>
            <w:tcW w:w="263" w:type="dxa"/>
            <w:tcBorders>
              <w:top w:val="nil"/>
              <w:left w:val="nil"/>
              <w:bottom w:val="nil"/>
              <w:right w:val="nil"/>
            </w:tcBorders>
            <w:shd w:val="clear" w:color="000000" w:fill="FFFFFF"/>
            <w:noWrap/>
            <w:vAlign w:val="bottom"/>
          </w:tcPr>
          <w:p w14:paraId="5E87700A" w14:textId="77777777" w:rsidR="00EA1369" w:rsidRPr="00E83A50" w:rsidRDefault="00EA1369" w:rsidP="00A745BE">
            <w:pPr>
              <w:jc w:val="right"/>
              <w:rPr>
                <w:rFonts w:ascii="Angsana New" w:hAnsi="Angsana New"/>
                <w:sz w:val="26"/>
                <w:szCs w:val="26"/>
                <w:cs/>
              </w:rPr>
            </w:pPr>
          </w:p>
        </w:tc>
        <w:tc>
          <w:tcPr>
            <w:tcW w:w="1013" w:type="dxa"/>
            <w:tcBorders>
              <w:top w:val="nil"/>
              <w:left w:val="nil"/>
              <w:bottom w:val="nil"/>
              <w:right w:val="nil"/>
            </w:tcBorders>
            <w:shd w:val="clear" w:color="000000" w:fill="FFFFFF"/>
            <w:noWrap/>
            <w:vAlign w:val="bottom"/>
          </w:tcPr>
          <w:p w14:paraId="0CE20A60" w14:textId="25D5A789" w:rsidR="00EA1369" w:rsidRPr="00E83A50" w:rsidRDefault="001E2959" w:rsidP="00A745BE">
            <w:pPr>
              <w:jc w:val="right"/>
              <w:rPr>
                <w:rFonts w:ascii="Angsana New" w:hAnsi="Angsana New"/>
                <w:sz w:val="26"/>
                <w:szCs w:val="26"/>
                <w:cs/>
              </w:rPr>
            </w:pPr>
            <w:r>
              <w:rPr>
                <w:rFonts w:ascii="Angsana New" w:hAnsi="Angsana New" w:hint="cs"/>
                <w:sz w:val="26"/>
                <w:szCs w:val="26"/>
                <w:cs/>
              </w:rPr>
              <w:t>-</w:t>
            </w:r>
          </w:p>
        </w:tc>
      </w:tr>
      <w:tr w:rsidR="00A745BE" w:rsidRPr="00E83A50" w14:paraId="2091E922" w14:textId="77777777" w:rsidTr="005501C1">
        <w:trPr>
          <w:trHeight w:val="420"/>
        </w:trPr>
        <w:tc>
          <w:tcPr>
            <w:tcW w:w="3706" w:type="dxa"/>
            <w:gridSpan w:val="2"/>
            <w:tcBorders>
              <w:top w:val="nil"/>
              <w:left w:val="nil"/>
              <w:bottom w:val="nil"/>
              <w:right w:val="nil"/>
            </w:tcBorders>
            <w:shd w:val="clear" w:color="000000" w:fill="FFFFFF"/>
            <w:noWrap/>
            <w:vAlign w:val="bottom"/>
          </w:tcPr>
          <w:p w14:paraId="43DEA6A1" w14:textId="346C3E0D" w:rsidR="00A745BE" w:rsidRPr="00E83A50" w:rsidRDefault="005501C1" w:rsidP="00A745BE">
            <w:pPr>
              <w:rPr>
                <w:rFonts w:ascii="Angsana New" w:hAnsi="Angsana New"/>
                <w:sz w:val="26"/>
                <w:szCs w:val="26"/>
                <w:lang w:val="en-US"/>
              </w:rPr>
            </w:pPr>
            <w:r w:rsidRPr="005501C1">
              <w:rPr>
                <w:rFonts w:ascii="Angsana New" w:hAnsi="Angsana New"/>
                <w:sz w:val="26"/>
                <w:szCs w:val="26"/>
                <w:lang w:val="en-US"/>
              </w:rPr>
              <w:t>Tax loss utilized for the year</w:t>
            </w:r>
          </w:p>
        </w:tc>
        <w:tc>
          <w:tcPr>
            <w:tcW w:w="1286" w:type="dxa"/>
            <w:tcBorders>
              <w:top w:val="nil"/>
              <w:left w:val="nil"/>
              <w:bottom w:val="nil"/>
              <w:right w:val="nil"/>
            </w:tcBorders>
            <w:shd w:val="clear" w:color="auto" w:fill="auto"/>
            <w:noWrap/>
            <w:vAlign w:val="bottom"/>
          </w:tcPr>
          <w:p w14:paraId="4FAB47E1" w14:textId="2A3FEC75" w:rsidR="00A745BE" w:rsidRPr="00E83A50" w:rsidRDefault="001E2959" w:rsidP="00A745BE">
            <w:pPr>
              <w:jc w:val="right"/>
              <w:rPr>
                <w:rFonts w:ascii="Angsana New" w:hAnsi="Angsana New"/>
                <w:sz w:val="26"/>
                <w:szCs w:val="26"/>
                <w:cs/>
              </w:rPr>
            </w:pPr>
            <w:r>
              <w:rPr>
                <w:rFonts w:ascii="Angsana New" w:hAnsi="Angsana New" w:hint="cs"/>
                <w:sz w:val="26"/>
                <w:szCs w:val="26"/>
                <w:cs/>
              </w:rPr>
              <w:t>(408)</w:t>
            </w:r>
          </w:p>
        </w:tc>
        <w:tc>
          <w:tcPr>
            <w:tcW w:w="263" w:type="dxa"/>
            <w:tcBorders>
              <w:top w:val="nil"/>
              <w:left w:val="nil"/>
              <w:bottom w:val="nil"/>
              <w:right w:val="nil"/>
            </w:tcBorders>
            <w:shd w:val="clear" w:color="auto" w:fill="auto"/>
            <w:noWrap/>
            <w:vAlign w:val="bottom"/>
          </w:tcPr>
          <w:p w14:paraId="78F150F6" w14:textId="286C51FC" w:rsidR="00A745BE" w:rsidRPr="00E83A50" w:rsidRDefault="00A745BE" w:rsidP="00A745BE">
            <w:pPr>
              <w:jc w:val="right"/>
              <w:rPr>
                <w:rFonts w:ascii="Angsana New" w:hAnsi="Angsana New"/>
                <w:sz w:val="26"/>
                <w:szCs w:val="26"/>
                <w:cs/>
              </w:rPr>
            </w:pPr>
          </w:p>
        </w:tc>
        <w:tc>
          <w:tcPr>
            <w:tcW w:w="1286" w:type="dxa"/>
            <w:tcBorders>
              <w:top w:val="nil"/>
              <w:left w:val="nil"/>
              <w:bottom w:val="nil"/>
              <w:right w:val="nil"/>
            </w:tcBorders>
            <w:shd w:val="clear" w:color="auto" w:fill="auto"/>
            <w:noWrap/>
            <w:vAlign w:val="bottom"/>
          </w:tcPr>
          <w:p w14:paraId="5CBBDF7B" w14:textId="738435F8" w:rsidR="00A745BE" w:rsidRPr="00E83A50" w:rsidRDefault="001E2959" w:rsidP="00A745BE">
            <w:pPr>
              <w:jc w:val="right"/>
              <w:rPr>
                <w:rFonts w:ascii="Angsana New" w:hAnsi="Angsana New"/>
                <w:sz w:val="26"/>
                <w:szCs w:val="26"/>
                <w:cs/>
              </w:rPr>
            </w:pPr>
            <w:r>
              <w:rPr>
                <w:rFonts w:ascii="Angsana New" w:hAnsi="Angsana New" w:hint="cs"/>
                <w:sz w:val="26"/>
                <w:szCs w:val="26"/>
                <w:cs/>
              </w:rPr>
              <w:t>-</w:t>
            </w:r>
          </w:p>
        </w:tc>
        <w:tc>
          <w:tcPr>
            <w:tcW w:w="263" w:type="dxa"/>
            <w:tcBorders>
              <w:top w:val="nil"/>
              <w:left w:val="nil"/>
              <w:bottom w:val="nil"/>
              <w:right w:val="nil"/>
            </w:tcBorders>
            <w:shd w:val="clear" w:color="auto" w:fill="auto"/>
            <w:noWrap/>
            <w:vAlign w:val="bottom"/>
          </w:tcPr>
          <w:p w14:paraId="2E79641A" w14:textId="79DA79F7" w:rsidR="00A745BE" w:rsidRPr="00E83A50" w:rsidRDefault="00A745BE" w:rsidP="00A745BE">
            <w:pPr>
              <w:jc w:val="right"/>
              <w:rPr>
                <w:rFonts w:ascii="Angsana New" w:hAnsi="Angsana New"/>
                <w:sz w:val="26"/>
                <w:szCs w:val="26"/>
                <w:cs/>
              </w:rPr>
            </w:pPr>
          </w:p>
        </w:tc>
        <w:tc>
          <w:tcPr>
            <w:tcW w:w="1134" w:type="dxa"/>
            <w:tcBorders>
              <w:top w:val="nil"/>
              <w:left w:val="nil"/>
              <w:bottom w:val="nil"/>
              <w:right w:val="nil"/>
            </w:tcBorders>
            <w:shd w:val="clear" w:color="auto" w:fill="auto"/>
            <w:noWrap/>
            <w:vAlign w:val="bottom"/>
          </w:tcPr>
          <w:p w14:paraId="0201FAF0" w14:textId="210BF4E7" w:rsidR="00A745BE" w:rsidRPr="003718D0" w:rsidRDefault="001E2959" w:rsidP="00A745BE">
            <w:pPr>
              <w:jc w:val="right"/>
              <w:rPr>
                <w:rFonts w:ascii="Angsana New" w:hAnsi="Angsana New"/>
                <w:sz w:val="26"/>
                <w:szCs w:val="26"/>
                <w:cs/>
                <w:lang w:val="en-US"/>
              </w:rPr>
            </w:pPr>
            <w:r>
              <w:rPr>
                <w:rFonts w:ascii="Angsana New" w:hAnsi="Angsana New"/>
                <w:sz w:val="26"/>
                <w:szCs w:val="26"/>
                <w:cs/>
                <w:lang w:val="en-US"/>
              </w:rPr>
              <w:t>-</w:t>
            </w:r>
          </w:p>
        </w:tc>
        <w:tc>
          <w:tcPr>
            <w:tcW w:w="263" w:type="dxa"/>
            <w:tcBorders>
              <w:top w:val="nil"/>
              <w:left w:val="nil"/>
              <w:bottom w:val="nil"/>
              <w:right w:val="nil"/>
            </w:tcBorders>
            <w:shd w:val="clear" w:color="000000" w:fill="FFFFFF"/>
            <w:noWrap/>
            <w:vAlign w:val="bottom"/>
          </w:tcPr>
          <w:p w14:paraId="21047339" w14:textId="6023DCE0" w:rsidR="00A745BE" w:rsidRPr="00E83A50" w:rsidRDefault="00A745BE" w:rsidP="00A745BE">
            <w:pPr>
              <w:jc w:val="right"/>
              <w:rPr>
                <w:rFonts w:ascii="Angsana New" w:hAnsi="Angsana New"/>
                <w:sz w:val="26"/>
                <w:szCs w:val="26"/>
                <w:cs/>
              </w:rPr>
            </w:pPr>
          </w:p>
        </w:tc>
        <w:tc>
          <w:tcPr>
            <w:tcW w:w="1013" w:type="dxa"/>
            <w:tcBorders>
              <w:top w:val="nil"/>
              <w:left w:val="nil"/>
              <w:bottom w:val="nil"/>
              <w:right w:val="nil"/>
            </w:tcBorders>
            <w:shd w:val="clear" w:color="000000" w:fill="FFFFFF"/>
            <w:noWrap/>
            <w:vAlign w:val="bottom"/>
          </w:tcPr>
          <w:p w14:paraId="42C527BA" w14:textId="20ADC0E3" w:rsidR="00A745BE" w:rsidRPr="003718D0" w:rsidRDefault="001E2959" w:rsidP="00A745BE">
            <w:pPr>
              <w:jc w:val="right"/>
              <w:rPr>
                <w:rFonts w:ascii="Angsana New" w:hAnsi="Angsana New"/>
                <w:sz w:val="26"/>
                <w:szCs w:val="26"/>
                <w:cs/>
                <w:lang w:val="en-US"/>
              </w:rPr>
            </w:pPr>
            <w:r>
              <w:rPr>
                <w:rFonts w:ascii="Angsana New" w:hAnsi="Angsana New"/>
                <w:sz w:val="26"/>
                <w:szCs w:val="26"/>
                <w:cs/>
                <w:lang w:val="en-US"/>
              </w:rPr>
              <w:t>-</w:t>
            </w:r>
          </w:p>
        </w:tc>
      </w:tr>
      <w:tr w:rsidR="00A745BE" w:rsidRPr="00E83A50" w14:paraId="159534A3" w14:textId="77777777" w:rsidTr="00C240C4">
        <w:trPr>
          <w:trHeight w:val="420"/>
        </w:trPr>
        <w:tc>
          <w:tcPr>
            <w:tcW w:w="3706" w:type="dxa"/>
            <w:gridSpan w:val="2"/>
            <w:tcBorders>
              <w:top w:val="nil"/>
              <w:left w:val="nil"/>
              <w:bottom w:val="nil"/>
              <w:right w:val="nil"/>
            </w:tcBorders>
            <w:shd w:val="clear" w:color="000000" w:fill="FFFFFF"/>
            <w:noWrap/>
            <w:vAlign w:val="bottom"/>
          </w:tcPr>
          <w:p w14:paraId="18A979AC" w14:textId="4EB16018" w:rsidR="00A745BE" w:rsidRPr="00E83A50" w:rsidRDefault="005501C1" w:rsidP="00A745BE">
            <w:pPr>
              <w:rPr>
                <w:rFonts w:ascii="Angsana New" w:hAnsi="Angsana New"/>
                <w:sz w:val="26"/>
                <w:szCs w:val="26"/>
                <w:lang w:val="en-US"/>
              </w:rPr>
            </w:pPr>
            <w:r w:rsidRPr="005501C1">
              <w:rPr>
                <w:rFonts w:ascii="Angsana New" w:hAnsi="Angsana New"/>
                <w:sz w:val="26"/>
                <w:szCs w:val="26"/>
                <w:lang w:val="en-US"/>
              </w:rPr>
              <w:t>Tax profit prior to acquisition in subsidiary</w:t>
            </w:r>
          </w:p>
        </w:tc>
        <w:tc>
          <w:tcPr>
            <w:tcW w:w="1286" w:type="dxa"/>
            <w:tcBorders>
              <w:top w:val="nil"/>
              <w:left w:val="nil"/>
              <w:right w:val="nil"/>
            </w:tcBorders>
            <w:shd w:val="clear" w:color="auto" w:fill="auto"/>
            <w:noWrap/>
            <w:vAlign w:val="bottom"/>
          </w:tcPr>
          <w:p w14:paraId="38AD776E" w14:textId="0AE374AC" w:rsidR="00A745BE" w:rsidRPr="00E83A50" w:rsidRDefault="001E2959" w:rsidP="00A745BE">
            <w:pPr>
              <w:jc w:val="right"/>
              <w:rPr>
                <w:rFonts w:ascii="Angsana New" w:hAnsi="Angsana New"/>
                <w:sz w:val="26"/>
                <w:szCs w:val="26"/>
                <w:cs/>
              </w:rPr>
            </w:pPr>
            <w:r>
              <w:rPr>
                <w:rFonts w:ascii="Angsana New" w:hAnsi="Angsana New" w:hint="cs"/>
                <w:sz w:val="26"/>
                <w:szCs w:val="26"/>
                <w:cs/>
              </w:rPr>
              <w:t>(4</w:t>
            </w:r>
            <w:r w:rsidR="00C240C4">
              <w:rPr>
                <w:rFonts w:ascii="Angsana New" w:hAnsi="Angsana New" w:hint="cs"/>
                <w:sz w:val="26"/>
                <w:szCs w:val="26"/>
                <w:cs/>
              </w:rPr>
              <w:t>,</w:t>
            </w:r>
            <w:r>
              <w:rPr>
                <w:rFonts w:ascii="Angsana New" w:hAnsi="Angsana New" w:hint="cs"/>
                <w:sz w:val="26"/>
                <w:szCs w:val="26"/>
                <w:cs/>
              </w:rPr>
              <w:t>354)</w:t>
            </w:r>
          </w:p>
        </w:tc>
        <w:tc>
          <w:tcPr>
            <w:tcW w:w="263" w:type="dxa"/>
            <w:tcBorders>
              <w:top w:val="nil"/>
              <w:left w:val="nil"/>
              <w:bottom w:val="nil"/>
              <w:right w:val="nil"/>
            </w:tcBorders>
            <w:shd w:val="clear" w:color="auto" w:fill="auto"/>
            <w:noWrap/>
            <w:vAlign w:val="bottom"/>
          </w:tcPr>
          <w:p w14:paraId="71CB766C" w14:textId="77777777" w:rsidR="00A745BE" w:rsidRPr="00E83A50" w:rsidRDefault="00A745BE" w:rsidP="00A745BE">
            <w:pPr>
              <w:jc w:val="right"/>
              <w:rPr>
                <w:rFonts w:ascii="Angsana New" w:hAnsi="Angsana New"/>
                <w:sz w:val="26"/>
                <w:szCs w:val="26"/>
                <w:cs/>
              </w:rPr>
            </w:pPr>
          </w:p>
        </w:tc>
        <w:tc>
          <w:tcPr>
            <w:tcW w:w="1286" w:type="dxa"/>
            <w:tcBorders>
              <w:top w:val="nil"/>
              <w:left w:val="nil"/>
              <w:right w:val="nil"/>
            </w:tcBorders>
            <w:shd w:val="clear" w:color="auto" w:fill="auto"/>
            <w:noWrap/>
            <w:vAlign w:val="bottom"/>
          </w:tcPr>
          <w:p w14:paraId="258B07AB" w14:textId="30A8B7B6" w:rsidR="00A745BE" w:rsidRPr="00E83A50" w:rsidRDefault="001E2959" w:rsidP="00A745BE">
            <w:pPr>
              <w:jc w:val="right"/>
              <w:rPr>
                <w:rFonts w:ascii="Angsana New" w:hAnsi="Angsana New"/>
                <w:sz w:val="26"/>
                <w:szCs w:val="26"/>
                <w:cs/>
              </w:rPr>
            </w:pPr>
            <w:r>
              <w:rPr>
                <w:rFonts w:ascii="Angsana New" w:hAnsi="Angsana New" w:hint="cs"/>
                <w:sz w:val="26"/>
                <w:szCs w:val="26"/>
                <w:cs/>
              </w:rPr>
              <w:t>-</w:t>
            </w:r>
          </w:p>
        </w:tc>
        <w:tc>
          <w:tcPr>
            <w:tcW w:w="263" w:type="dxa"/>
            <w:tcBorders>
              <w:top w:val="nil"/>
              <w:left w:val="nil"/>
              <w:bottom w:val="nil"/>
              <w:right w:val="nil"/>
            </w:tcBorders>
            <w:shd w:val="clear" w:color="auto" w:fill="auto"/>
            <w:noWrap/>
            <w:vAlign w:val="bottom"/>
          </w:tcPr>
          <w:p w14:paraId="61B1FD77" w14:textId="77777777" w:rsidR="00A745BE" w:rsidRPr="00E83A50" w:rsidRDefault="00A745BE" w:rsidP="00A745BE">
            <w:pPr>
              <w:jc w:val="right"/>
              <w:rPr>
                <w:rFonts w:ascii="Angsana New" w:hAnsi="Angsana New"/>
                <w:sz w:val="26"/>
                <w:szCs w:val="26"/>
                <w:cs/>
              </w:rPr>
            </w:pPr>
          </w:p>
        </w:tc>
        <w:tc>
          <w:tcPr>
            <w:tcW w:w="1134" w:type="dxa"/>
            <w:tcBorders>
              <w:top w:val="nil"/>
              <w:left w:val="nil"/>
              <w:right w:val="nil"/>
            </w:tcBorders>
            <w:shd w:val="clear" w:color="auto" w:fill="auto"/>
            <w:noWrap/>
            <w:vAlign w:val="bottom"/>
          </w:tcPr>
          <w:p w14:paraId="0455AFFA" w14:textId="19D4E25F" w:rsidR="00A745BE" w:rsidRPr="00E83A50" w:rsidRDefault="001E2959" w:rsidP="00A745BE">
            <w:pPr>
              <w:jc w:val="right"/>
              <w:rPr>
                <w:rFonts w:ascii="Angsana New" w:hAnsi="Angsana New"/>
                <w:sz w:val="26"/>
                <w:szCs w:val="26"/>
                <w:cs/>
              </w:rPr>
            </w:pPr>
            <w:r>
              <w:rPr>
                <w:rFonts w:ascii="Angsana New" w:hAnsi="Angsana New" w:hint="cs"/>
                <w:sz w:val="26"/>
                <w:szCs w:val="26"/>
                <w:cs/>
              </w:rPr>
              <w:t>-</w:t>
            </w:r>
          </w:p>
        </w:tc>
        <w:tc>
          <w:tcPr>
            <w:tcW w:w="263" w:type="dxa"/>
            <w:tcBorders>
              <w:top w:val="nil"/>
              <w:left w:val="nil"/>
              <w:bottom w:val="nil"/>
              <w:right w:val="nil"/>
            </w:tcBorders>
            <w:shd w:val="clear" w:color="000000" w:fill="FFFFFF"/>
            <w:noWrap/>
            <w:vAlign w:val="bottom"/>
          </w:tcPr>
          <w:p w14:paraId="664CB2F4" w14:textId="77777777" w:rsidR="00A745BE" w:rsidRPr="00E83A50" w:rsidRDefault="00A745BE" w:rsidP="00A745BE">
            <w:pPr>
              <w:jc w:val="right"/>
              <w:rPr>
                <w:rFonts w:ascii="Angsana New" w:hAnsi="Angsana New"/>
                <w:sz w:val="26"/>
                <w:szCs w:val="26"/>
                <w:cs/>
              </w:rPr>
            </w:pPr>
          </w:p>
        </w:tc>
        <w:tc>
          <w:tcPr>
            <w:tcW w:w="1013" w:type="dxa"/>
            <w:tcBorders>
              <w:top w:val="nil"/>
              <w:left w:val="nil"/>
              <w:right w:val="nil"/>
            </w:tcBorders>
            <w:shd w:val="clear" w:color="000000" w:fill="FFFFFF"/>
            <w:noWrap/>
            <w:vAlign w:val="bottom"/>
          </w:tcPr>
          <w:p w14:paraId="277A3021" w14:textId="598BA5A4" w:rsidR="00A745BE" w:rsidRPr="00E83A50" w:rsidRDefault="001E2959" w:rsidP="00A745BE">
            <w:pPr>
              <w:jc w:val="right"/>
              <w:rPr>
                <w:rFonts w:ascii="Angsana New" w:hAnsi="Angsana New"/>
                <w:sz w:val="26"/>
                <w:szCs w:val="26"/>
                <w:cs/>
              </w:rPr>
            </w:pPr>
            <w:r>
              <w:rPr>
                <w:rFonts w:ascii="Angsana New" w:hAnsi="Angsana New" w:hint="cs"/>
                <w:sz w:val="26"/>
                <w:szCs w:val="26"/>
                <w:cs/>
              </w:rPr>
              <w:t>-</w:t>
            </w:r>
          </w:p>
        </w:tc>
      </w:tr>
      <w:tr w:rsidR="00A745BE" w:rsidRPr="00E83A50" w14:paraId="0631BD8E" w14:textId="77777777" w:rsidTr="00C240C4">
        <w:trPr>
          <w:trHeight w:val="420"/>
        </w:trPr>
        <w:tc>
          <w:tcPr>
            <w:tcW w:w="3706" w:type="dxa"/>
            <w:gridSpan w:val="2"/>
            <w:tcBorders>
              <w:top w:val="nil"/>
              <w:left w:val="nil"/>
              <w:bottom w:val="nil"/>
              <w:right w:val="nil"/>
            </w:tcBorders>
            <w:shd w:val="clear" w:color="000000" w:fill="FFFFFF"/>
            <w:noWrap/>
            <w:vAlign w:val="bottom"/>
          </w:tcPr>
          <w:p w14:paraId="1811121B" w14:textId="6E3C0A7E" w:rsidR="00A745BE" w:rsidRPr="00E83A50" w:rsidRDefault="005501C1" w:rsidP="00A745BE">
            <w:pPr>
              <w:rPr>
                <w:rFonts w:ascii="Angsana New" w:hAnsi="Angsana New"/>
                <w:sz w:val="26"/>
                <w:szCs w:val="26"/>
                <w:lang w:val="en-US"/>
              </w:rPr>
            </w:pPr>
            <w:r w:rsidRPr="005501C1">
              <w:rPr>
                <w:rFonts w:ascii="Angsana New" w:hAnsi="Angsana New"/>
                <w:sz w:val="26"/>
                <w:szCs w:val="26"/>
                <w:lang w:val="en-US"/>
              </w:rPr>
              <w:t>Difference from income tax rate</w:t>
            </w:r>
          </w:p>
        </w:tc>
        <w:tc>
          <w:tcPr>
            <w:tcW w:w="1286" w:type="dxa"/>
            <w:tcBorders>
              <w:top w:val="nil"/>
              <w:left w:val="nil"/>
              <w:bottom w:val="single" w:sz="4" w:space="0" w:color="auto"/>
              <w:right w:val="nil"/>
            </w:tcBorders>
            <w:shd w:val="clear" w:color="auto" w:fill="auto"/>
            <w:noWrap/>
            <w:vAlign w:val="bottom"/>
          </w:tcPr>
          <w:p w14:paraId="61F054D2" w14:textId="162F3C31" w:rsidR="00A745BE" w:rsidRPr="00E83A50" w:rsidRDefault="001E2959" w:rsidP="00A745BE">
            <w:pPr>
              <w:jc w:val="right"/>
              <w:rPr>
                <w:rFonts w:ascii="Angsana New" w:hAnsi="Angsana New"/>
                <w:sz w:val="26"/>
                <w:szCs w:val="26"/>
                <w:cs/>
              </w:rPr>
            </w:pPr>
            <w:r>
              <w:rPr>
                <w:rFonts w:ascii="Angsana New" w:hAnsi="Angsana New" w:hint="cs"/>
                <w:sz w:val="26"/>
                <w:szCs w:val="26"/>
                <w:cs/>
              </w:rPr>
              <w:t>202</w:t>
            </w:r>
          </w:p>
        </w:tc>
        <w:tc>
          <w:tcPr>
            <w:tcW w:w="263" w:type="dxa"/>
            <w:tcBorders>
              <w:top w:val="nil"/>
              <w:left w:val="nil"/>
              <w:bottom w:val="nil"/>
              <w:right w:val="nil"/>
            </w:tcBorders>
            <w:shd w:val="clear" w:color="auto" w:fill="auto"/>
            <w:noWrap/>
            <w:vAlign w:val="bottom"/>
          </w:tcPr>
          <w:p w14:paraId="5BF2F346" w14:textId="77777777" w:rsidR="00A745BE" w:rsidRPr="00E83A50" w:rsidRDefault="00A745BE" w:rsidP="00A745BE">
            <w:pPr>
              <w:jc w:val="right"/>
              <w:rPr>
                <w:rFonts w:ascii="Angsana New" w:hAnsi="Angsana New"/>
                <w:sz w:val="26"/>
                <w:szCs w:val="26"/>
                <w:cs/>
              </w:rPr>
            </w:pPr>
          </w:p>
        </w:tc>
        <w:tc>
          <w:tcPr>
            <w:tcW w:w="1286" w:type="dxa"/>
            <w:tcBorders>
              <w:top w:val="nil"/>
              <w:left w:val="nil"/>
              <w:bottom w:val="single" w:sz="4" w:space="0" w:color="auto"/>
              <w:right w:val="nil"/>
            </w:tcBorders>
            <w:shd w:val="clear" w:color="auto" w:fill="auto"/>
            <w:noWrap/>
            <w:vAlign w:val="bottom"/>
          </w:tcPr>
          <w:p w14:paraId="126BAF5B" w14:textId="1A74FF55" w:rsidR="00A745BE" w:rsidRPr="00E83A50" w:rsidRDefault="001E2959" w:rsidP="00A745BE">
            <w:pPr>
              <w:jc w:val="right"/>
              <w:rPr>
                <w:rFonts w:ascii="Angsana New" w:hAnsi="Angsana New"/>
                <w:sz w:val="26"/>
                <w:szCs w:val="26"/>
                <w:cs/>
              </w:rPr>
            </w:pPr>
            <w:r>
              <w:rPr>
                <w:rFonts w:ascii="Angsana New" w:hAnsi="Angsana New" w:hint="cs"/>
                <w:sz w:val="26"/>
                <w:szCs w:val="26"/>
                <w:cs/>
              </w:rPr>
              <w:t>(445)</w:t>
            </w:r>
          </w:p>
        </w:tc>
        <w:tc>
          <w:tcPr>
            <w:tcW w:w="263" w:type="dxa"/>
            <w:tcBorders>
              <w:top w:val="nil"/>
              <w:left w:val="nil"/>
              <w:bottom w:val="nil"/>
              <w:right w:val="nil"/>
            </w:tcBorders>
            <w:shd w:val="clear" w:color="auto" w:fill="auto"/>
            <w:noWrap/>
            <w:vAlign w:val="bottom"/>
          </w:tcPr>
          <w:p w14:paraId="4832F140" w14:textId="77777777" w:rsidR="00A745BE" w:rsidRPr="00E83A50" w:rsidRDefault="00A745BE" w:rsidP="00A745BE">
            <w:pPr>
              <w:jc w:val="right"/>
              <w:rPr>
                <w:rFonts w:ascii="Angsana New" w:hAnsi="Angsana New"/>
                <w:sz w:val="26"/>
                <w:szCs w:val="26"/>
                <w:cs/>
              </w:rPr>
            </w:pPr>
          </w:p>
        </w:tc>
        <w:tc>
          <w:tcPr>
            <w:tcW w:w="1134" w:type="dxa"/>
            <w:tcBorders>
              <w:top w:val="nil"/>
              <w:left w:val="nil"/>
              <w:bottom w:val="single" w:sz="4" w:space="0" w:color="auto"/>
              <w:right w:val="nil"/>
            </w:tcBorders>
            <w:shd w:val="clear" w:color="auto" w:fill="auto"/>
            <w:noWrap/>
            <w:vAlign w:val="bottom"/>
          </w:tcPr>
          <w:p w14:paraId="655E111E" w14:textId="43961F50" w:rsidR="00A745BE" w:rsidRPr="00E83A50" w:rsidRDefault="001E2959" w:rsidP="00A745BE">
            <w:pPr>
              <w:jc w:val="right"/>
              <w:rPr>
                <w:rFonts w:ascii="Angsana New" w:hAnsi="Angsana New"/>
                <w:sz w:val="26"/>
                <w:szCs w:val="26"/>
                <w:cs/>
              </w:rPr>
            </w:pPr>
            <w:r>
              <w:rPr>
                <w:rFonts w:ascii="Angsana New" w:hAnsi="Angsana New" w:hint="cs"/>
                <w:sz w:val="26"/>
                <w:szCs w:val="26"/>
                <w:cs/>
              </w:rPr>
              <w:t>-</w:t>
            </w:r>
          </w:p>
        </w:tc>
        <w:tc>
          <w:tcPr>
            <w:tcW w:w="263" w:type="dxa"/>
            <w:tcBorders>
              <w:top w:val="nil"/>
              <w:left w:val="nil"/>
              <w:bottom w:val="nil"/>
              <w:right w:val="nil"/>
            </w:tcBorders>
            <w:shd w:val="clear" w:color="000000" w:fill="FFFFFF"/>
            <w:noWrap/>
            <w:vAlign w:val="bottom"/>
          </w:tcPr>
          <w:p w14:paraId="64C3A92D" w14:textId="77777777" w:rsidR="00A745BE" w:rsidRPr="00E83A50" w:rsidRDefault="00A745BE" w:rsidP="00A745BE">
            <w:pPr>
              <w:jc w:val="right"/>
              <w:rPr>
                <w:rFonts w:ascii="Angsana New" w:hAnsi="Angsana New"/>
                <w:sz w:val="26"/>
                <w:szCs w:val="26"/>
                <w:cs/>
              </w:rPr>
            </w:pPr>
          </w:p>
        </w:tc>
        <w:tc>
          <w:tcPr>
            <w:tcW w:w="1013" w:type="dxa"/>
            <w:tcBorders>
              <w:top w:val="nil"/>
              <w:left w:val="nil"/>
              <w:bottom w:val="single" w:sz="4" w:space="0" w:color="auto"/>
              <w:right w:val="nil"/>
            </w:tcBorders>
            <w:shd w:val="clear" w:color="000000" w:fill="FFFFFF"/>
            <w:noWrap/>
            <w:vAlign w:val="bottom"/>
          </w:tcPr>
          <w:p w14:paraId="413E1829" w14:textId="10DC40E0" w:rsidR="00A745BE" w:rsidRPr="00E83A50" w:rsidRDefault="001E2959" w:rsidP="00A745BE">
            <w:pPr>
              <w:jc w:val="right"/>
              <w:rPr>
                <w:rFonts w:ascii="Angsana New" w:hAnsi="Angsana New"/>
                <w:sz w:val="26"/>
                <w:szCs w:val="26"/>
                <w:cs/>
              </w:rPr>
            </w:pPr>
            <w:r>
              <w:rPr>
                <w:rFonts w:ascii="Angsana New" w:hAnsi="Angsana New" w:hint="cs"/>
                <w:sz w:val="26"/>
                <w:szCs w:val="26"/>
                <w:cs/>
              </w:rPr>
              <w:t>-</w:t>
            </w:r>
          </w:p>
        </w:tc>
      </w:tr>
      <w:tr w:rsidR="00A745BE" w:rsidRPr="00E83A50" w14:paraId="2346848C" w14:textId="77777777" w:rsidTr="00C240C4">
        <w:trPr>
          <w:trHeight w:val="435"/>
        </w:trPr>
        <w:tc>
          <w:tcPr>
            <w:tcW w:w="3706" w:type="dxa"/>
            <w:gridSpan w:val="2"/>
            <w:tcBorders>
              <w:top w:val="nil"/>
              <w:left w:val="nil"/>
              <w:bottom w:val="nil"/>
              <w:right w:val="nil"/>
            </w:tcBorders>
            <w:shd w:val="clear" w:color="000000" w:fill="FFFFFF"/>
            <w:noWrap/>
            <w:vAlign w:val="center"/>
          </w:tcPr>
          <w:p w14:paraId="6A5C5581" w14:textId="0D82585F" w:rsidR="00A745BE" w:rsidRPr="00E83A50" w:rsidRDefault="00C240C4" w:rsidP="00A745BE">
            <w:pPr>
              <w:rPr>
                <w:rFonts w:ascii="Angsana New" w:hAnsi="Angsana New"/>
                <w:color w:val="000000"/>
                <w:sz w:val="26"/>
                <w:szCs w:val="26"/>
                <w:cs/>
                <w:lang w:val="en-US"/>
              </w:rPr>
            </w:pPr>
            <w:r w:rsidRPr="00C240C4">
              <w:rPr>
                <w:rFonts w:ascii="Angsana New" w:hAnsi="Angsana New"/>
                <w:color w:val="000000"/>
                <w:sz w:val="26"/>
                <w:szCs w:val="26"/>
                <w:lang w:val="en-US"/>
              </w:rPr>
              <w:t xml:space="preserve">Income tax </w:t>
            </w:r>
            <w:r w:rsidR="00175BA2">
              <w:rPr>
                <w:rFonts w:ascii="Angsana New" w:hAnsi="Angsana New"/>
                <w:color w:val="000000"/>
                <w:sz w:val="26"/>
                <w:szCs w:val="26"/>
                <w:cs/>
                <w:lang w:val="en-US"/>
              </w:rPr>
              <w:t>(</w:t>
            </w:r>
            <w:r w:rsidRPr="00C240C4">
              <w:rPr>
                <w:rFonts w:ascii="Angsana New" w:hAnsi="Angsana New"/>
                <w:color w:val="000000"/>
                <w:sz w:val="26"/>
                <w:szCs w:val="26"/>
                <w:lang w:val="en-US"/>
              </w:rPr>
              <w:t>benefit</w:t>
            </w:r>
            <w:r w:rsidR="00175BA2">
              <w:rPr>
                <w:rFonts w:ascii="Angsana New" w:hAnsi="Angsana New"/>
                <w:color w:val="000000"/>
                <w:sz w:val="26"/>
                <w:szCs w:val="26"/>
                <w:cs/>
                <w:lang w:val="en-US"/>
              </w:rPr>
              <w:t xml:space="preserve">) </w:t>
            </w:r>
            <w:r w:rsidRPr="00C240C4">
              <w:rPr>
                <w:rFonts w:ascii="Angsana New" w:hAnsi="Angsana New"/>
                <w:color w:val="000000"/>
                <w:sz w:val="26"/>
                <w:szCs w:val="26"/>
                <w:lang w:val="en-US"/>
              </w:rPr>
              <w:t>expense</w:t>
            </w:r>
          </w:p>
        </w:tc>
        <w:tc>
          <w:tcPr>
            <w:tcW w:w="1286" w:type="dxa"/>
            <w:tcBorders>
              <w:top w:val="single" w:sz="4" w:space="0" w:color="auto"/>
              <w:left w:val="nil"/>
              <w:bottom w:val="double" w:sz="6" w:space="0" w:color="auto"/>
              <w:right w:val="nil"/>
            </w:tcBorders>
            <w:shd w:val="clear" w:color="auto" w:fill="auto"/>
            <w:noWrap/>
            <w:vAlign w:val="bottom"/>
          </w:tcPr>
          <w:p w14:paraId="73491864" w14:textId="08A2211B" w:rsidR="00A745BE" w:rsidRPr="00E83A50" w:rsidRDefault="001B2DD6" w:rsidP="00A745BE">
            <w:pPr>
              <w:jc w:val="right"/>
              <w:rPr>
                <w:rFonts w:ascii="Angsana New" w:hAnsi="Angsana New"/>
                <w:sz w:val="26"/>
                <w:szCs w:val="26"/>
                <w:cs/>
              </w:rPr>
            </w:pPr>
            <w:r>
              <w:rPr>
                <w:rFonts w:ascii="Angsana New" w:hAnsi="Angsana New" w:hint="cs"/>
                <w:cs/>
              </w:rPr>
              <w:t>11,610</w:t>
            </w:r>
          </w:p>
        </w:tc>
        <w:tc>
          <w:tcPr>
            <w:tcW w:w="263" w:type="dxa"/>
            <w:tcBorders>
              <w:top w:val="nil"/>
              <w:left w:val="nil"/>
              <w:bottom w:val="nil"/>
              <w:right w:val="nil"/>
            </w:tcBorders>
            <w:shd w:val="clear" w:color="auto" w:fill="auto"/>
            <w:noWrap/>
            <w:vAlign w:val="bottom"/>
            <w:hideMark/>
          </w:tcPr>
          <w:p w14:paraId="5639AF0F" w14:textId="77777777" w:rsidR="00A745BE" w:rsidRPr="00E83A50" w:rsidRDefault="00A745BE" w:rsidP="00A745BE">
            <w:pPr>
              <w:jc w:val="right"/>
              <w:rPr>
                <w:rFonts w:ascii="Angsana New" w:hAnsi="Angsana New"/>
                <w:sz w:val="26"/>
                <w:szCs w:val="26"/>
                <w:cs/>
              </w:rPr>
            </w:pPr>
            <w:r w:rsidRPr="00E83A50">
              <w:rPr>
                <w:rFonts w:ascii="Angsana New" w:hAnsi="Angsana New"/>
                <w:sz w:val="26"/>
                <w:szCs w:val="26"/>
                <w:cs/>
              </w:rPr>
              <w:t> </w:t>
            </w:r>
          </w:p>
        </w:tc>
        <w:tc>
          <w:tcPr>
            <w:tcW w:w="1286" w:type="dxa"/>
            <w:tcBorders>
              <w:top w:val="single" w:sz="4" w:space="0" w:color="auto"/>
              <w:left w:val="nil"/>
              <w:bottom w:val="double" w:sz="6" w:space="0" w:color="auto"/>
              <w:right w:val="nil"/>
            </w:tcBorders>
            <w:shd w:val="clear" w:color="auto" w:fill="auto"/>
            <w:noWrap/>
            <w:vAlign w:val="bottom"/>
          </w:tcPr>
          <w:p w14:paraId="7DFDC0AA" w14:textId="77777777" w:rsidR="00A745BE" w:rsidRPr="00E83A50" w:rsidRDefault="00A745BE" w:rsidP="00A745BE">
            <w:pPr>
              <w:jc w:val="right"/>
              <w:rPr>
                <w:rFonts w:ascii="Angsana New" w:hAnsi="Angsana New"/>
                <w:sz w:val="26"/>
                <w:szCs w:val="26"/>
                <w:cs/>
              </w:rPr>
            </w:pPr>
            <w:r w:rsidRPr="00E83A50">
              <w:rPr>
                <w:rFonts w:ascii="Angsana New" w:hAnsi="Angsana New"/>
                <w:sz w:val="26"/>
                <w:szCs w:val="26"/>
                <w:cs/>
              </w:rPr>
              <w:t>3,286</w:t>
            </w:r>
          </w:p>
        </w:tc>
        <w:tc>
          <w:tcPr>
            <w:tcW w:w="263" w:type="dxa"/>
            <w:tcBorders>
              <w:left w:val="nil"/>
              <w:bottom w:val="nil"/>
              <w:right w:val="nil"/>
            </w:tcBorders>
            <w:shd w:val="clear" w:color="auto" w:fill="auto"/>
            <w:noWrap/>
            <w:vAlign w:val="bottom"/>
            <w:hideMark/>
          </w:tcPr>
          <w:p w14:paraId="0AD54162" w14:textId="77777777" w:rsidR="00A745BE" w:rsidRPr="00E83A50" w:rsidRDefault="00A745BE" w:rsidP="00A745BE">
            <w:pPr>
              <w:jc w:val="right"/>
              <w:rPr>
                <w:rFonts w:ascii="Angsana New" w:hAnsi="Angsana New"/>
                <w:sz w:val="26"/>
                <w:szCs w:val="26"/>
                <w:cs/>
              </w:rPr>
            </w:pPr>
            <w:r w:rsidRPr="00E83A50">
              <w:rPr>
                <w:rFonts w:ascii="Angsana New" w:hAnsi="Angsana New"/>
                <w:sz w:val="26"/>
                <w:szCs w:val="26"/>
                <w:cs/>
              </w:rPr>
              <w:t> </w:t>
            </w:r>
          </w:p>
        </w:tc>
        <w:tc>
          <w:tcPr>
            <w:tcW w:w="1134" w:type="dxa"/>
            <w:tcBorders>
              <w:top w:val="single" w:sz="4" w:space="0" w:color="auto"/>
              <w:left w:val="nil"/>
              <w:bottom w:val="double" w:sz="6" w:space="0" w:color="auto"/>
              <w:right w:val="nil"/>
            </w:tcBorders>
            <w:shd w:val="clear" w:color="auto" w:fill="auto"/>
            <w:noWrap/>
            <w:vAlign w:val="bottom"/>
          </w:tcPr>
          <w:p w14:paraId="3239F763" w14:textId="77777777" w:rsidR="00A745BE" w:rsidRPr="00E97939" w:rsidRDefault="00E97939" w:rsidP="00A745BE">
            <w:pPr>
              <w:jc w:val="right"/>
              <w:rPr>
                <w:rFonts w:ascii="Angsana New" w:hAnsi="Angsana New"/>
                <w:sz w:val="26"/>
                <w:szCs w:val="26"/>
                <w:lang w:val="en-US"/>
              </w:rPr>
            </w:pPr>
            <w:r>
              <w:rPr>
                <w:rFonts w:ascii="Angsana New" w:hAnsi="Angsana New"/>
                <w:sz w:val="26"/>
                <w:szCs w:val="26"/>
                <w:cs/>
                <w:lang w:val="en-US"/>
              </w:rPr>
              <w:t>(</w:t>
            </w:r>
            <w:r>
              <w:rPr>
                <w:rFonts w:ascii="Angsana New" w:hAnsi="Angsana New"/>
                <w:sz w:val="26"/>
                <w:szCs w:val="26"/>
                <w:lang w:val="en-US"/>
              </w:rPr>
              <w:t>27</w:t>
            </w:r>
            <w:r>
              <w:rPr>
                <w:rFonts w:ascii="Angsana New" w:hAnsi="Angsana New"/>
                <w:sz w:val="26"/>
                <w:szCs w:val="26"/>
                <w:cs/>
                <w:lang w:val="en-US"/>
              </w:rPr>
              <w:t>)</w:t>
            </w:r>
          </w:p>
        </w:tc>
        <w:tc>
          <w:tcPr>
            <w:tcW w:w="263" w:type="dxa"/>
            <w:tcBorders>
              <w:top w:val="nil"/>
              <w:left w:val="nil"/>
              <w:bottom w:val="nil"/>
              <w:right w:val="nil"/>
            </w:tcBorders>
            <w:shd w:val="clear" w:color="000000" w:fill="FFFFFF"/>
            <w:noWrap/>
            <w:vAlign w:val="bottom"/>
            <w:hideMark/>
          </w:tcPr>
          <w:p w14:paraId="74D45FF0" w14:textId="77777777" w:rsidR="00A745BE" w:rsidRPr="00E83A50" w:rsidRDefault="00A745BE" w:rsidP="00A745BE">
            <w:pPr>
              <w:jc w:val="right"/>
              <w:rPr>
                <w:rFonts w:ascii="Angsana New" w:hAnsi="Angsana New"/>
                <w:sz w:val="26"/>
                <w:szCs w:val="26"/>
                <w:cs/>
              </w:rPr>
            </w:pPr>
            <w:r w:rsidRPr="00E83A50">
              <w:rPr>
                <w:rFonts w:ascii="Angsana New" w:hAnsi="Angsana New"/>
                <w:sz w:val="26"/>
                <w:szCs w:val="26"/>
                <w:cs/>
              </w:rPr>
              <w:t> </w:t>
            </w:r>
          </w:p>
        </w:tc>
        <w:tc>
          <w:tcPr>
            <w:tcW w:w="1013" w:type="dxa"/>
            <w:tcBorders>
              <w:top w:val="single" w:sz="4" w:space="0" w:color="auto"/>
              <w:left w:val="nil"/>
              <w:bottom w:val="double" w:sz="6" w:space="0" w:color="auto"/>
              <w:right w:val="nil"/>
            </w:tcBorders>
            <w:shd w:val="clear" w:color="000000" w:fill="FFFFFF"/>
            <w:noWrap/>
            <w:vAlign w:val="bottom"/>
          </w:tcPr>
          <w:p w14:paraId="12716543" w14:textId="77777777" w:rsidR="00A745BE" w:rsidRPr="00E83A50" w:rsidRDefault="00A745BE" w:rsidP="00A745BE">
            <w:pPr>
              <w:jc w:val="right"/>
              <w:rPr>
                <w:rFonts w:ascii="Angsana New" w:hAnsi="Angsana New"/>
                <w:sz w:val="26"/>
                <w:szCs w:val="26"/>
                <w:cs/>
              </w:rPr>
            </w:pPr>
            <w:r w:rsidRPr="00E83A50">
              <w:rPr>
                <w:rFonts w:ascii="Angsana New" w:hAnsi="Angsana New"/>
                <w:sz w:val="26"/>
                <w:szCs w:val="26"/>
                <w:cs/>
              </w:rPr>
              <w:t>(2,533)</w:t>
            </w:r>
          </w:p>
        </w:tc>
      </w:tr>
      <w:tr w:rsidR="00A745BE" w:rsidRPr="00E83A50" w14:paraId="47A801F7" w14:textId="77777777" w:rsidTr="00754CF5">
        <w:trPr>
          <w:trHeight w:val="450"/>
        </w:trPr>
        <w:tc>
          <w:tcPr>
            <w:tcW w:w="3706" w:type="dxa"/>
            <w:gridSpan w:val="2"/>
            <w:tcBorders>
              <w:top w:val="nil"/>
              <w:left w:val="nil"/>
              <w:bottom w:val="nil"/>
              <w:right w:val="nil"/>
            </w:tcBorders>
            <w:shd w:val="clear" w:color="000000" w:fill="FFFFFF"/>
            <w:noWrap/>
            <w:vAlign w:val="bottom"/>
            <w:hideMark/>
          </w:tcPr>
          <w:p w14:paraId="6357B417" w14:textId="77777777" w:rsidR="00A745BE" w:rsidRPr="00E83A50" w:rsidRDefault="00A745BE" w:rsidP="00A745BE">
            <w:pPr>
              <w:rPr>
                <w:rFonts w:ascii="Angsana New" w:hAnsi="Angsana New"/>
                <w:sz w:val="26"/>
                <w:szCs w:val="26"/>
                <w:lang w:val="en-US"/>
              </w:rPr>
            </w:pPr>
            <w:r w:rsidRPr="00E83A50">
              <w:rPr>
                <w:rFonts w:ascii="Angsana New" w:hAnsi="Angsana New"/>
                <w:sz w:val="26"/>
                <w:szCs w:val="26"/>
                <w:lang w:val="en-US"/>
              </w:rPr>
              <w:t>Average effective tax rate</w:t>
            </w:r>
          </w:p>
        </w:tc>
        <w:tc>
          <w:tcPr>
            <w:tcW w:w="1286" w:type="dxa"/>
            <w:tcBorders>
              <w:top w:val="nil"/>
              <w:left w:val="nil"/>
              <w:bottom w:val="double" w:sz="6" w:space="0" w:color="auto"/>
              <w:right w:val="nil"/>
            </w:tcBorders>
            <w:shd w:val="clear" w:color="auto" w:fill="auto"/>
            <w:noWrap/>
            <w:vAlign w:val="bottom"/>
          </w:tcPr>
          <w:p w14:paraId="36A4D044" w14:textId="143614C0" w:rsidR="00A745BE" w:rsidRPr="00E83A50" w:rsidRDefault="000C16B3" w:rsidP="00A745BE">
            <w:pPr>
              <w:jc w:val="right"/>
              <w:rPr>
                <w:rFonts w:ascii="Angsana New" w:hAnsi="Angsana New"/>
                <w:sz w:val="26"/>
                <w:szCs w:val="26"/>
                <w:cs/>
              </w:rPr>
            </w:pPr>
            <w:r>
              <w:rPr>
                <w:rFonts w:ascii="Angsana New" w:hAnsi="Angsana New"/>
                <w:cs/>
              </w:rPr>
              <w:t>2%</w:t>
            </w:r>
          </w:p>
        </w:tc>
        <w:tc>
          <w:tcPr>
            <w:tcW w:w="263" w:type="dxa"/>
            <w:tcBorders>
              <w:top w:val="nil"/>
              <w:left w:val="nil"/>
              <w:bottom w:val="nil"/>
              <w:right w:val="nil"/>
            </w:tcBorders>
            <w:shd w:val="clear" w:color="auto" w:fill="auto"/>
            <w:noWrap/>
            <w:vAlign w:val="bottom"/>
            <w:hideMark/>
          </w:tcPr>
          <w:p w14:paraId="6BD6887B" w14:textId="77777777" w:rsidR="00A745BE" w:rsidRPr="00E83A50" w:rsidRDefault="00A745BE" w:rsidP="00A745BE">
            <w:pPr>
              <w:jc w:val="right"/>
              <w:rPr>
                <w:rFonts w:ascii="Angsana New" w:hAnsi="Angsana New"/>
                <w:sz w:val="26"/>
                <w:szCs w:val="26"/>
                <w:cs/>
              </w:rPr>
            </w:pPr>
            <w:r w:rsidRPr="00E83A50">
              <w:rPr>
                <w:rFonts w:ascii="Angsana New" w:hAnsi="Angsana New"/>
                <w:sz w:val="26"/>
                <w:szCs w:val="26"/>
                <w:cs/>
              </w:rPr>
              <w:t> </w:t>
            </w:r>
          </w:p>
        </w:tc>
        <w:tc>
          <w:tcPr>
            <w:tcW w:w="1286" w:type="dxa"/>
            <w:tcBorders>
              <w:top w:val="nil"/>
              <w:left w:val="nil"/>
              <w:bottom w:val="double" w:sz="6" w:space="0" w:color="auto"/>
              <w:right w:val="nil"/>
            </w:tcBorders>
            <w:shd w:val="clear" w:color="auto" w:fill="auto"/>
            <w:noWrap/>
            <w:vAlign w:val="bottom"/>
          </w:tcPr>
          <w:p w14:paraId="203ED756" w14:textId="77777777" w:rsidR="00A745BE" w:rsidRPr="00E83A50" w:rsidRDefault="00A745BE" w:rsidP="00A745BE">
            <w:pPr>
              <w:jc w:val="right"/>
              <w:rPr>
                <w:rFonts w:ascii="Angsana New" w:hAnsi="Angsana New"/>
                <w:sz w:val="26"/>
                <w:szCs w:val="26"/>
                <w:cs/>
              </w:rPr>
            </w:pPr>
            <w:r w:rsidRPr="00E83A50">
              <w:rPr>
                <w:rFonts w:ascii="Angsana New" w:hAnsi="Angsana New"/>
                <w:sz w:val="26"/>
                <w:szCs w:val="26"/>
                <w:cs/>
              </w:rPr>
              <w:t>138%</w:t>
            </w:r>
          </w:p>
        </w:tc>
        <w:tc>
          <w:tcPr>
            <w:tcW w:w="263" w:type="dxa"/>
            <w:tcBorders>
              <w:top w:val="nil"/>
              <w:left w:val="nil"/>
              <w:bottom w:val="nil"/>
              <w:right w:val="nil"/>
            </w:tcBorders>
            <w:shd w:val="clear" w:color="auto" w:fill="auto"/>
            <w:noWrap/>
            <w:vAlign w:val="bottom"/>
            <w:hideMark/>
          </w:tcPr>
          <w:p w14:paraId="25D7D370" w14:textId="77777777" w:rsidR="00A745BE" w:rsidRPr="00E83A50" w:rsidRDefault="00A745BE" w:rsidP="00A745BE">
            <w:pPr>
              <w:jc w:val="right"/>
              <w:rPr>
                <w:rFonts w:ascii="Angsana New" w:hAnsi="Angsana New"/>
                <w:sz w:val="26"/>
                <w:szCs w:val="26"/>
                <w:cs/>
              </w:rPr>
            </w:pPr>
            <w:r w:rsidRPr="00E83A50">
              <w:rPr>
                <w:rFonts w:ascii="Angsana New" w:hAnsi="Angsana New"/>
                <w:sz w:val="26"/>
                <w:szCs w:val="26"/>
                <w:cs/>
              </w:rPr>
              <w:t> </w:t>
            </w:r>
          </w:p>
        </w:tc>
        <w:tc>
          <w:tcPr>
            <w:tcW w:w="1134" w:type="dxa"/>
            <w:tcBorders>
              <w:top w:val="nil"/>
              <w:left w:val="nil"/>
              <w:bottom w:val="double" w:sz="6" w:space="0" w:color="auto"/>
              <w:right w:val="nil"/>
            </w:tcBorders>
            <w:shd w:val="clear" w:color="auto" w:fill="auto"/>
            <w:noWrap/>
            <w:vAlign w:val="bottom"/>
          </w:tcPr>
          <w:p w14:paraId="63D73751" w14:textId="162AD751" w:rsidR="00A745BE" w:rsidRPr="00E83A50" w:rsidRDefault="000C16B3" w:rsidP="00A745BE">
            <w:pPr>
              <w:jc w:val="right"/>
              <w:rPr>
                <w:rFonts w:ascii="Angsana New" w:hAnsi="Angsana New"/>
                <w:sz w:val="26"/>
                <w:szCs w:val="26"/>
                <w:cs/>
              </w:rPr>
            </w:pPr>
            <w:r>
              <w:rPr>
                <w:rFonts w:ascii="Angsana New" w:hAnsi="Angsana New"/>
                <w:cs/>
              </w:rPr>
              <w:t>0%</w:t>
            </w:r>
          </w:p>
        </w:tc>
        <w:tc>
          <w:tcPr>
            <w:tcW w:w="263" w:type="dxa"/>
            <w:tcBorders>
              <w:top w:val="nil"/>
              <w:left w:val="nil"/>
              <w:bottom w:val="nil"/>
              <w:right w:val="nil"/>
            </w:tcBorders>
            <w:shd w:val="clear" w:color="000000" w:fill="FFFFFF"/>
            <w:noWrap/>
            <w:vAlign w:val="bottom"/>
            <w:hideMark/>
          </w:tcPr>
          <w:p w14:paraId="52721124" w14:textId="77777777" w:rsidR="00A745BE" w:rsidRPr="00E83A50" w:rsidRDefault="00A745BE" w:rsidP="00A745BE">
            <w:pPr>
              <w:jc w:val="right"/>
              <w:rPr>
                <w:rFonts w:ascii="Angsana New" w:hAnsi="Angsana New"/>
                <w:sz w:val="26"/>
                <w:szCs w:val="26"/>
                <w:cs/>
              </w:rPr>
            </w:pPr>
            <w:r w:rsidRPr="00E83A50">
              <w:rPr>
                <w:rFonts w:ascii="Angsana New" w:hAnsi="Angsana New"/>
                <w:sz w:val="26"/>
                <w:szCs w:val="26"/>
                <w:cs/>
              </w:rPr>
              <w:t> </w:t>
            </w:r>
          </w:p>
        </w:tc>
        <w:tc>
          <w:tcPr>
            <w:tcW w:w="1013" w:type="dxa"/>
            <w:tcBorders>
              <w:top w:val="nil"/>
              <w:left w:val="nil"/>
              <w:bottom w:val="double" w:sz="6" w:space="0" w:color="auto"/>
              <w:right w:val="nil"/>
            </w:tcBorders>
            <w:shd w:val="clear" w:color="000000" w:fill="FFFFFF"/>
            <w:noWrap/>
            <w:vAlign w:val="bottom"/>
          </w:tcPr>
          <w:p w14:paraId="7D086F6F" w14:textId="77777777" w:rsidR="00A745BE" w:rsidRPr="00E83A50" w:rsidRDefault="00A745BE" w:rsidP="00A745BE">
            <w:pPr>
              <w:jc w:val="right"/>
              <w:rPr>
                <w:rFonts w:ascii="Angsana New" w:hAnsi="Angsana New"/>
                <w:sz w:val="26"/>
                <w:szCs w:val="26"/>
                <w:cs/>
              </w:rPr>
            </w:pPr>
            <w:r w:rsidRPr="00E83A50">
              <w:rPr>
                <w:rFonts w:ascii="Angsana New" w:hAnsi="Angsana New"/>
                <w:sz w:val="26"/>
                <w:szCs w:val="26"/>
                <w:cs/>
              </w:rPr>
              <w:t>8%</w:t>
            </w:r>
          </w:p>
        </w:tc>
      </w:tr>
    </w:tbl>
    <w:p w14:paraId="46E54896" w14:textId="77777777" w:rsidR="00F66517" w:rsidRDefault="00F66517" w:rsidP="00DF278D">
      <w:pPr>
        <w:spacing w:before="120"/>
        <w:ind w:left="720"/>
        <w:contextualSpacing/>
        <w:jc w:val="thaiDistribute"/>
        <w:rPr>
          <w:rFonts w:ascii="Angsana New" w:eastAsia="Calibri" w:hAnsi="Angsana New"/>
          <w:lang w:val="en-US"/>
        </w:rPr>
      </w:pPr>
    </w:p>
    <w:p w14:paraId="13603853" w14:textId="0C2D74C4" w:rsidR="00DF278D" w:rsidRPr="00AC0F2E" w:rsidRDefault="00DF278D" w:rsidP="00DF278D">
      <w:pPr>
        <w:spacing w:before="120"/>
        <w:ind w:left="720"/>
        <w:contextualSpacing/>
        <w:jc w:val="thaiDistribute"/>
        <w:rPr>
          <w:rFonts w:ascii="Angsana New" w:eastAsia="Calibri" w:hAnsi="Angsana New"/>
          <w:lang w:val="en-US"/>
        </w:rPr>
      </w:pPr>
      <w:r w:rsidRPr="00AC0F2E">
        <w:rPr>
          <w:rFonts w:ascii="Angsana New" w:eastAsia="Calibri" w:hAnsi="Angsana New"/>
          <w:lang w:val="en-US"/>
        </w:rPr>
        <w:t xml:space="preserve">The </w:t>
      </w:r>
      <w:r w:rsidR="00D9300C" w:rsidRPr="00AC0F2E">
        <w:rPr>
          <w:rFonts w:ascii="Angsana New" w:eastAsia="Calibri" w:hAnsi="Angsana New"/>
          <w:lang w:val="en-US"/>
        </w:rPr>
        <w:t xml:space="preserve">overseas </w:t>
      </w:r>
      <w:r w:rsidR="00D9300C" w:rsidRPr="001B2DD6">
        <w:rPr>
          <w:rFonts w:ascii="Angsana New" w:eastAsia="Calibri" w:hAnsi="Angsana New"/>
          <w:lang w:val="en-US"/>
        </w:rPr>
        <w:t>subsidiary</w:t>
      </w:r>
      <w:r w:rsidRPr="001B2DD6">
        <w:rPr>
          <w:rFonts w:ascii="Angsana New" w:eastAsia="Calibri" w:hAnsi="Angsana New"/>
          <w:lang w:val="en-US"/>
        </w:rPr>
        <w:t xml:space="preserve"> is subject to income tax rate of </w:t>
      </w:r>
      <w:r w:rsidR="00CB4F20" w:rsidRPr="001B2DD6">
        <w:rPr>
          <w:rFonts w:ascii="Angsana New" w:eastAsia="Calibri" w:hAnsi="Angsana New"/>
          <w:lang w:val="en-US"/>
        </w:rPr>
        <w:t>24</w:t>
      </w:r>
      <w:r w:rsidR="00CB4F20" w:rsidRPr="001B2DD6">
        <w:rPr>
          <w:rFonts w:ascii="Angsana New" w:eastAsia="Calibri" w:hAnsi="Angsana New"/>
          <w:cs/>
          <w:lang w:val="en-US"/>
        </w:rPr>
        <w:t>%</w:t>
      </w:r>
      <w:r w:rsidRPr="001B2DD6">
        <w:rPr>
          <w:rFonts w:ascii="Angsana New" w:eastAsia="Calibri" w:hAnsi="Angsana New"/>
          <w:lang w:val="en-US"/>
        </w:rPr>
        <w:t xml:space="preserve"> for the calculation of corporate income tax for the years ended December 31, </w:t>
      </w:r>
      <w:r w:rsidR="009457CD" w:rsidRPr="001B2DD6">
        <w:rPr>
          <w:rFonts w:ascii="Angsana New" w:eastAsia="Calibri" w:hAnsi="Angsana New"/>
          <w:lang w:val="en-US"/>
        </w:rPr>
        <w:t>2018</w:t>
      </w:r>
      <w:r w:rsidRPr="001B2DD6">
        <w:rPr>
          <w:rFonts w:ascii="Angsana New" w:eastAsia="Calibri" w:hAnsi="Angsana New"/>
          <w:lang w:val="en-US"/>
        </w:rPr>
        <w:t xml:space="preserve"> and </w:t>
      </w:r>
      <w:r w:rsidR="009457CD" w:rsidRPr="001B2DD6">
        <w:rPr>
          <w:rFonts w:ascii="Angsana New" w:eastAsia="Calibri" w:hAnsi="Angsana New"/>
          <w:lang w:val="en-US"/>
        </w:rPr>
        <w:t>2017</w:t>
      </w:r>
      <w:r w:rsidR="00E83A50" w:rsidRPr="001B2DD6">
        <w:rPr>
          <w:rFonts w:ascii="Angsana New" w:eastAsia="Calibri" w:hAnsi="Angsana New"/>
          <w:cs/>
          <w:lang w:val="en-US"/>
        </w:rPr>
        <w:t>.</w:t>
      </w:r>
    </w:p>
    <w:p w14:paraId="20350A72" w14:textId="1425F9E2" w:rsidR="00E97939" w:rsidRPr="00B716F2" w:rsidRDefault="00AC0F2E" w:rsidP="00B716F2">
      <w:pPr>
        <w:spacing w:before="40"/>
        <w:ind w:left="720"/>
        <w:jc w:val="thaiDistribute"/>
        <w:rPr>
          <w:rFonts w:ascii="Angsana New" w:eastAsia="Cordia New" w:hAnsi="Angsana New"/>
          <w:lang w:val="en-US"/>
        </w:rPr>
      </w:pPr>
      <w:r w:rsidRPr="00AC0F2E">
        <w:rPr>
          <w:rFonts w:ascii="Angsana New" w:eastAsia="Cordia New" w:hAnsi="Angsana New"/>
          <w:lang w:val="en-US"/>
        </w:rPr>
        <w:lastRenderedPageBreak/>
        <w:t>Current tax expenses in profit or loss is less than the amount determined by applying the corporate tax rate to the accounting profit for the period principally because a significant portion of subsidiary company profit was derived from promoted activities for which concessionary tax rates apply</w:t>
      </w:r>
      <w:r w:rsidRPr="00AC0F2E">
        <w:rPr>
          <w:rFonts w:ascii="Angsana New" w:eastAsia="Cordia New" w:hAnsi="Angsana New"/>
          <w:cs/>
          <w:lang w:val="en-US"/>
        </w:rPr>
        <w:t>.</w:t>
      </w:r>
    </w:p>
    <w:p w14:paraId="2DDE80B2" w14:textId="77777777" w:rsidR="00A04FE0" w:rsidRPr="00A04FE0" w:rsidRDefault="00A04FE0" w:rsidP="009326DE">
      <w:pPr>
        <w:pStyle w:val="afa"/>
        <w:numPr>
          <w:ilvl w:val="0"/>
          <w:numId w:val="3"/>
        </w:numPr>
        <w:spacing w:before="240"/>
        <w:contextualSpacing/>
        <w:rPr>
          <w:rFonts w:ascii="Angsana New" w:eastAsia="Calibri" w:hAnsi="Angsana New"/>
          <w:b/>
          <w:bCs/>
          <w:lang w:val="en-US"/>
        </w:rPr>
      </w:pPr>
      <w:r w:rsidRPr="00A04FE0">
        <w:rPr>
          <w:rFonts w:ascii="Angsana New" w:eastAsia="Calibri" w:hAnsi="Angsana New"/>
          <w:b/>
          <w:bCs/>
          <w:lang w:val="en-US"/>
        </w:rPr>
        <w:t>PROMOTIONAL PRIVILEGES</w:t>
      </w:r>
    </w:p>
    <w:p w14:paraId="4BFBF8DE" w14:textId="0748E568" w:rsidR="00473814" w:rsidRDefault="00A04FE0" w:rsidP="00F04C07">
      <w:pPr>
        <w:spacing w:before="120"/>
        <w:ind w:left="720"/>
        <w:contextualSpacing/>
        <w:jc w:val="thaiDistribute"/>
        <w:rPr>
          <w:rFonts w:ascii="Angsana New" w:eastAsia="Calibri" w:hAnsi="Angsana New"/>
          <w:lang w:val="en-US"/>
        </w:rPr>
      </w:pPr>
      <w:r>
        <w:rPr>
          <w:rFonts w:ascii="Angsana New" w:eastAsia="Calibri" w:hAnsi="Angsana New"/>
          <w:lang w:val="en-US"/>
        </w:rPr>
        <w:t>Simat Label Co</w:t>
      </w:r>
      <w:r>
        <w:rPr>
          <w:rFonts w:ascii="Angsana New" w:eastAsia="Calibri" w:hAnsi="Angsana New"/>
          <w:cs/>
          <w:lang w:val="en-US"/>
        </w:rPr>
        <w:t>.</w:t>
      </w:r>
      <w:r>
        <w:rPr>
          <w:rFonts w:ascii="Angsana New" w:eastAsia="Calibri" w:hAnsi="Angsana New"/>
          <w:lang w:val="en-US"/>
        </w:rPr>
        <w:t>, Ltd</w:t>
      </w:r>
      <w:r>
        <w:rPr>
          <w:rFonts w:ascii="Angsana New" w:eastAsia="Calibri" w:hAnsi="Angsana New"/>
          <w:cs/>
          <w:lang w:val="en-US"/>
        </w:rPr>
        <w:t>.</w:t>
      </w:r>
      <w:r w:rsidR="00F66517">
        <w:rPr>
          <w:rFonts w:ascii="Angsana New" w:eastAsia="Calibri" w:hAnsi="Angsana New"/>
          <w:cs/>
          <w:lang w:val="en-US"/>
        </w:rPr>
        <w:t xml:space="preserve"> (</w:t>
      </w:r>
      <w:r w:rsidR="00F66517">
        <w:rPr>
          <w:rFonts w:ascii="Angsana New" w:eastAsia="Calibri" w:hAnsi="Angsana New"/>
          <w:lang w:val="en-US"/>
        </w:rPr>
        <w:t>subsidiary company</w:t>
      </w:r>
      <w:r w:rsidR="00F66517">
        <w:rPr>
          <w:rFonts w:ascii="Angsana New" w:eastAsia="Calibri" w:hAnsi="Angsana New"/>
          <w:cs/>
          <w:lang w:val="en-US"/>
        </w:rPr>
        <w:t>)</w:t>
      </w:r>
      <w:r w:rsidRPr="00A04FE0">
        <w:rPr>
          <w:rFonts w:ascii="Angsana New" w:eastAsia="Calibri" w:hAnsi="Angsana New"/>
          <w:cs/>
          <w:lang w:val="en-US"/>
        </w:rPr>
        <w:t xml:space="preserve"> </w:t>
      </w:r>
      <w:r w:rsidRPr="00A04FE0">
        <w:rPr>
          <w:rFonts w:ascii="Angsana New" w:eastAsia="Calibri" w:hAnsi="Angsana New"/>
          <w:lang w:val="en-US"/>
        </w:rPr>
        <w:t>received promotional privileges from the Board of Investment</w:t>
      </w:r>
      <w:r w:rsidR="00F04C07">
        <w:rPr>
          <w:rFonts w:ascii="Angsana New" w:eastAsia="Calibri" w:hAnsi="Angsana New"/>
          <w:lang w:val="en-US"/>
        </w:rPr>
        <w:t>, under Certificate No</w:t>
      </w:r>
      <w:r w:rsidR="00F04C07">
        <w:rPr>
          <w:rFonts w:ascii="Angsana New" w:eastAsia="Calibri" w:hAnsi="Angsana New"/>
          <w:cs/>
          <w:lang w:val="en-US"/>
        </w:rPr>
        <w:t xml:space="preserve">. </w:t>
      </w:r>
      <w:r w:rsidR="00F04C07">
        <w:rPr>
          <w:rFonts w:ascii="Angsana New" w:eastAsia="Calibri" w:hAnsi="Angsana New"/>
          <w:lang w:val="en-US"/>
        </w:rPr>
        <w:t>59</w:t>
      </w:r>
      <w:r w:rsidR="00F04C07">
        <w:rPr>
          <w:rFonts w:ascii="Angsana New" w:eastAsia="Calibri" w:hAnsi="Angsana New"/>
          <w:cs/>
          <w:lang w:val="en-US"/>
        </w:rPr>
        <w:t>-</w:t>
      </w:r>
      <w:r w:rsidR="00F04C07">
        <w:rPr>
          <w:rFonts w:ascii="Angsana New" w:eastAsia="Calibri" w:hAnsi="Angsana New"/>
          <w:lang w:val="en-US"/>
        </w:rPr>
        <w:t>1705</w:t>
      </w:r>
      <w:r w:rsidR="00F04C07">
        <w:rPr>
          <w:rFonts w:ascii="Angsana New" w:eastAsia="Calibri" w:hAnsi="Angsana New"/>
          <w:cs/>
          <w:lang w:val="en-US"/>
        </w:rPr>
        <w:t>-</w:t>
      </w:r>
      <w:r w:rsidR="00F04C07">
        <w:rPr>
          <w:rFonts w:ascii="Angsana New" w:eastAsia="Calibri" w:hAnsi="Angsana New"/>
          <w:lang w:val="en-US"/>
        </w:rPr>
        <w:t>1</w:t>
      </w:r>
      <w:r w:rsidR="00F04C07">
        <w:rPr>
          <w:rFonts w:ascii="Angsana New" w:eastAsia="Calibri" w:hAnsi="Angsana New"/>
          <w:cs/>
          <w:lang w:val="en-US"/>
        </w:rPr>
        <w:t>-</w:t>
      </w:r>
      <w:r w:rsidR="00F04C07">
        <w:rPr>
          <w:rFonts w:ascii="Angsana New" w:eastAsia="Calibri" w:hAnsi="Angsana New"/>
          <w:lang w:val="en-US"/>
        </w:rPr>
        <w:t>00</w:t>
      </w:r>
      <w:r w:rsidR="00F04C07">
        <w:rPr>
          <w:rFonts w:ascii="Angsana New" w:eastAsia="Calibri" w:hAnsi="Angsana New"/>
          <w:cs/>
          <w:lang w:val="en-US"/>
        </w:rPr>
        <w:t>-</w:t>
      </w:r>
      <w:r w:rsidR="00F04C07">
        <w:rPr>
          <w:rFonts w:ascii="Angsana New" w:eastAsia="Calibri" w:hAnsi="Angsana New"/>
          <w:lang w:val="en-US"/>
        </w:rPr>
        <w:t>0</w:t>
      </w:r>
      <w:r w:rsidR="00F04C07">
        <w:rPr>
          <w:rFonts w:ascii="Angsana New" w:eastAsia="Calibri" w:hAnsi="Angsana New"/>
          <w:cs/>
          <w:lang w:val="en-US"/>
        </w:rPr>
        <w:t>-</w:t>
      </w:r>
      <w:r w:rsidR="00F04C07">
        <w:rPr>
          <w:rFonts w:ascii="Angsana New" w:eastAsia="Calibri" w:hAnsi="Angsana New"/>
          <w:lang w:val="en-US"/>
        </w:rPr>
        <w:t xml:space="preserve">0, dated December 26, </w:t>
      </w:r>
      <w:r w:rsidR="009457CD">
        <w:rPr>
          <w:rFonts w:ascii="Angsana New" w:eastAsia="Calibri" w:hAnsi="Angsana New"/>
          <w:lang w:val="en-US"/>
        </w:rPr>
        <w:t>2017</w:t>
      </w:r>
      <w:r w:rsidR="00F04C07">
        <w:rPr>
          <w:rFonts w:ascii="Angsana New" w:eastAsia="Calibri" w:hAnsi="Angsana New"/>
          <w:lang w:val="en-US"/>
        </w:rPr>
        <w:t>, pursuant to the Investment Promotion Act, B</w:t>
      </w:r>
      <w:r w:rsidR="00F04C07">
        <w:rPr>
          <w:rFonts w:ascii="Angsana New" w:eastAsia="Calibri" w:hAnsi="Angsana New"/>
          <w:cs/>
          <w:lang w:val="en-US"/>
        </w:rPr>
        <w:t>.</w:t>
      </w:r>
      <w:r w:rsidR="00F04C07">
        <w:rPr>
          <w:rFonts w:ascii="Angsana New" w:eastAsia="Calibri" w:hAnsi="Angsana New"/>
          <w:lang w:val="en-US"/>
        </w:rPr>
        <w:t>E</w:t>
      </w:r>
      <w:r w:rsidR="00F04C07">
        <w:rPr>
          <w:rFonts w:ascii="Angsana New" w:eastAsia="Calibri" w:hAnsi="Angsana New"/>
          <w:cs/>
          <w:lang w:val="en-US"/>
        </w:rPr>
        <w:t>.</w:t>
      </w:r>
      <w:r w:rsidR="00F04C07">
        <w:rPr>
          <w:rFonts w:ascii="Angsana New" w:eastAsia="Calibri" w:hAnsi="Angsana New"/>
          <w:lang w:val="en-US"/>
        </w:rPr>
        <w:t xml:space="preserve">2520, for the manufacture of </w:t>
      </w:r>
      <w:r>
        <w:rPr>
          <w:rFonts w:ascii="Angsana New" w:eastAsia="Calibri" w:hAnsi="Angsana New"/>
          <w:lang w:val="en-US"/>
        </w:rPr>
        <w:t>telecommunications</w:t>
      </w:r>
      <w:r w:rsidR="00473814">
        <w:rPr>
          <w:rFonts w:ascii="Angsana New" w:eastAsia="Calibri" w:hAnsi="Angsana New"/>
          <w:cs/>
          <w:lang w:val="en-US"/>
        </w:rPr>
        <w:t xml:space="preserve"> </w:t>
      </w:r>
      <w:r w:rsidR="00F04C07">
        <w:rPr>
          <w:rFonts w:ascii="Angsana New" w:eastAsia="Calibri" w:hAnsi="Angsana New"/>
          <w:lang w:val="en-US"/>
        </w:rPr>
        <w:t>parts according to the conditions state in said certificate</w:t>
      </w:r>
      <w:r w:rsidR="00F04C07">
        <w:rPr>
          <w:rFonts w:ascii="Angsana New" w:eastAsia="Calibri" w:hAnsi="Angsana New"/>
          <w:cs/>
          <w:lang w:val="en-US"/>
        </w:rPr>
        <w:t xml:space="preserve">. </w:t>
      </w:r>
      <w:r w:rsidR="00F04C07">
        <w:rPr>
          <w:rFonts w:ascii="Angsana New" w:eastAsia="Calibri" w:hAnsi="Angsana New"/>
          <w:lang w:val="en-US"/>
        </w:rPr>
        <w:t xml:space="preserve">The </w:t>
      </w:r>
      <w:r w:rsidRPr="00A04FE0">
        <w:rPr>
          <w:rFonts w:ascii="Angsana New" w:eastAsia="Calibri" w:hAnsi="Angsana New"/>
          <w:lang w:val="en-US"/>
        </w:rPr>
        <w:t xml:space="preserve">privileges include </w:t>
      </w:r>
      <w:r w:rsidR="00F04C07">
        <w:rPr>
          <w:rFonts w:ascii="Angsana New" w:eastAsia="Calibri" w:hAnsi="Angsana New"/>
          <w:lang w:val="en-US"/>
        </w:rPr>
        <w:t>a 7</w:t>
      </w:r>
      <w:r w:rsidR="00F04C07">
        <w:rPr>
          <w:rFonts w:ascii="Angsana New" w:eastAsia="Calibri" w:hAnsi="Angsana New"/>
          <w:cs/>
          <w:lang w:val="en-US"/>
        </w:rPr>
        <w:t>-</w:t>
      </w:r>
      <w:r w:rsidR="00F04C07">
        <w:rPr>
          <w:rFonts w:ascii="Angsana New" w:eastAsia="Calibri" w:hAnsi="Angsana New"/>
          <w:lang w:val="en-US"/>
        </w:rPr>
        <w:t xml:space="preserve">year </w:t>
      </w:r>
      <w:r w:rsidRPr="00A04FE0">
        <w:rPr>
          <w:rFonts w:ascii="Angsana New" w:eastAsia="Calibri" w:hAnsi="Angsana New"/>
          <w:lang w:val="en-US"/>
        </w:rPr>
        <w:t xml:space="preserve">exemption from corporate income tax </w:t>
      </w:r>
      <w:r w:rsidR="002B08D5">
        <w:rPr>
          <w:rFonts w:ascii="Angsana New" w:eastAsia="Calibri" w:hAnsi="Angsana New"/>
          <w:lang w:val="en-US"/>
        </w:rPr>
        <w:t xml:space="preserve">for </w:t>
      </w:r>
      <w:r w:rsidRPr="00A04FE0">
        <w:rPr>
          <w:rFonts w:ascii="Angsana New" w:eastAsia="Calibri" w:hAnsi="Angsana New"/>
          <w:lang w:val="en-US"/>
        </w:rPr>
        <w:t xml:space="preserve">revenue </w:t>
      </w:r>
      <w:r w:rsidR="00F04C07">
        <w:rPr>
          <w:rFonts w:ascii="Angsana New" w:eastAsia="Calibri" w:hAnsi="Angsana New"/>
          <w:lang w:val="en-US"/>
        </w:rPr>
        <w:t xml:space="preserve">earned as from the </w:t>
      </w:r>
      <w:r w:rsidRPr="00A04FE0">
        <w:rPr>
          <w:rFonts w:ascii="Angsana New" w:eastAsia="Calibri" w:hAnsi="Angsana New"/>
          <w:lang w:val="en-US"/>
        </w:rPr>
        <w:t>commencement date of the promoted operations</w:t>
      </w:r>
      <w:r w:rsidR="00473814">
        <w:rPr>
          <w:rFonts w:ascii="Angsana New" w:eastAsia="Calibri" w:hAnsi="Angsana New"/>
          <w:cs/>
          <w:lang w:val="en-US"/>
        </w:rPr>
        <w:t xml:space="preserve"> (</w:t>
      </w:r>
      <w:r w:rsidR="00473814">
        <w:rPr>
          <w:rFonts w:ascii="Angsana New" w:eastAsia="Calibri" w:hAnsi="Angsana New"/>
          <w:lang w:val="en-US"/>
        </w:rPr>
        <w:t xml:space="preserve">June 2, </w:t>
      </w:r>
      <w:r w:rsidR="00F66517">
        <w:rPr>
          <w:rFonts w:ascii="Angsana New" w:eastAsia="Calibri" w:hAnsi="Angsana New"/>
          <w:lang w:val="en-US"/>
        </w:rPr>
        <w:t>2017</w:t>
      </w:r>
      <w:r w:rsidR="00473814">
        <w:rPr>
          <w:rFonts w:ascii="Angsana New" w:eastAsia="Calibri" w:hAnsi="Angsana New"/>
          <w:cs/>
          <w:lang w:val="en-US"/>
        </w:rPr>
        <w:t>)</w:t>
      </w:r>
      <w:r w:rsidRPr="00A04FE0">
        <w:rPr>
          <w:rFonts w:ascii="Angsana New" w:eastAsia="Calibri" w:hAnsi="Angsana New"/>
          <w:cs/>
          <w:lang w:val="en-US"/>
        </w:rPr>
        <w:t xml:space="preserve">. </w:t>
      </w:r>
    </w:p>
    <w:p w14:paraId="1C872C13" w14:textId="7125572F" w:rsidR="00A04FE0" w:rsidRPr="00A04FE0" w:rsidRDefault="00473814" w:rsidP="00A04FE0">
      <w:pPr>
        <w:spacing w:before="120"/>
        <w:ind w:left="720"/>
        <w:contextualSpacing/>
        <w:jc w:val="thaiDistribute"/>
        <w:rPr>
          <w:rFonts w:ascii="Angsana New" w:eastAsia="Calibri" w:hAnsi="Angsana New"/>
          <w:lang w:val="en-US"/>
        </w:rPr>
      </w:pPr>
      <w:r>
        <w:rPr>
          <w:rFonts w:ascii="Angsana New" w:eastAsia="Calibri" w:hAnsi="Angsana New"/>
          <w:lang w:val="en-US"/>
        </w:rPr>
        <w:t>R</w:t>
      </w:r>
      <w:r w:rsidR="00A04FE0" w:rsidRPr="00A04FE0">
        <w:rPr>
          <w:rFonts w:ascii="Angsana New" w:eastAsia="Calibri" w:hAnsi="Angsana New"/>
          <w:lang w:val="en-US"/>
        </w:rPr>
        <w:t>evenue for the year</w:t>
      </w:r>
      <w:r w:rsidR="00F66517">
        <w:rPr>
          <w:rFonts w:ascii="Angsana New" w:eastAsia="Calibri" w:hAnsi="Angsana New"/>
          <w:lang w:val="en-US"/>
        </w:rPr>
        <w:t>s</w:t>
      </w:r>
      <w:r w:rsidR="00A04FE0" w:rsidRPr="00A04FE0">
        <w:rPr>
          <w:rFonts w:ascii="Angsana New" w:eastAsia="Calibri" w:hAnsi="Angsana New"/>
          <w:lang w:val="en-US"/>
        </w:rPr>
        <w:t xml:space="preserve"> ended December 31, </w:t>
      </w:r>
      <w:r w:rsidR="009457CD">
        <w:rPr>
          <w:rFonts w:ascii="Angsana New" w:eastAsia="Calibri" w:hAnsi="Angsana New"/>
          <w:lang w:val="en-US"/>
        </w:rPr>
        <w:t>2018</w:t>
      </w:r>
      <w:r w:rsidR="00E97939" w:rsidRPr="00E97939">
        <w:rPr>
          <w:rFonts w:ascii="Angsana New" w:eastAsia="Cordia New" w:hAnsi="Angsana New"/>
          <w:cs/>
          <w:lang w:val="en-US"/>
        </w:rPr>
        <w:t xml:space="preserve"> </w:t>
      </w:r>
      <w:r w:rsidR="00E97939" w:rsidRPr="00AC0F2E">
        <w:rPr>
          <w:rFonts w:ascii="Angsana New" w:eastAsia="Cordia New" w:hAnsi="Angsana New"/>
          <w:lang w:val="en-US"/>
        </w:rPr>
        <w:t xml:space="preserve">and </w:t>
      </w:r>
      <w:r w:rsidR="00E97939">
        <w:rPr>
          <w:rFonts w:ascii="Angsana New" w:eastAsia="Cordia New" w:hAnsi="Angsana New"/>
          <w:lang w:val="en-US"/>
        </w:rPr>
        <w:t>2017</w:t>
      </w:r>
      <w:r w:rsidR="00F04C07">
        <w:rPr>
          <w:rFonts w:ascii="Angsana New" w:eastAsia="Calibri" w:hAnsi="Angsana New"/>
          <w:lang w:val="en-US"/>
        </w:rPr>
        <w:t xml:space="preserve">, </w:t>
      </w:r>
      <w:r w:rsidR="00A04FE0" w:rsidRPr="00A04FE0">
        <w:rPr>
          <w:rFonts w:ascii="Angsana New" w:eastAsia="Calibri" w:hAnsi="Angsana New"/>
          <w:lang w:val="en-US"/>
        </w:rPr>
        <w:t>derived from BOI p</w:t>
      </w:r>
      <w:r w:rsidR="00554CAD">
        <w:rPr>
          <w:rFonts w:ascii="Angsana New" w:eastAsia="Calibri" w:hAnsi="Angsana New"/>
          <w:lang w:val="en-US"/>
        </w:rPr>
        <w:t>romoted activities, totals Baht 107</w:t>
      </w:r>
      <w:r w:rsidR="00554CAD">
        <w:rPr>
          <w:rFonts w:ascii="Angsana New" w:eastAsia="Calibri" w:hAnsi="Angsana New"/>
          <w:cs/>
          <w:lang w:val="en-US"/>
        </w:rPr>
        <w:t>.</w:t>
      </w:r>
      <w:r w:rsidR="00554CAD">
        <w:rPr>
          <w:rFonts w:ascii="Angsana New" w:eastAsia="Calibri" w:hAnsi="Angsana New"/>
          <w:lang w:val="en-US"/>
        </w:rPr>
        <w:t xml:space="preserve">51 </w:t>
      </w:r>
      <w:r w:rsidR="000D5594" w:rsidRPr="00A04FE0">
        <w:rPr>
          <w:rFonts w:ascii="Angsana New" w:eastAsia="Calibri" w:hAnsi="Angsana New"/>
          <w:lang w:val="en-US"/>
        </w:rPr>
        <w:t>million</w:t>
      </w:r>
      <w:r w:rsidR="000D5594">
        <w:rPr>
          <w:rFonts w:ascii="Angsana New" w:eastAsia="Calibri" w:hAnsi="Angsana New"/>
          <w:cs/>
          <w:lang w:val="en-US"/>
        </w:rPr>
        <w:t xml:space="preserve"> </w:t>
      </w:r>
      <w:r w:rsidR="00E97939">
        <w:rPr>
          <w:rFonts w:ascii="Angsana New" w:eastAsia="Calibri" w:hAnsi="Angsana New"/>
          <w:lang w:val="en-US"/>
        </w:rPr>
        <w:t xml:space="preserve">and </w:t>
      </w:r>
      <w:r w:rsidR="000D5594" w:rsidRPr="00A04FE0">
        <w:rPr>
          <w:rFonts w:ascii="Angsana New" w:eastAsia="Calibri" w:hAnsi="Angsana New"/>
          <w:lang w:val="en-US"/>
        </w:rPr>
        <w:t>Baht</w:t>
      </w:r>
      <w:r w:rsidR="000D5594">
        <w:rPr>
          <w:rFonts w:ascii="Angsana New" w:eastAsia="Calibri" w:hAnsi="Angsana New"/>
          <w:cs/>
          <w:lang w:val="en-US"/>
        </w:rPr>
        <w:t xml:space="preserve"> </w:t>
      </w:r>
      <w:r w:rsidR="00A04FE0">
        <w:rPr>
          <w:rFonts w:ascii="Angsana New" w:eastAsia="Calibri" w:hAnsi="Angsana New"/>
          <w:lang w:val="en-US"/>
        </w:rPr>
        <w:t>84</w:t>
      </w:r>
      <w:r w:rsidR="00A04FE0">
        <w:rPr>
          <w:rFonts w:ascii="Angsana New" w:eastAsia="Calibri" w:hAnsi="Angsana New"/>
          <w:cs/>
          <w:lang w:val="en-US"/>
        </w:rPr>
        <w:t>.</w:t>
      </w:r>
      <w:r w:rsidR="00A04FE0">
        <w:rPr>
          <w:rFonts w:ascii="Angsana New" w:eastAsia="Calibri" w:hAnsi="Angsana New"/>
          <w:lang w:val="en-US"/>
        </w:rPr>
        <w:t>33</w:t>
      </w:r>
      <w:r w:rsidR="00A04FE0" w:rsidRPr="00A04FE0">
        <w:rPr>
          <w:rFonts w:ascii="Angsana New" w:eastAsia="Calibri" w:hAnsi="Angsana New"/>
          <w:lang w:val="en-US"/>
        </w:rPr>
        <w:t xml:space="preserve"> million</w:t>
      </w:r>
      <w:r w:rsidR="00CE1371">
        <w:rPr>
          <w:rFonts w:ascii="Angsana New" w:eastAsia="Calibri" w:hAnsi="Angsana New" w:hint="cs"/>
          <w:cs/>
          <w:lang w:val="en-US"/>
        </w:rPr>
        <w:t xml:space="preserve"> </w:t>
      </w:r>
      <w:r w:rsidR="00CE1371" w:rsidRPr="00AC0F2E">
        <w:rPr>
          <w:rFonts w:ascii="Angsana New" w:eastAsia="Cordia New" w:hAnsi="Angsana New"/>
          <w:lang w:val="en-US"/>
        </w:rPr>
        <w:t>respectively</w:t>
      </w:r>
      <w:r w:rsidR="00A04FE0">
        <w:rPr>
          <w:rFonts w:ascii="Angsana New" w:eastAsia="Calibri" w:hAnsi="Angsana New"/>
          <w:cs/>
          <w:lang w:val="en-US"/>
        </w:rPr>
        <w:t>.</w:t>
      </w:r>
    </w:p>
    <w:p w14:paraId="08B29D10" w14:textId="77777777" w:rsidR="0030442C" w:rsidRPr="00AC0F2E" w:rsidRDefault="0030442C" w:rsidP="009326DE">
      <w:pPr>
        <w:pStyle w:val="afa"/>
        <w:numPr>
          <w:ilvl w:val="0"/>
          <w:numId w:val="3"/>
        </w:numPr>
        <w:spacing w:before="240"/>
        <w:contextualSpacing/>
        <w:rPr>
          <w:rFonts w:ascii="Angsana New" w:eastAsia="Calibri" w:hAnsi="Angsana New"/>
          <w:b/>
          <w:bCs/>
          <w:lang w:val="en-US"/>
        </w:rPr>
      </w:pPr>
      <w:r w:rsidRPr="00AC0F2E">
        <w:rPr>
          <w:rFonts w:ascii="Angsana New" w:eastAsia="Calibri" w:hAnsi="Angsana New"/>
          <w:b/>
          <w:bCs/>
          <w:lang w:val="en-US"/>
        </w:rPr>
        <w:t>COMMITMENTS</w:t>
      </w:r>
    </w:p>
    <w:p w14:paraId="47401F37" w14:textId="77777777" w:rsidR="00C12371" w:rsidRPr="00AC0F2E" w:rsidRDefault="00C12371" w:rsidP="00C12371">
      <w:pPr>
        <w:spacing w:before="120"/>
        <w:ind w:left="720"/>
        <w:jc w:val="thaiDistribute"/>
        <w:rPr>
          <w:rFonts w:ascii="Angsana New" w:eastAsia="Cordia New" w:hAnsi="Angsana New"/>
          <w:b/>
          <w:bCs/>
          <w:lang w:val="en-US"/>
        </w:rPr>
      </w:pPr>
      <w:r w:rsidRPr="00AC0F2E">
        <w:rPr>
          <w:rFonts w:ascii="Angsana New" w:eastAsia="Cordia New" w:hAnsi="Angsana New"/>
          <w:b/>
          <w:bCs/>
          <w:lang w:val="en-US"/>
        </w:rPr>
        <w:t>Corporate guarantee</w:t>
      </w:r>
    </w:p>
    <w:p w14:paraId="01FA67DC" w14:textId="77777777" w:rsidR="003B2FA2" w:rsidRPr="00AC0F2E" w:rsidRDefault="00C12371" w:rsidP="00CA5A1E">
      <w:pPr>
        <w:spacing w:before="40"/>
        <w:ind w:left="720"/>
        <w:jc w:val="thaiDistribute"/>
        <w:rPr>
          <w:rFonts w:ascii="Angsana New" w:eastAsia="Cordia New" w:hAnsi="Angsana New"/>
          <w:lang w:val="en-US"/>
        </w:rPr>
      </w:pPr>
      <w:r w:rsidRPr="00AC0F2E">
        <w:rPr>
          <w:rFonts w:ascii="Angsana New" w:eastAsia="Cordia New" w:hAnsi="Angsana New"/>
          <w:lang w:val="en-US"/>
        </w:rPr>
        <w:t xml:space="preserve">As at </w:t>
      </w:r>
      <w:r w:rsidR="009357C3" w:rsidRPr="00AC0F2E">
        <w:rPr>
          <w:rFonts w:ascii="Angsana New" w:eastAsia="Cordia New" w:hAnsi="Angsana New"/>
          <w:lang w:val="en-US"/>
        </w:rPr>
        <w:t>December 31</w:t>
      </w:r>
      <w:r w:rsidR="00BE2776" w:rsidRPr="00AC0F2E">
        <w:rPr>
          <w:rFonts w:ascii="Angsana New" w:eastAsia="Cordia New" w:hAnsi="Angsana New"/>
          <w:lang w:val="en-US"/>
        </w:rPr>
        <w:t xml:space="preserve">, </w:t>
      </w:r>
      <w:r w:rsidR="009457CD">
        <w:rPr>
          <w:rFonts w:ascii="Angsana New" w:eastAsia="Cordia New" w:hAnsi="Angsana New"/>
          <w:lang w:val="en-US"/>
        </w:rPr>
        <w:t>2018</w:t>
      </w:r>
      <w:r w:rsidR="00AC0F2E" w:rsidRPr="00AC0F2E">
        <w:rPr>
          <w:rFonts w:ascii="Angsana New" w:eastAsia="Cordia New" w:hAnsi="Angsana New"/>
          <w:lang w:val="en-US"/>
        </w:rPr>
        <w:t xml:space="preserve"> and </w:t>
      </w:r>
      <w:r w:rsidR="009457CD">
        <w:rPr>
          <w:rFonts w:ascii="Angsana New" w:eastAsia="Cordia New" w:hAnsi="Angsana New"/>
          <w:lang w:val="en-US"/>
        </w:rPr>
        <w:t>2017</w:t>
      </w:r>
      <w:r w:rsidR="00BE2776" w:rsidRPr="00AC0F2E">
        <w:rPr>
          <w:rFonts w:ascii="Angsana New" w:eastAsia="Cordia New" w:hAnsi="Angsana New"/>
          <w:lang w:val="en-US"/>
        </w:rPr>
        <w:t xml:space="preserve">, </w:t>
      </w:r>
      <w:r w:rsidRPr="00AC0F2E">
        <w:rPr>
          <w:rFonts w:ascii="Angsana New" w:eastAsia="Cordia New" w:hAnsi="Angsana New"/>
          <w:lang w:val="en-US"/>
        </w:rPr>
        <w:t>t</w:t>
      </w:r>
      <w:r w:rsidR="003B2FA2" w:rsidRPr="00AC0F2E">
        <w:rPr>
          <w:rFonts w:ascii="Angsana New" w:eastAsia="Cordia New" w:hAnsi="Angsana New"/>
          <w:lang w:val="en-US"/>
        </w:rPr>
        <w:t xml:space="preserve">he Company </w:t>
      </w:r>
      <w:r w:rsidR="00D9300C" w:rsidRPr="00AC0F2E">
        <w:rPr>
          <w:rFonts w:ascii="Angsana New" w:eastAsia="Cordia New" w:hAnsi="Angsana New"/>
          <w:lang w:val="en-US"/>
        </w:rPr>
        <w:t xml:space="preserve">has </w:t>
      </w:r>
      <w:r w:rsidR="003B2FA2" w:rsidRPr="00AC0F2E">
        <w:rPr>
          <w:rFonts w:ascii="Angsana New" w:eastAsia="Cordia New" w:hAnsi="Angsana New"/>
          <w:lang w:val="en-US"/>
        </w:rPr>
        <w:t>provide</w:t>
      </w:r>
      <w:r w:rsidR="00D9300C" w:rsidRPr="00AC0F2E">
        <w:rPr>
          <w:rFonts w:ascii="Angsana New" w:eastAsia="Cordia New" w:hAnsi="Angsana New"/>
          <w:lang w:val="en-US"/>
        </w:rPr>
        <w:t>d</w:t>
      </w:r>
      <w:r w:rsidR="003B2FA2" w:rsidRPr="00AC0F2E">
        <w:rPr>
          <w:rFonts w:ascii="Angsana New" w:eastAsia="Cordia New" w:hAnsi="Angsana New"/>
          <w:lang w:val="en-US"/>
        </w:rPr>
        <w:t xml:space="preserve"> corporate guarantee</w:t>
      </w:r>
      <w:r w:rsidR="00D9300C" w:rsidRPr="00AC0F2E">
        <w:rPr>
          <w:rFonts w:ascii="Angsana New" w:eastAsia="Cordia New" w:hAnsi="Angsana New"/>
          <w:lang w:val="en-US"/>
        </w:rPr>
        <w:t xml:space="preserve">s to a </w:t>
      </w:r>
      <w:r w:rsidR="003B2FA2" w:rsidRPr="00AC0F2E">
        <w:rPr>
          <w:rFonts w:ascii="Angsana New" w:eastAsia="Cordia New" w:hAnsi="Angsana New"/>
          <w:lang w:val="en-US"/>
        </w:rPr>
        <w:t xml:space="preserve">financial institution </w:t>
      </w:r>
      <w:r w:rsidRPr="00AC0F2E">
        <w:rPr>
          <w:rFonts w:ascii="Angsana New" w:eastAsia="Cordia New" w:hAnsi="Angsana New"/>
          <w:lang w:val="en-US"/>
        </w:rPr>
        <w:t xml:space="preserve">of the subsidiary company in Malaysia </w:t>
      </w:r>
      <w:r w:rsidR="003B2FA2" w:rsidRPr="00AC0F2E">
        <w:rPr>
          <w:rFonts w:ascii="Angsana New" w:eastAsia="Cordia New" w:hAnsi="Angsana New"/>
          <w:lang w:val="en-US"/>
        </w:rPr>
        <w:t>not exceed</w:t>
      </w:r>
      <w:r w:rsidR="00D9300C" w:rsidRPr="00AC0F2E">
        <w:rPr>
          <w:rFonts w:ascii="Angsana New" w:eastAsia="Cordia New" w:hAnsi="Angsana New"/>
          <w:lang w:val="en-US"/>
        </w:rPr>
        <w:t>ing</w:t>
      </w:r>
      <w:r w:rsidR="003B2FA2" w:rsidRPr="00AC0F2E">
        <w:rPr>
          <w:rFonts w:ascii="Angsana New" w:eastAsia="Cordia New" w:hAnsi="Angsana New"/>
          <w:lang w:val="en-US"/>
        </w:rPr>
        <w:t xml:space="preserve"> 60</w:t>
      </w:r>
      <w:r w:rsidR="003B2FA2" w:rsidRPr="00AC0F2E">
        <w:rPr>
          <w:rFonts w:ascii="Angsana New" w:eastAsia="Cordia New" w:hAnsi="Angsana New"/>
          <w:cs/>
          <w:lang w:val="en-US"/>
        </w:rPr>
        <w:t xml:space="preserve">% </w:t>
      </w:r>
      <w:r w:rsidR="003B2FA2" w:rsidRPr="00AC0F2E">
        <w:rPr>
          <w:rFonts w:ascii="Angsana New" w:eastAsia="Cordia New" w:hAnsi="Angsana New"/>
          <w:lang w:val="en-US"/>
        </w:rPr>
        <w:t>of the subsidiary</w:t>
      </w:r>
      <w:r w:rsidR="003B2FA2" w:rsidRPr="00AC0F2E">
        <w:rPr>
          <w:rFonts w:ascii="Angsana New" w:eastAsia="Cordia New" w:hAnsi="Angsana New"/>
          <w:cs/>
          <w:lang w:val="en-US"/>
        </w:rPr>
        <w:t>’</w:t>
      </w:r>
      <w:r w:rsidR="003B2FA2" w:rsidRPr="00AC0F2E">
        <w:rPr>
          <w:rFonts w:ascii="Angsana New" w:eastAsia="Cordia New" w:hAnsi="Angsana New"/>
          <w:lang w:val="en-US"/>
        </w:rPr>
        <w:t>s debt</w:t>
      </w:r>
      <w:r w:rsidR="00A251A0" w:rsidRPr="00AC0F2E">
        <w:rPr>
          <w:rFonts w:ascii="Angsana New" w:eastAsia="Cordia New" w:hAnsi="Angsana New"/>
          <w:lang w:val="en-US"/>
        </w:rPr>
        <w:t xml:space="preserve"> and interest</w:t>
      </w:r>
      <w:r w:rsidR="003B2FA2" w:rsidRPr="00AC0F2E">
        <w:rPr>
          <w:rFonts w:ascii="Angsana New" w:eastAsia="Cordia New" w:hAnsi="Angsana New"/>
          <w:lang w:val="en-US"/>
        </w:rPr>
        <w:t xml:space="preserve"> due to the financial institution</w:t>
      </w:r>
      <w:r w:rsidR="003B2FA2" w:rsidRPr="00AC0F2E">
        <w:rPr>
          <w:rFonts w:ascii="Angsana New" w:eastAsia="Cordia New" w:hAnsi="Angsana New"/>
          <w:cs/>
          <w:lang w:val="en-US"/>
        </w:rPr>
        <w:t>.</w:t>
      </w:r>
    </w:p>
    <w:p w14:paraId="7E6F2574" w14:textId="77777777" w:rsidR="00B36BB4" w:rsidRDefault="00CB4F20" w:rsidP="00CF4D79">
      <w:pPr>
        <w:spacing w:before="40"/>
        <w:ind w:left="720"/>
        <w:jc w:val="thaiDistribute"/>
        <w:rPr>
          <w:rFonts w:ascii="Angsana New" w:eastAsia="Cordia New" w:hAnsi="Angsana New"/>
          <w:lang w:val="en-US"/>
        </w:rPr>
      </w:pPr>
      <w:r w:rsidRPr="00AC0F2E">
        <w:rPr>
          <w:rFonts w:ascii="Angsana New" w:eastAsia="Cordia New" w:hAnsi="Angsana New"/>
          <w:lang w:val="en-US"/>
        </w:rPr>
        <w:t xml:space="preserve">As at December 31, </w:t>
      </w:r>
      <w:r w:rsidR="009457CD">
        <w:rPr>
          <w:rFonts w:ascii="Angsana New" w:eastAsia="Cordia New" w:hAnsi="Angsana New"/>
          <w:lang w:val="en-US"/>
        </w:rPr>
        <w:t>2018</w:t>
      </w:r>
      <w:r w:rsidRPr="00AC0F2E">
        <w:rPr>
          <w:rFonts w:ascii="Angsana New" w:eastAsia="Cordia New" w:hAnsi="Angsana New"/>
          <w:lang w:val="en-US"/>
        </w:rPr>
        <w:t xml:space="preserve"> and </w:t>
      </w:r>
      <w:r w:rsidR="009457CD">
        <w:rPr>
          <w:rFonts w:ascii="Angsana New" w:eastAsia="Cordia New" w:hAnsi="Angsana New"/>
          <w:lang w:val="en-US"/>
        </w:rPr>
        <w:t>2017</w:t>
      </w:r>
      <w:r w:rsidR="00473814">
        <w:rPr>
          <w:rFonts w:ascii="Angsana New" w:eastAsia="Cordia New" w:hAnsi="Angsana New"/>
          <w:lang w:val="en-US"/>
        </w:rPr>
        <w:t>,</w:t>
      </w:r>
      <w:r w:rsidR="00A57B3B" w:rsidRPr="00AC0F2E">
        <w:rPr>
          <w:rFonts w:ascii="Angsana New" w:eastAsia="Cordia New" w:hAnsi="Angsana New"/>
          <w:lang w:val="en-US"/>
        </w:rPr>
        <w:t xml:space="preserve"> the Company provided a corporate guarantee for a financial lease for a subsidiary company in Thailand</w:t>
      </w:r>
      <w:r w:rsidR="00CD20F3" w:rsidRPr="00AC0F2E">
        <w:rPr>
          <w:rFonts w:ascii="Angsana New" w:eastAsia="Cordia New" w:hAnsi="Angsana New"/>
          <w:cs/>
          <w:lang w:val="en-US"/>
        </w:rPr>
        <w:t>.</w:t>
      </w:r>
    </w:p>
    <w:p w14:paraId="08FCDEBD" w14:textId="77777777" w:rsidR="00133E9B" w:rsidRPr="00967F06" w:rsidRDefault="00133E9B" w:rsidP="00967F06">
      <w:pPr>
        <w:spacing w:before="120" w:after="120"/>
        <w:ind w:left="720"/>
        <w:jc w:val="thaiDistribute"/>
        <w:rPr>
          <w:rFonts w:ascii="Angsana New" w:eastAsia="Cordia New" w:hAnsi="Angsana New"/>
          <w:lang w:val="en-US"/>
        </w:rPr>
      </w:pPr>
      <w:r w:rsidRPr="00F6386A">
        <w:rPr>
          <w:rFonts w:ascii="Angsana New" w:eastAsia="Cordia New" w:hAnsi="Angsana New"/>
          <w:lang w:val="en-US"/>
        </w:rPr>
        <w:t xml:space="preserve">As at </w:t>
      </w:r>
      <w:r w:rsidRPr="00AC0F2E">
        <w:rPr>
          <w:rFonts w:ascii="Angsana New" w:eastAsia="Cordia New" w:hAnsi="Angsana New"/>
          <w:lang w:val="en-US"/>
        </w:rPr>
        <w:t xml:space="preserve">December 31, </w:t>
      </w:r>
      <w:r>
        <w:rPr>
          <w:rFonts w:ascii="Angsana New" w:eastAsia="Cordia New" w:hAnsi="Angsana New"/>
          <w:lang w:val="en-US"/>
        </w:rPr>
        <w:t>2018</w:t>
      </w:r>
      <w:r w:rsidRPr="00F6386A">
        <w:rPr>
          <w:rFonts w:ascii="Angsana New" w:eastAsia="Cordia New" w:hAnsi="Angsana New"/>
          <w:lang w:val="en-US"/>
        </w:rPr>
        <w:t xml:space="preserve">, the Company provided a corporate guarantee </w:t>
      </w:r>
      <w:r w:rsidR="00627E30" w:rsidRPr="00F6386A">
        <w:rPr>
          <w:rFonts w:ascii="Angsana New" w:eastAsia="Cordia New" w:hAnsi="Angsana New"/>
          <w:lang w:val="en-US"/>
        </w:rPr>
        <w:t>for joint short</w:t>
      </w:r>
      <w:r w:rsidR="00627E30" w:rsidRPr="00F6386A">
        <w:rPr>
          <w:rFonts w:ascii="Angsana New" w:eastAsia="Cordia New" w:hAnsi="Angsana New"/>
          <w:cs/>
          <w:lang w:val="en-US"/>
        </w:rPr>
        <w:t>-</w:t>
      </w:r>
      <w:r w:rsidR="00627E30" w:rsidRPr="00F6386A">
        <w:rPr>
          <w:rFonts w:ascii="Angsana New" w:eastAsia="Cordia New" w:hAnsi="Angsana New"/>
          <w:lang w:val="en-US"/>
        </w:rPr>
        <w:t>term credit facilities</w:t>
      </w:r>
      <w:r w:rsidRPr="00F6386A">
        <w:rPr>
          <w:rFonts w:ascii="Angsana New" w:eastAsia="Cordia New" w:hAnsi="Angsana New"/>
          <w:lang w:val="en-US"/>
        </w:rPr>
        <w:t xml:space="preserve"> between the Company and a subsidiary from bank</w:t>
      </w:r>
      <w:r>
        <w:rPr>
          <w:rFonts w:ascii="Angsana New" w:eastAsia="Cordia New" w:hAnsi="Angsana New"/>
          <w:lang w:val="en-US"/>
        </w:rPr>
        <w:t>s in the total amount of Baht 20</w:t>
      </w:r>
      <w:r w:rsidRPr="00F6386A">
        <w:rPr>
          <w:rFonts w:ascii="Angsana New" w:eastAsia="Cordia New" w:hAnsi="Angsana New"/>
          <w:lang w:val="en-US"/>
        </w:rPr>
        <w:t xml:space="preserve"> million</w:t>
      </w:r>
      <w:r w:rsidRPr="00F6386A">
        <w:rPr>
          <w:rFonts w:ascii="Angsana New" w:eastAsia="Cordia New" w:hAnsi="Angsana New"/>
          <w:cs/>
          <w:lang w:val="en-US"/>
        </w:rPr>
        <w:t>.</w:t>
      </w:r>
    </w:p>
    <w:p w14:paraId="67F9ABFC" w14:textId="77777777" w:rsidR="0030442C" w:rsidRPr="00AC0F2E" w:rsidRDefault="0030442C" w:rsidP="00330654">
      <w:pPr>
        <w:spacing w:before="120"/>
        <w:ind w:left="720"/>
        <w:jc w:val="thaiDistribute"/>
        <w:rPr>
          <w:rFonts w:ascii="Angsana New" w:eastAsia="Cordia New" w:hAnsi="Angsana New"/>
          <w:b/>
          <w:bCs/>
          <w:lang w:val="en-US"/>
        </w:rPr>
      </w:pPr>
      <w:r w:rsidRPr="00AC0F2E">
        <w:rPr>
          <w:rFonts w:ascii="Angsana New" w:eastAsia="Cordia New" w:hAnsi="Angsana New"/>
          <w:b/>
          <w:bCs/>
          <w:lang w:val="en-US"/>
        </w:rPr>
        <w:t>Bank guarantee</w:t>
      </w:r>
    </w:p>
    <w:p w14:paraId="2EBD5749" w14:textId="77777777" w:rsidR="00B716F2" w:rsidRDefault="00002EF3" w:rsidP="00B716F2">
      <w:pPr>
        <w:spacing w:before="40"/>
        <w:ind w:left="720"/>
        <w:jc w:val="thaiDistribute"/>
        <w:rPr>
          <w:rFonts w:ascii="Angsana New" w:eastAsia="Cordia New" w:hAnsi="Angsana New"/>
          <w:lang w:val="en-US"/>
        </w:rPr>
      </w:pPr>
      <w:r w:rsidRPr="00AC0F2E">
        <w:rPr>
          <w:rFonts w:ascii="Angsana New" w:eastAsia="Cordia New" w:hAnsi="Angsana New"/>
          <w:lang w:val="en-US"/>
        </w:rPr>
        <w:t xml:space="preserve">As at </w:t>
      </w:r>
      <w:r w:rsidR="009357C3" w:rsidRPr="00AC0F2E">
        <w:rPr>
          <w:rFonts w:ascii="Angsana New" w:eastAsia="Cordia New" w:hAnsi="Angsana New"/>
          <w:lang w:val="en-US"/>
        </w:rPr>
        <w:t>December 31</w:t>
      </w:r>
      <w:r w:rsidR="004201DD" w:rsidRPr="00AC0F2E">
        <w:rPr>
          <w:rFonts w:ascii="Angsana New" w:eastAsia="Cordia New" w:hAnsi="Angsana New"/>
          <w:lang w:val="en-US"/>
        </w:rPr>
        <w:t xml:space="preserve">, </w:t>
      </w:r>
      <w:r w:rsidR="009457CD">
        <w:rPr>
          <w:rFonts w:ascii="Angsana New" w:eastAsia="Cordia New" w:hAnsi="Angsana New"/>
          <w:lang w:val="en-US"/>
        </w:rPr>
        <w:t>2018</w:t>
      </w:r>
      <w:r w:rsidR="00CB4F20" w:rsidRPr="00AC0F2E">
        <w:rPr>
          <w:rFonts w:ascii="Angsana New" w:eastAsia="Cordia New" w:hAnsi="Angsana New"/>
          <w:lang w:val="en-US"/>
        </w:rPr>
        <w:t xml:space="preserve"> and </w:t>
      </w:r>
      <w:r w:rsidR="009457CD">
        <w:rPr>
          <w:rFonts w:ascii="Angsana New" w:eastAsia="Cordia New" w:hAnsi="Angsana New"/>
          <w:lang w:val="en-US"/>
        </w:rPr>
        <w:t>2017</w:t>
      </w:r>
      <w:r w:rsidR="00BE2776" w:rsidRPr="00AC0F2E">
        <w:rPr>
          <w:rFonts w:ascii="Angsana New" w:eastAsia="Cordia New" w:hAnsi="Angsana New"/>
          <w:lang w:val="en-US"/>
        </w:rPr>
        <w:t>, the</w:t>
      </w:r>
      <w:r w:rsidR="0030442C" w:rsidRPr="00AC0F2E">
        <w:rPr>
          <w:rFonts w:ascii="Angsana New" w:eastAsia="Cordia New" w:hAnsi="Angsana New"/>
          <w:lang w:val="en-US"/>
        </w:rPr>
        <w:t xml:space="preserve"> Company </w:t>
      </w:r>
      <w:r w:rsidR="00966E31" w:rsidRPr="00AC0F2E">
        <w:rPr>
          <w:rFonts w:ascii="Angsana New" w:eastAsia="Cordia New" w:hAnsi="Angsana New"/>
          <w:lang w:val="en-US"/>
        </w:rPr>
        <w:t xml:space="preserve">and subsidiary </w:t>
      </w:r>
      <w:r w:rsidR="0030442C" w:rsidRPr="00AC0F2E">
        <w:rPr>
          <w:rFonts w:ascii="Angsana New" w:eastAsia="Cordia New" w:hAnsi="Angsana New"/>
          <w:lang w:val="en-US"/>
        </w:rPr>
        <w:t xml:space="preserve">had outstanding bank guarantee issued on behalf of the Company and for which it is contingently liable to its customers </w:t>
      </w:r>
      <w:r w:rsidR="00ED11A2" w:rsidRPr="00AC0F2E">
        <w:rPr>
          <w:rFonts w:ascii="Angsana New" w:eastAsia="Cordia New" w:hAnsi="Angsana New"/>
          <w:lang w:val="en-US"/>
        </w:rPr>
        <w:t xml:space="preserve">pursuant to a sales </w:t>
      </w:r>
      <w:r w:rsidR="0030442C" w:rsidRPr="00AC0F2E">
        <w:rPr>
          <w:rFonts w:ascii="Angsana New" w:eastAsia="Cordia New" w:hAnsi="Angsana New"/>
          <w:lang w:val="en-US"/>
        </w:rPr>
        <w:t xml:space="preserve">agreement </w:t>
      </w:r>
      <w:r w:rsidR="00966E31" w:rsidRPr="00AC0F2E">
        <w:rPr>
          <w:rFonts w:ascii="Angsana New" w:eastAsia="Cordia New" w:hAnsi="Angsana New"/>
          <w:lang w:val="en-US"/>
        </w:rPr>
        <w:t xml:space="preserve">and bidding amount </w:t>
      </w:r>
      <w:r w:rsidR="0030442C" w:rsidRPr="0069102E">
        <w:rPr>
          <w:rFonts w:ascii="Angsana New" w:eastAsia="Cordia New" w:hAnsi="Angsana New"/>
          <w:lang w:val="en-US"/>
        </w:rPr>
        <w:t xml:space="preserve">of </w:t>
      </w:r>
      <w:r w:rsidR="00B716F2">
        <w:rPr>
          <w:rFonts w:ascii="Angsana New" w:eastAsia="Cordia New" w:hAnsi="Angsana New"/>
          <w:lang w:val="en-US"/>
        </w:rPr>
        <w:t>Baht 358</w:t>
      </w:r>
      <w:r w:rsidR="00B716F2">
        <w:rPr>
          <w:rFonts w:ascii="Angsana New" w:eastAsia="Cordia New" w:hAnsi="Angsana New"/>
          <w:cs/>
          <w:lang w:val="en-US"/>
        </w:rPr>
        <w:t>.</w:t>
      </w:r>
      <w:r w:rsidR="00B716F2">
        <w:rPr>
          <w:rFonts w:ascii="Angsana New" w:eastAsia="Cordia New" w:hAnsi="Angsana New"/>
          <w:lang w:val="en-US"/>
        </w:rPr>
        <w:t xml:space="preserve">58 </w:t>
      </w:r>
      <w:r w:rsidR="00A57B3B" w:rsidRPr="0069102E">
        <w:rPr>
          <w:rFonts w:ascii="Angsana New" w:eastAsia="Cordia New" w:hAnsi="Angsana New"/>
          <w:lang w:val="en-US"/>
        </w:rPr>
        <w:t>million and</w:t>
      </w:r>
      <w:r w:rsidR="00A57B3B" w:rsidRPr="00AC0F2E">
        <w:rPr>
          <w:rFonts w:ascii="Angsana New" w:eastAsia="Cordia New" w:hAnsi="Angsana New"/>
          <w:cs/>
          <w:lang w:val="en-US"/>
        </w:rPr>
        <w:t xml:space="preserve"> </w:t>
      </w:r>
      <w:r w:rsidR="00F55715" w:rsidRPr="00AC0F2E">
        <w:rPr>
          <w:rFonts w:ascii="Angsana New" w:eastAsia="Cordia New" w:hAnsi="Angsana New"/>
          <w:lang w:val="en-US"/>
        </w:rPr>
        <w:t xml:space="preserve">Baht </w:t>
      </w:r>
      <w:r w:rsidR="00CE1371">
        <w:rPr>
          <w:rFonts w:ascii="Angsana New" w:eastAsia="Cordia New" w:hAnsi="Angsana New"/>
          <w:lang w:val="en-US"/>
        </w:rPr>
        <w:t>127</w:t>
      </w:r>
      <w:r w:rsidR="00CE1371">
        <w:rPr>
          <w:rFonts w:ascii="Angsana New" w:eastAsia="Cordia New" w:hAnsi="Angsana New"/>
          <w:cs/>
          <w:lang w:val="en-US"/>
        </w:rPr>
        <w:t>.</w:t>
      </w:r>
      <w:r w:rsidR="00CE1371">
        <w:rPr>
          <w:rFonts w:ascii="Angsana New" w:eastAsia="Cordia New" w:hAnsi="Angsana New"/>
          <w:lang w:val="en-US"/>
        </w:rPr>
        <w:t>61</w:t>
      </w:r>
      <w:r w:rsidR="00CA5A1E" w:rsidRPr="00AC0F2E">
        <w:rPr>
          <w:rFonts w:ascii="Angsana New" w:eastAsia="Cordia New" w:hAnsi="Angsana New"/>
          <w:cs/>
          <w:lang w:val="en-US"/>
        </w:rPr>
        <w:t xml:space="preserve"> </w:t>
      </w:r>
      <w:r w:rsidR="004E3A9E" w:rsidRPr="00AC0F2E">
        <w:rPr>
          <w:rFonts w:ascii="Angsana New" w:eastAsia="Cordia New" w:hAnsi="Angsana New"/>
          <w:lang w:val="en-US"/>
        </w:rPr>
        <w:t>million</w:t>
      </w:r>
      <w:r w:rsidR="00A57B3B" w:rsidRPr="00AC0F2E">
        <w:rPr>
          <w:rFonts w:ascii="Angsana New" w:eastAsia="Cordia New" w:hAnsi="Angsana New"/>
          <w:lang w:val="en-US"/>
        </w:rPr>
        <w:t>, respectively</w:t>
      </w:r>
    </w:p>
    <w:p w14:paraId="0D82B794" w14:textId="222AD168" w:rsidR="0030442C" w:rsidRPr="00B716F2" w:rsidRDefault="0030442C" w:rsidP="00C8641E">
      <w:pPr>
        <w:spacing w:before="40"/>
        <w:ind w:firstLine="720"/>
        <w:jc w:val="thaiDistribute"/>
        <w:rPr>
          <w:rFonts w:ascii="Angsana New" w:eastAsia="Cordia New" w:hAnsi="Angsana New"/>
          <w:lang w:val="en-US"/>
        </w:rPr>
      </w:pPr>
      <w:r w:rsidRPr="00AC0F2E">
        <w:rPr>
          <w:rFonts w:ascii="Angsana New" w:eastAsia="Cordia New" w:hAnsi="Angsana New"/>
          <w:b/>
          <w:bCs/>
          <w:lang w:val="en-US"/>
        </w:rPr>
        <w:t>Operating lease commitments</w:t>
      </w:r>
    </w:p>
    <w:p w14:paraId="6AC94FF3" w14:textId="7B64D439" w:rsidR="0030442C" w:rsidRDefault="0030442C" w:rsidP="00627CBC">
      <w:pPr>
        <w:tabs>
          <w:tab w:val="left" w:pos="2954"/>
        </w:tabs>
        <w:spacing w:before="120"/>
        <w:ind w:left="720"/>
        <w:jc w:val="thaiDistribute"/>
        <w:rPr>
          <w:rFonts w:ascii="Angsana New" w:eastAsia="Cordia New" w:hAnsi="Angsana New"/>
          <w:lang w:val="en-US"/>
        </w:rPr>
      </w:pPr>
      <w:r w:rsidRPr="00AC0F2E">
        <w:rPr>
          <w:rFonts w:ascii="Angsana New" w:eastAsia="Cordia New" w:hAnsi="Angsana New"/>
          <w:lang w:val="en-US"/>
        </w:rPr>
        <w:t>The Company and its subsidiaries have commitments under long</w:t>
      </w:r>
      <w:r w:rsidRPr="00AC0F2E">
        <w:rPr>
          <w:rFonts w:ascii="Angsana New" w:eastAsia="Cordia New" w:hAnsi="Angsana New"/>
          <w:cs/>
          <w:lang w:val="en-US"/>
        </w:rPr>
        <w:t>-</w:t>
      </w:r>
      <w:r w:rsidRPr="00AC0F2E">
        <w:rPr>
          <w:rFonts w:ascii="Angsana New" w:eastAsia="Cordia New" w:hAnsi="Angsana New"/>
          <w:lang w:val="en-US"/>
        </w:rPr>
        <w:t>term lease and service agreements, mainly   r</w:t>
      </w:r>
      <w:r w:rsidR="00ED11A2" w:rsidRPr="00AC0F2E">
        <w:rPr>
          <w:rFonts w:ascii="Angsana New" w:eastAsia="Cordia New" w:hAnsi="Angsana New"/>
          <w:lang w:val="en-US"/>
        </w:rPr>
        <w:t>elating to the rental of office space</w:t>
      </w:r>
      <w:r w:rsidR="00473814">
        <w:rPr>
          <w:rFonts w:ascii="Angsana New" w:eastAsia="Cordia New" w:hAnsi="Angsana New"/>
          <w:lang w:val="en-US"/>
        </w:rPr>
        <w:t xml:space="preserve"> and service</w:t>
      </w:r>
      <w:r w:rsidR="00AD109A">
        <w:rPr>
          <w:rFonts w:ascii="Angsana New" w:eastAsia="Cordia New" w:hAnsi="Angsana New"/>
          <w:cs/>
          <w:lang w:val="en-US"/>
        </w:rPr>
        <w:t xml:space="preserve">. </w:t>
      </w:r>
      <w:r w:rsidR="00C7037E" w:rsidRPr="00AC0F2E">
        <w:rPr>
          <w:rFonts w:ascii="Angsana New" w:eastAsia="Cordia New" w:hAnsi="Angsana New"/>
          <w:lang w:val="en-US"/>
        </w:rPr>
        <w:t>Summarized</w:t>
      </w:r>
      <w:r w:rsidRPr="00AC0F2E">
        <w:rPr>
          <w:rFonts w:ascii="Angsana New" w:eastAsia="Cordia New" w:hAnsi="Angsana New"/>
          <w:lang w:val="en-US"/>
        </w:rPr>
        <w:t xml:space="preserve"> below are the future rental and service fees under the agreements</w:t>
      </w:r>
      <w:r w:rsidRPr="00AC0F2E">
        <w:rPr>
          <w:rFonts w:ascii="Angsana New" w:eastAsia="Cordia New" w:hAnsi="Angsana New"/>
          <w:cs/>
          <w:lang w:val="en-US"/>
        </w:rPr>
        <w:t>:</w:t>
      </w:r>
    </w:p>
    <w:p w14:paraId="662E798E" w14:textId="7CFE1DA2" w:rsidR="00BE1239" w:rsidRDefault="00BE1239" w:rsidP="00627CBC">
      <w:pPr>
        <w:tabs>
          <w:tab w:val="left" w:pos="2954"/>
        </w:tabs>
        <w:spacing w:before="120"/>
        <w:ind w:left="720"/>
        <w:jc w:val="thaiDistribute"/>
        <w:rPr>
          <w:rFonts w:ascii="Angsana New" w:eastAsia="Cordia New" w:hAnsi="Angsana New"/>
          <w:lang w:val="en-US"/>
        </w:rPr>
      </w:pPr>
    </w:p>
    <w:p w14:paraId="3BC3B7DA" w14:textId="2E806084" w:rsidR="00FC1FD1" w:rsidRDefault="00FC1FD1" w:rsidP="00627CBC">
      <w:pPr>
        <w:tabs>
          <w:tab w:val="left" w:pos="2954"/>
        </w:tabs>
        <w:spacing w:before="120"/>
        <w:ind w:left="720"/>
        <w:jc w:val="thaiDistribute"/>
        <w:rPr>
          <w:rFonts w:ascii="Angsana New" w:eastAsia="Cordia New" w:hAnsi="Angsana New"/>
          <w:lang w:val="en-US"/>
        </w:rPr>
      </w:pPr>
    </w:p>
    <w:p w14:paraId="0E0366AC" w14:textId="591C8C06" w:rsidR="00FC1FD1" w:rsidRDefault="00FC1FD1" w:rsidP="00627CBC">
      <w:pPr>
        <w:tabs>
          <w:tab w:val="left" w:pos="2954"/>
        </w:tabs>
        <w:spacing w:before="120"/>
        <w:ind w:left="720"/>
        <w:jc w:val="thaiDistribute"/>
        <w:rPr>
          <w:rFonts w:ascii="Angsana New" w:eastAsia="Cordia New" w:hAnsi="Angsana New"/>
          <w:lang w:val="en-US"/>
        </w:rPr>
      </w:pPr>
    </w:p>
    <w:p w14:paraId="3734AB28" w14:textId="77777777" w:rsidR="00FC1FD1" w:rsidRPr="00AC0F2E" w:rsidRDefault="00FC1FD1" w:rsidP="00627CBC">
      <w:pPr>
        <w:tabs>
          <w:tab w:val="left" w:pos="2954"/>
        </w:tabs>
        <w:spacing w:before="120"/>
        <w:ind w:left="720"/>
        <w:jc w:val="thaiDistribute"/>
        <w:rPr>
          <w:rFonts w:ascii="Angsana New" w:eastAsia="Cordia New" w:hAnsi="Angsana New"/>
          <w:lang w:val="en-US"/>
        </w:rPr>
      </w:pPr>
    </w:p>
    <w:tbl>
      <w:tblPr>
        <w:tblW w:w="8466" w:type="dxa"/>
        <w:tblInd w:w="817" w:type="dxa"/>
        <w:tblLook w:val="04A0" w:firstRow="1" w:lastRow="0" w:firstColumn="1" w:lastColumn="0" w:noHBand="0" w:noVBand="1"/>
      </w:tblPr>
      <w:tblGrid>
        <w:gridCol w:w="5103"/>
        <w:gridCol w:w="1530"/>
        <w:gridCol w:w="263"/>
        <w:gridCol w:w="1570"/>
      </w:tblGrid>
      <w:tr w:rsidR="004B0D24" w:rsidRPr="00AC0F2E" w14:paraId="0E68D74D" w14:textId="77777777" w:rsidTr="004B0D24">
        <w:trPr>
          <w:trHeight w:val="420"/>
        </w:trPr>
        <w:tc>
          <w:tcPr>
            <w:tcW w:w="5103" w:type="dxa"/>
            <w:tcBorders>
              <w:top w:val="nil"/>
              <w:left w:val="nil"/>
              <w:bottom w:val="nil"/>
              <w:right w:val="nil"/>
            </w:tcBorders>
            <w:shd w:val="clear" w:color="000000" w:fill="FFFFFF"/>
            <w:noWrap/>
            <w:vAlign w:val="bottom"/>
            <w:hideMark/>
          </w:tcPr>
          <w:p w14:paraId="480D1D68" w14:textId="77777777" w:rsidR="004B0D24" w:rsidRPr="00AC0F2E" w:rsidRDefault="004B0D24" w:rsidP="00ED73F6">
            <w:pPr>
              <w:rPr>
                <w:rFonts w:ascii="Angsana New" w:hAnsi="Angsana New"/>
                <w:color w:val="000000"/>
                <w:cs/>
              </w:rPr>
            </w:pPr>
            <w:r w:rsidRPr="00AC0F2E">
              <w:rPr>
                <w:rFonts w:ascii="Angsana New" w:hAnsi="Angsana New"/>
                <w:color w:val="000000"/>
                <w:cs/>
              </w:rPr>
              <w:lastRenderedPageBreak/>
              <w:t> </w:t>
            </w:r>
          </w:p>
        </w:tc>
        <w:tc>
          <w:tcPr>
            <w:tcW w:w="3363" w:type="dxa"/>
            <w:gridSpan w:val="3"/>
            <w:tcBorders>
              <w:top w:val="nil"/>
              <w:left w:val="nil"/>
              <w:bottom w:val="single" w:sz="4" w:space="0" w:color="auto"/>
              <w:right w:val="nil"/>
            </w:tcBorders>
            <w:shd w:val="clear" w:color="000000" w:fill="FFFFFF"/>
            <w:noWrap/>
            <w:vAlign w:val="bottom"/>
            <w:hideMark/>
          </w:tcPr>
          <w:p w14:paraId="3A2DE9A3" w14:textId="77777777" w:rsidR="004B0D24" w:rsidRPr="00AC0F2E" w:rsidRDefault="00446448" w:rsidP="00ED73F6">
            <w:pPr>
              <w:jc w:val="center"/>
              <w:rPr>
                <w:rFonts w:ascii="Angsana New" w:hAnsi="Angsana New"/>
                <w:color w:val="000000"/>
                <w:cs/>
              </w:rPr>
            </w:pPr>
            <w:r w:rsidRPr="00AC0F2E">
              <w:rPr>
                <w:rFonts w:ascii="Angsana New" w:hAnsi="Angsana New"/>
                <w:lang w:val="en-US"/>
              </w:rPr>
              <w:t>Unit</w:t>
            </w:r>
            <w:r w:rsidRPr="00AC0F2E">
              <w:rPr>
                <w:rFonts w:ascii="Angsana New" w:hAnsi="Angsana New"/>
                <w:cs/>
                <w:lang w:val="en-US"/>
              </w:rPr>
              <w:t xml:space="preserve">: </w:t>
            </w:r>
            <w:r w:rsidRPr="00AC0F2E">
              <w:rPr>
                <w:rFonts w:ascii="Angsana New" w:hAnsi="Angsana New"/>
                <w:lang w:val="en-US"/>
              </w:rPr>
              <w:t>Thousands Baht</w:t>
            </w:r>
          </w:p>
        </w:tc>
      </w:tr>
      <w:tr w:rsidR="004B0D24" w:rsidRPr="00AC0F2E" w14:paraId="6AB660E1" w14:textId="77777777" w:rsidTr="004B0D24">
        <w:trPr>
          <w:trHeight w:val="840"/>
        </w:trPr>
        <w:tc>
          <w:tcPr>
            <w:tcW w:w="5103" w:type="dxa"/>
            <w:tcBorders>
              <w:top w:val="nil"/>
              <w:left w:val="nil"/>
              <w:bottom w:val="nil"/>
              <w:right w:val="nil"/>
            </w:tcBorders>
            <w:shd w:val="clear" w:color="000000" w:fill="FFFFFF"/>
            <w:noWrap/>
            <w:vAlign w:val="bottom"/>
            <w:hideMark/>
          </w:tcPr>
          <w:p w14:paraId="67186A94" w14:textId="77777777" w:rsidR="004B0D24" w:rsidRPr="00AC0F2E" w:rsidRDefault="004B0D24" w:rsidP="00ED73F6">
            <w:pPr>
              <w:rPr>
                <w:rFonts w:ascii="Angsana New" w:hAnsi="Angsana New"/>
                <w:color w:val="000000"/>
                <w:cs/>
              </w:rPr>
            </w:pPr>
            <w:r w:rsidRPr="00AC0F2E">
              <w:rPr>
                <w:rFonts w:ascii="Angsana New" w:hAnsi="Angsana New"/>
                <w:color w:val="000000"/>
                <w:cs/>
              </w:rPr>
              <w:t> </w:t>
            </w:r>
          </w:p>
        </w:tc>
        <w:tc>
          <w:tcPr>
            <w:tcW w:w="1530" w:type="dxa"/>
            <w:tcBorders>
              <w:top w:val="nil"/>
              <w:left w:val="nil"/>
              <w:bottom w:val="single" w:sz="4" w:space="0" w:color="auto"/>
              <w:right w:val="nil"/>
            </w:tcBorders>
            <w:shd w:val="clear" w:color="000000" w:fill="FFFFFF"/>
            <w:noWrap/>
            <w:vAlign w:val="bottom"/>
            <w:hideMark/>
          </w:tcPr>
          <w:p w14:paraId="2EBDA627" w14:textId="77777777" w:rsidR="004B0D24" w:rsidRPr="00AC0F2E" w:rsidRDefault="004B0D24" w:rsidP="00ED73F6">
            <w:pPr>
              <w:jc w:val="center"/>
              <w:rPr>
                <w:rFonts w:ascii="Angsana New" w:hAnsi="Angsana New"/>
                <w:color w:val="000000"/>
                <w:cs/>
              </w:rPr>
            </w:pPr>
            <w:r w:rsidRPr="00AC0F2E">
              <w:rPr>
                <w:rFonts w:ascii="Angsana New" w:hAnsi="Angsana New"/>
                <w:lang w:val="en-US"/>
              </w:rPr>
              <w:t>Consolidated financial statement</w:t>
            </w:r>
          </w:p>
        </w:tc>
        <w:tc>
          <w:tcPr>
            <w:tcW w:w="263" w:type="dxa"/>
            <w:tcBorders>
              <w:top w:val="nil"/>
              <w:left w:val="nil"/>
              <w:bottom w:val="nil"/>
              <w:right w:val="nil"/>
            </w:tcBorders>
            <w:shd w:val="clear" w:color="000000" w:fill="FFFFFF"/>
            <w:noWrap/>
            <w:vAlign w:val="bottom"/>
            <w:hideMark/>
          </w:tcPr>
          <w:p w14:paraId="3C9BFFB5" w14:textId="77777777" w:rsidR="004B0D24" w:rsidRPr="00AC0F2E" w:rsidRDefault="004B0D24" w:rsidP="00ED73F6">
            <w:pPr>
              <w:jc w:val="center"/>
              <w:rPr>
                <w:rFonts w:ascii="Angsana New" w:hAnsi="Angsana New"/>
                <w:color w:val="000000"/>
                <w:cs/>
              </w:rPr>
            </w:pPr>
            <w:r w:rsidRPr="00AC0F2E">
              <w:rPr>
                <w:rFonts w:ascii="Angsana New" w:hAnsi="Angsana New"/>
                <w:color w:val="000000"/>
                <w:cs/>
              </w:rPr>
              <w:t> </w:t>
            </w:r>
          </w:p>
        </w:tc>
        <w:tc>
          <w:tcPr>
            <w:tcW w:w="1570" w:type="dxa"/>
            <w:tcBorders>
              <w:top w:val="nil"/>
              <w:left w:val="nil"/>
              <w:bottom w:val="single" w:sz="4" w:space="0" w:color="auto"/>
              <w:right w:val="nil"/>
            </w:tcBorders>
            <w:shd w:val="clear" w:color="000000" w:fill="FFFFFF"/>
            <w:vAlign w:val="bottom"/>
            <w:hideMark/>
          </w:tcPr>
          <w:p w14:paraId="47AD9EEA" w14:textId="77777777" w:rsidR="004B0D24" w:rsidRPr="00AC0F2E" w:rsidRDefault="004B0D24" w:rsidP="00ED73F6">
            <w:pPr>
              <w:jc w:val="center"/>
              <w:rPr>
                <w:rFonts w:ascii="Angsana New" w:hAnsi="Angsana New"/>
                <w:color w:val="000000"/>
                <w:cs/>
              </w:rPr>
            </w:pPr>
            <w:r w:rsidRPr="00AC0F2E">
              <w:rPr>
                <w:rFonts w:ascii="Angsana New" w:hAnsi="Angsana New"/>
                <w:lang w:val="en-US"/>
              </w:rPr>
              <w:t>Separate financial statement</w:t>
            </w:r>
          </w:p>
        </w:tc>
      </w:tr>
      <w:tr w:rsidR="009F3478" w:rsidRPr="00AC0F2E" w14:paraId="0BC761B8" w14:textId="77777777" w:rsidTr="009F3478">
        <w:trPr>
          <w:trHeight w:val="420"/>
        </w:trPr>
        <w:tc>
          <w:tcPr>
            <w:tcW w:w="5103" w:type="dxa"/>
            <w:tcBorders>
              <w:top w:val="nil"/>
              <w:left w:val="nil"/>
              <w:bottom w:val="nil"/>
              <w:right w:val="nil"/>
            </w:tcBorders>
            <w:shd w:val="clear" w:color="000000" w:fill="FFFFFF"/>
            <w:hideMark/>
          </w:tcPr>
          <w:p w14:paraId="71AF8AD3" w14:textId="77777777" w:rsidR="009F3478" w:rsidRPr="00AC0F2E" w:rsidRDefault="009F3478" w:rsidP="009F3478">
            <w:pPr>
              <w:rPr>
                <w:rFonts w:ascii="Angsana New" w:hAnsi="Angsana New"/>
                <w:color w:val="000000"/>
                <w:cs/>
              </w:rPr>
            </w:pPr>
            <w:r w:rsidRPr="00AC0F2E">
              <w:rPr>
                <w:rFonts w:ascii="Angsana New" w:hAnsi="Angsana New"/>
                <w:lang w:val="en-US"/>
              </w:rPr>
              <w:t>Due within 1 year</w:t>
            </w:r>
          </w:p>
        </w:tc>
        <w:tc>
          <w:tcPr>
            <w:tcW w:w="1530" w:type="dxa"/>
            <w:tcBorders>
              <w:top w:val="nil"/>
              <w:left w:val="nil"/>
              <w:bottom w:val="nil"/>
              <w:right w:val="nil"/>
            </w:tcBorders>
            <w:shd w:val="clear" w:color="auto" w:fill="auto"/>
            <w:noWrap/>
            <w:vAlign w:val="bottom"/>
          </w:tcPr>
          <w:p w14:paraId="766DC0DA" w14:textId="0A3798C7" w:rsidR="009F3478" w:rsidRPr="00AC0F2E" w:rsidRDefault="009F3478" w:rsidP="009F3478">
            <w:pPr>
              <w:jc w:val="right"/>
              <w:rPr>
                <w:rFonts w:ascii="Angsana New" w:hAnsi="Angsana New"/>
                <w:cs/>
              </w:rPr>
            </w:pPr>
            <w:r>
              <w:rPr>
                <w:rFonts w:ascii="Angsana New" w:hAnsi="Angsana New"/>
                <w:cs/>
              </w:rPr>
              <w:t>18,258</w:t>
            </w:r>
          </w:p>
        </w:tc>
        <w:tc>
          <w:tcPr>
            <w:tcW w:w="263" w:type="dxa"/>
            <w:tcBorders>
              <w:top w:val="nil"/>
              <w:left w:val="nil"/>
              <w:bottom w:val="nil"/>
              <w:right w:val="nil"/>
            </w:tcBorders>
            <w:shd w:val="clear" w:color="auto" w:fill="auto"/>
            <w:noWrap/>
            <w:vAlign w:val="bottom"/>
          </w:tcPr>
          <w:p w14:paraId="6B8C634E" w14:textId="77777777" w:rsidR="009F3478" w:rsidRPr="00AC0F2E" w:rsidRDefault="009F3478" w:rsidP="009F3478">
            <w:pPr>
              <w:jc w:val="right"/>
              <w:rPr>
                <w:rFonts w:ascii="Angsana New" w:hAnsi="Angsana New"/>
                <w:cs/>
              </w:rPr>
            </w:pPr>
          </w:p>
        </w:tc>
        <w:tc>
          <w:tcPr>
            <w:tcW w:w="1570" w:type="dxa"/>
            <w:tcBorders>
              <w:top w:val="nil"/>
              <w:left w:val="nil"/>
              <w:bottom w:val="nil"/>
              <w:right w:val="nil"/>
            </w:tcBorders>
            <w:shd w:val="clear" w:color="auto" w:fill="auto"/>
            <w:noWrap/>
            <w:vAlign w:val="bottom"/>
          </w:tcPr>
          <w:p w14:paraId="03CA87C6" w14:textId="11ECAFD6" w:rsidR="009F3478" w:rsidRPr="00AC0F2E" w:rsidRDefault="009F3478" w:rsidP="009F3478">
            <w:pPr>
              <w:jc w:val="right"/>
              <w:rPr>
                <w:rFonts w:ascii="Angsana New" w:hAnsi="Angsana New"/>
                <w:cs/>
              </w:rPr>
            </w:pPr>
            <w:r>
              <w:rPr>
                <w:rFonts w:ascii="Angsana New" w:hAnsi="Angsana New"/>
                <w:cs/>
              </w:rPr>
              <w:t>12,127</w:t>
            </w:r>
          </w:p>
        </w:tc>
      </w:tr>
      <w:tr w:rsidR="009F3478" w:rsidRPr="00072B33" w14:paraId="11BDF008" w14:textId="77777777" w:rsidTr="009F3478">
        <w:trPr>
          <w:trHeight w:val="420"/>
        </w:trPr>
        <w:tc>
          <w:tcPr>
            <w:tcW w:w="5103" w:type="dxa"/>
            <w:tcBorders>
              <w:top w:val="nil"/>
              <w:left w:val="nil"/>
              <w:bottom w:val="nil"/>
              <w:right w:val="nil"/>
            </w:tcBorders>
            <w:shd w:val="clear" w:color="000000" w:fill="FFFFFF"/>
            <w:noWrap/>
            <w:hideMark/>
          </w:tcPr>
          <w:p w14:paraId="7AFC7874" w14:textId="77777777" w:rsidR="009F3478" w:rsidRPr="00AC0F2E" w:rsidRDefault="009F3478" w:rsidP="009F3478">
            <w:pPr>
              <w:rPr>
                <w:rFonts w:ascii="Angsana New" w:hAnsi="Angsana New"/>
                <w:color w:val="000000"/>
                <w:lang w:val="en-US"/>
              </w:rPr>
            </w:pPr>
            <w:r w:rsidRPr="00AC0F2E">
              <w:rPr>
                <w:rFonts w:ascii="Angsana New" w:hAnsi="Angsana New"/>
                <w:lang w:val="en-US"/>
              </w:rPr>
              <w:t>Due over 1 year but not over 5 years</w:t>
            </w:r>
          </w:p>
        </w:tc>
        <w:tc>
          <w:tcPr>
            <w:tcW w:w="1530" w:type="dxa"/>
            <w:tcBorders>
              <w:top w:val="nil"/>
              <w:left w:val="nil"/>
              <w:bottom w:val="nil"/>
              <w:right w:val="nil"/>
            </w:tcBorders>
            <w:shd w:val="clear" w:color="auto" w:fill="auto"/>
            <w:noWrap/>
            <w:vAlign w:val="bottom"/>
          </w:tcPr>
          <w:p w14:paraId="42A5E537" w14:textId="4022584B" w:rsidR="009F3478" w:rsidRPr="00AC0F2E" w:rsidRDefault="009F3478" w:rsidP="009F3478">
            <w:pPr>
              <w:jc w:val="right"/>
              <w:rPr>
                <w:rFonts w:ascii="Angsana New" w:hAnsi="Angsana New"/>
                <w:cs/>
              </w:rPr>
            </w:pPr>
            <w:r>
              <w:rPr>
                <w:rFonts w:ascii="Angsana New" w:hAnsi="Angsana New"/>
                <w:cs/>
              </w:rPr>
              <w:t>9,368</w:t>
            </w:r>
          </w:p>
        </w:tc>
        <w:tc>
          <w:tcPr>
            <w:tcW w:w="263" w:type="dxa"/>
            <w:tcBorders>
              <w:top w:val="nil"/>
              <w:left w:val="nil"/>
              <w:bottom w:val="nil"/>
              <w:right w:val="nil"/>
            </w:tcBorders>
            <w:shd w:val="clear" w:color="auto" w:fill="auto"/>
            <w:noWrap/>
            <w:vAlign w:val="bottom"/>
          </w:tcPr>
          <w:p w14:paraId="7157382F" w14:textId="77777777" w:rsidR="009F3478" w:rsidRPr="00AC0F2E" w:rsidRDefault="009F3478" w:rsidP="009F3478">
            <w:pPr>
              <w:jc w:val="right"/>
              <w:rPr>
                <w:rFonts w:ascii="Angsana New" w:hAnsi="Angsana New"/>
                <w:cs/>
              </w:rPr>
            </w:pPr>
          </w:p>
        </w:tc>
        <w:tc>
          <w:tcPr>
            <w:tcW w:w="1570" w:type="dxa"/>
            <w:tcBorders>
              <w:top w:val="nil"/>
              <w:left w:val="nil"/>
              <w:bottom w:val="nil"/>
              <w:right w:val="nil"/>
            </w:tcBorders>
            <w:shd w:val="clear" w:color="auto" w:fill="auto"/>
            <w:noWrap/>
            <w:vAlign w:val="bottom"/>
          </w:tcPr>
          <w:p w14:paraId="3A134EAC" w14:textId="00A20DE4" w:rsidR="009F3478" w:rsidRPr="00AC0F2E" w:rsidRDefault="009F3478" w:rsidP="009F3478">
            <w:pPr>
              <w:jc w:val="right"/>
              <w:rPr>
                <w:rFonts w:ascii="Angsana New" w:hAnsi="Angsana New"/>
                <w:cs/>
              </w:rPr>
            </w:pPr>
            <w:r>
              <w:rPr>
                <w:rFonts w:ascii="Angsana New" w:hAnsi="Angsana New"/>
                <w:cs/>
              </w:rPr>
              <w:t>4,561</w:t>
            </w:r>
          </w:p>
        </w:tc>
      </w:tr>
      <w:tr w:rsidR="009F3478" w:rsidRPr="00AC0F2E" w14:paraId="08F9FFC8" w14:textId="77777777" w:rsidTr="009F3478">
        <w:trPr>
          <w:trHeight w:val="435"/>
        </w:trPr>
        <w:tc>
          <w:tcPr>
            <w:tcW w:w="5103" w:type="dxa"/>
            <w:tcBorders>
              <w:top w:val="nil"/>
              <w:left w:val="nil"/>
              <w:bottom w:val="nil"/>
              <w:right w:val="nil"/>
            </w:tcBorders>
            <w:shd w:val="clear" w:color="000000" w:fill="FFFFFF"/>
            <w:noWrap/>
            <w:hideMark/>
          </w:tcPr>
          <w:p w14:paraId="3EAE2AB0" w14:textId="77777777" w:rsidR="009F3478" w:rsidRPr="00AC0F2E" w:rsidRDefault="009F3478" w:rsidP="009F3478">
            <w:pPr>
              <w:rPr>
                <w:rFonts w:ascii="Angsana New" w:hAnsi="Angsana New"/>
                <w:color w:val="000000"/>
                <w:cs/>
              </w:rPr>
            </w:pPr>
            <w:r w:rsidRPr="00AC0F2E">
              <w:rPr>
                <w:rFonts w:ascii="Angsana New" w:hAnsi="Angsana New"/>
                <w:lang w:val="en-US"/>
              </w:rPr>
              <w:t>Total</w:t>
            </w:r>
          </w:p>
        </w:tc>
        <w:tc>
          <w:tcPr>
            <w:tcW w:w="1530" w:type="dxa"/>
            <w:tcBorders>
              <w:top w:val="single" w:sz="4" w:space="0" w:color="auto"/>
              <w:left w:val="nil"/>
              <w:bottom w:val="double" w:sz="6" w:space="0" w:color="auto"/>
              <w:right w:val="nil"/>
            </w:tcBorders>
            <w:shd w:val="clear" w:color="auto" w:fill="auto"/>
            <w:noWrap/>
            <w:vAlign w:val="bottom"/>
          </w:tcPr>
          <w:p w14:paraId="3AA87C3A" w14:textId="63FB92BB" w:rsidR="009F3478" w:rsidRPr="00F93936" w:rsidRDefault="009F3478" w:rsidP="009F3478">
            <w:pPr>
              <w:jc w:val="right"/>
              <w:rPr>
                <w:rFonts w:ascii="Angsana New" w:hAnsi="Angsana New"/>
                <w:cs/>
                <w:lang w:val="en-US"/>
              </w:rPr>
            </w:pPr>
            <w:r>
              <w:rPr>
                <w:rFonts w:ascii="Angsana New" w:hAnsi="Angsana New"/>
                <w:cs/>
              </w:rPr>
              <w:t>27,626</w:t>
            </w:r>
          </w:p>
        </w:tc>
        <w:tc>
          <w:tcPr>
            <w:tcW w:w="263" w:type="dxa"/>
            <w:tcBorders>
              <w:top w:val="nil"/>
              <w:left w:val="nil"/>
              <w:bottom w:val="nil"/>
              <w:right w:val="nil"/>
            </w:tcBorders>
            <w:shd w:val="clear" w:color="auto" w:fill="auto"/>
            <w:noWrap/>
            <w:vAlign w:val="bottom"/>
          </w:tcPr>
          <w:p w14:paraId="6CB29230" w14:textId="77777777" w:rsidR="009F3478" w:rsidRPr="00AC0F2E" w:rsidRDefault="009F3478" w:rsidP="009F3478">
            <w:pPr>
              <w:jc w:val="right"/>
              <w:rPr>
                <w:rFonts w:ascii="Angsana New" w:hAnsi="Angsana New"/>
                <w:cs/>
              </w:rPr>
            </w:pPr>
          </w:p>
        </w:tc>
        <w:tc>
          <w:tcPr>
            <w:tcW w:w="1570" w:type="dxa"/>
            <w:tcBorders>
              <w:top w:val="single" w:sz="4" w:space="0" w:color="auto"/>
              <w:left w:val="nil"/>
              <w:bottom w:val="double" w:sz="6" w:space="0" w:color="auto"/>
              <w:right w:val="nil"/>
            </w:tcBorders>
            <w:shd w:val="clear" w:color="auto" w:fill="auto"/>
            <w:noWrap/>
            <w:vAlign w:val="bottom"/>
          </w:tcPr>
          <w:p w14:paraId="199F2277" w14:textId="453904E6" w:rsidR="009F3478" w:rsidRPr="00AC0F2E" w:rsidRDefault="009F3478" w:rsidP="009F3478">
            <w:pPr>
              <w:jc w:val="right"/>
              <w:rPr>
                <w:rFonts w:ascii="Angsana New" w:hAnsi="Angsana New"/>
                <w:cs/>
              </w:rPr>
            </w:pPr>
            <w:r>
              <w:rPr>
                <w:rFonts w:ascii="Angsana New" w:hAnsi="Angsana New"/>
                <w:cs/>
              </w:rPr>
              <w:t>16,688</w:t>
            </w:r>
          </w:p>
        </w:tc>
      </w:tr>
    </w:tbl>
    <w:p w14:paraId="31738388" w14:textId="77777777" w:rsidR="00B716F2" w:rsidRDefault="00B716F2" w:rsidP="00B716F2">
      <w:pPr>
        <w:rPr>
          <w:rFonts w:ascii="Angsana New" w:eastAsia="Calibri" w:hAnsi="Angsana New"/>
          <w:b/>
          <w:bCs/>
          <w:lang w:val="en-US"/>
        </w:rPr>
      </w:pPr>
    </w:p>
    <w:p w14:paraId="2F2AAB91" w14:textId="4CD6B6B9" w:rsidR="00E3599F" w:rsidRPr="00B716F2" w:rsidRDefault="00E3599F" w:rsidP="00B716F2">
      <w:pPr>
        <w:pStyle w:val="afa"/>
        <w:numPr>
          <w:ilvl w:val="0"/>
          <w:numId w:val="3"/>
        </w:numPr>
        <w:rPr>
          <w:rFonts w:ascii="Angsana New" w:eastAsia="Calibri" w:hAnsi="Angsana New"/>
          <w:b/>
          <w:bCs/>
          <w:lang w:val="en-US"/>
        </w:rPr>
      </w:pPr>
      <w:r w:rsidRPr="00B716F2">
        <w:rPr>
          <w:rFonts w:ascii="Angsana New" w:eastAsia="Calibri" w:hAnsi="Angsana New"/>
          <w:b/>
          <w:bCs/>
          <w:lang w:val="en-US"/>
        </w:rPr>
        <w:t>WARRANT</w:t>
      </w:r>
    </w:p>
    <w:p w14:paraId="13049FE3" w14:textId="77777777" w:rsidR="004D0921" w:rsidRPr="004E34B1" w:rsidRDefault="004D0921" w:rsidP="004D0921">
      <w:pPr>
        <w:spacing w:before="120"/>
        <w:ind w:left="720"/>
        <w:jc w:val="thaiDistribute"/>
        <w:rPr>
          <w:rFonts w:ascii="Angsana New" w:eastAsia="Cordia New" w:hAnsi="Angsana New"/>
          <w:lang w:val="en-US"/>
        </w:rPr>
      </w:pPr>
      <w:r w:rsidRPr="004E34B1">
        <w:rPr>
          <w:rFonts w:ascii="Angsana New" w:eastAsia="Cordia New" w:hAnsi="Angsana New"/>
          <w:lang w:val="en-US"/>
        </w:rPr>
        <w:t>The Annual General Shareholders</w:t>
      </w:r>
      <w:r w:rsidRPr="00EE7B3A">
        <w:rPr>
          <w:rFonts w:ascii="Angsana New" w:eastAsia="Cordia New" w:hAnsi="Angsana New"/>
          <w:cs/>
          <w:lang w:val="en-US"/>
        </w:rPr>
        <w:t xml:space="preserve">’ </w:t>
      </w:r>
      <w:r w:rsidRPr="004E34B1">
        <w:rPr>
          <w:rFonts w:ascii="Angsana New" w:eastAsia="Cordia New" w:hAnsi="Angsana New"/>
          <w:lang w:val="en-US"/>
        </w:rPr>
        <w:t>Meeting, held on April 29, 2015 approved to issue</w:t>
      </w:r>
      <w:r w:rsidRPr="00EE7B3A">
        <w:rPr>
          <w:rFonts w:ascii="Angsana New" w:eastAsia="Cordia New" w:hAnsi="Angsana New"/>
          <w:cs/>
          <w:lang w:val="en-US"/>
        </w:rPr>
        <w:t>:</w:t>
      </w:r>
    </w:p>
    <w:p w14:paraId="33768282" w14:textId="77777777" w:rsidR="004D0921" w:rsidRPr="004E34B1" w:rsidRDefault="004D0921" w:rsidP="004D0921">
      <w:pPr>
        <w:pStyle w:val="afa"/>
        <w:numPr>
          <w:ilvl w:val="0"/>
          <w:numId w:val="8"/>
        </w:numPr>
        <w:spacing w:before="160" w:after="240"/>
        <w:jc w:val="thaiDistribute"/>
        <w:rPr>
          <w:rFonts w:ascii="Angsana New" w:eastAsia="Cordia New" w:hAnsi="Angsana New"/>
          <w:lang w:val="en-US"/>
        </w:rPr>
      </w:pPr>
      <w:r w:rsidRPr="004E34B1">
        <w:rPr>
          <w:rFonts w:ascii="Angsana New" w:eastAsia="Cordia New" w:hAnsi="Angsana New"/>
          <w:lang w:val="en-US"/>
        </w:rPr>
        <w:t>Warrant no</w:t>
      </w:r>
      <w:r w:rsidRPr="00EE7B3A">
        <w:rPr>
          <w:rFonts w:ascii="Angsana New" w:eastAsia="Cordia New" w:hAnsi="Angsana New"/>
          <w:cs/>
          <w:lang w:val="en-US"/>
        </w:rPr>
        <w:t xml:space="preserve">. </w:t>
      </w:r>
      <w:r w:rsidRPr="004E34B1">
        <w:rPr>
          <w:rFonts w:ascii="Angsana New" w:eastAsia="Cordia New" w:hAnsi="Angsana New"/>
          <w:lang w:val="en-US"/>
        </w:rPr>
        <w:t xml:space="preserve">2 </w:t>
      </w:r>
      <w:r w:rsidRPr="00EE7B3A">
        <w:rPr>
          <w:rFonts w:ascii="Angsana New" w:eastAsia="Cordia New" w:hAnsi="Angsana New"/>
          <w:cs/>
          <w:lang w:val="en-US"/>
        </w:rPr>
        <w:t>(</w:t>
      </w:r>
      <w:r w:rsidRPr="004E34B1">
        <w:rPr>
          <w:rFonts w:ascii="Angsana New" w:eastAsia="Cordia New" w:hAnsi="Angsana New"/>
          <w:lang w:val="en-US"/>
        </w:rPr>
        <w:t>SIMAT</w:t>
      </w:r>
      <w:r w:rsidRPr="00EE7B3A">
        <w:rPr>
          <w:rFonts w:ascii="Angsana New" w:eastAsia="Cordia New" w:hAnsi="Angsana New"/>
          <w:cs/>
          <w:lang w:val="en-US"/>
        </w:rPr>
        <w:t>-</w:t>
      </w:r>
      <w:r w:rsidRPr="004E34B1">
        <w:rPr>
          <w:rFonts w:ascii="Angsana New" w:eastAsia="Cordia New" w:hAnsi="Angsana New"/>
          <w:lang w:val="en-US"/>
        </w:rPr>
        <w:t>W2</w:t>
      </w:r>
      <w:r w:rsidRPr="00EE7B3A">
        <w:rPr>
          <w:rFonts w:ascii="Angsana New" w:eastAsia="Cordia New" w:hAnsi="Angsana New"/>
          <w:cs/>
          <w:lang w:val="en-US"/>
        </w:rPr>
        <w:t xml:space="preserve">) </w:t>
      </w:r>
      <w:r w:rsidRPr="004E34B1">
        <w:rPr>
          <w:rFonts w:ascii="Angsana New" w:eastAsia="Cordia New" w:hAnsi="Angsana New"/>
          <w:lang w:val="en-US"/>
        </w:rPr>
        <w:t xml:space="preserve">not in excess of 37,813,172 units to purchase ordinary share of the Company to the existing shareholders </w:t>
      </w:r>
      <w:r w:rsidRPr="00EE7B3A">
        <w:rPr>
          <w:rFonts w:ascii="Angsana New" w:eastAsia="Cordia New" w:hAnsi="Angsana New"/>
          <w:cs/>
          <w:lang w:val="en-US"/>
        </w:rPr>
        <w:t>(</w:t>
      </w:r>
      <w:r w:rsidRPr="004E34B1">
        <w:rPr>
          <w:rFonts w:ascii="Angsana New" w:eastAsia="Cordia New" w:hAnsi="Angsana New"/>
          <w:lang w:val="en-US"/>
        </w:rPr>
        <w:t>Rights offer</w:t>
      </w:r>
      <w:r w:rsidRPr="00EE7B3A">
        <w:rPr>
          <w:rFonts w:ascii="Angsana New" w:eastAsia="Cordia New" w:hAnsi="Angsana New"/>
          <w:cs/>
          <w:lang w:val="en-US"/>
        </w:rPr>
        <w:t xml:space="preserve">) </w:t>
      </w:r>
      <w:r w:rsidRPr="004E34B1">
        <w:rPr>
          <w:rFonts w:ascii="Angsana New" w:eastAsia="Cordia New" w:hAnsi="Angsana New"/>
          <w:lang w:val="en-US"/>
        </w:rPr>
        <w:t>at the ratio of 10 existing shares per warrant unit with free value</w:t>
      </w:r>
      <w:r w:rsidRPr="00EE7B3A">
        <w:rPr>
          <w:rFonts w:ascii="Angsana New" w:eastAsia="Cordia New" w:hAnsi="Angsana New"/>
          <w:cs/>
          <w:lang w:val="en-US"/>
        </w:rPr>
        <w:t xml:space="preserve">. </w:t>
      </w:r>
      <w:r w:rsidRPr="004E34B1">
        <w:rPr>
          <w:rFonts w:ascii="Angsana New" w:eastAsia="Cordia New" w:hAnsi="Angsana New"/>
          <w:lang w:val="en-US"/>
        </w:rPr>
        <w:t>The warrants have a 5</w:t>
      </w:r>
      <w:r w:rsidRPr="00EE7B3A">
        <w:rPr>
          <w:rFonts w:ascii="Angsana New" w:eastAsia="Cordia New" w:hAnsi="Angsana New"/>
          <w:cs/>
          <w:lang w:val="en-US"/>
        </w:rPr>
        <w:t>-</w:t>
      </w:r>
      <w:r w:rsidRPr="004E34B1">
        <w:rPr>
          <w:rFonts w:ascii="Angsana New" w:eastAsia="Cordia New" w:hAnsi="Angsana New"/>
          <w:lang w:val="en-US"/>
        </w:rPr>
        <w:t>year term from the issue date and an exercise price of Baht 15 per share</w:t>
      </w:r>
      <w:r w:rsidRPr="00EE7B3A">
        <w:rPr>
          <w:rFonts w:ascii="Angsana New" w:eastAsia="Cordia New" w:hAnsi="Angsana New"/>
          <w:cs/>
          <w:lang w:val="en-US"/>
        </w:rPr>
        <w:t>.</w:t>
      </w:r>
    </w:p>
    <w:p w14:paraId="64799429" w14:textId="77777777" w:rsidR="004D0921" w:rsidRPr="004E34B1" w:rsidRDefault="004D0921" w:rsidP="004D0921">
      <w:pPr>
        <w:pStyle w:val="afa"/>
        <w:numPr>
          <w:ilvl w:val="0"/>
          <w:numId w:val="8"/>
        </w:numPr>
        <w:spacing w:before="120"/>
        <w:jc w:val="thaiDistribute"/>
        <w:rPr>
          <w:rFonts w:ascii="Angsana New" w:eastAsia="Cordia New" w:hAnsi="Angsana New"/>
          <w:lang w:val="en-US"/>
        </w:rPr>
      </w:pPr>
      <w:r w:rsidRPr="004E34B1">
        <w:rPr>
          <w:rFonts w:ascii="Angsana New" w:eastAsia="Cordia New" w:hAnsi="Angsana New"/>
          <w:lang w:val="en-US"/>
        </w:rPr>
        <w:t>Warrant no</w:t>
      </w:r>
      <w:r w:rsidRPr="00EE7B3A">
        <w:rPr>
          <w:rFonts w:ascii="Angsana New" w:eastAsia="Cordia New" w:hAnsi="Angsana New"/>
          <w:cs/>
          <w:lang w:val="en-US"/>
        </w:rPr>
        <w:t xml:space="preserve">. </w:t>
      </w:r>
      <w:r w:rsidRPr="004E34B1">
        <w:rPr>
          <w:rFonts w:ascii="Angsana New" w:eastAsia="Cordia New" w:hAnsi="Angsana New"/>
          <w:lang w:val="en-US"/>
        </w:rPr>
        <w:t xml:space="preserve">3 </w:t>
      </w:r>
      <w:r w:rsidRPr="00EE7B3A">
        <w:rPr>
          <w:rFonts w:ascii="Angsana New" w:eastAsia="Cordia New" w:hAnsi="Angsana New"/>
          <w:cs/>
          <w:lang w:val="en-US"/>
        </w:rPr>
        <w:t>(</w:t>
      </w:r>
      <w:r w:rsidRPr="004E34B1">
        <w:rPr>
          <w:rFonts w:ascii="Angsana New" w:eastAsia="Cordia New" w:hAnsi="Angsana New"/>
          <w:lang w:val="en-US"/>
        </w:rPr>
        <w:t>SIMAT</w:t>
      </w:r>
      <w:r w:rsidRPr="00EE7B3A">
        <w:rPr>
          <w:rFonts w:ascii="Angsana New" w:eastAsia="Cordia New" w:hAnsi="Angsana New"/>
          <w:cs/>
          <w:lang w:val="en-US"/>
        </w:rPr>
        <w:t>-</w:t>
      </w:r>
      <w:r w:rsidRPr="004E34B1">
        <w:rPr>
          <w:rFonts w:ascii="Angsana New" w:eastAsia="Cordia New" w:hAnsi="Angsana New"/>
          <w:lang w:val="en-US"/>
        </w:rPr>
        <w:t>W3</w:t>
      </w:r>
      <w:r w:rsidRPr="00EE7B3A">
        <w:rPr>
          <w:rFonts w:ascii="Angsana New" w:eastAsia="Cordia New" w:hAnsi="Angsana New"/>
          <w:cs/>
          <w:lang w:val="en-US"/>
        </w:rPr>
        <w:t>)</w:t>
      </w:r>
      <w:r w:rsidRPr="004E34B1">
        <w:rPr>
          <w:rFonts w:ascii="Angsana New" w:eastAsia="Cordia New" w:hAnsi="Angsana New"/>
          <w:lang w:val="en-US"/>
        </w:rPr>
        <w:t xml:space="preserve">, not in excess of 37,813,172 units, to purchase ordinary share of the Company to the existing shareholders </w:t>
      </w:r>
      <w:r w:rsidRPr="00EE7B3A">
        <w:rPr>
          <w:rFonts w:ascii="Angsana New" w:eastAsia="Cordia New" w:hAnsi="Angsana New"/>
          <w:cs/>
          <w:lang w:val="en-US"/>
        </w:rPr>
        <w:t>(</w:t>
      </w:r>
      <w:r w:rsidRPr="004E34B1">
        <w:rPr>
          <w:rFonts w:ascii="Angsana New" w:eastAsia="Cordia New" w:hAnsi="Angsana New"/>
          <w:lang w:val="en-US"/>
        </w:rPr>
        <w:t>Rights offer</w:t>
      </w:r>
      <w:r w:rsidRPr="00EE7B3A">
        <w:rPr>
          <w:rFonts w:ascii="Angsana New" w:eastAsia="Cordia New" w:hAnsi="Angsana New"/>
          <w:cs/>
          <w:lang w:val="en-US"/>
        </w:rPr>
        <w:t xml:space="preserve">) </w:t>
      </w:r>
      <w:r w:rsidRPr="004E34B1">
        <w:rPr>
          <w:rFonts w:ascii="Angsana New" w:eastAsia="Cordia New" w:hAnsi="Angsana New"/>
          <w:lang w:val="en-US"/>
        </w:rPr>
        <w:t>at the ratio of 10 existing shares per warrant unit with free value</w:t>
      </w:r>
      <w:r w:rsidRPr="00EE7B3A">
        <w:rPr>
          <w:rFonts w:ascii="Angsana New" w:eastAsia="Cordia New" w:hAnsi="Angsana New"/>
          <w:cs/>
          <w:lang w:val="en-US"/>
        </w:rPr>
        <w:t xml:space="preserve">. </w:t>
      </w:r>
      <w:r w:rsidRPr="004E34B1">
        <w:rPr>
          <w:rFonts w:ascii="Angsana New" w:eastAsia="Cordia New" w:hAnsi="Angsana New"/>
          <w:lang w:val="en-US"/>
        </w:rPr>
        <w:t>Warrants have a 10</w:t>
      </w:r>
      <w:r w:rsidRPr="00EE7B3A">
        <w:rPr>
          <w:rFonts w:ascii="Angsana New" w:eastAsia="Cordia New" w:hAnsi="Angsana New"/>
          <w:cs/>
          <w:lang w:val="en-US"/>
        </w:rPr>
        <w:t>-</w:t>
      </w:r>
      <w:r w:rsidRPr="004E34B1">
        <w:rPr>
          <w:rFonts w:ascii="Angsana New" w:eastAsia="Cordia New" w:hAnsi="Angsana New"/>
          <w:lang w:val="en-US"/>
        </w:rPr>
        <w:t>year from the issuing date and an exercise price of Baht 30 per share</w:t>
      </w:r>
      <w:r w:rsidRPr="00EE7B3A">
        <w:rPr>
          <w:rFonts w:ascii="Angsana New" w:eastAsia="Cordia New" w:hAnsi="Angsana New"/>
          <w:cs/>
          <w:lang w:val="en-US"/>
        </w:rPr>
        <w:t>.</w:t>
      </w:r>
    </w:p>
    <w:p w14:paraId="2735C80E" w14:textId="77777777" w:rsidR="004D0921" w:rsidRPr="004E34B1" w:rsidRDefault="004D0921" w:rsidP="004D0921">
      <w:pPr>
        <w:pStyle w:val="afa"/>
        <w:numPr>
          <w:ilvl w:val="0"/>
          <w:numId w:val="8"/>
        </w:numPr>
        <w:spacing w:before="120"/>
        <w:jc w:val="thaiDistribute"/>
        <w:rPr>
          <w:rFonts w:ascii="Angsana New" w:hAnsi="Angsana New"/>
          <w:lang w:val="en-US"/>
        </w:rPr>
      </w:pPr>
      <w:r w:rsidRPr="004E34B1">
        <w:rPr>
          <w:rFonts w:ascii="Angsana New" w:eastAsia="Cordia New" w:hAnsi="Angsana New"/>
          <w:lang w:val="en-US"/>
        </w:rPr>
        <w:t>O</w:t>
      </w:r>
      <w:r w:rsidRPr="004E34B1">
        <w:rPr>
          <w:rFonts w:ascii="Angsana New" w:hAnsi="Angsana New"/>
          <w:lang w:val="en-US"/>
        </w:rPr>
        <w:t xml:space="preserve">n May 8, 2018, the Company has adjusted the exercise price to purchase ordinary shares SIMAT </w:t>
      </w:r>
      <w:r w:rsidRPr="00EE7B3A">
        <w:rPr>
          <w:rFonts w:ascii="Angsana New" w:hAnsi="Angsana New"/>
          <w:cs/>
          <w:lang w:val="en-US"/>
        </w:rPr>
        <w:t xml:space="preserve">– </w:t>
      </w:r>
      <w:r w:rsidRPr="004E34B1">
        <w:rPr>
          <w:rFonts w:ascii="Angsana New" w:hAnsi="Angsana New"/>
          <w:lang w:val="en-US"/>
        </w:rPr>
        <w:t>W2 from the previous price of Baht 15 per share to Baht 13</w:t>
      </w:r>
      <w:r w:rsidRPr="00EE7B3A">
        <w:rPr>
          <w:rFonts w:ascii="Angsana New" w:hAnsi="Angsana New"/>
          <w:cs/>
          <w:lang w:val="en-US"/>
        </w:rPr>
        <w:t>.</w:t>
      </w:r>
      <w:r w:rsidRPr="004E34B1">
        <w:rPr>
          <w:rFonts w:ascii="Angsana New" w:hAnsi="Angsana New"/>
          <w:lang w:val="en-US"/>
        </w:rPr>
        <w:t>9925 per share</w:t>
      </w:r>
      <w:r w:rsidR="00AD109A">
        <w:rPr>
          <w:rFonts w:ascii="Angsana New" w:hAnsi="Angsana New"/>
          <w:lang w:val="en-US"/>
        </w:rPr>
        <w:t>,</w:t>
      </w:r>
      <w:r w:rsidRPr="004E34B1">
        <w:rPr>
          <w:rFonts w:ascii="Angsana New" w:hAnsi="Angsana New"/>
          <w:lang w:val="en-US"/>
        </w:rPr>
        <w:t xml:space="preserve"> and exercise ratio from 1 unit per share to 1 unit per 1</w:t>
      </w:r>
      <w:r w:rsidRPr="00EE7B3A">
        <w:rPr>
          <w:rFonts w:ascii="Angsana New" w:hAnsi="Angsana New"/>
          <w:cs/>
          <w:lang w:val="en-US"/>
        </w:rPr>
        <w:t>.</w:t>
      </w:r>
      <w:r w:rsidRPr="004E34B1">
        <w:rPr>
          <w:rFonts w:ascii="Angsana New" w:hAnsi="Angsana New"/>
          <w:lang w:val="en-US"/>
        </w:rPr>
        <w:t>0720 shares, on June 22, 2018,</w:t>
      </w:r>
      <w:r w:rsidRPr="00EE7B3A">
        <w:rPr>
          <w:rFonts w:ascii="Angsana New" w:hAnsi="Angsana New"/>
          <w:cs/>
          <w:lang w:val="en-US"/>
        </w:rPr>
        <w:t xml:space="preserve"> </w:t>
      </w:r>
      <w:r w:rsidRPr="004E34B1">
        <w:rPr>
          <w:rFonts w:ascii="Angsana New" w:hAnsi="Angsana New"/>
          <w:lang w:val="en-US"/>
        </w:rPr>
        <w:t>the Company has adjusted the exercise price</w:t>
      </w:r>
      <w:r w:rsidRPr="00EE7B3A">
        <w:rPr>
          <w:rFonts w:ascii="Angsana New" w:hAnsi="Angsana New"/>
          <w:cs/>
          <w:lang w:val="en-US"/>
        </w:rPr>
        <w:t xml:space="preserve"> </w:t>
      </w:r>
      <w:r w:rsidRPr="004E34B1">
        <w:rPr>
          <w:rFonts w:ascii="Angsana New" w:hAnsi="Angsana New"/>
          <w:lang w:val="en-US"/>
        </w:rPr>
        <w:t>of warrants from Baht 13</w:t>
      </w:r>
      <w:r w:rsidRPr="00EE7B3A">
        <w:rPr>
          <w:rFonts w:ascii="Angsana New" w:hAnsi="Angsana New"/>
          <w:cs/>
          <w:lang w:val="en-US"/>
        </w:rPr>
        <w:t>.</w:t>
      </w:r>
      <w:r w:rsidRPr="004E34B1">
        <w:rPr>
          <w:rFonts w:ascii="Angsana New" w:hAnsi="Angsana New"/>
          <w:lang w:val="en-US"/>
        </w:rPr>
        <w:t>9925 per share to Baht 13</w:t>
      </w:r>
      <w:r w:rsidRPr="00EE7B3A">
        <w:rPr>
          <w:rFonts w:ascii="Angsana New" w:hAnsi="Angsana New"/>
          <w:cs/>
          <w:lang w:val="en-US"/>
        </w:rPr>
        <w:t>.</w:t>
      </w:r>
      <w:r w:rsidRPr="004E34B1">
        <w:rPr>
          <w:rFonts w:ascii="Angsana New" w:hAnsi="Angsana New"/>
          <w:lang w:val="en-US"/>
        </w:rPr>
        <w:t>32 per share and exercise ratio from 1 unit per 1</w:t>
      </w:r>
      <w:r w:rsidRPr="00EE7B3A">
        <w:rPr>
          <w:rFonts w:ascii="Angsana New" w:hAnsi="Angsana New"/>
          <w:cs/>
          <w:lang w:val="en-US"/>
        </w:rPr>
        <w:t>.</w:t>
      </w:r>
      <w:r w:rsidRPr="004E34B1">
        <w:rPr>
          <w:rFonts w:ascii="Angsana New" w:hAnsi="Angsana New"/>
          <w:lang w:val="en-US"/>
        </w:rPr>
        <w:t>0720 shares to 1 unit per 1</w:t>
      </w:r>
      <w:r w:rsidRPr="00EE7B3A">
        <w:rPr>
          <w:rFonts w:ascii="Angsana New" w:hAnsi="Angsana New"/>
          <w:cs/>
          <w:lang w:val="en-US"/>
        </w:rPr>
        <w:t>.</w:t>
      </w:r>
      <w:r w:rsidRPr="004E34B1">
        <w:rPr>
          <w:rFonts w:ascii="Angsana New" w:hAnsi="Angsana New"/>
          <w:lang w:val="en-US"/>
        </w:rPr>
        <w:t>1261 shares</w:t>
      </w:r>
      <w:r w:rsidRPr="00EE7B3A">
        <w:rPr>
          <w:rFonts w:ascii="Angsana New" w:hAnsi="Angsana New"/>
          <w:cs/>
          <w:lang w:val="en-US"/>
        </w:rPr>
        <w:t>.</w:t>
      </w:r>
    </w:p>
    <w:p w14:paraId="55488EC9" w14:textId="77777777" w:rsidR="004D0921" w:rsidRPr="0081463D" w:rsidRDefault="004D0921" w:rsidP="004D0921">
      <w:pPr>
        <w:pStyle w:val="afa"/>
        <w:numPr>
          <w:ilvl w:val="0"/>
          <w:numId w:val="8"/>
        </w:numPr>
        <w:spacing w:before="160" w:after="240"/>
        <w:jc w:val="thaiDistribute"/>
        <w:rPr>
          <w:rFonts w:ascii="Angsana New" w:eastAsia="Cordia New" w:hAnsi="Angsana New"/>
          <w:lang w:val="en-US"/>
        </w:rPr>
      </w:pPr>
      <w:r w:rsidRPr="004E34B1">
        <w:rPr>
          <w:rFonts w:ascii="Angsana New" w:hAnsi="Angsana New"/>
          <w:lang w:val="en-US"/>
        </w:rPr>
        <w:t xml:space="preserve">On May 8, 2018, the Company has adjusted the exercise price to purchase ordinary shares SIMAT </w:t>
      </w:r>
      <w:r w:rsidRPr="00EE7B3A">
        <w:rPr>
          <w:rFonts w:ascii="Angsana New" w:hAnsi="Angsana New"/>
          <w:cs/>
          <w:lang w:val="en-US"/>
        </w:rPr>
        <w:t xml:space="preserve">– </w:t>
      </w:r>
      <w:r w:rsidRPr="004E34B1">
        <w:rPr>
          <w:rFonts w:ascii="Angsana New" w:hAnsi="Angsana New"/>
          <w:lang w:val="en-US"/>
        </w:rPr>
        <w:t>W3 from the previous price of Baht 30 per share to Baht 27</w:t>
      </w:r>
      <w:r w:rsidRPr="00EE7B3A">
        <w:rPr>
          <w:rFonts w:ascii="Angsana New" w:hAnsi="Angsana New"/>
          <w:cs/>
          <w:lang w:val="en-US"/>
        </w:rPr>
        <w:t>.</w:t>
      </w:r>
      <w:r w:rsidRPr="004E34B1">
        <w:rPr>
          <w:rFonts w:ascii="Angsana New" w:hAnsi="Angsana New"/>
          <w:lang w:val="en-US"/>
        </w:rPr>
        <w:t>9851 per share and exercise ratio from 1 unit per share to 1 unit per 1</w:t>
      </w:r>
      <w:r w:rsidRPr="00EE7B3A">
        <w:rPr>
          <w:rFonts w:ascii="Angsana New" w:hAnsi="Angsana New"/>
          <w:cs/>
          <w:lang w:val="en-US"/>
        </w:rPr>
        <w:t>.</w:t>
      </w:r>
      <w:r w:rsidRPr="004E34B1">
        <w:rPr>
          <w:rFonts w:ascii="Angsana New" w:hAnsi="Angsana New"/>
          <w:lang w:val="en-US"/>
        </w:rPr>
        <w:t>0720 shares, on June 22, 2018, the Company has adjusted the exercise price of warrants from Baht 27</w:t>
      </w:r>
      <w:r w:rsidRPr="00EE7B3A">
        <w:rPr>
          <w:rFonts w:ascii="Angsana New" w:hAnsi="Angsana New"/>
          <w:cs/>
          <w:lang w:val="en-US"/>
        </w:rPr>
        <w:t>.</w:t>
      </w:r>
      <w:r w:rsidRPr="004E34B1">
        <w:rPr>
          <w:rFonts w:ascii="Angsana New" w:hAnsi="Angsana New"/>
          <w:lang w:val="en-US"/>
        </w:rPr>
        <w:t>9851 per share to Baht 26</w:t>
      </w:r>
      <w:r w:rsidRPr="00EE7B3A">
        <w:rPr>
          <w:rFonts w:ascii="Angsana New" w:hAnsi="Angsana New"/>
          <w:cs/>
          <w:lang w:val="en-US"/>
        </w:rPr>
        <w:t>.</w:t>
      </w:r>
      <w:r w:rsidRPr="004E34B1">
        <w:rPr>
          <w:rFonts w:ascii="Angsana New" w:hAnsi="Angsana New"/>
          <w:lang w:val="en-US"/>
        </w:rPr>
        <w:t>6401 per share and exercise ratio from 1 unit per 1</w:t>
      </w:r>
      <w:r w:rsidRPr="00EE7B3A">
        <w:rPr>
          <w:rFonts w:ascii="Angsana New" w:hAnsi="Angsana New"/>
          <w:cs/>
          <w:lang w:val="en-US"/>
        </w:rPr>
        <w:t>.</w:t>
      </w:r>
      <w:r w:rsidRPr="004E34B1">
        <w:rPr>
          <w:rFonts w:ascii="Angsana New" w:hAnsi="Angsana New"/>
          <w:lang w:val="en-US"/>
        </w:rPr>
        <w:t>0720 shares to 1 unit per 1</w:t>
      </w:r>
      <w:r w:rsidRPr="00EE7B3A">
        <w:rPr>
          <w:rFonts w:ascii="Angsana New" w:hAnsi="Angsana New"/>
          <w:cs/>
          <w:lang w:val="en-US"/>
        </w:rPr>
        <w:t>.</w:t>
      </w:r>
      <w:r w:rsidRPr="004E34B1">
        <w:rPr>
          <w:rFonts w:ascii="Angsana New" w:hAnsi="Angsana New"/>
          <w:lang w:val="en-US"/>
        </w:rPr>
        <w:t>1261 shares</w:t>
      </w:r>
    </w:p>
    <w:p w14:paraId="5B9A9CB8" w14:textId="77777777" w:rsidR="004D0921" w:rsidRPr="0081463D" w:rsidRDefault="004D0921" w:rsidP="004D0921">
      <w:pPr>
        <w:pStyle w:val="afa"/>
        <w:numPr>
          <w:ilvl w:val="0"/>
          <w:numId w:val="8"/>
        </w:numPr>
        <w:spacing w:before="120" w:after="120"/>
        <w:jc w:val="thaiDistribute"/>
        <w:outlineLvl w:val="0"/>
        <w:rPr>
          <w:rFonts w:ascii="Angsana New" w:eastAsia="Cordia New" w:hAnsi="Angsana New"/>
          <w:lang w:val="en-US"/>
        </w:rPr>
      </w:pPr>
      <w:r w:rsidRPr="0081463D">
        <w:rPr>
          <w:rFonts w:ascii="Angsana New" w:eastAsia="Calibri" w:hAnsi="Angsana New"/>
          <w:lang w:val="en-US"/>
        </w:rPr>
        <w:t>On July 9, 2018, the Company issued and allocated warrants to purchase the company's newly issued ordinary shares No</w:t>
      </w:r>
      <w:r w:rsidRPr="0081463D">
        <w:rPr>
          <w:rFonts w:ascii="Angsana New" w:eastAsia="Calibri" w:hAnsi="Angsana New"/>
          <w:cs/>
          <w:lang w:val="en-US"/>
        </w:rPr>
        <w:t>.</w:t>
      </w:r>
      <w:r w:rsidRPr="0081463D">
        <w:rPr>
          <w:rFonts w:ascii="Angsana New" w:eastAsia="Calibri" w:hAnsi="Angsana New"/>
          <w:lang w:val="en-US"/>
        </w:rPr>
        <w:t xml:space="preserve">4 </w:t>
      </w:r>
      <w:r w:rsidRPr="0081463D">
        <w:rPr>
          <w:rFonts w:ascii="Angsana New" w:eastAsia="Calibri" w:hAnsi="Angsana New"/>
          <w:cs/>
          <w:lang w:val="en-US"/>
        </w:rPr>
        <w:t>(“</w:t>
      </w:r>
      <w:r w:rsidRPr="0081463D">
        <w:rPr>
          <w:rFonts w:ascii="Angsana New" w:eastAsia="Calibri" w:hAnsi="Angsana New"/>
          <w:lang w:val="en-US"/>
        </w:rPr>
        <w:t>Warrant of SIMAT</w:t>
      </w:r>
      <w:r w:rsidRPr="0081463D">
        <w:rPr>
          <w:rFonts w:ascii="Angsana New" w:eastAsia="Calibri" w:hAnsi="Angsana New"/>
          <w:cs/>
          <w:lang w:val="en-US"/>
        </w:rPr>
        <w:t>-</w:t>
      </w:r>
      <w:r w:rsidRPr="0081463D">
        <w:rPr>
          <w:rFonts w:ascii="Angsana New" w:eastAsia="Calibri" w:hAnsi="Angsana New"/>
          <w:lang w:val="en-US"/>
        </w:rPr>
        <w:t>W4</w:t>
      </w:r>
      <w:r w:rsidRPr="0081463D">
        <w:rPr>
          <w:rFonts w:ascii="Angsana New" w:eastAsia="Calibri" w:hAnsi="Angsana New"/>
          <w:cs/>
          <w:lang w:val="en-US"/>
        </w:rPr>
        <w:t xml:space="preserve">”) </w:t>
      </w:r>
      <w:r w:rsidRPr="0081463D">
        <w:rPr>
          <w:rFonts w:ascii="Angsana New" w:eastAsia="Calibri" w:hAnsi="Angsana New"/>
          <w:lang w:val="en-US"/>
        </w:rPr>
        <w:t xml:space="preserve">in the maximum amount of 43,689,582 units to existing shareholders of the Company in proportion to their shareholdings </w:t>
      </w:r>
      <w:r w:rsidRPr="0081463D">
        <w:rPr>
          <w:rFonts w:ascii="Angsana New" w:eastAsia="Calibri" w:hAnsi="Angsana New"/>
          <w:cs/>
          <w:lang w:val="en-US"/>
        </w:rPr>
        <w:t>(</w:t>
      </w:r>
      <w:r w:rsidRPr="0081463D">
        <w:rPr>
          <w:rFonts w:ascii="Angsana New" w:eastAsia="Calibri" w:hAnsi="Angsana New"/>
          <w:lang w:val="en-US"/>
        </w:rPr>
        <w:t>Rights Offering</w:t>
      </w:r>
      <w:r w:rsidRPr="0081463D">
        <w:rPr>
          <w:rFonts w:ascii="Angsana New" w:eastAsia="Calibri" w:hAnsi="Angsana New"/>
          <w:cs/>
          <w:lang w:val="en-US"/>
        </w:rPr>
        <w:t xml:space="preserve">) </w:t>
      </w:r>
      <w:r w:rsidRPr="0081463D">
        <w:rPr>
          <w:rFonts w:ascii="Angsana New" w:eastAsia="Calibri" w:hAnsi="Angsana New"/>
          <w:lang w:val="en-US"/>
        </w:rPr>
        <w:t>at zero value with an allocation ratio of 12 existing shares per</w:t>
      </w:r>
      <w:r w:rsidRPr="0081463D">
        <w:rPr>
          <w:rFonts w:ascii="Angsana New" w:eastAsia="Calibri" w:hAnsi="Angsana New"/>
          <w:cs/>
          <w:lang w:val="en-US"/>
        </w:rPr>
        <w:t xml:space="preserve"> </w:t>
      </w:r>
      <w:r w:rsidRPr="0081463D">
        <w:rPr>
          <w:rFonts w:ascii="Angsana New" w:eastAsia="Cordia New" w:hAnsi="Angsana New"/>
          <w:lang w:val="en-US"/>
        </w:rPr>
        <w:t>warrant</w:t>
      </w:r>
      <w:r w:rsidRPr="0081463D">
        <w:rPr>
          <w:rFonts w:ascii="Angsana New" w:eastAsia="Cordia New" w:hAnsi="Angsana New"/>
          <w:cs/>
          <w:lang w:val="en-US"/>
        </w:rPr>
        <w:t>.</w:t>
      </w:r>
      <w:r w:rsidRPr="0081463D">
        <w:rPr>
          <w:rFonts w:ascii="Angsana New" w:eastAsia="Cordia New" w:hAnsi="Angsana New"/>
          <w:lang w:val="en-US"/>
        </w:rPr>
        <w:t xml:space="preserve"> The calculation</w:t>
      </w:r>
      <w:r w:rsidRPr="0081463D">
        <w:rPr>
          <w:rFonts w:ascii="Angsana New" w:eastAsia="Cordia New" w:hAnsi="Angsana New"/>
          <w:cs/>
          <w:lang w:val="en-US"/>
        </w:rPr>
        <w:t xml:space="preserve"> </w:t>
      </w:r>
      <w:r w:rsidRPr="0081463D">
        <w:rPr>
          <w:rFonts w:ascii="Angsana New" w:eastAsia="Cordia New" w:hAnsi="Angsana New"/>
          <w:lang w:val="en-US"/>
        </w:rPr>
        <w:t>of the right to receive SIMAT</w:t>
      </w:r>
      <w:r w:rsidRPr="0081463D">
        <w:rPr>
          <w:rFonts w:ascii="Angsana New" w:eastAsia="Cordia New" w:hAnsi="Angsana New"/>
          <w:cs/>
          <w:lang w:val="en-US"/>
        </w:rPr>
        <w:t>-</w:t>
      </w:r>
      <w:r w:rsidRPr="0081463D">
        <w:rPr>
          <w:rFonts w:ascii="Angsana New" w:eastAsia="Cordia New" w:hAnsi="Angsana New"/>
          <w:lang w:val="en-US"/>
        </w:rPr>
        <w:t>W4 of each shareholder</w:t>
      </w:r>
      <w:r w:rsidRPr="0081463D">
        <w:rPr>
          <w:rFonts w:ascii="Angsana New" w:eastAsia="Cordia New" w:hAnsi="Angsana New"/>
          <w:cs/>
          <w:lang w:val="en-US"/>
        </w:rPr>
        <w:t>.</w:t>
      </w:r>
      <w:r w:rsidRPr="0081463D">
        <w:rPr>
          <w:rFonts w:ascii="Angsana New" w:eastAsia="Cordia New" w:hAnsi="Angsana New"/>
          <w:lang w:val="en-US"/>
        </w:rPr>
        <w:t xml:space="preserve"> SIMAT</w:t>
      </w:r>
      <w:r w:rsidRPr="0081463D">
        <w:rPr>
          <w:rFonts w:ascii="Angsana New" w:eastAsia="Cordia New" w:hAnsi="Angsana New"/>
          <w:cs/>
          <w:lang w:val="en-US"/>
        </w:rPr>
        <w:t>-</w:t>
      </w:r>
      <w:r w:rsidRPr="0081463D">
        <w:rPr>
          <w:rFonts w:ascii="Angsana New" w:eastAsia="Cordia New" w:hAnsi="Angsana New"/>
          <w:lang w:val="en-US"/>
        </w:rPr>
        <w:t>W4 will be valid for 3 years from the issuance date</w:t>
      </w:r>
      <w:r w:rsidRPr="0081463D">
        <w:rPr>
          <w:rFonts w:ascii="Angsana New" w:eastAsia="Cordia New" w:hAnsi="Angsana New"/>
          <w:cs/>
          <w:lang w:val="en-US"/>
        </w:rPr>
        <w:t xml:space="preserve">. </w:t>
      </w:r>
      <w:r w:rsidRPr="0081463D">
        <w:rPr>
          <w:rFonts w:ascii="Angsana New" w:eastAsia="Cordia New" w:hAnsi="Angsana New"/>
          <w:lang w:val="en-US"/>
        </w:rPr>
        <w:t>The exercise price is Baht 1</w:t>
      </w:r>
      <w:r w:rsidRPr="0081463D">
        <w:rPr>
          <w:rFonts w:ascii="Angsana New" w:eastAsia="Cordia New" w:hAnsi="Angsana New"/>
          <w:cs/>
          <w:lang w:val="en-US"/>
        </w:rPr>
        <w:t>.</w:t>
      </w:r>
      <w:r w:rsidRPr="0081463D">
        <w:rPr>
          <w:rFonts w:ascii="Angsana New" w:eastAsia="Cordia New" w:hAnsi="Angsana New"/>
          <w:lang w:val="en-US"/>
        </w:rPr>
        <w:t>00 per share</w:t>
      </w:r>
      <w:r w:rsidRPr="0081463D">
        <w:rPr>
          <w:rFonts w:ascii="Angsana New" w:eastAsia="Cordia New" w:hAnsi="Angsana New"/>
          <w:cs/>
          <w:lang w:val="en-US"/>
        </w:rPr>
        <w:t>.</w:t>
      </w:r>
    </w:p>
    <w:p w14:paraId="12602700" w14:textId="0F88C5C6" w:rsidR="004E089A" w:rsidRPr="00B716F2" w:rsidRDefault="004D0921" w:rsidP="00B716F2">
      <w:pPr>
        <w:spacing w:before="160" w:after="240"/>
        <w:ind w:firstLine="720"/>
        <w:jc w:val="thaiDistribute"/>
        <w:rPr>
          <w:rFonts w:ascii="Angsana New" w:eastAsia="Cordia New" w:hAnsi="Angsana New"/>
          <w:lang w:val="en-US"/>
        </w:rPr>
      </w:pPr>
      <w:r w:rsidRPr="00F66517">
        <w:rPr>
          <w:rFonts w:ascii="Angsana New" w:eastAsia="Cordia New" w:hAnsi="Angsana New"/>
          <w:lang w:val="en-US"/>
        </w:rPr>
        <w:t>As at December</w:t>
      </w:r>
      <w:r w:rsidRPr="00F66517">
        <w:rPr>
          <w:rFonts w:ascii="Angsana New" w:eastAsia="Cordia New" w:hAnsi="Angsana New"/>
          <w:cs/>
          <w:lang w:val="en-US"/>
        </w:rPr>
        <w:t xml:space="preserve"> </w:t>
      </w:r>
      <w:r w:rsidRPr="00F66517">
        <w:rPr>
          <w:rFonts w:ascii="Angsana New" w:eastAsia="Cordia New" w:hAnsi="Angsana New"/>
          <w:lang w:val="en-US"/>
        </w:rPr>
        <w:t>31, 2018,</w:t>
      </w:r>
      <w:r w:rsidRPr="00F66517">
        <w:rPr>
          <w:rFonts w:ascii="Angsana New" w:eastAsia="Cordia New" w:hAnsi="Angsana New"/>
          <w:cs/>
          <w:lang w:val="en-US"/>
        </w:rPr>
        <w:t xml:space="preserve"> </w:t>
      </w:r>
      <w:r w:rsidR="003C5594">
        <w:rPr>
          <w:rFonts w:ascii="Angsana New" w:eastAsia="Cordia New" w:hAnsi="Angsana New"/>
          <w:lang w:val="en-US"/>
        </w:rPr>
        <w:t xml:space="preserve">no person use warrants, therefore </w:t>
      </w:r>
      <w:r w:rsidRPr="00F66517">
        <w:rPr>
          <w:rFonts w:ascii="Angsana New" w:eastAsia="Cordia New" w:hAnsi="Angsana New"/>
          <w:lang w:val="en-US"/>
        </w:rPr>
        <w:t xml:space="preserve">were </w:t>
      </w:r>
      <w:r w:rsidR="0027195A">
        <w:rPr>
          <w:rFonts w:ascii="Angsana New" w:eastAsia="Cordia New" w:hAnsi="Angsana New"/>
          <w:lang w:val="en-US"/>
        </w:rPr>
        <w:t xml:space="preserve">not </w:t>
      </w:r>
      <w:r w:rsidRPr="00F66517">
        <w:rPr>
          <w:rFonts w:ascii="Angsana New" w:eastAsia="Cordia New" w:hAnsi="Angsana New"/>
          <w:lang w:val="en-US"/>
        </w:rPr>
        <w:t>exercised as such</w:t>
      </w:r>
      <w:r w:rsidRPr="00F66517">
        <w:rPr>
          <w:rFonts w:ascii="Angsana New" w:eastAsia="Cordia New" w:hAnsi="Angsana New"/>
          <w:cs/>
          <w:lang w:val="en-US"/>
        </w:rPr>
        <w:t>.</w:t>
      </w:r>
    </w:p>
    <w:p w14:paraId="0DC4D94F" w14:textId="77777777" w:rsidR="00BE3DAD" w:rsidRPr="00AC0F2E" w:rsidRDefault="00BE3DAD" w:rsidP="009326DE">
      <w:pPr>
        <w:pStyle w:val="afa"/>
        <w:numPr>
          <w:ilvl w:val="0"/>
          <w:numId w:val="3"/>
        </w:numPr>
        <w:spacing w:before="240"/>
        <w:contextualSpacing/>
        <w:rPr>
          <w:rFonts w:ascii="Angsana New" w:eastAsia="Calibri" w:hAnsi="Angsana New"/>
          <w:b/>
          <w:bCs/>
          <w:lang w:val="en-US"/>
        </w:rPr>
      </w:pPr>
      <w:r w:rsidRPr="00AC0F2E">
        <w:rPr>
          <w:rFonts w:ascii="Angsana New" w:eastAsia="Calibri" w:hAnsi="Angsana New"/>
          <w:b/>
          <w:bCs/>
          <w:lang w:val="en-US"/>
        </w:rPr>
        <w:lastRenderedPageBreak/>
        <w:t>RESERVE FOR SHARE</w:t>
      </w:r>
      <w:r w:rsidRPr="00AC0F2E">
        <w:rPr>
          <w:rFonts w:ascii="Angsana New" w:eastAsia="Calibri" w:hAnsi="Angsana New"/>
          <w:b/>
          <w:bCs/>
          <w:cs/>
          <w:lang w:val="en-US"/>
        </w:rPr>
        <w:t>-</w:t>
      </w:r>
      <w:r w:rsidRPr="00AC0F2E">
        <w:rPr>
          <w:rFonts w:ascii="Angsana New" w:eastAsia="Calibri" w:hAnsi="Angsana New"/>
          <w:b/>
          <w:bCs/>
          <w:lang w:val="en-US"/>
        </w:rPr>
        <w:t>BASED PAYMENT</w:t>
      </w:r>
    </w:p>
    <w:p w14:paraId="53D168EA" w14:textId="77777777" w:rsidR="00C43924" w:rsidRPr="00E86455" w:rsidRDefault="00C43924" w:rsidP="00C43924">
      <w:pPr>
        <w:spacing w:before="240" w:after="240"/>
        <w:ind w:left="720"/>
        <w:rPr>
          <w:rFonts w:ascii="Angsana New" w:eastAsia="Cordia New" w:hAnsi="Angsana New"/>
          <w:lang w:val="en-US"/>
        </w:rPr>
      </w:pPr>
      <w:r w:rsidRPr="00E86455">
        <w:rPr>
          <w:rFonts w:ascii="Angsana New" w:eastAsia="Cordia New" w:hAnsi="Angsana New"/>
          <w:lang w:val="en-US"/>
        </w:rPr>
        <w:t xml:space="preserve">During the year </w:t>
      </w:r>
      <w:r w:rsidR="009457CD">
        <w:rPr>
          <w:rFonts w:ascii="Angsana New" w:eastAsia="Cordia New" w:hAnsi="Angsana New"/>
          <w:lang w:val="en-US"/>
        </w:rPr>
        <w:t>2017</w:t>
      </w:r>
      <w:r w:rsidRPr="00E86455">
        <w:rPr>
          <w:rFonts w:ascii="Angsana New" w:eastAsia="Cordia New" w:hAnsi="Angsana New"/>
          <w:lang w:val="en-US"/>
        </w:rPr>
        <w:t>, the Company issued the ESOP offer to directors and employees of the Company</w:t>
      </w:r>
      <w:r w:rsidR="00FA0487">
        <w:rPr>
          <w:rFonts w:ascii="Angsana New" w:eastAsia="Cordia New" w:hAnsi="Angsana New"/>
          <w:lang w:val="en-US"/>
        </w:rPr>
        <w:t>,</w:t>
      </w:r>
      <w:r w:rsidRPr="00E86455">
        <w:rPr>
          <w:rFonts w:ascii="Angsana New" w:eastAsia="Cordia New" w:hAnsi="Angsana New"/>
          <w:cs/>
          <w:lang w:val="en-US"/>
        </w:rPr>
        <w:t xml:space="preserve"> </w:t>
      </w:r>
      <w:r w:rsidR="00FA0487">
        <w:rPr>
          <w:rFonts w:ascii="Angsana New" w:eastAsia="Cordia New" w:hAnsi="Angsana New"/>
          <w:lang w:val="en-US"/>
        </w:rPr>
        <w:t xml:space="preserve">the </w:t>
      </w:r>
      <w:r w:rsidR="00FA0487" w:rsidRPr="00E86455">
        <w:rPr>
          <w:rFonts w:ascii="Angsana New" w:eastAsia="Cordia New" w:hAnsi="Angsana New"/>
          <w:lang w:val="en-US"/>
        </w:rPr>
        <w:t>details of the warrant issue are as follows</w:t>
      </w:r>
      <w:r w:rsidR="00FA0487" w:rsidRPr="00E86455">
        <w:rPr>
          <w:rFonts w:ascii="Angsana New" w:eastAsia="Cordia New" w:hAnsi="Angsana New"/>
          <w:cs/>
          <w:lang w:val="en-US"/>
        </w:rPr>
        <w:t>:</w:t>
      </w:r>
    </w:p>
    <w:tbl>
      <w:tblPr>
        <w:tblW w:w="8997" w:type="dxa"/>
        <w:tblInd w:w="750" w:type="dxa"/>
        <w:tblLook w:val="04A0" w:firstRow="1" w:lastRow="0" w:firstColumn="1" w:lastColumn="0" w:noHBand="0" w:noVBand="1"/>
      </w:tblPr>
      <w:tblGrid>
        <w:gridCol w:w="2551"/>
        <w:gridCol w:w="268"/>
        <w:gridCol w:w="6178"/>
      </w:tblGrid>
      <w:tr w:rsidR="00C43924" w:rsidRPr="00072B33" w14:paraId="1BD145FF" w14:textId="77777777" w:rsidTr="00E142A9">
        <w:trPr>
          <w:trHeight w:val="225"/>
        </w:trPr>
        <w:tc>
          <w:tcPr>
            <w:tcW w:w="8997" w:type="dxa"/>
            <w:gridSpan w:val="3"/>
            <w:tcBorders>
              <w:top w:val="nil"/>
              <w:left w:val="nil"/>
              <w:bottom w:val="nil"/>
              <w:right w:val="nil"/>
            </w:tcBorders>
            <w:shd w:val="clear" w:color="auto" w:fill="auto"/>
            <w:noWrap/>
            <w:hideMark/>
          </w:tcPr>
          <w:p w14:paraId="23B2C236" w14:textId="77777777" w:rsidR="00C43924" w:rsidRPr="00E86455" w:rsidRDefault="00C43924" w:rsidP="00E142A9">
            <w:pPr>
              <w:rPr>
                <w:rFonts w:ascii="Angsana New" w:hAnsi="Angsana New"/>
                <w:lang w:val="en-US"/>
              </w:rPr>
            </w:pPr>
          </w:p>
        </w:tc>
      </w:tr>
      <w:tr w:rsidR="00C43924" w:rsidRPr="003301BC" w14:paraId="478477B8" w14:textId="77777777" w:rsidTr="00E142A9">
        <w:trPr>
          <w:trHeight w:val="225"/>
        </w:trPr>
        <w:tc>
          <w:tcPr>
            <w:tcW w:w="2551" w:type="dxa"/>
            <w:tcBorders>
              <w:top w:val="nil"/>
              <w:left w:val="nil"/>
              <w:bottom w:val="nil"/>
              <w:right w:val="nil"/>
            </w:tcBorders>
            <w:shd w:val="clear" w:color="auto" w:fill="auto"/>
            <w:noWrap/>
            <w:hideMark/>
          </w:tcPr>
          <w:p w14:paraId="4676F9D7" w14:textId="77777777" w:rsidR="00C43924" w:rsidRPr="00E86455" w:rsidRDefault="00C43924" w:rsidP="00E142A9">
            <w:pPr>
              <w:rPr>
                <w:rFonts w:ascii="Angsana New" w:hAnsi="Angsana New"/>
                <w:lang w:val="en-US"/>
              </w:rPr>
            </w:pPr>
            <w:r w:rsidRPr="00E86455">
              <w:rPr>
                <w:rFonts w:ascii="Angsana New" w:hAnsi="Angsana New"/>
                <w:lang w:val="en-US"/>
              </w:rPr>
              <w:t>Type of Warrant</w:t>
            </w:r>
          </w:p>
        </w:tc>
        <w:tc>
          <w:tcPr>
            <w:tcW w:w="268" w:type="dxa"/>
            <w:tcBorders>
              <w:top w:val="nil"/>
              <w:left w:val="nil"/>
              <w:bottom w:val="nil"/>
              <w:right w:val="nil"/>
            </w:tcBorders>
            <w:shd w:val="clear" w:color="auto" w:fill="auto"/>
            <w:noWrap/>
            <w:hideMark/>
          </w:tcPr>
          <w:p w14:paraId="5D5B7B67" w14:textId="77777777" w:rsidR="00C43924" w:rsidRPr="00E86455" w:rsidRDefault="00C43924" w:rsidP="00E142A9">
            <w:pPr>
              <w:rPr>
                <w:rFonts w:ascii="Angsana New" w:hAnsi="Angsana New"/>
                <w:cs/>
              </w:rPr>
            </w:pPr>
            <w:r w:rsidRPr="00E86455">
              <w:rPr>
                <w:rFonts w:ascii="Angsana New" w:hAnsi="Angsana New"/>
                <w:cs/>
              </w:rPr>
              <w:t>:</w:t>
            </w:r>
          </w:p>
        </w:tc>
        <w:tc>
          <w:tcPr>
            <w:tcW w:w="6178" w:type="dxa"/>
            <w:tcBorders>
              <w:top w:val="nil"/>
              <w:left w:val="nil"/>
              <w:bottom w:val="nil"/>
              <w:right w:val="nil"/>
            </w:tcBorders>
            <w:shd w:val="clear" w:color="auto" w:fill="auto"/>
            <w:noWrap/>
            <w:hideMark/>
          </w:tcPr>
          <w:p w14:paraId="199A1781" w14:textId="77777777" w:rsidR="00C43924" w:rsidRPr="00E86455" w:rsidRDefault="00C43924" w:rsidP="00E142A9">
            <w:pPr>
              <w:jc w:val="thaiDistribute"/>
              <w:rPr>
                <w:rFonts w:ascii="Angsana New" w:hAnsi="Angsana New"/>
                <w:lang w:val="en-US"/>
              </w:rPr>
            </w:pPr>
            <w:r w:rsidRPr="00E86455">
              <w:rPr>
                <w:rFonts w:ascii="Angsana New" w:hAnsi="Angsana New"/>
                <w:lang w:val="en-US"/>
              </w:rPr>
              <w:t>Specifying the holder</w:t>
            </w:r>
            <w:r w:rsidRPr="00E86455">
              <w:rPr>
                <w:rFonts w:ascii="Angsana New" w:hAnsi="Angsana New"/>
                <w:cs/>
                <w:lang w:val="en-US"/>
              </w:rPr>
              <w:t>’</w:t>
            </w:r>
            <w:r w:rsidRPr="00E86455">
              <w:rPr>
                <w:rFonts w:ascii="Angsana New" w:hAnsi="Angsana New"/>
                <w:lang w:val="en-US"/>
              </w:rPr>
              <w:t>s name, to purchase the Company</w:t>
            </w:r>
            <w:r w:rsidRPr="00E86455">
              <w:rPr>
                <w:rFonts w:ascii="Angsana New" w:hAnsi="Angsana New"/>
                <w:cs/>
                <w:lang w:val="en-US"/>
              </w:rPr>
              <w:t>’</w:t>
            </w:r>
            <w:r w:rsidRPr="00E86455">
              <w:rPr>
                <w:rFonts w:ascii="Angsana New" w:hAnsi="Angsana New"/>
                <w:lang w:val="en-US"/>
              </w:rPr>
              <w:t>s ordinary shares</w:t>
            </w:r>
            <w:r w:rsidRPr="00E86455">
              <w:rPr>
                <w:rFonts w:ascii="Angsana New" w:hAnsi="Angsana New"/>
                <w:cs/>
                <w:lang w:val="en-US"/>
              </w:rPr>
              <w:t>.</w:t>
            </w:r>
          </w:p>
        </w:tc>
      </w:tr>
      <w:tr w:rsidR="00C43924" w:rsidRPr="00E86455" w14:paraId="10A63E18" w14:textId="77777777" w:rsidTr="00E142A9">
        <w:trPr>
          <w:trHeight w:val="225"/>
        </w:trPr>
        <w:tc>
          <w:tcPr>
            <w:tcW w:w="2551" w:type="dxa"/>
            <w:tcBorders>
              <w:top w:val="nil"/>
              <w:left w:val="nil"/>
              <w:bottom w:val="nil"/>
              <w:right w:val="nil"/>
            </w:tcBorders>
            <w:shd w:val="clear" w:color="auto" w:fill="auto"/>
            <w:noWrap/>
            <w:vAlign w:val="bottom"/>
            <w:hideMark/>
          </w:tcPr>
          <w:p w14:paraId="3FF1AF1A" w14:textId="77777777" w:rsidR="00C43924" w:rsidRPr="00E86455" w:rsidRDefault="00C43924" w:rsidP="00E142A9">
            <w:pPr>
              <w:rPr>
                <w:rFonts w:ascii="Angsana New" w:hAnsi="Angsana New"/>
                <w:lang w:val="en-US"/>
              </w:rPr>
            </w:pPr>
            <w:r w:rsidRPr="00E86455">
              <w:rPr>
                <w:rFonts w:ascii="Angsana New" w:hAnsi="Angsana New"/>
                <w:lang w:val="en-US"/>
              </w:rPr>
              <w:t>Issue and Offer Date</w:t>
            </w:r>
          </w:p>
        </w:tc>
        <w:tc>
          <w:tcPr>
            <w:tcW w:w="268" w:type="dxa"/>
            <w:tcBorders>
              <w:top w:val="nil"/>
              <w:left w:val="nil"/>
              <w:bottom w:val="nil"/>
              <w:right w:val="nil"/>
            </w:tcBorders>
            <w:shd w:val="clear" w:color="auto" w:fill="auto"/>
            <w:noWrap/>
            <w:vAlign w:val="bottom"/>
            <w:hideMark/>
          </w:tcPr>
          <w:p w14:paraId="35D74972" w14:textId="77777777" w:rsidR="00C43924" w:rsidRPr="00E86455" w:rsidRDefault="00C43924" w:rsidP="00E142A9">
            <w:pPr>
              <w:rPr>
                <w:rFonts w:ascii="Angsana New" w:hAnsi="Angsana New"/>
                <w:cs/>
              </w:rPr>
            </w:pPr>
            <w:r w:rsidRPr="00E86455">
              <w:rPr>
                <w:rFonts w:ascii="Angsana New" w:hAnsi="Angsana New"/>
                <w:cs/>
              </w:rPr>
              <w:t>:</w:t>
            </w:r>
          </w:p>
        </w:tc>
        <w:tc>
          <w:tcPr>
            <w:tcW w:w="6178" w:type="dxa"/>
            <w:tcBorders>
              <w:top w:val="nil"/>
              <w:left w:val="nil"/>
              <w:bottom w:val="nil"/>
              <w:right w:val="nil"/>
            </w:tcBorders>
            <w:shd w:val="clear" w:color="auto" w:fill="auto"/>
            <w:noWrap/>
            <w:vAlign w:val="bottom"/>
            <w:hideMark/>
          </w:tcPr>
          <w:p w14:paraId="1F295B74" w14:textId="77777777" w:rsidR="00C43924" w:rsidRPr="00E86455" w:rsidRDefault="00C43924" w:rsidP="00E142A9">
            <w:pPr>
              <w:jc w:val="thaiDistribute"/>
              <w:rPr>
                <w:rFonts w:ascii="Angsana New" w:hAnsi="Angsana New"/>
                <w:cs/>
                <w:lang w:val="en-US"/>
              </w:rPr>
            </w:pPr>
            <w:r w:rsidRPr="00E86455">
              <w:rPr>
                <w:rFonts w:ascii="Angsana New" w:hAnsi="Angsana New"/>
                <w:cs/>
                <w:lang w:val="en-US"/>
              </w:rPr>
              <w:t>-</w:t>
            </w:r>
          </w:p>
        </w:tc>
      </w:tr>
      <w:tr w:rsidR="00C43924" w:rsidRPr="00E86455" w14:paraId="1111CF27" w14:textId="77777777" w:rsidTr="00E142A9">
        <w:trPr>
          <w:trHeight w:val="225"/>
        </w:trPr>
        <w:tc>
          <w:tcPr>
            <w:tcW w:w="2551" w:type="dxa"/>
            <w:tcBorders>
              <w:top w:val="nil"/>
              <w:left w:val="nil"/>
              <w:bottom w:val="nil"/>
              <w:right w:val="nil"/>
            </w:tcBorders>
            <w:shd w:val="clear" w:color="auto" w:fill="auto"/>
            <w:noWrap/>
            <w:vAlign w:val="bottom"/>
            <w:hideMark/>
          </w:tcPr>
          <w:p w14:paraId="54A8E719" w14:textId="77777777" w:rsidR="00C43924" w:rsidRPr="00E86455" w:rsidRDefault="00C43924" w:rsidP="00E142A9">
            <w:pPr>
              <w:rPr>
                <w:rFonts w:ascii="Angsana New" w:hAnsi="Angsana New"/>
                <w:lang w:val="en-US"/>
              </w:rPr>
            </w:pPr>
            <w:r w:rsidRPr="00E86455">
              <w:rPr>
                <w:rFonts w:ascii="Angsana New" w:hAnsi="Angsana New"/>
                <w:lang w:val="en-US"/>
              </w:rPr>
              <w:t>Issuing Units</w:t>
            </w:r>
          </w:p>
        </w:tc>
        <w:tc>
          <w:tcPr>
            <w:tcW w:w="268" w:type="dxa"/>
            <w:tcBorders>
              <w:top w:val="nil"/>
              <w:left w:val="nil"/>
              <w:bottom w:val="nil"/>
              <w:right w:val="nil"/>
            </w:tcBorders>
            <w:shd w:val="clear" w:color="auto" w:fill="auto"/>
            <w:noWrap/>
            <w:vAlign w:val="bottom"/>
            <w:hideMark/>
          </w:tcPr>
          <w:p w14:paraId="6EB695C0" w14:textId="77777777" w:rsidR="00C43924" w:rsidRPr="00E86455" w:rsidRDefault="00C43924" w:rsidP="00E142A9">
            <w:pPr>
              <w:rPr>
                <w:rFonts w:ascii="Angsana New" w:hAnsi="Angsana New"/>
                <w:cs/>
              </w:rPr>
            </w:pPr>
            <w:r w:rsidRPr="00E86455">
              <w:rPr>
                <w:rFonts w:ascii="Angsana New" w:hAnsi="Angsana New"/>
                <w:cs/>
              </w:rPr>
              <w:t>:</w:t>
            </w:r>
          </w:p>
        </w:tc>
        <w:tc>
          <w:tcPr>
            <w:tcW w:w="6178" w:type="dxa"/>
            <w:tcBorders>
              <w:top w:val="nil"/>
              <w:left w:val="nil"/>
              <w:bottom w:val="nil"/>
              <w:right w:val="nil"/>
            </w:tcBorders>
            <w:shd w:val="clear" w:color="auto" w:fill="auto"/>
            <w:noWrap/>
            <w:vAlign w:val="bottom"/>
            <w:hideMark/>
          </w:tcPr>
          <w:p w14:paraId="6D9BE7A0" w14:textId="77777777" w:rsidR="00C43924" w:rsidRPr="00E86455" w:rsidRDefault="00C43924" w:rsidP="00E142A9">
            <w:pPr>
              <w:jc w:val="thaiDistribute"/>
              <w:rPr>
                <w:rFonts w:ascii="Angsana New" w:hAnsi="Angsana New"/>
                <w:lang w:val="en-US"/>
              </w:rPr>
            </w:pPr>
            <w:r w:rsidRPr="00E86455">
              <w:rPr>
                <w:rFonts w:ascii="Angsana New" w:hAnsi="Angsana New"/>
                <w:lang w:val="en-US"/>
              </w:rPr>
              <w:t>4</w:t>
            </w:r>
            <w:r w:rsidRPr="00E86455">
              <w:rPr>
                <w:rFonts w:ascii="Angsana New" w:hAnsi="Angsana New"/>
                <w:cs/>
              </w:rPr>
              <w:t xml:space="preserve">,000,000 </w:t>
            </w:r>
            <w:r w:rsidRPr="00E86455">
              <w:rPr>
                <w:rFonts w:ascii="Angsana New" w:hAnsi="Angsana New"/>
                <w:lang w:val="en-US"/>
              </w:rPr>
              <w:t>units</w:t>
            </w:r>
          </w:p>
        </w:tc>
      </w:tr>
      <w:tr w:rsidR="00C43924" w:rsidRPr="00E86455" w14:paraId="510E5EFF" w14:textId="77777777" w:rsidTr="00E142A9">
        <w:trPr>
          <w:trHeight w:val="225"/>
        </w:trPr>
        <w:tc>
          <w:tcPr>
            <w:tcW w:w="2551" w:type="dxa"/>
            <w:tcBorders>
              <w:top w:val="nil"/>
              <w:left w:val="nil"/>
              <w:bottom w:val="nil"/>
              <w:right w:val="nil"/>
            </w:tcBorders>
            <w:shd w:val="clear" w:color="auto" w:fill="auto"/>
            <w:noWrap/>
            <w:vAlign w:val="bottom"/>
            <w:hideMark/>
          </w:tcPr>
          <w:p w14:paraId="7344BF8A" w14:textId="77777777" w:rsidR="00C43924" w:rsidRPr="00E86455" w:rsidRDefault="00C43924" w:rsidP="00E142A9">
            <w:pPr>
              <w:rPr>
                <w:rFonts w:ascii="Angsana New" w:hAnsi="Angsana New"/>
                <w:lang w:val="en-US"/>
              </w:rPr>
            </w:pPr>
            <w:r w:rsidRPr="00E86455">
              <w:rPr>
                <w:rFonts w:ascii="Angsana New" w:hAnsi="Angsana New"/>
                <w:lang w:val="en-US"/>
              </w:rPr>
              <w:t>Term of Warrant</w:t>
            </w:r>
          </w:p>
        </w:tc>
        <w:tc>
          <w:tcPr>
            <w:tcW w:w="268" w:type="dxa"/>
            <w:tcBorders>
              <w:top w:val="nil"/>
              <w:left w:val="nil"/>
              <w:bottom w:val="nil"/>
              <w:right w:val="nil"/>
            </w:tcBorders>
            <w:shd w:val="clear" w:color="auto" w:fill="auto"/>
            <w:noWrap/>
            <w:vAlign w:val="bottom"/>
            <w:hideMark/>
          </w:tcPr>
          <w:p w14:paraId="2F751010" w14:textId="77777777" w:rsidR="00C43924" w:rsidRPr="00E86455" w:rsidRDefault="00C43924" w:rsidP="00E142A9">
            <w:pPr>
              <w:rPr>
                <w:rFonts w:ascii="Angsana New" w:hAnsi="Angsana New"/>
                <w:cs/>
              </w:rPr>
            </w:pPr>
            <w:r w:rsidRPr="00E86455">
              <w:rPr>
                <w:rFonts w:ascii="Angsana New" w:hAnsi="Angsana New"/>
                <w:cs/>
              </w:rPr>
              <w:t>:</w:t>
            </w:r>
          </w:p>
        </w:tc>
        <w:tc>
          <w:tcPr>
            <w:tcW w:w="6178" w:type="dxa"/>
            <w:tcBorders>
              <w:top w:val="nil"/>
              <w:left w:val="nil"/>
              <w:bottom w:val="nil"/>
              <w:right w:val="nil"/>
            </w:tcBorders>
            <w:shd w:val="clear" w:color="auto" w:fill="auto"/>
            <w:noWrap/>
            <w:vAlign w:val="bottom"/>
            <w:hideMark/>
          </w:tcPr>
          <w:p w14:paraId="38F60443" w14:textId="77777777" w:rsidR="00C43924" w:rsidRPr="00E86455" w:rsidRDefault="00C43924" w:rsidP="00E142A9">
            <w:pPr>
              <w:jc w:val="thaiDistribute"/>
              <w:rPr>
                <w:rFonts w:ascii="Angsana New" w:hAnsi="Angsana New"/>
                <w:lang w:val="en-US"/>
              </w:rPr>
            </w:pPr>
            <w:r w:rsidRPr="00E86455">
              <w:rPr>
                <w:rFonts w:ascii="Angsana New" w:hAnsi="Angsana New"/>
                <w:cs/>
              </w:rPr>
              <w:t>5</w:t>
            </w:r>
            <w:r w:rsidRPr="00E86455">
              <w:rPr>
                <w:rFonts w:ascii="Angsana New" w:hAnsi="Angsana New"/>
                <w:lang w:val="en-US"/>
              </w:rPr>
              <w:t xml:space="preserve"> Years</w:t>
            </w:r>
          </w:p>
        </w:tc>
      </w:tr>
      <w:tr w:rsidR="00C43924" w:rsidRPr="00072B33" w14:paraId="5A715CE8" w14:textId="77777777" w:rsidTr="00E142A9">
        <w:trPr>
          <w:trHeight w:val="225"/>
        </w:trPr>
        <w:tc>
          <w:tcPr>
            <w:tcW w:w="2551" w:type="dxa"/>
            <w:tcBorders>
              <w:top w:val="nil"/>
              <w:left w:val="nil"/>
              <w:bottom w:val="nil"/>
              <w:right w:val="nil"/>
            </w:tcBorders>
            <w:shd w:val="clear" w:color="auto" w:fill="auto"/>
            <w:noWrap/>
            <w:hideMark/>
          </w:tcPr>
          <w:p w14:paraId="2F5F429E" w14:textId="77777777" w:rsidR="00C43924" w:rsidRPr="00E86455" w:rsidRDefault="00C43924" w:rsidP="00E142A9">
            <w:pPr>
              <w:rPr>
                <w:rFonts w:ascii="Angsana New" w:hAnsi="Angsana New"/>
                <w:lang w:val="en-US"/>
              </w:rPr>
            </w:pPr>
            <w:r w:rsidRPr="00E86455">
              <w:rPr>
                <w:rFonts w:ascii="Angsana New" w:hAnsi="Angsana New"/>
                <w:lang w:val="en-US"/>
              </w:rPr>
              <w:t>Exercise Price</w:t>
            </w:r>
          </w:p>
        </w:tc>
        <w:tc>
          <w:tcPr>
            <w:tcW w:w="268" w:type="dxa"/>
            <w:tcBorders>
              <w:top w:val="nil"/>
              <w:left w:val="nil"/>
              <w:bottom w:val="nil"/>
              <w:right w:val="nil"/>
            </w:tcBorders>
            <w:shd w:val="clear" w:color="auto" w:fill="auto"/>
            <w:noWrap/>
            <w:hideMark/>
          </w:tcPr>
          <w:p w14:paraId="748B630A" w14:textId="77777777" w:rsidR="00C43924" w:rsidRPr="00E86455" w:rsidRDefault="00C43924" w:rsidP="00E142A9">
            <w:pPr>
              <w:jc w:val="center"/>
              <w:rPr>
                <w:rFonts w:ascii="Angsana New" w:hAnsi="Angsana New"/>
                <w:cs/>
              </w:rPr>
            </w:pPr>
            <w:r w:rsidRPr="00E86455">
              <w:rPr>
                <w:rFonts w:ascii="Angsana New" w:hAnsi="Angsana New"/>
                <w:cs/>
              </w:rPr>
              <w:t>:</w:t>
            </w:r>
          </w:p>
        </w:tc>
        <w:tc>
          <w:tcPr>
            <w:tcW w:w="6178" w:type="dxa"/>
            <w:tcBorders>
              <w:top w:val="nil"/>
              <w:left w:val="nil"/>
              <w:bottom w:val="nil"/>
              <w:right w:val="nil"/>
            </w:tcBorders>
            <w:shd w:val="clear" w:color="auto" w:fill="auto"/>
            <w:noWrap/>
            <w:vAlign w:val="bottom"/>
            <w:hideMark/>
          </w:tcPr>
          <w:p w14:paraId="226366F4" w14:textId="77777777" w:rsidR="00C43924" w:rsidRPr="00E86455" w:rsidRDefault="00C43924" w:rsidP="00E142A9">
            <w:pPr>
              <w:jc w:val="thaiDistribute"/>
              <w:rPr>
                <w:rFonts w:ascii="Angsana New" w:hAnsi="Angsana New"/>
                <w:lang w:val="en-US"/>
              </w:rPr>
            </w:pPr>
            <w:r w:rsidRPr="00E86455">
              <w:rPr>
                <w:rFonts w:ascii="Angsana New" w:hAnsi="Angsana New"/>
                <w:lang w:val="en-US"/>
              </w:rPr>
              <w:t>Baht 2</w:t>
            </w:r>
            <w:r w:rsidRPr="00E86455">
              <w:rPr>
                <w:rFonts w:ascii="Angsana New" w:hAnsi="Angsana New"/>
                <w:cs/>
                <w:lang w:val="en-US"/>
              </w:rPr>
              <w:t>.</w:t>
            </w:r>
            <w:r w:rsidRPr="00E86455">
              <w:rPr>
                <w:rFonts w:ascii="Angsana New" w:hAnsi="Angsana New"/>
                <w:lang w:val="en-US"/>
              </w:rPr>
              <w:t>98 per share, average share closing rate of the company in the stock market 7 business days before directors approved the proposal to shares holders approving the warrant</w:t>
            </w:r>
            <w:r w:rsidRPr="00E86455">
              <w:rPr>
                <w:rFonts w:ascii="Angsana New" w:hAnsi="Angsana New"/>
                <w:cs/>
                <w:lang w:val="en-US"/>
              </w:rPr>
              <w:t xml:space="preserve">. </w:t>
            </w:r>
            <w:r w:rsidR="00A52C2F" w:rsidRPr="00E86455">
              <w:rPr>
                <w:rFonts w:ascii="Angsana New" w:hAnsi="Angsana New"/>
                <w:lang w:val="en-US"/>
              </w:rPr>
              <w:t>Exercise</w:t>
            </w:r>
            <w:r w:rsidRPr="00E86455">
              <w:rPr>
                <w:rFonts w:ascii="Angsana New" w:hAnsi="Angsana New"/>
                <w:lang w:val="en-US"/>
              </w:rPr>
              <w:t xml:space="preserve"> price is inclusive of 10 percent discount </w:t>
            </w:r>
            <w:r w:rsidRPr="00E86455">
              <w:rPr>
                <w:rFonts w:ascii="Angsana New" w:hAnsi="Angsana New"/>
                <w:cs/>
                <w:lang w:val="en-US"/>
              </w:rPr>
              <w:t>(</w:t>
            </w:r>
            <w:r w:rsidRPr="00E86455">
              <w:rPr>
                <w:rFonts w:ascii="Angsana New" w:hAnsi="Angsana New"/>
                <w:lang w:val="en-US"/>
              </w:rPr>
              <w:t>Subject to change according to a rights adjustment</w:t>
            </w:r>
            <w:r w:rsidRPr="00E86455">
              <w:rPr>
                <w:rFonts w:ascii="Angsana New" w:hAnsi="Angsana New"/>
                <w:cs/>
                <w:lang w:val="en-US"/>
              </w:rPr>
              <w:t>).</w:t>
            </w:r>
          </w:p>
        </w:tc>
      </w:tr>
      <w:tr w:rsidR="00C43924" w:rsidRPr="00072B33" w14:paraId="6C1B9053" w14:textId="77777777" w:rsidTr="00E142A9">
        <w:trPr>
          <w:trHeight w:val="225"/>
        </w:trPr>
        <w:tc>
          <w:tcPr>
            <w:tcW w:w="2551" w:type="dxa"/>
            <w:tcBorders>
              <w:top w:val="nil"/>
              <w:left w:val="nil"/>
              <w:bottom w:val="nil"/>
              <w:right w:val="nil"/>
            </w:tcBorders>
            <w:shd w:val="clear" w:color="auto" w:fill="auto"/>
            <w:noWrap/>
            <w:hideMark/>
          </w:tcPr>
          <w:p w14:paraId="4A0607F2" w14:textId="77777777" w:rsidR="00C43924" w:rsidRPr="00E86455" w:rsidRDefault="00C43924" w:rsidP="00E142A9">
            <w:pPr>
              <w:rPr>
                <w:rFonts w:ascii="Angsana New" w:hAnsi="Angsana New"/>
                <w:lang w:val="en-US"/>
              </w:rPr>
            </w:pPr>
            <w:r w:rsidRPr="00E86455">
              <w:rPr>
                <w:rFonts w:ascii="Angsana New" w:hAnsi="Angsana New"/>
                <w:lang w:val="en-US"/>
              </w:rPr>
              <w:t>Exercise Ratio</w:t>
            </w:r>
          </w:p>
        </w:tc>
        <w:tc>
          <w:tcPr>
            <w:tcW w:w="268" w:type="dxa"/>
            <w:tcBorders>
              <w:top w:val="nil"/>
              <w:left w:val="nil"/>
              <w:bottom w:val="nil"/>
              <w:right w:val="nil"/>
            </w:tcBorders>
            <w:shd w:val="clear" w:color="auto" w:fill="auto"/>
            <w:noWrap/>
            <w:hideMark/>
          </w:tcPr>
          <w:p w14:paraId="646BBCAF" w14:textId="77777777" w:rsidR="00C43924" w:rsidRPr="00E86455" w:rsidRDefault="00C43924" w:rsidP="00E142A9">
            <w:pPr>
              <w:jc w:val="center"/>
              <w:rPr>
                <w:rFonts w:ascii="Angsana New" w:hAnsi="Angsana New"/>
                <w:lang w:val="en-US"/>
              </w:rPr>
            </w:pPr>
            <w:r w:rsidRPr="00E86455">
              <w:rPr>
                <w:rFonts w:ascii="Angsana New" w:hAnsi="Angsana New"/>
                <w:cs/>
                <w:lang w:val="en-US"/>
              </w:rPr>
              <w:t>:</w:t>
            </w:r>
          </w:p>
        </w:tc>
        <w:tc>
          <w:tcPr>
            <w:tcW w:w="6178" w:type="dxa"/>
            <w:tcBorders>
              <w:top w:val="nil"/>
              <w:left w:val="nil"/>
              <w:bottom w:val="nil"/>
              <w:right w:val="nil"/>
            </w:tcBorders>
            <w:shd w:val="clear" w:color="auto" w:fill="auto"/>
            <w:noWrap/>
            <w:hideMark/>
          </w:tcPr>
          <w:p w14:paraId="14326363" w14:textId="77777777" w:rsidR="00C43924" w:rsidRPr="00E86455" w:rsidRDefault="00C43924" w:rsidP="00E142A9">
            <w:pPr>
              <w:jc w:val="thaiDistribute"/>
              <w:rPr>
                <w:rFonts w:ascii="Angsana New" w:hAnsi="Angsana New"/>
                <w:lang w:val="en-US"/>
              </w:rPr>
            </w:pPr>
            <w:r w:rsidRPr="00E86455">
              <w:rPr>
                <w:rFonts w:ascii="Angsana New" w:hAnsi="Angsana New"/>
                <w:lang w:val="en-US"/>
              </w:rPr>
              <w:t xml:space="preserve">1 warrant unit for 1 ordinary share </w:t>
            </w:r>
            <w:r w:rsidRPr="00E86455">
              <w:rPr>
                <w:rFonts w:ascii="Angsana New" w:hAnsi="Angsana New"/>
                <w:cs/>
                <w:lang w:val="en-US"/>
              </w:rPr>
              <w:t>(</w:t>
            </w:r>
            <w:r w:rsidRPr="00E86455">
              <w:rPr>
                <w:rFonts w:ascii="Angsana New" w:hAnsi="Angsana New"/>
                <w:lang w:val="en-US"/>
              </w:rPr>
              <w:t>Subject to change according to a rights adjustment</w:t>
            </w:r>
            <w:r w:rsidRPr="00E86455">
              <w:rPr>
                <w:rFonts w:ascii="Angsana New" w:hAnsi="Angsana New"/>
                <w:cs/>
                <w:lang w:val="en-US"/>
              </w:rPr>
              <w:t>).</w:t>
            </w:r>
          </w:p>
        </w:tc>
      </w:tr>
      <w:tr w:rsidR="00C43924" w:rsidRPr="00072B33" w14:paraId="4B3D6A01" w14:textId="77777777" w:rsidTr="00E142A9">
        <w:trPr>
          <w:trHeight w:val="225"/>
        </w:trPr>
        <w:tc>
          <w:tcPr>
            <w:tcW w:w="2551" w:type="dxa"/>
            <w:tcBorders>
              <w:top w:val="nil"/>
              <w:left w:val="nil"/>
              <w:bottom w:val="nil"/>
              <w:right w:val="nil"/>
            </w:tcBorders>
            <w:shd w:val="clear" w:color="auto" w:fill="auto"/>
            <w:noWrap/>
            <w:hideMark/>
          </w:tcPr>
          <w:p w14:paraId="787CA54D" w14:textId="77777777" w:rsidR="00C43924" w:rsidRPr="00E86455" w:rsidRDefault="00C43924" w:rsidP="00E142A9">
            <w:pPr>
              <w:rPr>
                <w:rFonts w:ascii="Angsana New" w:hAnsi="Angsana New"/>
                <w:lang w:val="en-US"/>
              </w:rPr>
            </w:pPr>
            <w:r w:rsidRPr="00E86455">
              <w:rPr>
                <w:rFonts w:ascii="Angsana New" w:hAnsi="Angsana New"/>
                <w:lang w:val="en-US"/>
              </w:rPr>
              <w:t>Exercise Period</w:t>
            </w:r>
          </w:p>
        </w:tc>
        <w:tc>
          <w:tcPr>
            <w:tcW w:w="268" w:type="dxa"/>
            <w:tcBorders>
              <w:top w:val="nil"/>
              <w:left w:val="nil"/>
              <w:bottom w:val="nil"/>
              <w:right w:val="nil"/>
            </w:tcBorders>
            <w:shd w:val="clear" w:color="auto" w:fill="auto"/>
            <w:noWrap/>
            <w:hideMark/>
          </w:tcPr>
          <w:p w14:paraId="60DE8391" w14:textId="77777777" w:rsidR="00C43924" w:rsidRPr="00E86455" w:rsidRDefault="00C43924" w:rsidP="00E142A9">
            <w:pPr>
              <w:rPr>
                <w:rFonts w:ascii="Angsana New" w:hAnsi="Angsana New"/>
                <w:lang w:val="en-US"/>
              </w:rPr>
            </w:pPr>
            <w:r w:rsidRPr="00E86455">
              <w:rPr>
                <w:rFonts w:ascii="Angsana New" w:hAnsi="Angsana New"/>
                <w:cs/>
                <w:lang w:val="en-US"/>
              </w:rPr>
              <w:t>:</w:t>
            </w:r>
          </w:p>
        </w:tc>
        <w:tc>
          <w:tcPr>
            <w:tcW w:w="6178" w:type="dxa"/>
            <w:tcBorders>
              <w:top w:val="nil"/>
              <w:left w:val="nil"/>
              <w:bottom w:val="nil"/>
              <w:right w:val="nil"/>
            </w:tcBorders>
            <w:shd w:val="clear" w:color="auto" w:fill="auto"/>
            <w:noWrap/>
            <w:hideMark/>
          </w:tcPr>
          <w:p w14:paraId="536A309C" w14:textId="77777777" w:rsidR="00C43924" w:rsidRPr="00E86455" w:rsidRDefault="00C43924" w:rsidP="00E142A9">
            <w:pPr>
              <w:jc w:val="thaiDistribute"/>
              <w:rPr>
                <w:rFonts w:ascii="Angsana New" w:hAnsi="Angsana New"/>
                <w:lang w:val="en-US"/>
              </w:rPr>
            </w:pPr>
            <w:r w:rsidRPr="00E86455">
              <w:rPr>
                <w:rFonts w:ascii="Angsana New" w:hAnsi="Angsana New"/>
                <w:lang w:val="en-US"/>
              </w:rPr>
              <w:t>Holder can exercise the warrants as follows</w:t>
            </w:r>
            <w:r w:rsidRPr="00E86455">
              <w:rPr>
                <w:rFonts w:ascii="Angsana New" w:hAnsi="Angsana New"/>
                <w:cs/>
                <w:lang w:val="en-US"/>
              </w:rPr>
              <w:t>:</w:t>
            </w:r>
          </w:p>
          <w:p w14:paraId="2BD7AFD5" w14:textId="77777777" w:rsidR="00C43924" w:rsidRPr="00E86455" w:rsidRDefault="00C43924" w:rsidP="00E142A9">
            <w:pPr>
              <w:jc w:val="thaiDistribute"/>
              <w:rPr>
                <w:rFonts w:ascii="Angsana New" w:hAnsi="Angsana New"/>
                <w:lang w:val="en-US"/>
              </w:rPr>
            </w:pPr>
            <w:r w:rsidRPr="00E86455">
              <w:rPr>
                <w:rFonts w:ascii="Angsana New" w:hAnsi="Angsana New"/>
                <w:lang w:val="en-US"/>
              </w:rPr>
              <w:t>1</w:t>
            </w:r>
            <w:r w:rsidRPr="00E86455">
              <w:rPr>
                <w:rFonts w:ascii="Angsana New" w:hAnsi="Angsana New"/>
                <w:vertAlign w:val="superscript"/>
                <w:lang w:val="en-US"/>
              </w:rPr>
              <w:t>st</w:t>
            </w:r>
            <w:r w:rsidRPr="00E86455">
              <w:rPr>
                <w:rFonts w:ascii="Angsana New" w:hAnsi="Angsana New"/>
                <w:lang w:val="en-US"/>
              </w:rPr>
              <w:t xml:space="preserve"> year</w:t>
            </w:r>
            <w:r w:rsidRPr="00E86455">
              <w:rPr>
                <w:rFonts w:ascii="Angsana New" w:hAnsi="Angsana New"/>
                <w:cs/>
                <w:lang w:val="en-US"/>
              </w:rPr>
              <w:t xml:space="preserve">: </w:t>
            </w:r>
            <w:r w:rsidRPr="00E86455">
              <w:rPr>
                <w:rFonts w:ascii="Angsana New" w:hAnsi="Angsana New"/>
                <w:lang w:val="en-US"/>
              </w:rPr>
              <w:t>Exercises cannot exceed 10</w:t>
            </w:r>
            <w:r w:rsidRPr="00E86455">
              <w:rPr>
                <w:rFonts w:ascii="Angsana New" w:hAnsi="Angsana New"/>
                <w:cs/>
                <w:lang w:val="en-US"/>
              </w:rPr>
              <w:t xml:space="preserve">% </w:t>
            </w:r>
            <w:r w:rsidRPr="00E86455">
              <w:rPr>
                <w:rFonts w:ascii="Angsana New" w:hAnsi="Angsana New"/>
                <w:lang w:val="en-US"/>
              </w:rPr>
              <w:t>of the total allocated warrants</w:t>
            </w:r>
            <w:r w:rsidRPr="00E86455">
              <w:rPr>
                <w:rFonts w:ascii="Angsana New" w:hAnsi="Angsana New"/>
                <w:cs/>
                <w:lang w:val="en-US"/>
              </w:rPr>
              <w:t>.</w:t>
            </w:r>
          </w:p>
          <w:p w14:paraId="0C814C15" w14:textId="77777777" w:rsidR="00C43924" w:rsidRPr="00E86455" w:rsidRDefault="00C43924" w:rsidP="00E142A9">
            <w:pPr>
              <w:jc w:val="thaiDistribute"/>
              <w:rPr>
                <w:rFonts w:ascii="Angsana New" w:hAnsi="Angsana New"/>
                <w:lang w:val="en-US"/>
              </w:rPr>
            </w:pPr>
            <w:r w:rsidRPr="00E86455">
              <w:rPr>
                <w:rFonts w:ascii="Angsana New" w:hAnsi="Angsana New"/>
                <w:lang w:val="en-US"/>
              </w:rPr>
              <w:t>2</w:t>
            </w:r>
            <w:r w:rsidRPr="00E86455">
              <w:rPr>
                <w:rFonts w:ascii="Angsana New" w:hAnsi="Angsana New"/>
                <w:vertAlign w:val="superscript"/>
                <w:lang w:val="en-US"/>
              </w:rPr>
              <w:t>nd</w:t>
            </w:r>
            <w:r w:rsidRPr="00E86455">
              <w:rPr>
                <w:rFonts w:ascii="Angsana New" w:hAnsi="Angsana New"/>
                <w:lang w:val="en-US"/>
              </w:rPr>
              <w:t xml:space="preserve"> year</w:t>
            </w:r>
            <w:r w:rsidRPr="00E86455">
              <w:rPr>
                <w:rFonts w:ascii="Angsana New" w:hAnsi="Angsana New"/>
                <w:cs/>
                <w:lang w:val="en-US"/>
              </w:rPr>
              <w:t xml:space="preserve">: </w:t>
            </w:r>
            <w:r w:rsidRPr="00E86455">
              <w:rPr>
                <w:rFonts w:ascii="Angsana New" w:hAnsi="Angsana New"/>
                <w:lang w:val="en-US"/>
              </w:rPr>
              <w:t>Exercises cannot exceed 25</w:t>
            </w:r>
            <w:r w:rsidRPr="00E86455">
              <w:rPr>
                <w:rFonts w:ascii="Angsana New" w:hAnsi="Angsana New"/>
                <w:cs/>
                <w:lang w:val="en-US"/>
              </w:rPr>
              <w:t xml:space="preserve">% </w:t>
            </w:r>
            <w:r w:rsidRPr="00E86455">
              <w:rPr>
                <w:rFonts w:ascii="Angsana New" w:hAnsi="Angsana New"/>
                <w:lang w:val="en-US"/>
              </w:rPr>
              <w:t>of the total allocated warrants</w:t>
            </w:r>
            <w:r w:rsidRPr="00E86455">
              <w:rPr>
                <w:rFonts w:ascii="Angsana New" w:hAnsi="Angsana New"/>
                <w:cs/>
                <w:lang w:val="en-US"/>
              </w:rPr>
              <w:t>.</w:t>
            </w:r>
          </w:p>
          <w:p w14:paraId="575082F7" w14:textId="77777777" w:rsidR="00C43924" w:rsidRPr="00E86455" w:rsidRDefault="00C43924" w:rsidP="00E142A9">
            <w:pPr>
              <w:jc w:val="thaiDistribute"/>
              <w:rPr>
                <w:rFonts w:ascii="Angsana New" w:hAnsi="Angsana New"/>
                <w:lang w:val="en-US"/>
              </w:rPr>
            </w:pPr>
            <w:r w:rsidRPr="00E86455">
              <w:rPr>
                <w:rFonts w:ascii="Angsana New" w:hAnsi="Angsana New"/>
                <w:lang w:val="en-US"/>
              </w:rPr>
              <w:t>3</w:t>
            </w:r>
            <w:r w:rsidRPr="00E86455">
              <w:rPr>
                <w:rFonts w:ascii="Angsana New" w:hAnsi="Angsana New"/>
                <w:vertAlign w:val="superscript"/>
                <w:lang w:val="en-US"/>
              </w:rPr>
              <w:t>rd</w:t>
            </w:r>
            <w:r w:rsidRPr="00E86455">
              <w:rPr>
                <w:rFonts w:ascii="Angsana New" w:hAnsi="Angsana New"/>
                <w:lang w:val="en-US"/>
              </w:rPr>
              <w:t xml:space="preserve"> year</w:t>
            </w:r>
            <w:r w:rsidRPr="00E86455">
              <w:rPr>
                <w:rFonts w:ascii="Angsana New" w:hAnsi="Angsana New"/>
                <w:cs/>
                <w:lang w:val="en-US"/>
              </w:rPr>
              <w:t xml:space="preserve">: </w:t>
            </w:r>
            <w:r w:rsidRPr="00E86455">
              <w:rPr>
                <w:rFonts w:ascii="Angsana New" w:hAnsi="Angsana New"/>
                <w:lang w:val="en-US"/>
              </w:rPr>
              <w:t>Exercises cannot exceed 45</w:t>
            </w:r>
            <w:r w:rsidRPr="00E86455">
              <w:rPr>
                <w:rFonts w:ascii="Angsana New" w:hAnsi="Angsana New"/>
                <w:cs/>
                <w:lang w:val="en-US"/>
              </w:rPr>
              <w:t xml:space="preserve">% </w:t>
            </w:r>
            <w:r w:rsidRPr="00E86455">
              <w:rPr>
                <w:rFonts w:ascii="Angsana New" w:hAnsi="Angsana New"/>
                <w:lang w:val="en-US"/>
              </w:rPr>
              <w:t>of the total allocated warrants</w:t>
            </w:r>
            <w:r w:rsidRPr="00E86455">
              <w:rPr>
                <w:rFonts w:ascii="Angsana New" w:hAnsi="Angsana New"/>
                <w:cs/>
                <w:lang w:val="en-US"/>
              </w:rPr>
              <w:t>.</w:t>
            </w:r>
          </w:p>
          <w:p w14:paraId="46BD268E" w14:textId="77777777" w:rsidR="00C43924" w:rsidRPr="00E86455" w:rsidRDefault="00C43924" w:rsidP="00E142A9">
            <w:pPr>
              <w:jc w:val="thaiDistribute"/>
              <w:rPr>
                <w:rFonts w:ascii="Angsana New" w:hAnsi="Angsana New"/>
                <w:lang w:val="en-US"/>
              </w:rPr>
            </w:pPr>
            <w:r w:rsidRPr="00E86455">
              <w:rPr>
                <w:rFonts w:ascii="Angsana New" w:hAnsi="Angsana New"/>
                <w:lang w:val="en-US"/>
              </w:rPr>
              <w:t>4</w:t>
            </w:r>
            <w:r w:rsidRPr="00E86455">
              <w:rPr>
                <w:rFonts w:ascii="Angsana New" w:hAnsi="Angsana New"/>
                <w:vertAlign w:val="superscript"/>
                <w:lang w:val="en-US"/>
              </w:rPr>
              <w:t>th</w:t>
            </w:r>
            <w:r w:rsidRPr="00E86455">
              <w:rPr>
                <w:rFonts w:ascii="Angsana New" w:hAnsi="Angsana New"/>
                <w:lang w:val="en-US"/>
              </w:rPr>
              <w:t xml:space="preserve"> year</w:t>
            </w:r>
            <w:r w:rsidRPr="00E86455">
              <w:rPr>
                <w:rFonts w:ascii="Angsana New" w:hAnsi="Angsana New"/>
                <w:cs/>
                <w:lang w:val="en-US"/>
              </w:rPr>
              <w:t xml:space="preserve">: </w:t>
            </w:r>
            <w:r w:rsidRPr="00E86455">
              <w:rPr>
                <w:rFonts w:ascii="Angsana New" w:hAnsi="Angsana New"/>
                <w:lang w:val="en-US"/>
              </w:rPr>
              <w:t>Exercises cannot exceed 70</w:t>
            </w:r>
            <w:r w:rsidRPr="00E86455">
              <w:rPr>
                <w:rFonts w:ascii="Angsana New" w:hAnsi="Angsana New"/>
                <w:cs/>
                <w:lang w:val="en-US"/>
              </w:rPr>
              <w:t xml:space="preserve">% </w:t>
            </w:r>
            <w:r w:rsidRPr="00E86455">
              <w:rPr>
                <w:rFonts w:ascii="Angsana New" w:hAnsi="Angsana New"/>
                <w:lang w:val="en-US"/>
              </w:rPr>
              <w:t>of the total allocated warrants</w:t>
            </w:r>
            <w:r w:rsidRPr="00E86455">
              <w:rPr>
                <w:rFonts w:ascii="Angsana New" w:hAnsi="Angsana New"/>
                <w:cs/>
                <w:lang w:val="en-US"/>
              </w:rPr>
              <w:t>.</w:t>
            </w:r>
          </w:p>
          <w:p w14:paraId="617CF3D8" w14:textId="77777777" w:rsidR="00C43924" w:rsidRPr="00E86455" w:rsidRDefault="00C43924" w:rsidP="00E142A9">
            <w:pPr>
              <w:jc w:val="thaiDistribute"/>
              <w:rPr>
                <w:rFonts w:ascii="Angsana New" w:hAnsi="Angsana New"/>
                <w:lang w:val="en-US"/>
              </w:rPr>
            </w:pPr>
            <w:r w:rsidRPr="00E86455">
              <w:rPr>
                <w:rFonts w:ascii="Angsana New" w:hAnsi="Angsana New"/>
                <w:lang w:val="en-US"/>
              </w:rPr>
              <w:t>5</w:t>
            </w:r>
            <w:r w:rsidRPr="00E86455">
              <w:rPr>
                <w:rFonts w:ascii="Angsana New" w:hAnsi="Angsana New"/>
                <w:vertAlign w:val="superscript"/>
                <w:lang w:val="en-US"/>
              </w:rPr>
              <w:t>th</w:t>
            </w:r>
            <w:r w:rsidRPr="00E86455">
              <w:rPr>
                <w:rFonts w:ascii="Angsana New" w:hAnsi="Angsana New"/>
                <w:lang w:val="en-US"/>
              </w:rPr>
              <w:t xml:space="preserve"> year</w:t>
            </w:r>
            <w:r w:rsidRPr="00E86455">
              <w:rPr>
                <w:rFonts w:ascii="Angsana New" w:hAnsi="Angsana New"/>
                <w:cs/>
                <w:lang w:val="en-US"/>
              </w:rPr>
              <w:t xml:space="preserve">: </w:t>
            </w:r>
            <w:r w:rsidRPr="00E86455">
              <w:rPr>
                <w:rFonts w:ascii="Angsana New" w:hAnsi="Angsana New"/>
                <w:lang w:val="en-US"/>
              </w:rPr>
              <w:t>total allocated warrants can be exercise</w:t>
            </w:r>
            <w:r w:rsidRPr="00E86455">
              <w:rPr>
                <w:rFonts w:ascii="Angsana New" w:hAnsi="Angsana New"/>
                <w:cs/>
                <w:lang w:val="en-US"/>
              </w:rPr>
              <w:t>.</w:t>
            </w:r>
          </w:p>
          <w:p w14:paraId="11A392A4" w14:textId="77777777" w:rsidR="00C43924" w:rsidRPr="00E86455" w:rsidRDefault="00C43924" w:rsidP="00E142A9">
            <w:pPr>
              <w:jc w:val="thaiDistribute"/>
              <w:rPr>
                <w:rFonts w:ascii="Angsana New" w:hAnsi="Angsana New"/>
                <w:lang w:val="en-US"/>
              </w:rPr>
            </w:pPr>
            <w:r w:rsidRPr="00E86455">
              <w:rPr>
                <w:rFonts w:ascii="Angsana New" w:hAnsi="Angsana New"/>
                <w:lang w:val="en-US"/>
              </w:rPr>
              <w:t>Unexercised warrants can be accumulated for exercise within the next year</w:t>
            </w:r>
            <w:r w:rsidRPr="00E86455">
              <w:rPr>
                <w:rFonts w:ascii="Angsana New" w:hAnsi="Angsana New"/>
                <w:cs/>
                <w:lang w:val="en-US"/>
              </w:rPr>
              <w:t>.</w:t>
            </w:r>
          </w:p>
        </w:tc>
      </w:tr>
      <w:tr w:rsidR="00C43924" w:rsidRPr="00072B33" w14:paraId="50F84301" w14:textId="77777777" w:rsidTr="00E142A9">
        <w:trPr>
          <w:trHeight w:val="225"/>
        </w:trPr>
        <w:tc>
          <w:tcPr>
            <w:tcW w:w="2551" w:type="dxa"/>
            <w:tcBorders>
              <w:top w:val="nil"/>
              <w:left w:val="nil"/>
              <w:bottom w:val="nil"/>
              <w:right w:val="nil"/>
            </w:tcBorders>
            <w:shd w:val="clear" w:color="auto" w:fill="auto"/>
            <w:noWrap/>
            <w:hideMark/>
          </w:tcPr>
          <w:p w14:paraId="0E188CB2" w14:textId="77777777" w:rsidR="00C43924" w:rsidRPr="00E86455" w:rsidRDefault="00C43924" w:rsidP="00E142A9">
            <w:pPr>
              <w:rPr>
                <w:rFonts w:ascii="Angsana New" w:hAnsi="Angsana New"/>
                <w:lang w:val="en-US"/>
              </w:rPr>
            </w:pPr>
            <w:r w:rsidRPr="00E86455">
              <w:rPr>
                <w:rFonts w:ascii="Angsana New" w:hAnsi="Angsana New"/>
                <w:lang w:val="en-US"/>
              </w:rPr>
              <w:t>Exercise Date</w:t>
            </w:r>
          </w:p>
        </w:tc>
        <w:tc>
          <w:tcPr>
            <w:tcW w:w="268" w:type="dxa"/>
            <w:tcBorders>
              <w:top w:val="nil"/>
              <w:left w:val="nil"/>
              <w:bottom w:val="nil"/>
              <w:right w:val="nil"/>
            </w:tcBorders>
            <w:shd w:val="clear" w:color="auto" w:fill="auto"/>
            <w:noWrap/>
            <w:hideMark/>
          </w:tcPr>
          <w:p w14:paraId="5EDA4475" w14:textId="77777777" w:rsidR="00C43924" w:rsidRPr="00E86455" w:rsidRDefault="00C43924" w:rsidP="00E142A9">
            <w:pPr>
              <w:rPr>
                <w:rFonts w:ascii="Angsana New" w:hAnsi="Angsana New"/>
                <w:cs/>
              </w:rPr>
            </w:pPr>
            <w:r w:rsidRPr="00E86455">
              <w:rPr>
                <w:rFonts w:ascii="Angsana New" w:hAnsi="Angsana New"/>
                <w:cs/>
              </w:rPr>
              <w:t>:</w:t>
            </w:r>
          </w:p>
        </w:tc>
        <w:tc>
          <w:tcPr>
            <w:tcW w:w="6178" w:type="dxa"/>
            <w:tcBorders>
              <w:top w:val="nil"/>
              <w:left w:val="nil"/>
              <w:bottom w:val="nil"/>
              <w:right w:val="nil"/>
            </w:tcBorders>
            <w:shd w:val="clear" w:color="auto" w:fill="auto"/>
            <w:noWrap/>
            <w:hideMark/>
          </w:tcPr>
          <w:p w14:paraId="76811464" w14:textId="77777777" w:rsidR="00C43924" w:rsidRPr="00E86455" w:rsidRDefault="00C43924" w:rsidP="00E142A9">
            <w:pPr>
              <w:jc w:val="thaiDistribute"/>
              <w:rPr>
                <w:rFonts w:ascii="Angsana New" w:hAnsi="Angsana New"/>
                <w:lang w:val="en-US"/>
              </w:rPr>
            </w:pPr>
            <w:r w:rsidRPr="00E86455">
              <w:rPr>
                <w:rFonts w:ascii="Angsana New" w:hAnsi="Angsana New"/>
                <w:lang w:val="en-US"/>
              </w:rPr>
              <w:t>At last working day of every month throughout the warrant term</w:t>
            </w:r>
            <w:r w:rsidRPr="00E86455">
              <w:rPr>
                <w:rFonts w:ascii="Angsana New" w:hAnsi="Angsana New"/>
                <w:cs/>
                <w:lang w:val="en-US"/>
              </w:rPr>
              <w:t xml:space="preserve">. </w:t>
            </w:r>
            <w:r w:rsidRPr="00E86455">
              <w:rPr>
                <w:rFonts w:ascii="Angsana New" w:hAnsi="Angsana New"/>
                <w:lang w:val="en-US"/>
              </w:rPr>
              <w:t>The last exercise must be made within 5 business days before the expiration date of the warrant term</w:t>
            </w:r>
            <w:r w:rsidRPr="00E86455">
              <w:rPr>
                <w:rFonts w:ascii="Angsana New" w:hAnsi="Angsana New"/>
                <w:cs/>
                <w:lang w:val="en-US"/>
              </w:rPr>
              <w:t>.</w:t>
            </w:r>
          </w:p>
        </w:tc>
      </w:tr>
    </w:tbl>
    <w:p w14:paraId="5F2F4ECF" w14:textId="77777777" w:rsidR="00C43924" w:rsidRPr="00E86455" w:rsidRDefault="00CD36EF" w:rsidP="00C43924">
      <w:pPr>
        <w:spacing w:before="240"/>
        <w:ind w:firstLine="720"/>
        <w:contextualSpacing/>
        <w:rPr>
          <w:rFonts w:ascii="Angsana New" w:eastAsia="Calibri" w:hAnsi="Angsana New"/>
          <w:lang w:val="en-US"/>
        </w:rPr>
      </w:pPr>
      <w:r w:rsidRPr="00E86455">
        <w:rPr>
          <w:rFonts w:ascii="Angsana New" w:eastAsia="Calibri" w:hAnsi="Angsana New"/>
          <w:lang w:val="en-US"/>
        </w:rPr>
        <w:t xml:space="preserve">As at December 31, </w:t>
      </w:r>
      <w:r w:rsidR="009457CD" w:rsidRPr="002C2DE8">
        <w:rPr>
          <w:rFonts w:ascii="Angsana New" w:eastAsia="Calibri" w:hAnsi="Angsana New"/>
          <w:lang w:val="en-US"/>
        </w:rPr>
        <w:t>2018</w:t>
      </w:r>
      <w:r w:rsidR="00C43924" w:rsidRPr="002C2DE8">
        <w:rPr>
          <w:rFonts w:ascii="Angsana New" w:eastAsia="Calibri" w:hAnsi="Angsana New"/>
          <w:lang w:val="en-US"/>
        </w:rPr>
        <w:t xml:space="preserve">, </w:t>
      </w:r>
      <w:r w:rsidR="003655E1" w:rsidRPr="002C2DE8">
        <w:rPr>
          <w:rFonts w:ascii="Angsana New" w:eastAsia="Calibri" w:hAnsi="Angsana New"/>
          <w:lang w:val="en-US"/>
        </w:rPr>
        <w:t>2,890,000</w:t>
      </w:r>
      <w:r w:rsidR="00C43924" w:rsidRPr="00E86455">
        <w:rPr>
          <w:rFonts w:ascii="Angsana New" w:eastAsia="Calibri" w:hAnsi="Angsana New"/>
          <w:lang w:val="en-US"/>
        </w:rPr>
        <w:t xml:space="preserve"> warrant units remain unexercised</w:t>
      </w:r>
      <w:r w:rsidR="00C43924" w:rsidRPr="00E86455">
        <w:rPr>
          <w:rFonts w:ascii="Angsana New" w:eastAsia="Calibri" w:hAnsi="Angsana New"/>
          <w:cs/>
          <w:lang w:val="en-US"/>
        </w:rPr>
        <w:t>.</w:t>
      </w:r>
    </w:p>
    <w:p w14:paraId="48445420" w14:textId="75D0C6C1" w:rsidR="00C8641E" w:rsidRPr="00C8641E" w:rsidRDefault="00C8641E" w:rsidP="00C8641E">
      <w:pPr>
        <w:spacing w:before="240"/>
        <w:contextualSpacing/>
        <w:rPr>
          <w:rFonts w:ascii="Angsana New" w:eastAsia="Calibri" w:hAnsi="Angsana New"/>
          <w:b/>
          <w:bCs/>
          <w:lang w:val="en-US"/>
        </w:rPr>
      </w:pPr>
    </w:p>
    <w:p w14:paraId="34EF460C" w14:textId="41F6DEAA" w:rsidR="00E3599F" w:rsidRPr="00B716F2" w:rsidRDefault="00D318DD" w:rsidP="00B716F2">
      <w:pPr>
        <w:pStyle w:val="afa"/>
        <w:numPr>
          <w:ilvl w:val="0"/>
          <w:numId w:val="3"/>
        </w:numPr>
        <w:spacing w:before="240"/>
        <w:contextualSpacing/>
        <w:rPr>
          <w:rFonts w:ascii="Angsana New" w:eastAsia="Calibri" w:hAnsi="Angsana New"/>
          <w:b/>
          <w:bCs/>
          <w:lang w:val="en-US"/>
        </w:rPr>
      </w:pPr>
      <w:r w:rsidRPr="00B716F2">
        <w:rPr>
          <w:rFonts w:ascii="Angsana New" w:eastAsia="Calibri" w:hAnsi="Angsana New"/>
          <w:b/>
          <w:bCs/>
          <w:lang w:val="en-US"/>
        </w:rPr>
        <w:t>LITIGATION</w:t>
      </w:r>
    </w:p>
    <w:p w14:paraId="5A5F14F2" w14:textId="77777777" w:rsidR="008C0DA9" w:rsidRDefault="007A79A7" w:rsidP="008C0DA9">
      <w:pPr>
        <w:pStyle w:val="afa"/>
        <w:spacing w:before="120" w:after="240"/>
        <w:jc w:val="thaiDistribute"/>
        <w:rPr>
          <w:rFonts w:ascii="Angsana New" w:eastAsia="Cordia New" w:hAnsi="Angsana New"/>
          <w:lang w:val="en-US"/>
        </w:rPr>
      </w:pPr>
      <w:r w:rsidRPr="007A79A7">
        <w:rPr>
          <w:rFonts w:ascii="Angsana New" w:eastAsia="Cordia New" w:hAnsi="Angsana New"/>
          <w:lang w:val="en-US"/>
        </w:rPr>
        <w:t xml:space="preserve">On December 26, 2013, the Company filed a lawsuit with the Administrative Court against CAT Telecom Public Company Limited </w:t>
      </w:r>
      <w:r w:rsidRPr="007A79A7">
        <w:rPr>
          <w:rFonts w:ascii="Angsana New" w:eastAsia="Cordia New" w:hAnsi="Angsana New"/>
          <w:cs/>
          <w:lang w:val="en-US"/>
        </w:rPr>
        <w:t>("</w:t>
      </w:r>
      <w:r w:rsidRPr="007A79A7">
        <w:rPr>
          <w:rFonts w:ascii="Angsana New" w:eastAsia="Cordia New" w:hAnsi="Angsana New"/>
          <w:lang w:val="en-US"/>
        </w:rPr>
        <w:t>CAT</w:t>
      </w:r>
      <w:r w:rsidRPr="007A79A7">
        <w:rPr>
          <w:rFonts w:ascii="Angsana New" w:eastAsia="Cordia New" w:hAnsi="Angsana New"/>
          <w:cs/>
          <w:lang w:val="en-US"/>
        </w:rPr>
        <w:t xml:space="preserve">") </w:t>
      </w:r>
      <w:r w:rsidRPr="007A79A7">
        <w:rPr>
          <w:rFonts w:ascii="Angsana New" w:eastAsia="Cordia New" w:hAnsi="Angsana New"/>
          <w:lang w:val="en-US"/>
        </w:rPr>
        <w:t>to claim damages in the amount of Baht 665</w:t>
      </w:r>
      <w:r w:rsidRPr="007A79A7">
        <w:rPr>
          <w:rFonts w:ascii="Angsana New" w:eastAsia="Cordia New" w:hAnsi="Angsana New"/>
          <w:cs/>
          <w:lang w:val="en-US"/>
        </w:rPr>
        <w:t>.</w:t>
      </w:r>
      <w:r w:rsidRPr="007A79A7">
        <w:rPr>
          <w:rFonts w:ascii="Angsana New" w:eastAsia="Cordia New" w:hAnsi="Angsana New"/>
          <w:lang w:val="en-US"/>
        </w:rPr>
        <w:t>62 million</w:t>
      </w:r>
      <w:r w:rsidRPr="007A79A7">
        <w:rPr>
          <w:rFonts w:ascii="Angsana New" w:eastAsia="Cordia New" w:hAnsi="Angsana New"/>
          <w:cs/>
          <w:lang w:val="en-US"/>
        </w:rPr>
        <w:t xml:space="preserve">. </w:t>
      </w:r>
      <w:r w:rsidRPr="007A79A7">
        <w:rPr>
          <w:rFonts w:ascii="Angsana New" w:eastAsia="Cordia New" w:hAnsi="Angsana New"/>
          <w:lang w:val="en-US"/>
        </w:rPr>
        <w:t>According to the operating lease of optical fiber network system contracts with CAT for Nakhon Ratchasima and Chiang Mai provinces, dated June 10, 2011 and June 13, 2011, respectively, the Company purchased and completely installed equipment, and the entirely delivered the system to CAT for the Nakhon Ratchasima and Chiang Mai province networks on May 21, 2012 and July 11, 2012, respectively</w:t>
      </w:r>
      <w:r w:rsidRPr="007A79A7">
        <w:rPr>
          <w:rFonts w:ascii="Angsana New" w:eastAsia="Cordia New" w:hAnsi="Angsana New"/>
          <w:cs/>
          <w:lang w:val="en-US"/>
        </w:rPr>
        <w:t xml:space="preserve">. </w:t>
      </w:r>
      <w:r w:rsidRPr="007A79A7">
        <w:rPr>
          <w:rFonts w:ascii="Angsana New" w:eastAsia="Cordia New" w:hAnsi="Angsana New"/>
          <w:lang w:val="en-US"/>
        </w:rPr>
        <w:t>However, CAT failed to accept delivery</w:t>
      </w:r>
      <w:r w:rsidRPr="007A79A7">
        <w:rPr>
          <w:rFonts w:ascii="Angsana New" w:eastAsia="Cordia New" w:hAnsi="Angsana New"/>
          <w:cs/>
          <w:lang w:val="en-US"/>
        </w:rPr>
        <w:t xml:space="preserve">. </w:t>
      </w:r>
      <w:r w:rsidRPr="007A79A7">
        <w:rPr>
          <w:rFonts w:ascii="Angsana New" w:eastAsia="Cordia New" w:hAnsi="Angsana New"/>
          <w:lang w:val="en-US"/>
        </w:rPr>
        <w:t>The Company sent several reminder letters to CAT, but the latter failed to comply with the contract</w:t>
      </w:r>
      <w:r w:rsidRPr="007A79A7">
        <w:rPr>
          <w:rFonts w:ascii="Angsana New" w:eastAsia="Cordia New" w:hAnsi="Angsana New"/>
          <w:cs/>
          <w:lang w:val="en-US"/>
        </w:rPr>
        <w:t xml:space="preserve">. </w:t>
      </w:r>
      <w:r w:rsidRPr="007A79A7">
        <w:rPr>
          <w:rFonts w:ascii="Angsana New" w:eastAsia="Cordia New" w:hAnsi="Angsana New"/>
          <w:lang w:val="en-US"/>
        </w:rPr>
        <w:t xml:space="preserve">Therefore, the Company exercised its right to terminate the </w:t>
      </w:r>
      <w:r w:rsidRPr="007A79A7">
        <w:rPr>
          <w:rFonts w:ascii="Angsana New" w:eastAsia="Cordia New" w:hAnsi="Angsana New"/>
          <w:lang w:val="en-US"/>
        </w:rPr>
        <w:lastRenderedPageBreak/>
        <w:t>contract on February 22, 2013 and then proceeded to litigate</w:t>
      </w:r>
      <w:r w:rsidRPr="007A79A7">
        <w:rPr>
          <w:rFonts w:ascii="Angsana New" w:eastAsia="Cordia New" w:hAnsi="Angsana New"/>
          <w:cs/>
          <w:lang w:val="en-US"/>
        </w:rPr>
        <w:t xml:space="preserve">. </w:t>
      </w:r>
      <w:r w:rsidRPr="007A79A7">
        <w:rPr>
          <w:rFonts w:ascii="Angsana New" w:eastAsia="Cordia New" w:hAnsi="Angsana New"/>
          <w:lang w:val="en-US"/>
        </w:rPr>
        <w:t>The Administrative Court and assigned it as Undecided Case No</w:t>
      </w:r>
      <w:r w:rsidRPr="007A79A7">
        <w:rPr>
          <w:rFonts w:ascii="Angsana New" w:eastAsia="Cordia New" w:hAnsi="Angsana New"/>
          <w:cs/>
          <w:lang w:val="en-US"/>
        </w:rPr>
        <w:t xml:space="preserve">. </w:t>
      </w:r>
      <w:r w:rsidRPr="007A79A7">
        <w:rPr>
          <w:rFonts w:ascii="Angsana New" w:eastAsia="Cordia New" w:hAnsi="Angsana New"/>
          <w:lang w:val="en-US"/>
        </w:rPr>
        <w:t>2518</w:t>
      </w:r>
      <w:r w:rsidRPr="007A79A7">
        <w:rPr>
          <w:rFonts w:ascii="Angsana New" w:eastAsia="Cordia New" w:hAnsi="Angsana New"/>
          <w:cs/>
          <w:lang w:val="en-US"/>
        </w:rPr>
        <w:t>/</w:t>
      </w:r>
      <w:r w:rsidRPr="007A79A7">
        <w:rPr>
          <w:rFonts w:ascii="Angsana New" w:eastAsia="Cordia New" w:hAnsi="Angsana New"/>
          <w:lang w:val="en-US"/>
        </w:rPr>
        <w:t>2556 on February 6, 2014</w:t>
      </w:r>
      <w:r>
        <w:rPr>
          <w:rFonts w:ascii="Angsana New" w:eastAsia="Cordia New" w:hAnsi="Angsana New"/>
          <w:cs/>
          <w:lang w:val="en-US"/>
        </w:rPr>
        <w:t>.</w:t>
      </w:r>
    </w:p>
    <w:p w14:paraId="45533D42" w14:textId="0E0EC983" w:rsidR="00A135CE" w:rsidRPr="00A135CE" w:rsidRDefault="00A135CE" w:rsidP="00A135CE">
      <w:pPr>
        <w:pStyle w:val="afa"/>
        <w:spacing w:before="120" w:after="120"/>
        <w:jc w:val="thaiDistribute"/>
        <w:rPr>
          <w:rFonts w:asciiTheme="majorBidi" w:hAnsiTheme="majorBidi" w:cstheme="majorBidi"/>
          <w:lang w:val="en-US"/>
        </w:rPr>
      </w:pPr>
      <w:r w:rsidRPr="00A135CE">
        <w:rPr>
          <w:rFonts w:asciiTheme="majorBidi" w:hAnsiTheme="majorBidi" w:cstheme="majorBidi"/>
          <w:lang w:val="en-US"/>
        </w:rPr>
        <w:t xml:space="preserve">On December 20, 2018, the Administrative Court of the First Instance </w:t>
      </w:r>
      <w:r w:rsidRPr="00A135CE">
        <w:rPr>
          <w:rFonts w:asciiTheme="majorBidi" w:hAnsiTheme="majorBidi"/>
          <w:cs/>
          <w:lang w:val="en-US"/>
        </w:rPr>
        <w:t>(“</w:t>
      </w:r>
      <w:r w:rsidRPr="00A135CE">
        <w:rPr>
          <w:rFonts w:asciiTheme="majorBidi" w:hAnsiTheme="majorBidi" w:cstheme="majorBidi"/>
          <w:lang w:val="en-US"/>
        </w:rPr>
        <w:t>Court</w:t>
      </w:r>
      <w:r w:rsidRPr="00A135CE">
        <w:rPr>
          <w:rFonts w:asciiTheme="majorBidi" w:hAnsiTheme="majorBidi"/>
          <w:cs/>
          <w:lang w:val="en-US"/>
        </w:rPr>
        <w:t xml:space="preserve">”) </w:t>
      </w:r>
      <w:r w:rsidRPr="00A135CE">
        <w:rPr>
          <w:rFonts w:asciiTheme="majorBidi" w:hAnsiTheme="majorBidi" w:cstheme="majorBidi"/>
          <w:lang w:val="en-US"/>
        </w:rPr>
        <w:t>issued its Judgment, No</w:t>
      </w:r>
      <w:r w:rsidRPr="00A135CE">
        <w:rPr>
          <w:rFonts w:asciiTheme="majorBidi" w:hAnsiTheme="majorBidi"/>
          <w:cs/>
          <w:lang w:val="en-US"/>
        </w:rPr>
        <w:t xml:space="preserve">. </w:t>
      </w:r>
      <w:r w:rsidRPr="00A135CE">
        <w:rPr>
          <w:rFonts w:asciiTheme="majorBidi" w:hAnsiTheme="majorBidi" w:cstheme="majorBidi"/>
          <w:lang w:val="en-US"/>
        </w:rPr>
        <w:t>247</w:t>
      </w:r>
      <w:r w:rsidRPr="00A135CE">
        <w:rPr>
          <w:rFonts w:asciiTheme="majorBidi" w:hAnsiTheme="majorBidi"/>
          <w:cs/>
          <w:lang w:val="en-US"/>
        </w:rPr>
        <w:t>/</w:t>
      </w:r>
      <w:r w:rsidRPr="00A135CE">
        <w:rPr>
          <w:rFonts w:asciiTheme="majorBidi" w:hAnsiTheme="majorBidi" w:cstheme="majorBidi"/>
          <w:lang w:val="en-US"/>
        </w:rPr>
        <w:t>2561, ordering CAT to</w:t>
      </w:r>
      <w:r w:rsidRPr="00A135CE">
        <w:rPr>
          <w:rFonts w:asciiTheme="majorBidi" w:hAnsiTheme="majorBidi"/>
          <w:cs/>
          <w:lang w:val="en-US"/>
        </w:rPr>
        <w:t>:</w:t>
      </w:r>
    </w:p>
    <w:p w14:paraId="2561F581" w14:textId="7769ECF9" w:rsidR="00A135CE" w:rsidRPr="00A135CE" w:rsidRDefault="00A135CE" w:rsidP="00A135CE">
      <w:pPr>
        <w:pStyle w:val="afa"/>
        <w:numPr>
          <w:ilvl w:val="0"/>
          <w:numId w:val="16"/>
        </w:numPr>
        <w:spacing w:before="120" w:after="120"/>
        <w:jc w:val="thaiDistribute"/>
        <w:rPr>
          <w:rFonts w:asciiTheme="majorBidi" w:hAnsiTheme="majorBidi" w:cstheme="majorBidi"/>
          <w:lang w:val="en-US"/>
        </w:rPr>
      </w:pPr>
      <w:r w:rsidRPr="00A135CE">
        <w:rPr>
          <w:rFonts w:asciiTheme="majorBidi" w:hAnsiTheme="majorBidi" w:cstheme="majorBidi"/>
          <w:lang w:val="en-US"/>
        </w:rPr>
        <w:t xml:space="preserve">Pay </w:t>
      </w:r>
      <w:r w:rsidR="00F66517">
        <w:rPr>
          <w:rFonts w:asciiTheme="majorBidi" w:hAnsiTheme="majorBidi" w:cstheme="majorBidi"/>
          <w:lang w:val="en-US"/>
        </w:rPr>
        <w:t xml:space="preserve">Baht </w:t>
      </w:r>
      <w:r w:rsidRPr="00A135CE">
        <w:rPr>
          <w:rFonts w:asciiTheme="majorBidi" w:hAnsiTheme="majorBidi" w:cstheme="majorBidi"/>
          <w:lang w:val="en-US"/>
        </w:rPr>
        <w:t>53</w:t>
      </w:r>
      <w:r w:rsidRPr="00A135CE">
        <w:rPr>
          <w:rFonts w:asciiTheme="majorBidi" w:hAnsiTheme="majorBidi"/>
          <w:cs/>
          <w:lang w:val="en-US"/>
        </w:rPr>
        <w:t>.</w:t>
      </w:r>
      <w:r w:rsidR="00F66517">
        <w:rPr>
          <w:rFonts w:asciiTheme="majorBidi" w:hAnsiTheme="majorBidi" w:cstheme="majorBidi"/>
          <w:lang w:val="en-US"/>
        </w:rPr>
        <w:t>23 million</w:t>
      </w:r>
      <w:r w:rsidRPr="00A135CE">
        <w:rPr>
          <w:rFonts w:asciiTheme="majorBidi" w:hAnsiTheme="majorBidi" w:cstheme="majorBidi"/>
          <w:lang w:val="en-US"/>
        </w:rPr>
        <w:t>, including interest at 7</w:t>
      </w:r>
      <w:r w:rsidRPr="00A135CE">
        <w:rPr>
          <w:rFonts w:asciiTheme="majorBidi" w:hAnsiTheme="majorBidi"/>
          <w:cs/>
          <w:lang w:val="en-US"/>
        </w:rPr>
        <w:t>.</w:t>
      </w:r>
      <w:r w:rsidRPr="00A135CE">
        <w:rPr>
          <w:rFonts w:asciiTheme="majorBidi" w:hAnsiTheme="majorBidi" w:cstheme="majorBidi"/>
          <w:lang w:val="en-US"/>
        </w:rPr>
        <w:t>5</w:t>
      </w:r>
      <w:r w:rsidRPr="00A135CE">
        <w:rPr>
          <w:rFonts w:asciiTheme="majorBidi" w:hAnsiTheme="majorBidi"/>
          <w:cs/>
          <w:lang w:val="en-US"/>
        </w:rPr>
        <w:t xml:space="preserve">% </w:t>
      </w:r>
      <w:r w:rsidRPr="00A135CE">
        <w:rPr>
          <w:rFonts w:asciiTheme="majorBidi" w:hAnsiTheme="majorBidi" w:cstheme="majorBidi"/>
          <w:lang w:val="en-US"/>
        </w:rPr>
        <w:t>per annum, for the delivered equipment used to control and investigate network systems</w:t>
      </w:r>
      <w:r w:rsidRPr="00A135CE">
        <w:rPr>
          <w:rFonts w:asciiTheme="majorBidi" w:hAnsiTheme="majorBidi"/>
          <w:cs/>
          <w:lang w:val="en-US"/>
        </w:rPr>
        <w:t>.</w:t>
      </w:r>
    </w:p>
    <w:p w14:paraId="3A141840" w14:textId="050FCC3D" w:rsidR="00A135CE" w:rsidRPr="00A135CE" w:rsidRDefault="00A135CE" w:rsidP="00A135CE">
      <w:pPr>
        <w:pStyle w:val="afa"/>
        <w:numPr>
          <w:ilvl w:val="0"/>
          <w:numId w:val="16"/>
        </w:numPr>
        <w:spacing w:before="120" w:after="120"/>
        <w:jc w:val="thaiDistribute"/>
        <w:rPr>
          <w:rFonts w:asciiTheme="majorBidi" w:hAnsiTheme="majorBidi" w:cstheme="majorBidi"/>
          <w:lang w:val="en-US"/>
        </w:rPr>
      </w:pPr>
      <w:r w:rsidRPr="00A135CE">
        <w:rPr>
          <w:rFonts w:asciiTheme="majorBidi" w:hAnsiTheme="majorBidi" w:cstheme="majorBidi"/>
          <w:lang w:val="en-US"/>
        </w:rPr>
        <w:t>Return the bank guarantee to the Company, and compensate the Company for the ba</w:t>
      </w:r>
      <w:r w:rsidR="00F66517">
        <w:rPr>
          <w:rFonts w:asciiTheme="majorBidi" w:hAnsiTheme="majorBidi" w:cstheme="majorBidi"/>
          <w:lang w:val="en-US"/>
        </w:rPr>
        <w:t xml:space="preserve">nk guarantee fee at the rate of Baht </w:t>
      </w:r>
      <w:r w:rsidRPr="00A135CE">
        <w:rPr>
          <w:rFonts w:asciiTheme="majorBidi" w:hAnsiTheme="majorBidi" w:cstheme="majorBidi"/>
          <w:lang w:val="en-US"/>
        </w:rPr>
        <w:t>0</w:t>
      </w:r>
      <w:r w:rsidRPr="00A135CE">
        <w:rPr>
          <w:rFonts w:asciiTheme="majorBidi" w:hAnsiTheme="majorBidi"/>
          <w:cs/>
          <w:lang w:val="en-US"/>
        </w:rPr>
        <w:t>.</w:t>
      </w:r>
      <w:r w:rsidR="00F66517">
        <w:rPr>
          <w:rFonts w:asciiTheme="majorBidi" w:hAnsiTheme="majorBidi" w:cstheme="majorBidi"/>
          <w:lang w:val="en-US"/>
        </w:rPr>
        <w:t xml:space="preserve">14 million </w:t>
      </w:r>
      <w:r w:rsidRPr="00A135CE">
        <w:rPr>
          <w:rFonts w:asciiTheme="majorBidi" w:hAnsiTheme="majorBidi" w:cstheme="majorBidi"/>
          <w:lang w:val="en-US"/>
        </w:rPr>
        <w:t>per annum, counting from the complaint filing date until CAT</w:t>
      </w:r>
      <w:r w:rsidRPr="00A135CE">
        <w:rPr>
          <w:rFonts w:asciiTheme="majorBidi" w:hAnsiTheme="majorBidi"/>
          <w:cs/>
          <w:lang w:val="en-US"/>
        </w:rPr>
        <w:t>’</w:t>
      </w:r>
      <w:r w:rsidRPr="00A135CE">
        <w:rPr>
          <w:rFonts w:asciiTheme="majorBidi" w:hAnsiTheme="majorBidi" w:cstheme="majorBidi"/>
          <w:lang w:val="en-US"/>
        </w:rPr>
        <w:t>s completion of repayment</w:t>
      </w:r>
      <w:r w:rsidRPr="00A135CE">
        <w:rPr>
          <w:rFonts w:asciiTheme="majorBidi" w:hAnsiTheme="majorBidi"/>
          <w:cs/>
          <w:lang w:val="en-US"/>
        </w:rPr>
        <w:t>.</w:t>
      </w:r>
    </w:p>
    <w:p w14:paraId="2FF3268B" w14:textId="40AF7679" w:rsidR="00A135CE" w:rsidRPr="00A135CE" w:rsidRDefault="00A135CE" w:rsidP="00A135CE">
      <w:pPr>
        <w:pStyle w:val="afa"/>
        <w:numPr>
          <w:ilvl w:val="0"/>
          <w:numId w:val="16"/>
        </w:numPr>
        <w:spacing w:before="120" w:after="120"/>
        <w:jc w:val="thaiDistribute"/>
        <w:rPr>
          <w:rFonts w:asciiTheme="majorBidi" w:hAnsiTheme="majorBidi" w:cstheme="majorBidi"/>
          <w:lang w:val="en-US"/>
        </w:rPr>
      </w:pPr>
      <w:r w:rsidRPr="00A135CE">
        <w:rPr>
          <w:rFonts w:asciiTheme="majorBidi" w:hAnsiTheme="majorBidi" w:cstheme="majorBidi"/>
          <w:lang w:val="en-US"/>
        </w:rPr>
        <w:t>Assume liability for opportunity costs representing the Company</w:t>
      </w:r>
      <w:r w:rsidRPr="00A135CE">
        <w:rPr>
          <w:rFonts w:asciiTheme="majorBidi" w:hAnsiTheme="majorBidi"/>
          <w:cs/>
          <w:lang w:val="en-US"/>
        </w:rPr>
        <w:t>’</w:t>
      </w:r>
      <w:r w:rsidRPr="00A135CE">
        <w:rPr>
          <w:rFonts w:asciiTheme="majorBidi" w:hAnsiTheme="majorBidi" w:cstheme="majorBidi"/>
          <w:lang w:val="en-US"/>
        </w:rPr>
        <w:t>s estimated earnings losses from its operation</w:t>
      </w:r>
      <w:r w:rsidRPr="00A135CE">
        <w:rPr>
          <w:rFonts w:asciiTheme="majorBidi" w:hAnsiTheme="majorBidi"/>
          <w:cs/>
          <w:lang w:val="en-US"/>
        </w:rPr>
        <w:t xml:space="preserve">. </w:t>
      </w:r>
      <w:r w:rsidRPr="00A135CE">
        <w:rPr>
          <w:rFonts w:asciiTheme="majorBidi" w:hAnsiTheme="majorBidi" w:cstheme="majorBidi"/>
          <w:lang w:val="en-US"/>
        </w:rPr>
        <w:t>However, the Court ruled that such losses are estimates only, and not closely related to actual damages</w:t>
      </w:r>
      <w:r w:rsidRPr="00A135CE">
        <w:rPr>
          <w:rFonts w:asciiTheme="majorBidi" w:hAnsiTheme="majorBidi"/>
          <w:cs/>
          <w:lang w:val="en-US"/>
        </w:rPr>
        <w:t xml:space="preserve">. </w:t>
      </w:r>
      <w:r w:rsidRPr="00A135CE">
        <w:rPr>
          <w:rFonts w:asciiTheme="majorBidi" w:hAnsiTheme="majorBidi" w:cstheme="majorBidi"/>
          <w:lang w:val="en-US"/>
        </w:rPr>
        <w:t>The Court, therefore, did not determine these particular damages</w:t>
      </w:r>
      <w:r w:rsidRPr="00A135CE">
        <w:rPr>
          <w:rFonts w:asciiTheme="majorBidi" w:hAnsiTheme="majorBidi"/>
          <w:cs/>
          <w:lang w:val="en-US"/>
        </w:rPr>
        <w:t>.</w:t>
      </w:r>
    </w:p>
    <w:p w14:paraId="038E976D" w14:textId="77777777" w:rsidR="00A135CE" w:rsidRDefault="00A135CE" w:rsidP="00A135CE">
      <w:pPr>
        <w:pStyle w:val="afa"/>
        <w:spacing w:before="120" w:after="120"/>
        <w:jc w:val="thaiDistribute"/>
        <w:rPr>
          <w:rFonts w:asciiTheme="majorBidi" w:hAnsiTheme="majorBidi" w:cstheme="majorBidi"/>
          <w:lang w:val="en-US"/>
        </w:rPr>
      </w:pPr>
      <w:r w:rsidRPr="00A135CE">
        <w:rPr>
          <w:rFonts w:asciiTheme="majorBidi" w:hAnsiTheme="majorBidi" w:cstheme="majorBidi"/>
          <w:lang w:val="en-US"/>
        </w:rPr>
        <w:t>Management has determined that damages awarded by Court do not represent actual, true damages sustained by the Company</w:t>
      </w:r>
      <w:r w:rsidRPr="00A135CE">
        <w:rPr>
          <w:rFonts w:asciiTheme="majorBidi" w:hAnsiTheme="majorBidi"/>
          <w:cs/>
          <w:lang w:val="en-US"/>
        </w:rPr>
        <w:t xml:space="preserve">. </w:t>
      </w:r>
    </w:p>
    <w:p w14:paraId="76E4BAA6" w14:textId="29F0F916" w:rsidR="00A135CE" w:rsidRPr="00A135CE" w:rsidRDefault="00A135CE" w:rsidP="00A135CE">
      <w:pPr>
        <w:pStyle w:val="afa"/>
        <w:spacing w:before="120" w:after="120"/>
        <w:jc w:val="thaiDistribute"/>
        <w:rPr>
          <w:rFonts w:asciiTheme="majorBidi" w:hAnsiTheme="majorBidi" w:cstheme="majorBidi"/>
          <w:lang w:val="en-US"/>
        </w:rPr>
      </w:pPr>
      <w:r w:rsidRPr="00A135CE">
        <w:rPr>
          <w:rFonts w:asciiTheme="majorBidi" w:hAnsiTheme="majorBidi" w:cstheme="majorBidi"/>
          <w:lang w:val="en-US"/>
        </w:rPr>
        <w:t>As such, On January 18, 2019, the Company filed an appeal with the Supreme Administrative Court further clarifying facts about the Company</w:t>
      </w:r>
      <w:r w:rsidRPr="00A135CE">
        <w:rPr>
          <w:rFonts w:asciiTheme="majorBidi" w:hAnsiTheme="majorBidi"/>
          <w:cs/>
          <w:lang w:val="en-US"/>
        </w:rPr>
        <w:t>’</w:t>
      </w:r>
      <w:r w:rsidRPr="00A135CE">
        <w:rPr>
          <w:rFonts w:asciiTheme="majorBidi" w:hAnsiTheme="majorBidi" w:cstheme="majorBidi"/>
          <w:lang w:val="en-US"/>
        </w:rPr>
        <w:t>s purchase of the equipment, including labor costs for installation and financial cost arising during network construction, all totaling Baht 434</w:t>
      </w:r>
      <w:r w:rsidRPr="00A135CE">
        <w:rPr>
          <w:rFonts w:asciiTheme="majorBidi" w:hAnsiTheme="majorBidi"/>
          <w:cs/>
          <w:lang w:val="en-US"/>
        </w:rPr>
        <w:t>.</w:t>
      </w:r>
      <w:r w:rsidRPr="00A135CE">
        <w:rPr>
          <w:rFonts w:asciiTheme="majorBidi" w:hAnsiTheme="majorBidi" w:cstheme="majorBidi"/>
          <w:lang w:val="en-US"/>
        </w:rPr>
        <w:t>24 million</w:t>
      </w:r>
      <w:r w:rsidRPr="00A135CE">
        <w:rPr>
          <w:rFonts w:asciiTheme="majorBidi" w:hAnsiTheme="majorBidi"/>
          <w:cs/>
          <w:lang w:val="en-US"/>
        </w:rPr>
        <w:t xml:space="preserve">. </w:t>
      </w:r>
    </w:p>
    <w:p w14:paraId="4E1553D2" w14:textId="77777777" w:rsidR="007A79A7" w:rsidRPr="007A79A7" w:rsidRDefault="007A79A7" w:rsidP="007A79A7">
      <w:pPr>
        <w:pStyle w:val="afa"/>
        <w:spacing w:before="120" w:after="120"/>
        <w:jc w:val="thaiDistribute"/>
        <w:rPr>
          <w:rFonts w:ascii="Angsana New" w:eastAsia="Cordia New" w:hAnsi="Angsana New"/>
          <w:b/>
          <w:bCs/>
          <w:lang w:val="en-US"/>
        </w:rPr>
      </w:pPr>
      <w:r w:rsidRPr="007A79A7">
        <w:rPr>
          <w:rFonts w:ascii="Angsana New" w:eastAsia="Cordia New" w:hAnsi="Angsana New"/>
          <w:b/>
          <w:bCs/>
          <w:lang w:val="en-US"/>
        </w:rPr>
        <w:t xml:space="preserve">Company as defendant </w:t>
      </w:r>
    </w:p>
    <w:p w14:paraId="233D7A7B" w14:textId="5BD76A4F" w:rsidR="007A79A7" w:rsidRPr="007A79A7" w:rsidRDefault="007A79A7" w:rsidP="007A79A7">
      <w:pPr>
        <w:pStyle w:val="afa"/>
        <w:spacing w:before="120" w:after="120"/>
        <w:jc w:val="thaiDistribute"/>
        <w:outlineLvl w:val="0"/>
        <w:rPr>
          <w:rFonts w:ascii="Angsana New" w:eastAsia="Cordia New" w:hAnsi="Angsana New"/>
          <w:lang w:val="en-US"/>
        </w:rPr>
      </w:pPr>
      <w:r w:rsidRPr="007A79A7">
        <w:rPr>
          <w:rFonts w:ascii="Angsana New" w:eastAsia="Cordia New" w:hAnsi="Angsana New"/>
          <w:lang w:val="en-US"/>
        </w:rPr>
        <w:t>On April 2, 2014, a supplier sued the Company in the amount Baht 8</w:t>
      </w:r>
      <w:r w:rsidRPr="007A79A7">
        <w:rPr>
          <w:rFonts w:ascii="Angsana New" w:eastAsia="Cordia New" w:hAnsi="Angsana New"/>
          <w:cs/>
          <w:lang w:val="en-US"/>
        </w:rPr>
        <w:t>.</w:t>
      </w:r>
      <w:r w:rsidRPr="007A79A7">
        <w:rPr>
          <w:rFonts w:ascii="Angsana New" w:eastAsia="Cordia New" w:hAnsi="Angsana New"/>
          <w:lang w:val="en-US"/>
        </w:rPr>
        <w:t>56 million as compensation for the Company</w:t>
      </w:r>
      <w:r w:rsidRPr="007A79A7">
        <w:rPr>
          <w:rFonts w:ascii="Angsana New" w:eastAsia="Cordia New" w:hAnsi="Angsana New"/>
          <w:cs/>
          <w:lang w:val="en-US"/>
        </w:rPr>
        <w:t>’</w:t>
      </w:r>
      <w:r w:rsidRPr="007A79A7">
        <w:rPr>
          <w:rFonts w:ascii="Angsana New" w:eastAsia="Cordia New" w:hAnsi="Angsana New"/>
          <w:lang w:val="en-US"/>
        </w:rPr>
        <w:t>s breach of a purchase agreement</w:t>
      </w:r>
      <w:r w:rsidRPr="007A79A7">
        <w:rPr>
          <w:rFonts w:ascii="Angsana New" w:eastAsia="Cordia New" w:hAnsi="Angsana New"/>
          <w:cs/>
          <w:lang w:val="en-US"/>
        </w:rPr>
        <w:t xml:space="preserve">. </w:t>
      </w:r>
      <w:r w:rsidRPr="007A79A7">
        <w:rPr>
          <w:rFonts w:ascii="Angsana New" w:eastAsia="Cordia New" w:hAnsi="Angsana New"/>
          <w:lang w:val="en-US"/>
        </w:rPr>
        <w:t>On June 15, 2015, the Civil Court rendered judgment that the Company must pay said compensation amount, with interest, to the supplier</w:t>
      </w:r>
      <w:r w:rsidRPr="007A79A7">
        <w:rPr>
          <w:rFonts w:ascii="Angsana New" w:eastAsia="Cordia New" w:hAnsi="Angsana New"/>
          <w:cs/>
          <w:lang w:val="en-US"/>
        </w:rPr>
        <w:t xml:space="preserve">. </w:t>
      </w:r>
      <w:r w:rsidRPr="007A79A7">
        <w:rPr>
          <w:rFonts w:ascii="Angsana New" w:eastAsia="Cordia New" w:hAnsi="Angsana New"/>
          <w:lang w:val="en-US"/>
        </w:rPr>
        <w:t>Later, the Appeals Court upheld the judgment of the Civil Court</w:t>
      </w:r>
      <w:r w:rsidRPr="007A79A7">
        <w:rPr>
          <w:rFonts w:ascii="Angsana New" w:eastAsia="Cordia New" w:hAnsi="Angsana New"/>
          <w:cs/>
          <w:lang w:val="en-US"/>
        </w:rPr>
        <w:t xml:space="preserve">. </w:t>
      </w:r>
      <w:r w:rsidRPr="007A79A7">
        <w:rPr>
          <w:rFonts w:ascii="Angsana New" w:eastAsia="Cordia New" w:hAnsi="Angsana New"/>
          <w:lang w:val="en-US"/>
        </w:rPr>
        <w:t>On February 8, 2017, the Company appealed to the Supreme Court, where the case is currently under consideration</w:t>
      </w:r>
      <w:r w:rsidRPr="007A79A7">
        <w:rPr>
          <w:rFonts w:ascii="Angsana New" w:eastAsia="Cordia New" w:hAnsi="Angsana New"/>
          <w:cs/>
          <w:lang w:val="en-US"/>
        </w:rPr>
        <w:t>.</w:t>
      </w:r>
      <w:r w:rsidRPr="007A79A7">
        <w:rPr>
          <w:rFonts w:ascii="Angsana New" w:eastAsia="Cordia New" w:hAnsi="Angsana New" w:hint="cs"/>
          <w:cs/>
          <w:lang w:val="en-US"/>
        </w:rPr>
        <w:t xml:space="preserve"> </w:t>
      </w:r>
      <w:r w:rsidR="008F2A79">
        <w:rPr>
          <w:rFonts w:ascii="Angsana New" w:eastAsia="Cordia New" w:hAnsi="Angsana New"/>
          <w:lang w:val="en-US"/>
        </w:rPr>
        <w:t xml:space="preserve">For prudent reason, the Company has fully recorded provision for </w:t>
      </w:r>
      <w:r w:rsidR="00833035">
        <w:rPr>
          <w:rFonts w:ascii="Angsana New" w:eastAsia="Cordia New" w:hAnsi="Angsana New"/>
          <w:lang w:val="en-US"/>
        </w:rPr>
        <w:t xml:space="preserve">compensation in </w:t>
      </w:r>
      <w:r w:rsidR="00833035">
        <w:rPr>
          <w:rFonts w:ascii="Angsana New" w:eastAsia="Cordia New" w:hAnsi="Angsana New"/>
          <w:cs/>
          <w:lang w:val="en-US"/>
        </w:rPr>
        <w:t>“</w:t>
      </w:r>
      <w:r w:rsidR="00833035">
        <w:rPr>
          <w:rFonts w:ascii="Angsana New" w:eastAsia="Cordia New" w:hAnsi="Angsana New"/>
          <w:lang w:val="en-US"/>
        </w:rPr>
        <w:t>accrued expenses</w:t>
      </w:r>
      <w:r w:rsidR="00833035">
        <w:rPr>
          <w:rFonts w:ascii="Angsana New" w:eastAsia="Cordia New" w:hAnsi="Angsana New"/>
          <w:cs/>
          <w:lang w:val="en-US"/>
        </w:rPr>
        <w:t xml:space="preserve">” </w:t>
      </w:r>
      <w:r w:rsidR="00833035">
        <w:rPr>
          <w:rFonts w:ascii="Angsana New" w:eastAsia="Cordia New" w:hAnsi="Angsana New"/>
          <w:lang w:val="en-US"/>
        </w:rPr>
        <w:t xml:space="preserve">which presented under </w:t>
      </w:r>
      <w:r w:rsidR="00833035">
        <w:rPr>
          <w:rFonts w:ascii="Angsana New" w:eastAsia="Cordia New" w:hAnsi="Angsana New"/>
          <w:cs/>
          <w:lang w:val="en-US"/>
        </w:rPr>
        <w:t>“</w:t>
      </w:r>
      <w:r w:rsidR="00833035">
        <w:rPr>
          <w:rFonts w:ascii="Angsana New" w:eastAsia="Cordia New" w:hAnsi="Angsana New"/>
          <w:lang w:val="en-US"/>
        </w:rPr>
        <w:t>trade and other current payable</w:t>
      </w:r>
      <w:r w:rsidR="00833035">
        <w:rPr>
          <w:rFonts w:ascii="Angsana New" w:eastAsia="Cordia New" w:hAnsi="Angsana New"/>
          <w:cs/>
          <w:lang w:val="en-US"/>
        </w:rPr>
        <w:t xml:space="preserve">” </w:t>
      </w:r>
      <w:r w:rsidR="00833035">
        <w:rPr>
          <w:rFonts w:ascii="Angsana New" w:eastAsia="Cordia New" w:hAnsi="Angsana New"/>
          <w:lang w:val="en-US"/>
        </w:rPr>
        <w:t>in the statement of financial position</w:t>
      </w:r>
      <w:r w:rsidR="00833035">
        <w:rPr>
          <w:rFonts w:ascii="Angsana New" w:eastAsia="Cordia New" w:hAnsi="Angsana New"/>
          <w:cs/>
          <w:lang w:val="en-US"/>
        </w:rPr>
        <w:t>.</w:t>
      </w:r>
    </w:p>
    <w:p w14:paraId="291876D1" w14:textId="4A63F8D8" w:rsidR="00903C01" w:rsidRPr="00C8641E" w:rsidRDefault="00903C01" w:rsidP="00C8641E">
      <w:pPr>
        <w:pStyle w:val="afa"/>
        <w:numPr>
          <w:ilvl w:val="0"/>
          <w:numId w:val="3"/>
        </w:numPr>
        <w:spacing w:before="240" w:after="240"/>
        <w:jc w:val="thaiDistribute"/>
        <w:outlineLvl w:val="0"/>
        <w:rPr>
          <w:rFonts w:ascii="Angsana New" w:eastAsia="Calibri" w:hAnsi="Angsana New"/>
          <w:b/>
          <w:bCs/>
          <w:lang w:val="en-US"/>
        </w:rPr>
      </w:pPr>
      <w:r w:rsidRPr="00C8641E">
        <w:rPr>
          <w:rFonts w:ascii="Angsana New" w:eastAsia="Calibri" w:hAnsi="Angsana New"/>
          <w:b/>
          <w:bCs/>
          <w:cs/>
          <w:lang w:val="en-US"/>
        </w:rPr>
        <w:t>CAPITAL MANAGEMENT</w:t>
      </w:r>
    </w:p>
    <w:p w14:paraId="0CAE5826" w14:textId="531400B3" w:rsidR="00F66517" w:rsidRDefault="00903C01" w:rsidP="008F2A79">
      <w:pPr>
        <w:spacing w:before="120"/>
        <w:ind w:left="720"/>
        <w:jc w:val="thaiDistribute"/>
        <w:rPr>
          <w:rFonts w:ascii="Angsana New" w:hAnsi="Angsana New"/>
          <w:lang w:val="en-US"/>
        </w:rPr>
      </w:pPr>
      <w:r w:rsidRPr="00E86455">
        <w:rPr>
          <w:rFonts w:ascii="Angsana New" w:hAnsi="Angsana New"/>
          <w:lang w:val="en-US"/>
        </w:rPr>
        <w:t xml:space="preserve">The </w:t>
      </w:r>
      <w:r w:rsidRPr="00E86455">
        <w:rPr>
          <w:rFonts w:ascii="Angsana New" w:eastAsia="Cordia New" w:hAnsi="Angsana New"/>
          <w:lang w:val="en-US"/>
        </w:rPr>
        <w:t>Board's</w:t>
      </w:r>
      <w:r w:rsidR="00D376F1" w:rsidRPr="00E86455">
        <w:rPr>
          <w:rFonts w:ascii="Angsana New" w:hAnsi="Angsana New"/>
          <w:lang w:val="en-US"/>
        </w:rPr>
        <w:t xml:space="preserve"> policies are</w:t>
      </w:r>
      <w:r w:rsidRPr="00E86455">
        <w:rPr>
          <w:rFonts w:ascii="Angsana New" w:hAnsi="Angsana New"/>
          <w:lang w:val="en-US"/>
        </w:rPr>
        <w:t xml:space="preserve"> to maintain a strong capital base so as to </w:t>
      </w:r>
      <w:r w:rsidR="00D376F1" w:rsidRPr="00E86455">
        <w:rPr>
          <w:rFonts w:ascii="Angsana New" w:hAnsi="Angsana New"/>
          <w:lang w:val="en-US"/>
        </w:rPr>
        <w:t>provide assurance to</w:t>
      </w:r>
      <w:r w:rsidRPr="00E86455">
        <w:rPr>
          <w:rFonts w:ascii="Angsana New" w:hAnsi="Angsana New"/>
          <w:lang w:val="en-US"/>
        </w:rPr>
        <w:t xml:space="preserve"> shareholder</w:t>
      </w:r>
      <w:r w:rsidR="00D376F1" w:rsidRPr="00E86455">
        <w:rPr>
          <w:rFonts w:ascii="Angsana New" w:hAnsi="Angsana New"/>
          <w:lang w:val="en-US"/>
        </w:rPr>
        <w:t>s</w:t>
      </w:r>
      <w:r w:rsidRPr="00E86455">
        <w:rPr>
          <w:rFonts w:ascii="Angsana New" w:hAnsi="Angsana New"/>
          <w:lang w:val="en-US"/>
        </w:rPr>
        <w:t>, investor</w:t>
      </w:r>
      <w:r w:rsidR="00D376F1" w:rsidRPr="00E86455">
        <w:rPr>
          <w:rFonts w:ascii="Angsana New" w:hAnsi="Angsana New"/>
          <w:lang w:val="en-US"/>
        </w:rPr>
        <w:t>s</w:t>
      </w:r>
      <w:r w:rsidRPr="00E86455">
        <w:rPr>
          <w:rFonts w:ascii="Angsana New" w:hAnsi="Angsana New"/>
          <w:lang w:val="en-US"/>
        </w:rPr>
        <w:t>, creditor</w:t>
      </w:r>
      <w:r w:rsidR="00D376F1" w:rsidRPr="00E86455">
        <w:rPr>
          <w:rFonts w:ascii="Angsana New" w:hAnsi="Angsana New"/>
          <w:lang w:val="en-US"/>
        </w:rPr>
        <w:t>s</w:t>
      </w:r>
      <w:r w:rsidRPr="00E86455">
        <w:rPr>
          <w:rFonts w:ascii="Angsana New" w:hAnsi="Angsana New"/>
          <w:lang w:val="en-US"/>
        </w:rPr>
        <w:t xml:space="preserve"> and </w:t>
      </w:r>
      <w:r w:rsidR="00D376F1" w:rsidRPr="00E86455">
        <w:rPr>
          <w:rFonts w:ascii="Angsana New" w:hAnsi="Angsana New"/>
          <w:lang w:val="en-US"/>
        </w:rPr>
        <w:t xml:space="preserve">its </w:t>
      </w:r>
      <w:r w:rsidRPr="00E86455">
        <w:rPr>
          <w:rFonts w:ascii="Angsana New" w:hAnsi="Angsana New"/>
          <w:lang w:val="en-US"/>
        </w:rPr>
        <w:t>market</w:t>
      </w:r>
      <w:r w:rsidR="00D376F1" w:rsidRPr="00E86455">
        <w:rPr>
          <w:rFonts w:ascii="Angsana New" w:hAnsi="Angsana New"/>
          <w:lang w:val="en-US"/>
        </w:rPr>
        <w:t>s</w:t>
      </w:r>
      <w:r w:rsidRPr="00E86455">
        <w:rPr>
          <w:rFonts w:ascii="Angsana New" w:hAnsi="Angsana New"/>
          <w:lang w:val="en-US"/>
        </w:rPr>
        <w:t xml:space="preserve"> and to sustain future development of the business</w:t>
      </w:r>
      <w:r w:rsidRPr="00E86455">
        <w:rPr>
          <w:rFonts w:ascii="Angsana New" w:hAnsi="Angsana New"/>
          <w:cs/>
          <w:lang w:val="en-US"/>
        </w:rPr>
        <w:t xml:space="preserve">. </w:t>
      </w:r>
      <w:r w:rsidRPr="00E86455">
        <w:rPr>
          <w:rFonts w:ascii="Angsana New" w:hAnsi="Angsana New"/>
          <w:lang w:val="en-US"/>
        </w:rPr>
        <w:t xml:space="preserve">The Board monitors the return on capital which the Company defines as result from operating activities divided by total shareholders' equity, </w:t>
      </w:r>
      <w:r w:rsidR="00D376F1" w:rsidRPr="00E86455">
        <w:rPr>
          <w:rFonts w:ascii="Angsana New" w:hAnsi="Angsana New"/>
          <w:cs/>
          <w:lang w:val="en-US"/>
        </w:rPr>
        <w:t>(</w:t>
      </w:r>
      <w:r w:rsidR="00D376F1" w:rsidRPr="00E86455">
        <w:rPr>
          <w:rFonts w:ascii="Angsana New" w:hAnsi="Angsana New"/>
          <w:lang w:val="en-US"/>
        </w:rPr>
        <w:t>excluding non</w:t>
      </w:r>
      <w:r w:rsidR="00D376F1" w:rsidRPr="00E86455">
        <w:rPr>
          <w:rFonts w:ascii="Angsana New" w:hAnsi="Angsana New"/>
          <w:cs/>
          <w:lang w:val="en-US"/>
        </w:rPr>
        <w:t>-</w:t>
      </w:r>
      <w:r w:rsidR="00D376F1" w:rsidRPr="00E86455">
        <w:rPr>
          <w:rFonts w:ascii="Angsana New" w:hAnsi="Angsana New"/>
          <w:lang w:val="en-US"/>
        </w:rPr>
        <w:t>controlling interests</w:t>
      </w:r>
      <w:r w:rsidR="00D376F1" w:rsidRPr="00E86455">
        <w:rPr>
          <w:rFonts w:ascii="Angsana New" w:hAnsi="Angsana New"/>
          <w:cs/>
          <w:lang w:val="en-US"/>
        </w:rPr>
        <w:t>)</w:t>
      </w:r>
      <w:r w:rsidR="00D376F1" w:rsidRPr="00E86455">
        <w:rPr>
          <w:rFonts w:ascii="Angsana New" w:hAnsi="Angsana New"/>
          <w:lang w:val="en-US"/>
        </w:rPr>
        <w:t xml:space="preserve">, </w:t>
      </w:r>
      <w:r w:rsidRPr="00E86455">
        <w:rPr>
          <w:rFonts w:ascii="Angsana New" w:hAnsi="Angsana New"/>
          <w:lang w:val="en-US"/>
        </w:rPr>
        <w:t>and also monitors the level of dividends to ordinary shareholders</w:t>
      </w:r>
      <w:r w:rsidRPr="00E86455">
        <w:rPr>
          <w:rFonts w:ascii="Angsana New" w:hAnsi="Angsana New"/>
          <w:cs/>
          <w:lang w:val="en-US"/>
        </w:rPr>
        <w:t>.</w:t>
      </w:r>
    </w:p>
    <w:p w14:paraId="416BB735" w14:textId="47F21431" w:rsidR="006C2BCE" w:rsidRDefault="006C2BCE" w:rsidP="008F2A79">
      <w:pPr>
        <w:spacing w:before="120"/>
        <w:ind w:left="720"/>
        <w:jc w:val="thaiDistribute"/>
        <w:rPr>
          <w:rFonts w:ascii="Angsana New" w:hAnsi="Angsana New"/>
          <w:lang w:val="en-US"/>
        </w:rPr>
      </w:pPr>
    </w:p>
    <w:p w14:paraId="2CFD739E" w14:textId="164296D6" w:rsidR="00125364" w:rsidRDefault="00125364" w:rsidP="008F2A79">
      <w:pPr>
        <w:spacing w:before="120"/>
        <w:ind w:left="720"/>
        <w:jc w:val="thaiDistribute"/>
        <w:rPr>
          <w:rFonts w:ascii="Angsana New" w:hAnsi="Angsana New"/>
          <w:lang w:val="en-US"/>
        </w:rPr>
      </w:pPr>
    </w:p>
    <w:p w14:paraId="13A14073" w14:textId="77777777" w:rsidR="00125364" w:rsidRDefault="00125364" w:rsidP="008F2A79">
      <w:pPr>
        <w:spacing w:before="120"/>
        <w:ind w:left="720"/>
        <w:jc w:val="thaiDistribute"/>
        <w:rPr>
          <w:rFonts w:ascii="Angsana New" w:hAnsi="Angsana New"/>
          <w:lang w:val="en-US"/>
        </w:rPr>
      </w:pPr>
    </w:p>
    <w:p w14:paraId="47EBD27C" w14:textId="77777777" w:rsidR="00725BCD" w:rsidRPr="00F66517" w:rsidRDefault="00725BCD" w:rsidP="00C8641E">
      <w:pPr>
        <w:pStyle w:val="afa"/>
        <w:numPr>
          <w:ilvl w:val="0"/>
          <w:numId w:val="3"/>
        </w:numPr>
        <w:spacing w:before="240" w:after="240"/>
        <w:jc w:val="thaiDistribute"/>
        <w:outlineLvl w:val="0"/>
        <w:rPr>
          <w:rFonts w:ascii="Angsana New" w:eastAsia="Calibri" w:hAnsi="Angsana New"/>
          <w:b/>
          <w:bCs/>
          <w:lang w:val="en-US"/>
        </w:rPr>
      </w:pPr>
      <w:r w:rsidRPr="00F66517">
        <w:rPr>
          <w:rFonts w:ascii="Angsana New" w:eastAsia="Calibri" w:hAnsi="Angsana New"/>
          <w:b/>
          <w:bCs/>
          <w:lang w:val="en-US"/>
        </w:rPr>
        <w:lastRenderedPageBreak/>
        <w:t>EVENT AFTER THE REPORTING PERIOD</w:t>
      </w:r>
    </w:p>
    <w:p w14:paraId="3CF6BC1C" w14:textId="77777777" w:rsidR="00EE1705" w:rsidRPr="00521AC0" w:rsidRDefault="00EE1705" w:rsidP="00EE1705">
      <w:pPr>
        <w:pStyle w:val="afa"/>
        <w:spacing w:before="240" w:after="120"/>
        <w:contextualSpacing/>
        <w:rPr>
          <w:rFonts w:asciiTheme="majorBidi" w:eastAsia="Calibri" w:hAnsiTheme="majorBidi" w:cstheme="majorBidi"/>
          <w:b/>
          <w:bCs/>
          <w:lang w:val="en-US"/>
        </w:rPr>
      </w:pPr>
      <w:r w:rsidRPr="00521AC0">
        <w:rPr>
          <w:rFonts w:asciiTheme="majorBidi" w:eastAsia="Calibri" w:hAnsiTheme="majorBidi" w:cstheme="majorBidi"/>
          <w:b/>
          <w:bCs/>
          <w:lang w:val="en-US"/>
        </w:rPr>
        <w:t>Restricted deposits with bank</w:t>
      </w:r>
    </w:p>
    <w:p w14:paraId="609B4893" w14:textId="36C7F284" w:rsidR="00EE1705" w:rsidRDefault="00EE1705" w:rsidP="00EE1705">
      <w:pPr>
        <w:pStyle w:val="afa"/>
        <w:spacing w:before="240" w:after="120"/>
        <w:contextualSpacing/>
        <w:jc w:val="thaiDistribute"/>
        <w:rPr>
          <w:rFonts w:asciiTheme="majorBidi" w:eastAsia="Calibri" w:hAnsiTheme="majorBidi" w:cstheme="majorBidi"/>
          <w:lang w:val="en-US"/>
        </w:rPr>
      </w:pPr>
      <w:r w:rsidRPr="00521AC0">
        <w:rPr>
          <w:rFonts w:asciiTheme="majorBidi" w:eastAsia="Calibri" w:hAnsiTheme="majorBidi" w:cstheme="majorBidi"/>
          <w:lang w:val="en-US"/>
        </w:rPr>
        <w:t>As at January 18, 2019, the Company has increased fixed deposits, amounting to Baht 44</w:t>
      </w:r>
      <w:r w:rsidRPr="00521AC0">
        <w:rPr>
          <w:rFonts w:asciiTheme="majorBidi" w:eastAsia="Calibri" w:hAnsiTheme="majorBidi" w:cstheme="majorBidi"/>
          <w:cs/>
          <w:lang w:val="en-US"/>
        </w:rPr>
        <w:t>.</w:t>
      </w:r>
      <w:r w:rsidRPr="00521AC0">
        <w:rPr>
          <w:rFonts w:asciiTheme="majorBidi" w:eastAsia="Calibri" w:hAnsiTheme="majorBidi" w:cstheme="majorBidi"/>
          <w:lang w:val="en-US"/>
        </w:rPr>
        <w:t>04 million, pledged as collateral</w:t>
      </w:r>
      <w:r w:rsidRPr="00521AC0">
        <w:rPr>
          <w:rFonts w:asciiTheme="majorBidi" w:eastAsia="Calibri" w:hAnsiTheme="majorBidi" w:cstheme="majorBidi"/>
          <w:cs/>
          <w:lang w:val="en-US"/>
        </w:rPr>
        <w:t xml:space="preserve"> </w:t>
      </w:r>
      <w:r w:rsidRPr="00521AC0">
        <w:rPr>
          <w:rFonts w:asciiTheme="majorBidi" w:eastAsia="Calibri" w:hAnsiTheme="majorBidi" w:cstheme="majorBidi"/>
          <w:lang w:val="en-US"/>
        </w:rPr>
        <w:t xml:space="preserve">for a bank guarantee issued on behalf of the Company and increased credit facilities for </w:t>
      </w:r>
      <w:r w:rsidR="006A445F">
        <w:rPr>
          <w:rFonts w:asciiTheme="majorBidi" w:eastAsia="Calibri" w:hAnsiTheme="majorBidi" w:cstheme="majorBidi"/>
          <w:lang w:val="en-US"/>
        </w:rPr>
        <w:t>the purpose of</w:t>
      </w:r>
      <w:r w:rsidRPr="00521AC0">
        <w:rPr>
          <w:rFonts w:asciiTheme="majorBidi" w:eastAsia="Calibri" w:hAnsiTheme="majorBidi" w:cstheme="majorBidi"/>
          <w:lang w:val="en-US"/>
        </w:rPr>
        <w:t xml:space="preserve"> operation of its business</w:t>
      </w:r>
      <w:r w:rsidRPr="00521AC0">
        <w:rPr>
          <w:rFonts w:asciiTheme="majorBidi" w:eastAsia="Calibri" w:hAnsiTheme="majorBidi" w:cstheme="majorBidi"/>
          <w:cs/>
          <w:lang w:val="en-US"/>
        </w:rPr>
        <w:t>.</w:t>
      </w:r>
    </w:p>
    <w:p w14:paraId="2FAF911D" w14:textId="51A7BC94" w:rsidR="003F31AE" w:rsidRDefault="003F31AE" w:rsidP="00EE1705">
      <w:pPr>
        <w:pStyle w:val="afa"/>
        <w:spacing w:before="240" w:after="120"/>
        <w:contextualSpacing/>
        <w:jc w:val="thaiDistribute"/>
        <w:rPr>
          <w:rFonts w:asciiTheme="majorBidi" w:eastAsia="Calibri" w:hAnsiTheme="majorBidi" w:cstheme="majorBidi"/>
          <w:lang w:val="en-US"/>
        </w:rPr>
      </w:pPr>
    </w:p>
    <w:p w14:paraId="2AFA52DB" w14:textId="72419803" w:rsidR="003F31AE" w:rsidRDefault="001C0396" w:rsidP="001C0396">
      <w:pPr>
        <w:pStyle w:val="afa"/>
        <w:spacing w:before="240" w:after="120"/>
        <w:contextualSpacing/>
        <w:rPr>
          <w:rFonts w:asciiTheme="majorBidi" w:eastAsia="Calibri" w:hAnsiTheme="majorBidi" w:cstheme="majorBidi"/>
          <w:b/>
          <w:bCs/>
          <w:lang w:val="en-US"/>
        </w:rPr>
      </w:pPr>
      <w:r>
        <w:rPr>
          <w:rFonts w:asciiTheme="majorBidi" w:eastAsia="Calibri" w:hAnsiTheme="majorBidi" w:cstheme="majorBidi"/>
          <w:b/>
          <w:bCs/>
          <w:lang w:val="en-US"/>
        </w:rPr>
        <w:t xml:space="preserve">Business restructuring </w:t>
      </w:r>
    </w:p>
    <w:p w14:paraId="5971A599" w14:textId="1F52A2DC" w:rsidR="001C0396" w:rsidRPr="001C0396" w:rsidRDefault="001C0396" w:rsidP="00E36478">
      <w:pPr>
        <w:pStyle w:val="afa"/>
        <w:spacing w:before="240" w:after="120"/>
        <w:contextualSpacing/>
        <w:jc w:val="thaiDistribute"/>
        <w:rPr>
          <w:rFonts w:asciiTheme="majorBidi" w:eastAsia="Calibri" w:hAnsiTheme="majorBidi" w:cstheme="majorBidi"/>
          <w:lang w:val="en-US"/>
        </w:rPr>
      </w:pPr>
      <w:r>
        <w:rPr>
          <w:rFonts w:asciiTheme="majorBidi" w:eastAsia="Calibri" w:hAnsiTheme="majorBidi" w:cstheme="majorBidi"/>
          <w:lang w:val="en-US"/>
        </w:rPr>
        <w:t>On January 29, 2019, the Board of Director</w:t>
      </w:r>
      <w:r w:rsidR="00C85401">
        <w:rPr>
          <w:rFonts w:asciiTheme="majorBidi" w:eastAsia="Calibri" w:hAnsiTheme="majorBidi" w:cstheme="majorBidi"/>
          <w:lang w:val="en-US"/>
        </w:rPr>
        <w:t>s</w:t>
      </w:r>
      <w:r>
        <w:rPr>
          <w:rFonts w:asciiTheme="majorBidi" w:eastAsia="Calibri" w:hAnsiTheme="majorBidi"/>
          <w:cs/>
          <w:lang w:val="en-US"/>
        </w:rPr>
        <w:t xml:space="preserve">’ </w:t>
      </w:r>
      <w:r>
        <w:rPr>
          <w:rFonts w:asciiTheme="majorBidi" w:eastAsia="Calibri" w:hAnsiTheme="majorBidi" w:cstheme="majorBidi"/>
          <w:lang w:val="en-US"/>
        </w:rPr>
        <w:t xml:space="preserve">Meeting approved to </w:t>
      </w:r>
      <w:r w:rsidR="00783742">
        <w:rPr>
          <w:rFonts w:asciiTheme="majorBidi" w:eastAsia="Calibri" w:hAnsiTheme="majorBidi" w:cstheme="majorBidi"/>
          <w:lang w:val="en-US"/>
        </w:rPr>
        <w:t>have</w:t>
      </w:r>
      <w:r>
        <w:rPr>
          <w:rFonts w:asciiTheme="majorBidi" w:eastAsia="Calibri" w:hAnsiTheme="majorBidi" w:cstheme="majorBidi"/>
          <w:lang w:val="en-US"/>
        </w:rPr>
        <w:t xml:space="preserve"> a business restructuring by assign</w:t>
      </w:r>
      <w:r w:rsidR="00150BA7">
        <w:rPr>
          <w:rFonts w:asciiTheme="majorBidi" w:eastAsia="Calibri" w:hAnsiTheme="majorBidi" w:cstheme="majorBidi"/>
          <w:lang w:val="en-US"/>
        </w:rPr>
        <w:t>ing</w:t>
      </w:r>
      <w:r>
        <w:rPr>
          <w:rFonts w:asciiTheme="majorBidi" w:eastAsia="Calibri" w:hAnsiTheme="majorBidi" w:cstheme="majorBidi"/>
          <w:lang w:val="en-US"/>
        </w:rPr>
        <w:t xml:space="preserve"> Hinsitsu </w:t>
      </w:r>
      <w:r>
        <w:rPr>
          <w:rFonts w:asciiTheme="majorBidi" w:eastAsia="Calibri" w:hAnsiTheme="majorBidi"/>
          <w:cs/>
          <w:lang w:val="en-US"/>
        </w:rPr>
        <w:t>(</w:t>
      </w:r>
      <w:r>
        <w:rPr>
          <w:rFonts w:asciiTheme="majorBidi" w:eastAsia="Calibri" w:hAnsiTheme="majorBidi" w:cstheme="majorBidi"/>
          <w:lang w:val="en-US"/>
        </w:rPr>
        <w:t>Thailand</w:t>
      </w:r>
      <w:r>
        <w:rPr>
          <w:rFonts w:asciiTheme="majorBidi" w:eastAsia="Calibri" w:hAnsiTheme="majorBidi"/>
          <w:cs/>
          <w:lang w:val="en-US"/>
        </w:rPr>
        <w:t xml:space="preserve">) </w:t>
      </w:r>
      <w:r>
        <w:rPr>
          <w:rFonts w:asciiTheme="majorBidi" w:eastAsia="Calibri" w:hAnsiTheme="majorBidi" w:cstheme="majorBidi"/>
          <w:lang w:val="en-US"/>
        </w:rPr>
        <w:t>Co</w:t>
      </w:r>
      <w:r>
        <w:rPr>
          <w:rFonts w:asciiTheme="majorBidi" w:eastAsia="Calibri" w:hAnsiTheme="majorBidi"/>
          <w:cs/>
          <w:lang w:val="en-US"/>
        </w:rPr>
        <w:t>.</w:t>
      </w:r>
      <w:r>
        <w:rPr>
          <w:rFonts w:asciiTheme="majorBidi" w:eastAsia="Calibri" w:hAnsiTheme="majorBidi" w:cstheme="majorBidi"/>
          <w:lang w:val="en-US"/>
        </w:rPr>
        <w:t>,</w:t>
      </w:r>
      <w:r w:rsidR="0009395A">
        <w:rPr>
          <w:rFonts w:asciiTheme="majorBidi" w:eastAsia="Calibri" w:hAnsiTheme="majorBidi"/>
          <w:cs/>
          <w:lang w:val="en-US"/>
        </w:rPr>
        <w:t xml:space="preserve"> </w:t>
      </w:r>
      <w:r>
        <w:rPr>
          <w:rFonts w:asciiTheme="majorBidi" w:eastAsia="Calibri" w:hAnsiTheme="majorBidi" w:cstheme="majorBidi"/>
          <w:lang w:val="en-US"/>
        </w:rPr>
        <w:t>Ltd</w:t>
      </w:r>
      <w:r>
        <w:rPr>
          <w:rFonts w:asciiTheme="majorBidi" w:eastAsia="Calibri" w:hAnsiTheme="majorBidi"/>
          <w:cs/>
          <w:lang w:val="en-US"/>
        </w:rPr>
        <w:t>. (</w:t>
      </w:r>
      <w:r>
        <w:rPr>
          <w:rFonts w:asciiTheme="majorBidi" w:eastAsia="Calibri" w:hAnsiTheme="majorBidi" w:cstheme="majorBidi"/>
          <w:lang w:val="en-US"/>
        </w:rPr>
        <w:t>subsidiary company</w:t>
      </w:r>
      <w:r>
        <w:rPr>
          <w:rFonts w:asciiTheme="majorBidi" w:eastAsia="Calibri" w:hAnsiTheme="majorBidi"/>
          <w:cs/>
          <w:lang w:val="en-US"/>
        </w:rPr>
        <w:t>)</w:t>
      </w:r>
      <w:r w:rsidR="00783742">
        <w:rPr>
          <w:rFonts w:asciiTheme="majorBidi" w:eastAsia="Calibri" w:hAnsiTheme="majorBidi" w:hint="cs"/>
          <w:cs/>
          <w:lang w:val="en-US"/>
        </w:rPr>
        <w:t xml:space="preserve"> </w:t>
      </w:r>
      <w:r w:rsidR="00783742">
        <w:rPr>
          <w:rFonts w:asciiTheme="majorBidi" w:eastAsia="Calibri" w:hAnsiTheme="majorBidi"/>
          <w:lang w:val="en-US"/>
        </w:rPr>
        <w:t xml:space="preserve">to </w:t>
      </w:r>
      <w:r w:rsidR="00783742">
        <w:rPr>
          <w:rFonts w:asciiTheme="majorBidi" w:eastAsia="Calibri" w:hAnsiTheme="majorBidi" w:cstheme="majorBidi"/>
          <w:lang w:val="en-US"/>
        </w:rPr>
        <w:t>a</w:t>
      </w:r>
      <w:r w:rsidR="00E36478">
        <w:rPr>
          <w:rFonts w:asciiTheme="majorBidi" w:eastAsia="Calibri" w:hAnsiTheme="majorBidi" w:cstheme="majorBidi"/>
          <w:lang w:val="en-US"/>
        </w:rPr>
        <w:t>cqui</w:t>
      </w:r>
      <w:r w:rsidR="00783742">
        <w:rPr>
          <w:rFonts w:asciiTheme="majorBidi" w:eastAsia="Calibri" w:hAnsiTheme="majorBidi" w:cstheme="majorBidi"/>
          <w:lang w:val="en-US"/>
        </w:rPr>
        <w:t xml:space="preserve">re </w:t>
      </w:r>
      <w:r w:rsidR="00E36478">
        <w:rPr>
          <w:rFonts w:asciiTheme="majorBidi" w:eastAsia="Calibri" w:hAnsiTheme="majorBidi" w:cstheme="majorBidi"/>
          <w:lang w:val="en-US"/>
        </w:rPr>
        <w:t>ordinary shares of Simat L</w:t>
      </w:r>
      <w:r>
        <w:rPr>
          <w:rFonts w:asciiTheme="majorBidi" w:eastAsia="Calibri" w:hAnsiTheme="majorBidi" w:cstheme="majorBidi"/>
          <w:lang w:val="en-US"/>
        </w:rPr>
        <w:t>abel Co,</w:t>
      </w:r>
      <w:r w:rsidR="0009395A">
        <w:rPr>
          <w:rFonts w:asciiTheme="majorBidi" w:eastAsia="Calibri" w:hAnsiTheme="majorBidi"/>
          <w:cs/>
          <w:lang w:val="en-US"/>
        </w:rPr>
        <w:t xml:space="preserve"> </w:t>
      </w:r>
      <w:r>
        <w:rPr>
          <w:rFonts w:asciiTheme="majorBidi" w:eastAsia="Calibri" w:hAnsiTheme="majorBidi" w:cstheme="majorBidi"/>
          <w:lang w:val="en-US"/>
        </w:rPr>
        <w:t>Ltd</w:t>
      </w:r>
      <w:r>
        <w:rPr>
          <w:rFonts w:asciiTheme="majorBidi" w:eastAsia="Calibri" w:hAnsiTheme="majorBidi"/>
          <w:cs/>
          <w:lang w:val="en-US"/>
        </w:rPr>
        <w:t>. (</w:t>
      </w:r>
      <w:r>
        <w:rPr>
          <w:rFonts w:asciiTheme="majorBidi" w:eastAsia="Calibri" w:hAnsiTheme="majorBidi" w:cstheme="majorBidi"/>
          <w:lang w:val="en-US"/>
        </w:rPr>
        <w:t>subsidiary company</w:t>
      </w:r>
      <w:r>
        <w:rPr>
          <w:rFonts w:asciiTheme="majorBidi" w:eastAsia="Calibri" w:hAnsiTheme="majorBidi"/>
          <w:cs/>
          <w:lang w:val="en-US"/>
        </w:rPr>
        <w:t xml:space="preserve">) </w:t>
      </w:r>
      <w:r>
        <w:rPr>
          <w:rFonts w:asciiTheme="majorBidi" w:eastAsia="Calibri" w:hAnsiTheme="majorBidi" w:cstheme="majorBidi"/>
          <w:lang w:val="en-US"/>
        </w:rPr>
        <w:t>for the financial structure</w:t>
      </w:r>
      <w:r w:rsidR="00783742" w:rsidRPr="00783742">
        <w:rPr>
          <w:rFonts w:asciiTheme="majorBidi" w:eastAsia="Calibri" w:hAnsiTheme="majorBidi"/>
          <w:cs/>
          <w:lang w:val="en-US"/>
        </w:rPr>
        <w:t xml:space="preserve"> </w:t>
      </w:r>
      <w:r w:rsidR="00783742">
        <w:rPr>
          <w:rFonts w:asciiTheme="majorBidi" w:eastAsia="Calibri" w:hAnsiTheme="majorBidi" w:cstheme="majorBidi"/>
          <w:lang w:val="en-US"/>
        </w:rPr>
        <w:t>appropriate</w:t>
      </w:r>
      <w:r>
        <w:rPr>
          <w:rFonts w:asciiTheme="majorBidi" w:eastAsia="Calibri" w:hAnsiTheme="majorBidi" w:cstheme="majorBidi"/>
          <w:lang w:val="en-US"/>
        </w:rPr>
        <w:t xml:space="preserve"> and t</w:t>
      </w:r>
      <w:r w:rsidR="0009395A">
        <w:rPr>
          <w:rFonts w:asciiTheme="majorBidi" w:eastAsia="Calibri" w:hAnsiTheme="majorBidi" w:cstheme="majorBidi"/>
          <w:lang w:val="en-US"/>
        </w:rPr>
        <w:t>ype of business</w:t>
      </w:r>
      <w:r w:rsidR="0009395A">
        <w:rPr>
          <w:rFonts w:asciiTheme="majorBidi" w:eastAsia="Calibri" w:hAnsiTheme="majorBidi"/>
          <w:cs/>
          <w:lang w:val="en-US"/>
        </w:rPr>
        <w:t>.</w:t>
      </w:r>
    </w:p>
    <w:p w14:paraId="403C1767" w14:textId="77777777" w:rsidR="00EE1705" w:rsidRPr="001C0396" w:rsidRDefault="00EE1705" w:rsidP="001C0396">
      <w:pPr>
        <w:pStyle w:val="afa"/>
        <w:spacing w:before="240" w:after="120"/>
        <w:contextualSpacing/>
        <w:rPr>
          <w:rFonts w:asciiTheme="majorBidi" w:eastAsia="Calibri" w:hAnsiTheme="majorBidi" w:cstheme="majorBidi"/>
          <w:b/>
          <w:bCs/>
          <w:lang w:val="en-US"/>
        </w:rPr>
      </w:pPr>
    </w:p>
    <w:p w14:paraId="5C5AA8C0" w14:textId="77777777" w:rsidR="00EE1705" w:rsidRPr="00521AC0" w:rsidRDefault="00EE1705" w:rsidP="00EE1705">
      <w:pPr>
        <w:pStyle w:val="afa"/>
        <w:spacing w:before="240" w:after="120"/>
        <w:contextualSpacing/>
        <w:rPr>
          <w:rFonts w:asciiTheme="majorBidi" w:eastAsia="Calibri" w:hAnsiTheme="majorBidi" w:cstheme="majorBidi"/>
          <w:b/>
          <w:bCs/>
          <w:lang w:val="en-US"/>
        </w:rPr>
      </w:pPr>
      <w:r w:rsidRPr="00521AC0">
        <w:rPr>
          <w:rFonts w:asciiTheme="majorBidi" w:eastAsia="Calibri" w:hAnsiTheme="majorBidi" w:cstheme="majorBidi"/>
          <w:b/>
          <w:bCs/>
          <w:lang w:val="en-US"/>
        </w:rPr>
        <w:t>Service agreement</w:t>
      </w:r>
    </w:p>
    <w:p w14:paraId="1D08C1E4" w14:textId="0232226B" w:rsidR="00EE1705" w:rsidRPr="00521AC0" w:rsidRDefault="00EE1705" w:rsidP="00EE1705">
      <w:pPr>
        <w:pStyle w:val="afa"/>
        <w:spacing w:before="240" w:after="120"/>
        <w:contextualSpacing/>
        <w:jc w:val="thaiDistribute"/>
        <w:rPr>
          <w:rFonts w:asciiTheme="majorBidi" w:eastAsia="Calibri" w:hAnsiTheme="majorBidi" w:cstheme="majorBidi"/>
          <w:lang w:val="en-US"/>
        </w:rPr>
      </w:pPr>
      <w:r w:rsidRPr="00521AC0">
        <w:rPr>
          <w:rFonts w:asciiTheme="majorBidi" w:eastAsia="Calibri" w:hAnsiTheme="majorBidi" w:cstheme="majorBidi"/>
          <w:lang w:val="en-US"/>
        </w:rPr>
        <w:t>On January 30, 2019, the Company entered into a service agreement</w:t>
      </w:r>
      <w:r w:rsidRPr="00521AC0">
        <w:rPr>
          <w:rFonts w:asciiTheme="majorBidi" w:eastAsia="Calibri" w:hAnsiTheme="majorBidi" w:cstheme="majorBidi"/>
          <w:cs/>
          <w:lang w:val="en-US"/>
        </w:rPr>
        <w:t xml:space="preserve"> </w:t>
      </w:r>
      <w:r w:rsidRPr="00521AC0">
        <w:rPr>
          <w:rFonts w:asciiTheme="majorBidi" w:eastAsia="Calibri" w:hAnsiTheme="majorBidi" w:cstheme="majorBidi"/>
          <w:lang w:val="en-US"/>
        </w:rPr>
        <w:t>for hi</w:t>
      </w:r>
      <w:r w:rsidRPr="00521AC0">
        <w:rPr>
          <w:rFonts w:asciiTheme="majorBidi" w:eastAsia="Calibri" w:hAnsiTheme="majorBidi" w:cstheme="majorBidi"/>
          <w:cs/>
          <w:lang w:val="en-US"/>
        </w:rPr>
        <w:t>-</w:t>
      </w:r>
      <w:r w:rsidRPr="00521AC0">
        <w:rPr>
          <w:rFonts w:asciiTheme="majorBidi" w:eastAsia="Calibri" w:hAnsiTheme="majorBidi" w:cstheme="majorBidi"/>
          <w:lang w:val="en-US"/>
        </w:rPr>
        <w:t xml:space="preserve">speed internet in Remote Area </w:t>
      </w:r>
      <w:r w:rsidRPr="00521AC0">
        <w:rPr>
          <w:rFonts w:asciiTheme="majorBidi" w:eastAsia="Calibri" w:hAnsiTheme="majorBidi" w:cstheme="majorBidi"/>
          <w:cs/>
          <w:lang w:val="en-US"/>
        </w:rPr>
        <w:t>(</w:t>
      </w:r>
      <w:r w:rsidRPr="00521AC0">
        <w:rPr>
          <w:rFonts w:asciiTheme="majorBidi" w:eastAsia="Calibri" w:hAnsiTheme="majorBidi" w:cstheme="majorBidi"/>
          <w:lang w:val="en-US"/>
        </w:rPr>
        <w:t>Zone C</w:t>
      </w:r>
      <w:r w:rsidRPr="00521AC0">
        <w:rPr>
          <w:rFonts w:asciiTheme="majorBidi" w:eastAsia="Calibri" w:hAnsiTheme="majorBidi" w:cstheme="majorBidi"/>
          <w:cs/>
          <w:lang w:val="en-US"/>
        </w:rPr>
        <w:t xml:space="preserve">) </w:t>
      </w:r>
      <w:r w:rsidRPr="00521AC0">
        <w:rPr>
          <w:rFonts w:asciiTheme="majorBidi" w:eastAsia="Calibri" w:hAnsiTheme="majorBidi" w:cstheme="majorBidi"/>
          <w:lang w:val="en-US"/>
        </w:rPr>
        <w:t>Group 4</w:t>
      </w:r>
      <w:r w:rsidRPr="00521AC0">
        <w:rPr>
          <w:rFonts w:asciiTheme="majorBidi" w:eastAsia="Calibri" w:hAnsiTheme="majorBidi" w:cstheme="majorBidi"/>
          <w:cs/>
          <w:lang w:val="en-US"/>
        </w:rPr>
        <w:t xml:space="preserve">: </w:t>
      </w:r>
      <w:r w:rsidRPr="00521AC0">
        <w:rPr>
          <w:rFonts w:asciiTheme="majorBidi" w:eastAsia="Calibri" w:hAnsiTheme="majorBidi" w:cstheme="majorBidi"/>
          <w:lang w:val="en-US"/>
        </w:rPr>
        <w:t>Northeast</w:t>
      </w:r>
      <w:r w:rsidRPr="00521AC0">
        <w:rPr>
          <w:rFonts w:asciiTheme="majorBidi" w:eastAsia="Calibri" w:hAnsiTheme="majorBidi" w:cstheme="majorBidi"/>
          <w:cs/>
          <w:lang w:val="en-US"/>
        </w:rPr>
        <w:t xml:space="preserve"> </w:t>
      </w:r>
      <w:r w:rsidRPr="00521AC0">
        <w:rPr>
          <w:rFonts w:asciiTheme="majorBidi" w:eastAsia="Calibri" w:hAnsiTheme="majorBidi" w:cstheme="majorBidi"/>
          <w:lang w:val="en-US"/>
        </w:rPr>
        <w:t>Region 2, with the National Broadcasting and Telecommunications Commission</w:t>
      </w:r>
      <w:r w:rsidRPr="00521AC0">
        <w:rPr>
          <w:rFonts w:asciiTheme="majorBidi" w:eastAsia="Calibri" w:hAnsiTheme="majorBidi" w:cstheme="majorBidi"/>
          <w:cs/>
          <w:lang w:val="en-US"/>
        </w:rPr>
        <w:t xml:space="preserve"> (“</w:t>
      </w:r>
      <w:r w:rsidRPr="00521AC0">
        <w:rPr>
          <w:rFonts w:asciiTheme="majorBidi" w:eastAsia="Calibri" w:hAnsiTheme="majorBidi" w:cstheme="majorBidi"/>
          <w:lang w:val="en-US"/>
        </w:rPr>
        <w:t>NBTC</w:t>
      </w:r>
      <w:r w:rsidRPr="00521AC0">
        <w:rPr>
          <w:rFonts w:asciiTheme="majorBidi" w:eastAsia="Calibri" w:hAnsiTheme="majorBidi" w:cstheme="majorBidi"/>
          <w:cs/>
          <w:lang w:val="en-US"/>
        </w:rPr>
        <w:t xml:space="preserve">”). </w:t>
      </w:r>
      <w:r w:rsidRPr="00521AC0">
        <w:rPr>
          <w:rFonts w:asciiTheme="majorBidi" w:eastAsia="Calibri" w:hAnsiTheme="majorBidi" w:cstheme="majorBidi"/>
          <w:lang w:val="en-US"/>
        </w:rPr>
        <w:t>The service agreement is valued at Baht 2,248 million</w:t>
      </w:r>
      <w:r w:rsidRPr="00521AC0">
        <w:rPr>
          <w:rFonts w:asciiTheme="majorBidi" w:eastAsia="Calibri" w:hAnsiTheme="majorBidi"/>
          <w:cs/>
          <w:lang w:val="en-US"/>
        </w:rPr>
        <w:t xml:space="preserve"> </w:t>
      </w:r>
      <w:r w:rsidRPr="00521AC0">
        <w:rPr>
          <w:rFonts w:asciiTheme="majorBidi" w:eastAsia="Calibri" w:hAnsiTheme="majorBidi" w:cstheme="majorBidi"/>
          <w:cs/>
          <w:lang w:val="en-US"/>
        </w:rPr>
        <w:t>(</w:t>
      </w:r>
      <w:r w:rsidRPr="00521AC0">
        <w:rPr>
          <w:rFonts w:asciiTheme="majorBidi" w:eastAsia="Calibri" w:hAnsiTheme="majorBidi" w:cstheme="majorBidi"/>
          <w:lang w:val="en-US"/>
        </w:rPr>
        <w:t>inclusive of Value Added Tax</w:t>
      </w:r>
      <w:r w:rsidR="00833035">
        <w:rPr>
          <w:rFonts w:asciiTheme="majorBidi" w:eastAsia="Calibri" w:hAnsiTheme="majorBidi"/>
          <w:cs/>
          <w:lang w:val="en-US"/>
        </w:rPr>
        <w:t xml:space="preserve">). </w:t>
      </w:r>
      <w:r w:rsidR="00197F1E">
        <w:rPr>
          <w:rFonts w:asciiTheme="majorBidi" w:eastAsia="Calibri" w:hAnsiTheme="majorBidi" w:cstheme="majorBidi"/>
          <w:lang w:val="en-US"/>
        </w:rPr>
        <w:t xml:space="preserve">According to the </w:t>
      </w:r>
      <w:r w:rsidRPr="00521AC0">
        <w:rPr>
          <w:rFonts w:asciiTheme="majorBidi" w:eastAsia="Calibri" w:hAnsiTheme="majorBidi" w:cstheme="majorBidi"/>
          <w:lang w:val="en-US"/>
        </w:rPr>
        <w:t>terms and conditions set forth in the service agreement, the Company has an obligation to provide and install equipment and hi</w:t>
      </w:r>
      <w:r w:rsidRPr="00521AC0">
        <w:rPr>
          <w:rFonts w:asciiTheme="majorBidi" w:eastAsia="Calibri" w:hAnsiTheme="majorBidi" w:cstheme="majorBidi"/>
          <w:cs/>
          <w:lang w:val="en-US"/>
        </w:rPr>
        <w:t>-</w:t>
      </w:r>
      <w:r w:rsidRPr="00521AC0">
        <w:rPr>
          <w:rFonts w:asciiTheme="majorBidi" w:eastAsia="Calibri" w:hAnsiTheme="majorBidi" w:cstheme="majorBidi"/>
          <w:lang w:val="en-US"/>
        </w:rPr>
        <w:t>speed internet service centers, provide administrative</w:t>
      </w:r>
      <w:r w:rsidRPr="00521AC0">
        <w:rPr>
          <w:rFonts w:asciiTheme="majorBidi" w:eastAsia="Calibri" w:hAnsiTheme="majorBidi" w:cstheme="majorBidi"/>
          <w:cs/>
          <w:lang w:val="en-US"/>
        </w:rPr>
        <w:t xml:space="preserve"> </w:t>
      </w:r>
      <w:r w:rsidRPr="00521AC0">
        <w:rPr>
          <w:rFonts w:asciiTheme="majorBidi" w:eastAsia="Calibri" w:hAnsiTheme="majorBidi" w:cstheme="majorBidi"/>
          <w:lang w:val="en-US"/>
        </w:rPr>
        <w:t>and maintenance services,</w:t>
      </w:r>
      <w:r w:rsidRPr="00521AC0">
        <w:rPr>
          <w:rFonts w:asciiTheme="majorBidi" w:eastAsia="Calibri" w:hAnsiTheme="majorBidi" w:cstheme="majorBidi"/>
          <w:cs/>
          <w:lang w:val="en-US"/>
        </w:rPr>
        <w:t xml:space="preserve"> </w:t>
      </w:r>
      <w:r w:rsidRPr="00521AC0">
        <w:rPr>
          <w:rFonts w:asciiTheme="majorBidi" w:eastAsia="Calibri" w:hAnsiTheme="majorBidi" w:cstheme="majorBidi"/>
          <w:lang w:val="en-US"/>
        </w:rPr>
        <w:t>and deliver</w:t>
      </w:r>
      <w:r w:rsidRPr="00521AC0">
        <w:rPr>
          <w:rFonts w:asciiTheme="majorBidi" w:eastAsia="Calibri" w:hAnsiTheme="majorBidi" w:cstheme="majorBidi"/>
          <w:cs/>
          <w:lang w:val="en-US"/>
        </w:rPr>
        <w:t xml:space="preserve"> </w:t>
      </w:r>
      <w:r w:rsidRPr="00521AC0">
        <w:rPr>
          <w:rFonts w:asciiTheme="majorBidi" w:eastAsia="Calibri" w:hAnsiTheme="majorBidi" w:cstheme="majorBidi"/>
          <w:lang w:val="en-US"/>
        </w:rPr>
        <w:t>all equipment and hi</w:t>
      </w:r>
      <w:r w:rsidRPr="00521AC0">
        <w:rPr>
          <w:rFonts w:asciiTheme="majorBidi" w:eastAsia="Calibri" w:hAnsiTheme="majorBidi" w:cstheme="majorBidi"/>
          <w:cs/>
          <w:lang w:val="en-US"/>
        </w:rPr>
        <w:t>-</w:t>
      </w:r>
      <w:r w:rsidRPr="00521AC0">
        <w:rPr>
          <w:rFonts w:asciiTheme="majorBidi" w:eastAsia="Calibri" w:hAnsiTheme="majorBidi" w:cstheme="majorBidi"/>
          <w:lang w:val="en-US"/>
        </w:rPr>
        <w:t>speed internet service centers</w:t>
      </w:r>
      <w:r w:rsidRPr="00521AC0">
        <w:rPr>
          <w:rFonts w:asciiTheme="majorBidi" w:eastAsia="Calibri" w:hAnsiTheme="majorBidi" w:cstheme="majorBidi"/>
          <w:cs/>
          <w:lang w:val="en-US"/>
        </w:rPr>
        <w:t>.</w:t>
      </w:r>
    </w:p>
    <w:p w14:paraId="74031022" w14:textId="77777777" w:rsidR="00EE1705" w:rsidRPr="00521AC0" w:rsidRDefault="00EE1705" w:rsidP="00EE1705">
      <w:pPr>
        <w:pStyle w:val="afa"/>
        <w:spacing w:before="240" w:after="120"/>
        <w:contextualSpacing/>
        <w:jc w:val="thaiDistribute"/>
        <w:rPr>
          <w:rFonts w:asciiTheme="majorBidi" w:eastAsia="Calibri" w:hAnsiTheme="majorBidi" w:cstheme="majorBidi"/>
          <w:lang w:val="en-US"/>
        </w:rPr>
      </w:pPr>
    </w:p>
    <w:p w14:paraId="348ECD0E" w14:textId="77777777" w:rsidR="00EE1705" w:rsidRPr="00521AC0" w:rsidRDefault="00EE1705" w:rsidP="00EE1705">
      <w:pPr>
        <w:pStyle w:val="afa"/>
        <w:spacing w:before="240" w:after="120"/>
        <w:contextualSpacing/>
        <w:rPr>
          <w:rFonts w:asciiTheme="majorBidi" w:eastAsia="Calibri" w:hAnsiTheme="majorBidi" w:cstheme="majorBidi"/>
          <w:b/>
          <w:bCs/>
          <w:lang w:val="en-US"/>
        </w:rPr>
      </w:pPr>
      <w:r w:rsidRPr="00521AC0">
        <w:rPr>
          <w:rFonts w:asciiTheme="majorBidi" w:eastAsia="Calibri" w:hAnsiTheme="majorBidi" w:cstheme="majorBidi"/>
          <w:b/>
          <w:bCs/>
          <w:lang w:val="en-US"/>
        </w:rPr>
        <w:t>Bank guarantee issued on behalf of the Company</w:t>
      </w:r>
    </w:p>
    <w:p w14:paraId="655D70B8" w14:textId="52EE7199" w:rsidR="00EE1705" w:rsidRPr="00521AC0" w:rsidRDefault="00EE1705" w:rsidP="00EE1705">
      <w:pPr>
        <w:pStyle w:val="afa"/>
        <w:spacing w:before="240" w:after="120"/>
        <w:contextualSpacing/>
        <w:jc w:val="thaiDistribute"/>
        <w:rPr>
          <w:rFonts w:asciiTheme="majorBidi" w:eastAsia="Calibri" w:hAnsiTheme="majorBidi" w:cstheme="majorBidi"/>
          <w:lang w:val="en-US"/>
        </w:rPr>
      </w:pPr>
      <w:r w:rsidRPr="00521AC0">
        <w:rPr>
          <w:rFonts w:asciiTheme="majorBidi" w:eastAsia="Calibri" w:hAnsiTheme="majorBidi" w:cstheme="majorBidi"/>
          <w:lang w:val="en-US"/>
        </w:rPr>
        <w:t>On January 30, 2019, the Company submitted a bank guarantee,</w:t>
      </w:r>
      <w:r w:rsidRPr="00521AC0">
        <w:rPr>
          <w:rFonts w:asciiTheme="majorBidi" w:eastAsia="Calibri" w:hAnsiTheme="majorBidi" w:cstheme="majorBidi"/>
          <w:cs/>
          <w:lang w:val="en-US"/>
        </w:rPr>
        <w:t xml:space="preserve"> </w:t>
      </w:r>
      <w:r w:rsidR="00F66517">
        <w:rPr>
          <w:rFonts w:asciiTheme="majorBidi" w:eastAsia="Calibri" w:hAnsiTheme="majorBidi" w:cstheme="majorBidi"/>
          <w:lang w:val="en-US"/>
        </w:rPr>
        <w:t>totaling Baht 224</w:t>
      </w:r>
      <w:r w:rsidRPr="00521AC0">
        <w:rPr>
          <w:rFonts w:asciiTheme="majorBidi" w:eastAsia="Calibri" w:hAnsiTheme="majorBidi" w:cstheme="majorBidi"/>
          <w:cs/>
          <w:lang w:val="en-US"/>
        </w:rPr>
        <w:t>.</w:t>
      </w:r>
      <w:r w:rsidR="00F66517">
        <w:rPr>
          <w:rFonts w:asciiTheme="majorBidi" w:eastAsia="Calibri" w:hAnsiTheme="majorBidi" w:cstheme="majorBidi"/>
          <w:lang w:val="en-US"/>
        </w:rPr>
        <w:t>48</w:t>
      </w:r>
      <w:r w:rsidRPr="00521AC0">
        <w:rPr>
          <w:rFonts w:asciiTheme="majorBidi" w:eastAsia="Calibri" w:hAnsiTheme="majorBidi" w:cstheme="majorBidi"/>
          <w:lang w:val="en-US"/>
        </w:rPr>
        <w:t xml:space="preserve"> million,</w:t>
      </w:r>
      <w:r w:rsidRPr="00521AC0">
        <w:rPr>
          <w:rFonts w:asciiTheme="majorBidi" w:eastAsia="Calibri" w:hAnsiTheme="majorBidi" w:cstheme="majorBidi"/>
          <w:cs/>
          <w:lang w:val="en-US"/>
        </w:rPr>
        <w:t xml:space="preserve"> </w:t>
      </w:r>
      <w:r w:rsidRPr="00521AC0">
        <w:rPr>
          <w:rFonts w:asciiTheme="majorBidi" w:eastAsia="Calibri" w:hAnsiTheme="majorBidi" w:cstheme="majorBidi"/>
          <w:lang w:val="en-US"/>
        </w:rPr>
        <w:t>on its own behalf,</w:t>
      </w:r>
      <w:r w:rsidRPr="00521AC0">
        <w:rPr>
          <w:rFonts w:asciiTheme="majorBidi" w:eastAsia="Calibri" w:hAnsiTheme="majorBidi" w:cstheme="majorBidi"/>
          <w:cs/>
          <w:lang w:val="en-US"/>
        </w:rPr>
        <w:t xml:space="preserve"> </w:t>
      </w:r>
      <w:r w:rsidRPr="00521AC0">
        <w:rPr>
          <w:rFonts w:asciiTheme="majorBidi" w:eastAsia="Calibri" w:hAnsiTheme="majorBidi" w:cstheme="majorBidi"/>
          <w:lang w:val="en-US"/>
        </w:rPr>
        <w:t>to the National Broadcasting and Telecommunications Commission</w:t>
      </w:r>
      <w:r w:rsidRPr="00521AC0">
        <w:rPr>
          <w:rFonts w:asciiTheme="majorBidi" w:eastAsia="Calibri" w:hAnsiTheme="majorBidi" w:cstheme="majorBidi"/>
          <w:cs/>
          <w:lang w:val="en-US"/>
        </w:rPr>
        <w:t xml:space="preserve"> (“</w:t>
      </w:r>
      <w:r w:rsidRPr="00521AC0">
        <w:rPr>
          <w:rFonts w:asciiTheme="majorBidi" w:eastAsia="Calibri" w:hAnsiTheme="majorBidi" w:cstheme="majorBidi"/>
          <w:lang w:val="en-US"/>
        </w:rPr>
        <w:t>NBTC</w:t>
      </w:r>
      <w:r w:rsidRPr="00521AC0">
        <w:rPr>
          <w:rFonts w:asciiTheme="majorBidi" w:eastAsia="Calibri" w:hAnsiTheme="majorBidi" w:cstheme="majorBidi"/>
          <w:cs/>
          <w:lang w:val="en-US"/>
        </w:rPr>
        <w:t xml:space="preserve">”) </w:t>
      </w:r>
      <w:r w:rsidRPr="00521AC0">
        <w:rPr>
          <w:rFonts w:asciiTheme="majorBidi" w:eastAsia="Calibri" w:hAnsiTheme="majorBidi" w:cstheme="majorBidi"/>
          <w:lang w:val="en-US"/>
        </w:rPr>
        <w:t>according to the conditions of the service agreement</w:t>
      </w:r>
      <w:r w:rsidRPr="00521AC0">
        <w:rPr>
          <w:rFonts w:asciiTheme="majorBidi" w:eastAsia="Calibri" w:hAnsiTheme="majorBidi" w:cstheme="majorBidi"/>
          <w:cs/>
          <w:lang w:val="en-US"/>
        </w:rPr>
        <w:t>.</w:t>
      </w:r>
    </w:p>
    <w:p w14:paraId="4CBA2C7E" w14:textId="77777777" w:rsidR="00EE1705" w:rsidRPr="00521AC0" w:rsidRDefault="00EE1705" w:rsidP="00EE1705">
      <w:pPr>
        <w:pStyle w:val="afa"/>
        <w:spacing w:before="240" w:after="120"/>
        <w:contextualSpacing/>
        <w:jc w:val="thaiDistribute"/>
        <w:rPr>
          <w:rFonts w:asciiTheme="majorBidi" w:eastAsia="Calibri" w:hAnsiTheme="majorBidi" w:cstheme="majorBidi"/>
          <w:b/>
          <w:bCs/>
          <w:lang w:val="en-US"/>
        </w:rPr>
      </w:pPr>
    </w:p>
    <w:p w14:paraId="1D49BBF6" w14:textId="77777777" w:rsidR="00EE1705" w:rsidRPr="00521AC0" w:rsidRDefault="00EE1705" w:rsidP="00EE1705">
      <w:pPr>
        <w:pStyle w:val="afa"/>
        <w:spacing w:before="240" w:after="120"/>
        <w:contextualSpacing/>
        <w:rPr>
          <w:rFonts w:asciiTheme="majorBidi" w:eastAsia="Calibri" w:hAnsiTheme="majorBidi" w:cstheme="majorBidi"/>
          <w:b/>
          <w:bCs/>
          <w:lang w:val="en-US"/>
        </w:rPr>
      </w:pPr>
      <w:r w:rsidRPr="00521AC0">
        <w:rPr>
          <w:rFonts w:asciiTheme="majorBidi" w:eastAsia="Calibri" w:hAnsiTheme="majorBidi" w:cstheme="majorBidi"/>
          <w:b/>
          <w:bCs/>
          <w:lang w:val="en-US"/>
        </w:rPr>
        <w:t>Early redemption of convertible debentures</w:t>
      </w:r>
    </w:p>
    <w:p w14:paraId="466A4BB5" w14:textId="5EF984CE" w:rsidR="00CB0BFF" w:rsidRDefault="00EE1705" w:rsidP="006C2BCE">
      <w:pPr>
        <w:pStyle w:val="afa"/>
        <w:spacing w:before="240" w:after="120"/>
        <w:contextualSpacing/>
        <w:jc w:val="thaiDistribute"/>
        <w:rPr>
          <w:rFonts w:asciiTheme="majorBidi" w:hAnsiTheme="majorBidi" w:cstheme="majorBidi"/>
          <w:lang w:val="en-US"/>
        </w:rPr>
      </w:pPr>
      <w:r w:rsidRPr="00521AC0">
        <w:rPr>
          <w:rFonts w:asciiTheme="majorBidi" w:eastAsia="Calibri" w:hAnsiTheme="majorBidi" w:cstheme="majorBidi"/>
          <w:lang w:val="en-US"/>
        </w:rPr>
        <w:t>On February 20, 2019, the Company redeemed convertible debentures,</w:t>
      </w:r>
      <w:r w:rsidRPr="00521AC0">
        <w:rPr>
          <w:rFonts w:asciiTheme="majorBidi" w:hAnsiTheme="majorBidi" w:cstheme="majorBidi"/>
          <w:cs/>
          <w:lang w:val="en-US"/>
        </w:rPr>
        <w:t xml:space="preserve"> </w:t>
      </w:r>
      <w:r w:rsidRPr="00521AC0">
        <w:rPr>
          <w:rFonts w:asciiTheme="majorBidi" w:hAnsiTheme="majorBidi" w:cstheme="majorBidi"/>
          <w:lang w:val="en-US"/>
        </w:rPr>
        <w:t>15,000 shares in all,</w:t>
      </w:r>
      <w:r w:rsidRPr="00521AC0">
        <w:rPr>
          <w:rFonts w:asciiTheme="majorBidi" w:hAnsiTheme="majorBidi" w:cstheme="majorBidi"/>
          <w:cs/>
          <w:lang w:val="en-US"/>
        </w:rPr>
        <w:t xml:space="preserve"> </w:t>
      </w:r>
      <w:r w:rsidRPr="00521AC0">
        <w:rPr>
          <w:rFonts w:asciiTheme="majorBidi" w:hAnsiTheme="majorBidi" w:cstheme="majorBidi"/>
          <w:lang w:val="en-US"/>
        </w:rPr>
        <w:t>totaling Baht 15 million</w:t>
      </w:r>
      <w:r w:rsidRPr="00521AC0">
        <w:rPr>
          <w:rFonts w:asciiTheme="majorBidi" w:hAnsiTheme="majorBidi" w:cstheme="majorBidi"/>
          <w:cs/>
          <w:lang w:val="en-US"/>
        </w:rPr>
        <w:t xml:space="preserve">. </w:t>
      </w:r>
      <w:r w:rsidRPr="00521AC0">
        <w:rPr>
          <w:rFonts w:asciiTheme="majorBidi" w:hAnsiTheme="majorBidi" w:cstheme="majorBidi"/>
          <w:lang w:val="en-US"/>
        </w:rPr>
        <w:t>The Company made payment of principle and interest, totaling Baht 15</w:t>
      </w:r>
      <w:r w:rsidRPr="00521AC0">
        <w:rPr>
          <w:rFonts w:asciiTheme="majorBidi" w:hAnsiTheme="majorBidi" w:cstheme="majorBidi"/>
          <w:cs/>
          <w:lang w:val="en-US"/>
        </w:rPr>
        <w:t>.</w:t>
      </w:r>
      <w:r w:rsidRPr="00521AC0">
        <w:rPr>
          <w:rFonts w:asciiTheme="majorBidi" w:hAnsiTheme="majorBidi" w:cstheme="majorBidi"/>
          <w:lang w:val="en-US"/>
        </w:rPr>
        <w:t>45 million</w:t>
      </w:r>
      <w:r w:rsidRPr="00521AC0">
        <w:rPr>
          <w:rFonts w:asciiTheme="majorBidi" w:hAnsiTheme="majorBidi" w:cstheme="majorBidi"/>
          <w:cs/>
          <w:lang w:val="en-US"/>
        </w:rPr>
        <w:t>.</w:t>
      </w:r>
    </w:p>
    <w:p w14:paraId="2568B1C6" w14:textId="77777777" w:rsidR="006C2BCE" w:rsidRPr="006C2BCE" w:rsidRDefault="006C2BCE" w:rsidP="006C2BCE">
      <w:pPr>
        <w:pStyle w:val="afa"/>
        <w:spacing w:before="240" w:after="120"/>
        <w:contextualSpacing/>
        <w:jc w:val="thaiDistribute"/>
        <w:rPr>
          <w:rFonts w:asciiTheme="majorBidi" w:hAnsiTheme="majorBidi" w:cstheme="majorBidi"/>
          <w:lang w:val="en-US"/>
        </w:rPr>
      </w:pPr>
    </w:p>
    <w:p w14:paraId="71C1A56D" w14:textId="77777777" w:rsidR="00725BCD" w:rsidRPr="00725BCD" w:rsidRDefault="00725BCD" w:rsidP="00C8641E">
      <w:pPr>
        <w:pStyle w:val="afa"/>
        <w:numPr>
          <w:ilvl w:val="0"/>
          <w:numId w:val="3"/>
        </w:numPr>
        <w:spacing w:before="240" w:after="240"/>
        <w:jc w:val="thaiDistribute"/>
        <w:outlineLvl w:val="0"/>
        <w:rPr>
          <w:rFonts w:ascii="Angsana New" w:eastAsia="Calibri" w:hAnsi="Angsana New"/>
          <w:b/>
          <w:bCs/>
          <w:lang w:val="en-US"/>
        </w:rPr>
      </w:pPr>
      <w:r w:rsidRPr="00725BCD">
        <w:rPr>
          <w:rFonts w:ascii="Angsana New" w:eastAsia="Calibri" w:hAnsi="Angsana New"/>
          <w:b/>
          <w:bCs/>
          <w:lang w:val="en-US"/>
        </w:rPr>
        <w:t>APPROVAL OF FINANCIAL</w:t>
      </w:r>
      <w:r>
        <w:rPr>
          <w:rFonts w:ascii="Angsana New" w:eastAsia="Calibri" w:hAnsi="Angsana New"/>
          <w:b/>
          <w:bCs/>
          <w:cs/>
          <w:lang w:val="en-US"/>
        </w:rPr>
        <w:t xml:space="preserve"> </w:t>
      </w:r>
      <w:r w:rsidRPr="00725BCD">
        <w:rPr>
          <w:rFonts w:ascii="Angsana New" w:eastAsia="Calibri" w:hAnsi="Angsana New"/>
          <w:b/>
          <w:bCs/>
          <w:lang w:val="en-US"/>
        </w:rPr>
        <w:t>STATEMENTS</w:t>
      </w:r>
    </w:p>
    <w:p w14:paraId="2CF42C47" w14:textId="755072CC" w:rsidR="0030442C" w:rsidRPr="00E86455" w:rsidRDefault="002A4931" w:rsidP="00627CBC">
      <w:pPr>
        <w:spacing w:before="120"/>
        <w:ind w:left="720"/>
        <w:jc w:val="thaiDistribute"/>
        <w:rPr>
          <w:rFonts w:ascii="Angsana New" w:hAnsi="Angsana New"/>
          <w:lang w:val="en-US"/>
        </w:rPr>
      </w:pPr>
      <w:r w:rsidRPr="00E86455">
        <w:rPr>
          <w:rFonts w:ascii="Angsana New" w:hAnsi="Angsana New"/>
          <w:lang w:val="en-US"/>
        </w:rPr>
        <w:t xml:space="preserve">These </w:t>
      </w:r>
      <w:r w:rsidR="0030442C" w:rsidRPr="00E86455">
        <w:rPr>
          <w:rFonts w:ascii="Angsana New" w:hAnsi="Angsana New"/>
          <w:lang w:val="en-US"/>
        </w:rPr>
        <w:t>financial statements have been approved by the Com</w:t>
      </w:r>
      <w:r w:rsidR="00146B55" w:rsidRPr="00E86455">
        <w:rPr>
          <w:rFonts w:ascii="Angsana New" w:hAnsi="Angsana New"/>
          <w:lang w:val="en-US"/>
        </w:rPr>
        <w:t>pany</w:t>
      </w:r>
      <w:r w:rsidR="00146B55" w:rsidRPr="00E86455">
        <w:rPr>
          <w:rFonts w:ascii="Angsana New" w:hAnsi="Angsana New"/>
          <w:cs/>
          <w:lang w:val="en-US"/>
        </w:rPr>
        <w:t>’</w:t>
      </w:r>
      <w:r w:rsidR="00146B55" w:rsidRPr="00E86455">
        <w:rPr>
          <w:rFonts w:ascii="Angsana New" w:hAnsi="Angsana New"/>
          <w:lang w:val="en-US"/>
        </w:rPr>
        <w:t>s</w:t>
      </w:r>
      <w:r w:rsidR="002D0DD7" w:rsidRPr="00E86455">
        <w:rPr>
          <w:rFonts w:ascii="Angsana New" w:hAnsi="Angsana New"/>
          <w:cs/>
          <w:lang w:val="en-US"/>
        </w:rPr>
        <w:t xml:space="preserve"> </w:t>
      </w:r>
      <w:r w:rsidR="008C18C3" w:rsidRPr="00E86455">
        <w:rPr>
          <w:rFonts w:ascii="Angsana New" w:hAnsi="Angsana New"/>
          <w:lang w:val="en-US"/>
        </w:rPr>
        <w:t>board of</w:t>
      </w:r>
      <w:r w:rsidR="00146B55" w:rsidRPr="00E86455">
        <w:rPr>
          <w:rFonts w:ascii="Angsana New" w:hAnsi="Angsana New"/>
          <w:cs/>
          <w:lang w:val="en-US"/>
        </w:rPr>
        <w:t xml:space="preserve"> </w:t>
      </w:r>
      <w:r w:rsidR="00013280" w:rsidRPr="00E86455">
        <w:rPr>
          <w:rFonts w:ascii="Angsana New" w:hAnsi="Angsana New"/>
          <w:lang w:val="en-US"/>
        </w:rPr>
        <w:t>directors</w:t>
      </w:r>
      <w:r w:rsidR="00146B55" w:rsidRPr="00E86455">
        <w:rPr>
          <w:rFonts w:ascii="Angsana New" w:hAnsi="Angsana New"/>
          <w:cs/>
          <w:lang w:val="en-US"/>
        </w:rPr>
        <w:t xml:space="preserve"> </w:t>
      </w:r>
      <w:r w:rsidR="00146B55" w:rsidRPr="00EE1705">
        <w:rPr>
          <w:rFonts w:ascii="Angsana New" w:hAnsi="Angsana New"/>
          <w:lang w:val="en-US"/>
        </w:rPr>
        <w:t xml:space="preserve">on </w:t>
      </w:r>
      <w:r w:rsidR="00A06638">
        <w:rPr>
          <w:rFonts w:ascii="Angsana New" w:hAnsi="Angsana New"/>
          <w:lang w:val="en-US"/>
        </w:rPr>
        <w:t>March</w:t>
      </w:r>
      <w:r w:rsidR="004178B9" w:rsidRPr="00EE1705">
        <w:rPr>
          <w:rFonts w:ascii="Angsana New" w:hAnsi="Angsana New"/>
          <w:cs/>
          <w:lang w:val="en-US"/>
        </w:rPr>
        <w:t xml:space="preserve"> </w:t>
      </w:r>
      <w:r w:rsidR="00A06638">
        <w:rPr>
          <w:rFonts w:ascii="Angsana New" w:hAnsi="Angsana New"/>
          <w:lang w:val="en-US"/>
        </w:rPr>
        <w:t>1</w:t>
      </w:r>
      <w:r w:rsidR="00146B55" w:rsidRPr="00EE1705">
        <w:rPr>
          <w:rFonts w:ascii="Angsana New" w:hAnsi="Angsana New"/>
          <w:lang w:val="en-US"/>
        </w:rPr>
        <w:t>,</w:t>
      </w:r>
      <w:r w:rsidR="00725BCD" w:rsidRPr="00EE1705">
        <w:rPr>
          <w:rFonts w:ascii="Angsana New" w:hAnsi="Angsana New"/>
          <w:lang w:val="en-US"/>
        </w:rPr>
        <w:t xml:space="preserve"> 2019</w:t>
      </w:r>
      <w:r w:rsidR="0030442C" w:rsidRPr="00EE1705">
        <w:rPr>
          <w:rFonts w:ascii="Angsana New" w:hAnsi="Angsana New"/>
          <w:cs/>
          <w:lang w:val="en-US"/>
        </w:rPr>
        <w:t>.</w:t>
      </w:r>
    </w:p>
    <w:p w14:paraId="2E536601" w14:textId="77777777" w:rsidR="00D2164D" w:rsidRPr="00333D4D" w:rsidRDefault="00D2164D" w:rsidP="0030442C">
      <w:pPr>
        <w:pStyle w:val="31"/>
        <w:spacing w:line="360" w:lineRule="auto"/>
        <w:ind w:left="0" w:firstLine="0"/>
        <w:rPr>
          <w:rFonts w:ascii="Angsana New" w:hAnsi="Angsana New"/>
          <w:noProof/>
          <w:sz w:val="28"/>
          <w:szCs w:val="28"/>
          <w:cs/>
          <w:lang w:val="en-US"/>
        </w:rPr>
      </w:pPr>
    </w:p>
    <w:sectPr w:rsidR="00D2164D" w:rsidRPr="00333D4D" w:rsidSect="00783995">
      <w:pgSz w:w="11909" w:h="16834" w:code="9"/>
      <w:pgMar w:top="1519" w:right="992" w:bottom="822" w:left="1400" w:header="851" w:footer="561"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C0851" w14:textId="77777777" w:rsidR="00E8659C" w:rsidRDefault="00E8659C">
      <w:pPr>
        <w:rPr>
          <w:rFonts w:cs="Times New Roman"/>
          <w:cs/>
        </w:rPr>
      </w:pPr>
      <w:r>
        <w:separator/>
      </w:r>
    </w:p>
  </w:endnote>
  <w:endnote w:type="continuationSeparator" w:id="0">
    <w:p w14:paraId="5CA9A74E" w14:textId="77777777" w:rsidR="00E8659C" w:rsidRDefault="00E8659C">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radeGothic Bold">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2A87" w14:textId="77777777" w:rsidR="00696A84" w:rsidRDefault="00696A84">
    <w:pPr>
      <w:pStyle w:val="a8"/>
      <w:framePr w:wrap="around" w:vAnchor="text" w:hAnchor="margin" w:xAlign="right" w:y="1"/>
      <w:rPr>
        <w:rStyle w:val="a7"/>
        <w:cs/>
      </w:rPr>
    </w:pPr>
    <w:r>
      <w:rPr>
        <w:rStyle w:val="a7"/>
        <w:cs/>
      </w:rPr>
      <w:fldChar w:fldCharType="begin"/>
    </w:r>
    <w:r>
      <w:rPr>
        <w:rStyle w:val="a7"/>
        <w:cs/>
      </w:rPr>
      <w:instrText>PAGE</w:instrText>
    </w:r>
    <w:r>
      <w:rPr>
        <w:rStyle w:val="a7"/>
        <w:rFonts w:cs="Angsana New"/>
        <w:cs/>
      </w:rPr>
      <w:instrText xml:space="preserve">  </w:instrText>
    </w:r>
    <w:r>
      <w:rPr>
        <w:rStyle w:val="a7"/>
        <w:cs/>
      </w:rPr>
      <w:fldChar w:fldCharType="end"/>
    </w:r>
  </w:p>
  <w:p w14:paraId="21DD832B" w14:textId="77777777" w:rsidR="00696A84" w:rsidRDefault="00696A84">
    <w:pPr>
      <w:pStyle w:val="a8"/>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6594681"/>
      <w:docPartObj>
        <w:docPartGallery w:val="Page Numbers (Bottom of Page)"/>
        <w:docPartUnique/>
      </w:docPartObj>
    </w:sdtPr>
    <w:sdtEndPr>
      <w:rPr>
        <w:noProof/>
      </w:rPr>
    </w:sdtEndPr>
    <w:sdtContent>
      <w:p w14:paraId="1165C7CD" w14:textId="234B24D8" w:rsidR="00696A84" w:rsidRDefault="00696A84">
        <w:pPr>
          <w:pStyle w:val="a8"/>
          <w:jc w:val="right"/>
          <w:rPr>
            <w:rFonts w:cs="Times New Roman"/>
            <w:szCs w:val="28"/>
            <w:cs/>
          </w:rPr>
        </w:pPr>
        <w:r w:rsidRPr="00983C55">
          <w:rPr>
            <w:rFonts w:asciiTheme="majorBidi" w:hAnsiTheme="majorBidi" w:cstheme="majorBidi"/>
            <w:szCs w:val="28"/>
          </w:rPr>
          <w:fldChar w:fldCharType="begin"/>
        </w:r>
        <w:r w:rsidRPr="00983C55">
          <w:rPr>
            <w:rFonts w:asciiTheme="majorBidi" w:hAnsiTheme="majorBidi"/>
            <w:szCs w:val="28"/>
            <w:cs/>
          </w:rPr>
          <w:instrText xml:space="preserve"> PAGE   \</w:instrText>
        </w:r>
        <w:r w:rsidRPr="00983C55">
          <w:rPr>
            <w:rFonts w:asciiTheme="majorBidi" w:hAnsiTheme="majorBidi" w:cstheme="majorBidi"/>
            <w:szCs w:val="28"/>
            <w:cs/>
          </w:rPr>
          <w:instrText xml:space="preserve">* </w:instrText>
        </w:r>
        <w:r w:rsidRPr="00983C55">
          <w:rPr>
            <w:rFonts w:asciiTheme="majorBidi" w:hAnsiTheme="majorBidi"/>
            <w:szCs w:val="28"/>
            <w:cs/>
          </w:rPr>
          <w:instrText xml:space="preserve">MERGEFORMAT </w:instrText>
        </w:r>
        <w:r w:rsidRPr="00983C55">
          <w:rPr>
            <w:rFonts w:asciiTheme="majorBidi" w:hAnsiTheme="majorBidi" w:cstheme="majorBidi"/>
            <w:szCs w:val="28"/>
          </w:rPr>
          <w:fldChar w:fldCharType="separate"/>
        </w:r>
        <w:r w:rsidR="00451D93" w:rsidRPr="00451D93">
          <w:rPr>
            <w:rFonts w:asciiTheme="majorBidi" w:hAnsiTheme="majorBidi" w:cstheme="majorBidi"/>
            <w:noProof/>
            <w:szCs w:val="28"/>
            <w:cs/>
          </w:rPr>
          <w:t>20</w:t>
        </w:r>
        <w:r w:rsidRPr="00983C55">
          <w:rPr>
            <w:rFonts w:asciiTheme="majorBidi" w:hAnsiTheme="majorBidi" w:cstheme="majorBidi"/>
            <w:noProof/>
            <w:szCs w:val="28"/>
          </w:rPr>
          <w:fldChar w:fldCharType="end"/>
        </w:r>
      </w:p>
    </w:sdtContent>
  </w:sdt>
  <w:p w14:paraId="196079A2" w14:textId="4A4ED7BD" w:rsidR="00696A84" w:rsidRPr="009142BD" w:rsidRDefault="00EA5D44" w:rsidP="00EA5D44">
    <w:pPr>
      <w:pStyle w:val="CharChar"/>
      <w:tabs>
        <w:tab w:val="left" w:pos="5330"/>
      </w:tabs>
      <w:ind w:right="360"/>
      <w:rPr>
        <w:rFonts w:ascii="Garamond" w:hAnsi="Garamond" w:cs="Cordia New"/>
        <w:szCs w:val="25"/>
        <w:cs/>
        <w:lang w:bidi="th-TH"/>
      </w:rPr>
    </w:pPr>
    <w:r>
      <w:rPr>
        <w:rFonts w:ascii="Garamond" w:hAnsi="Garamond" w:cs="Cordia New"/>
        <w:szCs w:val="25"/>
        <w:lang w:bidi="th-TH"/>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2FA53" w14:textId="77777777" w:rsidR="00451D93" w:rsidRDefault="00451D9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8E461" w14:textId="77777777" w:rsidR="00E8659C" w:rsidRDefault="00E8659C">
      <w:pPr>
        <w:rPr>
          <w:rFonts w:cs="Times New Roman"/>
          <w:cs/>
        </w:rPr>
      </w:pPr>
      <w:r>
        <w:rPr>
          <w:rStyle w:val="a7"/>
          <w:rFonts w:cs="Angsana New"/>
          <w:cs/>
        </w:rPr>
        <w:fldChar w:fldCharType="begin"/>
      </w:r>
      <w:r>
        <w:rPr>
          <w:rStyle w:val="a7"/>
          <w:rFonts w:cs="Angsana New"/>
          <w:cs/>
        </w:rPr>
        <w:instrText xml:space="preserve"> </w:instrText>
      </w:r>
      <w:r>
        <w:rPr>
          <w:rStyle w:val="a7"/>
          <w:cs/>
        </w:rPr>
        <w:instrText>PAGE</w:instrText>
      </w:r>
      <w:r>
        <w:rPr>
          <w:rStyle w:val="a7"/>
          <w:rFonts w:cs="Angsana New"/>
          <w:cs/>
        </w:rPr>
        <w:instrText xml:space="preserve"> </w:instrText>
      </w:r>
      <w:r>
        <w:rPr>
          <w:rStyle w:val="a7"/>
          <w:rFonts w:cs="Angsana New"/>
          <w:cs/>
        </w:rPr>
        <w:fldChar w:fldCharType="separate"/>
      </w:r>
      <w:r>
        <w:rPr>
          <w:rStyle w:val="a7"/>
          <w:rFonts w:cs="Angsana New"/>
          <w:noProof/>
          <w:cs/>
        </w:rPr>
        <w:t>72</w:t>
      </w:r>
      <w:r>
        <w:rPr>
          <w:rStyle w:val="a7"/>
          <w:rFonts w:cs="Angsana New"/>
          <w:cs/>
        </w:rPr>
        <w:fldChar w:fldCharType="end"/>
      </w:r>
      <w:r>
        <w:separator/>
      </w:r>
    </w:p>
  </w:footnote>
  <w:footnote w:type="continuationSeparator" w:id="0">
    <w:p w14:paraId="791A9950" w14:textId="77777777" w:rsidR="00E8659C" w:rsidRDefault="00E8659C">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FB298" w14:textId="77777777" w:rsidR="00451D93" w:rsidRDefault="00451D93">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2D8B6" w14:textId="276DD383" w:rsidR="00696A84" w:rsidRDefault="00696A84">
    <w:pPr>
      <w:pStyle w:val="a5"/>
      <w:rPr>
        <w:rFonts w:cs="Times New Roman"/>
        <w:szCs w:val="28"/>
        <w:cs/>
      </w:rPr>
    </w:pPr>
    <w:r>
      <w:rPr>
        <w:lang w:val="en-US"/>
      </w:rPr>
      <w:tab/>
    </w:r>
    <w:r>
      <w:rPr>
        <w:lang w:val="en-US"/>
      </w:rPr>
      <w:tab/>
    </w:r>
  </w:p>
  <w:p w14:paraId="6880B27B" w14:textId="77777777" w:rsidR="00696A84" w:rsidRDefault="00696A84">
    <w:pPr>
      <w:pStyle w:val="a5"/>
      <w:rPr>
        <w:rFonts w:cs="Times New Roman"/>
        <w:szCs w:val="28"/>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0DC14" w14:textId="77777777" w:rsidR="00451D93" w:rsidRDefault="00451D9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078E099F"/>
    <w:multiLevelType w:val="multilevel"/>
    <w:tmpl w:val="6A8AA0DC"/>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2" w15:restartNumberingAfterBreak="0">
    <w:nsid w:val="081B2DBB"/>
    <w:multiLevelType w:val="multilevel"/>
    <w:tmpl w:val="1ABE2BA4"/>
    <w:lvl w:ilvl="0">
      <w:start w:val="23"/>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585" w:hanging="45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7F35C5C"/>
    <w:multiLevelType w:val="hybridMultilevel"/>
    <w:tmpl w:val="DBB8AF20"/>
    <w:lvl w:ilvl="0" w:tplc="F1C0EC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4C0B10"/>
    <w:multiLevelType w:val="multilevel"/>
    <w:tmpl w:val="382EC164"/>
    <w:lvl w:ilvl="0">
      <w:start w:val="26"/>
      <w:numFmt w:val="decimal"/>
      <w:lvlText w:val="%1"/>
      <w:lvlJc w:val="left"/>
      <w:pPr>
        <w:ind w:left="450" w:hanging="450"/>
      </w:pPr>
      <w:rPr>
        <w:rFonts w:hint="default"/>
      </w:rPr>
    </w:lvl>
    <w:lvl w:ilvl="1">
      <w:start w:val="2"/>
      <w:numFmt w:val="decimal"/>
      <w:lvlText w:val="%1.%2"/>
      <w:lvlJc w:val="left"/>
      <w:pPr>
        <w:ind w:left="1164" w:hanging="450"/>
      </w:pPr>
      <w:rPr>
        <w:rFonts w:hint="default"/>
      </w:rPr>
    </w:lvl>
    <w:lvl w:ilvl="2">
      <w:start w:val="1"/>
      <w:numFmt w:val="decimal"/>
      <w:lvlText w:val="%1.%2.%3"/>
      <w:lvlJc w:val="left"/>
      <w:pPr>
        <w:ind w:left="1571" w:hanging="720"/>
      </w:pPr>
      <w:rPr>
        <w:rFonts w:ascii="Angsana New" w:hAnsi="Angsana New" w:cs="Angsana New" w:hint="default"/>
        <w:sz w:val="28"/>
        <w:szCs w:val="28"/>
      </w:rPr>
    </w:lvl>
    <w:lvl w:ilvl="3">
      <w:start w:val="1"/>
      <w:numFmt w:val="decimal"/>
      <w:lvlText w:val="%1.%2.%3.%4"/>
      <w:lvlJc w:val="left"/>
      <w:pPr>
        <w:ind w:left="2862" w:hanging="720"/>
      </w:pPr>
      <w:rPr>
        <w:rFonts w:hint="default"/>
      </w:rPr>
    </w:lvl>
    <w:lvl w:ilvl="4">
      <w:start w:val="1"/>
      <w:numFmt w:val="decimal"/>
      <w:lvlText w:val="%1.%2.%3.%4.%5"/>
      <w:lvlJc w:val="left"/>
      <w:pPr>
        <w:ind w:left="3576" w:hanging="72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364" w:hanging="1080"/>
      </w:pPr>
      <w:rPr>
        <w:rFonts w:hint="default"/>
      </w:rPr>
    </w:lvl>
    <w:lvl w:ilvl="7">
      <w:start w:val="1"/>
      <w:numFmt w:val="decimal"/>
      <w:lvlText w:val="%1.%2.%3.%4.%5.%6.%7.%8"/>
      <w:lvlJc w:val="left"/>
      <w:pPr>
        <w:ind w:left="6078" w:hanging="1080"/>
      </w:pPr>
      <w:rPr>
        <w:rFonts w:hint="default"/>
      </w:rPr>
    </w:lvl>
    <w:lvl w:ilvl="8">
      <w:start w:val="1"/>
      <w:numFmt w:val="decimal"/>
      <w:lvlText w:val="%1.%2.%3.%4.%5.%6.%7.%8.%9"/>
      <w:lvlJc w:val="left"/>
      <w:pPr>
        <w:ind w:left="7152" w:hanging="1440"/>
      </w:pPr>
      <w:rPr>
        <w:rFonts w:hint="default"/>
      </w:rPr>
    </w:lvl>
  </w:abstractNum>
  <w:abstractNum w:abstractNumId="5" w15:restartNumberingAfterBreak="0">
    <w:nsid w:val="368D6E66"/>
    <w:multiLevelType w:val="hybridMultilevel"/>
    <w:tmpl w:val="7846A3FE"/>
    <w:lvl w:ilvl="0" w:tplc="2E26B4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0606F24"/>
    <w:multiLevelType w:val="hybridMultilevel"/>
    <w:tmpl w:val="5DA019E2"/>
    <w:lvl w:ilvl="0" w:tplc="CE342D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1B741A2"/>
    <w:multiLevelType w:val="hybridMultilevel"/>
    <w:tmpl w:val="13F60F2E"/>
    <w:lvl w:ilvl="0" w:tplc="B7FCD6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CC435DB"/>
    <w:multiLevelType w:val="hybridMultilevel"/>
    <w:tmpl w:val="1D0EFAB8"/>
    <w:lvl w:ilvl="0" w:tplc="91DE9100">
      <w:start w:val="99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E2184F"/>
    <w:multiLevelType w:val="hybridMultilevel"/>
    <w:tmpl w:val="A7EC92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5A72959"/>
    <w:multiLevelType w:val="multilevel"/>
    <w:tmpl w:val="58D68506"/>
    <w:lvl w:ilvl="0">
      <w:start w:val="1"/>
      <w:numFmt w:val="decimal"/>
      <w:lvlText w:val="%1."/>
      <w:lvlJc w:val="left"/>
      <w:pPr>
        <w:ind w:left="720" w:hanging="360"/>
      </w:pPr>
      <w:rPr>
        <w:rFonts w:hint="default"/>
        <w:b/>
        <w:bCs/>
      </w:rPr>
    </w:lvl>
    <w:lvl w:ilvl="1">
      <w:start w:val="1"/>
      <w:numFmt w:val="decimal"/>
      <w:isLgl/>
      <w:lvlText w:val="%1.%2"/>
      <w:lvlJc w:val="left"/>
      <w:pPr>
        <w:ind w:left="894"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1776" w:hanging="72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658" w:hanging="1080"/>
      </w:pPr>
      <w:rPr>
        <w:rFonts w:hint="default"/>
      </w:rPr>
    </w:lvl>
    <w:lvl w:ilvl="8">
      <w:start w:val="1"/>
      <w:numFmt w:val="decimal"/>
      <w:isLgl/>
      <w:lvlText w:val="%1.%2.%3.%4.%5.%6.%7.%8.%9"/>
      <w:lvlJc w:val="left"/>
      <w:pPr>
        <w:ind w:left="3192" w:hanging="1440"/>
      </w:pPr>
      <w:rPr>
        <w:rFonts w:hint="default"/>
      </w:rPr>
    </w:lvl>
  </w:abstractNum>
  <w:abstractNum w:abstractNumId="11" w15:restartNumberingAfterBreak="0">
    <w:nsid w:val="594C7F71"/>
    <w:multiLevelType w:val="hybridMultilevel"/>
    <w:tmpl w:val="4C443C2C"/>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1B06415"/>
    <w:multiLevelType w:val="multilevel"/>
    <w:tmpl w:val="87205F14"/>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lang w:bidi="th-TH"/>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13" w15:restartNumberingAfterBreak="0">
    <w:nsid w:val="64BD75FE"/>
    <w:multiLevelType w:val="multilevel"/>
    <w:tmpl w:val="CD745F06"/>
    <w:lvl w:ilvl="0">
      <w:start w:val="21"/>
      <w:numFmt w:val="decimal"/>
      <w:lvlText w:val="%1"/>
      <w:lvlJc w:val="left"/>
      <w:pPr>
        <w:ind w:left="450" w:hanging="450"/>
      </w:pPr>
      <w:rPr>
        <w:rFonts w:hint="default"/>
      </w:rPr>
    </w:lvl>
    <w:lvl w:ilvl="1">
      <w:start w:val="2"/>
      <w:numFmt w:val="decimal"/>
      <w:lvlText w:val="%1.%2"/>
      <w:lvlJc w:val="left"/>
      <w:pPr>
        <w:ind w:left="795" w:hanging="45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100" w:hanging="72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495" w:hanging="1080"/>
      </w:pPr>
      <w:rPr>
        <w:rFonts w:hint="default"/>
      </w:rPr>
    </w:lvl>
    <w:lvl w:ilvl="8">
      <w:start w:val="1"/>
      <w:numFmt w:val="decimal"/>
      <w:lvlText w:val="%1.%2.%3.%4.%5.%6.%7.%8.%9"/>
      <w:lvlJc w:val="left"/>
      <w:pPr>
        <w:ind w:left="4200" w:hanging="1440"/>
      </w:pPr>
      <w:rPr>
        <w:rFonts w:hint="default"/>
      </w:rPr>
    </w:lvl>
  </w:abstractNum>
  <w:abstractNum w:abstractNumId="14" w15:restartNumberingAfterBreak="0">
    <w:nsid w:val="684E5072"/>
    <w:multiLevelType w:val="hybridMultilevel"/>
    <w:tmpl w:val="C1740E26"/>
    <w:lvl w:ilvl="0" w:tplc="4FCCDAF0">
      <w:start w:val="3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9123568"/>
    <w:multiLevelType w:val="hybridMultilevel"/>
    <w:tmpl w:val="063C8D38"/>
    <w:lvl w:ilvl="0" w:tplc="B590CAB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013E3B"/>
    <w:multiLevelType w:val="hybridMultilevel"/>
    <w:tmpl w:val="22E4D1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6"/>
  </w:num>
  <w:num w:numId="2">
    <w:abstractNumId w:val="0"/>
  </w:num>
  <w:num w:numId="3">
    <w:abstractNumId w:val="10"/>
  </w:num>
  <w:num w:numId="4">
    <w:abstractNumId w:val="13"/>
  </w:num>
  <w:num w:numId="5">
    <w:abstractNumId w:val="1"/>
  </w:num>
  <w:num w:numId="6">
    <w:abstractNumId w:val="5"/>
  </w:num>
  <w:num w:numId="7">
    <w:abstractNumId w:val="8"/>
  </w:num>
  <w:num w:numId="8">
    <w:abstractNumId w:val="9"/>
  </w:num>
  <w:num w:numId="9">
    <w:abstractNumId w:val="2"/>
  </w:num>
  <w:num w:numId="10">
    <w:abstractNumId w:val="12"/>
  </w:num>
  <w:num w:numId="11">
    <w:abstractNumId w:val="3"/>
  </w:num>
  <w:num w:numId="12">
    <w:abstractNumId w:val="7"/>
  </w:num>
  <w:num w:numId="13">
    <w:abstractNumId w:val="15"/>
  </w:num>
  <w:num w:numId="14">
    <w:abstractNumId w:val="4"/>
  </w:num>
  <w:num w:numId="15">
    <w:abstractNumId w:val="11"/>
  </w:num>
  <w:num w:numId="16">
    <w:abstractNumId w:val="6"/>
  </w:num>
  <w:num w:numId="1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4F0F51"/>
    <w:rsid w:val="00002EF3"/>
    <w:rsid w:val="00002F83"/>
    <w:rsid w:val="000040B9"/>
    <w:rsid w:val="00005466"/>
    <w:rsid w:val="00005965"/>
    <w:rsid w:val="00006652"/>
    <w:rsid w:val="000076D0"/>
    <w:rsid w:val="00007D59"/>
    <w:rsid w:val="00007FBF"/>
    <w:rsid w:val="000116F0"/>
    <w:rsid w:val="0001191D"/>
    <w:rsid w:val="00013280"/>
    <w:rsid w:val="000133DA"/>
    <w:rsid w:val="000146CB"/>
    <w:rsid w:val="00014E1F"/>
    <w:rsid w:val="00015B08"/>
    <w:rsid w:val="0001626C"/>
    <w:rsid w:val="00016641"/>
    <w:rsid w:val="00016F72"/>
    <w:rsid w:val="00017EA3"/>
    <w:rsid w:val="00020FF5"/>
    <w:rsid w:val="00022DA5"/>
    <w:rsid w:val="000232A5"/>
    <w:rsid w:val="00023F50"/>
    <w:rsid w:val="00025A86"/>
    <w:rsid w:val="00025D2E"/>
    <w:rsid w:val="000267B1"/>
    <w:rsid w:val="000273C9"/>
    <w:rsid w:val="000275B3"/>
    <w:rsid w:val="00027B09"/>
    <w:rsid w:val="0003026B"/>
    <w:rsid w:val="00030BAB"/>
    <w:rsid w:val="000311D6"/>
    <w:rsid w:val="000312EC"/>
    <w:rsid w:val="00031485"/>
    <w:rsid w:val="00031726"/>
    <w:rsid w:val="00031EB1"/>
    <w:rsid w:val="000333A5"/>
    <w:rsid w:val="00033622"/>
    <w:rsid w:val="00034BAF"/>
    <w:rsid w:val="000351F6"/>
    <w:rsid w:val="00035DBA"/>
    <w:rsid w:val="00036DDD"/>
    <w:rsid w:val="00040C38"/>
    <w:rsid w:val="00041D0B"/>
    <w:rsid w:val="00042127"/>
    <w:rsid w:val="00043935"/>
    <w:rsid w:val="00043B1E"/>
    <w:rsid w:val="000441E9"/>
    <w:rsid w:val="00046AA7"/>
    <w:rsid w:val="00046CC9"/>
    <w:rsid w:val="0004733E"/>
    <w:rsid w:val="00050273"/>
    <w:rsid w:val="00052119"/>
    <w:rsid w:val="000524EF"/>
    <w:rsid w:val="00052B13"/>
    <w:rsid w:val="00053658"/>
    <w:rsid w:val="00053F4A"/>
    <w:rsid w:val="00055A9B"/>
    <w:rsid w:val="000574D8"/>
    <w:rsid w:val="00057E0A"/>
    <w:rsid w:val="00060476"/>
    <w:rsid w:val="00062051"/>
    <w:rsid w:val="000622B4"/>
    <w:rsid w:val="000624A1"/>
    <w:rsid w:val="00063307"/>
    <w:rsid w:val="00063348"/>
    <w:rsid w:val="00063558"/>
    <w:rsid w:val="000639A1"/>
    <w:rsid w:val="00065801"/>
    <w:rsid w:val="00065C9E"/>
    <w:rsid w:val="0006673D"/>
    <w:rsid w:val="00066B2E"/>
    <w:rsid w:val="00066DFA"/>
    <w:rsid w:val="0006729D"/>
    <w:rsid w:val="00067450"/>
    <w:rsid w:val="0006755A"/>
    <w:rsid w:val="00067820"/>
    <w:rsid w:val="0006793D"/>
    <w:rsid w:val="000709EC"/>
    <w:rsid w:val="00071EE2"/>
    <w:rsid w:val="00072085"/>
    <w:rsid w:val="0007226F"/>
    <w:rsid w:val="000722A0"/>
    <w:rsid w:val="00072B33"/>
    <w:rsid w:val="00073041"/>
    <w:rsid w:val="00073371"/>
    <w:rsid w:val="00074041"/>
    <w:rsid w:val="00074646"/>
    <w:rsid w:val="00074F7F"/>
    <w:rsid w:val="0007555A"/>
    <w:rsid w:val="00075D6E"/>
    <w:rsid w:val="00076A58"/>
    <w:rsid w:val="00076AAA"/>
    <w:rsid w:val="00076C67"/>
    <w:rsid w:val="00077339"/>
    <w:rsid w:val="00077455"/>
    <w:rsid w:val="000825E5"/>
    <w:rsid w:val="000835DC"/>
    <w:rsid w:val="00085F3A"/>
    <w:rsid w:val="00087C24"/>
    <w:rsid w:val="00091220"/>
    <w:rsid w:val="00091632"/>
    <w:rsid w:val="00092AD9"/>
    <w:rsid w:val="00092DFC"/>
    <w:rsid w:val="000931F0"/>
    <w:rsid w:val="0009395A"/>
    <w:rsid w:val="00094184"/>
    <w:rsid w:val="00094682"/>
    <w:rsid w:val="00094C52"/>
    <w:rsid w:val="00094E1B"/>
    <w:rsid w:val="000953B4"/>
    <w:rsid w:val="000955D3"/>
    <w:rsid w:val="00096267"/>
    <w:rsid w:val="0009647A"/>
    <w:rsid w:val="000974D4"/>
    <w:rsid w:val="00097EB1"/>
    <w:rsid w:val="000A05C8"/>
    <w:rsid w:val="000A092B"/>
    <w:rsid w:val="000A4243"/>
    <w:rsid w:val="000A4FE1"/>
    <w:rsid w:val="000A541A"/>
    <w:rsid w:val="000A582D"/>
    <w:rsid w:val="000A66E9"/>
    <w:rsid w:val="000A7362"/>
    <w:rsid w:val="000A7568"/>
    <w:rsid w:val="000A7641"/>
    <w:rsid w:val="000A7AE1"/>
    <w:rsid w:val="000B0709"/>
    <w:rsid w:val="000B2DFD"/>
    <w:rsid w:val="000B33C6"/>
    <w:rsid w:val="000B3997"/>
    <w:rsid w:val="000B3EEC"/>
    <w:rsid w:val="000B4467"/>
    <w:rsid w:val="000B540F"/>
    <w:rsid w:val="000C0650"/>
    <w:rsid w:val="000C16B3"/>
    <w:rsid w:val="000C1A9A"/>
    <w:rsid w:val="000C270F"/>
    <w:rsid w:val="000C409E"/>
    <w:rsid w:val="000C432D"/>
    <w:rsid w:val="000C58C1"/>
    <w:rsid w:val="000C5B9C"/>
    <w:rsid w:val="000D073E"/>
    <w:rsid w:val="000D08BB"/>
    <w:rsid w:val="000D0AD9"/>
    <w:rsid w:val="000D0FF4"/>
    <w:rsid w:val="000D15B7"/>
    <w:rsid w:val="000D16C0"/>
    <w:rsid w:val="000D2659"/>
    <w:rsid w:val="000D2F9C"/>
    <w:rsid w:val="000D3305"/>
    <w:rsid w:val="000D4BB4"/>
    <w:rsid w:val="000D5555"/>
    <w:rsid w:val="000D5594"/>
    <w:rsid w:val="000D61E2"/>
    <w:rsid w:val="000D6596"/>
    <w:rsid w:val="000E002D"/>
    <w:rsid w:val="000E309B"/>
    <w:rsid w:val="000E54FC"/>
    <w:rsid w:val="000E5A29"/>
    <w:rsid w:val="000E6278"/>
    <w:rsid w:val="000E6DB4"/>
    <w:rsid w:val="000E765B"/>
    <w:rsid w:val="000F0727"/>
    <w:rsid w:val="000F0943"/>
    <w:rsid w:val="000F0D76"/>
    <w:rsid w:val="000F0E13"/>
    <w:rsid w:val="000F0EA4"/>
    <w:rsid w:val="000F1709"/>
    <w:rsid w:val="000F1EE6"/>
    <w:rsid w:val="000F26C9"/>
    <w:rsid w:val="000F2E93"/>
    <w:rsid w:val="000F2EE3"/>
    <w:rsid w:val="000F34B6"/>
    <w:rsid w:val="000F3B84"/>
    <w:rsid w:val="000F49E2"/>
    <w:rsid w:val="000F5007"/>
    <w:rsid w:val="000F606B"/>
    <w:rsid w:val="00100DAF"/>
    <w:rsid w:val="00102547"/>
    <w:rsid w:val="001027D7"/>
    <w:rsid w:val="00104E9E"/>
    <w:rsid w:val="00105415"/>
    <w:rsid w:val="00106E1C"/>
    <w:rsid w:val="00107424"/>
    <w:rsid w:val="001100E4"/>
    <w:rsid w:val="00110CEF"/>
    <w:rsid w:val="00110F34"/>
    <w:rsid w:val="00111405"/>
    <w:rsid w:val="001118FE"/>
    <w:rsid w:val="00111D5B"/>
    <w:rsid w:val="00112340"/>
    <w:rsid w:val="00112A55"/>
    <w:rsid w:val="00113D63"/>
    <w:rsid w:val="00113D81"/>
    <w:rsid w:val="00114002"/>
    <w:rsid w:val="0011459D"/>
    <w:rsid w:val="00114C38"/>
    <w:rsid w:val="001157C6"/>
    <w:rsid w:val="0011703B"/>
    <w:rsid w:val="00117A79"/>
    <w:rsid w:val="00120A39"/>
    <w:rsid w:val="00120F0F"/>
    <w:rsid w:val="001217EE"/>
    <w:rsid w:val="00121A8A"/>
    <w:rsid w:val="001222F5"/>
    <w:rsid w:val="001236AD"/>
    <w:rsid w:val="00125364"/>
    <w:rsid w:val="0012538B"/>
    <w:rsid w:val="001255AD"/>
    <w:rsid w:val="00125E5B"/>
    <w:rsid w:val="00125F3B"/>
    <w:rsid w:val="001265D4"/>
    <w:rsid w:val="00126B38"/>
    <w:rsid w:val="0012796E"/>
    <w:rsid w:val="00131A29"/>
    <w:rsid w:val="00131B98"/>
    <w:rsid w:val="00131BC5"/>
    <w:rsid w:val="0013284D"/>
    <w:rsid w:val="00132A8D"/>
    <w:rsid w:val="00132C0A"/>
    <w:rsid w:val="00133071"/>
    <w:rsid w:val="00133ABA"/>
    <w:rsid w:val="00133E9B"/>
    <w:rsid w:val="001347A4"/>
    <w:rsid w:val="001353FA"/>
    <w:rsid w:val="00136193"/>
    <w:rsid w:val="00136D32"/>
    <w:rsid w:val="0014019A"/>
    <w:rsid w:val="00140660"/>
    <w:rsid w:val="00140C95"/>
    <w:rsid w:val="00140E0E"/>
    <w:rsid w:val="00141AF3"/>
    <w:rsid w:val="0014202E"/>
    <w:rsid w:val="00142361"/>
    <w:rsid w:val="001441C8"/>
    <w:rsid w:val="001449D3"/>
    <w:rsid w:val="00146B55"/>
    <w:rsid w:val="00146D60"/>
    <w:rsid w:val="00147895"/>
    <w:rsid w:val="00150BA7"/>
    <w:rsid w:val="00150CEF"/>
    <w:rsid w:val="00150DE2"/>
    <w:rsid w:val="001520DE"/>
    <w:rsid w:val="0015239D"/>
    <w:rsid w:val="001528CE"/>
    <w:rsid w:val="00153FFF"/>
    <w:rsid w:val="00154264"/>
    <w:rsid w:val="00154524"/>
    <w:rsid w:val="001568E9"/>
    <w:rsid w:val="00157A7F"/>
    <w:rsid w:val="0016140F"/>
    <w:rsid w:val="00162A85"/>
    <w:rsid w:val="00163576"/>
    <w:rsid w:val="0016374F"/>
    <w:rsid w:val="00163FA7"/>
    <w:rsid w:val="00164DAB"/>
    <w:rsid w:val="001655D0"/>
    <w:rsid w:val="001667B2"/>
    <w:rsid w:val="00166ECC"/>
    <w:rsid w:val="00172C0E"/>
    <w:rsid w:val="00175BA2"/>
    <w:rsid w:val="0017616D"/>
    <w:rsid w:val="00176D1A"/>
    <w:rsid w:val="001770F9"/>
    <w:rsid w:val="00180392"/>
    <w:rsid w:val="001820C5"/>
    <w:rsid w:val="0018234F"/>
    <w:rsid w:val="0018354B"/>
    <w:rsid w:val="00183C25"/>
    <w:rsid w:val="001840BA"/>
    <w:rsid w:val="00184CA4"/>
    <w:rsid w:val="00186CFB"/>
    <w:rsid w:val="00186EBB"/>
    <w:rsid w:val="0019003B"/>
    <w:rsid w:val="00190197"/>
    <w:rsid w:val="00190448"/>
    <w:rsid w:val="00190DAD"/>
    <w:rsid w:val="00191229"/>
    <w:rsid w:val="00191422"/>
    <w:rsid w:val="001916EA"/>
    <w:rsid w:val="0019199B"/>
    <w:rsid w:val="0019226C"/>
    <w:rsid w:val="00192B01"/>
    <w:rsid w:val="001945E7"/>
    <w:rsid w:val="00194B8D"/>
    <w:rsid w:val="00194E2D"/>
    <w:rsid w:val="001956A6"/>
    <w:rsid w:val="001962C1"/>
    <w:rsid w:val="001971BE"/>
    <w:rsid w:val="0019757E"/>
    <w:rsid w:val="00197F1E"/>
    <w:rsid w:val="001A1CBF"/>
    <w:rsid w:val="001A1EA8"/>
    <w:rsid w:val="001A2BD9"/>
    <w:rsid w:val="001A2D0E"/>
    <w:rsid w:val="001A2E9E"/>
    <w:rsid w:val="001A36CC"/>
    <w:rsid w:val="001A3EA3"/>
    <w:rsid w:val="001A587B"/>
    <w:rsid w:val="001A612A"/>
    <w:rsid w:val="001A6B2F"/>
    <w:rsid w:val="001A7170"/>
    <w:rsid w:val="001A719B"/>
    <w:rsid w:val="001A765A"/>
    <w:rsid w:val="001B0FA9"/>
    <w:rsid w:val="001B16B0"/>
    <w:rsid w:val="001B1DB1"/>
    <w:rsid w:val="001B2DD6"/>
    <w:rsid w:val="001B33DE"/>
    <w:rsid w:val="001B4091"/>
    <w:rsid w:val="001B40DF"/>
    <w:rsid w:val="001B41E9"/>
    <w:rsid w:val="001B5ACE"/>
    <w:rsid w:val="001B63A6"/>
    <w:rsid w:val="001B680C"/>
    <w:rsid w:val="001B6ACF"/>
    <w:rsid w:val="001B6B71"/>
    <w:rsid w:val="001B6CCA"/>
    <w:rsid w:val="001C0396"/>
    <w:rsid w:val="001C08A2"/>
    <w:rsid w:val="001C093E"/>
    <w:rsid w:val="001C0F0D"/>
    <w:rsid w:val="001C194B"/>
    <w:rsid w:val="001C2BF3"/>
    <w:rsid w:val="001C2FBE"/>
    <w:rsid w:val="001C329E"/>
    <w:rsid w:val="001C3975"/>
    <w:rsid w:val="001C411D"/>
    <w:rsid w:val="001C4AA1"/>
    <w:rsid w:val="001C5B6D"/>
    <w:rsid w:val="001C5ED0"/>
    <w:rsid w:val="001C648B"/>
    <w:rsid w:val="001C6FEB"/>
    <w:rsid w:val="001C7230"/>
    <w:rsid w:val="001C7C97"/>
    <w:rsid w:val="001D17CB"/>
    <w:rsid w:val="001D23B1"/>
    <w:rsid w:val="001D2E96"/>
    <w:rsid w:val="001D34B0"/>
    <w:rsid w:val="001D6140"/>
    <w:rsid w:val="001D76BD"/>
    <w:rsid w:val="001D7DD2"/>
    <w:rsid w:val="001E0FBB"/>
    <w:rsid w:val="001E126A"/>
    <w:rsid w:val="001E2959"/>
    <w:rsid w:val="001E3202"/>
    <w:rsid w:val="001E4974"/>
    <w:rsid w:val="001E52B3"/>
    <w:rsid w:val="001E543E"/>
    <w:rsid w:val="001E6B98"/>
    <w:rsid w:val="001E767D"/>
    <w:rsid w:val="001F05B0"/>
    <w:rsid w:val="001F10C5"/>
    <w:rsid w:val="001F1B1D"/>
    <w:rsid w:val="001F1B51"/>
    <w:rsid w:val="001F28CF"/>
    <w:rsid w:val="001F2F83"/>
    <w:rsid w:val="001F39E9"/>
    <w:rsid w:val="001F4A3C"/>
    <w:rsid w:val="001F4CE6"/>
    <w:rsid w:val="001F748C"/>
    <w:rsid w:val="002005D1"/>
    <w:rsid w:val="00200E4B"/>
    <w:rsid w:val="0020184C"/>
    <w:rsid w:val="00202B5A"/>
    <w:rsid w:val="00203FA7"/>
    <w:rsid w:val="0020585A"/>
    <w:rsid w:val="0020591A"/>
    <w:rsid w:val="00206552"/>
    <w:rsid w:val="002079C5"/>
    <w:rsid w:val="00210D24"/>
    <w:rsid w:val="002116B1"/>
    <w:rsid w:val="00211BE5"/>
    <w:rsid w:val="002129CB"/>
    <w:rsid w:val="00213158"/>
    <w:rsid w:val="0021382E"/>
    <w:rsid w:val="00214AD8"/>
    <w:rsid w:val="0021524C"/>
    <w:rsid w:val="002165D8"/>
    <w:rsid w:val="0021663A"/>
    <w:rsid w:val="00216C93"/>
    <w:rsid w:val="00216C96"/>
    <w:rsid w:val="00216CC9"/>
    <w:rsid w:val="002206E1"/>
    <w:rsid w:val="00221464"/>
    <w:rsid w:val="00221594"/>
    <w:rsid w:val="002215F0"/>
    <w:rsid w:val="0022161F"/>
    <w:rsid w:val="00222320"/>
    <w:rsid w:val="00222EF6"/>
    <w:rsid w:val="00222F60"/>
    <w:rsid w:val="00223F8D"/>
    <w:rsid w:val="00225690"/>
    <w:rsid w:val="002256B4"/>
    <w:rsid w:val="00225E06"/>
    <w:rsid w:val="0022621F"/>
    <w:rsid w:val="00232C4E"/>
    <w:rsid w:val="00232D3C"/>
    <w:rsid w:val="00233936"/>
    <w:rsid w:val="00234001"/>
    <w:rsid w:val="00234880"/>
    <w:rsid w:val="00234A26"/>
    <w:rsid w:val="0023584A"/>
    <w:rsid w:val="00235B28"/>
    <w:rsid w:val="00235C45"/>
    <w:rsid w:val="00235FDB"/>
    <w:rsid w:val="00236481"/>
    <w:rsid w:val="00236495"/>
    <w:rsid w:val="002364BF"/>
    <w:rsid w:val="00236998"/>
    <w:rsid w:val="00236DC4"/>
    <w:rsid w:val="00241483"/>
    <w:rsid w:val="00241B9D"/>
    <w:rsid w:val="00244278"/>
    <w:rsid w:val="00244811"/>
    <w:rsid w:val="002456C3"/>
    <w:rsid w:val="00246EF9"/>
    <w:rsid w:val="00247323"/>
    <w:rsid w:val="002475D2"/>
    <w:rsid w:val="00247621"/>
    <w:rsid w:val="00250169"/>
    <w:rsid w:val="0025113C"/>
    <w:rsid w:val="00251379"/>
    <w:rsid w:val="0025166B"/>
    <w:rsid w:val="00251B6E"/>
    <w:rsid w:val="0025235E"/>
    <w:rsid w:val="00253085"/>
    <w:rsid w:val="002531AB"/>
    <w:rsid w:val="002531BA"/>
    <w:rsid w:val="002552E2"/>
    <w:rsid w:val="002576F9"/>
    <w:rsid w:val="002607C7"/>
    <w:rsid w:val="002623DF"/>
    <w:rsid w:val="00262752"/>
    <w:rsid w:val="002632ED"/>
    <w:rsid w:val="0026435A"/>
    <w:rsid w:val="00264E80"/>
    <w:rsid w:val="002661D3"/>
    <w:rsid w:val="00266524"/>
    <w:rsid w:val="002671E1"/>
    <w:rsid w:val="0027195A"/>
    <w:rsid w:val="00272F1E"/>
    <w:rsid w:val="00272F78"/>
    <w:rsid w:val="0027401D"/>
    <w:rsid w:val="00275377"/>
    <w:rsid w:val="002763AF"/>
    <w:rsid w:val="0027663F"/>
    <w:rsid w:val="00276D98"/>
    <w:rsid w:val="002807DE"/>
    <w:rsid w:val="00282AF0"/>
    <w:rsid w:val="0028534C"/>
    <w:rsid w:val="00285448"/>
    <w:rsid w:val="00287786"/>
    <w:rsid w:val="00287855"/>
    <w:rsid w:val="00291B50"/>
    <w:rsid w:val="00292210"/>
    <w:rsid w:val="0029266D"/>
    <w:rsid w:val="002931BF"/>
    <w:rsid w:val="002932A3"/>
    <w:rsid w:val="00293533"/>
    <w:rsid w:val="00294DE2"/>
    <w:rsid w:val="002953B0"/>
    <w:rsid w:val="00296356"/>
    <w:rsid w:val="0029766E"/>
    <w:rsid w:val="002A02B5"/>
    <w:rsid w:val="002A1692"/>
    <w:rsid w:val="002A3205"/>
    <w:rsid w:val="002A3A2F"/>
    <w:rsid w:val="002A3A4E"/>
    <w:rsid w:val="002A4147"/>
    <w:rsid w:val="002A4931"/>
    <w:rsid w:val="002A53C4"/>
    <w:rsid w:val="002A635A"/>
    <w:rsid w:val="002A6AEA"/>
    <w:rsid w:val="002A7A6A"/>
    <w:rsid w:val="002B08D5"/>
    <w:rsid w:val="002B11AB"/>
    <w:rsid w:val="002B1816"/>
    <w:rsid w:val="002B1ABF"/>
    <w:rsid w:val="002B2298"/>
    <w:rsid w:val="002B2983"/>
    <w:rsid w:val="002B33F0"/>
    <w:rsid w:val="002B35C3"/>
    <w:rsid w:val="002B45FC"/>
    <w:rsid w:val="002B4805"/>
    <w:rsid w:val="002B4CBB"/>
    <w:rsid w:val="002B5A51"/>
    <w:rsid w:val="002B5A9E"/>
    <w:rsid w:val="002B6DE7"/>
    <w:rsid w:val="002B72F6"/>
    <w:rsid w:val="002B7D0E"/>
    <w:rsid w:val="002C093A"/>
    <w:rsid w:val="002C0A0F"/>
    <w:rsid w:val="002C2123"/>
    <w:rsid w:val="002C2475"/>
    <w:rsid w:val="002C2DE8"/>
    <w:rsid w:val="002C2ED1"/>
    <w:rsid w:val="002C2F20"/>
    <w:rsid w:val="002C3FE3"/>
    <w:rsid w:val="002C5E65"/>
    <w:rsid w:val="002C6A8A"/>
    <w:rsid w:val="002C722E"/>
    <w:rsid w:val="002C747D"/>
    <w:rsid w:val="002C7484"/>
    <w:rsid w:val="002D0DD7"/>
    <w:rsid w:val="002D1648"/>
    <w:rsid w:val="002D28AA"/>
    <w:rsid w:val="002D2A2C"/>
    <w:rsid w:val="002D2DB1"/>
    <w:rsid w:val="002D43E0"/>
    <w:rsid w:val="002D4F5B"/>
    <w:rsid w:val="002D50FE"/>
    <w:rsid w:val="002D68F9"/>
    <w:rsid w:val="002E02F5"/>
    <w:rsid w:val="002E0617"/>
    <w:rsid w:val="002E08AE"/>
    <w:rsid w:val="002E0A58"/>
    <w:rsid w:val="002E0A62"/>
    <w:rsid w:val="002E25A6"/>
    <w:rsid w:val="002E2DC2"/>
    <w:rsid w:val="002E48E9"/>
    <w:rsid w:val="002E5E8A"/>
    <w:rsid w:val="002F0424"/>
    <w:rsid w:val="002F06A5"/>
    <w:rsid w:val="002F0D7C"/>
    <w:rsid w:val="002F3123"/>
    <w:rsid w:val="002F3477"/>
    <w:rsid w:val="002F3B2A"/>
    <w:rsid w:val="002F3FCC"/>
    <w:rsid w:val="002F424D"/>
    <w:rsid w:val="002F6EA3"/>
    <w:rsid w:val="002F7513"/>
    <w:rsid w:val="002F797A"/>
    <w:rsid w:val="002F7F62"/>
    <w:rsid w:val="003006DC"/>
    <w:rsid w:val="00300FB1"/>
    <w:rsid w:val="00301003"/>
    <w:rsid w:val="00301CAB"/>
    <w:rsid w:val="00302803"/>
    <w:rsid w:val="0030442C"/>
    <w:rsid w:val="00306050"/>
    <w:rsid w:val="0031096F"/>
    <w:rsid w:val="00310F76"/>
    <w:rsid w:val="00311FA0"/>
    <w:rsid w:val="0031254D"/>
    <w:rsid w:val="00313965"/>
    <w:rsid w:val="00313B01"/>
    <w:rsid w:val="00315995"/>
    <w:rsid w:val="00315F61"/>
    <w:rsid w:val="00317C22"/>
    <w:rsid w:val="00320B24"/>
    <w:rsid w:val="00320F10"/>
    <w:rsid w:val="0032212B"/>
    <w:rsid w:val="00326E1C"/>
    <w:rsid w:val="00327047"/>
    <w:rsid w:val="003301BC"/>
    <w:rsid w:val="00330654"/>
    <w:rsid w:val="0033141F"/>
    <w:rsid w:val="0033153B"/>
    <w:rsid w:val="00332F42"/>
    <w:rsid w:val="00332FED"/>
    <w:rsid w:val="00333016"/>
    <w:rsid w:val="003337A0"/>
    <w:rsid w:val="00333C00"/>
    <w:rsid w:val="00333D4D"/>
    <w:rsid w:val="00334C47"/>
    <w:rsid w:val="0033503A"/>
    <w:rsid w:val="00335A19"/>
    <w:rsid w:val="00336E98"/>
    <w:rsid w:val="00337329"/>
    <w:rsid w:val="00337411"/>
    <w:rsid w:val="0033792E"/>
    <w:rsid w:val="00337C9C"/>
    <w:rsid w:val="00337E95"/>
    <w:rsid w:val="003414DF"/>
    <w:rsid w:val="00341A46"/>
    <w:rsid w:val="0034217B"/>
    <w:rsid w:val="0034331C"/>
    <w:rsid w:val="00343DAC"/>
    <w:rsid w:val="003441F9"/>
    <w:rsid w:val="003450E5"/>
    <w:rsid w:val="0034680D"/>
    <w:rsid w:val="00347175"/>
    <w:rsid w:val="0035210D"/>
    <w:rsid w:val="00352528"/>
    <w:rsid w:val="00352904"/>
    <w:rsid w:val="00352F5B"/>
    <w:rsid w:val="003552F8"/>
    <w:rsid w:val="0035581C"/>
    <w:rsid w:val="003574FD"/>
    <w:rsid w:val="00361833"/>
    <w:rsid w:val="00362281"/>
    <w:rsid w:val="003634B0"/>
    <w:rsid w:val="003641B0"/>
    <w:rsid w:val="003655E1"/>
    <w:rsid w:val="00365C75"/>
    <w:rsid w:val="00365D1C"/>
    <w:rsid w:val="00367238"/>
    <w:rsid w:val="00367332"/>
    <w:rsid w:val="0036759E"/>
    <w:rsid w:val="00367F4A"/>
    <w:rsid w:val="00370094"/>
    <w:rsid w:val="00370761"/>
    <w:rsid w:val="00370A64"/>
    <w:rsid w:val="003718D0"/>
    <w:rsid w:val="00373406"/>
    <w:rsid w:val="00375749"/>
    <w:rsid w:val="003779D5"/>
    <w:rsid w:val="00377B70"/>
    <w:rsid w:val="00380856"/>
    <w:rsid w:val="0038090F"/>
    <w:rsid w:val="00380B0B"/>
    <w:rsid w:val="00381CBA"/>
    <w:rsid w:val="00383498"/>
    <w:rsid w:val="00383669"/>
    <w:rsid w:val="003837F9"/>
    <w:rsid w:val="00384CDF"/>
    <w:rsid w:val="00386C58"/>
    <w:rsid w:val="00387054"/>
    <w:rsid w:val="0038748F"/>
    <w:rsid w:val="0038793C"/>
    <w:rsid w:val="00390966"/>
    <w:rsid w:val="00391442"/>
    <w:rsid w:val="00393240"/>
    <w:rsid w:val="00393A41"/>
    <w:rsid w:val="003946FC"/>
    <w:rsid w:val="0039520D"/>
    <w:rsid w:val="00395682"/>
    <w:rsid w:val="0039596D"/>
    <w:rsid w:val="00395BC9"/>
    <w:rsid w:val="00396947"/>
    <w:rsid w:val="00396EDE"/>
    <w:rsid w:val="003A1F0E"/>
    <w:rsid w:val="003A3344"/>
    <w:rsid w:val="003A34B3"/>
    <w:rsid w:val="003A4BDE"/>
    <w:rsid w:val="003A4C3F"/>
    <w:rsid w:val="003A506E"/>
    <w:rsid w:val="003A592A"/>
    <w:rsid w:val="003A66E4"/>
    <w:rsid w:val="003A6E0B"/>
    <w:rsid w:val="003A6ED8"/>
    <w:rsid w:val="003A7ED4"/>
    <w:rsid w:val="003A7F3A"/>
    <w:rsid w:val="003B12B0"/>
    <w:rsid w:val="003B18DB"/>
    <w:rsid w:val="003B1A01"/>
    <w:rsid w:val="003B1EFE"/>
    <w:rsid w:val="003B2BCB"/>
    <w:rsid w:val="003B2FA2"/>
    <w:rsid w:val="003B30D6"/>
    <w:rsid w:val="003B32C1"/>
    <w:rsid w:val="003B4031"/>
    <w:rsid w:val="003B5F0A"/>
    <w:rsid w:val="003B6C07"/>
    <w:rsid w:val="003C0365"/>
    <w:rsid w:val="003C06A9"/>
    <w:rsid w:val="003C0ED5"/>
    <w:rsid w:val="003C115D"/>
    <w:rsid w:val="003C1E33"/>
    <w:rsid w:val="003C1F61"/>
    <w:rsid w:val="003C2E59"/>
    <w:rsid w:val="003C3EEB"/>
    <w:rsid w:val="003C4C79"/>
    <w:rsid w:val="003C4D48"/>
    <w:rsid w:val="003C4D72"/>
    <w:rsid w:val="003C51FD"/>
    <w:rsid w:val="003C5377"/>
    <w:rsid w:val="003C5594"/>
    <w:rsid w:val="003C5A51"/>
    <w:rsid w:val="003C608E"/>
    <w:rsid w:val="003C7894"/>
    <w:rsid w:val="003C7915"/>
    <w:rsid w:val="003D029A"/>
    <w:rsid w:val="003D05BD"/>
    <w:rsid w:val="003D16D4"/>
    <w:rsid w:val="003D30B8"/>
    <w:rsid w:val="003D3706"/>
    <w:rsid w:val="003D4F93"/>
    <w:rsid w:val="003D5404"/>
    <w:rsid w:val="003D58A2"/>
    <w:rsid w:val="003D631D"/>
    <w:rsid w:val="003D643B"/>
    <w:rsid w:val="003D6EF2"/>
    <w:rsid w:val="003D712D"/>
    <w:rsid w:val="003D71F4"/>
    <w:rsid w:val="003D7C18"/>
    <w:rsid w:val="003D7D14"/>
    <w:rsid w:val="003E03D3"/>
    <w:rsid w:val="003E257A"/>
    <w:rsid w:val="003E3C6A"/>
    <w:rsid w:val="003E5463"/>
    <w:rsid w:val="003E6042"/>
    <w:rsid w:val="003E60F3"/>
    <w:rsid w:val="003E65CB"/>
    <w:rsid w:val="003E6EB0"/>
    <w:rsid w:val="003E7727"/>
    <w:rsid w:val="003F073E"/>
    <w:rsid w:val="003F1DDE"/>
    <w:rsid w:val="003F256A"/>
    <w:rsid w:val="003F31AE"/>
    <w:rsid w:val="003F345D"/>
    <w:rsid w:val="003F3651"/>
    <w:rsid w:val="003F3F95"/>
    <w:rsid w:val="003F67EA"/>
    <w:rsid w:val="003F74F4"/>
    <w:rsid w:val="003F7FEC"/>
    <w:rsid w:val="004000BF"/>
    <w:rsid w:val="0040068B"/>
    <w:rsid w:val="00400EB1"/>
    <w:rsid w:val="00401063"/>
    <w:rsid w:val="004015B7"/>
    <w:rsid w:val="004029AD"/>
    <w:rsid w:val="00403644"/>
    <w:rsid w:val="00403827"/>
    <w:rsid w:val="004051AD"/>
    <w:rsid w:val="0040557F"/>
    <w:rsid w:val="00406101"/>
    <w:rsid w:val="004061D3"/>
    <w:rsid w:val="00406748"/>
    <w:rsid w:val="004116C9"/>
    <w:rsid w:val="00413887"/>
    <w:rsid w:val="004141FB"/>
    <w:rsid w:val="0041451A"/>
    <w:rsid w:val="0041582F"/>
    <w:rsid w:val="00415973"/>
    <w:rsid w:val="0041605B"/>
    <w:rsid w:val="00416197"/>
    <w:rsid w:val="00416507"/>
    <w:rsid w:val="004168BC"/>
    <w:rsid w:val="00416D54"/>
    <w:rsid w:val="004178B9"/>
    <w:rsid w:val="00417BFD"/>
    <w:rsid w:val="004201DD"/>
    <w:rsid w:val="004206DA"/>
    <w:rsid w:val="00421022"/>
    <w:rsid w:val="00421DD8"/>
    <w:rsid w:val="004227DD"/>
    <w:rsid w:val="004241CF"/>
    <w:rsid w:val="004246D7"/>
    <w:rsid w:val="00424C2B"/>
    <w:rsid w:val="004251E7"/>
    <w:rsid w:val="004256F5"/>
    <w:rsid w:val="0042661D"/>
    <w:rsid w:val="00427827"/>
    <w:rsid w:val="00432816"/>
    <w:rsid w:val="00432DF8"/>
    <w:rsid w:val="004330C0"/>
    <w:rsid w:val="00433D05"/>
    <w:rsid w:val="00434247"/>
    <w:rsid w:val="00434869"/>
    <w:rsid w:val="00434AB8"/>
    <w:rsid w:val="00435FF9"/>
    <w:rsid w:val="004373BF"/>
    <w:rsid w:val="00440BE0"/>
    <w:rsid w:val="004412FC"/>
    <w:rsid w:val="00442E52"/>
    <w:rsid w:val="004433AE"/>
    <w:rsid w:val="004443CA"/>
    <w:rsid w:val="00445B9D"/>
    <w:rsid w:val="00446448"/>
    <w:rsid w:val="00447665"/>
    <w:rsid w:val="0044767D"/>
    <w:rsid w:val="00447EA8"/>
    <w:rsid w:val="004509C2"/>
    <w:rsid w:val="00450DFF"/>
    <w:rsid w:val="0045123B"/>
    <w:rsid w:val="0045143E"/>
    <w:rsid w:val="00451D93"/>
    <w:rsid w:val="00452552"/>
    <w:rsid w:val="004527C7"/>
    <w:rsid w:val="00453C46"/>
    <w:rsid w:val="00454923"/>
    <w:rsid w:val="00454DD3"/>
    <w:rsid w:val="0045521B"/>
    <w:rsid w:val="00456104"/>
    <w:rsid w:val="004577C1"/>
    <w:rsid w:val="0046012D"/>
    <w:rsid w:val="0046089A"/>
    <w:rsid w:val="004611B9"/>
    <w:rsid w:val="004624C9"/>
    <w:rsid w:val="00463170"/>
    <w:rsid w:val="0046367E"/>
    <w:rsid w:val="00463DE9"/>
    <w:rsid w:val="004644E2"/>
    <w:rsid w:val="0046473B"/>
    <w:rsid w:val="00464A3F"/>
    <w:rsid w:val="0046654A"/>
    <w:rsid w:val="0046716B"/>
    <w:rsid w:val="0047025F"/>
    <w:rsid w:val="00470F8D"/>
    <w:rsid w:val="004712D9"/>
    <w:rsid w:val="00471F13"/>
    <w:rsid w:val="00472CEE"/>
    <w:rsid w:val="00473794"/>
    <w:rsid w:val="00473814"/>
    <w:rsid w:val="00473C5D"/>
    <w:rsid w:val="00474F40"/>
    <w:rsid w:val="00475489"/>
    <w:rsid w:val="00475548"/>
    <w:rsid w:val="00475F42"/>
    <w:rsid w:val="00476047"/>
    <w:rsid w:val="00476B6D"/>
    <w:rsid w:val="00477B80"/>
    <w:rsid w:val="00480BDE"/>
    <w:rsid w:val="00482354"/>
    <w:rsid w:val="004838D8"/>
    <w:rsid w:val="00483C71"/>
    <w:rsid w:val="00484FA1"/>
    <w:rsid w:val="00485379"/>
    <w:rsid w:val="004854DB"/>
    <w:rsid w:val="0048580A"/>
    <w:rsid w:val="00485A25"/>
    <w:rsid w:val="0048646E"/>
    <w:rsid w:val="00486BAB"/>
    <w:rsid w:val="00486F96"/>
    <w:rsid w:val="004906FE"/>
    <w:rsid w:val="004907BA"/>
    <w:rsid w:val="00494152"/>
    <w:rsid w:val="00495629"/>
    <w:rsid w:val="00495BAE"/>
    <w:rsid w:val="0049698D"/>
    <w:rsid w:val="00497C15"/>
    <w:rsid w:val="004A108D"/>
    <w:rsid w:val="004A2594"/>
    <w:rsid w:val="004A3674"/>
    <w:rsid w:val="004A3A41"/>
    <w:rsid w:val="004A3C68"/>
    <w:rsid w:val="004A3E7B"/>
    <w:rsid w:val="004A4755"/>
    <w:rsid w:val="004A726F"/>
    <w:rsid w:val="004A78AD"/>
    <w:rsid w:val="004B030C"/>
    <w:rsid w:val="004B08D1"/>
    <w:rsid w:val="004B0B8C"/>
    <w:rsid w:val="004B0D24"/>
    <w:rsid w:val="004B110E"/>
    <w:rsid w:val="004B1508"/>
    <w:rsid w:val="004B195D"/>
    <w:rsid w:val="004B2625"/>
    <w:rsid w:val="004B368E"/>
    <w:rsid w:val="004B370F"/>
    <w:rsid w:val="004B3851"/>
    <w:rsid w:val="004B41A1"/>
    <w:rsid w:val="004B4AEE"/>
    <w:rsid w:val="004B5092"/>
    <w:rsid w:val="004B50B8"/>
    <w:rsid w:val="004B597F"/>
    <w:rsid w:val="004B73A8"/>
    <w:rsid w:val="004B7D78"/>
    <w:rsid w:val="004C07B1"/>
    <w:rsid w:val="004C0B68"/>
    <w:rsid w:val="004C11E5"/>
    <w:rsid w:val="004C19B0"/>
    <w:rsid w:val="004C2B5D"/>
    <w:rsid w:val="004C3863"/>
    <w:rsid w:val="004C38D2"/>
    <w:rsid w:val="004C4DD8"/>
    <w:rsid w:val="004C5114"/>
    <w:rsid w:val="004C5460"/>
    <w:rsid w:val="004C67F2"/>
    <w:rsid w:val="004C6FE9"/>
    <w:rsid w:val="004C7642"/>
    <w:rsid w:val="004C77FE"/>
    <w:rsid w:val="004D0612"/>
    <w:rsid w:val="004D08A3"/>
    <w:rsid w:val="004D0921"/>
    <w:rsid w:val="004D092F"/>
    <w:rsid w:val="004D1E20"/>
    <w:rsid w:val="004D3639"/>
    <w:rsid w:val="004D42D0"/>
    <w:rsid w:val="004D4FC3"/>
    <w:rsid w:val="004D5847"/>
    <w:rsid w:val="004D5BEF"/>
    <w:rsid w:val="004D605F"/>
    <w:rsid w:val="004D6CAE"/>
    <w:rsid w:val="004D77C8"/>
    <w:rsid w:val="004D7DC6"/>
    <w:rsid w:val="004E0378"/>
    <w:rsid w:val="004E089A"/>
    <w:rsid w:val="004E0F98"/>
    <w:rsid w:val="004E1AD6"/>
    <w:rsid w:val="004E235F"/>
    <w:rsid w:val="004E28D7"/>
    <w:rsid w:val="004E3166"/>
    <w:rsid w:val="004E3895"/>
    <w:rsid w:val="004E3A9E"/>
    <w:rsid w:val="004E4976"/>
    <w:rsid w:val="004E6000"/>
    <w:rsid w:val="004E6094"/>
    <w:rsid w:val="004F06EE"/>
    <w:rsid w:val="004F0A14"/>
    <w:rsid w:val="004F0DBF"/>
    <w:rsid w:val="004F0F51"/>
    <w:rsid w:val="004F2E09"/>
    <w:rsid w:val="004F31B6"/>
    <w:rsid w:val="004F3C9D"/>
    <w:rsid w:val="004F40D0"/>
    <w:rsid w:val="004F49D8"/>
    <w:rsid w:val="004F59A8"/>
    <w:rsid w:val="004F6170"/>
    <w:rsid w:val="004F64DD"/>
    <w:rsid w:val="004F6674"/>
    <w:rsid w:val="004F77F1"/>
    <w:rsid w:val="005005EF"/>
    <w:rsid w:val="00501416"/>
    <w:rsid w:val="00501499"/>
    <w:rsid w:val="005016A3"/>
    <w:rsid w:val="00501800"/>
    <w:rsid w:val="00501A7E"/>
    <w:rsid w:val="00501E17"/>
    <w:rsid w:val="005031A6"/>
    <w:rsid w:val="00504441"/>
    <w:rsid w:val="005046B6"/>
    <w:rsid w:val="00505387"/>
    <w:rsid w:val="00505C10"/>
    <w:rsid w:val="00506082"/>
    <w:rsid w:val="0050673E"/>
    <w:rsid w:val="005067E0"/>
    <w:rsid w:val="00507693"/>
    <w:rsid w:val="00507B4E"/>
    <w:rsid w:val="00507D42"/>
    <w:rsid w:val="0051022E"/>
    <w:rsid w:val="005103DB"/>
    <w:rsid w:val="00510A50"/>
    <w:rsid w:val="00511B6A"/>
    <w:rsid w:val="00512440"/>
    <w:rsid w:val="00512608"/>
    <w:rsid w:val="00512712"/>
    <w:rsid w:val="00516588"/>
    <w:rsid w:val="005167D8"/>
    <w:rsid w:val="00517B8F"/>
    <w:rsid w:val="00517D09"/>
    <w:rsid w:val="00517DFF"/>
    <w:rsid w:val="00520127"/>
    <w:rsid w:val="005222E8"/>
    <w:rsid w:val="00522A90"/>
    <w:rsid w:val="00522D45"/>
    <w:rsid w:val="005250BF"/>
    <w:rsid w:val="0052547B"/>
    <w:rsid w:val="005257BB"/>
    <w:rsid w:val="00525B1E"/>
    <w:rsid w:val="005269CF"/>
    <w:rsid w:val="00526AD9"/>
    <w:rsid w:val="005277E0"/>
    <w:rsid w:val="00533012"/>
    <w:rsid w:val="00533143"/>
    <w:rsid w:val="0053484B"/>
    <w:rsid w:val="00535143"/>
    <w:rsid w:val="00535793"/>
    <w:rsid w:val="005358EF"/>
    <w:rsid w:val="00536C90"/>
    <w:rsid w:val="00536E56"/>
    <w:rsid w:val="0053781F"/>
    <w:rsid w:val="00537B52"/>
    <w:rsid w:val="0054293E"/>
    <w:rsid w:val="00542C56"/>
    <w:rsid w:val="00545DEA"/>
    <w:rsid w:val="00546052"/>
    <w:rsid w:val="00546864"/>
    <w:rsid w:val="00546CA7"/>
    <w:rsid w:val="005475CF"/>
    <w:rsid w:val="00547667"/>
    <w:rsid w:val="00547B27"/>
    <w:rsid w:val="005501C1"/>
    <w:rsid w:val="00551EAE"/>
    <w:rsid w:val="0055389E"/>
    <w:rsid w:val="005546A5"/>
    <w:rsid w:val="00554CAD"/>
    <w:rsid w:val="005550A3"/>
    <w:rsid w:val="005556C5"/>
    <w:rsid w:val="00555773"/>
    <w:rsid w:val="00556309"/>
    <w:rsid w:val="0055651F"/>
    <w:rsid w:val="00556B19"/>
    <w:rsid w:val="00556F59"/>
    <w:rsid w:val="005571A2"/>
    <w:rsid w:val="005600A6"/>
    <w:rsid w:val="005618B9"/>
    <w:rsid w:val="00562E30"/>
    <w:rsid w:val="00562F1D"/>
    <w:rsid w:val="0056320A"/>
    <w:rsid w:val="00564F9F"/>
    <w:rsid w:val="005650A0"/>
    <w:rsid w:val="005651BD"/>
    <w:rsid w:val="0056576B"/>
    <w:rsid w:val="00566062"/>
    <w:rsid w:val="00566796"/>
    <w:rsid w:val="00567A61"/>
    <w:rsid w:val="00570A7A"/>
    <w:rsid w:val="00570ABF"/>
    <w:rsid w:val="00571482"/>
    <w:rsid w:val="0057274B"/>
    <w:rsid w:val="00575111"/>
    <w:rsid w:val="00575C95"/>
    <w:rsid w:val="0058095E"/>
    <w:rsid w:val="00581D24"/>
    <w:rsid w:val="00582D2E"/>
    <w:rsid w:val="0058326F"/>
    <w:rsid w:val="0058344E"/>
    <w:rsid w:val="00583A96"/>
    <w:rsid w:val="00583BDD"/>
    <w:rsid w:val="00584340"/>
    <w:rsid w:val="005874DB"/>
    <w:rsid w:val="00590128"/>
    <w:rsid w:val="00590BB5"/>
    <w:rsid w:val="00590E3A"/>
    <w:rsid w:val="0059119B"/>
    <w:rsid w:val="0059157A"/>
    <w:rsid w:val="00591A6F"/>
    <w:rsid w:val="005925EC"/>
    <w:rsid w:val="005940EB"/>
    <w:rsid w:val="0059482C"/>
    <w:rsid w:val="00595223"/>
    <w:rsid w:val="0059558A"/>
    <w:rsid w:val="00596FD5"/>
    <w:rsid w:val="00596FEF"/>
    <w:rsid w:val="005979D5"/>
    <w:rsid w:val="005A0942"/>
    <w:rsid w:val="005A0E6E"/>
    <w:rsid w:val="005A1427"/>
    <w:rsid w:val="005A14B0"/>
    <w:rsid w:val="005A21AD"/>
    <w:rsid w:val="005A2347"/>
    <w:rsid w:val="005A24B5"/>
    <w:rsid w:val="005A3124"/>
    <w:rsid w:val="005A379C"/>
    <w:rsid w:val="005A3A7A"/>
    <w:rsid w:val="005A4740"/>
    <w:rsid w:val="005A5BD9"/>
    <w:rsid w:val="005A6F07"/>
    <w:rsid w:val="005A7E4A"/>
    <w:rsid w:val="005B02CD"/>
    <w:rsid w:val="005B06C1"/>
    <w:rsid w:val="005B26F5"/>
    <w:rsid w:val="005B3573"/>
    <w:rsid w:val="005B5705"/>
    <w:rsid w:val="005B5F28"/>
    <w:rsid w:val="005C04FC"/>
    <w:rsid w:val="005C1026"/>
    <w:rsid w:val="005C156E"/>
    <w:rsid w:val="005C2F62"/>
    <w:rsid w:val="005C33A3"/>
    <w:rsid w:val="005C344F"/>
    <w:rsid w:val="005C3FCC"/>
    <w:rsid w:val="005C4D45"/>
    <w:rsid w:val="005C4DFB"/>
    <w:rsid w:val="005C5574"/>
    <w:rsid w:val="005C5EA8"/>
    <w:rsid w:val="005C6600"/>
    <w:rsid w:val="005C7263"/>
    <w:rsid w:val="005C74F1"/>
    <w:rsid w:val="005C7842"/>
    <w:rsid w:val="005D03A5"/>
    <w:rsid w:val="005D155A"/>
    <w:rsid w:val="005D4940"/>
    <w:rsid w:val="005D4EE6"/>
    <w:rsid w:val="005D689C"/>
    <w:rsid w:val="005D7CDE"/>
    <w:rsid w:val="005E00E7"/>
    <w:rsid w:val="005E1199"/>
    <w:rsid w:val="005E2515"/>
    <w:rsid w:val="005E2B23"/>
    <w:rsid w:val="005E3BB1"/>
    <w:rsid w:val="005E3E8D"/>
    <w:rsid w:val="005E53F6"/>
    <w:rsid w:val="005E6B3A"/>
    <w:rsid w:val="005E7BA8"/>
    <w:rsid w:val="005F198D"/>
    <w:rsid w:val="005F2296"/>
    <w:rsid w:val="005F2841"/>
    <w:rsid w:val="005F30AA"/>
    <w:rsid w:val="005F340C"/>
    <w:rsid w:val="005F3CF1"/>
    <w:rsid w:val="005F42EE"/>
    <w:rsid w:val="005F7A38"/>
    <w:rsid w:val="005F7A6F"/>
    <w:rsid w:val="005F7EBB"/>
    <w:rsid w:val="006000FF"/>
    <w:rsid w:val="006001C2"/>
    <w:rsid w:val="0060040F"/>
    <w:rsid w:val="00600603"/>
    <w:rsid w:val="006007A8"/>
    <w:rsid w:val="006011CC"/>
    <w:rsid w:val="00601269"/>
    <w:rsid w:val="006019E4"/>
    <w:rsid w:val="00602368"/>
    <w:rsid w:val="00602D30"/>
    <w:rsid w:val="0060400C"/>
    <w:rsid w:val="00605C05"/>
    <w:rsid w:val="00605CD1"/>
    <w:rsid w:val="006068DA"/>
    <w:rsid w:val="0060758E"/>
    <w:rsid w:val="00607A37"/>
    <w:rsid w:val="00607DF5"/>
    <w:rsid w:val="0061035B"/>
    <w:rsid w:val="0061393F"/>
    <w:rsid w:val="00615E27"/>
    <w:rsid w:val="0061607F"/>
    <w:rsid w:val="00617B27"/>
    <w:rsid w:val="00617EB7"/>
    <w:rsid w:val="00620708"/>
    <w:rsid w:val="0062155D"/>
    <w:rsid w:val="00621D19"/>
    <w:rsid w:val="006236D0"/>
    <w:rsid w:val="006240AE"/>
    <w:rsid w:val="0062488F"/>
    <w:rsid w:val="00624B0B"/>
    <w:rsid w:val="00625391"/>
    <w:rsid w:val="00626457"/>
    <w:rsid w:val="006265FF"/>
    <w:rsid w:val="00627226"/>
    <w:rsid w:val="00627CBC"/>
    <w:rsid w:val="00627E30"/>
    <w:rsid w:val="006312F4"/>
    <w:rsid w:val="00631892"/>
    <w:rsid w:val="00631FA9"/>
    <w:rsid w:val="00632AE9"/>
    <w:rsid w:val="00635A4C"/>
    <w:rsid w:val="0063676A"/>
    <w:rsid w:val="0063729F"/>
    <w:rsid w:val="00637EFA"/>
    <w:rsid w:val="00640048"/>
    <w:rsid w:val="00640877"/>
    <w:rsid w:val="00640AEE"/>
    <w:rsid w:val="00641B59"/>
    <w:rsid w:val="00641E5D"/>
    <w:rsid w:val="00642267"/>
    <w:rsid w:val="0064336B"/>
    <w:rsid w:val="00643620"/>
    <w:rsid w:val="0064460B"/>
    <w:rsid w:val="00644733"/>
    <w:rsid w:val="00647127"/>
    <w:rsid w:val="00647255"/>
    <w:rsid w:val="00647354"/>
    <w:rsid w:val="0065024C"/>
    <w:rsid w:val="00650BE8"/>
    <w:rsid w:val="00650CF8"/>
    <w:rsid w:val="006511F1"/>
    <w:rsid w:val="00653074"/>
    <w:rsid w:val="00653265"/>
    <w:rsid w:val="0065381D"/>
    <w:rsid w:val="00653AE0"/>
    <w:rsid w:val="00653E77"/>
    <w:rsid w:val="0065457C"/>
    <w:rsid w:val="006547EB"/>
    <w:rsid w:val="00655923"/>
    <w:rsid w:val="00655D5A"/>
    <w:rsid w:val="00656327"/>
    <w:rsid w:val="00656597"/>
    <w:rsid w:val="0065679B"/>
    <w:rsid w:val="00656898"/>
    <w:rsid w:val="00656E4B"/>
    <w:rsid w:val="00657BD9"/>
    <w:rsid w:val="006609E2"/>
    <w:rsid w:val="00660A0E"/>
    <w:rsid w:val="00660E8D"/>
    <w:rsid w:val="00660EDD"/>
    <w:rsid w:val="00662ACA"/>
    <w:rsid w:val="0066468E"/>
    <w:rsid w:val="00664EBF"/>
    <w:rsid w:val="006658AB"/>
    <w:rsid w:val="00666D9E"/>
    <w:rsid w:val="006675FA"/>
    <w:rsid w:val="00670317"/>
    <w:rsid w:val="0067036A"/>
    <w:rsid w:val="00670830"/>
    <w:rsid w:val="0067154F"/>
    <w:rsid w:val="00672A74"/>
    <w:rsid w:val="00673EFD"/>
    <w:rsid w:val="00674659"/>
    <w:rsid w:val="0067550E"/>
    <w:rsid w:val="006765CE"/>
    <w:rsid w:val="0067753F"/>
    <w:rsid w:val="00680874"/>
    <w:rsid w:val="00680D79"/>
    <w:rsid w:val="006813E5"/>
    <w:rsid w:val="006817F0"/>
    <w:rsid w:val="006818A3"/>
    <w:rsid w:val="00681C72"/>
    <w:rsid w:val="00681F97"/>
    <w:rsid w:val="00682B67"/>
    <w:rsid w:val="006849FE"/>
    <w:rsid w:val="00685696"/>
    <w:rsid w:val="006863AA"/>
    <w:rsid w:val="00686935"/>
    <w:rsid w:val="006909AC"/>
    <w:rsid w:val="0069100D"/>
    <w:rsid w:val="0069102E"/>
    <w:rsid w:val="00691925"/>
    <w:rsid w:val="00691B10"/>
    <w:rsid w:val="00691BC3"/>
    <w:rsid w:val="00691EB4"/>
    <w:rsid w:val="00692246"/>
    <w:rsid w:val="00692416"/>
    <w:rsid w:val="00692622"/>
    <w:rsid w:val="00692911"/>
    <w:rsid w:val="006937DE"/>
    <w:rsid w:val="0069474D"/>
    <w:rsid w:val="00694A60"/>
    <w:rsid w:val="00694CE4"/>
    <w:rsid w:val="00695FEE"/>
    <w:rsid w:val="0069657F"/>
    <w:rsid w:val="0069670C"/>
    <w:rsid w:val="00696A84"/>
    <w:rsid w:val="00696BE9"/>
    <w:rsid w:val="00697C84"/>
    <w:rsid w:val="006A1336"/>
    <w:rsid w:val="006A1F6B"/>
    <w:rsid w:val="006A245F"/>
    <w:rsid w:val="006A388D"/>
    <w:rsid w:val="006A3C06"/>
    <w:rsid w:val="006A445F"/>
    <w:rsid w:val="006A4563"/>
    <w:rsid w:val="006A5840"/>
    <w:rsid w:val="006A75AE"/>
    <w:rsid w:val="006B133F"/>
    <w:rsid w:val="006B1DD5"/>
    <w:rsid w:val="006B38DD"/>
    <w:rsid w:val="006B3F5A"/>
    <w:rsid w:val="006B4266"/>
    <w:rsid w:val="006B4684"/>
    <w:rsid w:val="006B5334"/>
    <w:rsid w:val="006B5A78"/>
    <w:rsid w:val="006B6EA9"/>
    <w:rsid w:val="006B75EB"/>
    <w:rsid w:val="006C120C"/>
    <w:rsid w:val="006C1346"/>
    <w:rsid w:val="006C2A50"/>
    <w:rsid w:val="006C2BCE"/>
    <w:rsid w:val="006C2D01"/>
    <w:rsid w:val="006C37A4"/>
    <w:rsid w:val="006C3AC8"/>
    <w:rsid w:val="006C3C0F"/>
    <w:rsid w:val="006C595A"/>
    <w:rsid w:val="006C6188"/>
    <w:rsid w:val="006C7C35"/>
    <w:rsid w:val="006D0704"/>
    <w:rsid w:val="006D17C8"/>
    <w:rsid w:val="006D33FD"/>
    <w:rsid w:val="006D3CB5"/>
    <w:rsid w:val="006D4022"/>
    <w:rsid w:val="006D46DF"/>
    <w:rsid w:val="006D5A0E"/>
    <w:rsid w:val="006D6947"/>
    <w:rsid w:val="006D72C1"/>
    <w:rsid w:val="006D72EC"/>
    <w:rsid w:val="006D7350"/>
    <w:rsid w:val="006E0695"/>
    <w:rsid w:val="006E1B12"/>
    <w:rsid w:val="006E1D0B"/>
    <w:rsid w:val="006E1FCC"/>
    <w:rsid w:val="006E25A5"/>
    <w:rsid w:val="006E286C"/>
    <w:rsid w:val="006E2D6A"/>
    <w:rsid w:val="006E3969"/>
    <w:rsid w:val="006E3F0D"/>
    <w:rsid w:val="006E48C8"/>
    <w:rsid w:val="006E4990"/>
    <w:rsid w:val="006E5164"/>
    <w:rsid w:val="006E51E0"/>
    <w:rsid w:val="006E5CCF"/>
    <w:rsid w:val="006E7E03"/>
    <w:rsid w:val="006F01F4"/>
    <w:rsid w:val="006F0337"/>
    <w:rsid w:val="006F10E2"/>
    <w:rsid w:val="006F1BC6"/>
    <w:rsid w:val="006F295A"/>
    <w:rsid w:val="006F2E8A"/>
    <w:rsid w:val="006F3808"/>
    <w:rsid w:val="006F595D"/>
    <w:rsid w:val="006F5A97"/>
    <w:rsid w:val="006F5B39"/>
    <w:rsid w:val="006F6BD8"/>
    <w:rsid w:val="007010A2"/>
    <w:rsid w:val="00702956"/>
    <w:rsid w:val="0070455D"/>
    <w:rsid w:val="00705D32"/>
    <w:rsid w:val="00705E01"/>
    <w:rsid w:val="0070736C"/>
    <w:rsid w:val="00707397"/>
    <w:rsid w:val="007100B0"/>
    <w:rsid w:val="00711063"/>
    <w:rsid w:val="007113BB"/>
    <w:rsid w:val="00711AA5"/>
    <w:rsid w:val="00711C97"/>
    <w:rsid w:val="00711D1F"/>
    <w:rsid w:val="00711D30"/>
    <w:rsid w:val="00712CA7"/>
    <w:rsid w:val="007134C4"/>
    <w:rsid w:val="0071394E"/>
    <w:rsid w:val="007143CD"/>
    <w:rsid w:val="00714581"/>
    <w:rsid w:val="007145E0"/>
    <w:rsid w:val="007148B2"/>
    <w:rsid w:val="007149E0"/>
    <w:rsid w:val="00716556"/>
    <w:rsid w:val="00717678"/>
    <w:rsid w:val="007176F1"/>
    <w:rsid w:val="00720339"/>
    <w:rsid w:val="0072074F"/>
    <w:rsid w:val="0072126F"/>
    <w:rsid w:val="0072347E"/>
    <w:rsid w:val="00723569"/>
    <w:rsid w:val="00723B69"/>
    <w:rsid w:val="00724D5C"/>
    <w:rsid w:val="00724DB6"/>
    <w:rsid w:val="007255A2"/>
    <w:rsid w:val="007255C3"/>
    <w:rsid w:val="0072581E"/>
    <w:rsid w:val="00725BCD"/>
    <w:rsid w:val="00725F37"/>
    <w:rsid w:val="00726942"/>
    <w:rsid w:val="00727975"/>
    <w:rsid w:val="00727A31"/>
    <w:rsid w:val="00730829"/>
    <w:rsid w:val="00731695"/>
    <w:rsid w:val="00732334"/>
    <w:rsid w:val="00734719"/>
    <w:rsid w:val="0073500A"/>
    <w:rsid w:val="007364A1"/>
    <w:rsid w:val="007370F3"/>
    <w:rsid w:val="00737ADB"/>
    <w:rsid w:val="0074028B"/>
    <w:rsid w:val="00740D72"/>
    <w:rsid w:val="0074167A"/>
    <w:rsid w:val="00741B87"/>
    <w:rsid w:val="00742415"/>
    <w:rsid w:val="00742773"/>
    <w:rsid w:val="00742AF3"/>
    <w:rsid w:val="00742C65"/>
    <w:rsid w:val="00745FB5"/>
    <w:rsid w:val="00746F91"/>
    <w:rsid w:val="00746FE1"/>
    <w:rsid w:val="007473C7"/>
    <w:rsid w:val="007507DE"/>
    <w:rsid w:val="00750F90"/>
    <w:rsid w:val="00751046"/>
    <w:rsid w:val="0075107B"/>
    <w:rsid w:val="0075113D"/>
    <w:rsid w:val="00751178"/>
    <w:rsid w:val="007531D5"/>
    <w:rsid w:val="007540A3"/>
    <w:rsid w:val="00754CF5"/>
    <w:rsid w:val="00755520"/>
    <w:rsid w:val="00756399"/>
    <w:rsid w:val="007565C3"/>
    <w:rsid w:val="00756C54"/>
    <w:rsid w:val="00756CDC"/>
    <w:rsid w:val="007570A3"/>
    <w:rsid w:val="00761007"/>
    <w:rsid w:val="00761204"/>
    <w:rsid w:val="00761A59"/>
    <w:rsid w:val="00761D12"/>
    <w:rsid w:val="0076235C"/>
    <w:rsid w:val="007635F8"/>
    <w:rsid w:val="0076506C"/>
    <w:rsid w:val="00765AA7"/>
    <w:rsid w:val="00765E0B"/>
    <w:rsid w:val="00766C82"/>
    <w:rsid w:val="00766F47"/>
    <w:rsid w:val="00767670"/>
    <w:rsid w:val="007708BC"/>
    <w:rsid w:val="0077093D"/>
    <w:rsid w:val="00770E32"/>
    <w:rsid w:val="00770F9D"/>
    <w:rsid w:val="007720B9"/>
    <w:rsid w:val="00772930"/>
    <w:rsid w:val="00773B85"/>
    <w:rsid w:val="0077527E"/>
    <w:rsid w:val="007754DB"/>
    <w:rsid w:val="00777257"/>
    <w:rsid w:val="0077740F"/>
    <w:rsid w:val="007778CB"/>
    <w:rsid w:val="0078196E"/>
    <w:rsid w:val="00781F77"/>
    <w:rsid w:val="00782779"/>
    <w:rsid w:val="0078299A"/>
    <w:rsid w:val="00782A61"/>
    <w:rsid w:val="007835C6"/>
    <w:rsid w:val="0078361A"/>
    <w:rsid w:val="00783742"/>
    <w:rsid w:val="00783887"/>
    <w:rsid w:val="00783995"/>
    <w:rsid w:val="0078492E"/>
    <w:rsid w:val="00784B3D"/>
    <w:rsid w:val="00786782"/>
    <w:rsid w:val="00791FB6"/>
    <w:rsid w:val="00794FD9"/>
    <w:rsid w:val="00795579"/>
    <w:rsid w:val="00796348"/>
    <w:rsid w:val="007971C1"/>
    <w:rsid w:val="0079765B"/>
    <w:rsid w:val="007A113B"/>
    <w:rsid w:val="007A18FF"/>
    <w:rsid w:val="007A1C7D"/>
    <w:rsid w:val="007A2B04"/>
    <w:rsid w:val="007A2ECA"/>
    <w:rsid w:val="007A4644"/>
    <w:rsid w:val="007A74FA"/>
    <w:rsid w:val="007A79A7"/>
    <w:rsid w:val="007B0BDD"/>
    <w:rsid w:val="007B173B"/>
    <w:rsid w:val="007B19DC"/>
    <w:rsid w:val="007B26C4"/>
    <w:rsid w:val="007B2A2D"/>
    <w:rsid w:val="007B3B70"/>
    <w:rsid w:val="007B3E0E"/>
    <w:rsid w:val="007B3E1C"/>
    <w:rsid w:val="007B40FE"/>
    <w:rsid w:val="007B451D"/>
    <w:rsid w:val="007B52AD"/>
    <w:rsid w:val="007B6446"/>
    <w:rsid w:val="007B770B"/>
    <w:rsid w:val="007B79A3"/>
    <w:rsid w:val="007C0664"/>
    <w:rsid w:val="007C0E79"/>
    <w:rsid w:val="007C3754"/>
    <w:rsid w:val="007C3861"/>
    <w:rsid w:val="007C3E2E"/>
    <w:rsid w:val="007C40FD"/>
    <w:rsid w:val="007C4407"/>
    <w:rsid w:val="007C45D4"/>
    <w:rsid w:val="007C4838"/>
    <w:rsid w:val="007C55A4"/>
    <w:rsid w:val="007C62BB"/>
    <w:rsid w:val="007C72EF"/>
    <w:rsid w:val="007C7443"/>
    <w:rsid w:val="007D0650"/>
    <w:rsid w:val="007D0A2E"/>
    <w:rsid w:val="007D1098"/>
    <w:rsid w:val="007D1157"/>
    <w:rsid w:val="007D1569"/>
    <w:rsid w:val="007D2565"/>
    <w:rsid w:val="007D2821"/>
    <w:rsid w:val="007D3E05"/>
    <w:rsid w:val="007D489A"/>
    <w:rsid w:val="007D4AD7"/>
    <w:rsid w:val="007D57D9"/>
    <w:rsid w:val="007D5EE1"/>
    <w:rsid w:val="007D6BD5"/>
    <w:rsid w:val="007E024F"/>
    <w:rsid w:val="007E02BC"/>
    <w:rsid w:val="007E0BCD"/>
    <w:rsid w:val="007E11EA"/>
    <w:rsid w:val="007E187B"/>
    <w:rsid w:val="007E255D"/>
    <w:rsid w:val="007E33E2"/>
    <w:rsid w:val="007E38FA"/>
    <w:rsid w:val="007E47F5"/>
    <w:rsid w:val="007E4B80"/>
    <w:rsid w:val="007E597F"/>
    <w:rsid w:val="007E5C0F"/>
    <w:rsid w:val="007E70AD"/>
    <w:rsid w:val="007F1387"/>
    <w:rsid w:val="007F14C4"/>
    <w:rsid w:val="007F1D20"/>
    <w:rsid w:val="007F2586"/>
    <w:rsid w:val="007F3B21"/>
    <w:rsid w:val="007F3E7D"/>
    <w:rsid w:val="007F4AAA"/>
    <w:rsid w:val="007F579F"/>
    <w:rsid w:val="007F6066"/>
    <w:rsid w:val="007F64E3"/>
    <w:rsid w:val="007F673D"/>
    <w:rsid w:val="007F69B1"/>
    <w:rsid w:val="007F7820"/>
    <w:rsid w:val="007F7D69"/>
    <w:rsid w:val="008007D7"/>
    <w:rsid w:val="008010C4"/>
    <w:rsid w:val="00801779"/>
    <w:rsid w:val="00801D17"/>
    <w:rsid w:val="00803BC2"/>
    <w:rsid w:val="0080424F"/>
    <w:rsid w:val="00804414"/>
    <w:rsid w:val="00804AD0"/>
    <w:rsid w:val="00806489"/>
    <w:rsid w:val="00806A60"/>
    <w:rsid w:val="00806ADA"/>
    <w:rsid w:val="00807E8D"/>
    <w:rsid w:val="00807FEC"/>
    <w:rsid w:val="008109D6"/>
    <w:rsid w:val="00812E00"/>
    <w:rsid w:val="008136DE"/>
    <w:rsid w:val="00814432"/>
    <w:rsid w:val="00815735"/>
    <w:rsid w:val="008158AC"/>
    <w:rsid w:val="0081605B"/>
    <w:rsid w:val="008162BD"/>
    <w:rsid w:val="0081671E"/>
    <w:rsid w:val="00817745"/>
    <w:rsid w:val="00822321"/>
    <w:rsid w:val="00822A14"/>
    <w:rsid w:val="008232AD"/>
    <w:rsid w:val="008259D3"/>
    <w:rsid w:val="00826539"/>
    <w:rsid w:val="008269D7"/>
    <w:rsid w:val="00826B86"/>
    <w:rsid w:val="00827D50"/>
    <w:rsid w:val="00827F5E"/>
    <w:rsid w:val="0083042A"/>
    <w:rsid w:val="00830DFD"/>
    <w:rsid w:val="00830EA7"/>
    <w:rsid w:val="00831DEA"/>
    <w:rsid w:val="008328B4"/>
    <w:rsid w:val="00832FF2"/>
    <w:rsid w:val="00833035"/>
    <w:rsid w:val="00834841"/>
    <w:rsid w:val="0083532A"/>
    <w:rsid w:val="00835637"/>
    <w:rsid w:val="00835C40"/>
    <w:rsid w:val="008360EF"/>
    <w:rsid w:val="00837AC3"/>
    <w:rsid w:val="00840FB1"/>
    <w:rsid w:val="008417E5"/>
    <w:rsid w:val="008418F6"/>
    <w:rsid w:val="00841CE6"/>
    <w:rsid w:val="00842B7B"/>
    <w:rsid w:val="00843241"/>
    <w:rsid w:val="00845851"/>
    <w:rsid w:val="00845A59"/>
    <w:rsid w:val="00846EE8"/>
    <w:rsid w:val="00847798"/>
    <w:rsid w:val="00850EAC"/>
    <w:rsid w:val="00851A8E"/>
    <w:rsid w:val="008531AF"/>
    <w:rsid w:val="00853249"/>
    <w:rsid w:val="0085498E"/>
    <w:rsid w:val="00854C4A"/>
    <w:rsid w:val="0085526A"/>
    <w:rsid w:val="00855637"/>
    <w:rsid w:val="00857108"/>
    <w:rsid w:val="00857AFD"/>
    <w:rsid w:val="00857FEA"/>
    <w:rsid w:val="00861C1D"/>
    <w:rsid w:val="00861F63"/>
    <w:rsid w:val="008625AE"/>
    <w:rsid w:val="008653F0"/>
    <w:rsid w:val="00865500"/>
    <w:rsid w:val="0086587F"/>
    <w:rsid w:val="00865C97"/>
    <w:rsid w:val="00866473"/>
    <w:rsid w:val="008664F9"/>
    <w:rsid w:val="00866B8D"/>
    <w:rsid w:val="00866C81"/>
    <w:rsid w:val="00866F86"/>
    <w:rsid w:val="00867A39"/>
    <w:rsid w:val="00870490"/>
    <w:rsid w:val="008710B5"/>
    <w:rsid w:val="008713F5"/>
    <w:rsid w:val="00872175"/>
    <w:rsid w:val="00873CBC"/>
    <w:rsid w:val="00873D31"/>
    <w:rsid w:val="0087479B"/>
    <w:rsid w:val="0087533D"/>
    <w:rsid w:val="00875EB0"/>
    <w:rsid w:val="00876977"/>
    <w:rsid w:val="00877C83"/>
    <w:rsid w:val="0088057D"/>
    <w:rsid w:val="00880C52"/>
    <w:rsid w:val="00880FBD"/>
    <w:rsid w:val="00881162"/>
    <w:rsid w:val="00881632"/>
    <w:rsid w:val="0088171F"/>
    <w:rsid w:val="00882338"/>
    <w:rsid w:val="00882A68"/>
    <w:rsid w:val="00883DFF"/>
    <w:rsid w:val="00884348"/>
    <w:rsid w:val="008851CB"/>
    <w:rsid w:val="00886807"/>
    <w:rsid w:val="00887285"/>
    <w:rsid w:val="00887798"/>
    <w:rsid w:val="00887B30"/>
    <w:rsid w:val="008908D4"/>
    <w:rsid w:val="00890FED"/>
    <w:rsid w:val="008919D5"/>
    <w:rsid w:val="008922A2"/>
    <w:rsid w:val="00894AC3"/>
    <w:rsid w:val="00894C4F"/>
    <w:rsid w:val="008953A6"/>
    <w:rsid w:val="00895F62"/>
    <w:rsid w:val="008A034D"/>
    <w:rsid w:val="008A0701"/>
    <w:rsid w:val="008A0719"/>
    <w:rsid w:val="008A0775"/>
    <w:rsid w:val="008A09E5"/>
    <w:rsid w:val="008A09F2"/>
    <w:rsid w:val="008A2F3B"/>
    <w:rsid w:val="008A370F"/>
    <w:rsid w:val="008A39B2"/>
    <w:rsid w:val="008A3E4D"/>
    <w:rsid w:val="008A3FC7"/>
    <w:rsid w:val="008A522C"/>
    <w:rsid w:val="008A58EE"/>
    <w:rsid w:val="008A6002"/>
    <w:rsid w:val="008A62BE"/>
    <w:rsid w:val="008A6453"/>
    <w:rsid w:val="008A65B5"/>
    <w:rsid w:val="008A7055"/>
    <w:rsid w:val="008A761A"/>
    <w:rsid w:val="008B05F0"/>
    <w:rsid w:val="008B0A7E"/>
    <w:rsid w:val="008B0CFA"/>
    <w:rsid w:val="008B1F63"/>
    <w:rsid w:val="008B257D"/>
    <w:rsid w:val="008B335E"/>
    <w:rsid w:val="008B4223"/>
    <w:rsid w:val="008B489B"/>
    <w:rsid w:val="008B5636"/>
    <w:rsid w:val="008B5713"/>
    <w:rsid w:val="008B6C04"/>
    <w:rsid w:val="008B75AA"/>
    <w:rsid w:val="008B7610"/>
    <w:rsid w:val="008B77B7"/>
    <w:rsid w:val="008C0B53"/>
    <w:rsid w:val="008C0DA9"/>
    <w:rsid w:val="008C18C3"/>
    <w:rsid w:val="008C2973"/>
    <w:rsid w:val="008C36EF"/>
    <w:rsid w:val="008C5A19"/>
    <w:rsid w:val="008C5BAA"/>
    <w:rsid w:val="008C5D60"/>
    <w:rsid w:val="008C5E3B"/>
    <w:rsid w:val="008C62A2"/>
    <w:rsid w:val="008C6464"/>
    <w:rsid w:val="008C6A8D"/>
    <w:rsid w:val="008C73B3"/>
    <w:rsid w:val="008D08FC"/>
    <w:rsid w:val="008D18F9"/>
    <w:rsid w:val="008D1A0D"/>
    <w:rsid w:val="008D1D1F"/>
    <w:rsid w:val="008D1E10"/>
    <w:rsid w:val="008D3302"/>
    <w:rsid w:val="008D43BC"/>
    <w:rsid w:val="008D54B1"/>
    <w:rsid w:val="008D6A4E"/>
    <w:rsid w:val="008D7E86"/>
    <w:rsid w:val="008E1041"/>
    <w:rsid w:val="008E3B83"/>
    <w:rsid w:val="008E3E59"/>
    <w:rsid w:val="008E454A"/>
    <w:rsid w:val="008E49B0"/>
    <w:rsid w:val="008E52BC"/>
    <w:rsid w:val="008E65F7"/>
    <w:rsid w:val="008E7BAB"/>
    <w:rsid w:val="008F118B"/>
    <w:rsid w:val="008F1A5D"/>
    <w:rsid w:val="008F2A79"/>
    <w:rsid w:val="008F2CA8"/>
    <w:rsid w:val="008F4391"/>
    <w:rsid w:val="008F4BAD"/>
    <w:rsid w:val="008F4D6D"/>
    <w:rsid w:val="008F570B"/>
    <w:rsid w:val="008F5A8F"/>
    <w:rsid w:val="008F5E35"/>
    <w:rsid w:val="008F7F04"/>
    <w:rsid w:val="009009DD"/>
    <w:rsid w:val="00901EB2"/>
    <w:rsid w:val="00902481"/>
    <w:rsid w:val="009028FC"/>
    <w:rsid w:val="00902C95"/>
    <w:rsid w:val="00902D3F"/>
    <w:rsid w:val="00902EB3"/>
    <w:rsid w:val="009031CB"/>
    <w:rsid w:val="00903455"/>
    <w:rsid w:val="009037A5"/>
    <w:rsid w:val="00903BB4"/>
    <w:rsid w:val="00903C01"/>
    <w:rsid w:val="009048B9"/>
    <w:rsid w:val="009054A3"/>
    <w:rsid w:val="009061AF"/>
    <w:rsid w:val="009065B7"/>
    <w:rsid w:val="0090671D"/>
    <w:rsid w:val="00906826"/>
    <w:rsid w:val="00906DA9"/>
    <w:rsid w:val="0090786C"/>
    <w:rsid w:val="00910AB2"/>
    <w:rsid w:val="00910CFB"/>
    <w:rsid w:val="009120CC"/>
    <w:rsid w:val="0091235A"/>
    <w:rsid w:val="00912E7A"/>
    <w:rsid w:val="0091381F"/>
    <w:rsid w:val="009142BD"/>
    <w:rsid w:val="009148E0"/>
    <w:rsid w:val="0091523D"/>
    <w:rsid w:val="00915EA1"/>
    <w:rsid w:val="0091663B"/>
    <w:rsid w:val="009174B1"/>
    <w:rsid w:val="00917C53"/>
    <w:rsid w:val="009203F3"/>
    <w:rsid w:val="0092041C"/>
    <w:rsid w:val="00920A76"/>
    <w:rsid w:val="00921B08"/>
    <w:rsid w:val="009224F6"/>
    <w:rsid w:val="00922D49"/>
    <w:rsid w:val="009236E4"/>
    <w:rsid w:val="0092459C"/>
    <w:rsid w:val="00925010"/>
    <w:rsid w:val="00925EF9"/>
    <w:rsid w:val="0092651E"/>
    <w:rsid w:val="009265FF"/>
    <w:rsid w:val="00926657"/>
    <w:rsid w:val="0092665F"/>
    <w:rsid w:val="00926700"/>
    <w:rsid w:val="0092739B"/>
    <w:rsid w:val="009305ED"/>
    <w:rsid w:val="00930B69"/>
    <w:rsid w:val="00930CB3"/>
    <w:rsid w:val="00930DA2"/>
    <w:rsid w:val="0093227A"/>
    <w:rsid w:val="009326BA"/>
    <w:rsid w:val="009326DE"/>
    <w:rsid w:val="00932DEA"/>
    <w:rsid w:val="00932E5B"/>
    <w:rsid w:val="00932E6C"/>
    <w:rsid w:val="00933B8E"/>
    <w:rsid w:val="00935435"/>
    <w:rsid w:val="009357C3"/>
    <w:rsid w:val="00936C76"/>
    <w:rsid w:val="0094004A"/>
    <w:rsid w:val="009401AA"/>
    <w:rsid w:val="00940A05"/>
    <w:rsid w:val="00940F22"/>
    <w:rsid w:val="00940F92"/>
    <w:rsid w:val="00940FF5"/>
    <w:rsid w:val="00941001"/>
    <w:rsid w:val="009411D2"/>
    <w:rsid w:val="009430C6"/>
    <w:rsid w:val="00943E7A"/>
    <w:rsid w:val="009447F0"/>
    <w:rsid w:val="009457CD"/>
    <w:rsid w:val="009464BA"/>
    <w:rsid w:val="00946923"/>
    <w:rsid w:val="00946FD8"/>
    <w:rsid w:val="009474DF"/>
    <w:rsid w:val="00950428"/>
    <w:rsid w:val="00952856"/>
    <w:rsid w:val="00953E6A"/>
    <w:rsid w:val="00953F05"/>
    <w:rsid w:val="009546B5"/>
    <w:rsid w:val="00955B07"/>
    <w:rsid w:val="009570E8"/>
    <w:rsid w:val="00961B32"/>
    <w:rsid w:val="00961B53"/>
    <w:rsid w:val="00962B72"/>
    <w:rsid w:val="00964E80"/>
    <w:rsid w:val="009651BB"/>
    <w:rsid w:val="0096565F"/>
    <w:rsid w:val="009663FD"/>
    <w:rsid w:val="00966E31"/>
    <w:rsid w:val="009676C1"/>
    <w:rsid w:val="00967796"/>
    <w:rsid w:val="00967F06"/>
    <w:rsid w:val="00971A3F"/>
    <w:rsid w:val="00972551"/>
    <w:rsid w:val="0097278A"/>
    <w:rsid w:val="009745E9"/>
    <w:rsid w:val="00974B38"/>
    <w:rsid w:val="00974BB8"/>
    <w:rsid w:val="0097503F"/>
    <w:rsid w:val="0097549E"/>
    <w:rsid w:val="009777F3"/>
    <w:rsid w:val="00980D50"/>
    <w:rsid w:val="00981219"/>
    <w:rsid w:val="00981661"/>
    <w:rsid w:val="00981B62"/>
    <w:rsid w:val="00981C69"/>
    <w:rsid w:val="009823FA"/>
    <w:rsid w:val="009823FB"/>
    <w:rsid w:val="009835A5"/>
    <w:rsid w:val="00983C55"/>
    <w:rsid w:val="00985B87"/>
    <w:rsid w:val="009877A2"/>
    <w:rsid w:val="00990040"/>
    <w:rsid w:val="00990AB1"/>
    <w:rsid w:val="0099123B"/>
    <w:rsid w:val="00991648"/>
    <w:rsid w:val="0099194C"/>
    <w:rsid w:val="00991BE4"/>
    <w:rsid w:val="00991E08"/>
    <w:rsid w:val="00993541"/>
    <w:rsid w:val="00993DAE"/>
    <w:rsid w:val="00994633"/>
    <w:rsid w:val="00994C76"/>
    <w:rsid w:val="00995789"/>
    <w:rsid w:val="009957C9"/>
    <w:rsid w:val="00995C64"/>
    <w:rsid w:val="009976C0"/>
    <w:rsid w:val="00997B61"/>
    <w:rsid w:val="009A05FD"/>
    <w:rsid w:val="009A2769"/>
    <w:rsid w:val="009A34D6"/>
    <w:rsid w:val="009A48C7"/>
    <w:rsid w:val="009A5246"/>
    <w:rsid w:val="009A5574"/>
    <w:rsid w:val="009A585D"/>
    <w:rsid w:val="009A5D58"/>
    <w:rsid w:val="009A6A5D"/>
    <w:rsid w:val="009A7588"/>
    <w:rsid w:val="009A7C16"/>
    <w:rsid w:val="009B09B9"/>
    <w:rsid w:val="009B109D"/>
    <w:rsid w:val="009B1B2D"/>
    <w:rsid w:val="009B1FD8"/>
    <w:rsid w:val="009B2882"/>
    <w:rsid w:val="009B28BA"/>
    <w:rsid w:val="009B2A54"/>
    <w:rsid w:val="009B6890"/>
    <w:rsid w:val="009B7093"/>
    <w:rsid w:val="009B78BE"/>
    <w:rsid w:val="009C0D8A"/>
    <w:rsid w:val="009C12FE"/>
    <w:rsid w:val="009C3D47"/>
    <w:rsid w:val="009C46BE"/>
    <w:rsid w:val="009C49A7"/>
    <w:rsid w:val="009C5352"/>
    <w:rsid w:val="009C5C56"/>
    <w:rsid w:val="009C71A6"/>
    <w:rsid w:val="009C7386"/>
    <w:rsid w:val="009D045F"/>
    <w:rsid w:val="009D152F"/>
    <w:rsid w:val="009D266D"/>
    <w:rsid w:val="009D2ECE"/>
    <w:rsid w:val="009D2F4A"/>
    <w:rsid w:val="009D37B2"/>
    <w:rsid w:val="009D41A3"/>
    <w:rsid w:val="009D4314"/>
    <w:rsid w:val="009D4D79"/>
    <w:rsid w:val="009D59FC"/>
    <w:rsid w:val="009D6260"/>
    <w:rsid w:val="009E0CE0"/>
    <w:rsid w:val="009E17F1"/>
    <w:rsid w:val="009E1927"/>
    <w:rsid w:val="009E198B"/>
    <w:rsid w:val="009E2988"/>
    <w:rsid w:val="009E2C14"/>
    <w:rsid w:val="009E3AE8"/>
    <w:rsid w:val="009E431B"/>
    <w:rsid w:val="009E4353"/>
    <w:rsid w:val="009E467D"/>
    <w:rsid w:val="009E7BF1"/>
    <w:rsid w:val="009F02A9"/>
    <w:rsid w:val="009F04AE"/>
    <w:rsid w:val="009F20A3"/>
    <w:rsid w:val="009F2B39"/>
    <w:rsid w:val="009F300E"/>
    <w:rsid w:val="009F3478"/>
    <w:rsid w:val="009F41C2"/>
    <w:rsid w:val="009F426B"/>
    <w:rsid w:val="009F4E80"/>
    <w:rsid w:val="009F5300"/>
    <w:rsid w:val="009F5338"/>
    <w:rsid w:val="009F5BD4"/>
    <w:rsid w:val="009F5D17"/>
    <w:rsid w:val="009F73BB"/>
    <w:rsid w:val="009F77D3"/>
    <w:rsid w:val="00A002D3"/>
    <w:rsid w:val="00A010BE"/>
    <w:rsid w:val="00A02836"/>
    <w:rsid w:val="00A0299A"/>
    <w:rsid w:val="00A03500"/>
    <w:rsid w:val="00A03A9E"/>
    <w:rsid w:val="00A03DBF"/>
    <w:rsid w:val="00A04FE0"/>
    <w:rsid w:val="00A0645F"/>
    <w:rsid w:val="00A06638"/>
    <w:rsid w:val="00A07F1E"/>
    <w:rsid w:val="00A1026D"/>
    <w:rsid w:val="00A105E4"/>
    <w:rsid w:val="00A114E8"/>
    <w:rsid w:val="00A11B29"/>
    <w:rsid w:val="00A1230F"/>
    <w:rsid w:val="00A135CE"/>
    <w:rsid w:val="00A138D2"/>
    <w:rsid w:val="00A13CF1"/>
    <w:rsid w:val="00A14118"/>
    <w:rsid w:val="00A143A8"/>
    <w:rsid w:val="00A14FF9"/>
    <w:rsid w:val="00A15CFF"/>
    <w:rsid w:val="00A163C4"/>
    <w:rsid w:val="00A173B7"/>
    <w:rsid w:val="00A2087C"/>
    <w:rsid w:val="00A2105D"/>
    <w:rsid w:val="00A210C0"/>
    <w:rsid w:val="00A2137C"/>
    <w:rsid w:val="00A21D3D"/>
    <w:rsid w:val="00A21EAD"/>
    <w:rsid w:val="00A21F49"/>
    <w:rsid w:val="00A23448"/>
    <w:rsid w:val="00A23935"/>
    <w:rsid w:val="00A23990"/>
    <w:rsid w:val="00A240F9"/>
    <w:rsid w:val="00A24647"/>
    <w:rsid w:val="00A251A0"/>
    <w:rsid w:val="00A26611"/>
    <w:rsid w:val="00A3005E"/>
    <w:rsid w:val="00A3167E"/>
    <w:rsid w:val="00A318CC"/>
    <w:rsid w:val="00A31EB8"/>
    <w:rsid w:val="00A3258F"/>
    <w:rsid w:val="00A3263C"/>
    <w:rsid w:val="00A340C3"/>
    <w:rsid w:val="00A3434E"/>
    <w:rsid w:val="00A344CD"/>
    <w:rsid w:val="00A35235"/>
    <w:rsid w:val="00A35265"/>
    <w:rsid w:val="00A35675"/>
    <w:rsid w:val="00A35C90"/>
    <w:rsid w:val="00A37DE1"/>
    <w:rsid w:val="00A40D60"/>
    <w:rsid w:val="00A41F50"/>
    <w:rsid w:val="00A42A26"/>
    <w:rsid w:val="00A42E36"/>
    <w:rsid w:val="00A43C33"/>
    <w:rsid w:val="00A44E65"/>
    <w:rsid w:val="00A44F0F"/>
    <w:rsid w:val="00A4554C"/>
    <w:rsid w:val="00A46250"/>
    <w:rsid w:val="00A50741"/>
    <w:rsid w:val="00A50E41"/>
    <w:rsid w:val="00A50FD4"/>
    <w:rsid w:val="00A52389"/>
    <w:rsid w:val="00A52892"/>
    <w:rsid w:val="00A5295B"/>
    <w:rsid w:val="00A52C2F"/>
    <w:rsid w:val="00A53582"/>
    <w:rsid w:val="00A53F98"/>
    <w:rsid w:val="00A55D70"/>
    <w:rsid w:val="00A57B3B"/>
    <w:rsid w:val="00A57B4B"/>
    <w:rsid w:val="00A57B7D"/>
    <w:rsid w:val="00A62E5C"/>
    <w:rsid w:val="00A63798"/>
    <w:rsid w:val="00A64747"/>
    <w:rsid w:val="00A64C8E"/>
    <w:rsid w:val="00A6519B"/>
    <w:rsid w:val="00A6641D"/>
    <w:rsid w:val="00A67820"/>
    <w:rsid w:val="00A70169"/>
    <w:rsid w:val="00A725B3"/>
    <w:rsid w:val="00A732FC"/>
    <w:rsid w:val="00A73BAE"/>
    <w:rsid w:val="00A745BE"/>
    <w:rsid w:val="00A74B17"/>
    <w:rsid w:val="00A74F75"/>
    <w:rsid w:val="00A758B4"/>
    <w:rsid w:val="00A75EFF"/>
    <w:rsid w:val="00A77331"/>
    <w:rsid w:val="00A779D7"/>
    <w:rsid w:val="00A8089D"/>
    <w:rsid w:val="00A80971"/>
    <w:rsid w:val="00A82509"/>
    <w:rsid w:val="00A82E4B"/>
    <w:rsid w:val="00A82F19"/>
    <w:rsid w:val="00A830E2"/>
    <w:rsid w:val="00A83753"/>
    <w:rsid w:val="00A8389C"/>
    <w:rsid w:val="00A83F4B"/>
    <w:rsid w:val="00A85BF7"/>
    <w:rsid w:val="00A86782"/>
    <w:rsid w:val="00A870C8"/>
    <w:rsid w:val="00A87B30"/>
    <w:rsid w:val="00A90553"/>
    <w:rsid w:val="00A90AC4"/>
    <w:rsid w:val="00A9158E"/>
    <w:rsid w:val="00A91904"/>
    <w:rsid w:val="00A93F5A"/>
    <w:rsid w:val="00A94489"/>
    <w:rsid w:val="00A953C8"/>
    <w:rsid w:val="00A9547F"/>
    <w:rsid w:val="00AA0D45"/>
    <w:rsid w:val="00AA1827"/>
    <w:rsid w:val="00AA1B2D"/>
    <w:rsid w:val="00AA2686"/>
    <w:rsid w:val="00AA45FF"/>
    <w:rsid w:val="00AA586A"/>
    <w:rsid w:val="00AA69E8"/>
    <w:rsid w:val="00AA6F09"/>
    <w:rsid w:val="00AA7B8C"/>
    <w:rsid w:val="00AA7BA9"/>
    <w:rsid w:val="00AA7C5B"/>
    <w:rsid w:val="00AB09D5"/>
    <w:rsid w:val="00AB1538"/>
    <w:rsid w:val="00AB36C0"/>
    <w:rsid w:val="00AB4256"/>
    <w:rsid w:val="00AB4693"/>
    <w:rsid w:val="00AB5DA9"/>
    <w:rsid w:val="00AB5E3F"/>
    <w:rsid w:val="00AB5E82"/>
    <w:rsid w:val="00AB791D"/>
    <w:rsid w:val="00AC07F8"/>
    <w:rsid w:val="00AC0F2E"/>
    <w:rsid w:val="00AC1D54"/>
    <w:rsid w:val="00AC4AF9"/>
    <w:rsid w:val="00AC7629"/>
    <w:rsid w:val="00AD109A"/>
    <w:rsid w:val="00AD18DD"/>
    <w:rsid w:val="00AD1B9F"/>
    <w:rsid w:val="00AD22FF"/>
    <w:rsid w:val="00AD27AD"/>
    <w:rsid w:val="00AD30A4"/>
    <w:rsid w:val="00AD32D8"/>
    <w:rsid w:val="00AD3BE9"/>
    <w:rsid w:val="00AD43BE"/>
    <w:rsid w:val="00AD4454"/>
    <w:rsid w:val="00AD58CC"/>
    <w:rsid w:val="00AD5E3E"/>
    <w:rsid w:val="00AD7E35"/>
    <w:rsid w:val="00AE0BA6"/>
    <w:rsid w:val="00AE1DE6"/>
    <w:rsid w:val="00AE1EF3"/>
    <w:rsid w:val="00AE22AE"/>
    <w:rsid w:val="00AE2CF6"/>
    <w:rsid w:val="00AE2D00"/>
    <w:rsid w:val="00AE3916"/>
    <w:rsid w:val="00AE3B26"/>
    <w:rsid w:val="00AE4200"/>
    <w:rsid w:val="00AE4F55"/>
    <w:rsid w:val="00AE583C"/>
    <w:rsid w:val="00AE6CDD"/>
    <w:rsid w:val="00AE6EEC"/>
    <w:rsid w:val="00AF2A05"/>
    <w:rsid w:val="00AF46A6"/>
    <w:rsid w:val="00AF5F0C"/>
    <w:rsid w:val="00AF6189"/>
    <w:rsid w:val="00AF66A4"/>
    <w:rsid w:val="00B013B8"/>
    <w:rsid w:val="00B01DE2"/>
    <w:rsid w:val="00B02796"/>
    <w:rsid w:val="00B032FF"/>
    <w:rsid w:val="00B04CFA"/>
    <w:rsid w:val="00B04E8B"/>
    <w:rsid w:val="00B1001F"/>
    <w:rsid w:val="00B11C25"/>
    <w:rsid w:val="00B12346"/>
    <w:rsid w:val="00B12825"/>
    <w:rsid w:val="00B12C04"/>
    <w:rsid w:val="00B13DC0"/>
    <w:rsid w:val="00B162A6"/>
    <w:rsid w:val="00B172B8"/>
    <w:rsid w:val="00B175B7"/>
    <w:rsid w:val="00B177B1"/>
    <w:rsid w:val="00B217D8"/>
    <w:rsid w:val="00B227E8"/>
    <w:rsid w:val="00B22E96"/>
    <w:rsid w:val="00B24C71"/>
    <w:rsid w:val="00B2513B"/>
    <w:rsid w:val="00B252ED"/>
    <w:rsid w:val="00B2544F"/>
    <w:rsid w:val="00B25D85"/>
    <w:rsid w:val="00B26A95"/>
    <w:rsid w:val="00B30BA1"/>
    <w:rsid w:val="00B31ED2"/>
    <w:rsid w:val="00B33265"/>
    <w:rsid w:val="00B33896"/>
    <w:rsid w:val="00B33ABA"/>
    <w:rsid w:val="00B33CB7"/>
    <w:rsid w:val="00B340F0"/>
    <w:rsid w:val="00B34508"/>
    <w:rsid w:val="00B359C5"/>
    <w:rsid w:val="00B3634D"/>
    <w:rsid w:val="00B365A9"/>
    <w:rsid w:val="00B36BB4"/>
    <w:rsid w:val="00B36D2E"/>
    <w:rsid w:val="00B407BA"/>
    <w:rsid w:val="00B437CF"/>
    <w:rsid w:val="00B439C6"/>
    <w:rsid w:val="00B44809"/>
    <w:rsid w:val="00B47BCF"/>
    <w:rsid w:val="00B47DD9"/>
    <w:rsid w:val="00B47FE9"/>
    <w:rsid w:val="00B5003E"/>
    <w:rsid w:val="00B50145"/>
    <w:rsid w:val="00B51A72"/>
    <w:rsid w:val="00B51D30"/>
    <w:rsid w:val="00B54843"/>
    <w:rsid w:val="00B5509C"/>
    <w:rsid w:val="00B5649E"/>
    <w:rsid w:val="00B56E12"/>
    <w:rsid w:val="00B56F35"/>
    <w:rsid w:val="00B5719E"/>
    <w:rsid w:val="00B57627"/>
    <w:rsid w:val="00B57DA5"/>
    <w:rsid w:val="00B6024F"/>
    <w:rsid w:val="00B60312"/>
    <w:rsid w:val="00B60A00"/>
    <w:rsid w:val="00B60C1E"/>
    <w:rsid w:val="00B61220"/>
    <w:rsid w:val="00B618FC"/>
    <w:rsid w:val="00B61FA2"/>
    <w:rsid w:val="00B6411B"/>
    <w:rsid w:val="00B64A38"/>
    <w:rsid w:val="00B6629D"/>
    <w:rsid w:val="00B66721"/>
    <w:rsid w:val="00B66761"/>
    <w:rsid w:val="00B66EC2"/>
    <w:rsid w:val="00B677DB"/>
    <w:rsid w:val="00B67980"/>
    <w:rsid w:val="00B70AC2"/>
    <w:rsid w:val="00B70B84"/>
    <w:rsid w:val="00B71497"/>
    <w:rsid w:val="00B7157A"/>
    <w:rsid w:val="00B716F2"/>
    <w:rsid w:val="00B71D75"/>
    <w:rsid w:val="00B728B1"/>
    <w:rsid w:val="00B73201"/>
    <w:rsid w:val="00B73626"/>
    <w:rsid w:val="00B7431B"/>
    <w:rsid w:val="00B74A2B"/>
    <w:rsid w:val="00B74E3E"/>
    <w:rsid w:val="00B74F65"/>
    <w:rsid w:val="00B75362"/>
    <w:rsid w:val="00B77F26"/>
    <w:rsid w:val="00B80F1A"/>
    <w:rsid w:val="00B810CB"/>
    <w:rsid w:val="00B81232"/>
    <w:rsid w:val="00B82260"/>
    <w:rsid w:val="00B82324"/>
    <w:rsid w:val="00B82883"/>
    <w:rsid w:val="00B82DA6"/>
    <w:rsid w:val="00B83281"/>
    <w:rsid w:val="00B84EC1"/>
    <w:rsid w:val="00B86DC4"/>
    <w:rsid w:val="00B86E89"/>
    <w:rsid w:val="00B90333"/>
    <w:rsid w:val="00B90AC7"/>
    <w:rsid w:val="00B92034"/>
    <w:rsid w:val="00B926DB"/>
    <w:rsid w:val="00B939CF"/>
    <w:rsid w:val="00B94236"/>
    <w:rsid w:val="00B969A3"/>
    <w:rsid w:val="00B969EC"/>
    <w:rsid w:val="00B96CFF"/>
    <w:rsid w:val="00B9794C"/>
    <w:rsid w:val="00BA05AF"/>
    <w:rsid w:val="00BA1B47"/>
    <w:rsid w:val="00BA35E9"/>
    <w:rsid w:val="00BA365B"/>
    <w:rsid w:val="00BA5D79"/>
    <w:rsid w:val="00BA645B"/>
    <w:rsid w:val="00BA70F3"/>
    <w:rsid w:val="00BA72D7"/>
    <w:rsid w:val="00BA7614"/>
    <w:rsid w:val="00BA7C03"/>
    <w:rsid w:val="00BB0A2C"/>
    <w:rsid w:val="00BB1455"/>
    <w:rsid w:val="00BB2236"/>
    <w:rsid w:val="00BB224D"/>
    <w:rsid w:val="00BB2659"/>
    <w:rsid w:val="00BB409D"/>
    <w:rsid w:val="00BB50DE"/>
    <w:rsid w:val="00BB680F"/>
    <w:rsid w:val="00BC0005"/>
    <w:rsid w:val="00BC0210"/>
    <w:rsid w:val="00BC162D"/>
    <w:rsid w:val="00BC2302"/>
    <w:rsid w:val="00BC2687"/>
    <w:rsid w:val="00BC30A9"/>
    <w:rsid w:val="00BC30CB"/>
    <w:rsid w:val="00BC3DD5"/>
    <w:rsid w:val="00BC4241"/>
    <w:rsid w:val="00BC439A"/>
    <w:rsid w:val="00BC4720"/>
    <w:rsid w:val="00BC504A"/>
    <w:rsid w:val="00BC5781"/>
    <w:rsid w:val="00BC5981"/>
    <w:rsid w:val="00BC732D"/>
    <w:rsid w:val="00BC7DA8"/>
    <w:rsid w:val="00BC7F98"/>
    <w:rsid w:val="00BD0100"/>
    <w:rsid w:val="00BD0653"/>
    <w:rsid w:val="00BD15E2"/>
    <w:rsid w:val="00BD1DF4"/>
    <w:rsid w:val="00BD20B9"/>
    <w:rsid w:val="00BD29BC"/>
    <w:rsid w:val="00BD2E87"/>
    <w:rsid w:val="00BD673D"/>
    <w:rsid w:val="00BD79DF"/>
    <w:rsid w:val="00BD7D74"/>
    <w:rsid w:val="00BE05FE"/>
    <w:rsid w:val="00BE0A9C"/>
    <w:rsid w:val="00BE0E35"/>
    <w:rsid w:val="00BE1239"/>
    <w:rsid w:val="00BE1275"/>
    <w:rsid w:val="00BE16AF"/>
    <w:rsid w:val="00BE1DCE"/>
    <w:rsid w:val="00BE2776"/>
    <w:rsid w:val="00BE3232"/>
    <w:rsid w:val="00BE3DAD"/>
    <w:rsid w:val="00BE54C8"/>
    <w:rsid w:val="00BE5B38"/>
    <w:rsid w:val="00BE77E3"/>
    <w:rsid w:val="00BF0243"/>
    <w:rsid w:val="00BF03BB"/>
    <w:rsid w:val="00BF1092"/>
    <w:rsid w:val="00BF237A"/>
    <w:rsid w:val="00BF26CF"/>
    <w:rsid w:val="00BF3A26"/>
    <w:rsid w:val="00BF4212"/>
    <w:rsid w:val="00BF5157"/>
    <w:rsid w:val="00BF56AE"/>
    <w:rsid w:val="00BF67C3"/>
    <w:rsid w:val="00BF7175"/>
    <w:rsid w:val="00BF754A"/>
    <w:rsid w:val="00BF7CF4"/>
    <w:rsid w:val="00BF7E79"/>
    <w:rsid w:val="00C0014C"/>
    <w:rsid w:val="00C00BB5"/>
    <w:rsid w:val="00C016E6"/>
    <w:rsid w:val="00C01DF4"/>
    <w:rsid w:val="00C0284F"/>
    <w:rsid w:val="00C02BA1"/>
    <w:rsid w:val="00C032C3"/>
    <w:rsid w:val="00C0370B"/>
    <w:rsid w:val="00C03B5B"/>
    <w:rsid w:val="00C04362"/>
    <w:rsid w:val="00C044FF"/>
    <w:rsid w:val="00C04691"/>
    <w:rsid w:val="00C04C98"/>
    <w:rsid w:val="00C0504C"/>
    <w:rsid w:val="00C0558A"/>
    <w:rsid w:val="00C064B4"/>
    <w:rsid w:val="00C078DB"/>
    <w:rsid w:val="00C07FF5"/>
    <w:rsid w:val="00C1037F"/>
    <w:rsid w:val="00C1048A"/>
    <w:rsid w:val="00C10BCB"/>
    <w:rsid w:val="00C10DE5"/>
    <w:rsid w:val="00C12046"/>
    <w:rsid w:val="00C1224B"/>
    <w:rsid w:val="00C12371"/>
    <w:rsid w:val="00C13088"/>
    <w:rsid w:val="00C13CB0"/>
    <w:rsid w:val="00C13EFB"/>
    <w:rsid w:val="00C15AD2"/>
    <w:rsid w:val="00C15F9B"/>
    <w:rsid w:val="00C17CBE"/>
    <w:rsid w:val="00C207BB"/>
    <w:rsid w:val="00C2095E"/>
    <w:rsid w:val="00C20F70"/>
    <w:rsid w:val="00C223E8"/>
    <w:rsid w:val="00C23315"/>
    <w:rsid w:val="00C238BD"/>
    <w:rsid w:val="00C240C4"/>
    <w:rsid w:val="00C25218"/>
    <w:rsid w:val="00C25C15"/>
    <w:rsid w:val="00C25FA7"/>
    <w:rsid w:val="00C26177"/>
    <w:rsid w:val="00C26191"/>
    <w:rsid w:val="00C26370"/>
    <w:rsid w:val="00C27AE9"/>
    <w:rsid w:val="00C32E2D"/>
    <w:rsid w:val="00C33BB5"/>
    <w:rsid w:val="00C34CAC"/>
    <w:rsid w:val="00C3629F"/>
    <w:rsid w:val="00C36AA6"/>
    <w:rsid w:val="00C37E8D"/>
    <w:rsid w:val="00C41747"/>
    <w:rsid w:val="00C421FA"/>
    <w:rsid w:val="00C43924"/>
    <w:rsid w:val="00C4394D"/>
    <w:rsid w:val="00C43D73"/>
    <w:rsid w:val="00C4493F"/>
    <w:rsid w:val="00C44A34"/>
    <w:rsid w:val="00C45124"/>
    <w:rsid w:val="00C4518B"/>
    <w:rsid w:val="00C46D1B"/>
    <w:rsid w:val="00C475B0"/>
    <w:rsid w:val="00C4796F"/>
    <w:rsid w:val="00C50B26"/>
    <w:rsid w:val="00C50DCC"/>
    <w:rsid w:val="00C5135E"/>
    <w:rsid w:val="00C540F1"/>
    <w:rsid w:val="00C544C2"/>
    <w:rsid w:val="00C54B1D"/>
    <w:rsid w:val="00C56358"/>
    <w:rsid w:val="00C56E49"/>
    <w:rsid w:val="00C576E0"/>
    <w:rsid w:val="00C6042D"/>
    <w:rsid w:val="00C616FB"/>
    <w:rsid w:val="00C62A70"/>
    <w:rsid w:val="00C63118"/>
    <w:rsid w:val="00C635D7"/>
    <w:rsid w:val="00C642B6"/>
    <w:rsid w:val="00C645C7"/>
    <w:rsid w:val="00C65424"/>
    <w:rsid w:val="00C65440"/>
    <w:rsid w:val="00C65524"/>
    <w:rsid w:val="00C65C18"/>
    <w:rsid w:val="00C66DAB"/>
    <w:rsid w:val="00C67C6C"/>
    <w:rsid w:val="00C7037E"/>
    <w:rsid w:val="00C70531"/>
    <w:rsid w:val="00C7068E"/>
    <w:rsid w:val="00C716BB"/>
    <w:rsid w:val="00C72E56"/>
    <w:rsid w:val="00C73AD9"/>
    <w:rsid w:val="00C73B0D"/>
    <w:rsid w:val="00C761D3"/>
    <w:rsid w:val="00C77724"/>
    <w:rsid w:val="00C77C69"/>
    <w:rsid w:val="00C808A6"/>
    <w:rsid w:val="00C80961"/>
    <w:rsid w:val="00C80966"/>
    <w:rsid w:val="00C80CD7"/>
    <w:rsid w:val="00C81725"/>
    <w:rsid w:val="00C81DBB"/>
    <w:rsid w:val="00C8312C"/>
    <w:rsid w:val="00C833F3"/>
    <w:rsid w:val="00C8385B"/>
    <w:rsid w:val="00C83A55"/>
    <w:rsid w:val="00C83A9C"/>
    <w:rsid w:val="00C85401"/>
    <w:rsid w:val="00C856A1"/>
    <w:rsid w:val="00C85F84"/>
    <w:rsid w:val="00C8641E"/>
    <w:rsid w:val="00C865ED"/>
    <w:rsid w:val="00C8699E"/>
    <w:rsid w:val="00C86F35"/>
    <w:rsid w:val="00C90D38"/>
    <w:rsid w:val="00C90ED2"/>
    <w:rsid w:val="00C91B86"/>
    <w:rsid w:val="00C92A78"/>
    <w:rsid w:val="00C93460"/>
    <w:rsid w:val="00C955DF"/>
    <w:rsid w:val="00C9730B"/>
    <w:rsid w:val="00CA12BC"/>
    <w:rsid w:val="00CA173C"/>
    <w:rsid w:val="00CA180C"/>
    <w:rsid w:val="00CA266B"/>
    <w:rsid w:val="00CA2C55"/>
    <w:rsid w:val="00CA2DB9"/>
    <w:rsid w:val="00CA38E1"/>
    <w:rsid w:val="00CA3F9D"/>
    <w:rsid w:val="00CA4E31"/>
    <w:rsid w:val="00CA4EE5"/>
    <w:rsid w:val="00CA5A1E"/>
    <w:rsid w:val="00CA6A30"/>
    <w:rsid w:val="00CB0BFF"/>
    <w:rsid w:val="00CB1097"/>
    <w:rsid w:val="00CB1BD6"/>
    <w:rsid w:val="00CB1CE1"/>
    <w:rsid w:val="00CB2168"/>
    <w:rsid w:val="00CB3A25"/>
    <w:rsid w:val="00CB3B52"/>
    <w:rsid w:val="00CB4F20"/>
    <w:rsid w:val="00CB63B0"/>
    <w:rsid w:val="00CB6892"/>
    <w:rsid w:val="00CB6CFB"/>
    <w:rsid w:val="00CB6F77"/>
    <w:rsid w:val="00CB7C0C"/>
    <w:rsid w:val="00CC0BB5"/>
    <w:rsid w:val="00CC0E44"/>
    <w:rsid w:val="00CC120F"/>
    <w:rsid w:val="00CC323E"/>
    <w:rsid w:val="00CC3277"/>
    <w:rsid w:val="00CC3C94"/>
    <w:rsid w:val="00CC40B5"/>
    <w:rsid w:val="00CC41DE"/>
    <w:rsid w:val="00CC47F2"/>
    <w:rsid w:val="00CC70D5"/>
    <w:rsid w:val="00CC7A29"/>
    <w:rsid w:val="00CC7EE6"/>
    <w:rsid w:val="00CD0854"/>
    <w:rsid w:val="00CD0B12"/>
    <w:rsid w:val="00CD1E78"/>
    <w:rsid w:val="00CD20F3"/>
    <w:rsid w:val="00CD22D0"/>
    <w:rsid w:val="00CD2B71"/>
    <w:rsid w:val="00CD36EF"/>
    <w:rsid w:val="00CD50C2"/>
    <w:rsid w:val="00CD56B0"/>
    <w:rsid w:val="00CD5B5B"/>
    <w:rsid w:val="00CD6728"/>
    <w:rsid w:val="00CE1339"/>
    <w:rsid w:val="00CE1371"/>
    <w:rsid w:val="00CE1E72"/>
    <w:rsid w:val="00CE20B1"/>
    <w:rsid w:val="00CE3209"/>
    <w:rsid w:val="00CE4ED4"/>
    <w:rsid w:val="00CE522B"/>
    <w:rsid w:val="00CE545A"/>
    <w:rsid w:val="00CE5CAA"/>
    <w:rsid w:val="00CE5E44"/>
    <w:rsid w:val="00CE5FC1"/>
    <w:rsid w:val="00CE6298"/>
    <w:rsid w:val="00CE6D48"/>
    <w:rsid w:val="00CE7272"/>
    <w:rsid w:val="00CE7891"/>
    <w:rsid w:val="00CF16CA"/>
    <w:rsid w:val="00CF2170"/>
    <w:rsid w:val="00CF25FB"/>
    <w:rsid w:val="00CF2AFE"/>
    <w:rsid w:val="00CF3FD2"/>
    <w:rsid w:val="00CF4144"/>
    <w:rsid w:val="00CF4D79"/>
    <w:rsid w:val="00CF7723"/>
    <w:rsid w:val="00CF7794"/>
    <w:rsid w:val="00CF7C5B"/>
    <w:rsid w:val="00D006D9"/>
    <w:rsid w:val="00D0083B"/>
    <w:rsid w:val="00D027D0"/>
    <w:rsid w:val="00D02FB5"/>
    <w:rsid w:val="00D031F0"/>
    <w:rsid w:val="00D04314"/>
    <w:rsid w:val="00D04561"/>
    <w:rsid w:val="00D05D44"/>
    <w:rsid w:val="00D0605B"/>
    <w:rsid w:val="00D06382"/>
    <w:rsid w:val="00D063F9"/>
    <w:rsid w:val="00D0682E"/>
    <w:rsid w:val="00D06B09"/>
    <w:rsid w:val="00D06DBE"/>
    <w:rsid w:val="00D072B3"/>
    <w:rsid w:val="00D07831"/>
    <w:rsid w:val="00D07C89"/>
    <w:rsid w:val="00D10DE7"/>
    <w:rsid w:val="00D1100F"/>
    <w:rsid w:val="00D11285"/>
    <w:rsid w:val="00D113D0"/>
    <w:rsid w:val="00D114A5"/>
    <w:rsid w:val="00D116D8"/>
    <w:rsid w:val="00D118D8"/>
    <w:rsid w:val="00D12410"/>
    <w:rsid w:val="00D127F2"/>
    <w:rsid w:val="00D132A1"/>
    <w:rsid w:val="00D136BA"/>
    <w:rsid w:val="00D136E2"/>
    <w:rsid w:val="00D138DD"/>
    <w:rsid w:val="00D14C6E"/>
    <w:rsid w:val="00D16D16"/>
    <w:rsid w:val="00D17C9A"/>
    <w:rsid w:val="00D20A1B"/>
    <w:rsid w:val="00D2164D"/>
    <w:rsid w:val="00D21D54"/>
    <w:rsid w:val="00D21FE8"/>
    <w:rsid w:val="00D23314"/>
    <w:rsid w:val="00D23F9E"/>
    <w:rsid w:val="00D24125"/>
    <w:rsid w:val="00D25246"/>
    <w:rsid w:val="00D259C8"/>
    <w:rsid w:val="00D26C9C"/>
    <w:rsid w:val="00D26E3A"/>
    <w:rsid w:val="00D27152"/>
    <w:rsid w:val="00D27B5E"/>
    <w:rsid w:val="00D30CBC"/>
    <w:rsid w:val="00D30DA1"/>
    <w:rsid w:val="00D30F2A"/>
    <w:rsid w:val="00D31843"/>
    <w:rsid w:val="00D318DD"/>
    <w:rsid w:val="00D31C5A"/>
    <w:rsid w:val="00D32313"/>
    <w:rsid w:val="00D327D6"/>
    <w:rsid w:val="00D357C3"/>
    <w:rsid w:val="00D363BD"/>
    <w:rsid w:val="00D365C0"/>
    <w:rsid w:val="00D3684F"/>
    <w:rsid w:val="00D376F1"/>
    <w:rsid w:val="00D37801"/>
    <w:rsid w:val="00D40436"/>
    <w:rsid w:val="00D41153"/>
    <w:rsid w:val="00D42CFF"/>
    <w:rsid w:val="00D43570"/>
    <w:rsid w:val="00D445AA"/>
    <w:rsid w:val="00D4576B"/>
    <w:rsid w:val="00D46195"/>
    <w:rsid w:val="00D476BE"/>
    <w:rsid w:val="00D506CE"/>
    <w:rsid w:val="00D5124F"/>
    <w:rsid w:val="00D51EF9"/>
    <w:rsid w:val="00D52050"/>
    <w:rsid w:val="00D544DB"/>
    <w:rsid w:val="00D54764"/>
    <w:rsid w:val="00D54F55"/>
    <w:rsid w:val="00D571D3"/>
    <w:rsid w:val="00D57489"/>
    <w:rsid w:val="00D57607"/>
    <w:rsid w:val="00D60190"/>
    <w:rsid w:val="00D60826"/>
    <w:rsid w:val="00D60BF9"/>
    <w:rsid w:val="00D64F47"/>
    <w:rsid w:val="00D66659"/>
    <w:rsid w:val="00D667A8"/>
    <w:rsid w:val="00D668E0"/>
    <w:rsid w:val="00D66A1D"/>
    <w:rsid w:val="00D67C11"/>
    <w:rsid w:val="00D67DFE"/>
    <w:rsid w:val="00D7052D"/>
    <w:rsid w:val="00D70E30"/>
    <w:rsid w:val="00D719F8"/>
    <w:rsid w:val="00D719FF"/>
    <w:rsid w:val="00D71D91"/>
    <w:rsid w:val="00D71DA2"/>
    <w:rsid w:val="00D72A69"/>
    <w:rsid w:val="00D73B1F"/>
    <w:rsid w:val="00D741A7"/>
    <w:rsid w:val="00D7420E"/>
    <w:rsid w:val="00D751AE"/>
    <w:rsid w:val="00D7590F"/>
    <w:rsid w:val="00D75930"/>
    <w:rsid w:val="00D75A58"/>
    <w:rsid w:val="00D75BCF"/>
    <w:rsid w:val="00D75DA5"/>
    <w:rsid w:val="00D760AA"/>
    <w:rsid w:val="00D804A5"/>
    <w:rsid w:val="00D80DC6"/>
    <w:rsid w:val="00D80F47"/>
    <w:rsid w:val="00D827E2"/>
    <w:rsid w:val="00D83942"/>
    <w:rsid w:val="00D84CEB"/>
    <w:rsid w:val="00D85228"/>
    <w:rsid w:val="00D864C8"/>
    <w:rsid w:val="00D86512"/>
    <w:rsid w:val="00D87D88"/>
    <w:rsid w:val="00D87F93"/>
    <w:rsid w:val="00D90172"/>
    <w:rsid w:val="00D914F5"/>
    <w:rsid w:val="00D91CA3"/>
    <w:rsid w:val="00D92563"/>
    <w:rsid w:val="00D9300C"/>
    <w:rsid w:val="00D939EB"/>
    <w:rsid w:val="00D956D7"/>
    <w:rsid w:val="00D95F3C"/>
    <w:rsid w:val="00DA0B71"/>
    <w:rsid w:val="00DA0D6C"/>
    <w:rsid w:val="00DA39B6"/>
    <w:rsid w:val="00DA3BA3"/>
    <w:rsid w:val="00DA3DBB"/>
    <w:rsid w:val="00DA5774"/>
    <w:rsid w:val="00DA6B6C"/>
    <w:rsid w:val="00DB028C"/>
    <w:rsid w:val="00DB0AD2"/>
    <w:rsid w:val="00DB0CB3"/>
    <w:rsid w:val="00DB10A3"/>
    <w:rsid w:val="00DB17DB"/>
    <w:rsid w:val="00DB1CBA"/>
    <w:rsid w:val="00DB2C8C"/>
    <w:rsid w:val="00DB3151"/>
    <w:rsid w:val="00DB33A9"/>
    <w:rsid w:val="00DB355C"/>
    <w:rsid w:val="00DB3B6E"/>
    <w:rsid w:val="00DB44F1"/>
    <w:rsid w:val="00DB4533"/>
    <w:rsid w:val="00DB4C00"/>
    <w:rsid w:val="00DB4DF0"/>
    <w:rsid w:val="00DB63F1"/>
    <w:rsid w:val="00DB6E98"/>
    <w:rsid w:val="00DB7867"/>
    <w:rsid w:val="00DC0389"/>
    <w:rsid w:val="00DC0536"/>
    <w:rsid w:val="00DC0F27"/>
    <w:rsid w:val="00DC121D"/>
    <w:rsid w:val="00DC20E5"/>
    <w:rsid w:val="00DC2DC9"/>
    <w:rsid w:val="00DC4953"/>
    <w:rsid w:val="00DC5A03"/>
    <w:rsid w:val="00DC61DB"/>
    <w:rsid w:val="00DC754B"/>
    <w:rsid w:val="00DD2799"/>
    <w:rsid w:val="00DD2AD4"/>
    <w:rsid w:val="00DD3997"/>
    <w:rsid w:val="00DD3BAF"/>
    <w:rsid w:val="00DD3EBC"/>
    <w:rsid w:val="00DD4CFF"/>
    <w:rsid w:val="00DD4F0C"/>
    <w:rsid w:val="00DD5341"/>
    <w:rsid w:val="00DD5C3E"/>
    <w:rsid w:val="00DD6487"/>
    <w:rsid w:val="00DD785D"/>
    <w:rsid w:val="00DE0AF3"/>
    <w:rsid w:val="00DE2083"/>
    <w:rsid w:val="00DE2A18"/>
    <w:rsid w:val="00DE3022"/>
    <w:rsid w:val="00DE3892"/>
    <w:rsid w:val="00DE3BE5"/>
    <w:rsid w:val="00DE4025"/>
    <w:rsid w:val="00DE463E"/>
    <w:rsid w:val="00DE46C3"/>
    <w:rsid w:val="00DE46EF"/>
    <w:rsid w:val="00DE4D67"/>
    <w:rsid w:val="00DE4E74"/>
    <w:rsid w:val="00DE4FAA"/>
    <w:rsid w:val="00DE5DB9"/>
    <w:rsid w:val="00DE6335"/>
    <w:rsid w:val="00DF016D"/>
    <w:rsid w:val="00DF03F7"/>
    <w:rsid w:val="00DF0E58"/>
    <w:rsid w:val="00DF113B"/>
    <w:rsid w:val="00DF19CA"/>
    <w:rsid w:val="00DF1FFB"/>
    <w:rsid w:val="00DF278D"/>
    <w:rsid w:val="00DF3382"/>
    <w:rsid w:val="00DF3586"/>
    <w:rsid w:val="00DF394D"/>
    <w:rsid w:val="00DF5C54"/>
    <w:rsid w:val="00DF7E01"/>
    <w:rsid w:val="00E0017C"/>
    <w:rsid w:val="00E008DE"/>
    <w:rsid w:val="00E01A3B"/>
    <w:rsid w:val="00E02575"/>
    <w:rsid w:val="00E03571"/>
    <w:rsid w:val="00E04C15"/>
    <w:rsid w:val="00E057B7"/>
    <w:rsid w:val="00E05EE5"/>
    <w:rsid w:val="00E06AFA"/>
    <w:rsid w:val="00E06B64"/>
    <w:rsid w:val="00E101D5"/>
    <w:rsid w:val="00E1075F"/>
    <w:rsid w:val="00E1185D"/>
    <w:rsid w:val="00E12414"/>
    <w:rsid w:val="00E1250F"/>
    <w:rsid w:val="00E13359"/>
    <w:rsid w:val="00E142A9"/>
    <w:rsid w:val="00E15004"/>
    <w:rsid w:val="00E16420"/>
    <w:rsid w:val="00E16959"/>
    <w:rsid w:val="00E216C8"/>
    <w:rsid w:val="00E21D66"/>
    <w:rsid w:val="00E228D9"/>
    <w:rsid w:val="00E22B14"/>
    <w:rsid w:val="00E22ECC"/>
    <w:rsid w:val="00E22FC2"/>
    <w:rsid w:val="00E23CA8"/>
    <w:rsid w:val="00E23F4B"/>
    <w:rsid w:val="00E24BEC"/>
    <w:rsid w:val="00E25C96"/>
    <w:rsid w:val="00E25E57"/>
    <w:rsid w:val="00E26071"/>
    <w:rsid w:val="00E261DB"/>
    <w:rsid w:val="00E263C5"/>
    <w:rsid w:val="00E26B8F"/>
    <w:rsid w:val="00E26E30"/>
    <w:rsid w:val="00E27185"/>
    <w:rsid w:val="00E27D75"/>
    <w:rsid w:val="00E300E2"/>
    <w:rsid w:val="00E30D0D"/>
    <w:rsid w:val="00E31663"/>
    <w:rsid w:val="00E31B79"/>
    <w:rsid w:val="00E31ECE"/>
    <w:rsid w:val="00E3309C"/>
    <w:rsid w:val="00E335B4"/>
    <w:rsid w:val="00E345F8"/>
    <w:rsid w:val="00E34CA2"/>
    <w:rsid w:val="00E3599F"/>
    <w:rsid w:val="00E35EF2"/>
    <w:rsid w:val="00E363BF"/>
    <w:rsid w:val="00E36478"/>
    <w:rsid w:val="00E365A4"/>
    <w:rsid w:val="00E374E4"/>
    <w:rsid w:val="00E40483"/>
    <w:rsid w:val="00E40A95"/>
    <w:rsid w:val="00E426B6"/>
    <w:rsid w:val="00E42732"/>
    <w:rsid w:val="00E428A2"/>
    <w:rsid w:val="00E4371A"/>
    <w:rsid w:val="00E4405C"/>
    <w:rsid w:val="00E440AE"/>
    <w:rsid w:val="00E44F86"/>
    <w:rsid w:val="00E46816"/>
    <w:rsid w:val="00E46B89"/>
    <w:rsid w:val="00E46ED7"/>
    <w:rsid w:val="00E46F31"/>
    <w:rsid w:val="00E47D71"/>
    <w:rsid w:val="00E500CF"/>
    <w:rsid w:val="00E50209"/>
    <w:rsid w:val="00E50BC0"/>
    <w:rsid w:val="00E51326"/>
    <w:rsid w:val="00E53613"/>
    <w:rsid w:val="00E53848"/>
    <w:rsid w:val="00E54683"/>
    <w:rsid w:val="00E55468"/>
    <w:rsid w:val="00E556AE"/>
    <w:rsid w:val="00E55F12"/>
    <w:rsid w:val="00E565A7"/>
    <w:rsid w:val="00E56D7F"/>
    <w:rsid w:val="00E57B3A"/>
    <w:rsid w:val="00E602D6"/>
    <w:rsid w:val="00E604BE"/>
    <w:rsid w:val="00E60501"/>
    <w:rsid w:val="00E6058C"/>
    <w:rsid w:val="00E60A12"/>
    <w:rsid w:val="00E60C85"/>
    <w:rsid w:val="00E620F3"/>
    <w:rsid w:val="00E64EEE"/>
    <w:rsid w:val="00E65ADA"/>
    <w:rsid w:val="00E65CF8"/>
    <w:rsid w:val="00E66D7D"/>
    <w:rsid w:val="00E67230"/>
    <w:rsid w:val="00E67597"/>
    <w:rsid w:val="00E67EDD"/>
    <w:rsid w:val="00E72DCF"/>
    <w:rsid w:val="00E72E33"/>
    <w:rsid w:val="00E733AE"/>
    <w:rsid w:val="00E75059"/>
    <w:rsid w:val="00E750BB"/>
    <w:rsid w:val="00E75149"/>
    <w:rsid w:val="00E752FA"/>
    <w:rsid w:val="00E75308"/>
    <w:rsid w:val="00E75B79"/>
    <w:rsid w:val="00E75BC6"/>
    <w:rsid w:val="00E7730F"/>
    <w:rsid w:val="00E8019B"/>
    <w:rsid w:val="00E81934"/>
    <w:rsid w:val="00E81ADF"/>
    <w:rsid w:val="00E821D8"/>
    <w:rsid w:val="00E826B7"/>
    <w:rsid w:val="00E8276D"/>
    <w:rsid w:val="00E82A10"/>
    <w:rsid w:val="00E832A1"/>
    <w:rsid w:val="00E83A50"/>
    <w:rsid w:val="00E84A41"/>
    <w:rsid w:val="00E84C7C"/>
    <w:rsid w:val="00E84EA3"/>
    <w:rsid w:val="00E84ED1"/>
    <w:rsid w:val="00E86455"/>
    <w:rsid w:val="00E8659C"/>
    <w:rsid w:val="00E86F4B"/>
    <w:rsid w:val="00E9059B"/>
    <w:rsid w:val="00E90BFD"/>
    <w:rsid w:val="00E919C4"/>
    <w:rsid w:val="00E920C7"/>
    <w:rsid w:val="00E92D0B"/>
    <w:rsid w:val="00E92EC7"/>
    <w:rsid w:val="00E937A0"/>
    <w:rsid w:val="00E954DE"/>
    <w:rsid w:val="00E972D7"/>
    <w:rsid w:val="00E97939"/>
    <w:rsid w:val="00EA003C"/>
    <w:rsid w:val="00EA1369"/>
    <w:rsid w:val="00EA171F"/>
    <w:rsid w:val="00EA2111"/>
    <w:rsid w:val="00EA2413"/>
    <w:rsid w:val="00EA3526"/>
    <w:rsid w:val="00EA4656"/>
    <w:rsid w:val="00EA4813"/>
    <w:rsid w:val="00EA4EF6"/>
    <w:rsid w:val="00EA5D44"/>
    <w:rsid w:val="00EA5FA3"/>
    <w:rsid w:val="00EA61BF"/>
    <w:rsid w:val="00EA6919"/>
    <w:rsid w:val="00EA6BC6"/>
    <w:rsid w:val="00EB0A3D"/>
    <w:rsid w:val="00EB1890"/>
    <w:rsid w:val="00EB3B67"/>
    <w:rsid w:val="00EB40C4"/>
    <w:rsid w:val="00EB4BF8"/>
    <w:rsid w:val="00EB58E9"/>
    <w:rsid w:val="00EB5C29"/>
    <w:rsid w:val="00EB669B"/>
    <w:rsid w:val="00EB69BB"/>
    <w:rsid w:val="00EC0DDC"/>
    <w:rsid w:val="00EC285D"/>
    <w:rsid w:val="00EC28FF"/>
    <w:rsid w:val="00EC2B68"/>
    <w:rsid w:val="00EC30E0"/>
    <w:rsid w:val="00EC3CD7"/>
    <w:rsid w:val="00EC3F77"/>
    <w:rsid w:val="00EC4004"/>
    <w:rsid w:val="00EC4F75"/>
    <w:rsid w:val="00EC4FE4"/>
    <w:rsid w:val="00EC509D"/>
    <w:rsid w:val="00EC54D0"/>
    <w:rsid w:val="00EC5E80"/>
    <w:rsid w:val="00ED06E1"/>
    <w:rsid w:val="00ED11A2"/>
    <w:rsid w:val="00ED145A"/>
    <w:rsid w:val="00ED2B6C"/>
    <w:rsid w:val="00ED2EBC"/>
    <w:rsid w:val="00ED4CE4"/>
    <w:rsid w:val="00ED5447"/>
    <w:rsid w:val="00ED641C"/>
    <w:rsid w:val="00ED7017"/>
    <w:rsid w:val="00ED71C0"/>
    <w:rsid w:val="00ED73F6"/>
    <w:rsid w:val="00ED74A9"/>
    <w:rsid w:val="00ED7DBA"/>
    <w:rsid w:val="00EE05CA"/>
    <w:rsid w:val="00EE0CDC"/>
    <w:rsid w:val="00EE1705"/>
    <w:rsid w:val="00EE171A"/>
    <w:rsid w:val="00EE38F4"/>
    <w:rsid w:val="00EE3983"/>
    <w:rsid w:val="00EE4671"/>
    <w:rsid w:val="00EE4C6D"/>
    <w:rsid w:val="00EE71B6"/>
    <w:rsid w:val="00EE7A80"/>
    <w:rsid w:val="00EE7ABA"/>
    <w:rsid w:val="00EE7BCC"/>
    <w:rsid w:val="00EF0F20"/>
    <w:rsid w:val="00EF1983"/>
    <w:rsid w:val="00EF2779"/>
    <w:rsid w:val="00EF357B"/>
    <w:rsid w:val="00EF35AB"/>
    <w:rsid w:val="00EF43B8"/>
    <w:rsid w:val="00EF4945"/>
    <w:rsid w:val="00EF57AD"/>
    <w:rsid w:val="00EF59E7"/>
    <w:rsid w:val="00EF6550"/>
    <w:rsid w:val="00EF7A04"/>
    <w:rsid w:val="00F00835"/>
    <w:rsid w:val="00F00CF4"/>
    <w:rsid w:val="00F01972"/>
    <w:rsid w:val="00F02F5C"/>
    <w:rsid w:val="00F03943"/>
    <w:rsid w:val="00F04C07"/>
    <w:rsid w:val="00F0571D"/>
    <w:rsid w:val="00F06272"/>
    <w:rsid w:val="00F069A6"/>
    <w:rsid w:val="00F0773D"/>
    <w:rsid w:val="00F127FA"/>
    <w:rsid w:val="00F130FD"/>
    <w:rsid w:val="00F13826"/>
    <w:rsid w:val="00F142DD"/>
    <w:rsid w:val="00F14AF7"/>
    <w:rsid w:val="00F14FC7"/>
    <w:rsid w:val="00F151FC"/>
    <w:rsid w:val="00F15478"/>
    <w:rsid w:val="00F168ED"/>
    <w:rsid w:val="00F20E71"/>
    <w:rsid w:val="00F213A3"/>
    <w:rsid w:val="00F219E6"/>
    <w:rsid w:val="00F22722"/>
    <w:rsid w:val="00F2286F"/>
    <w:rsid w:val="00F229E3"/>
    <w:rsid w:val="00F23792"/>
    <w:rsid w:val="00F25545"/>
    <w:rsid w:val="00F27306"/>
    <w:rsid w:val="00F27950"/>
    <w:rsid w:val="00F27A16"/>
    <w:rsid w:val="00F27E57"/>
    <w:rsid w:val="00F3131B"/>
    <w:rsid w:val="00F3358B"/>
    <w:rsid w:val="00F3496E"/>
    <w:rsid w:val="00F35539"/>
    <w:rsid w:val="00F36E66"/>
    <w:rsid w:val="00F374C7"/>
    <w:rsid w:val="00F37799"/>
    <w:rsid w:val="00F40292"/>
    <w:rsid w:val="00F403E4"/>
    <w:rsid w:val="00F418A0"/>
    <w:rsid w:val="00F42A0F"/>
    <w:rsid w:val="00F42B37"/>
    <w:rsid w:val="00F4314A"/>
    <w:rsid w:val="00F44CE1"/>
    <w:rsid w:val="00F45833"/>
    <w:rsid w:val="00F45B4D"/>
    <w:rsid w:val="00F45E31"/>
    <w:rsid w:val="00F46918"/>
    <w:rsid w:val="00F47183"/>
    <w:rsid w:val="00F478BF"/>
    <w:rsid w:val="00F47E9C"/>
    <w:rsid w:val="00F50201"/>
    <w:rsid w:val="00F50A34"/>
    <w:rsid w:val="00F50FF9"/>
    <w:rsid w:val="00F51852"/>
    <w:rsid w:val="00F520F7"/>
    <w:rsid w:val="00F52102"/>
    <w:rsid w:val="00F521DC"/>
    <w:rsid w:val="00F52F3B"/>
    <w:rsid w:val="00F55715"/>
    <w:rsid w:val="00F56198"/>
    <w:rsid w:val="00F5656A"/>
    <w:rsid w:val="00F56586"/>
    <w:rsid w:val="00F5675A"/>
    <w:rsid w:val="00F56934"/>
    <w:rsid w:val="00F601A6"/>
    <w:rsid w:val="00F61154"/>
    <w:rsid w:val="00F616E7"/>
    <w:rsid w:val="00F61FEC"/>
    <w:rsid w:val="00F6200D"/>
    <w:rsid w:val="00F62394"/>
    <w:rsid w:val="00F6321A"/>
    <w:rsid w:val="00F642EC"/>
    <w:rsid w:val="00F64EA0"/>
    <w:rsid w:val="00F65322"/>
    <w:rsid w:val="00F66517"/>
    <w:rsid w:val="00F66858"/>
    <w:rsid w:val="00F66CD1"/>
    <w:rsid w:val="00F70357"/>
    <w:rsid w:val="00F7111E"/>
    <w:rsid w:val="00F72D2C"/>
    <w:rsid w:val="00F732D9"/>
    <w:rsid w:val="00F73A95"/>
    <w:rsid w:val="00F73AF5"/>
    <w:rsid w:val="00F73CA7"/>
    <w:rsid w:val="00F74D44"/>
    <w:rsid w:val="00F762FD"/>
    <w:rsid w:val="00F777F7"/>
    <w:rsid w:val="00F77E1E"/>
    <w:rsid w:val="00F8021A"/>
    <w:rsid w:val="00F80376"/>
    <w:rsid w:val="00F80A2C"/>
    <w:rsid w:val="00F81AE1"/>
    <w:rsid w:val="00F81E43"/>
    <w:rsid w:val="00F821A9"/>
    <w:rsid w:val="00F83358"/>
    <w:rsid w:val="00F83860"/>
    <w:rsid w:val="00F83BB5"/>
    <w:rsid w:val="00F842E8"/>
    <w:rsid w:val="00F844BC"/>
    <w:rsid w:val="00F845F8"/>
    <w:rsid w:val="00F90524"/>
    <w:rsid w:val="00F90578"/>
    <w:rsid w:val="00F90B37"/>
    <w:rsid w:val="00F90EBD"/>
    <w:rsid w:val="00F910DA"/>
    <w:rsid w:val="00F91441"/>
    <w:rsid w:val="00F9191D"/>
    <w:rsid w:val="00F9298C"/>
    <w:rsid w:val="00F9390F"/>
    <w:rsid w:val="00F93936"/>
    <w:rsid w:val="00F9413A"/>
    <w:rsid w:val="00F953B7"/>
    <w:rsid w:val="00F95A36"/>
    <w:rsid w:val="00F95EBB"/>
    <w:rsid w:val="00F974EE"/>
    <w:rsid w:val="00F977D8"/>
    <w:rsid w:val="00F979A8"/>
    <w:rsid w:val="00FA0487"/>
    <w:rsid w:val="00FA1873"/>
    <w:rsid w:val="00FA2F6F"/>
    <w:rsid w:val="00FA42E0"/>
    <w:rsid w:val="00FA4ADA"/>
    <w:rsid w:val="00FA5106"/>
    <w:rsid w:val="00FA5107"/>
    <w:rsid w:val="00FA579F"/>
    <w:rsid w:val="00FA638A"/>
    <w:rsid w:val="00FA6484"/>
    <w:rsid w:val="00FA6B26"/>
    <w:rsid w:val="00FA6E01"/>
    <w:rsid w:val="00FB03A7"/>
    <w:rsid w:val="00FB0951"/>
    <w:rsid w:val="00FB13EE"/>
    <w:rsid w:val="00FB1BE5"/>
    <w:rsid w:val="00FB29C6"/>
    <w:rsid w:val="00FB52C8"/>
    <w:rsid w:val="00FB559A"/>
    <w:rsid w:val="00FB5D42"/>
    <w:rsid w:val="00FB7444"/>
    <w:rsid w:val="00FB757B"/>
    <w:rsid w:val="00FB78BC"/>
    <w:rsid w:val="00FC0EB0"/>
    <w:rsid w:val="00FC1A06"/>
    <w:rsid w:val="00FC1F81"/>
    <w:rsid w:val="00FC1FD1"/>
    <w:rsid w:val="00FC2859"/>
    <w:rsid w:val="00FC2EAD"/>
    <w:rsid w:val="00FC2EB8"/>
    <w:rsid w:val="00FC2F35"/>
    <w:rsid w:val="00FC4385"/>
    <w:rsid w:val="00FC693E"/>
    <w:rsid w:val="00FC715B"/>
    <w:rsid w:val="00FD0791"/>
    <w:rsid w:val="00FD081E"/>
    <w:rsid w:val="00FD1AFB"/>
    <w:rsid w:val="00FD28C8"/>
    <w:rsid w:val="00FD34CD"/>
    <w:rsid w:val="00FD3889"/>
    <w:rsid w:val="00FD484D"/>
    <w:rsid w:val="00FD57EA"/>
    <w:rsid w:val="00FD6823"/>
    <w:rsid w:val="00FE0321"/>
    <w:rsid w:val="00FE1137"/>
    <w:rsid w:val="00FE406C"/>
    <w:rsid w:val="00FE4AD9"/>
    <w:rsid w:val="00FE4E3C"/>
    <w:rsid w:val="00FE5CB6"/>
    <w:rsid w:val="00FE789D"/>
    <w:rsid w:val="00FF065C"/>
    <w:rsid w:val="00FF074D"/>
    <w:rsid w:val="00FF0A47"/>
    <w:rsid w:val="00FF0AB0"/>
    <w:rsid w:val="00FF1769"/>
    <w:rsid w:val="00FF5E67"/>
    <w:rsid w:val="00FF606B"/>
    <w:rsid w:val="00FF73CA"/>
    <w:rsid w:val="00FF78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277EA4"/>
  <w15:docId w15:val="{541F5057-1619-43CA-BCB3-710F7A8BF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62B72"/>
    <w:rPr>
      <w:sz w:val="28"/>
      <w:szCs w:val="28"/>
      <w:lang w:val="th-TH"/>
    </w:rPr>
  </w:style>
  <w:style w:type="paragraph" w:styleId="1">
    <w:name w:val="heading 1"/>
    <w:basedOn w:val="a"/>
    <w:next w:val="a"/>
    <w:link w:val="10"/>
    <w:uiPriority w:val="9"/>
    <w:qFormat/>
    <w:rsid w:val="00962B72"/>
    <w:pPr>
      <w:keepNext/>
      <w:ind w:left="709"/>
      <w:jc w:val="both"/>
      <w:outlineLvl w:val="0"/>
    </w:pPr>
    <w:rPr>
      <w:rFonts w:ascii="Cambria" w:hAnsi="Cambria"/>
      <w:b/>
      <w:bCs/>
      <w:kern w:val="32"/>
      <w:sz w:val="32"/>
      <w:szCs w:val="40"/>
    </w:rPr>
  </w:style>
  <w:style w:type="paragraph" w:styleId="2">
    <w:name w:val="heading 2"/>
    <w:basedOn w:val="a"/>
    <w:next w:val="a"/>
    <w:link w:val="20"/>
    <w:uiPriority w:val="9"/>
    <w:qFormat/>
    <w:rsid w:val="00962B72"/>
    <w:pPr>
      <w:keepNext/>
      <w:ind w:left="709"/>
      <w:jc w:val="both"/>
      <w:outlineLvl w:val="1"/>
    </w:pPr>
    <w:rPr>
      <w:rFonts w:ascii="Cambria" w:hAnsi="Cambria"/>
      <w:b/>
      <w:bCs/>
      <w:i/>
      <w:iCs/>
      <w:szCs w:val="35"/>
    </w:rPr>
  </w:style>
  <w:style w:type="paragraph" w:styleId="3">
    <w:name w:val="heading 3"/>
    <w:basedOn w:val="a"/>
    <w:next w:val="a"/>
    <w:link w:val="30"/>
    <w:uiPriority w:val="9"/>
    <w:qFormat/>
    <w:rsid w:val="00962B72"/>
    <w:pPr>
      <w:keepNext/>
      <w:ind w:firstLine="720"/>
      <w:outlineLvl w:val="2"/>
    </w:pPr>
    <w:rPr>
      <w:rFonts w:ascii="Cambria" w:hAnsi="Cambria"/>
      <w:b/>
      <w:bCs/>
      <w:sz w:val="26"/>
      <w:szCs w:val="33"/>
    </w:rPr>
  </w:style>
  <w:style w:type="paragraph" w:styleId="4">
    <w:name w:val="heading 4"/>
    <w:basedOn w:val="a"/>
    <w:next w:val="a"/>
    <w:link w:val="40"/>
    <w:uiPriority w:val="9"/>
    <w:qFormat/>
    <w:rsid w:val="00962B72"/>
    <w:pPr>
      <w:keepNext/>
      <w:tabs>
        <w:tab w:val="left" w:pos="459"/>
      </w:tabs>
      <w:ind w:hanging="44"/>
      <w:jc w:val="right"/>
      <w:outlineLvl w:val="3"/>
    </w:pPr>
    <w:rPr>
      <w:rFonts w:ascii="Calibri" w:hAnsi="Calibri"/>
      <w:b/>
      <w:bCs/>
      <w:szCs w:val="35"/>
    </w:rPr>
  </w:style>
  <w:style w:type="paragraph" w:styleId="5">
    <w:name w:val="heading 5"/>
    <w:basedOn w:val="a"/>
    <w:next w:val="a"/>
    <w:link w:val="50"/>
    <w:uiPriority w:val="9"/>
    <w:qFormat/>
    <w:rsid w:val="00962B72"/>
    <w:pPr>
      <w:keepNext/>
      <w:tabs>
        <w:tab w:val="left" w:pos="459"/>
      </w:tabs>
      <w:ind w:hanging="44"/>
      <w:jc w:val="center"/>
      <w:outlineLvl w:val="4"/>
    </w:pPr>
    <w:rPr>
      <w:rFonts w:ascii="Calibri" w:hAnsi="Calibri"/>
      <w:b/>
      <w:bCs/>
      <w:i/>
      <w:iCs/>
      <w:sz w:val="26"/>
      <w:szCs w:val="33"/>
    </w:rPr>
  </w:style>
  <w:style w:type="paragraph" w:styleId="6">
    <w:name w:val="heading 6"/>
    <w:basedOn w:val="a"/>
    <w:next w:val="a"/>
    <w:link w:val="60"/>
    <w:uiPriority w:val="9"/>
    <w:qFormat/>
    <w:rsid w:val="00962B72"/>
    <w:pPr>
      <w:keepNext/>
      <w:tabs>
        <w:tab w:val="left" w:pos="459"/>
      </w:tabs>
      <w:ind w:right="-108" w:hanging="44"/>
      <w:jc w:val="center"/>
      <w:outlineLvl w:val="5"/>
    </w:pPr>
    <w:rPr>
      <w:rFonts w:ascii="Calibri" w:hAnsi="Calibri"/>
      <w:b/>
      <w:bCs/>
      <w:sz w:val="20"/>
      <w:szCs w:val="20"/>
    </w:rPr>
  </w:style>
  <w:style w:type="paragraph" w:styleId="7">
    <w:name w:val="heading 7"/>
    <w:basedOn w:val="a"/>
    <w:next w:val="a"/>
    <w:link w:val="70"/>
    <w:uiPriority w:val="9"/>
    <w:qFormat/>
    <w:rsid w:val="00962B72"/>
    <w:pPr>
      <w:keepNext/>
      <w:ind w:left="360" w:firstLine="720"/>
      <w:outlineLvl w:val="6"/>
    </w:pPr>
    <w:rPr>
      <w:rFonts w:ascii="Calibri" w:hAnsi="Calibri"/>
      <w:sz w:val="24"/>
      <w:szCs w:val="30"/>
    </w:rPr>
  </w:style>
  <w:style w:type="paragraph" w:styleId="8">
    <w:name w:val="heading 8"/>
    <w:basedOn w:val="a"/>
    <w:next w:val="a"/>
    <w:link w:val="80"/>
    <w:uiPriority w:val="9"/>
    <w:qFormat/>
    <w:rsid w:val="00962B72"/>
    <w:pPr>
      <w:keepNext/>
      <w:ind w:left="709"/>
      <w:outlineLvl w:val="7"/>
    </w:pPr>
    <w:rPr>
      <w:rFonts w:ascii="Calibri" w:hAnsi="Calibri"/>
      <w:i/>
      <w:iCs/>
      <w:sz w:val="24"/>
      <w:szCs w:val="30"/>
    </w:rPr>
  </w:style>
  <w:style w:type="paragraph" w:styleId="9">
    <w:name w:val="heading 9"/>
    <w:basedOn w:val="a"/>
    <w:next w:val="a"/>
    <w:link w:val="90"/>
    <w:uiPriority w:val="9"/>
    <w:qFormat/>
    <w:rsid w:val="00962B72"/>
    <w:pPr>
      <w:keepNext/>
      <w:ind w:left="709"/>
      <w:jc w:val="thaiDistribute"/>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uiPriority w:val="9"/>
    <w:rsid w:val="00962B72"/>
    <w:rPr>
      <w:rFonts w:ascii="Cambria" w:eastAsia="Times New Roman" w:hAnsi="Cambria" w:cs="Angsana New"/>
      <w:b/>
      <w:bCs/>
      <w:kern w:val="32"/>
      <w:sz w:val="32"/>
      <w:szCs w:val="40"/>
      <w:lang w:val="th-TH"/>
    </w:rPr>
  </w:style>
  <w:style w:type="character" w:customStyle="1" w:styleId="20">
    <w:name w:val="หัวเรื่อง 2 อักขระ"/>
    <w:link w:val="2"/>
    <w:uiPriority w:val="9"/>
    <w:semiHidden/>
    <w:rsid w:val="00962B72"/>
    <w:rPr>
      <w:rFonts w:ascii="Cambria" w:eastAsia="Times New Roman" w:hAnsi="Cambria" w:cs="Angsana New"/>
      <w:b/>
      <w:bCs/>
      <w:i/>
      <w:iCs/>
      <w:sz w:val="28"/>
      <w:szCs w:val="35"/>
      <w:lang w:val="th-TH"/>
    </w:rPr>
  </w:style>
  <w:style w:type="character" w:customStyle="1" w:styleId="30">
    <w:name w:val="หัวเรื่อง 3 อักขระ"/>
    <w:link w:val="3"/>
    <w:uiPriority w:val="9"/>
    <w:semiHidden/>
    <w:rsid w:val="00962B72"/>
    <w:rPr>
      <w:rFonts w:ascii="Cambria" w:eastAsia="Times New Roman" w:hAnsi="Cambria" w:cs="Angsana New"/>
      <w:b/>
      <w:bCs/>
      <w:sz w:val="26"/>
      <w:szCs w:val="33"/>
      <w:lang w:val="th-TH"/>
    </w:rPr>
  </w:style>
  <w:style w:type="character" w:customStyle="1" w:styleId="40">
    <w:name w:val="หัวเรื่อง 4 อักขระ"/>
    <w:link w:val="4"/>
    <w:uiPriority w:val="9"/>
    <w:semiHidden/>
    <w:rsid w:val="00962B72"/>
    <w:rPr>
      <w:rFonts w:ascii="Calibri" w:eastAsia="Times New Roman" w:hAnsi="Calibri" w:cs="Cordia New"/>
      <w:b/>
      <w:bCs/>
      <w:sz w:val="28"/>
      <w:szCs w:val="35"/>
      <w:lang w:val="th-TH"/>
    </w:rPr>
  </w:style>
  <w:style w:type="character" w:customStyle="1" w:styleId="50">
    <w:name w:val="หัวเรื่อง 5 อักขระ"/>
    <w:link w:val="5"/>
    <w:uiPriority w:val="9"/>
    <w:semiHidden/>
    <w:rsid w:val="00962B72"/>
    <w:rPr>
      <w:rFonts w:ascii="Calibri" w:eastAsia="Times New Roman" w:hAnsi="Calibri" w:cs="Cordia New"/>
      <w:b/>
      <w:bCs/>
      <w:i/>
      <w:iCs/>
      <w:sz w:val="26"/>
      <w:szCs w:val="33"/>
      <w:lang w:val="th-TH"/>
    </w:rPr>
  </w:style>
  <w:style w:type="character" w:customStyle="1" w:styleId="60">
    <w:name w:val="หัวเรื่อง 6 อักขระ"/>
    <w:link w:val="6"/>
    <w:uiPriority w:val="9"/>
    <w:semiHidden/>
    <w:rsid w:val="00962B72"/>
    <w:rPr>
      <w:rFonts w:ascii="Calibri" w:eastAsia="Times New Roman" w:hAnsi="Calibri" w:cs="Cordia New"/>
      <w:b/>
      <w:bCs/>
      <w:lang w:val="th-TH"/>
    </w:rPr>
  </w:style>
  <w:style w:type="character" w:customStyle="1" w:styleId="70">
    <w:name w:val="หัวเรื่อง 7 อักขระ"/>
    <w:link w:val="7"/>
    <w:uiPriority w:val="9"/>
    <w:semiHidden/>
    <w:rsid w:val="00962B72"/>
    <w:rPr>
      <w:rFonts w:ascii="Calibri" w:eastAsia="Times New Roman" w:hAnsi="Calibri" w:cs="Cordia New"/>
      <w:sz w:val="24"/>
      <w:szCs w:val="30"/>
      <w:lang w:val="th-TH"/>
    </w:rPr>
  </w:style>
  <w:style w:type="character" w:customStyle="1" w:styleId="80">
    <w:name w:val="หัวเรื่อง 8 อักขระ"/>
    <w:link w:val="8"/>
    <w:uiPriority w:val="9"/>
    <w:semiHidden/>
    <w:rsid w:val="00962B72"/>
    <w:rPr>
      <w:rFonts w:ascii="Calibri" w:eastAsia="Times New Roman" w:hAnsi="Calibri" w:cs="Cordia New"/>
      <w:i/>
      <w:iCs/>
      <w:sz w:val="24"/>
      <w:szCs w:val="30"/>
      <w:lang w:val="th-TH"/>
    </w:rPr>
  </w:style>
  <w:style w:type="character" w:customStyle="1" w:styleId="90">
    <w:name w:val="หัวเรื่อง 9 อักขระ"/>
    <w:link w:val="9"/>
    <w:uiPriority w:val="9"/>
    <w:semiHidden/>
    <w:rsid w:val="00962B72"/>
    <w:rPr>
      <w:rFonts w:ascii="Cambria" w:eastAsia="Times New Roman" w:hAnsi="Cambria" w:cs="Angsana New"/>
      <w:lang w:val="th-TH"/>
    </w:rPr>
  </w:style>
  <w:style w:type="paragraph" w:styleId="a3">
    <w:name w:val="macro"/>
    <w:link w:val="a4"/>
    <w:uiPriority w:val="99"/>
    <w:semiHidden/>
    <w:rsid w:val="00962B72"/>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a4">
    <w:name w:val="ข้อความแมโคร อักขระ"/>
    <w:link w:val="a3"/>
    <w:uiPriority w:val="99"/>
    <w:semiHidden/>
    <w:rsid w:val="00962B72"/>
    <w:rPr>
      <w:sz w:val="28"/>
      <w:szCs w:val="28"/>
      <w:lang w:val="en-US" w:eastAsia="en-US" w:bidi="th-TH"/>
    </w:rPr>
  </w:style>
  <w:style w:type="paragraph" w:styleId="21">
    <w:name w:val="Body Text 2"/>
    <w:basedOn w:val="a"/>
    <w:link w:val="22"/>
    <w:uiPriority w:val="99"/>
    <w:rsid w:val="00962B72"/>
    <w:pPr>
      <w:tabs>
        <w:tab w:val="left" w:pos="-284"/>
      </w:tabs>
      <w:ind w:left="709"/>
      <w:jc w:val="thaiDistribute"/>
    </w:pPr>
    <w:rPr>
      <w:szCs w:val="35"/>
    </w:rPr>
  </w:style>
  <w:style w:type="character" w:customStyle="1" w:styleId="22">
    <w:name w:val="เนื้อความ 2 อักขระ"/>
    <w:link w:val="21"/>
    <w:uiPriority w:val="99"/>
    <w:semiHidden/>
    <w:rsid w:val="00962B72"/>
    <w:rPr>
      <w:sz w:val="28"/>
      <w:szCs w:val="35"/>
      <w:lang w:val="th-TH"/>
    </w:rPr>
  </w:style>
  <w:style w:type="paragraph" w:styleId="23">
    <w:name w:val="Body Text Indent 2"/>
    <w:basedOn w:val="a"/>
    <w:link w:val="24"/>
    <w:uiPriority w:val="99"/>
    <w:rsid w:val="00962B72"/>
    <w:pPr>
      <w:tabs>
        <w:tab w:val="left" w:pos="426"/>
      </w:tabs>
      <w:ind w:left="426"/>
      <w:jc w:val="both"/>
    </w:pPr>
    <w:rPr>
      <w:szCs w:val="35"/>
    </w:rPr>
  </w:style>
  <w:style w:type="character" w:customStyle="1" w:styleId="24">
    <w:name w:val="การเยื้องเนื้อความ 2 อักขระ"/>
    <w:link w:val="23"/>
    <w:uiPriority w:val="99"/>
    <w:semiHidden/>
    <w:rsid w:val="00962B72"/>
    <w:rPr>
      <w:sz w:val="28"/>
      <w:szCs w:val="35"/>
      <w:lang w:val="th-TH"/>
    </w:rPr>
  </w:style>
  <w:style w:type="paragraph" w:styleId="31">
    <w:name w:val="Body Text Indent 3"/>
    <w:basedOn w:val="a"/>
    <w:link w:val="32"/>
    <w:uiPriority w:val="99"/>
    <w:rsid w:val="00962B72"/>
    <w:pPr>
      <w:ind w:left="450" w:firstLine="630"/>
      <w:jc w:val="both"/>
    </w:pPr>
    <w:rPr>
      <w:sz w:val="16"/>
      <w:szCs w:val="20"/>
    </w:rPr>
  </w:style>
  <w:style w:type="character" w:customStyle="1" w:styleId="32">
    <w:name w:val="การเยื้องเนื้อความ 3 อักขระ"/>
    <w:link w:val="31"/>
    <w:uiPriority w:val="99"/>
    <w:rsid w:val="00962B72"/>
    <w:rPr>
      <w:sz w:val="16"/>
      <w:szCs w:val="20"/>
      <w:lang w:val="th-TH"/>
    </w:rPr>
  </w:style>
  <w:style w:type="paragraph" w:styleId="a5">
    <w:name w:val="header"/>
    <w:basedOn w:val="a"/>
    <w:link w:val="a6"/>
    <w:uiPriority w:val="99"/>
    <w:rsid w:val="00962B72"/>
    <w:pPr>
      <w:tabs>
        <w:tab w:val="center" w:pos="4153"/>
        <w:tab w:val="right" w:pos="8306"/>
      </w:tabs>
    </w:pPr>
    <w:rPr>
      <w:szCs w:val="35"/>
    </w:rPr>
  </w:style>
  <w:style w:type="character" w:customStyle="1" w:styleId="a6">
    <w:name w:val="หัวกระดาษ อักขระ"/>
    <w:link w:val="a5"/>
    <w:uiPriority w:val="99"/>
    <w:rsid w:val="00962B72"/>
    <w:rPr>
      <w:sz w:val="28"/>
      <w:szCs w:val="35"/>
      <w:lang w:val="th-TH"/>
    </w:rPr>
  </w:style>
  <w:style w:type="character" w:styleId="a7">
    <w:name w:val="page number"/>
    <w:rsid w:val="00962B72"/>
    <w:rPr>
      <w:rFonts w:cs="Times New Roman"/>
    </w:rPr>
  </w:style>
  <w:style w:type="paragraph" w:styleId="a8">
    <w:name w:val="footer"/>
    <w:basedOn w:val="a"/>
    <w:link w:val="a9"/>
    <w:uiPriority w:val="99"/>
    <w:rsid w:val="00962B72"/>
    <w:pPr>
      <w:tabs>
        <w:tab w:val="center" w:pos="4153"/>
        <w:tab w:val="right" w:pos="8306"/>
      </w:tabs>
    </w:pPr>
    <w:rPr>
      <w:szCs w:val="35"/>
    </w:rPr>
  </w:style>
  <w:style w:type="character" w:customStyle="1" w:styleId="a9">
    <w:name w:val="ท้ายกระดาษ อักขระ"/>
    <w:link w:val="a8"/>
    <w:uiPriority w:val="99"/>
    <w:rsid w:val="00962B72"/>
    <w:rPr>
      <w:sz w:val="28"/>
      <w:szCs w:val="35"/>
      <w:lang w:val="th-TH"/>
    </w:rPr>
  </w:style>
  <w:style w:type="paragraph" w:styleId="aa">
    <w:name w:val="Body Text"/>
    <w:aliases w:val="bt,body text,Body"/>
    <w:basedOn w:val="a"/>
    <w:link w:val="ab"/>
    <w:uiPriority w:val="99"/>
    <w:rsid w:val="00962B72"/>
    <w:rPr>
      <w:szCs w:val="35"/>
    </w:rPr>
  </w:style>
  <w:style w:type="character" w:customStyle="1" w:styleId="ab">
    <w:name w:val="เนื้อความ อักขระ"/>
    <w:aliases w:val="bt อักขระ,body text อักขระ,Body อักขระ"/>
    <w:link w:val="aa"/>
    <w:uiPriority w:val="99"/>
    <w:rsid w:val="00962B72"/>
    <w:rPr>
      <w:sz w:val="28"/>
      <w:szCs w:val="35"/>
      <w:lang w:val="th-TH"/>
    </w:rPr>
  </w:style>
  <w:style w:type="paragraph" w:styleId="ac">
    <w:name w:val="Balloon Text"/>
    <w:basedOn w:val="a"/>
    <w:link w:val="ad"/>
    <w:uiPriority w:val="99"/>
    <w:semiHidden/>
    <w:rsid w:val="00962B72"/>
    <w:rPr>
      <w:rFonts w:ascii="Tahoma" w:hAnsi="Tahoma"/>
      <w:sz w:val="16"/>
      <w:szCs w:val="20"/>
    </w:rPr>
  </w:style>
  <w:style w:type="character" w:customStyle="1" w:styleId="ad">
    <w:name w:val="ข้อความบอลลูน อักขระ"/>
    <w:link w:val="ac"/>
    <w:uiPriority w:val="99"/>
    <w:semiHidden/>
    <w:rsid w:val="00962B72"/>
    <w:rPr>
      <w:rFonts w:ascii="Tahoma" w:hAnsi="Tahoma"/>
      <w:sz w:val="16"/>
      <w:szCs w:val="20"/>
      <w:lang w:val="th-TH"/>
    </w:rPr>
  </w:style>
  <w:style w:type="table" w:styleId="ae">
    <w:name w:val="Table Grid"/>
    <w:basedOn w:val="a1"/>
    <w:uiPriority w:val="59"/>
    <w:rsid w:val="00962B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note text"/>
    <w:basedOn w:val="a"/>
    <w:link w:val="af0"/>
    <w:uiPriority w:val="99"/>
    <w:semiHidden/>
    <w:rsid w:val="00962B72"/>
    <w:rPr>
      <w:sz w:val="20"/>
      <w:szCs w:val="25"/>
    </w:rPr>
  </w:style>
  <w:style w:type="character" w:customStyle="1" w:styleId="af0">
    <w:name w:val="ข้อความเชิงอรรถ อักขระ"/>
    <w:link w:val="af"/>
    <w:uiPriority w:val="99"/>
    <w:semiHidden/>
    <w:rsid w:val="00962B72"/>
    <w:rPr>
      <w:sz w:val="20"/>
      <w:szCs w:val="25"/>
      <w:lang w:val="th-TH"/>
    </w:rPr>
  </w:style>
  <w:style w:type="character" w:styleId="af1">
    <w:name w:val="footnote reference"/>
    <w:uiPriority w:val="99"/>
    <w:semiHidden/>
    <w:rsid w:val="00962B72"/>
    <w:rPr>
      <w:rFonts w:cs="Times New Roman"/>
      <w:sz w:val="32"/>
      <w:szCs w:val="32"/>
      <w:vertAlign w:val="superscript"/>
    </w:rPr>
  </w:style>
  <w:style w:type="paragraph" w:customStyle="1" w:styleId="af2">
    <w:name w:val="เนื้อเรื่อง"/>
    <w:basedOn w:val="a"/>
    <w:uiPriority w:val="99"/>
    <w:rsid w:val="00962B72"/>
    <w:pPr>
      <w:ind w:right="386"/>
    </w:pPr>
    <w:rPr>
      <w:rFonts w:ascii="Arial" w:hAnsi="Arial" w:cs="Cordia New"/>
      <w:b/>
      <w:bCs/>
      <w:lang w:val="en-US" w:eastAsia="th-TH"/>
    </w:rPr>
  </w:style>
  <w:style w:type="paragraph" w:customStyle="1" w:styleId="af3">
    <w:name w:val="¢éÍ¤ÇÒÁ"/>
    <w:basedOn w:val="a"/>
    <w:uiPriority w:val="99"/>
    <w:rsid w:val="00962B72"/>
    <w:pPr>
      <w:tabs>
        <w:tab w:val="left" w:pos="1080"/>
      </w:tabs>
    </w:pPr>
    <w:rPr>
      <w:rFonts w:ascii="BrowalliaUPC" w:hAnsi="BrowalliaUPC" w:cs="BrowalliaUPC"/>
      <w:sz w:val="30"/>
      <w:szCs w:val="30"/>
      <w:lang w:val="en-US" w:eastAsia="en-GB"/>
    </w:rPr>
  </w:style>
  <w:style w:type="character" w:styleId="af4">
    <w:name w:val="annotation reference"/>
    <w:uiPriority w:val="99"/>
    <w:semiHidden/>
    <w:rsid w:val="00962B72"/>
    <w:rPr>
      <w:rFonts w:cs="Times New Roman"/>
      <w:sz w:val="18"/>
      <w:szCs w:val="18"/>
    </w:rPr>
  </w:style>
  <w:style w:type="paragraph" w:styleId="af5">
    <w:name w:val="annotation text"/>
    <w:basedOn w:val="a"/>
    <w:link w:val="af6"/>
    <w:uiPriority w:val="99"/>
    <w:semiHidden/>
    <w:rsid w:val="00962B72"/>
    <w:rPr>
      <w:sz w:val="20"/>
      <w:szCs w:val="25"/>
    </w:rPr>
  </w:style>
  <w:style w:type="character" w:customStyle="1" w:styleId="af6">
    <w:name w:val="ข้อความข้อคิดเห็น อักขระ"/>
    <w:link w:val="af5"/>
    <w:uiPriority w:val="99"/>
    <w:semiHidden/>
    <w:rsid w:val="00962B72"/>
    <w:rPr>
      <w:sz w:val="20"/>
      <w:szCs w:val="25"/>
      <w:lang w:val="th-TH"/>
    </w:rPr>
  </w:style>
  <w:style w:type="paragraph" w:styleId="af7">
    <w:name w:val="annotation subject"/>
    <w:basedOn w:val="af5"/>
    <w:next w:val="af5"/>
    <w:link w:val="af8"/>
    <w:uiPriority w:val="99"/>
    <w:semiHidden/>
    <w:rsid w:val="00962B72"/>
    <w:rPr>
      <w:b/>
      <w:bCs/>
    </w:rPr>
  </w:style>
  <w:style w:type="character" w:customStyle="1" w:styleId="af8">
    <w:name w:val="ชื่อเรื่องของข้อคิดเห็น อักขระ"/>
    <w:link w:val="af7"/>
    <w:uiPriority w:val="99"/>
    <w:semiHidden/>
    <w:rsid w:val="00962B72"/>
    <w:rPr>
      <w:b/>
      <w:bCs/>
      <w:sz w:val="20"/>
      <w:szCs w:val="25"/>
      <w:lang w:val="th-TH"/>
    </w:rPr>
  </w:style>
  <w:style w:type="paragraph" w:customStyle="1" w:styleId="CharChar1CharCharCharChar">
    <w:name w:val="Char Char1 Char Char Char Char"/>
    <w:basedOn w:val="a"/>
    <w:uiPriority w:val="99"/>
    <w:rsid w:val="00962B72"/>
    <w:pPr>
      <w:spacing w:after="160" w:line="240" w:lineRule="exact"/>
    </w:pPr>
    <w:rPr>
      <w:rFonts w:ascii="Verdana" w:hAnsi="Verdana" w:cs="Times New Roman"/>
      <w:sz w:val="20"/>
      <w:szCs w:val="20"/>
      <w:lang w:val="en-US" w:bidi="ar-SA"/>
    </w:rPr>
  </w:style>
  <w:style w:type="paragraph" w:customStyle="1" w:styleId="CharChar">
    <w:name w:val="Char Char"/>
    <w:basedOn w:val="a"/>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
    <w:name w:val="Char Char อักขระ Char Char Char Char Char"/>
    <w:basedOn w:val="a"/>
    <w:uiPriority w:val="99"/>
    <w:rsid w:val="00962B72"/>
    <w:pPr>
      <w:spacing w:after="160" w:line="240" w:lineRule="exact"/>
    </w:pPr>
    <w:rPr>
      <w:rFonts w:ascii="Verdana" w:hAnsi="Verdana"/>
      <w:sz w:val="20"/>
      <w:szCs w:val="20"/>
      <w:lang w:val="en-US" w:bidi="ar-SA"/>
    </w:rPr>
  </w:style>
  <w:style w:type="paragraph" w:customStyle="1" w:styleId="CharCharCharCharChar">
    <w:name w:val="Char Char Char Char Char"/>
    <w:basedOn w:val="a"/>
    <w:uiPriority w:val="99"/>
    <w:rsid w:val="00962B7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a"/>
    <w:uiPriority w:val="99"/>
    <w:rsid w:val="00962B72"/>
    <w:pPr>
      <w:spacing w:after="160" w:line="240" w:lineRule="exact"/>
    </w:pPr>
    <w:rPr>
      <w:rFonts w:ascii="Verdana" w:hAnsi="Verdana" w:cs="Times New Roman"/>
      <w:sz w:val="20"/>
      <w:szCs w:val="20"/>
      <w:lang w:val="en-US" w:bidi="ar-SA"/>
    </w:rPr>
  </w:style>
  <w:style w:type="paragraph" w:customStyle="1" w:styleId="CharChar1CharCharChar1">
    <w:name w:val="Char Char1 Char Char Char1"/>
    <w:basedOn w:val="a"/>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Char Char Char Char Char Char อักขระ Char Char"/>
    <w:basedOn w:val="a"/>
    <w:uiPriority w:val="99"/>
    <w:rsid w:val="00962B72"/>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a"/>
    <w:uiPriority w:val="99"/>
    <w:rsid w:val="00962B72"/>
    <w:pPr>
      <w:spacing w:after="160" w:line="240" w:lineRule="exact"/>
    </w:pPr>
    <w:rPr>
      <w:rFonts w:ascii="Verdana" w:hAnsi="Verdana"/>
      <w:sz w:val="20"/>
      <w:szCs w:val="20"/>
      <w:lang w:val="en-US" w:bidi="ar-SA"/>
    </w:rPr>
  </w:style>
  <w:style w:type="paragraph" w:customStyle="1" w:styleId="af9">
    <w:name w:val="อักขระ"/>
    <w:basedOn w:val="a"/>
    <w:uiPriority w:val="99"/>
    <w:rsid w:val="00962B72"/>
    <w:pPr>
      <w:spacing w:after="160" w:line="240" w:lineRule="exact"/>
    </w:pPr>
    <w:rPr>
      <w:rFonts w:ascii="Verdana" w:hAnsi="Verdana" w:cs="Times New Roman"/>
      <w:sz w:val="20"/>
      <w:szCs w:val="20"/>
      <w:lang w:val="en-US" w:bidi="ar-SA"/>
    </w:rPr>
  </w:style>
  <w:style w:type="paragraph" w:styleId="afa">
    <w:name w:val="List Paragraph"/>
    <w:basedOn w:val="a"/>
    <w:link w:val="afb"/>
    <w:uiPriority w:val="34"/>
    <w:qFormat/>
    <w:rsid w:val="00962B72"/>
    <w:pPr>
      <w:ind w:left="720"/>
    </w:pPr>
  </w:style>
  <w:style w:type="paragraph" w:styleId="afc">
    <w:name w:val="Revision"/>
    <w:hidden/>
    <w:uiPriority w:val="99"/>
    <w:semiHidden/>
    <w:rsid w:val="00962B72"/>
    <w:rPr>
      <w:sz w:val="28"/>
      <w:szCs w:val="28"/>
      <w:lang w:val="th-TH"/>
    </w:rPr>
  </w:style>
  <w:style w:type="paragraph" w:customStyle="1" w:styleId="CharCharCharCharCharCharCharCharCharCharCharCharCharCharCharCharCharChar1CharCharCharCharCharCharChar">
    <w:name w:val="Char Char อักขระ Char Char Char Char Char Char อักขระ Char Char Char อักขระ Char อักขระ Char Char Char Char Char Char1 Char Char Char Char Char Char Char"/>
    <w:basedOn w:val="a"/>
    <w:uiPriority w:val="99"/>
    <w:rsid w:val="00962B72"/>
    <w:pPr>
      <w:spacing w:after="160" w:line="240" w:lineRule="exact"/>
    </w:pPr>
    <w:rPr>
      <w:rFonts w:ascii="Verdana" w:hAnsi="Verdana"/>
      <w:sz w:val="20"/>
      <w:szCs w:val="20"/>
      <w:lang w:val="en-US" w:bidi="ar-SA"/>
    </w:rPr>
  </w:style>
  <w:style w:type="paragraph" w:customStyle="1" w:styleId="CharChar3CharCharCharChar">
    <w:name w:val="Char Char3 Char Char Char Char"/>
    <w:basedOn w:val="a"/>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Char Char Char Char Char Char Char Char"/>
    <w:basedOn w:val="a"/>
    <w:uiPriority w:val="99"/>
    <w:rsid w:val="00962B72"/>
    <w:pPr>
      <w:spacing w:after="160" w:line="240" w:lineRule="exact"/>
    </w:pPr>
    <w:rPr>
      <w:rFonts w:ascii="Verdana" w:hAnsi="Verdana"/>
      <w:sz w:val="20"/>
      <w:szCs w:val="20"/>
      <w:lang w:val="en-US" w:bidi="ar-SA"/>
    </w:rPr>
  </w:style>
  <w:style w:type="paragraph" w:customStyle="1" w:styleId="CharChar1">
    <w:name w:val="Char Char1"/>
    <w:basedOn w:val="a"/>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1">
    <w:name w:val="Char Char1 Char Char Char Char Char Char Char Char1"/>
    <w:basedOn w:val="a"/>
    <w:uiPriority w:val="99"/>
    <w:rsid w:val="00962B72"/>
    <w:pPr>
      <w:spacing w:after="160" w:line="240" w:lineRule="exact"/>
    </w:pPr>
    <w:rPr>
      <w:rFonts w:ascii="Verdana" w:hAnsi="Verdana"/>
      <w:sz w:val="20"/>
      <w:szCs w:val="20"/>
      <w:lang w:val="en-US" w:bidi="ar-SA"/>
    </w:rPr>
  </w:style>
  <w:style w:type="paragraph" w:customStyle="1" w:styleId="CharChar1CharCharCharCharCharCharCharCharCharCharCharChar">
    <w:name w:val="Char Char1 Char Char Char Char Char Char Char Char Char Char Char Char"/>
    <w:basedOn w:val="a"/>
    <w:uiPriority w:val="99"/>
    <w:rsid w:val="00962B72"/>
    <w:pPr>
      <w:spacing w:after="160" w:line="240" w:lineRule="exact"/>
    </w:pPr>
    <w:rPr>
      <w:rFonts w:ascii="Verdana" w:hAnsi="Verdana"/>
      <w:sz w:val="20"/>
      <w:szCs w:val="20"/>
      <w:lang w:val="en-US" w:bidi="ar-SA"/>
    </w:rPr>
  </w:style>
  <w:style w:type="paragraph" w:customStyle="1" w:styleId="block">
    <w:name w:val="block"/>
    <w:aliases w:val="b"/>
    <w:basedOn w:val="aa"/>
    <w:uiPriority w:val="99"/>
    <w:rsid w:val="00962B72"/>
    <w:pPr>
      <w:spacing w:after="260" w:line="260" w:lineRule="atLeast"/>
      <w:ind w:left="567"/>
    </w:pPr>
    <w:rPr>
      <w:sz w:val="22"/>
      <w:szCs w:val="20"/>
      <w:lang w:val="en-GB" w:bidi="ar-SA"/>
    </w:rPr>
  </w:style>
  <w:style w:type="paragraph" w:customStyle="1" w:styleId="CharChar1CharCharCharCharCharCharCharCharChar">
    <w:name w:val="Char Char1 Char Char Char Char Char Char Char Char Char"/>
    <w:basedOn w:val="a"/>
    <w:uiPriority w:val="99"/>
    <w:rsid w:val="00962B72"/>
    <w:pPr>
      <w:spacing w:after="160" w:line="240" w:lineRule="exact"/>
    </w:pPr>
    <w:rPr>
      <w:rFonts w:ascii="Verdana" w:hAnsi="Verdana"/>
      <w:sz w:val="20"/>
      <w:szCs w:val="20"/>
      <w:lang w:val="en-US" w:bidi="ar-SA"/>
    </w:rPr>
  </w:style>
  <w:style w:type="paragraph" w:customStyle="1" w:styleId="CharCharChar1Char">
    <w:name w:val="Char Char Char1 Char"/>
    <w:basedOn w:val="a"/>
    <w:uiPriority w:val="99"/>
    <w:rsid w:val="00962B72"/>
    <w:pPr>
      <w:spacing w:after="160" w:line="240" w:lineRule="exact"/>
    </w:pPr>
    <w:rPr>
      <w:rFonts w:ascii="Verdana" w:hAnsi="Verdana"/>
      <w:sz w:val="20"/>
      <w:szCs w:val="20"/>
      <w:lang w:val="en-US" w:bidi="ar-SA"/>
    </w:rPr>
  </w:style>
  <w:style w:type="paragraph" w:customStyle="1" w:styleId="CharChar3CharCharCharChar0">
    <w:name w:val="Char Char3 Char Char Char Char อักขระ อักขระ"/>
    <w:basedOn w:val="a"/>
    <w:uiPriority w:val="99"/>
    <w:rsid w:val="00B02796"/>
    <w:pPr>
      <w:spacing w:after="160" w:line="240" w:lineRule="exact"/>
    </w:pPr>
    <w:rPr>
      <w:rFonts w:ascii="Verdana" w:hAnsi="Verdana"/>
      <w:sz w:val="20"/>
      <w:szCs w:val="20"/>
      <w:lang w:val="en-US" w:bidi="ar-SA"/>
    </w:rPr>
  </w:style>
  <w:style w:type="paragraph" w:styleId="afd">
    <w:name w:val="Body Text Indent"/>
    <w:basedOn w:val="a"/>
    <w:link w:val="afe"/>
    <w:uiPriority w:val="99"/>
    <w:unhideWhenUsed/>
    <w:rsid w:val="002A3A4E"/>
    <w:pPr>
      <w:spacing w:after="120"/>
      <w:ind w:left="283"/>
    </w:pPr>
    <w:rPr>
      <w:szCs w:val="35"/>
    </w:rPr>
  </w:style>
  <w:style w:type="character" w:customStyle="1" w:styleId="afe">
    <w:name w:val="การเยื้องเนื้อความ อักขระ"/>
    <w:link w:val="afd"/>
    <w:uiPriority w:val="99"/>
    <w:rsid w:val="002A3A4E"/>
    <w:rPr>
      <w:sz w:val="28"/>
      <w:szCs w:val="35"/>
      <w:lang w:val="th-TH"/>
    </w:rPr>
  </w:style>
  <w:style w:type="paragraph" w:styleId="HTML">
    <w:name w:val="HTML Preformatted"/>
    <w:basedOn w:val="a"/>
    <w:link w:val="HTML0"/>
    <w:uiPriority w:val="99"/>
    <w:unhideWhenUsed/>
    <w:rsid w:val="00D26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0">
    <w:name w:val="HTML ที่ได้รับการจัดรูปแบบแล้ว อักขระ"/>
    <w:link w:val="HTML"/>
    <w:uiPriority w:val="99"/>
    <w:rsid w:val="00D26C9C"/>
    <w:rPr>
      <w:rFonts w:ascii="Tahoma" w:hAnsi="Tahoma" w:cs="Tahoma"/>
    </w:rPr>
  </w:style>
  <w:style w:type="paragraph" w:customStyle="1" w:styleId="1CharCharCharChar">
    <w:name w:val="อักขระ อักขระ1 Char Char อักขระ Char Char"/>
    <w:basedOn w:val="a"/>
    <w:rsid w:val="00E1075F"/>
    <w:pPr>
      <w:spacing w:after="160" w:line="240" w:lineRule="exact"/>
    </w:pPr>
    <w:rPr>
      <w:rFonts w:ascii="Verdana" w:hAnsi="Verdana"/>
      <w:sz w:val="20"/>
      <w:szCs w:val="20"/>
      <w:lang w:val="en-US" w:bidi="ar-SA"/>
    </w:rPr>
  </w:style>
  <w:style w:type="paragraph" w:customStyle="1" w:styleId="E">
    <w:name w:val="ª×èÍºÃÔÉÑ· E"/>
    <w:basedOn w:val="a"/>
    <w:rsid w:val="009E0CE0"/>
    <w:pPr>
      <w:jc w:val="center"/>
    </w:pPr>
    <w:rPr>
      <w:rFonts w:ascii="Book Antiqua" w:hAnsi="Book Antiqua"/>
      <w:b/>
      <w:bCs/>
      <w:sz w:val="22"/>
      <w:szCs w:val="22"/>
    </w:rPr>
  </w:style>
  <w:style w:type="paragraph" w:customStyle="1" w:styleId="BodyTextIndentAngsanaNew">
    <w:name w:val="Body Text Indent  + Angsana New"/>
    <w:basedOn w:val="a"/>
    <w:link w:val="BodyTextIndentAngsanaNewChar"/>
    <w:rsid w:val="009E0CE0"/>
    <w:pPr>
      <w:tabs>
        <w:tab w:val="left" w:pos="426"/>
      </w:tabs>
      <w:spacing w:line="340" w:lineRule="exact"/>
      <w:ind w:left="425"/>
      <w:jc w:val="thaiDistribute"/>
    </w:pPr>
    <w:rPr>
      <w:rFonts w:ascii="Angsana New" w:eastAsia="Cordia New" w:hAnsi="Angsana New"/>
    </w:rPr>
  </w:style>
  <w:style w:type="character" w:customStyle="1" w:styleId="BodyTextIndentAngsanaNewChar">
    <w:name w:val="Body Text Indent  + Angsana New Char"/>
    <w:link w:val="BodyTextIndentAngsanaNew"/>
    <w:rsid w:val="009E0CE0"/>
    <w:rPr>
      <w:rFonts w:ascii="Angsana New" w:eastAsia="Cordia New" w:hAnsi="Angsana New"/>
      <w:sz w:val="28"/>
      <w:szCs w:val="28"/>
    </w:rPr>
  </w:style>
  <w:style w:type="paragraph" w:customStyle="1" w:styleId="CharCharCharCharCharChar">
    <w:name w:val="อักขระ อักขระ Char Char อักขระ อักขระ Char Char อักขระ อักขระ Char Char อักขระ อักขระ"/>
    <w:basedOn w:val="a"/>
    <w:rsid w:val="00BC504A"/>
    <w:pPr>
      <w:spacing w:after="160" w:line="240" w:lineRule="exact"/>
    </w:pPr>
    <w:rPr>
      <w:rFonts w:ascii="Verdana" w:hAnsi="Verdana" w:cs="Times New Roman"/>
      <w:sz w:val="20"/>
      <w:szCs w:val="20"/>
      <w:lang w:val="en-US" w:bidi="ar-SA"/>
    </w:rPr>
  </w:style>
  <w:style w:type="character" w:customStyle="1" w:styleId="hps">
    <w:name w:val="hps"/>
    <w:basedOn w:val="a0"/>
    <w:rsid w:val="00ED74A9"/>
  </w:style>
  <w:style w:type="paragraph" w:styleId="aff">
    <w:name w:val="Block Text"/>
    <w:basedOn w:val="a"/>
    <w:rsid w:val="00525B1E"/>
    <w:pPr>
      <w:tabs>
        <w:tab w:val="left" w:pos="360"/>
      </w:tabs>
      <w:spacing w:before="120"/>
      <w:ind w:left="357" w:right="-365"/>
      <w:jc w:val="thaiDistribute"/>
    </w:pPr>
    <w:rPr>
      <w:rFonts w:ascii="Angsana New" w:eastAsia="Cordia New" w:hAnsi="Angsana New"/>
      <w:lang w:val="en-US"/>
    </w:rPr>
  </w:style>
  <w:style w:type="paragraph" w:customStyle="1" w:styleId="acctfourfigures">
    <w:name w:val="acct four figures"/>
    <w:aliases w:val="a4"/>
    <w:basedOn w:val="a"/>
    <w:rsid w:val="00525B1E"/>
    <w:pPr>
      <w:tabs>
        <w:tab w:val="decimal" w:pos="765"/>
      </w:tabs>
      <w:spacing w:line="260" w:lineRule="atLeast"/>
    </w:pPr>
    <w:rPr>
      <w:rFonts w:cs="Times New Roman"/>
      <w:sz w:val="22"/>
      <w:szCs w:val="20"/>
      <w:lang w:val="en-GB" w:bidi="ar-SA"/>
    </w:rPr>
  </w:style>
  <w:style w:type="character" w:customStyle="1" w:styleId="A20">
    <w:name w:val="A2"/>
    <w:uiPriority w:val="99"/>
    <w:rsid w:val="00A3258F"/>
    <w:rPr>
      <w:rFonts w:cs="TradeGothic Bold"/>
      <w:color w:val="000000"/>
      <w:sz w:val="16"/>
      <w:szCs w:val="16"/>
    </w:rPr>
  </w:style>
  <w:style w:type="paragraph" w:styleId="aff0">
    <w:name w:val="No Spacing"/>
    <w:uiPriority w:val="1"/>
    <w:qFormat/>
    <w:rsid w:val="004854DB"/>
    <w:rPr>
      <w:sz w:val="28"/>
      <w:szCs w:val="35"/>
      <w:lang w:val="th-TH"/>
    </w:rPr>
  </w:style>
  <w:style w:type="character" w:customStyle="1" w:styleId="afb">
    <w:name w:val="ย่อหน้ารายการ อักขระ"/>
    <w:link w:val="afa"/>
    <w:uiPriority w:val="34"/>
    <w:rsid w:val="004854DB"/>
    <w:rPr>
      <w:sz w:val="28"/>
      <w:szCs w:val="28"/>
      <w:lang w:val="th-TH"/>
    </w:rPr>
  </w:style>
  <w:style w:type="paragraph" w:customStyle="1" w:styleId="Default">
    <w:name w:val="Default"/>
    <w:rsid w:val="004854DB"/>
    <w:pPr>
      <w:autoSpaceDE w:val="0"/>
      <w:autoSpaceDN w:val="0"/>
      <w:adjustRightInd w:val="0"/>
    </w:pPr>
    <w:rPr>
      <w:rFonts w:eastAsia="Calibri"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22">
      <w:bodyDiv w:val="1"/>
      <w:marLeft w:val="0"/>
      <w:marRight w:val="0"/>
      <w:marTop w:val="0"/>
      <w:marBottom w:val="0"/>
      <w:divBdr>
        <w:top w:val="none" w:sz="0" w:space="0" w:color="auto"/>
        <w:left w:val="none" w:sz="0" w:space="0" w:color="auto"/>
        <w:bottom w:val="none" w:sz="0" w:space="0" w:color="auto"/>
        <w:right w:val="none" w:sz="0" w:space="0" w:color="auto"/>
      </w:divBdr>
    </w:div>
    <w:div w:id="40205317">
      <w:bodyDiv w:val="1"/>
      <w:marLeft w:val="0"/>
      <w:marRight w:val="0"/>
      <w:marTop w:val="0"/>
      <w:marBottom w:val="0"/>
      <w:divBdr>
        <w:top w:val="none" w:sz="0" w:space="0" w:color="auto"/>
        <w:left w:val="none" w:sz="0" w:space="0" w:color="auto"/>
        <w:bottom w:val="none" w:sz="0" w:space="0" w:color="auto"/>
        <w:right w:val="none" w:sz="0" w:space="0" w:color="auto"/>
      </w:divBdr>
    </w:div>
    <w:div w:id="84545757">
      <w:bodyDiv w:val="1"/>
      <w:marLeft w:val="0"/>
      <w:marRight w:val="0"/>
      <w:marTop w:val="0"/>
      <w:marBottom w:val="0"/>
      <w:divBdr>
        <w:top w:val="none" w:sz="0" w:space="0" w:color="auto"/>
        <w:left w:val="none" w:sz="0" w:space="0" w:color="auto"/>
        <w:bottom w:val="none" w:sz="0" w:space="0" w:color="auto"/>
        <w:right w:val="none" w:sz="0" w:space="0" w:color="auto"/>
      </w:divBdr>
    </w:div>
    <w:div w:id="94833318">
      <w:bodyDiv w:val="1"/>
      <w:marLeft w:val="0"/>
      <w:marRight w:val="0"/>
      <w:marTop w:val="0"/>
      <w:marBottom w:val="0"/>
      <w:divBdr>
        <w:top w:val="none" w:sz="0" w:space="0" w:color="auto"/>
        <w:left w:val="none" w:sz="0" w:space="0" w:color="auto"/>
        <w:bottom w:val="none" w:sz="0" w:space="0" w:color="auto"/>
        <w:right w:val="none" w:sz="0" w:space="0" w:color="auto"/>
      </w:divBdr>
    </w:div>
    <w:div w:id="95564043">
      <w:bodyDiv w:val="1"/>
      <w:marLeft w:val="0"/>
      <w:marRight w:val="0"/>
      <w:marTop w:val="0"/>
      <w:marBottom w:val="0"/>
      <w:divBdr>
        <w:top w:val="none" w:sz="0" w:space="0" w:color="auto"/>
        <w:left w:val="none" w:sz="0" w:space="0" w:color="auto"/>
        <w:bottom w:val="none" w:sz="0" w:space="0" w:color="auto"/>
        <w:right w:val="none" w:sz="0" w:space="0" w:color="auto"/>
      </w:divBdr>
    </w:div>
    <w:div w:id="117647855">
      <w:bodyDiv w:val="1"/>
      <w:marLeft w:val="0"/>
      <w:marRight w:val="0"/>
      <w:marTop w:val="0"/>
      <w:marBottom w:val="0"/>
      <w:divBdr>
        <w:top w:val="none" w:sz="0" w:space="0" w:color="auto"/>
        <w:left w:val="none" w:sz="0" w:space="0" w:color="auto"/>
        <w:bottom w:val="none" w:sz="0" w:space="0" w:color="auto"/>
        <w:right w:val="none" w:sz="0" w:space="0" w:color="auto"/>
      </w:divBdr>
    </w:div>
    <w:div w:id="117771624">
      <w:bodyDiv w:val="1"/>
      <w:marLeft w:val="0"/>
      <w:marRight w:val="0"/>
      <w:marTop w:val="0"/>
      <w:marBottom w:val="0"/>
      <w:divBdr>
        <w:top w:val="none" w:sz="0" w:space="0" w:color="auto"/>
        <w:left w:val="none" w:sz="0" w:space="0" w:color="auto"/>
        <w:bottom w:val="none" w:sz="0" w:space="0" w:color="auto"/>
        <w:right w:val="none" w:sz="0" w:space="0" w:color="auto"/>
      </w:divBdr>
    </w:div>
    <w:div w:id="128519831">
      <w:bodyDiv w:val="1"/>
      <w:marLeft w:val="0"/>
      <w:marRight w:val="0"/>
      <w:marTop w:val="0"/>
      <w:marBottom w:val="0"/>
      <w:divBdr>
        <w:top w:val="none" w:sz="0" w:space="0" w:color="auto"/>
        <w:left w:val="none" w:sz="0" w:space="0" w:color="auto"/>
        <w:bottom w:val="none" w:sz="0" w:space="0" w:color="auto"/>
        <w:right w:val="none" w:sz="0" w:space="0" w:color="auto"/>
      </w:divBdr>
    </w:div>
    <w:div w:id="159121905">
      <w:bodyDiv w:val="1"/>
      <w:marLeft w:val="0"/>
      <w:marRight w:val="0"/>
      <w:marTop w:val="0"/>
      <w:marBottom w:val="0"/>
      <w:divBdr>
        <w:top w:val="none" w:sz="0" w:space="0" w:color="auto"/>
        <w:left w:val="none" w:sz="0" w:space="0" w:color="auto"/>
        <w:bottom w:val="none" w:sz="0" w:space="0" w:color="auto"/>
        <w:right w:val="none" w:sz="0" w:space="0" w:color="auto"/>
      </w:divBdr>
    </w:div>
    <w:div w:id="293826956">
      <w:bodyDiv w:val="1"/>
      <w:marLeft w:val="0"/>
      <w:marRight w:val="0"/>
      <w:marTop w:val="0"/>
      <w:marBottom w:val="0"/>
      <w:divBdr>
        <w:top w:val="none" w:sz="0" w:space="0" w:color="auto"/>
        <w:left w:val="none" w:sz="0" w:space="0" w:color="auto"/>
        <w:bottom w:val="none" w:sz="0" w:space="0" w:color="auto"/>
        <w:right w:val="none" w:sz="0" w:space="0" w:color="auto"/>
      </w:divBdr>
    </w:div>
    <w:div w:id="338625733">
      <w:bodyDiv w:val="1"/>
      <w:marLeft w:val="0"/>
      <w:marRight w:val="0"/>
      <w:marTop w:val="0"/>
      <w:marBottom w:val="0"/>
      <w:divBdr>
        <w:top w:val="none" w:sz="0" w:space="0" w:color="auto"/>
        <w:left w:val="none" w:sz="0" w:space="0" w:color="auto"/>
        <w:bottom w:val="none" w:sz="0" w:space="0" w:color="auto"/>
        <w:right w:val="none" w:sz="0" w:space="0" w:color="auto"/>
      </w:divBdr>
    </w:div>
    <w:div w:id="370761781">
      <w:bodyDiv w:val="1"/>
      <w:marLeft w:val="0"/>
      <w:marRight w:val="0"/>
      <w:marTop w:val="0"/>
      <w:marBottom w:val="0"/>
      <w:divBdr>
        <w:top w:val="none" w:sz="0" w:space="0" w:color="auto"/>
        <w:left w:val="none" w:sz="0" w:space="0" w:color="auto"/>
        <w:bottom w:val="none" w:sz="0" w:space="0" w:color="auto"/>
        <w:right w:val="none" w:sz="0" w:space="0" w:color="auto"/>
      </w:divBdr>
    </w:div>
    <w:div w:id="379784887">
      <w:bodyDiv w:val="1"/>
      <w:marLeft w:val="0"/>
      <w:marRight w:val="0"/>
      <w:marTop w:val="0"/>
      <w:marBottom w:val="0"/>
      <w:divBdr>
        <w:top w:val="none" w:sz="0" w:space="0" w:color="auto"/>
        <w:left w:val="none" w:sz="0" w:space="0" w:color="auto"/>
        <w:bottom w:val="none" w:sz="0" w:space="0" w:color="auto"/>
        <w:right w:val="none" w:sz="0" w:space="0" w:color="auto"/>
      </w:divBdr>
    </w:div>
    <w:div w:id="392703375">
      <w:marLeft w:val="0"/>
      <w:marRight w:val="0"/>
      <w:marTop w:val="0"/>
      <w:marBottom w:val="0"/>
      <w:divBdr>
        <w:top w:val="none" w:sz="0" w:space="0" w:color="auto"/>
        <w:left w:val="none" w:sz="0" w:space="0" w:color="auto"/>
        <w:bottom w:val="none" w:sz="0" w:space="0" w:color="auto"/>
        <w:right w:val="none" w:sz="0" w:space="0" w:color="auto"/>
      </w:divBdr>
    </w:div>
    <w:div w:id="392703376">
      <w:marLeft w:val="0"/>
      <w:marRight w:val="0"/>
      <w:marTop w:val="0"/>
      <w:marBottom w:val="0"/>
      <w:divBdr>
        <w:top w:val="none" w:sz="0" w:space="0" w:color="auto"/>
        <w:left w:val="none" w:sz="0" w:space="0" w:color="auto"/>
        <w:bottom w:val="none" w:sz="0" w:space="0" w:color="auto"/>
        <w:right w:val="none" w:sz="0" w:space="0" w:color="auto"/>
      </w:divBdr>
    </w:div>
    <w:div w:id="392703377">
      <w:marLeft w:val="0"/>
      <w:marRight w:val="0"/>
      <w:marTop w:val="0"/>
      <w:marBottom w:val="0"/>
      <w:divBdr>
        <w:top w:val="none" w:sz="0" w:space="0" w:color="auto"/>
        <w:left w:val="none" w:sz="0" w:space="0" w:color="auto"/>
        <w:bottom w:val="none" w:sz="0" w:space="0" w:color="auto"/>
        <w:right w:val="none" w:sz="0" w:space="0" w:color="auto"/>
      </w:divBdr>
    </w:div>
    <w:div w:id="392703378">
      <w:marLeft w:val="0"/>
      <w:marRight w:val="0"/>
      <w:marTop w:val="0"/>
      <w:marBottom w:val="0"/>
      <w:divBdr>
        <w:top w:val="none" w:sz="0" w:space="0" w:color="auto"/>
        <w:left w:val="none" w:sz="0" w:space="0" w:color="auto"/>
        <w:bottom w:val="none" w:sz="0" w:space="0" w:color="auto"/>
        <w:right w:val="none" w:sz="0" w:space="0" w:color="auto"/>
      </w:divBdr>
    </w:div>
    <w:div w:id="392703379">
      <w:marLeft w:val="0"/>
      <w:marRight w:val="0"/>
      <w:marTop w:val="0"/>
      <w:marBottom w:val="0"/>
      <w:divBdr>
        <w:top w:val="none" w:sz="0" w:space="0" w:color="auto"/>
        <w:left w:val="none" w:sz="0" w:space="0" w:color="auto"/>
        <w:bottom w:val="none" w:sz="0" w:space="0" w:color="auto"/>
        <w:right w:val="none" w:sz="0" w:space="0" w:color="auto"/>
      </w:divBdr>
    </w:div>
    <w:div w:id="392703380">
      <w:marLeft w:val="0"/>
      <w:marRight w:val="0"/>
      <w:marTop w:val="0"/>
      <w:marBottom w:val="0"/>
      <w:divBdr>
        <w:top w:val="none" w:sz="0" w:space="0" w:color="auto"/>
        <w:left w:val="none" w:sz="0" w:space="0" w:color="auto"/>
        <w:bottom w:val="none" w:sz="0" w:space="0" w:color="auto"/>
        <w:right w:val="none" w:sz="0" w:space="0" w:color="auto"/>
      </w:divBdr>
    </w:div>
    <w:div w:id="392703381">
      <w:marLeft w:val="0"/>
      <w:marRight w:val="0"/>
      <w:marTop w:val="0"/>
      <w:marBottom w:val="0"/>
      <w:divBdr>
        <w:top w:val="none" w:sz="0" w:space="0" w:color="auto"/>
        <w:left w:val="none" w:sz="0" w:space="0" w:color="auto"/>
        <w:bottom w:val="none" w:sz="0" w:space="0" w:color="auto"/>
        <w:right w:val="none" w:sz="0" w:space="0" w:color="auto"/>
      </w:divBdr>
    </w:div>
    <w:div w:id="392703382">
      <w:marLeft w:val="0"/>
      <w:marRight w:val="0"/>
      <w:marTop w:val="0"/>
      <w:marBottom w:val="0"/>
      <w:divBdr>
        <w:top w:val="none" w:sz="0" w:space="0" w:color="auto"/>
        <w:left w:val="none" w:sz="0" w:space="0" w:color="auto"/>
        <w:bottom w:val="none" w:sz="0" w:space="0" w:color="auto"/>
        <w:right w:val="none" w:sz="0" w:space="0" w:color="auto"/>
      </w:divBdr>
    </w:div>
    <w:div w:id="392703383">
      <w:marLeft w:val="60"/>
      <w:marRight w:val="60"/>
      <w:marTop w:val="60"/>
      <w:marBottom w:val="15"/>
      <w:divBdr>
        <w:top w:val="none" w:sz="0" w:space="0" w:color="auto"/>
        <w:left w:val="none" w:sz="0" w:space="0" w:color="auto"/>
        <w:bottom w:val="none" w:sz="0" w:space="0" w:color="auto"/>
        <w:right w:val="none" w:sz="0" w:space="0" w:color="auto"/>
      </w:divBdr>
      <w:divsChild>
        <w:div w:id="392703393">
          <w:marLeft w:val="0"/>
          <w:marRight w:val="0"/>
          <w:marTop w:val="0"/>
          <w:marBottom w:val="0"/>
          <w:divBdr>
            <w:top w:val="none" w:sz="0" w:space="0" w:color="auto"/>
            <w:left w:val="none" w:sz="0" w:space="0" w:color="auto"/>
            <w:bottom w:val="none" w:sz="0" w:space="0" w:color="auto"/>
            <w:right w:val="none" w:sz="0" w:space="0" w:color="auto"/>
          </w:divBdr>
        </w:div>
      </w:divsChild>
    </w:div>
    <w:div w:id="392703384">
      <w:marLeft w:val="0"/>
      <w:marRight w:val="0"/>
      <w:marTop w:val="0"/>
      <w:marBottom w:val="0"/>
      <w:divBdr>
        <w:top w:val="none" w:sz="0" w:space="0" w:color="auto"/>
        <w:left w:val="none" w:sz="0" w:space="0" w:color="auto"/>
        <w:bottom w:val="none" w:sz="0" w:space="0" w:color="auto"/>
        <w:right w:val="none" w:sz="0" w:space="0" w:color="auto"/>
      </w:divBdr>
    </w:div>
    <w:div w:id="392703385">
      <w:marLeft w:val="0"/>
      <w:marRight w:val="0"/>
      <w:marTop w:val="0"/>
      <w:marBottom w:val="0"/>
      <w:divBdr>
        <w:top w:val="none" w:sz="0" w:space="0" w:color="auto"/>
        <w:left w:val="none" w:sz="0" w:space="0" w:color="auto"/>
        <w:bottom w:val="none" w:sz="0" w:space="0" w:color="auto"/>
        <w:right w:val="none" w:sz="0" w:space="0" w:color="auto"/>
      </w:divBdr>
    </w:div>
    <w:div w:id="392703386">
      <w:marLeft w:val="0"/>
      <w:marRight w:val="0"/>
      <w:marTop w:val="0"/>
      <w:marBottom w:val="0"/>
      <w:divBdr>
        <w:top w:val="none" w:sz="0" w:space="0" w:color="auto"/>
        <w:left w:val="none" w:sz="0" w:space="0" w:color="auto"/>
        <w:bottom w:val="none" w:sz="0" w:space="0" w:color="auto"/>
        <w:right w:val="none" w:sz="0" w:space="0" w:color="auto"/>
      </w:divBdr>
    </w:div>
    <w:div w:id="392703387">
      <w:marLeft w:val="0"/>
      <w:marRight w:val="0"/>
      <w:marTop w:val="0"/>
      <w:marBottom w:val="0"/>
      <w:divBdr>
        <w:top w:val="none" w:sz="0" w:space="0" w:color="auto"/>
        <w:left w:val="none" w:sz="0" w:space="0" w:color="auto"/>
        <w:bottom w:val="none" w:sz="0" w:space="0" w:color="auto"/>
        <w:right w:val="none" w:sz="0" w:space="0" w:color="auto"/>
      </w:divBdr>
    </w:div>
    <w:div w:id="392703388">
      <w:marLeft w:val="0"/>
      <w:marRight w:val="0"/>
      <w:marTop w:val="0"/>
      <w:marBottom w:val="0"/>
      <w:divBdr>
        <w:top w:val="none" w:sz="0" w:space="0" w:color="auto"/>
        <w:left w:val="none" w:sz="0" w:space="0" w:color="auto"/>
        <w:bottom w:val="none" w:sz="0" w:space="0" w:color="auto"/>
        <w:right w:val="none" w:sz="0" w:space="0" w:color="auto"/>
      </w:divBdr>
    </w:div>
    <w:div w:id="392703389">
      <w:marLeft w:val="0"/>
      <w:marRight w:val="0"/>
      <w:marTop w:val="0"/>
      <w:marBottom w:val="0"/>
      <w:divBdr>
        <w:top w:val="none" w:sz="0" w:space="0" w:color="auto"/>
        <w:left w:val="none" w:sz="0" w:space="0" w:color="auto"/>
        <w:bottom w:val="none" w:sz="0" w:space="0" w:color="auto"/>
        <w:right w:val="none" w:sz="0" w:space="0" w:color="auto"/>
      </w:divBdr>
    </w:div>
    <w:div w:id="392703390">
      <w:marLeft w:val="0"/>
      <w:marRight w:val="0"/>
      <w:marTop w:val="0"/>
      <w:marBottom w:val="0"/>
      <w:divBdr>
        <w:top w:val="none" w:sz="0" w:space="0" w:color="auto"/>
        <w:left w:val="none" w:sz="0" w:space="0" w:color="auto"/>
        <w:bottom w:val="none" w:sz="0" w:space="0" w:color="auto"/>
        <w:right w:val="none" w:sz="0" w:space="0" w:color="auto"/>
      </w:divBdr>
    </w:div>
    <w:div w:id="392703391">
      <w:marLeft w:val="0"/>
      <w:marRight w:val="0"/>
      <w:marTop w:val="0"/>
      <w:marBottom w:val="0"/>
      <w:divBdr>
        <w:top w:val="none" w:sz="0" w:space="0" w:color="auto"/>
        <w:left w:val="none" w:sz="0" w:space="0" w:color="auto"/>
        <w:bottom w:val="none" w:sz="0" w:space="0" w:color="auto"/>
        <w:right w:val="none" w:sz="0" w:space="0" w:color="auto"/>
      </w:divBdr>
    </w:div>
    <w:div w:id="392703392">
      <w:marLeft w:val="0"/>
      <w:marRight w:val="0"/>
      <w:marTop w:val="0"/>
      <w:marBottom w:val="0"/>
      <w:divBdr>
        <w:top w:val="none" w:sz="0" w:space="0" w:color="auto"/>
        <w:left w:val="none" w:sz="0" w:space="0" w:color="auto"/>
        <w:bottom w:val="none" w:sz="0" w:space="0" w:color="auto"/>
        <w:right w:val="none" w:sz="0" w:space="0" w:color="auto"/>
      </w:divBdr>
    </w:div>
    <w:div w:id="392703394">
      <w:marLeft w:val="0"/>
      <w:marRight w:val="0"/>
      <w:marTop w:val="0"/>
      <w:marBottom w:val="0"/>
      <w:divBdr>
        <w:top w:val="none" w:sz="0" w:space="0" w:color="auto"/>
        <w:left w:val="none" w:sz="0" w:space="0" w:color="auto"/>
        <w:bottom w:val="none" w:sz="0" w:space="0" w:color="auto"/>
        <w:right w:val="none" w:sz="0" w:space="0" w:color="auto"/>
      </w:divBdr>
    </w:div>
    <w:div w:id="392703395">
      <w:marLeft w:val="0"/>
      <w:marRight w:val="0"/>
      <w:marTop w:val="0"/>
      <w:marBottom w:val="0"/>
      <w:divBdr>
        <w:top w:val="none" w:sz="0" w:space="0" w:color="auto"/>
        <w:left w:val="none" w:sz="0" w:space="0" w:color="auto"/>
        <w:bottom w:val="none" w:sz="0" w:space="0" w:color="auto"/>
        <w:right w:val="none" w:sz="0" w:space="0" w:color="auto"/>
      </w:divBdr>
    </w:div>
    <w:div w:id="392703396">
      <w:marLeft w:val="0"/>
      <w:marRight w:val="0"/>
      <w:marTop w:val="0"/>
      <w:marBottom w:val="0"/>
      <w:divBdr>
        <w:top w:val="none" w:sz="0" w:space="0" w:color="auto"/>
        <w:left w:val="none" w:sz="0" w:space="0" w:color="auto"/>
        <w:bottom w:val="none" w:sz="0" w:space="0" w:color="auto"/>
        <w:right w:val="none" w:sz="0" w:space="0" w:color="auto"/>
      </w:divBdr>
    </w:div>
    <w:div w:id="392703397">
      <w:marLeft w:val="0"/>
      <w:marRight w:val="0"/>
      <w:marTop w:val="0"/>
      <w:marBottom w:val="0"/>
      <w:divBdr>
        <w:top w:val="none" w:sz="0" w:space="0" w:color="auto"/>
        <w:left w:val="none" w:sz="0" w:space="0" w:color="auto"/>
        <w:bottom w:val="none" w:sz="0" w:space="0" w:color="auto"/>
        <w:right w:val="none" w:sz="0" w:space="0" w:color="auto"/>
      </w:divBdr>
    </w:div>
    <w:div w:id="392703398">
      <w:marLeft w:val="0"/>
      <w:marRight w:val="0"/>
      <w:marTop w:val="0"/>
      <w:marBottom w:val="0"/>
      <w:divBdr>
        <w:top w:val="none" w:sz="0" w:space="0" w:color="auto"/>
        <w:left w:val="none" w:sz="0" w:space="0" w:color="auto"/>
        <w:bottom w:val="none" w:sz="0" w:space="0" w:color="auto"/>
        <w:right w:val="none" w:sz="0" w:space="0" w:color="auto"/>
      </w:divBdr>
    </w:div>
    <w:div w:id="392703399">
      <w:marLeft w:val="0"/>
      <w:marRight w:val="0"/>
      <w:marTop w:val="0"/>
      <w:marBottom w:val="0"/>
      <w:divBdr>
        <w:top w:val="none" w:sz="0" w:space="0" w:color="auto"/>
        <w:left w:val="none" w:sz="0" w:space="0" w:color="auto"/>
        <w:bottom w:val="none" w:sz="0" w:space="0" w:color="auto"/>
        <w:right w:val="none" w:sz="0" w:space="0" w:color="auto"/>
      </w:divBdr>
    </w:div>
    <w:div w:id="392703400">
      <w:marLeft w:val="50"/>
      <w:marRight w:val="50"/>
      <w:marTop w:val="50"/>
      <w:marBottom w:val="13"/>
      <w:divBdr>
        <w:top w:val="none" w:sz="0" w:space="0" w:color="auto"/>
        <w:left w:val="none" w:sz="0" w:space="0" w:color="auto"/>
        <w:bottom w:val="none" w:sz="0" w:space="0" w:color="auto"/>
        <w:right w:val="none" w:sz="0" w:space="0" w:color="auto"/>
      </w:divBdr>
      <w:divsChild>
        <w:div w:id="392703425">
          <w:marLeft w:val="0"/>
          <w:marRight w:val="0"/>
          <w:marTop w:val="0"/>
          <w:marBottom w:val="0"/>
          <w:divBdr>
            <w:top w:val="none" w:sz="0" w:space="0" w:color="auto"/>
            <w:left w:val="none" w:sz="0" w:space="0" w:color="auto"/>
            <w:bottom w:val="none" w:sz="0" w:space="0" w:color="auto"/>
            <w:right w:val="none" w:sz="0" w:space="0" w:color="auto"/>
          </w:divBdr>
        </w:div>
      </w:divsChild>
    </w:div>
    <w:div w:id="392703401">
      <w:marLeft w:val="0"/>
      <w:marRight w:val="0"/>
      <w:marTop w:val="0"/>
      <w:marBottom w:val="0"/>
      <w:divBdr>
        <w:top w:val="none" w:sz="0" w:space="0" w:color="auto"/>
        <w:left w:val="none" w:sz="0" w:space="0" w:color="auto"/>
        <w:bottom w:val="none" w:sz="0" w:space="0" w:color="auto"/>
        <w:right w:val="none" w:sz="0" w:space="0" w:color="auto"/>
      </w:divBdr>
    </w:div>
    <w:div w:id="392703402">
      <w:marLeft w:val="0"/>
      <w:marRight w:val="0"/>
      <w:marTop w:val="0"/>
      <w:marBottom w:val="0"/>
      <w:divBdr>
        <w:top w:val="none" w:sz="0" w:space="0" w:color="auto"/>
        <w:left w:val="none" w:sz="0" w:space="0" w:color="auto"/>
        <w:bottom w:val="none" w:sz="0" w:space="0" w:color="auto"/>
        <w:right w:val="none" w:sz="0" w:space="0" w:color="auto"/>
      </w:divBdr>
    </w:div>
    <w:div w:id="392703403">
      <w:marLeft w:val="0"/>
      <w:marRight w:val="0"/>
      <w:marTop w:val="0"/>
      <w:marBottom w:val="0"/>
      <w:divBdr>
        <w:top w:val="none" w:sz="0" w:space="0" w:color="auto"/>
        <w:left w:val="none" w:sz="0" w:space="0" w:color="auto"/>
        <w:bottom w:val="none" w:sz="0" w:space="0" w:color="auto"/>
        <w:right w:val="none" w:sz="0" w:space="0" w:color="auto"/>
      </w:divBdr>
    </w:div>
    <w:div w:id="392703404">
      <w:marLeft w:val="0"/>
      <w:marRight w:val="0"/>
      <w:marTop w:val="0"/>
      <w:marBottom w:val="0"/>
      <w:divBdr>
        <w:top w:val="none" w:sz="0" w:space="0" w:color="auto"/>
        <w:left w:val="none" w:sz="0" w:space="0" w:color="auto"/>
        <w:bottom w:val="none" w:sz="0" w:space="0" w:color="auto"/>
        <w:right w:val="none" w:sz="0" w:space="0" w:color="auto"/>
      </w:divBdr>
    </w:div>
    <w:div w:id="392703405">
      <w:marLeft w:val="0"/>
      <w:marRight w:val="0"/>
      <w:marTop w:val="0"/>
      <w:marBottom w:val="0"/>
      <w:divBdr>
        <w:top w:val="none" w:sz="0" w:space="0" w:color="auto"/>
        <w:left w:val="none" w:sz="0" w:space="0" w:color="auto"/>
        <w:bottom w:val="none" w:sz="0" w:space="0" w:color="auto"/>
        <w:right w:val="none" w:sz="0" w:space="0" w:color="auto"/>
      </w:divBdr>
    </w:div>
    <w:div w:id="392703406">
      <w:marLeft w:val="0"/>
      <w:marRight w:val="0"/>
      <w:marTop w:val="0"/>
      <w:marBottom w:val="0"/>
      <w:divBdr>
        <w:top w:val="none" w:sz="0" w:space="0" w:color="auto"/>
        <w:left w:val="none" w:sz="0" w:space="0" w:color="auto"/>
        <w:bottom w:val="none" w:sz="0" w:space="0" w:color="auto"/>
        <w:right w:val="none" w:sz="0" w:space="0" w:color="auto"/>
      </w:divBdr>
    </w:div>
    <w:div w:id="392703407">
      <w:marLeft w:val="0"/>
      <w:marRight w:val="0"/>
      <w:marTop w:val="0"/>
      <w:marBottom w:val="0"/>
      <w:divBdr>
        <w:top w:val="none" w:sz="0" w:space="0" w:color="auto"/>
        <w:left w:val="none" w:sz="0" w:space="0" w:color="auto"/>
        <w:bottom w:val="none" w:sz="0" w:space="0" w:color="auto"/>
        <w:right w:val="none" w:sz="0" w:space="0" w:color="auto"/>
      </w:divBdr>
    </w:div>
    <w:div w:id="392703408">
      <w:marLeft w:val="0"/>
      <w:marRight w:val="0"/>
      <w:marTop w:val="0"/>
      <w:marBottom w:val="0"/>
      <w:divBdr>
        <w:top w:val="none" w:sz="0" w:space="0" w:color="auto"/>
        <w:left w:val="none" w:sz="0" w:space="0" w:color="auto"/>
        <w:bottom w:val="none" w:sz="0" w:space="0" w:color="auto"/>
        <w:right w:val="none" w:sz="0" w:space="0" w:color="auto"/>
      </w:divBdr>
    </w:div>
    <w:div w:id="392703409">
      <w:marLeft w:val="0"/>
      <w:marRight w:val="0"/>
      <w:marTop w:val="0"/>
      <w:marBottom w:val="0"/>
      <w:divBdr>
        <w:top w:val="none" w:sz="0" w:space="0" w:color="auto"/>
        <w:left w:val="none" w:sz="0" w:space="0" w:color="auto"/>
        <w:bottom w:val="none" w:sz="0" w:space="0" w:color="auto"/>
        <w:right w:val="none" w:sz="0" w:space="0" w:color="auto"/>
      </w:divBdr>
    </w:div>
    <w:div w:id="392703410">
      <w:marLeft w:val="0"/>
      <w:marRight w:val="0"/>
      <w:marTop w:val="0"/>
      <w:marBottom w:val="0"/>
      <w:divBdr>
        <w:top w:val="none" w:sz="0" w:space="0" w:color="auto"/>
        <w:left w:val="none" w:sz="0" w:space="0" w:color="auto"/>
        <w:bottom w:val="none" w:sz="0" w:space="0" w:color="auto"/>
        <w:right w:val="none" w:sz="0" w:space="0" w:color="auto"/>
      </w:divBdr>
    </w:div>
    <w:div w:id="392703411">
      <w:marLeft w:val="0"/>
      <w:marRight w:val="0"/>
      <w:marTop w:val="0"/>
      <w:marBottom w:val="0"/>
      <w:divBdr>
        <w:top w:val="none" w:sz="0" w:space="0" w:color="auto"/>
        <w:left w:val="none" w:sz="0" w:space="0" w:color="auto"/>
        <w:bottom w:val="none" w:sz="0" w:space="0" w:color="auto"/>
        <w:right w:val="none" w:sz="0" w:space="0" w:color="auto"/>
      </w:divBdr>
    </w:div>
    <w:div w:id="392703412">
      <w:marLeft w:val="0"/>
      <w:marRight w:val="0"/>
      <w:marTop w:val="0"/>
      <w:marBottom w:val="0"/>
      <w:divBdr>
        <w:top w:val="none" w:sz="0" w:space="0" w:color="auto"/>
        <w:left w:val="none" w:sz="0" w:space="0" w:color="auto"/>
        <w:bottom w:val="none" w:sz="0" w:space="0" w:color="auto"/>
        <w:right w:val="none" w:sz="0" w:space="0" w:color="auto"/>
      </w:divBdr>
    </w:div>
    <w:div w:id="392703413">
      <w:marLeft w:val="0"/>
      <w:marRight w:val="0"/>
      <w:marTop w:val="0"/>
      <w:marBottom w:val="0"/>
      <w:divBdr>
        <w:top w:val="none" w:sz="0" w:space="0" w:color="auto"/>
        <w:left w:val="none" w:sz="0" w:space="0" w:color="auto"/>
        <w:bottom w:val="none" w:sz="0" w:space="0" w:color="auto"/>
        <w:right w:val="none" w:sz="0" w:space="0" w:color="auto"/>
      </w:divBdr>
    </w:div>
    <w:div w:id="392703414">
      <w:marLeft w:val="0"/>
      <w:marRight w:val="0"/>
      <w:marTop w:val="0"/>
      <w:marBottom w:val="0"/>
      <w:divBdr>
        <w:top w:val="none" w:sz="0" w:space="0" w:color="auto"/>
        <w:left w:val="none" w:sz="0" w:space="0" w:color="auto"/>
        <w:bottom w:val="none" w:sz="0" w:space="0" w:color="auto"/>
        <w:right w:val="none" w:sz="0" w:space="0" w:color="auto"/>
      </w:divBdr>
    </w:div>
    <w:div w:id="392703415">
      <w:marLeft w:val="0"/>
      <w:marRight w:val="0"/>
      <w:marTop w:val="0"/>
      <w:marBottom w:val="0"/>
      <w:divBdr>
        <w:top w:val="none" w:sz="0" w:space="0" w:color="auto"/>
        <w:left w:val="none" w:sz="0" w:space="0" w:color="auto"/>
        <w:bottom w:val="none" w:sz="0" w:space="0" w:color="auto"/>
        <w:right w:val="none" w:sz="0" w:space="0" w:color="auto"/>
      </w:divBdr>
    </w:div>
    <w:div w:id="392703416">
      <w:marLeft w:val="0"/>
      <w:marRight w:val="0"/>
      <w:marTop w:val="0"/>
      <w:marBottom w:val="0"/>
      <w:divBdr>
        <w:top w:val="none" w:sz="0" w:space="0" w:color="auto"/>
        <w:left w:val="none" w:sz="0" w:space="0" w:color="auto"/>
        <w:bottom w:val="none" w:sz="0" w:space="0" w:color="auto"/>
        <w:right w:val="none" w:sz="0" w:space="0" w:color="auto"/>
      </w:divBdr>
    </w:div>
    <w:div w:id="392703417">
      <w:marLeft w:val="0"/>
      <w:marRight w:val="0"/>
      <w:marTop w:val="0"/>
      <w:marBottom w:val="0"/>
      <w:divBdr>
        <w:top w:val="none" w:sz="0" w:space="0" w:color="auto"/>
        <w:left w:val="none" w:sz="0" w:space="0" w:color="auto"/>
        <w:bottom w:val="none" w:sz="0" w:space="0" w:color="auto"/>
        <w:right w:val="none" w:sz="0" w:space="0" w:color="auto"/>
      </w:divBdr>
    </w:div>
    <w:div w:id="392703418">
      <w:marLeft w:val="0"/>
      <w:marRight w:val="0"/>
      <w:marTop w:val="0"/>
      <w:marBottom w:val="0"/>
      <w:divBdr>
        <w:top w:val="none" w:sz="0" w:space="0" w:color="auto"/>
        <w:left w:val="none" w:sz="0" w:space="0" w:color="auto"/>
        <w:bottom w:val="none" w:sz="0" w:space="0" w:color="auto"/>
        <w:right w:val="none" w:sz="0" w:space="0" w:color="auto"/>
      </w:divBdr>
    </w:div>
    <w:div w:id="392703419">
      <w:marLeft w:val="0"/>
      <w:marRight w:val="0"/>
      <w:marTop w:val="0"/>
      <w:marBottom w:val="0"/>
      <w:divBdr>
        <w:top w:val="none" w:sz="0" w:space="0" w:color="auto"/>
        <w:left w:val="none" w:sz="0" w:space="0" w:color="auto"/>
        <w:bottom w:val="none" w:sz="0" w:space="0" w:color="auto"/>
        <w:right w:val="none" w:sz="0" w:space="0" w:color="auto"/>
      </w:divBdr>
    </w:div>
    <w:div w:id="392703420">
      <w:marLeft w:val="0"/>
      <w:marRight w:val="0"/>
      <w:marTop w:val="0"/>
      <w:marBottom w:val="0"/>
      <w:divBdr>
        <w:top w:val="none" w:sz="0" w:space="0" w:color="auto"/>
        <w:left w:val="none" w:sz="0" w:space="0" w:color="auto"/>
        <w:bottom w:val="none" w:sz="0" w:space="0" w:color="auto"/>
        <w:right w:val="none" w:sz="0" w:space="0" w:color="auto"/>
      </w:divBdr>
    </w:div>
    <w:div w:id="392703421">
      <w:marLeft w:val="0"/>
      <w:marRight w:val="0"/>
      <w:marTop w:val="0"/>
      <w:marBottom w:val="0"/>
      <w:divBdr>
        <w:top w:val="none" w:sz="0" w:space="0" w:color="auto"/>
        <w:left w:val="none" w:sz="0" w:space="0" w:color="auto"/>
        <w:bottom w:val="none" w:sz="0" w:space="0" w:color="auto"/>
        <w:right w:val="none" w:sz="0" w:space="0" w:color="auto"/>
      </w:divBdr>
    </w:div>
    <w:div w:id="392703422">
      <w:marLeft w:val="0"/>
      <w:marRight w:val="0"/>
      <w:marTop w:val="0"/>
      <w:marBottom w:val="0"/>
      <w:divBdr>
        <w:top w:val="none" w:sz="0" w:space="0" w:color="auto"/>
        <w:left w:val="none" w:sz="0" w:space="0" w:color="auto"/>
        <w:bottom w:val="none" w:sz="0" w:space="0" w:color="auto"/>
        <w:right w:val="none" w:sz="0" w:space="0" w:color="auto"/>
      </w:divBdr>
    </w:div>
    <w:div w:id="392703423">
      <w:marLeft w:val="0"/>
      <w:marRight w:val="0"/>
      <w:marTop w:val="0"/>
      <w:marBottom w:val="0"/>
      <w:divBdr>
        <w:top w:val="none" w:sz="0" w:space="0" w:color="auto"/>
        <w:left w:val="none" w:sz="0" w:space="0" w:color="auto"/>
        <w:bottom w:val="none" w:sz="0" w:space="0" w:color="auto"/>
        <w:right w:val="none" w:sz="0" w:space="0" w:color="auto"/>
      </w:divBdr>
    </w:div>
    <w:div w:id="392703424">
      <w:marLeft w:val="0"/>
      <w:marRight w:val="0"/>
      <w:marTop w:val="0"/>
      <w:marBottom w:val="0"/>
      <w:divBdr>
        <w:top w:val="none" w:sz="0" w:space="0" w:color="auto"/>
        <w:left w:val="none" w:sz="0" w:space="0" w:color="auto"/>
        <w:bottom w:val="none" w:sz="0" w:space="0" w:color="auto"/>
        <w:right w:val="none" w:sz="0" w:space="0" w:color="auto"/>
      </w:divBdr>
    </w:div>
    <w:div w:id="392703426">
      <w:marLeft w:val="0"/>
      <w:marRight w:val="0"/>
      <w:marTop w:val="0"/>
      <w:marBottom w:val="0"/>
      <w:divBdr>
        <w:top w:val="none" w:sz="0" w:space="0" w:color="auto"/>
        <w:left w:val="none" w:sz="0" w:space="0" w:color="auto"/>
        <w:bottom w:val="none" w:sz="0" w:space="0" w:color="auto"/>
        <w:right w:val="none" w:sz="0" w:space="0" w:color="auto"/>
      </w:divBdr>
    </w:div>
    <w:div w:id="392703427">
      <w:marLeft w:val="0"/>
      <w:marRight w:val="0"/>
      <w:marTop w:val="0"/>
      <w:marBottom w:val="0"/>
      <w:divBdr>
        <w:top w:val="none" w:sz="0" w:space="0" w:color="auto"/>
        <w:left w:val="none" w:sz="0" w:space="0" w:color="auto"/>
        <w:bottom w:val="none" w:sz="0" w:space="0" w:color="auto"/>
        <w:right w:val="none" w:sz="0" w:space="0" w:color="auto"/>
      </w:divBdr>
    </w:div>
    <w:div w:id="392703428">
      <w:marLeft w:val="0"/>
      <w:marRight w:val="0"/>
      <w:marTop w:val="0"/>
      <w:marBottom w:val="0"/>
      <w:divBdr>
        <w:top w:val="none" w:sz="0" w:space="0" w:color="auto"/>
        <w:left w:val="none" w:sz="0" w:space="0" w:color="auto"/>
        <w:bottom w:val="none" w:sz="0" w:space="0" w:color="auto"/>
        <w:right w:val="none" w:sz="0" w:space="0" w:color="auto"/>
      </w:divBdr>
    </w:div>
    <w:div w:id="392703429">
      <w:marLeft w:val="0"/>
      <w:marRight w:val="0"/>
      <w:marTop w:val="0"/>
      <w:marBottom w:val="0"/>
      <w:divBdr>
        <w:top w:val="none" w:sz="0" w:space="0" w:color="auto"/>
        <w:left w:val="none" w:sz="0" w:space="0" w:color="auto"/>
        <w:bottom w:val="none" w:sz="0" w:space="0" w:color="auto"/>
        <w:right w:val="none" w:sz="0" w:space="0" w:color="auto"/>
      </w:divBdr>
    </w:div>
    <w:div w:id="392703430">
      <w:marLeft w:val="0"/>
      <w:marRight w:val="0"/>
      <w:marTop w:val="0"/>
      <w:marBottom w:val="0"/>
      <w:divBdr>
        <w:top w:val="none" w:sz="0" w:space="0" w:color="auto"/>
        <w:left w:val="none" w:sz="0" w:space="0" w:color="auto"/>
        <w:bottom w:val="none" w:sz="0" w:space="0" w:color="auto"/>
        <w:right w:val="none" w:sz="0" w:space="0" w:color="auto"/>
      </w:divBdr>
    </w:div>
    <w:div w:id="392703431">
      <w:marLeft w:val="0"/>
      <w:marRight w:val="0"/>
      <w:marTop w:val="0"/>
      <w:marBottom w:val="0"/>
      <w:divBdr>
        <w:top w:val="none" w:sz="0" w:space="0" w:color="auto"/>
        <w:left w:val="none" w:sz="0" w:space="0" w:color="auto"/>
        <w:bottom w:val="none" w:sz="0" w:space="0" w:color="auto"/>
        <w:right w:val="none" w:sz="0" w:space="0" w:color="auto"/>
      </w:divBdr>
    </w:div>
    <w:div w:id="392703432">
      <w:marLeft w:val="0"/>
      <w:marRight w:val="0"/>
      <w:marTop w:val="0"/>
      <w:marBottom w:val="0"/>
      <w:divBdr>
        <w:top w:val="none" w:sz="0" w:space="0" w:color="auto"/>
        <w:left w:val="none" w:sz="0" w:space="0" w:color="auto"/>
        <w:bottom w:val="none" w:sz="0" w:space="0" w:color="auto"/>
        <w:right w:val="none" w:sz="0" w:space="0" w:color="auto"/>
      </w:divBdr>
    </w:div>
    <w:div w:id="392703433">
      <w:marLeft w:val="0"/>
      <w:marRight w:val="0"/>
      <w:marTop w:val="0"/>
      <w:marBottom w:val="0"/>
      <w:divBdr>
        <w:top w:val="none" w:sz="0" w:space="0" w:color="auto"/>
        <w:left w:val="none" w:sz="0" w:space="0" w:color="auto"/>
        <w:bottom w:val="none" w:sz="0" w:space="0" w:color="auto"/>
        <w:right w:val="none" w:sz="0" w:space="0" w:color="auto"/>
      </w:divBdr>
    </w:div>
    <w:div w:id="392703434">
      <w:marLeft w:val="0"/>
      <w:marRight w:val="0"/>
      <w:marTop w:val="0"/>
      <w:marBottom w:val="0"/>
      <w:divBdr>
        <w:top w:val="none" w:sz="0" w:space="0" w:color="auto"/>
        <w:left w:val="none" w:sz="0" w:space="0" w:color="auto"/>
        <w:bottom w:val="none" w:sz="0" w:space="0" w:color="auto"/>
        <w:right w:val="none" w:sz="0" w:space="0" w:color="auto"/>
      </w:divBdr>
    </w:div>
    <w:div w:id="392703435">
      <w:marLeft w:val="0"/>
      <w:marRight w:val="0"/>
      <w:marTop w:val="0"/>
      <w:marBottom w:val="0"/>
      <w:divBdr>
        <w:top w:val="none" w:sz="0" w:space="0" w:color="auto"/>
        <w:left w:val="none" w:sz="0" w:space="0" w:color="auto"/>
        <w:bottom w:val="none" w:sz="0" w:space="0" w:color="auto"/>
        <w:right w:val="none" w:sz="0" w:space="0" w:color="auto"/>
      </w:divBdr>
    </w:div>
    <w:div w:id="392703436">
      <w:marLeft w:val="0"/>
      <w:marRight w:val="0"/>
      <w:marTop w:val="0"/>
      <w:marBottom w:val="0"/>
      <w:divBdr>
        <w:top w:val="none" w:sz="0" w:space="0" w:color="auto"/>
        <w:left w:val="none" w:sz="0" w:space="0" w:color="auto"/>
        <w:bottom w:val="none" w:sz="0" w:space="0" w:color="auto"/>
        <w:right w:val="none" w:sz="0" w:space="0" w:color="auto"/>
      </w:divBdr>
    </w:div>
    <w:div w:id="392703437">
      <w:marLeft w:val="0"/>
      <w:marRight w:val="0"/>
      <w:marTop w:val="0"/>
      <w:marBottom w:val="0"/>
      <w:divBdr>
        <w:top w:val="none" w:sz="0" w:space="0" w:color="auto"/>
        <w:left w:val="none" w:sz="0" w:space="0" w:color="auto"/>
        <w:bottom w:val="none" w:sz="0" w:space="0" w:color="auto"/>
        <w:right w:val="none" w:sz="0" w:space="0" w:color="auto"/>
      </w:divBdr>
    </w:div>
    <w:div w:id="392703438">
      <w:marLeft w:val="0"/>
      <w:marRight w:val="0"/>
      <w:marTop w:val="0"/>
      <w:marBottom w:val="0"/>
      <w:divBdr>
        <w:top w:val="none" w:sz="0" w:space="0" w:color="auto"/>
        <w:left w:val="none" w:sz="0" w:space="0" w:color="auto"/>
        <w:bottom w:val="none" w:sz="0" w:space="0" w:color="auto"/>
        <w:right w:val="none" w:sz="0" w:space="0" w:color="auto"/>
      </w:divBdr>
    </w:div>
    <w:div w:id="392703439">
      <w:marLeft w:val="0"/>
      <w:marRight w:val="0"/>
      <w:marTop w:val="0"/>
      <w:marBottom w:val="0"/>
      <w:divBdr>
        <w:top w:val="none" w:sz="0" w:space="0" w:color="auto"/>
        <w:left w:val="none" w:sz="0" w:space="0" w:color="auto"/>
        <w:bottom w:val="none" w:sz="0" w:space="0" w:color="auto"/>
        <w:right w:val="none" w:sz="0" w:space="0" w:color="auto"/>
      </w:divBdr>
    </w:div>
    <w:div w:id="392703440">
      <w:marLeft w:val="0"/>
      <w:marRight w:val="0"/>
      <w:marTop w:val="0"/>
      <w:marBottom w:val="0"/>
      <w:divBdr>
        <w:top w:val="none" w:sz="0" w:space="0" w:color="auto"/>
        <w:left w:val="none" w:sz="0" w:space="0" w:color="auto"/>
        <w:bottom w:val="none" w:sz="0" w:space="0" w:color="auto"/>
        <w:right w:val="none" w:sz="0" w:space="0" w:color="auto"/>
      </w:divBdr>
    </w:div>
    <w:div w:id="392703441">
      <w:marLeft w:val="0"/>
      <w:marRight w:val="0"/>
      <w:marTop w:val="0"/>
      <w:marBottom w:val="0"/>
      <w:divBdr>
        <w:top w:val="none" w:sz="0" w:space="0" w:color="auto"/>
        <w:left w:val="none" w:sz="0" w:space="0" w:color="auto"/>
        <w:bottom w:val="none" w:sz="0" w:space="0" w:color="auto"/>
        <w:right w:val="none" w:sz="0" w:space="0" w:color="auto"/>
      </w:divBdr>
    </w:div>
    <w:div w:id="392703442">
      <w:marLeft w:val="0"/>
      <w:marRight w:val="0"/>
      <w:marTop w:val="0"/>
      <w:marBottom w:val="0"/>
      <w:divBdr>
        <w:top w:val="none" w:sz="0" w:space="0" w:color="auto"/>
        <w:left w:val="none" w:sz="0" w:space="0" w:color="auto"/>
        <w:bottom w:val="none" w:sz="0" w:space="0" w:color="auto"/>
        <w:right w:val="none" w:sz="0" w:space="0" w:color="auto"/>
      </w:divBdr>
    </w:div>
    <w:div w:id="392703443">
      <w:marLeft w:val="0"/>
      <w:marRight w:val="0"/>
      <w:marTop w:val="0"/>
      <w:marBottom w:val="0"/>
      <w:divBdr>
        <w:top w:val="none" w:sz="0" w:space="0" w:color="auto"/>
        <w:left w:val="none" w:sz="0" w:space="0" w:color="auto"/>
        <w:bottom w:val="none" w:sz="0" w:space="0" w:color="auto"/>
        <w:right w:val="none" w:sz="0" w:space="0" w:color="auto"/>
      </w:divBdr>
    </w:div>
    <w:div w:id="392703444">
      <w:marLeft w:val="0"/>
      <w:marRight w:val="0"/>
      <w:marTop w:val="0"/>
      <w:marBottom w:val="0"/>
      <w:divBdr>
        <w:top w:val="none" w:sz="0" w:space="0" w:color="auto"/>
        <w:left w:val="none" w:sz="0" w:space="0" w:color="auto"/>
        <w:bottom w:val="none" w:sz="0" w:space="0" w:color="auto"/>
        <w:right w:val="none" w:sz="0" w:space="0" w:color="auto"/>
      </w:divBdr>
    </w:div>
    <w:div w:id="392703445">
      <w:marLeft w:val="0"/>
      <w:marRight w:val="0"/>
      <w:marTop w:val="0"/>
      <w:marBottom w:val="0"/>
      <w:divBdr>
        <w:top w:val="none" w:sz="0" w:space="0" w:color="auto"/>
        <w:left w:val="none" w:sz="0" w:space="0" w:color="auto"/>
        <w:bottom w:val="none" w:sz="0" w:space="0" w:color="auto"/>
        <w:right w:val="none" w:sz="0" w:space="0" w:color="auto"/>
      </w:divBdr>
    </w:div>
    <w:div w:id="392703446">
      <w:marLeft w:val="0"/>
      <w:marRight w:val="0"/>
      <w:marTop w:val="0"/>
      <w:marBottom w:val="0"/>
      <w:divBdr>
        <w:top w:val="none" w:sz="0" w:space="0" w:color="auto"/>
        <w:left w:val="none" w:sz="0" w:space="0" w:color="auto"/>
        <w:bottom w:val="none" w:sz="0" w:space="0" w:color="auto"/>
        <w:right w:val="none" w:sz="0" w:space="0" w:color="auto"/>
      </w:divBdr>
    </w:div>
    <w:div w:id="392703447">
      <w:marLeft w:val="0"/>
      <w:marRight w:val="0"/>
      <w:marTop w:val="0"/>
      <w:marBottom w:val="0"/>
      <w:divBdr>
        <w:top w:val="none" w:sz="0" w:space="0" w:color="auto"/>
        <w:left w:val="none" w:sz="0" w:space="0" w:color="auto"/>
        <w:bottom w:val="none" w:sz="0" w:space="0" w:color="auto"/>
        <w:right w:val="none" w:sz="0" w:space="0" w:color="auto"/>
      </w:divBdr>
    </w:div>
    <w:div w:id="392703448">
      <w:marLeft w:val="0"/>
      <w:marRight w:val="0"/>
      <w:marTop w:val="0"/>
      <w:marBottom w:val="0"/>
      <w:divBdr>
        <w:top w:val="none" w:sz="0" w:space="0" w:color="auto"/>
        <w:left w:val="none" w:sz="0" w:space="0" w:color="auto"/>
        <w:bottom w:val="none" w:sz="0" w:space="0" w:color="auto"/>
        <w:right w:val="none" w:sz="0" w:space="0" w:color="auto"/>
      </w:divBdr>
    </w:div>
    <w:div w:id="392703449">
      <w:marLeft w:val="0"/>
      <w:marRight w:val="0"/>
      <w:marTop w:val="0"/>
      <w:marBottom w:val="0"/>
      <w:divBdr>
        <w:top w:val="none" w:sz="0" w:space="0" w:color="auto"/>
        <w:left w:val="none" w:sz="0" w:space="0" w:color="auto"/>
        <w:bottom w:val="none" w:sz="0" w:space="0" w:color="auto"/>
        <w:right w:val="none" w:sz="0" w:space="0" w:color="auto"/>
      </w:divBdr>
    </w:div>
    <w:div w:id="392703450">
      <w:marLeft w:val="0"/>
      <w:marRight w:val="0"/>
      <w:marTop w:val="0"/>
      <w:marBottom w:val="0"/>
      <w:divBdr>
        <w:top w:val="none" w:sz="0" w:space="0" w:color="auto"/>
        <w:left w:val="none" w:sz="0" w:space="0" w:color="auto"/>
        <w:bottom w:val="none" w:sz="0" w:space="0" w:color="auto"/>
        <w:right w:val="none" w:sz="0" w:space="0" w:color="auto"/>
      </w:divBdr>
    </w:div>
    <w:div w:id="392703451">
      <w:marLeft w:val="0"/>
      <w:marRight w:val="0"/>
      <w:marTop w:val="0"/>
      <w:marBottom w:val="0"/>
      <w:divBdr>
        <w:top w:val="none" w:sz="0" w:space="0" w:color="auto"/>
        <w:left w:val="none" w:sz="0" w:space="0" w:color="auto"/>
        <w:bottom w:val="none" w:sz="0" w:space="0" w:color="auto"/>
        <w:right w:val="none" w:sz="0" w:space="0" w:color="auto"/>
      </w:divBdr>
    </w:div>
    <w:div w:id="392703452">
      <w:marLeft w:val="0"/>
      <w:marRight w:val="0"/>
      <w:marTop w:val="0"/>
      <w:marBottom w:val="0"/>
      <w:divBdr>
        <w:top w:val="none" w:sz="0" w:space="0" w:color="auto"/>
        <w:left w:val="none" w:sz="0" w:space="0" w:color="auto"/>
        <w:bottom w:val="none" w:sz="0" w:space="0" w:color="auto"/>
        <w:right w:val="none" w:sz="0" w:space="0" w:color="auto"/>
      </w:divBdr>
    </w:div>
    <w:div w:id="392703453">
      <w:marLeft w:val="0"/>
      <w:marRight w:val="0"/>
      <w:marTop w:val="0"/>
      <w:marBottom w:val="0"/>
      <w:divBdr>
        <w:top w:val="none" w:sz="0" w:space="0" w:color="auto"/>
        <w:left w:val="none" w:sz="0" w:space="0" w:color="auto"/>
        <w:bottom w:val="none" w:sz="0" w:space="0" w:color="auto"/>
        <w:right w:val="none" w:sz="0" w:space="0" w:color="auto"/>
      </w:divBdr>
    </w:div>
    <w:div w:id="392703454">
      <w:marLeft w:val="0"/>
      <w:marRight w:val="0"/>
      <w:marTop w:val="0"/>
      <w:marBottom w:val="0"/>
      <w:divBdr>
        <w:top w:val="none" w:sz="0" w:space="0" w:color="auto"/>
        <w:left w:val="none" w:sz="0" w:space="0" w:color="auto"/>
        <w:bottom w:val="none" w:sz="0" w:space="0" w:color="auto"/>
        <w:right w:val="none" w:sz="0" w:space="0" w:color="auto"/>
      </w:divBdr>
    </w:div>
    <w:div w:id="392703455">
      <w:marLeft w:val="0"/>
      <w:marRight w:val="0"/>
      <w:marTop w:val="0"/>
      <w:marBottom w:val="0"/>
      <w:divBdr>
        <w:top w:val="none" w:sz="0" w:space="0" w:color="auto"/>
        <w:left w:val="none" w:sz="0" w:space="0" w:color="auto"/>
        <w:bottom w:val="none" w:sz="0" w:space="0" w:color="auto"/>
        <w:right w:val="none" w:sz="0" w:space="0" w:color="auto"/>
      </w:divBdr>
    </w:div>
    <w:div w:id="392703456">
      <w:marLeft w:val="0"/>
      <w:marRight w:val="0"/>
      <w:marTop w:val="0"/>
      <w:marBottom w:val="0"/>
      <w:divBdr>
        <w:top w:val="none" w:sz="0" w:space="0" w:color="auto"/>
        <w:left w:val="none" w:sz="0" w:space="0" w:color="auto"/>
        <w:bottom w:val="none" w:sz="0" w:space="0" w:color="auto"/>
        <w:right w:val="none" w:sz="0" w:space="0" w:color="auto"/>
      </w:divBdr>
    </w:div>
    <w:div w:id="392703457">
      <w:marLeft w:val="0"/>
      <w:marRight w:val="0"/>
      <w:marTop w:val="0"/>
      <w:marBottom w:val="0"/>
      <w:divBdr>
        <w:top w:val="none" w:sz="0" w:space="0" w:color="auto"/>
        <w:left w:val="none" w:sz="0" w:space="0" w:color="auto"/>
        <w:bottom w:val="none" w:sz="0" w:space="0" w:color="auto"/>
        <w:right w:val="none" w:sz="0" w:space="0" w:color="auto"/>
      </w:divBdr>
    </w:div>
    <w:div w:id="401606094">
      <w:bodyDiv w:val="1"/>
      <w:marLeft w:val="0"/>
      <w:marRight w:val="0"/>
      <w:marTop w:val="0"/>
      <w:marBottom w:val="0"/>
      <w:divBdr>
        <w:top w:val="none" w:sz="0" w:space="0" w:color="auto"/>
        <w:left w:val="none" w:sz="0" w:space="0" w:color="auto"/>
        <w:bottom w:val="none" w:sz="0" w:space="0" w:color="auto"/>
        <w:right w:val="none" w:sz="0" w:space="0" w:color="auto"/>
      </w:divBdr>
    </w:div>
    <w:div w:id="414783238">
      <w:bodyDiv w:val="1"/>
      <w:marLeft w:val="0"/>
      <w:marRight w:val="0"/>
      <w:marTop w:val="0"/>
      <w:marBottom w:val="0"/>
      <w:divBdr>
        <w:top w:val="none" w:sz="0" w:space="0" w:color="auto"/>
        <w:left w:val="none" w:sz="0" w:space="0" w:color="auto"/>
        <w:bottom w:val="none" w:sz="0" w:space="0" w:color="auto"/>
        <w:right w:val="none" w:sz="0" w:space="0" w:color="auto"/>
      </w:divBdr>
    </w:div>
    <w:div w:id="437214424">
      <w:bodyDiv w:val="1"/>
      <w:marLeft w:val="0"/>
      <w:marRight w:val="0"/>
      <w:marTop w:val="0"/>
      <w:marBottom w:val="0"/>
      <w:divBdr>
        <w:top w:val="none" w:sz="0" w:space="0" w:color="auto"/>
        <w:left w:val="none" w:sz="0" w:space="0" w:color="auto"/>
        <w:bottom w:val="none" w:sz="0" w:space="0" w:color="auto"/>
        <w:right w:val="none" w:sz="0" w:space="0" w:color="auto"/>
      </w:divBdr>
    </w:div>
    <w:div w:id="450518976">
      <w:bodyDiv w:val="1"/>
      <w:marLeft w:val="0"/>
      <w:marRight w:val="0"/>
      <w:marTop w:val="0"/>
      <w:marBottom w:val="0"/>
      <w:divBdr>
        <w:top w:val="none" w:sz="0" w:space="0" w:color="auto"/>
        <w:left w:val="none" w:sz="0" w:space="0" w:color="auto"/>
        <w:bottom w:val="none" w:sz="0" w:space="0" w:color="auto"/>
        <w:right w:val="none" w:sz="0" w:space="0" w:color="auto"/>
      </w:divBdr>
    </w:div>
    <w:div w:id="502166808">
      <w:bodyDiv w:val="1"/>
      <w:marLeft w:val="0"/>
      <w:marRight w:val="0"/>
      <w:marTop w:val="0"/>
      <w:marBottom w:val="0"/>
      <w:divBdr>
        <w:top w:val="none" w:sz="0" w:space="0" w:color="auto"/>
        <w:left w:val="none" w:sz="0" w:space="0" w:color="auto"/>
        <w:bottom w:val="none" w:sz="0" w:space="0" w:color="auto"/>
        <w:right w:val="none" w:sz="0" w:space="0" w:color="auto"/>
      </w:divBdr>
    </w:div>
    <w:div w:id="524638370">
      <w:bodyDiv w:val="1"/>
      <w:marLeft w:val="0"/>
      <w:marRight w:val="0"/>
      <w:marTop w:val="0"/>
      <w:marBottom w:val="0"/>
      <w:divBdr>
        <w:top w:val="none" w:sz="0" w:space="0" w:color="auto"/>
        <w:left w:val="none" w:sz="0" w:space="0" w:color="auto"/>
        <w:bottom w:val="none" w:sz="0" w:space="0" w:color="auto"/>
        <w:right w:val="none" w:sz="0" w:space="0" w:color="auto"/>
      </w:divBdr>
    </w:div>
    <w:div w:id="554005887">
      <w:bodyDiv w:val="1"/>
      <w:marLeft w:val="0"/>
      <w:marRight w:val="0"/>
      <w:marTop w:val="0"/>
      <w:marBottom w:val="0"/>
      <w:divBdr>
        <w:top w:val="none" w:sz="0" w:space="0" w:color="auto"/>
        <w:left w:val="none" w:sz="0" w:space="0" w:color="auto"/>
        <w:bottom w:val="none" w:sz="0" w:space="0" w:color="auto"/>
        <w:right w:val="none" w:sz="0" w:space="0" w:color="auto"/>
      </w:divBdr>
    </w:div>
    <w:div w:id="702512764">
      <w:bodyDiv w:val="1"/>
      <w:marLeft w:val="0"/>
      <w:marRight w:val="0"/>
      <w:marTop w:val="0"/>
      <w:marBottom w:val="0"/>
      <w:divBdr>
        <w:top w:val="none" w:sz="0" w:space="0" w:color="auto"/>
        <w:left w:val="none" w:sz="0" w:space="0" w:color="auto"/>
        <w:bottom w:val="none" w:sz="0" w:space="0" w:color="auto"/>
        <w:right w:val="none" w:sz="0" w:space="0" w:color="auto"/>
      </w:divBdr>
    </w:div>
    <w:div w:id="729381808">
      <w:bodyDiv w:val="1"/>
      <w:marLeft w:val="0"/>
      <w:marRight w:val="0"/>
      <w:marTop w:val="0"/>
      <w:marBottom w:val="0"/>
      <w:divBdr>
        <w:top w:val="none" w:sz="0" w:space="0" w:color="auto"/>
        <w:left w:val="none" w:sz="0" w:space="0" w:color="auto"/>
        <w:bottom w:val="none" w:sz="0" w:space="0" w:color="auto"/>
        <w:right w:val="none" w:sz="0" w:space="0" w:color="auto"/>
      </w:divBdr>
    </w:div>
    <w:div w:id="768819516">
      <w:bodyDiv w:val="1"/>
      <w:marLeft w:val="0"/>
      <w:marRight w:val="0"/>
      <w:marTop w:val="0"/>
      <w:marBottom w:val="0"/>
      <w:divBdr>
        <w:top w:val="none" w:sz="0" w:space="0" w:color="auto"/>
        <w:left w:val="none" w:sz="0" w:space="0" w:color="auto"/>
        <w:bottom w:val="none" w:sz="0" w:space="0" w:color="auto"/>
        <w:right w:val="none" w:sz="0" w:space="0" w:color="auto"/>
      </w:divBdr>
    </w:div>
    <w:div w:id="801196307">
      <w:bodyDiv w:val="1"/>
      <w:marLeft w:val="0"/>
      <w:marRight w:val="0"/>
      <w:marTop w:val="0"/>
      <w:marBottom w:val="0"/>
      <w:divBdr>
        <w:top w:val="none" w:sz="0" w:space="0" w:color="auto"/>
        <w:left w:val="none" w:sz="0" w:space="0" w:color="auto"/>
        <w:bottom w:val="none" w:sz="0" w:space="0" w:color="auto"/>
        <w:right w:val="none" w:sz="0" w:space="0" w:color="auto"/>
      </w:divBdr>
    </w:div>
    <w:div w:id="804854666">
      <w:bodyDiv w:val="1"/>
      <w:marLeft w:val="0"/>
      <w:marRight w:val="0"/>
      <w:marTop w:val="0"/>
      <w:marBottom w:val="0"/>
      <w:divBdr>
        <w:top w:val="none" w:sz="0" w:space="0" w:color="auto"/>
        <w:left w:val="none" w:sz="0" w:space="0" w:color="auto"/>
        <w:bottom w:val="none" w:sz="0" w:space="0" w:color="auto"/>
        <w:right w:val="none" w:sz="0" w:space="0" w:color="auto"/>
      </w:divBdr>
    </w:div>
    <w:div w:id="843663835">
      <w:bodyDiv w:val="1"/>
      <w:marLeft w:val="0"/>
      <w:marRight w:val="0"/>
      <w:marTop w:val="0"/>
      <w:marBottom w:val="0"/>
      <w:divBdr>
        <w:top w:val="none" w:sz="0" w:space="0" w:color="auto"/>
        <w:left w:val="none" w:sz="0" w:space="0" w:color="auto"/>
        <w:bottom w:val="none" w:sz="0" w:space="0" w:color="auto"/>
        <w:right w:val="none" w:sz="0" w:space="0" w:color="auto"/>
      </w:divBdr>
    </w:div>
    <w:div w:id="884680331">
      <w:bodyDiv w:val="1"/>
      <w:marLeft w:val="0"/>
      <w:marRight w:val="0"/>
      <w:marTop w:val="0"/>
      <w:marBottom w:val="0"/>
      <w:divBdr>
        <w:top w:val="none" w:sz="0" w:space="0" w:color="auto"/>
        <w:left w:val="none" w:sz="0" w:space="0" w:color="auto"/>
        <w:bottom w:val="none" w:sz="0" w:space="0" w:color="auto"/>
        <w:right w:val="none" w:sz="0" w:space="0" w:color="auto"/>
      </w:divBdr>
    </w:div>
    <w:div w:id="912857902">
      <w:bodyDiv w:val="1"/>
      <w:marLeft w:val="0"/>
      <w:marRight w:val="0"/>
      <w:marTop w:val="0"/>
      <w:marBottom w:val="0"/>
      <w:divBdr>
        <w:top w:val="none" w:sz="0" w:space="0" w:color="auto"/>
        <w:left w:val="none" w:sz="0" w:space="0" w:color="auto"/>
        <w:bottom w:val="none" w:sz="0" w:space="0" w:color="auto"/>
        <w:right w:val="none" w:sz="0" w:space="0" w:color="auto"/>
      </w:divBdr>
    </w:div>
    <w:div w:id="972178929">
      <w:bodyDiv w:val="1"/>
      <w:marLeft w:val="0"/>
      <w:marRight w:val="0"/>
      <w:marTop w:val="0"/>
      <w:marBottom w:val="0"/>
      <w:divBdr>
        <w:top w:val="none" w:sz="0" w:space="0" w:color="auto"/>
        <w:left w:val="none" w:sz="0" w:space="0" w:color="auto"/>
        <w:bottom w:val="none" w:sz="0" w:space="0" w:color="auto"/>
        <w:right w:val="none" w:sz="0" w:space="0" w:color="auto"/>
      </w:divBdr>
    </w:div>
    <w:div w:id="1158106830">
      <w:bodyDiv w:val="1"/>
      <w:marLeft w:val="0"/>
      <w:marRight w:val="0"/>
      <w:marTop w:val="0"/>
      <w:marBottom w:val="0"/>
      <w:divBdr>
        <w:top w:val="none" w:sz="0" w:space="0" w:color="auto"/>
        <w:left w:val="none" w:sz="0" w:space="0" w:color="auto"/>
        <w:bottom w:val="none" w:sz="0" w:space="0" w:color="auto"/>
        <w:right w:val="none" w:sz="0" w:space="0" w:color="auto"/>
      </w:divBdr>
    </w:div>
    <w:div w:id="1255821487">
      <w:bodyDiv w:val="1"/>
      <w:marLeft w:val="0"/>
      <w:marRight w:val="0"/>
      <w:marTop w:val="0"/>
      <w:marBottom w:val="0"/>
      <w:divBdr>
        <w:top w:val="none" w:sz="0" w:space="0" w:color="auto"/>
        <w:left w:val="none" w:sz="0" w:space="0" w:color="auto"/>
        <w:bottom w:val="none" w:sz="0" w:space="0" w:color="auto"/>
        <w:right w:val="none" w:sz="0" w:space="0" w:color="auto"/>
      </w:divBdr>
    </w:div>
    <w:div w:id="1290211325">
      <w:bodyDiv w:val="1"/>
      <w:marLeft w:val="0"/>
      <w:marRight w:val="0"/>
      <w:marTop w:val="0"/>
      <w:marBottom w:val="0"/>
      <w:divBdr>
        <w:top w:val="none" w:sz="0" w:space="0" w:color="auto"/>
        <w:left w:val="none" w:sz="0" w:space="0" w:color="auto"/>
        <w:bottom w:val="none" w:sz="0" w:space="0" w:color="auto"/>
        <w:right w:val="none" w:sz="0" w:space="0" w:color="auto"/>
      </w:divBdr>
    </w:div>
    <w:div w:id="1354571716">
      <w:bodyDiv w:val="1"/>
      <w:marLeft w:val="0"/>
      <w:marRight w:val="0"/>
      <w:marTop w:val="0"/>
      <w:marBottom w:val="0"/>
      <w:divBdr>
        <w:top w:val="none" w:sz="0" w:space="0" w:color="auto"/>
        <w:left w:val="none" w:sz="0" w:space="0" w:color="auto"/>
        <w:bottom w:val="none" w:sz="0" w:space="0" w:color="auto"/>
        <w:right w:val="none" w:sz="0" w:space="0" w:color="auto"/>
      </w:divBdr>
    </w:div>
    <w:div w:id="1380856886">
      <w:bodyDiv w:val="1"/>
      <w:marLeft w:val="0"/>
      <w:marRight w:val="0"/>
      <w:marTop w:val="0"/>
      <w:marBottom w:val="0"/>
      <w:divBdr>
        <w:top w:val="none" w:sz="0" w:space="0" w:color="auto"/>
        <w:left w:val="none" w:sz="0" w:space="0" w:color="auto"/>
        <w:bottom w:val="none" w:sz="0" w:space="0" w:color="auto"/>
        <w:right w:val="none" w:sz="0" w:space="0" w:color="auto"/>
      </w:divBdr>
    </w:div>
    <w:div w:id="1424494432">
      <w:bodyDiv w:val="1"/>
      <w:marLeft w:val="0"/>
      <w:marRight w:val="0"/>
      <w:marTop w:val="0"/>
      <w:marBottom w:val="0"/>
      <w:divBdr>
        <w:top w:val="none" w:sz="0" w:space="0" w:color="auto"/>
        <w:left w:val="none" w:sz="0" w:space="0" w:color="auto"/>
        <w:bottom w:val="none" w:sz="0" w:space="0" w:color="auto"/>
        <w:right w:val="none" w:sz="0" w:space="0" w:color="auto"/>
      </w:divBdr>
    </w:div>
    <w:div w:id="1453330573">
      <w:bodyDiv w:val="1"/>
      <w:marLeft w:val="0"/>
      <w:marRight w:val="0"/>
      <w:marTop w:val="0"/>
      <w:marBottom w:val="0"/>
      <w:divBdr>
        <w:top w:val="none" w:sz="0" w:space="0" w:color="auto"/>
        <w:left w:val="none" w:sz="0" w:space="0" w:color="auto"/>
        <w:bottom w:val="none" w:sz="0" w:space="0" w:color="auto"/>
        <w:right w:val="none" w:sz="0" w:space="0" w:color="auto"/>
      </w:divBdr>
    </w:div>
    <w:div w:id="1458600595">
      <w:bodyDiv w:val="1"/>
      <w:marLeft w:val="0"/>
      <w:marRight w:val="0"/>
      <w:marTop w:val="0"/>
      <w:marBottom w:val="0"/>
      <w:divBdr>
        <w:top w:val="none" w:sz="0" w:space="0" w:color="auto"/>
        <w:left w:val="none" w:sz="0" w:space="0" w:color="auto"/>
        <w:bottom w:val="none" w:sz="0" w:space="0" w:color="auto"/>
        <w:right w:val="none" w:sz="0" w:space="0" w:color="auto"/>
      </w:divBdr>
    </w:div>
    <w:div w:id="1604142901">
      <w:bodyDiv w:val="1"/>
      <w:marLeft w:val="0"/>
      <w:marRight w:val="0"/>
      <w:marTop w:val="0"/>
      <w:marBottom w:val="0"/>
      <w:divBdr>
        <w:top w:val="none" w:sz="0" w:space="0" w:color="auto"/>
        <w:left w:val="none" w:sz="0" w:space="0" w:color="auto"/>
        <w:bottom w:val="none" w:sz="0" w:space="0" w:color="auto"/>
        <w:right w:val="none" w:sz="0" w:space="0" w:color="auto"/>
      </w:divBdr>
    </w:div>
    <w:div w:id="1677079373">
      <w:bodyDiv w:val="1"/>
      <w:marLeft w:val="0"/>
      <w:marRight w:val="0"/>
      <w:marTop w:val="0"/>
      <w:marBottom w:val="0"/>
      <w:divBdr>
        <w:top w:val="none" w:sz="0" w:space="0" w:color="auto"/>
        <w:left w:val="none" w:sz="0" w:space="0" w:color="auto"/>
        <w:bottom w:val="none" w:sz="0" w:space="0" w:color="auto"/>
        <w:right w:val="none" w:sz="0" w:space="0" w:color="auto"/>
      </w:divBdr>
    </w:div>
    <w:div w:id="1786727127">
      <w:bodyDiv w:val="1"/>
      <w:marLeft w:val="0"/>
      <w:marRight w:val="0"/>
      <w:marTop w:val="0"/>
      <w:marBottom w:val="0"/>
      <w:divBdr>
        <w:top w:val="none" w:sz="0" w:space="0" w:color="auto"/>
        <w:left w:val="none" w:sz="0" w:space="0" w:color="auto"/>
        <w:bottom w:val="none" w:sz="0" w:space="0" w:color="auto"/>
        <w:right w:val="none" w:sz="0" w:space="0" w:color="auto"/>
      </w:divBdr>
    </w:div>
    <w:div w:id="1787459242">
      <w:bodyDiv w:val="1"/>
      <w:marLeft w:val="0"/>
      <w:marRight w:val="0"/>
      <w:marTop w:val="0"/>
      <w:marBottom w:val="0"/>
      <w:divBdr>
        <w:top w:val="none" w:sz="0" w:space="0" w:color="auto"/>
        <w:left w:val="none" w:sz="0" w:space="0" w:color="auto"/>
        <w:bottom w:val="none" w:sz="0" w:space="0" w:color="auto"/>
        <w:right w:val="none" w:sz="0" w:space="0" w:color="auto"/>
      </w:divBdr>
    </w:div>
    <w:div w:id="2077430775">
      <w:bodyDiv w:val="1"/>
      <w:marLeft w:val="0"/>
      <w:marRight w:val="0"/>
      <w:marTop w:val="0"/>
      <w:marBottom w:val="0"/>
      <w:divBdr>
        <w:top w:val="none" w:sz="0" w:space="0" w:color="auto"/>
        <w:left w:val="none" w:sz="0" w:space="0" w:color="auto"/>
        <w:bottom w:val="none" w:sz="0" w:space="0" w:color="auto"/>
        <w:right w:val="none" w:sz="0" w:space="0" w:color="auto"/>
      </w:divBdr>
    </w:div>
    <w:div w:id="208602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24999-4400-4ED2-BCD1-DE4C8B79C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2099</TotalTime>
  <Pages>1</Pages>
  <Words>16066</Words>
  <Characters>91580</Characters>
  <Application>Microsoft Office Word</Application>
  <DocSecurity>0</DocSecurity>
  <Lines>763</Lines>
  <Paragraphs>214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____AUDITOR’S REPORT</vt:lpstr>
      <vt:lpstr>____AUDITOR’S REPORT</vt:lpstr>
    </vt:vector>
  </TitlesOfParts>
  <Company>Pentium</Company>
  <LinksUpToDate>false</LinksUpToDate>
  <CharactersWithSpaces>107432</CharactersWithSpaces>
  <SharedDoc>false</SharedDoc>
  <HLinks>
    <vt:vector size="36" baseType="variant">
      <vt:variant>
        <vt:i4>131156</vt:i4>
      </vt:variant>
      <vt:variant>
        <vt:i4>15</vt:i4>
      </vt:variant>
      <vt:variant>
        <vt:i4>0</vt:i4>
      </vt:variant>
      <vt:variant>
        <vt:i4>5</vt:i4>
      </vt:variant>
      <vt:variant>
        <vt:lpwstr>http://eifrs.ifrs.org/eifrs/bnstandards/en/2014/ias24.pdf</vt:lpwstr>
      </vt:variant>
      <vt:variant>
        <vt:lpwstr/>
      </vt:variant>
      <vt:variant>
        <vt:i4>131153</vt:i4>
      </vt:variant>
      <vt:variant>
        <vt:i4>12</vt:i4>
      </vt:variant>
      <vt:variant>
        <vt:i4>0</vt:i4>
      </vt:variant>
      <vt:variant>
        <vt:i4>5</vt:i4>
      </vt:variant>
      <vt:variant>
        <vt:lpwstr>http://eifrs.ifrs.org/eifrs/bnstandards/en/2014/ias21.pdf</vt:lpwstr>
      </vt:variant>
      <vt:variant>
        <vt:lpwstr/>
      </vt:variant>
      <vt:variant>
        <vt:i4>65624</vt:i4>
      </vt:variant>
      <vt:variant>
        <vt:i4>9</vt:i4>
      </vt:variant>
      <vt:variant>
        <vt:i4>0</vt:i4>
      </vt:variant>
      <vt:variant>
        <vt:i4>5</vt:i4>
      </vt:variant>
      <vt:variant>
        <vt:lpwstr>http://eifrs.ifrs.org/eifrs/bnstandards/en/2014/ias18.pdf</vt:lpwstr>
      </vt:variant>
      <vt:variant>
        <vt:lpwstr/>
      </vt:variant>
      <vt:variant>
        <vt:i4>65623</vt:i4>
      </vt:variant>
      <vt:variant>
        <vt:i4>6</vt:i4>
      </vt:variant>
      <vt:variant>
        <vt:i4>0</vt:i4>
      </vt:variant>
      <vt:variant>
        <vt:i4>5</vt:i4>
      </vt:variant>
      <vt:variant>
        <vt:lpwstr>http://eifrs.ifrs.org/eifrs/bnstandards/en/2014/ias17.pdf</vt:lpwstr>
      </vt:variant>
      <vt:variant>
        <vt:lpwstr/>
      </vt:variant>
      <vt:variant>
        <vt:i4>65618</vt:i4>
      </vt:variant>
      <vt:variant>
        <vt:i4>3</vt:i4>
      </vt:variant>
      <vt:variant>
        <vt:i4>0</vt:i4>
      </vt:variant>
      <vt:variant>
        <vt:i4>5</vt:i4>
      </vt:variant>
      <vt:variant>
        <vt:lpwstr>http://eifrs.ifrs.org/eifrs/bnstandards/en/2014/ias12.pdf</vt:lpwstr>
      </vt:variant>
      <vt:variant>
        <vt:lpwstr/>
      </vt:variant>
      <vt:variant>
        <vt:i4>5963866</vt:i4>
      </vt:variant>
      <vt:variant>
        <vt:i4>0</vt:i4>
      </vt:variant>
      <vt:variant>
        <vt:i4>0</vt:i4>
      </vt:variant>
      <vt:variant>
        <vt:i4>5</vt:i4>
      </vt:variant>
      <vt:variant>
        <vt:lpwstr>http://eifrs.ifrs.org/eifrs/bnstandards/en/2014/ias7.pdf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____AUDITOR’S REPORT</dc:title>
  <dc:subject/>
  <dc:creator>Customer</dc:creator>
  <cp:keywords/>
  <dc:description/>
  <cp:lastModifiedBy>Thammanoon Korkiatwanich</cp:lastModifiedBy>
  <cp:revision>94</cp:revision>
  <cp:lastPrinted>2019-03-03T19:00:00Z</cp:lastPrinted>
  <dcterms:created xsi:type="dcterms:W3CDTF">2018-01-03T06:19:00Z</dcterms:created>
  <dcterms:modified xsi:type="dcterms:W3CDTF">2019-03-04T10:34:00Z</dcterms:modified>
</cp:coreProperties>
</file>