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BE409F">
        <w:rPr>
          <w:rFonts w:ascii="Times New Roman" w:hAnsi="Times New Roman"/>
        </w:rPr>
        <w:t>March 31</w:t>
      </w:r>
      <w:r w:rsidR="002E1E75">
        <w:rPr>
          <w:rFonts w:ascii="Times New Roman" w:hAnsi="Times New Roman"/>
        </w:rPr>
        <w:t xml:space="preserve">, </w:t>
      </w:r>
      <w:r w:rsidR="00D16BB3">
        <w:rPr>
          <w:rFonts w:ascii="Times New Roman" w:hAnsi="Times New Roman"/>
        </w:rPr>
        <w:t>2019</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E337CF">
        <w:rPr>
          <w:rFonts w:ascii="Times New Roman" w:hAnsi="Times New Roman"/>
          <w:sz w:val="22"/>
          <w:szCs w:val="22"/>
        </w:rPr>
        <w:t xml:space="preserve">Smart Concrete </w:t>
      </w:r>
      <w:r w:rsidR="00DC6C37">
        <w:rPr>
          <w:rFonts w:ascii="Times New Roman" w:hAnsi="Times New Roman"/>
          <w:sz w:val="22"/>
          <w:szCs w:val="22"/>
        </w:rPr>
        <w:t>Public Company Limited</w:t>
      </w:r>
    </w:p>
    <w:p w:rsidR="00AF44CE" w:rsidRPr="008D0CF4" w:rsidRDefault="00AF44CE" w:rsidP="00997357">
      <w:pPr>
        <w:jc w:val="both"/>
        <w:rPr>
          <w:rFonts w:ascii="Times New Roman" w:hAnsi="Times New Roman"/>
          <w:sz w:val="16"/>
          <w:szCs w:val="16"/>
        </w:rPr>
      </w:pPr>
    </w:p>
    <w:p w:rsidR="001D08DB" w:rsidRPr="004A1AD8"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w:t>
      </w:r>
      <w:r w:rsidR="00936B47">
        <w:rPr>
          <w:rFonts w:ascii="Times New Roman" w:hAnsi="Times New Roman"/>
          <w:sz w:val="22"/>
          <w:szCs w:val="22"/>
        </w:rPr>
        <w:t>of financial</w:t>
      </w:r>
      <w:r>
        <w:rPr>
          <w:rFonts w:ascii="Times New Roman" w:hAnsi="Times New Roman"/>
          <w:sz w:val="22"/>
          <w:szCs w:val="22"/>
        </w:rPr>
        <w:t xml:space="preserve"> position</w:t>
      </w:r>
      <w:r w:rsidRPr="00670D8A">
        <w:rPr>
          <w:rFonts w:ascii="Times New Roman" w:hAnsi="Times New Roman"/>
          <w:sz w:val="22"/>
          <w:szCs w:val="22"/>
        </w:rPr>
        <w:t xml:space="preserve"> of </w:t>
      </w:r>
      <w:r w:rsidR="00E337CF">
        <w:rPr>
          <w:rFonts w:ascii="Times New Roman" w:hAnsi="Times New Roman"/>
          <w:sz w:val="22"/>
          <w:szCs w:val="22"/>
        </w:rPr>
        <w:t xml:space="preserve">Smart Concrete </w:t>
      </w:r>
      <w:r w:rsidRPr="00670D8A">
        <w:rPr>
          <w:rFonts w:ascii="Times New Roman" w:hAnsi="Times New Roman"/>
          <w:sz w:val="22"/>
          <w:szCs w:val="22"/>
        </w:rPr>
        <w:t xml:space="preserve">Public Company Limited as at </w:t>
      </w:r>
      <w:r w:rsidR="00BE409F">
        <w:rPr>
          <w:rFonts w:ascii="Times New Roman" w:hAnsi="Times New Roman"/>
          <w:sz w:val="22"/>
          <w:szCs w:val="22"/>
        </w:rPr>
        <w:t>March 31</w:t>
      </w:r>
      <w:r w:rsidR="002E1E75">
        <w:rPr>
          <w:rFonts w:ascii="Times New Roman" w:hAnsi="Times New Roman"/>
          <w:sz w:val="22"/>
          <w:szCs w:val="22"/>
        </w:rPr>
        <w:t xml:space="preserve">, </w:t>
      </w:r>
      <w:r w:rsidR="00D16BB3">
        <w:rPr>
          <w:rFonts w:ascii="Times New Roman" w:hAnsi="Times New Roman"/>
          <w:sz w:val="22"/>
          <w:szCs w:val="22"/>
        </w:rPr>
        <w:t>2019</w:t>
      </w:r>
      <w:r w:rsidRPr="00670D8A">
        <w:rPr>
          <w:rFonts w:ascii="Times New Roman" w:hAnsi="Times New Roman"/>
          <w:sz w:val="22"/>
          <w:szCs w:val="22"/>
        </w:rPr>
        <w:t xml:space="preserve">, </w:t>
      </w:r>
      <w:r w:rsidR="006420C4">
        <w:rPr>
          <w:rFonts w:ascii="Times New Roman" w:hAnsi="Times New Roman"/>
          <w:sz w:val="22"/>
          <w:szCs w:val="22"/>
        </w:rPr>
        <w:t>and the statement</w:t>
      </w:r>
      <w:r>
        <w:rPr>
          <w:rFonts w:ascii="Times New Roman" w:hAnsi="Times New Roman"/>
          <w:sz w:val="22"/>
          <w:szCs w:val="22"/>
        </w:rPr>
        <w:t xml:space="preserve"> of comprehensive income</w:t>
      </w:r>
      <w:r w:rsidR="006420C4">
        <w:rPr>
          <w:rFonts w:ascii="Times New Roman" w:hAnsi="Times New Roman"/>
          <w:sz w:val="22"/>
          <w:szCs w:val="22"/>
        </w:rPr>
        <w:t xml:space="preserve">, </w:t>
      </w:r>
      <w:r w:rsidR="00936B47">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w:t>
      </w:r>
      <w:r w:rsidR="00007C2C">
        <w:rPr>
          <w:rFonts w:ascii="Times New Roman" w:hAnsi="Times New Roman"/>
          <w:sz w:val="22"/>
          <w:szCs w:val="22"/>
        </w:rPr>
        <w:t xml:space="preserve">and the statement of </w:t>
      </w:r>
      <w:r w:rsidR="00007C2C" w:rsidRPr="00670D8A">
        <w:rPr>
          <w:rFonts w:ascii="Times New Roman" w:hAnsi="Times New Roman"/>
          <w:sz w:val="22"/>
          <w:szCs w:val="22"/>
        </w:rPr>
        <w:t xml:space="preserve">cash flows </w:t>
      </w:r>
      <w:r w:rsidR="00BE409F">
        <w:rPr>
          <w:rFonts w:ascii="Times New Roman" w:hAnsi="Times New Roman"/>
          <w:sz w:val="22"/>
          <w:szCs w:val="22"/>
        </w:rPr>
        <w:t>for the three</w:t>
      </w:r>
      <w:r w:rsidR="00007C2C">
        <w:rPr>
          <w:rFonts w:ascii="Times New Roman" w:hAnsi="Times New Roman"/>
          <w:sz w:val="22"/>
          <w:szCs w:val="22"/>
        </w:rPr>
        <w:t>-month period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rsidR="001D08DB" w:rsidRPr="00B177A9" w:rsidRDefault="001D08DB" w:rsidP="006219C7">
      <w:pPr>
        <w:jc w:val="thaiDistribute"/>
        <w:rPr>
          <w:rFonts w:ascii="Times New Roman" w:hAnsi="Times New Roman"/>
          <w:sz w:val="20"/>
          <w:szCs w:val="20"/>
        </w:rPr>
      </w:pPr>
    </w:p>
    <w:p w:rsidR="001D08DB" w:rsidRPr="004C5E97" w:rsidRDefault="00831CDD" w:rsidP="001D08DB">
      <w:pPr>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rsidR="001D08DB" w:rsidRPr="00B177A9" w:rsidRDefault="001D08DB" w:rsidP="001D08DB">
      <w:pPr>
        <w:jc w:val="both"/>
        <w:rPr>
          <w:rFonts w:ascii="Times New Roman" w:hAnsi="Times New Roman"/>
          <w:sz w:val="16"/>
          <w:szCs w:val="16"/>
        </w:rPr>
      </w:pPr>
    </w:p>
    <w:p w:rsidR="001D08DB" w:rsidRDefault="001D08DB" w:rsidP="001D08DB">
      <w:pPr>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rsidR="001D08DB" w:rsidRPr="00B177A9" w:rsidRDefault="001D08DB" w:rsidP="001D08DB">
      <w:pPr>
        <w:jc w:val="both"/>
        <w:rPr>
          <w:rFonts w:ascii="Times New Roman" w:hAnsi="Times New Roman"/>
          <w:sz w:val="20"/>
          <w:szCs w:val="20"/>
        </w:rPr>
      </w:pPr>
    </w:p>
    <w:p w:rsidR="001D08DB" w:rsidRPr="00287900" w:rsidRDefault="001D08DB" w:rsidP="001D08DB">
      <w:pPr>
        <w:jc w:val="both"/>
        <w:rPr>
          <w:rFonts w:ascii="Times New Roman" w:hAnsi="Times New Roman"/>
          <w:b/>
          <w:bCs/>
          <w:sz w:val="22"/>
          <w:szCs w:val="22"/>
        </w:rPr>
      </w:pPr>
      <w:r w:rsidRPr="00287900">
        <w:rPr>
          <w:rFonts w:ascii="Times New Roman" w:hAnsi="Times New Roman"/>
          <w:b/>
          <w:bCs/>
          <w:sz w:val="22"/>
          <w:szCs w:val="22"/>
        </w:rPr>
        <w:t>Conclusion</w:t>
      </w:r>
    </w:p>
    <w:p w:rsidR="001D08DB" w:rsidRPr="00B177A9" w:rsidRDefault="001D08DB" w:rsidP="001D08DB">
      <w:pPr>
        <w:jc w:val="both"/>
        <w:rPr>
          <w:rFonts w:ascii="Times New Roman" w:hAnsi="Times New Roman"/>
          <w:sz w:val="16"/>
          <w:szCs w:val="16"/>
        </w:rPr>
      </w:pPr>
    </w:p>
    <w:p w:rsidR="001D08DB" w:rsidRPr="004A1AD8" w:rsidRDefault="001D08DB" w:rsidP="001D08DB">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1D08DB" w:rsidRPr="00B177A9" w:rsidRDefault="001D08DB" w:rsidP="001D08DB">
      <w:pPr>
        <w:jc w:val="both"/>
        <w:rPr>
          <w:rFonts w:ascii="Times New Roman" w:hAnsi="Times New Roman"/>
          <w:sz w:val="20"/>
          <w:szCs w:val="20"/>
        </w:rPr>
      </w:pPr>
    </w:p>
    <w:p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802E3C" w:rsidRDefault="00D44666"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001D08DB" w:rsidRPr="00802E3C">
        <w:rPr>
          <w:rFonts w:ascii="Times New Roman" w:hAnsi="Times New Roman"/>
          <w:sz w:val="22"/>
          <w:szCs w:val="22"/>
        </w:rPr>
        <w:t xml:space="preserve">. </w:t>
      </w:r>
      <w:r>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B177A9" w:rsidRDefault="001D08DB" w:rsidP="00B177A9">
      <w:pPr>
        <w:pStyle w:val="NoSpacing"/>
        <w:rPr>
          <w:rFonts w:ascii="Times New Roman" w:hAnsi="Times New Roman" w:cs="Times New Roman"/>
          <w:sz w:val="22"/>
        </w:rPr>
      </w:pPr>
      <w:r w:rsidRPr="00B177A9">
        <w:rPr>
          <w:rFonts w:ascii="Times New Roman" w:hAnsi="Times New Roman" w:cs="Times New Roman"/>
          <w:sz w:val="22"/>
        </w:rPr>
        <w:t xml:space="preserve">Registration No. </w:t>
      </w:r>
      <w:r w:rsidR="00D44666" w:rsidRPr="00B177A9">
        <w:rPr>
          <w:rFonts w:ascii="Times New Roman" w:hAnsi="Times New Roman" w:cs="Times New Roman"/>
          <w:sz w:val="22"/>
        </w:rPr>
        <w:t>5087</w:t>
      </w:r>
    </w:p>
    <w:p w:rsidR="001D08DB" w:rsidRPr="00B177A9" w:rsidRDefault="001D08DB" w:rsidP="00B177A9">
      <w:pPr>
        <w:pStyle w:val="NoSpacing"/>
        <w:rPr>
          <w:rFonts w:ascii="Times New Roman" w:hAnsi="Times New Roman" w:cs="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506CFE"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May 9</w:t>
      </w:r>
      <w:r w:rsidR="001D08DB" w:rsidRPr="00622516">
        <w:rPr>
          <w:rFonts w:ascii="Times New Roman" w:hAnsi="Times New Roman"/>
          <w:sz w:val="22"/>
          <w:szCs w:val="22"/>
        </w:rPr>
        <w:t xml:space="preserve">, </w:t>
      </w:r>
      <w:r w:rsidR="00D16BB3">
        <w:rPr>
          <w:rFonts w:ascii="Times New Roman" w:hAnsi="Times New Roman"/>
          <w:sz w:val="22"/>
          <w:szCs w:val="22"/>
        </w:rPr>
        <w:t>2019</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C0F" w:rsidRDefault="00556C0F">
      <w:r>
        <w:separator/>
      </w:r>
    </w:p>
  </w:endnote>
  <w:endnote w:type="continuationSeparator" w:id="0">
    <w:p w:rsidR="00556C0F" w:rsidRDefault="00556C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EB1CB5"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A75464" w:rsidRDefault="00EB1CB5"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506CFE">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C0F" w:rsidRDefault="00556C0F">
      <w:r>
        <w:separator/>
      </w:r>
    </w:p>
  </w:footnote>
  <w:footnote w:type="continuationSeparator" w:id="0">
    <w:p w:rsidR="00556C0F" w:rsidRDefault="00556C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92162"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71D8"/>
    <w:rsid w:val="00487799"/>
    <w:rsid w:val="00487F84"/>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964"/>
    <w:rsid w:val="00E624CD"/>
    <w:rsid w:val="00E64921"/>
    <w:rsid w:val="00E654F0"/>
    <w:rsid w:val="00E65A10"/>
    <w:rsid w:val="00E661DD"/>
    <w:rsid w:val="00E668EC"/>
    <w:rsid w:val="00E6728D"/>
    <w:rsid w:val="00E70A76"/>
    <w:rsid w:val="00E7140B"/>
    <w:rsid w:val="00E725C6"/>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62"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69913-ECBB-4E99-B094-324E86894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157</TotalTime>
  <Pages>1</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TOSHIBA</cp:lastModifiedBy>
  <cp:revision>47</cp:revision>
  <cp:lastPrinted>2019-05-04T11:04:00Z</cp:lastPrinted>
  <dcterms:created xsi:type="dcterms:W3CDTF">2016-04-12T05:55:00Z</dcterms:created>
  <dcterms:modified xsi:type="dcterms:W3CDTF">2019-05-04T11:04:00Z</dcterms:modified>
</cp:coreProperties>
</file>