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77777777"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093FD24B" w:rsidR="00F41379" w:rsidRPr="00BC60CB" w:rsidRDefault="009B0E8C" w:rsidP="00657188">
      <w:pPr>
        <w:spacing w:line="360" w:lineRule="auto"/>
        <w:rPr>
          <w:rFonts w:ascii="Arial" w:hAnsi="Arial" w:cs="Arial"/>
          <w:b/>
          <w:bCs/>
          <w:sz w:val="19"/>
          <w:szCs w:val="19"/>
          <w:lang w:val="en-GB"/>
        </w:rPr>
      </w:pPr>
      <w:r>
        <w:rPr>
          <w:rFonts w:ascii="Arial" w:hAnsi="Arial" w:cs="Browallia New"/>
          <w:b/>
          <w:bCs/>
          <w:sz w:val="19"/>
        </w:rPr>
        <w:t>FOR THE THREE-MONTH PERIOD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445C60">
        <w:rPr>
          <w:rFonts w:ascii="Arial" w:hAnsi="Arial" w:cs="Arial"/>
          <w:b/>
          <w:bCs/>
          <w:caps/>
          <w:sz w:val="19"/>
          <w:szCs w:val="19"/>
          <w:lang w:val="en-GB"/>
        </w:rPr>
        <w:t xml:space="preserve">1 march 2019 </w:t>
      </w:r>
      <w:r w:rsidR="00F41379" w:rsidRPr="00BC60CB">
        <w:rPr>
          <w:rFonts w:ascii="Arial" w:hAnsi="Arial" w:cs="Arial"/>
          <w:b/>
          <w:bCs/>
          <w:sz w:val="19"/>
          <w:szCs w:val="19"/>
          <w:lang w:val="en-GB"/>
        </w:rPr>
        <w:t>(Unaudited but reviewed)</w:t>
      </w:r>
    </w:p>
    <w:p w14:paraId="0EB46C54" w14:textId="58B18910" w:rsidR="00D751AD" w:rsidRDefault="00D751AD" w:rsidP="00657188">
      <w:pPr>
        <w:spacing w:line="360" w:lineRule="auto"/>
        <w:rPr>
          <w:rFonts w:ascii="Arial" w:hAnsi="Arial" w:cs="Arial"/>
          <w:sz w:val="19"/>
          <w:szCs w:val="19"/>
          <w:lang w:val="en-GB"/>
        </w:rPr>
      </w:pPr>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BC60CB" w:rsidRDefault="00F41379" w:rsidP="00657188">
      <w:pPr>
        <w:spacing w:line="360" w:lineRule="auto"/>
        <w:rPr>
          <w:rFonts w:ascii="Arial" w:hAnsi="Arial" w:cs="Arial"/>
          <w:sz w:val="19"/>
          <w:szCs w:val="19"/>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eastAsia="en-US"/>
        </w:rPr>
        <w:t>Sahamitr</w:t>
      </w:r>
      <w:r w:rsidRPr="00BC60CB">
        <w:rPr>
          <w:rFonts w:ascii="Arial" w:hAnsi="Arial" w:cs="Arial"/>
          <w:sz w:val="19"/>
          <w:szCs w:val="19"/>
          <w:lang w:val="en-GB"/>
        </w:rPr>
        <w:t xml:space="preserve"> Pressure Container Public Company Limited was incorporated as a public company in Thailand, and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BC60CB" w:rsidRDefault="00803481" w:rsidP="00803481">
      <w:pPr>
        <w:spacing w:line="360" w:lineRule="auto"/>
        <w:ind w:left="360"/>
        <w:jc w:val="thaiDistribute"/>
        <w:rPr>
          <w:rFonts w:ascii="Arial" w:hAnsi="Arial" w:cs="Arial"/>
          <w:sz w:val="19"/>
          <w:szCs w:val="19"/>
          <w:u w:val="single"/>
          <w:lang w:val="en-GB"/>
        </w:rPr>
      </w:pPr>
    </w:p>
    <w:p w14:paraId="7DB0421C" w14:textId="51E00355"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(Amended 201</w:t>
      </w:r>
      <w:r w:rsidR="00445C60">
        <w:rPr>
          <w:rFonts w:ascii="Arial" w:hAnsi="Arial" w:cs="Arial"/>
          <w:sz w:val="19"/>
          <w:szCs w:val="19"/>
          <w:lang w:val="en-GB" w:eastAsia="en-US"/>
        </w:rPr>
        <w:t>8</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full format similar to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2738E45F"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445C60">
        <w:rPr>
          <w:rFonts w:ascii="Arial" w:hAnsi="Arial" w:cs="Arial"/>
          <w:sz w:val="19"/>
          <w:szCs w:val="19"/>
          <w:lang w:val="en-GB" w:eastAsia="en-US"/>
        </w:rPr>
        <w:t>8</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6FD6F7F6" w14:textId="7C462485" w:rsidR="0012505F" w:rsidRPr="00BC60CB" w:rsidRDefault="0012505F" w:rsidP="0012505F">
      <w:pPr>
        <w:pStyle w:val="BodyTextIndent3"/>
        <w:spacing w:line="360" w:lineRule="auto"/>
        <w:ind w:left="350" w:firstLine="0"/>
        <w:rPr>
          <w:rFonts w:ascii="Arial" w:hAnsi="Arial" w:cs="Arial"/>
          <w:sz w:val="19"/>
          <w:szCs w:val="19"/>
          <w:lang w:val="en-GB"/>
        </w:rPr>
      </w:pPr>
      <w:r w:rsidRPr="004C3C96">
        <w:rPr>
          <w:rFonts w:ascii="Arial" w:hAnsi="Arial" w:cs="Arial"/>
          <w:sz w:val="19"/>
          <w:szCs w:val="19"/>
          <w:lang w:val="en-GB"/>
        </w:rPr>
        <w:t>Thes</w:t>
      </w:r>
      <w:r w:rsidRPr="001961AE">
        <w:rPr>
          <w:rFonts w:ascii="Arial" w:hAnsi="Arial" w:cs="Arial"/>
          <w:sz w:val="19"/>
          <w:szCs w:val="19"/>
          <w:lang w:val="en-GB"/>
        </w:rPr>
        <w:t xml:space="preserve">e interim financial statements have been approved by the Company’s Board of Directors </w:t>
      </w:r>
      <w:r w:rsidRPr="00BB193C">
        <w:rPr>
          <w:rFonts w:ascii="Arial" w:hAnsi="Arial" w:cs="Arial"/>
          <w:sz w:val="19"/>
          <w:szCs w:val="19"/>
          <w:lang w:val="en-GB"/>
        </w:rPr>
        <w:t xml:space="preserve">on </w:t>
      </w:r>
      <w:r w:rsidR="00BB193C" w:rsidRPr="00D5230B">
        <w:rPr>
          <w:rFonts w:ascii="Arial" w:hAnsi="Arial" w:cs="Browallia New"/>
          <w:sz w:val="19"/>
          <w:szCs w:val="24"/>
          <w:lang w:bidi="th-TH"/>
        </w:rPr>
        <w:t>9 May</w:t>
      </w:r>
      <w:r w:rsidR="00445C60" w:rsidRPr="00D5230B">
        <w:rPr>
          <w:rFonts w:ascii="Arial" w:hAnsi="Arial" w:cs="Browallia New"/>
          <w:sz w:val="19"/>
          <w:szCs w:val="24"/>
          <w:lang w:bidi="th-TH"/>
        </w:rPr>
        <w:t xml:space="preserve"> 2019</w:t>
      </w:r>
      <w:r w:rsidR="00BB193C">
        <w:rPr>
          <w:rFonts w:ascii="Arial" w:hAnsi="Arial" w:cs="Browallia New"/>
          <w:sz w:val="19"/>
          <w:szCs w:val="24"/>
          <w:lang w:bidi="th-TH"/>
        </w:rPr>
        <w:t>.</w:t>
      </w:r>
    </w:p>
    <w:p w14:paraId="022095DB" w14:textId="77777777" w:rsidR="00F41379" w:rsidRPr="0012505F" w:rsidRDefault="00F41379" w:rsidP="00657188">
      <w:pPr>
        <w:pStyle w:val="BodyTextIndent3"/>
        <w:spacing w:line="360" w:lineRule="auto"/>
        <w:ind w:left="360" w:firstLine="0"/>
        <w:rPr>
          <w:rFonts w:ascii="Arial" w:hAnsi="Arial" w:cs="Arial"/>
          <w:sz w:val="19"/>
          <w:szCs w:val="19"/>
          <w:lang w:val="en-GB" w:bidi="th-TH"/>
        </w:rPr>
      </w:pPr>
    </w:p>
    <w:p w14:paraId="679C9A8B" w14:textId="3777F838" w:rsidR="000B2E22" w:rsidRPr="00817555"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817555">
        <w:rPr>
          <w:rFonts w:ascii="Arial" w:hAnsi="Arial" w:cs="Arial"/>
          <w:sz w:val="19"/>
          <w:szCs w:val="19"/>
          <w:u w:val="single"/>
          <w:lang w:val="en-GB"/>
        </w:rPr>
        <w:t>SIGNIFICANT ACCOUNTING POLICIES</w:t>
      </w:r>
    </w:p>
    <w:p w14:paraId="57B3682B" w14:textId="77777777" w:rsidR="000B2E22" w:rsidRPr="00A213C6" w:rsidRDefault="000B2E22" w:rsidP="00A213C6">
      <w:pPr>
        <w:pStyle w:val="BodyTextIndent3"/>
        <w:spacing w:line="360" w:lineRule="auto"/>
        <w:ind w:left="360" w:firstLine="0"/>
        <w:jc w:val="thaiDistribute"/>
        <w:rPr>
          <w:rFonts w:ascii="Arial" w:hAnsi="Arial" w:cs="Arial"/>
          <w:sz w:val="19"/>
          <w:szCs w:val="19"/>
          <w:lang w:val="en-GB"/>
        </w:rPr>
      </w:pPr>
    </w:p>
    <w:p w14:paraId="3A90EB8D" w14:textId="7C689AFE" w:rsidR="005C3314" w:rsidRPr="00A213C6" w:rsidRDefault="005C3314" w:rsidP="00A213C6">
      <w:pPr>
        <w:pStyle w:val="BodyTextIndent3"/>
        <w:spacing w:line="360" w:lineRule="auto"/>
        <w:ind w:left="360" w:firstLine="0"/>
        <w:rPr>
          <w:rFonts w:ascii="Arial" w:hAnsi="Arial" w:cs="Arial"/>
          <w:sz w:val="19"/>
          <w:szCs w:val="19"/>
          <w:lang w:val="en-GB"/>
        </w:rPr>
      </w:pPr>
      <w:r w:rsidRPr="00A213C6">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2018, except for the adoption of the new and revised Thai Financial Reporting Standards, interpretations and guidance effective for annual accounting periods beginning on or after 1 January 2019 as follows:</w:t>
      </w:r>
    </w:p>
    <w:p w14:paraId="64A94A67" w14:textId="77777777" w:rsidR="005C3314" w:rsidRDefault="005C3314" w:rsidP="005C3314">
      <w:pPr>
        <w:spacing w:line="360" w:lineRule="auto"/>
        <w:jc w:val="thaiDistribute"/>
        <w:rPr>
          <w:rFonts w:ascii="Arial" w:hAnsi="Arial" w:cs="Arial"/>
          <w:sz w:val="19"/>
          <w:szCs w:val="19"/>
          <w:lang w:val="en-GB"/>
        </w:rPr>
      </w:pPr>
    </w:p>
    <w:p w14:paraId="24582DF7" w14:textId="77777777" w:rsidR="00DA321C" w:rsidRPr="00A213C6" w:rsidRDefault="005C3314" w:rsidP="00DA321C">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Financial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Reporting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 xml:space="preserve"> 15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from</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Contracts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with</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Customers”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TFRS</w:t>
      </w:r>
      <w:r w:rsidRPr="00A213C6">
        <w:rPr>
          <w:rFonts w:ascii="Arial" w:hAnsi="Arial" w:cs="Arial"/>
          <w:color w:val="000000" w:themeColor="text1"/>
          <w:sz w:val="19"/>
          <w:szCs w:val="19"/>
          <w:cs/>
        </w:rPr>
        <w:t xml:space="preserve"> 15)</w:t>
      </w:r>
    </w:p>
    <w:p w14:paraId="13D68683" w14:textId="77777777" w:rsidR="00DA321C" w:rsidRDefault="00DA321C" w:rsidP="00DA321C">
      <w:pPr>
        <w:pStyle w:val="ListParagraph"/>
        <w:tabs>
          <w:tab w:val="left" w:pos="1080"/>
        </w:tabs>
        <w:spacing w:line="360" w:lineRule="auto"/>
        <w:jc w:val="thaiDistribute"/>
        <w:rPr>
          <w:rFonts w:ascii="Arial" w:hAnsi="Arial" w:cstheme="minorBidi"/>
          <w:color w:val="000000" w:themeColor="text1"/>
          <w:sz w:val="19"/>
          <w:szCs w:val="19"/>
        </w:rPr>
      </w:pPr>
    </w:p>
    <w:p w14:paraId="242BFFF8" w14:textId="65E81766" w:rsidR="005C3314" w:rsidRPr="00A213C6" w:rsidRDefault="005C3314" w:rsidP="00A213C6">
      <w:pPr>
        <w:pStyle w:val="ListParagraph"/>
        <w:tabs>
          <w:tab w:val="left" w:pos="1080"/>
        </w:tabs>
        <w:spacing w:line="360" w:lineRule="auto"/>
        <w:jc w:val="thaiDistribute"/>
        <w:rPr>
          <w:rFonts w:ascii="Arial" w:hAnsi="Arial" w:cs="Arial"/>
          <w:color w:val="000000" w:themeColor="text1"/>
          <w:sz w:val="19"/>
          <w:szCs w:val="19"/>
          <w:lang w:bidi="ar-SA"/>
        </w:rPr>
      </w:pPr>
      <w:r w:rsidRPr="00A213C6">
        <w:rPr>
          <w:rFonts w:ascii="Arial" w:hAnsi="Arial" w:cs="Arial"/>
          <w:color w:val="000000" w:themeColor="text1"/>
          <w:sz w:val="19"/>
          <w:szCs w:val="19"/>
          <w:lang w:bidi="ar-SA"/>
        </w:rPr>
        <w:t xml:space="preserve">TFRS </w:t>
      </w:r>
      <w:r w:rsidRPr="00A213C6">
        <w:rPr>
          <w:rFonts w:ascii="Arial" w:hAnsi="Arial" w:cs="Arial"/>
          <w:color w:val="000000" w:themeColor="text1"/>
          <w:sz w:val="19"/>
          <w:szCs w:val="19"/>
          <w:cs/>
        </w:rPr>
        <w:t xml:space="preserve">15 </w:t>
      </w:r>
      <w:r w:rsidRPr="00A213C6">
        <w:rPr>
          <w:rFonts w:ascii="Arial" w:hAnsi="Arial" w:cs="Arial"/>
          <w:color w:val="000000" w:themeColor="text1"/>
          <w:sz w:val="19"/>
          <w:szCs w:val="19"/>
          <w:lang w:bidi="ar-SA"/>
        </w:rPr>
        <w:t xml:space="preserve">is effective for annual accounting periods beginning on or after </w:t>
      </w:r>
      <w:r w:rsidRPr="00A213C6">
        <w:rPr>
          <w:rFonts w:ascii="Arial" w:hAnsi="Arial" w:cs="Arial"/>
          <w:color w:val="000000" w:themeColor="text1"/>
          <w:sz w:val="19"/>
          <w:szCs w:val="19"/>
          <w:cs/>
        </w:rPr>
        <w:t xml:space="preserve">1 </w:t>
      </w:r>
      <w:r w:rsidRPr="00A213C6">
        <w:rPr>
          <w:rFonts w:ascii="Arial" w:hAnsi="Arial" w:cs="Arial"/>
          <w:color w:val="000000" w:themeColor="text1"/>
          <w:sz w:val="19"/>
          <w:szCs w:val="19"/>
          <w:lang w:bidi="ar-SA"/>
        </w:rPr>
        <w:t>January</w:t>
      </w:r>
      <w:r w:rsidRPr="00A213C6">
        <w:rPr>
          <w:rFonts w:ascii="Arial" w:hAnsi="Arial" w:cs="Arial"/>
          <w:color w:val="000000" w:themeColor="text1"/>
          <w:sz w:val="19"/>
          <w:szCs w:val="19"/>
          <w:cs/>
        </w:rPr>
        <w:t xml:space="preserve"> 2019</w:t>
      </w:r>
      <w:r w:rsidRPr="00A213C6">
        <w:rPr>
          <w:rFonts w:ascii="Arial" w:hAnsi="Arial" w:cs="Arial"/>
          <w:color w:val="000000" w:themeColor="text1"/>
          <w:sz w:val="19"/>
          <w:szCs w:val="19"/>
          <w:lang w:bidi="ar-SA"/>
        </w:rPr>
        <w:t>,</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presents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new</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requirements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for</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recognition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of</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replacing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Accounting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18</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Accounting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1</w:t>
      </w:r>
      <w:r w:rsidRPr="00A213C6">
        <w:rPr>
          <w:rFonts w:ascii="Arial" w:hAnsi="Arial" w:cs="Arial"/>
          <w:color w:val="000000" w:themeColor="text1"/>
          <w:sz w:val="19"/>
          <w:szCs w:val="19"/>
          <w:lang w:bidi="ar-SA"/>
        </w:rPr>
        <w:t>1</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Construction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Contracts”,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several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revenue-related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Interpretations.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new</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establishes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control-based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recognition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model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provides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additional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guidance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many</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areas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which are limited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detail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under</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existing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Financial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Reporting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 xml:space="preserve">Standards. </w:t>
      </w:r>
    </w:p>
    <w:p w14:paraId="47079FE4" w14:textId="77777777" w:rsidR="005C3314" w:rsidRPr="00F8645A" w:rsidRDefault="005C3314" w:rsidP="005C3314">
      <w:pPr>
        <w:tabs>
          <w:tab w:val="left" w:pos="1080"/>
        </w:tabs>
        <w:spacing w:line="360" w:lineRule="auto"/>
        <w:ind w:left="1080"/>
        <w:jc w:val="thaiDistribute"/>
        <w:rPr>
          <w:rFonts w:ascii="Arial" w:hAnsi="Arial" w:cs="Arial"/>
          <w:color w:val="000000" w:themeColor="text1"/>
          <w:sz w:val="19"/>
          <w:szCs w:val="19"/>
          <w:lang w:bidi="ar-SA"/>
        </w:rPr>
      </w:pPr>
    </w:p>
    <w:p w14:paraId="34A198CE" w14:textId="77777777" w:rsidR="00DA321C" w:rsidRDefault="005C3314" w:rsidP="00DA321C">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lastRenderedPageBreak/>
        <w:t>Other pronouncements</w:t>
      </w:r>
    </w:p>
    <w:p w14:paraId="7BE49762" w14:textId="77777777" w:rsidR="00DA321C" w:rsidRDefault="00DA321C" w:rsidP="00DA321C">
      <w:pPr>
        <w:pStyle w:val="ListParagraph"/>
        <w:tabs>
          <w:tab w:val="left" w:pos="1080"/>
        </w:tabs>
        <w:spacing w:line="360" w:lineRule="auto"/>
        <w:jc w:val="thaiDistribute"/>
        <w:rPr>
          <w:rFonts w:ascii="Arial" w:hAnsi="Arial" w:cs="Arial"/>
          <w:color w:val="000000" w:themeColor="text1"/>
          <w:sz w:val="19"/>
          <w:szCs w:val="19"/>
          <w:lang w:bidi="ar-SA"/>
        </w:rPr>
      </w:pPr>
    </w:p>
    <w:p w14:paraId="22AAE079" w14:textId="77777777" w:rsidR="00491D98" w:rsidRPr="00F96576" w:rsidRDefault="00491D98" w:rsidP="0073615B">
      <w:pPr>
        <w:pStyle w:val="ListParagraph"/>
        <w:spacing w:line="360" w:lineRule="auto"/>
        <w:ind w:left="709"/>
        <w:jc w:val="thaiDistribute"/>
        <w:rPr>
          <w:rFonts w:ascii="Arial" w:hAnsi="Arial" w:cstheme="minorBidi"/>
          <w:sz w:val="19"/>
          <w:szCs w:val="19"/>
          <w:lang w:val="en-GB"/>
        </w:rPr>
      </w:pPr>
      <w:r w:rsidRPr="00F96576">
        <w:rPr>
          <w:rFonts w:ascii="Arial" w:hAnsi="Arial" w:cs="Arial"/>
          <w:sz w:val="19"/>
          <w:szCs w:val="19"/>
        </w:rPr>
        <w:t xml:space="preserve">Other pronouncements effective from 1 January 2019 </w:t>
      </w:r>
      <w:r w:rsidRPr="00F96576">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00EAC4A" w14:textId="77777777" w:rsidR="005C3314" w:rsidRPr="00F96576" w:rsidRDefault="005C3314" w:rsidP="005C3314">
      <w:pPr>
        <w:spacing w:line="360" w:lineRule="auto"/>
        <w:ind w:left="720"/>
        <w:jc w:val="thaiDistribute"/>
        <w:rPr>
          <w:rFonts w:ascii="Arial" w:hAnsi="Arial" w:cs="Arial"/>
          <w:sz w:val="19"/>
          <w:szCs w:val="19"/>
          <w:lang w:val="en-GB"/>
        </w:rPr>
      </w:pPr>
    </w:p>
    <w:p w14:paraId="01DDD655" w14:textId="487E1E10" w:rsidR="009C46D6" w:rsidRPr="0073615B" w:rsidRDefault="009C46D6" w:rsidP="0073615B">
      <w:pPr>
        <w:pStyle w:val="BodyTextIndent3"/>
        <w:spacing w:line="360" w:lineRule="auto"/>
        <w:ind w:left="360" w:firstLine="0"/>
        <w:jc w:val="thaiDistribute"/>
        <w:rPr>
          <w:rFonts w:ascii="Arial" w:hAnsi="Arial" w:cs="Arial"/>
          <w:sz w:val="19"/>
          <w:szCs w:val="19"/>
          <w:lang w:val="en-GB"/>
        </w:rPr>
      </w:pPr>
      <w:r w:rsidRPr="00824E65">
        <w:rPr>
          <w:rFonts w:ascii="Arial" w:hAnsi="Arial" w:cs="Arial"/>
          <w:sz w:val="19"/>
          <w:szCs w:val="19"/>
          <w:lang w:val="en-GB"/>
        </w:rPr>
        <w:t>The initial application of these new and revis</w:t>
      </w:r>
      <w:r w:rsidR="00491D98" w:rsidRPr="00824E65">
        <w:rPr>
          <w:rFonts w:ascii="Arial" w:hAnsi="Arial" w:cs="Arial"/>
          <w:sz w:val="19"/>
          <w:szCs w:val="19"/>
          <w:lang w:val="en-GB"/>
        </w:rPr>
        <w:t>ed</w:t>
      </w:r>
      <w:r w:rsidR="00491D98" w:rsidRPr="00834349">
        <w:rPr>
          <w:rFonts w:ascii="Arial" w:hAnsi="Arial" w:cs="Arial"/>
          <w:sz w:val="19"/>
          <w:szCs w:val="19"/>
          <w:lang w:val="en-GB"/>
        </w:rPr>
        <w:t xml:space="preserve"> </w:t>
      </w:r>
      <w:r w:rsidRPr="00834349">
        <w:rPr>
          <w:rFonts w:ascii="Arial" w:hAnsi="Arial" w:cs="Arial"/>
          <w:sz w:val="19"/>
          <w:szCs w:val="19"/>
          <w:lang w:val="en-GB"/>
        </w:rPr>
        <w:t>Thai Financial Reporting Standards and other pronouncements have no material effect on these interim financial statements of the Company</w:t>
      </w:r>
      <w:r w:rsidR="0059781B" w:rsidRPr="0073615B">
        <w:rPr>
          <w:rFonts w:ascii="Arial" w:hAnsi="Arial" w:cs="Arial"/>
          <w:sz w:val="19"/>
          <w:szCs w:val="19"/>
          <w:lang w:val="en-GB"/>
        </w:rPr>
        <w:t>.</w:t>
      </w:r>
    </w:p>
    <w:p w14:paraId="2CE7D49F" w14:textId="54D4B20D" w:rsidR="00491D98" w:rsidRPr="0073615B" w:rsidRDefault="00491D98" w:rsidP="0073615B">
      <w:pPr>
        <w:pStyle w:val="BodyTextIndent3"/>
        <w:spacing w:line="360" w:lineRule="auto"/>
        <w:ind w:left="360" w:firstLine="0"/>
        <w:jc w:val="thaiDistribute"/>
        <w:rPr>
          <w:rFonts w:ascii="Arial" w:hAnsi="Arial" w:cs="Arial"/>
          <w:sz w:val="19"/>
          <w:szCs w:val="19"/>
          <w:lang w:val="en-GB"/>
        </w:rPr>
      </w:pPr>
    </w:p>
    <w:p w14:paraId="117F2C23" w14:textId="77777777" w:rsidR="00491D98" w:rsidRPr="00824E65" w:rsidRDefault="00491D98" w:rsidP="0073615B">
      <w:pPr>
        <w:pStyle w:val="BodyTextIndent3"/>
        <w:spacing w:line="360" w:lineRule="auto"/>
        <w:ind w:left="360" w:firstLine="0"/>
        <w:jc w:val="thaiDistribute"/>
        <w:rPr>
          <w:rFonts w:ascii="Arial" w:hAnsi="Arial" w:cs="Arial"/>
          <w:color w:val="000000" w:themeColor="text1"/>
          <w:sz w:val="19"/>
          <w:szCs w:val="19"/>
        </w:rPr>
      </w:pPr>
      <w:r w:rsidRPr="0073615B">
        <w:rPr>
          <w:rFonts w:ascii="Arial" w:hAnsi="Arial" w:cs="Arial"/>
          <w:sz w:val="19"/>
          <w:szCs w:val="19"/>
          <w:lang w:val="en-GB"/>
        </w:rPr>
        <w:t>New standards that have been issued by Thailand Federation</w:t>
      </w:r>
      <w:r w:rsidRPr="0073615B">
        <w:rPr>
          <w:rFonts w:ascii="Arial" w:hAnsi="Arial" w:cs="Angsana New"/>
          <w:sz w:val="19"/>
          <w:szCs w:val="19"/>
          <w:cs/>
          <w:lang w:val="en-GB"/>
        </w:rPr>
        <w:t xml:space="preserve"> </w:t>
      </w:r>
      <w:r w:rsidRPr="0073615B">
        <w:rPr>
          <w:rFonts w:ascii="Arial" w:hAnsi="Arial" w:cs="Arial"/>
          <w:sz w:val="19"/>
          <w:szCs w:val="19"/>
          <w:lang w:val="en-GB"/>
        </w:rPr>
        <w:t>of</w:t>
      </w:r>
      <w:r w:rsidRPr="0073615B">
        <w:rPr>
          <w:rFonts w:ascii="Arial" w:hAnsi="Arial" w:cs="Angsana New"/>
          <w:sz w:val="19"/>
          <w:szCs w:val="19"/>
          <w:cs/>
          <w:lang w:val="en-GB"/>
        </w:rPr>
        <w:t xml:space="preserve"> </w:t>
      </w:r>
      <w:r w:rsidRPr="0073615B">
        <w:rPr>
          <w:rFonts w:ascii="Arial" w:hAnsi="Arial" w:cs="Arial"/>
          <w:sz w:val="19"/>
          <w:szCs w:val="19"/>
          <w:lang w:val="en-GB"/>
        </w:rPr>
        <w:t>Accounting</w:t>
      </w:r>
      <w:r w:rsidRPr="0073615B">
        <w:rPr>
          <w:rFonts w:ascii="Arial" w:hAnsi="Arial" w:cs="Angsana New"/>
          <w:sz w:val="19"/>
          <w:szCs w:val="19"/>
          <w:cs/>
          <w:lang w:val="en-GB"/>
        </w:rPr>
        <w:t xml:space="preserve"> </w:t>
      </w:r>
      <w:r w:rsidRPr="0073615B">
        <w:rPr>
          <w:rFonts w:ascii="Arial" w:hAnsi="Arial" w:cs="Arial"/>
          <w:sz w:val="19"/>
          <w:szCs w:val="19"/>
          <w:lang w:val="en-GB"/>
        </w:rPr>
        <w:t>Professions which are effective from 1 January 2020 are as</w:t>
      </w:r>
      <w:r w:rsidRPr="0073615B">
        <w:rPr>
          <w:rFonts w:ascii="Arial" w:hAnsi="Arial" w:cs="Arial"/>
          <w:color w:val="000000" w:themeColor="text1"/>
          <w:sz w:val="19"/>
          <w:szCs w:val="19"/>
        </w:rPr>
        <w:t xml:space="preserve"> follows:</w:t>
      </w:r>
    </w:p>
    <w:p w14:paraId="53764EC3" w14:textId="77777777" w:rsidR="00491D98" w:rsidRPr="00F96576" w:rsidRDefault="00491D98" w:rsidP="0073615B">
      <w:pPr>
        <w:spacing w:line="360" w:lineRule="auto"/>
        <w:jc w:val="thaiDistribute"/>
        <w:rPr>
          <w:rFonts w:ascii="Arial" w:hAnsi="Arial" w:cs="Arial"/>
          <w:color w:val="000000" w:themeColor="text1"/>
          <w:sz w:val="19"/>
          <w:szCs w:val="19"/>
          <w:lang w:bidi="ar-SA"/>
        </w:rPr>
      </w:pPr>
    </w:p>
    <w:p w14:paraId="7CB860F5" w14:textId="77777777" w:rsidR="00491D98" w:rsidRPr="0073615B" w:rsidRDefault="00491D98" w:rsidP="0073615B">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73615B">
        <w:rPr>
          <w:rFonts w:ascii="Arial" w:hAnsi="Arial" w:cs="Arial"/>
          <w:color w:val="000000" w:themeColor="text1"/>
          <w:sz w:val="19"/>
          <w:szCs w:val="19"/>
          <w:lang w:bidi="ar-SA"/>
        </w:rPr>
        <w:t>TFRS 16 “Leases”</w:t>
      </w:r>
    </w:p>
    <w:p w14:paraId="486C9A34" w14:textId="77777777" w:rsidR="00491D98" w:rsidRPr="0073615B" w:rsidRDefault="00491D98" w:rsidP="00491D98">
      <w:pPr>
        <w:spacing w:line="360" w:lineRule="auto"/>
        <w:ind w:left="720"/>
        <w:jc w:val="thaiDistribute"/>
        <w:rPr>
          <w:rFonts w:ascii="Arial" w:hAnsi="Arial" w:cs="Arial"/>
          <w:color w:val="000000" w:themeColor="text1"/>
          <w:sz w:val="19"/>
          <w:szCs w:val="19"/>
          <w:lang w:bidi="ar-SA"/>
        </w:rPr>
      </w:pPr>
    </w:p>
    <w:p w14:paraId="096498D5" w14:textId="77777777" w:rsidR="00491D98" w:rsidRPr="00F96576" w:rsidRDefault="00491D98" w:rsidP="0073615B">
      <w:pPr>
        <w:spacing w:line="360" w:lineRule="auto"/>
        <w:ind w:left="709"/>
        <w:jc w:val="thaiDistribute"/>
        <w:rPr>
          <w:rFonts w:ascii="Arial" w:hAnsi="Arial" w:cstheme="minorBidi"/>
          <w:sz w:val="19"/>
          <w:szCs w:val="19"/>
          <w:lang w:val="en-GB"/>
        </w:rPr>
      </w:pPr>
      <w:r w:rsidRPr="0073615B">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7347D1FB" w14:textId="77777777" w:rsidR="00491D98" w:rsidRPr="00F96576" w:rsidRDefault="00491D98" w:rsidP="00491D98">
      <w:pPr>
        <w:spacing w:line="360" w:lineRule="auto"/>
        <w:ind w:left="720"/>
        <w:jc w:val="thaiDistribute"/>
        <w:rPr>
          <w:rFonts w:ascii="Arial" w:hAnsi="Arial" w:cstheme="minorBidi"/>
          <w:sz w:val="19"/>
          <w:szCs w:val="19"/>
          <w:lang w:val="en-GB"/>
        </w:rPr>
      </w:pPr>
    </w:p>
    <w:p w14:paraId="254F89A3" w14:textId="77777777" w:rsidR="00491D98" w:rsidRPr="0073615B" w:rsidRDefault="00491D98" w:rsidP="0073615B">
      <w:pPr>
        <w:pStyle w:val="ListParagraph"/>
        <w:numPr>
          <w:ilvl w:val="0"/>
          <w:numId w:val="23"/>
        </w:numPr>
        <w:spacing w:line="360" w:lineRule="auto"/>
        <w:ind w:left="709"/>
        <w:jc w:val="thaiDistribute"/>
        <w:rPr>
          <w:rFonts w:ascii="Arial" w:hAnsi="Arial" w:cs="Arial"/>
          <w:color w:val="000000" w:themeColor="text1"/>
          <w:sz w:val="19"/>
          <w:szCs w:val="19"/>
          <w:lang w:bidi="ar-SA"/>
        </w:rPr>
      </w:pPr>
      <w:r w:rsidRPr="0073615B">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77600B00" w14:textId="77777777" w:rsidR="00491D98" w:rsidRPr="0073615B" w:rsidRDefault="00491D98" w:rsidP="00491D98">
      <w:pPr>
        <w:tabs>
          <w:tab w:val="left" w:pos="1080"/>
        </w:tabs>
        <w:spacing w:line="360" w:lineRule="auto"/>
        <w:ind w:left="720"/>
        <w:jc w:val="thaiDistribute"/>
        <w:rPr>
          <w:rFonts w:ascii="Arial" w:hAnsi="Arial" w:cs="Arial"/>
          <w:color w:val="000000" w:themeColor="text1"/>
          <w:sz w:val="19"/>
          <w:szCs w:val="19"/>
          <w:lang w:bidi="ar-SA"/>
        </w:rPr>
      </w:pPr>
    </w:p>
    <w:p w14:paraId="3A930892" w14:textId="77777777" w:rsidR="00491D98" w:rsidRPr="00F96576" w:rsidRDefault="00491D98" w:rsidP="0073615B">
      <w:pPr>
        <w:pStyle w:val="ListParagraph"/>
        <w:spacing w:line="360" w:lineRule="auto"/>
        <w:ind w:left="709"/>
        <w:jc w:val="thaiDistribute"/>
        <w:rPr>
          <w:rFonts w:ascii="Arial" w:hAnsi="Arial" w:cs="Arial"/>
          <w:color w:val="000000" w:themeColor="text1"/>
          <w:sz w:val="19"/>
          <w:szCs w:val="19"/>
          <w:lang w:bidi="ar-SA"/>
        </w:rPr>
      </w:pPr>
      <w:r w:rsidRPr="0073615B">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r w:rsidRPr="00F96576">
        <w:rPr>
          <w:rFonts w:ascii="Arial" w:hAnsi="Arial" w:cs="Arial"/>
          <w:color w:val="000000" w:themeColor="text1"/>
          <w:sz w:val="19"/>
          <w:szCs w:val="19"/>
          <w:lang w:bidi="ar-SA"/>
        </w:rPr>
        <w:t xml:space="preserve"> </w:t>
      </w:r>
    </w:p>
    <w:p w14:paraId="35BC8F66" w14:textId="77777777" w:rsidR="00491D98" w:rsidRPr="00F96576" w:rsidRDefault="00491D98" w:rsidP="00491D98">
      <w:pPr>
        <w:tabs>
          <w:tab w:val="left" w:pos="1080"/>
        </w:tabs>
        <w:spacing w:line="360" w:lineRule="auto"/>
        <w:ind w:left="720"/>
        <w:jc w:val="thaiDistribute"/>
        <w:rPr>
          <w:rFonts w:ascii="Arial" w:hAnsi="Arial" w:cs="Arial"/>
          <w:color w:val="000000" w:themeColor="text1"/>
          <w:sz w:val="19"/>
          <w:szCs w:val="19"/>
          <w:lang w:bidi="ar-SA"/>
        </w:rPr>
      </w:pPr>
    </w:p>
    <w:p w14:paraId="1DD6050A" w14:textId="0BE391E2" w:rsidR="00491D98" w:rsidRPr="00F96576" w:rsidRDefault="00491D98" w:rsidP="0073615B">
      <w:pPr>
        <w:tabs>
          <w:tab w:val="left" w:pos="1080"/>
        </w:tabs>
        <w:spacing w:line="360" w:lineRule="auto"/>
        <w:ind w:left="426"/>
        <w:jc w:val="thaiDistribute"/>
        <w:rPr>
          <w:rFonts w:ascii="Arial" w:hAnsi="Arial" w:cs="Arial"/>
          <w:color w:val="000000" w:themeColor="text1"/>
          <w:sz w:val="19"/>
          <w:szCs w:val="19"/>
          <w:lang w:bidi="ar-SA"/>
        </w:rPr>
      </w:pPr>
      <w:r w:rsidRPr="00F96576">
        <w:rPr>
          <w:rFonts w:ascii="Arial" w:hAnsi="Arial" w:cs="Arial"/>
          <w:color w:val="000000" w:themeColor="text1"/>
          <w:sz w:val="19"/>
          <w:szCs w:val="19"/>
          <w:lang w:bidi="ar-SA"/>
        </w:rPr>
        <w:t xml:space="preserve">The </w:t>
      </w:r>
      <w:r w:rsidRPr="00F96576">
        <w:rPr>
          <w:rFonts w:ascii="Arial" w:hAnsi="Arial" w:cs="Browallia New"/>
          <w:color w:val="000000" w:themeColor="text1"/>
          <w:sz w:val="19"/>
        </w:rPr>
        <w:t xml:space="preserve">Company </w:t>
      </w:r>
      <w:r w:rsidRPr="00F96576">
        <w:rPr>
          <w:rFonts w:ascii="Arial" w:hAnsi="Arial" w:cs="Arial"/>
          <w:color w:val="000000" w:themeColor="text1"/>
          <w:sz w:val="19"/>
          <w:szCs w:val="19"/>
          <w:lang w:bidi="ar-SA"/>
        </w:rPr>
        <w:t>will adopt these new standards when they become effective, and management is in the process to assess the impact on the financial statements in the period of initial application.</w:t>
      </w:r>
    </w:p>
    <w:p w14:paraId="7E1F34BA" w14:textId="0E36B338" w:rsidR="00445C60" w:rsidRPr="00F96576" w:rsidRDefault="00445C60" w:rsidP="00E3740E">
      <w:pPr>
        <w:spacing w:line="360" w:lineRule="auto"/>
        <w:ind w:left="396"/>
        <w:jc w:val="thaiDistribute"/>
        <w:rPr>
          <w:rFonts w:ascii="Arial" w:hAnsi="Arial" w:cs="Arial"/>
          <w:sz w:val="15"/>
          <w:szCs w:val="15"/>
          <w:lang w:val="en-GB"/>
        </w:rPr>
      </w:pPr>
    </w:p>
    <w:p w14:paraId="286A3E3D" w14:textId="3F7B2592" w:rsidR="00F41379" w:rsidRPr="00F96576" w:rsidRDefault="00F41379" w:rsidP="00E3740E">
      <w:pPr>
        <w:pStyle w:val="BodyTextIndent3"/>
        <w:numPr>
          <w:ilvl w:val="0"/>
          <w:numId w:val="5"/>
        </w:numPr>
        <w:tabs>
          <w:tab w:val="clear" w:pos="360"/>
        </w:tabs>
        <w:spacing w:line="360" w:lineRule="auto"/>
        <w:ind w:left="405" w:hanging="405"/>
        <w:rPr>
          <w:rFonts w:ascii="Arial" w:hAnsi="Arial" w:cs="Arial"/>
          <w:sz w:val="19"/>
          <w:szCs w:val="19"/>
          <w:u w:val="single"/>
        </w:rPr>
      </w:pPr>
      <w:r w:rsidRPr="00F96576">
        <w:rPr>
          <w:rFonts w:ascii="Arial" w:hAnsi="Arial" w:cs="Arial"/>
          <w:sz w:val="19"/>
          <w:szCs w:val="19"/>
          <w:u w:val="single"/>
          <w:lang w:val="en-GB"/>
        </w:rPr>
        <w:t>ESTIMATES AND JUDGEMENT</w:t>
      </w:r>
    </w:p>
    <w:p w14:paraId="0EE27CF6" w14:textId="77777777" w:rsidR="00F41379" w:rsidRPr="00F96576" w:rsidRDefault="00F41379" w:rsidP="00657188">
      <w:pPr>
        <w:pStyle w:val="BodyTextIndent3"/>
        <w:spacing w:line="360" w:lineRule="auto"/>
        <w:ind w:left="360" w:firstLine="0"/>
        <w:rPr>
          <w:rFonts w:ascii="Arial" w:hAnsi="Arial" w:cs="Arial"/>
          <w:sz w:val="18"/>
          <w:szCs w:val="18"/>
          <w:u w:val="single"/>
          <w:lang w:val="en-GB"/>
        </w:rPr>
      </w:pPr>
    </w:p>
    <w:p w14:paraId="21E091D5" w14:textId="1282927E" w:rsidR="00F41379" w:rsidRPr="00BC60CB" w:rsidRDefault="00F41379" w:rsidP="00140B0D">
      <w:pPr>
        <w:pStyle w:val="BodyTextIndent3"/>
        <w:spacing w:line="360" w:lineRule="auto"/>
        <w:ind w:left="405" w:firstLine="0"/>
        <w:rPr>
          <w:rFonts w:ascii="Arial" w:hAnsi="Arial" w:cs="Arial"/>
          <w:sz w:val="19"/>
          <w:szCs w:val="19"/>
          <w:lang w:val="en-GB"/>
        </w:rPr>
      </w:pPr>
      <w:r w:rsidRPr="00F96576">
        <w:rPr>
          <w:rFonts w:ascii="Arial" w:hAnsi="Arial" w:cs="Arial"/>
          <w:sz w:val="19"/>
          <w:szCs w:val="19"/>
          <w:lang w:val="en-GB"/>
        </w:rPr>
        <w:t>When preparing the interim financial statements, management undertake judgments, estimates and assumptions about recognition and measurement of assets, liabilities,</w:t>
      </w:r>
      <w:r w:rsidR="00213193" w:rsidRPr="00F96576">
        <w:rPr>
          <w:rFonts w:ascii="Arial" w:hAnsi="Arial" w:cstheme="minorBidi"/>
          <w:sz w:val="19"/>
          <w:szCs w:val="24"/>
          <w:cs/>
          <w:lang w:val="en-GB" w:bidi="th-TH"/>
        </w:rPr>
        <w:t xml:space="preserve"> </w:t>
      </w:r>
      <w:r w:rsidR="00A05466" w:rsidRPr="00F96576">
        <w:rPr>
          <w:rFonts w:ascii="Arial" w:hAnsi="Arial" w:cs="Arial"/>
          <w:sz w:val="19"/>
          <w:szCs w:val="19"/>
          <w:lang w:val="en-GB"/>
        </w:rPr>
        <w:t xml:space="preserve">revenue </w:t>
      </w:r>
      <w:r w:rsidRPr="00F96576">
        <w:rPr>
          <w:rFonts w:ascii="Arial" w:hAnsi="Arial" w:cs="Arial"/>
          <w:sz w:val="19"/>
          <w:szCs w:val="19"/>
          <w:lang w:val="en-GB"/>
        </w:rPr>
        <w:t>and expenses. The actual results may differ from</w:t>
      </w:r>
      <w:r w:rsidRPr="00BC60CB">
        <w:rPr>
          <w:rFonts w:ascii="Arial" w:hAnsi="Arial" w:cs="Arial"/>
          <w:sz w:val="19"/>
          <w:szCs w:val="19"/>
          <w:lang w:val="en-GB"/>
        </w:rPr>
        <w:t xml:space="preserve"> the judgments, estimates and assumptions made by management. </w:t>
      </w:r>
    </w:p>
    <w:p w14:paraId="3F474F27" w14:textId="77777777" w:rsidR="00F41379" w:rsidRPr="00140B0D" w:rsidRDefault="00F41379" w:rsidP="00140B0D">
      <w:pPr>
        <w:pStyle w:val="BodyTextIndent3"/>
        <w:spacing w:line="360" w:lineRule="auto"/>
        <w:ind w:left="405" w:firstLine="0"/>
        <w:rPr>
          <w:rFonts w:ascii="Arial" w:hAnsi="Arial" w:cs="Arial"/>
          <w:sz w:val="18"/>
          <w:szCs w:val="18"/>
          <w:lang w:val="en-GB"/>
        </w:rPr>
      </w:pPr>
    </w:p>
    <w:p w14:paraId="2DB45C8B" w14:textId="0C5B41B3" w:rsidR="00F41379" w:rsidRPr="00BC60CB" w:rsidRDefault="00F41379" w:rsidP="00140B0D">
      <w:pPr>
        <w:pStyle w:val="BodyTextIndent3"/>
        <w:spacing w:line="360" w:lineRule="auto"/>
        <w:ind w:left="405" w:firstLine="0"/>
        <w:rPr>
          <w:rFonts w:ascii="Arial" w:hAnsi="Arial" w:cs="Arial"/>
          <w:sz w:val="19"/>
          <w:szCs w:val="19"/>
          <w:u w:val="single"/>
        </w:rPr>
      </w:pPr>
      <w:r w:rsidRPr="00BC60C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w:t>
      </w:r>
      <w:r w:rsidR="00445C60">
        <w:rPr>
          <w:rFonts w:ascii="Arial" w:hAnsi="Arial" w:cs="Arial"/>
          <w:sz w:val="19"/>
          <w:szCs w:val="19"/>
          <w:lang w:val="en-GB"/>
        </w:rPr>
        <w:t>8</w:t>
      </w:r>
      <w:r w:rsidRPr="00BC60CB">
        <w:rPr>
          <w:rFonts w:ascii="Arial" w:hAnsi="Arial" w:cs="Arial"/>
          <w:sz w:val="19"/>
          <w:szCs w:val="19"/>
          <w:lang w:val="en-GB"/>
        </w:rPr>
        <w:t>.</w:t>
      </w:r>
    </w:p>
    <w:p w14:paraId="2904BC38" w14:textId="1ED7098C" w:rsidR="00F445C8" w:rsidRDefault="00F445C8" w:rsidP="00657188">
      <w:pPr>
        <w:spacing w:line="360" w:lineRule="auto"/>
        <w:rPr>
          <w:rFonts w:ascii="Arial" w:hAnsi="Arial" w:cs="Arial"/>
          <w:caps/>
          <w:sz w:val="18"/>
          <w:szCs w:val="18"/>
          <w:u w:val="single"/>
          <w:lang w:val="en-GB" w:eastAsia="en-US" w:bidi="ar-SA"/>
        </w:rPr>
      </w:pPr>
    </w:p>
    <w:p w14:paraId="3A95F369" w14:textId="25A7DBC9" w:rsidR="00491D98" w:rsidRDefault="00491D98" w:rsidP="00657188">
      <w:pPr>
        <w:spacing w:line="360" w:lineRule="auto"/>
        <w:rPr>
          <w:rFonts w:ascii="Arial" w:hAnsi="Arial" w:cs="Arial"/>
          <w:caps/>
          <w:sz w:val="18"/>
          <w:szCs w:val="18"/>
          <w:u w:val="single"/>
          <w:lang w:val="en-GB" w:eastAsia="en-US" w:bidi="ar-SA"/>
        </w:rPr>
      </w:pPr>
    </w:p>
    <w:p w14:paraId="33A7834A" w14:textId="3C647C7C" w:rsidR="00491D98" w:rsidRDefault="00491D98" w:rsidP="00657188">
      <w:pPr>
        <w:spacing w:line="360" w:lineRule="auto"/>
        <w:rPr>
          <w:rFonts w:ascii="Arial" w:hAnsi="Arial" w:cs="Arial"/>
          <w:caps/>
          <w:sz w:val="18"/>
          <w:szCs w:val="18"/>
          <w:u w:val="single"/>
          <w:lang w:val="en-GB" w:eastAsia="en-US" w:bidi="ar-SA"/>
        </w:rPr>
      </w:pPr>
    </w:p>
    <w:p w14:paraId="76086946" w14:textId="77777777" w:rsidR="00491D98" w:rsidRPr="00E555E9" w:rsidRDefault="00491D98" w:rsidP="00657188">
      <w:pPr>
        <w:spacing w:line="360" w:lineRule="auto"/>
        <w:rPr>
          <w:rFonts w:ascii="Arial" w:hAnsi="Arial" w:cs="Arial"/>
          <w:caps/>
          <w:sz w:val="18"/>
          <w:szCs w:val="18"/>
          <w:u w:val="single"/>
          <w:lang w:val="en-GB" w:eastAsia="en-US" w:bidi="ar-SA"/>
        </w:rPr>
      </w:pPr>
    </w:p>
    <w:p w14:paraId="577933FD" w14:textId="77777777" w:rsidR="00FB7105" w:rsidRDefault="00FB7105">
      <w:pPr>
        <w:rPr>
          <w:rFonts w:ascii="Arial" w:hAnsi="Arial" w:cs="Arial"/>
          <w:caps/>
          <w:sz w:val="19"/>
          <w:szCs w:val="19"/>
          <w:u w:val="single"/>
          <w:lang w:val="en-GB" w:eastAsia="en-US" w:bidi="ar-SA"/>
        </w:rPr>
      </w:pPr>
      <w:r>
        <w:rPr>
          <w:rFonts w:ascii="Arial" w:hAnsi="Arial" w:cs="Arial"/>
          <w:caps/>
          <w:sz w:val="19"/>
          <w:szCs w:val="19"/>
          <w:u w:val="single"/>
          <w:lang w:val="en-GB"/>
        </w:rPr>
        <w:br w:type="page"/>
      </w:r>
    </w:p>
    <w:p w14:paraId="15336CCC" w14:textId="5281C541"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lastRenderedPageBreak/>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E555E9" w:rsidRDefault="00193226" w:rsidP="00657188">
      <w:pPr>
        <w:spacing w:line="360" w:lineRule="auto"/>
        <w:jc w:val="thaiDistribute"/>
        <w:rPr>
          <w:rFonts w:ascii="Arial" w:hAnsi="Arial" w:cs="Arial"/>
          <w:sz w:val="18"/>
          <w:szCs w:val="18"/>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9CF220D" w14:textId="2C223E9F" w:rsidR="00CE70C0" w:rsidRDefault="00CE70C0" w:rsidP="004A1D64">
      <w:pPr>
        <w:tabs>
          <w:tab w:val="left" w:pos="284"/>
        </w:tabs>
        <w:spacing w:line="360" w:lineRule="auto"/>
        <w:ind w:left="360"/>
        <w:jc w:val="both"/>
        <w:rPr>
          <w:rFonts w:ascii="Arial" w:hAnsi="Arial" w:cstheme="minorBidi"/>
          <w:sz w:val="19"/>
          <w:szCs w:val="19"/>
          <w:lang w:val="en-GB"/>
        </w:rPr>
      </w:pPr>
    </w:p>
    <w:p w14:paraId="1A4BE6EE" w14:textId="5D0C17FB" w:rsidR="0017658E" w:rsidRDefault="0017658E" w:rsidP="0017658E">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t xml:space="preserve">Significant transactions with related parties for the </w:t>
      </w:r>
      <w:r w:rsidRPr="00BC60CB">
        <w:rPr>
          <w:rFonts w:ascii="Arial" w:hAnsi="Arial" w:cs="Arial"/>
          <w:sz w:val="19"/>
          <w:szCs w:val="19"/>
          <w:lang w:val="en-GB"/>
        </w:rPr>
        <w:t>three-month period</w:t>
      </w:r>
      <w:r w:rsidR="001A1A9F">
        <w:rPr>
          <w:rFonts w:ascii="Arial" w:hAnsi="Arial" w:cs="Arial"/>
          <w:sz w:val="19"/>
          <w:szCs w:val="19"/>
          <w:lang w:val="en-GB"/>
        </w:rPr>
        <w:t>s</w:t>
      </w:r>
      <w:r w:rsidRPr="00BC60CB">
        <w:rPr>
          <w:rFonts w:ascii="Arial" w:hAnsi="Arial" w:cs="Arial"/>
          <w:sz w:val="19"/>
          <w:szCs w:val="19"/>
          <w:lang w:val="en-GB"/>
        </w:rPr>
        <w:t xml:space="preserve"> ended </w:t>
      </w:r>
      <w:r>
        <w:rPr>
          <w:rFonts w:ascii="Arial" w:hAnsi="Arial" w:cs="Arial"/>
          <w:sz w:val="19"/>
          <w:szCs w:val="19"/>
          <w:lang w:val="en-GB"/>
        </w:rPr>
        <w:t>31 March 2019</w:t>
      </w:r>
      <w:r w:rsidRPr="004A1D64">
        <w:rPr>
          <w:rFonts w:ascii="Arial" w:hAnsi="Arial" w:cs="Arial"/>
          <w:sz w:val="19"/>
          <w:szCs w:val="19"/>
          <w:lang w:val="en-GB"/>
        </w:rPr>
        <w:t xml:space="preserve"> and 2</w:t>
      </w:r>
      <w:r w:rsidRPr="00BC60CB">
        <w:rPr>
          <w:rFonts w:ascii="Arial" w:hAnsi="Arial" w:cs="Arial"/>
          <w:sz w:val="19"/>
          <w:szCs w:val="19"/>
        </w:rPr>
        <w:t>01</w:t>
      </w:r>
      <w:r>
        <w:rPr>
          <w:rFonts w:ascii="Arial" w:hAnsi="Arial" w:cs="Arial"/>
          <w:sz w:val="19"/>
          <w:szCs w:val="19"/>
        </w:rPr>
        <w:t>8</w:t>
      </w:r>
      <w:r w:rsidRPr="00BC60CB">
        <w:rPr>
          <w:rFonts w:ascii="Arial" w:hAnsi="Arial" w:cs="Arial"/>
          <w:sz w:val="19"/>
          <w:szCs w:val="19"/>
        </w:rPr>
        <w:t xml:space="preserve"> consist of:</w:t>
      </w:r>
      <w:r>
        <w:rPr>
          <w:rFonts w:ascii="Arial" w:hAnsi="Arial" w:cs="Arial"/>
          <w:sz w:val="19"/>
          <w:szCs w:val="19"/>
        </w:rPr>
        <w:t xml:space="preserve">  </w:t>
      </w:r>
    </w:p>
    <w:p w14:paraId="3400E056" w14:textId="77777777" w:rsidR="0073615B" w:rsidRPr="0084562E" w:rsidRDefault="0073615B" w:rsidP="0017658E">
      <w:pPr>
        <w:tabs>
          <w:tab w:val="left" w:pos="900"/>
        </w:tabs>
        <w:spacing w:line="360" w:lineRule="auto"/>
        <w:ind w:left="423"/>
        <w:jc w:val="both"/>
        <w:rPr>
          <w:rFonts w:ascii="Arial" w:hAnsi="Arial" w:cs="Arial"/>
          <w:sz w:val="19"/>
          <w:szCs w:val="19"/>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B61DB0" w:rsidRPr="00140B0D" w14:paraId="2FF6747D" w14:textId="77777777" w:rsidTr="00496EB5">
        <w:trPr>
          <w:trHeight w:val="272"/>
        </w:trPr>
        <w:tc>
          <w:tcPr>
            <w:tcW w:w="4139" w:type="dxa"/>
            <w:shd w:val="clear" w:color="auto" w:fill="auto"/>
          </w:tcPr>
          <w:p w14:paraId="54716B5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1E2F219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127D6C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0664F21" w14:textId="77777777"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lang w:val="en-GB"/>
              </w:rPr>
              <w:t>Thousand Baht</w:t>
            </w:r>
          </w:p>
        </w:tc>
      </w:tr>
      <w:tr w:rsidR="00B61DB0" w:rsidRPr="00140B0D" w14:paraId="4AAAFE2E" w14:textId="77777777" w:rsidTr="00496EB5">
        <w:trPr>
          <w:trHeight w:val="272"/>
        </w:trPr>
        <w:tc>
          <w:tcPr>
            <w:tcW w:w="4139" w:type="dxa"/>
            <w:shd w:val="clear" w:color="auto" w:fill="auto"/>
          </w:tcPr>
          <w:p w14:paraId="1CDFAE89"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4C37906A"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AAC19C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7650CDC" w14:textId="71CB855A"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 xml:space="preserve">For the </w:t>
            </w:r>
            <w:r w:rsidR="008541E9" w:rsidRPr="00140B0D">
              <w:rPr>
                <w:rFonts w:ascii="Arial" w:hAnsi="Arial" w:cs="Arial"/>
                <w:sz w:val="19"/>
                <w:szCs w:val="19"/>
              </w:rPr>
              <w:t>three</w:t>
            </w:r>
            <w:r w:rsidRPr="00140B0D">
              <w:rPr>
                <w:rFonts w:ascii="Arial" w:hAnsi="Arial" w:cs="Arial"/>
                <w:sz w:val="19"/>
                <w:szCs w:val="19"/>
              </w:rPr>
              <w:t>-month period</w:t>
            </w:r>
            <w:r w:rsidR="001A1A9F">
              <w:rPr>
                <w:rFonts w:ascii="Arial" w:hAnsi="Arial" w:cs="Arial"/>
                <w:sz w:val="19"/>
                <w:szCs w:val="19"/>
              </w:rPr>
              <w:t>s</w:t>
            </w:r>
            <w:r w:rsidRPr="00140B0D">
              <w:rPr>
                <w:rFonts w:ascii="Arial" w:hAnsi="Arial" w:cs="Arial"/>
                <w:sz w:val="19"/>
                <w:szCs w:val="19"/>
              </w:rPr>
              <w:t xml:space="preserve"> </w:t>
            </w:r>
            <w:r w:rsidR="008541E9" w:rsidRPr="00140B0D">
              <w:rPr>
                <w:rFonts w:ascii="Arial" w:hAnsi="Arial" w:cs="Arial"/>
                <w:sz w:val="19"/>
                <w:szCs w:val="19"/>
              </w:rPr>
              <w:t xml:space="preserve">             </w:t>
            </w:r>
            <w:r w:rsidRPr="00140B0D">
              <w:rPr>
                <w:rFonts w:ascii="Arial" w:hAnsi="Arial" w:cs="Arial"/>
                <w:sz w:val="19"/>
                <w:szCs w:val="19"/>
              </w:rPr>
              <w:t xml:space="preserve">ended </w:t>
            </w:r>
            <w:r w:rsidR="00140B0D" w:rsidRPr="00140B0D">
              <w:rPr>
                <w:rFonts w:ascii="Arial" w:hAnsi="Arial" w:cs="Arial"/>
                <w:sz w:val="19"/>
                <w:szCs w:val="19"/>
              </w:rPr>
              <w:t>31 March</w:t>
            </w:r>
          </w:p>
        </w:tc>
      </w:tr>
      <w:tr w:rsidR="00B61DB0" w:rsidRPr="00140B0D" w14:paraId="39B82D3B" w14:textId="77777777" w:rsidTr="00496EB5">
        <w:trPr>
          <w:trHeight w:val="100"/>
        </w:trPr>
        <w:tc>
          <w:tcPr>
            <w:tcW w:w="4139" w:type="dxa"/>
            <w:shd w:val="clear" w:color="auto" w:fill="auto"/>
          </w:tcPr>
          <w:p w14:paraId="1CE615A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41D8C969" w14:textId="77777777" w:rsidR="00B61DB0" w:rsidRPr="00140B0D" w:rsidRDefault="00B61DB0" w:rsidP="005F0F1A">
            <w:pPr>
              <w:tabs>
                <w:tab w:val="left" w:pos="5220"/>
              </w:tabs>
              <w:spacing w:line="360" w:lineRule="auto"/>
              <w:jc w:val="center"/>
              <w:rPr>
                <w:rFonts w:ascii="Arial" w:hAnsi="Arial" w:cs="Arial"/>
                <w:sz w:val="19"/>
                <w:szCs w:val="19"/>
                <w:lang w:val="en-GB"/>
              </w:rPr>
            </w:pPr>
            <w:r w:rsidRPr="00140B0D">
              <w:rPr>
                <w:rFonts w:ascii="Arial" w:hAnsi="Arial" w:cs="Arial"/>
                <w:sz w:val="19"/>
                <w:szCs w:val="19"/>
                <w:lang w:val="en-GB"/>
              </w:rPr>
              <w:t>Pricing Policy</w:t>
            </w:r>
          </w:p>
        </w:tc>
        <w:tc>
          <w:tcPr>
            <w:tcW w:w="236" w:type="dxa"/>
            <w:tcBorders>
              <w:left w:val="nil"/>
            </w:tcBorders>
            <w:shd w:val="clear" w:color="auto" w:fill="auto"/>
          </w:tcPr>
          <w:p w14:paraId="34B387A7"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6667E895" w14:textId="5B168F6A"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201</w:t>
            </w:r>
            <w:r w:rsidR="00140B0D" w:rsidRPr="00140B0D">
              <w:rPr>
                <w:rFonts w:ascii="Arial" w:hAnsi="Arial" w:cs="Arial"/>
                <w:sz w:val="19"/>
                <w:szCs w:val="19"/>
              </w:rPr>
              <w:t>9</w:t>
            </w:r>
          </w:p>
        </w:tc>
        <w:tc>
          <w:tcPr>
            <w:tcW w:w="236" w:type="dxa"/>
            <w:tcBorders>
              <w:top w:val="single" w:sz="4" w:space="0" w:color="auto"/>
            </w:tcBorders>
            <w:shd w:val="clear" w:color="auto" w:fill="auto"/>
            <w:vAlign w:val="bottom"/>
          </w:tcPr>
          <w:p w14:paraId="3B5290F1"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698F4E35" w14:textId="15571F89"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201</w:t>
            </w:r>
            <w:r w:rsidR="00140B0D" w:rsidRPr="00140B0D">
              <w:rPr>
                <w:rFonts w:ascii="Arial" w:hAnsi="Arial" w:cs="Arial"/>
                <w:sz w:val="19"/>
                <w:szCs w:val="19"/>
              </w:rPr>
              <w:t>8</w:t>
            </w:r>
          </w:p>
        </w:tc>
      </w:tr>
      <w:tr w:rsidR="00B61DB0" w:rsidRPr="00140B0D" w14:paraId="4C2CB9FE" w14:textId="77777777" w:rsidTr="00496EB5">
        <w:trPr>
          <w:trHeight w:val="127"/>
        </w:trPr>
        <w:tc>
          <w:tcPr>
            <w:tcW w:w="4139" w:type="dxa"/>
            <w:shd w:val="clear" w:color="auto" w:fill="auto"/>
          </w:tcPr>
          <w:p w14:paraId="69AC127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094C4302"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DB361EB"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5C04511"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shd w:val="clear" w:color="auto" w:fill="auto"/>
          </w:tcPr>
          <w:p w14:paraId="6C268F1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1E4B5C9D" w14:textId="77777777" w:rsidR="00B61DB0" w:rsidRPr="00140B0D" w:rsidRDefault="00B61DB0" w:rsidP="005F0F1A">
            <w:pPr>
              <w:tabs>
                <w:tab w:val="left" w:pos="5220"/>
              </w:tabs>
              <w:spacing w:line="360" w:lineRule="auto"/>
              <w:rPr>
                <w:rFonts w:ascii="Arial" w:hAnsi="Arial" w:cs="Arial"/>
                <w:sz w:val="19"/>
                <w:szCs w:val="19"/>
                <w:lang w:val="en-GB"/>
              </w:rPr>
            </w:pPr>
          </w:p>
        </w:tc>
      </w:tr>
      <w:tr w:rsidR="00B61DB0" w:rsidRPr="00140B0D" w14:paraId="6008BA87" w14:textId="77777777" w:rsidTr="00496EB5">
        <w:trPr>
          <w:trHeight w:val="326"/>
        </w:trPr>
        <w:tc>
          <w:tcPr>
            <w:tcW w:w="4139" w:type="dxa"/>
            <w:shd w:val="clear" w:color="auto" w:fill="auto"/>
          </w:tcPr>
          <w:p w14:paraId="6AE81FA2" w14:textId="77777777" w:rsidR="00B61DB0" w:rsidRPr="00140B0D" w:rsidRDefault="00B61DB0" w:rsidP="005F0F1A">
            <w:pPr>
              <w:tabs>
                <w:tab w:val="left" w:pos="5220"/>
              </w:tabs>
              <w:spacing w:line="360" w:lineRule="auto"/>
              <w:rPr>
                <w:rFonts w:ascii="Arial" w:hAnsi="Arial" w:cs="Arial"/>
                <w:sz w:val="19"/>
                <w:szCs w:val="19"/>
                <w:lang w:val="en-GB"/>
              </w:rPr>
            </w:pPr>
            <w:r w:rsidRPr="00140B0D">
              <w:rPr>
                <w:rFonts w:ascii="Arial" w:hAnsi="Arial" w:cs="Arial"/>
                <w:sz w:val="19"/>
                <w:szCs w:val="19"/>
                <w:lang w:val="en-GB"/>
              </w:rPr>
              <w:t>Land rental-related parties</w:t>
            </w:r>
          </w:p>
        </w:tc>
        <w:tc>
          <w:tcPr>
            <w:tcW w:w="1625" w:type="dxa"/>
            <w:shd w:val="clear" w:color="auto" w:fill="auto"/>
          </w:tcPr>
          <w:p w14:paraId="66128C4D" w14:textId="77777777" w:rsidR="00B61DB0" w:rsidRPr="00140B0D" w:rsidRDefault="00B61DB0" w:rsidP="005F0F1A">
            <w:pPr>
              <w:tabs>
                <w:tab w:val="left" w:pos="5220"/>
              </w:tabs>
              <w:spacing w:line="360" w:lineRule="auto"/>
              <w:jc w:val="center"/>
              <w:rPr>
                <w:rFonts w:ascii="Arial" w:hAnsi="Arial" w:cs="Arial"/>
                <w:sz w:val="19"/>
                <w:szCs w:val="19"/>
                <w:lang w:val="en-GB"/>
              </w:rPr>
            </w:pPr>
            <w:r w:rsidRPr="00140B0D">
              <w:rPr>
                <w:rFonts w:ascii="Arial" w:hAnsi="Arial" w:cs="Arial"/>
                <w:sz w:val="19"/>
                <w:szCs w:val="19"/>
                <w:lang w:val="en-GB"/>
              </w:rPr>
              <w:t>Contract rate</w:t>
            </w:r>
          </w:p>
        </w:tc>
        <w:tc>
          <w:tcPr>
            <w:tcW w:w="236" w:type="dxa"/>
            <w:tcBorders>
              <w:left w:val="nil"/>
            </w:tcBorders>
            <w:shd w:val="clear" w:color="auto" w:fill="auto"/>
          </w:tcPr>
          <w:p w14:paraId="709D48F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5D049075" w14:textId="5A9D34BA" w:rsidR="00B61DB0" w:rsidRPr="005C7842" w:rsidRDefault="00B02626" w:rsidP="005F0F1A">
            <w:pPr>
              <w:tabs>
                <w:tab w:val="left" w:pos="522"/>
              </w:tabs>
              <w:spacing w:line="360" w:lineRule="auto"/>
              <w:ind w:right="67"/>
              <w:jc w:val="right"/>
              <w:rPr>
                <w:rFonts w:ascii="Arial" w:hAnsi="Arial" w:cstheme="minorBidi"/>
                <w:sz w:val="19"/>
                <w:szCs w:val="19"/>
              </w:rPr>
            </w:pPr>
            <w:r>
              <w:rPr>
                <w:rFonts w:ascii="Arial" w:hAnsi="Arial" w:cstheme="minorBidi"/>
                <w:sz w:val="19"/>
                <w:szCs w:val="19"/>
              </w:rPr>
              <w:t>300</w:t>
            </w:r>
          </w:p>
        </w:tc>
        <w:tc>
          <w:tcPr>
            <w:tcW w:w="236" w:type="dxa"/>
            <w:shd w:val="clear" w:color="auto" w:fill="auto"/>
          </w:tcPr>
          <w:p w14:paraId="1326ADDA"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4DE83366" w14:textId="719AAB9F" w:rsidR="00B61DB0" w:rsidRPr="00140B0D" w:rsidRDefault="00140B0D" w:rsidP="009F0600">
            <w:pPr>
              <w:tabs>
                <w:tab w:val="left" w:pos="5220"/>
              </w:tabs>
              <w:spacing w:line="360" w:lineRule="auto"/>
              <w:jc w:val="right"/>
              <w:rPr>
                <w:rFonts w:ascii="Arial" w:hAnsi="Arial" w:cs="Arial"/>
                <w:sz w:val="19"/>
                <w:szCs w:val="19"/>
                <w:lang w:val="en-GB"/>
              </w:rPr>
            </w:pPr>
            <w:r w:rsidRPr="00140B0D">
              <w:rPr>
                <w:rFonts w:ascii="Arial" w:hAnsi="Arial" w:cs="Arial"/>
                <w:sz w:val="19"/>
                <w:szCs w:val="19"/>
                <w:lang w:val="en-GB"/>
              </w:rPr>
              <w:t>300</w:t>
            </w:r>
          </w:p>
        </w:tc>
      </w:tr>
      <w:tr w:rsidR="00B61DB0" w:rsidRPr="00140B0D" w14:paraId="24C45D87" w14:textId="77777777" w:rsidTr="00496EB5">
        <w:trPr>
          <w:trHeight w:val="236"/>
        </w:trPr>
        <w:tc>
          <w:tcPr>
            <w:tcW w:w="4139" w:type="dxa"/>
            <w:shd w:val="clear" w:color="auto" w:fill="auto"/>
          </w:tcPr>
          <w:p w14:paraId="49E8AB27"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7DFAD666"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B000217"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6A5CE9B8" w14:textId="77777777" w:rsidR="00B61DB0" w:rsidRPr="00140B0D" w:rsidRDefault="00B61DB0" w:rsidP="005F0F1A">
            <w:pPr>
              <w:spacing w:line="360" w:lineRule="auto"/>
              <w:jc w:val="right"/>
              <w:rPr>
                <w:rFonts w:ascii="Arial" w:hAnsi="Arial" w:cs="Arial"/>
                <w:sz w:val="19"/>
                <w:szCs w:val="19"/>
                <w:highlight w:val="yellow"/>
                <w:lang w:val="en-GB"/>
              </w:rPr>
            </w:pPr>
          </w:p>
        </w:tc>
        <w:tc>
          <w:tcPr>
            <w:tcW w:w="236" w:type="dxa"/>
            <w:shd w:val="clear" w:color="auto" w:fill="auto"/>
          </w:tcPr>
          <w:p w14:paraId="097F2EFC" w14:textId="77777777" w:rsidR="00B61DB0" w:rsidRPr="00140B0D" w:rsidRDefault="00B61DB0" w:rsidP="005F0F1A">
            <w:pPr>
              <w:tabs>
                <w:tab w:val="left" w:pos="5220"/>
              </w:tabs>
              <w:spacing w:line="360" w:lineRule="auto"/>
              <w:rPr>
                <w:rFonts w:ascii="Arial" w:hAnsi="Arial" w:cs="Arial"/>
                <w:sz w:val="19"/>
                <w:szCs w:val="19"/>
                <w:highlight w:val="yellow"/>
                <w:lang w:val="en-GB"/>
              </w:rPr>
            </w:pPr>
          </w:p>
        </w:tc>
        <w:tc>
          <w:tcPr>
            <w:tcW w:w="1383" w:type="dxa"/>
            <w:shd w:val="clear" w:color="auto" w:fill="auto"/>
          </w:tcPr>
          <w:p w14:paraId="6F3A25AD" w14:textId="77777777" w:rsidR="00B61DB0" w:rsidRPr="00140B0D" w:rsidRDefault="00B61DB0" w:rsidP="005F0F1A">
            <w:pPr>
              <w:tabs>
                <w:tab w:val="left" w:pos="5220"/>
              </w:tabs>
              <w:spacing w:line="360" w:lineRule="auto"/>
              <w:rPr>
                <w:rFonts w:ascii="Arial" w:hAnsi="Arial" w:cs="Arial"/>
                <w:sz w:val="19"/>
                <w:szCs w:val="19"/>
                <w:highlight w:val="yellow"/>
                <w:lang w:val="en-GB"/>
              </w:rPr>
            </w:pPr>
          </w:p>
        </w:tc>
      </w:tr>
      <w:tr w:rsidR="00B61DB0" w:rsidRPr="00140B0D" w14:paraId="06E1B8F8" w14:textId="77777777" w:rsidTr="00496EB5">
        <w:trPr>
          <w:trHeight w:val="74"/>
        </w:trPr>
        <w:tc>
          <w:tcPr>
            <w:tcW w:w="4139" w:type="dxa"/>
            <w:shd w:val="clear" w:color="auto" w:fill="auto"/>
          </w:tcPr>
          <w:p w14:paraId="1C44CB4D" w14:textId="77777777" w:rsidR="00B61DB0" w:rsidRPr="00140B0D" w:rsidRDefault="00B61DB0" w:rsidP="005F0F1A">
            <w:pPr>
              <w:tabs>
                <w:tab w:val="left" w:pos="5220"/>
              </w:tabs>
              <w:spacing w:line="360" w:lineRule="auto"/>
              <w:rPr>
                <w:rFonts w:ascii="Arial" w:hAnsi="Arial" w:cs="Arial"/>
                <w:sz w:val="19"/>
                <w:szCs w:val="19"/>
                <w:u w:val="single"/>
                <w:lang w:val="en-GB"/>
              </w:rPr>
            </w:pPr>
            <w:r w:rsidRPr="00140B0D">
              <w:rPr>
                <w:rFonts w:ascii="Arial" w:hAnsi="Arial" w:cs="Arial"/>
                <w:sz w:val="19"/>
                <w:szCs w:val="19"/>
                <w:u w:val="single"/>
                <w:lang w:val="en-GB"/>
              </w:rPr>
              <w:t>Key management personnel compensation</w:t>
            </w:r>
          </w:p>
        </w:tc>
        <w:tc>
          <w:tcPr>
            <w:tcW w:w="1625" w:type="dxa"/>
            <w:tcBorders>
              <w:left w:val="nil"/>
            </w:tcBorders>
            <w:shd w:val="clear" w:color="auto" w:fill="auto"/>
          </w:tcPr>
          <w:p w14:paraId="163818D9"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1E087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78366EBA" w14:textId="77777777" w:rsidR="00B61DB0" w:rsidRPr="00140B0D" w:rsidRDefault="00B61DB0" w:rsidP="005F0F1A">
            <w:pPr>
              <w:spacing w:line="360" w:lineRule="auto"/>
              <w:jc w:val="right"/>
              <w:rPr>
                <w:rFonts w:ascii="Arial" w:hAnsi="Arial" w:cs="Arial"/>
                <w:sz w:val="19"/>
                <w:szCs w:val="19"/>
                <w:highlight w:val="yellow"/>
                <w:lang w:val="en-GB"/>
              </w:rPr>
            </w:pPr>
          </w:p>
        </w:tc>
        <w:tc>
          <w:tcPr>
            <w:tcW w:w="236" w:type="dxa"/>
            <w:shd w:val="clear" w:color="auto" w:fill="auto"/>
          </w:tcPr>
          <w:p w14:paraId="5B42BEB2" w14:textId="77777777" w:rsidR="00B61DB0" w:rsidRPr="00140B0D" w:rsidRDefault="00B61DB0" w:rsidP="005F0F1A">
            <w:pPr>
              <w:tabs>
                <w:tab w:val="left" w:pos="5220"/>
              </w:tabs>
              <w:spacing w:line="360" w:lineRule="auto"/>
              <w:jc w:val="right"/>
              <w:rPr>
                <w:rFonts w:ascii="Arial" w:hAnsi="Arial" w:cs="Arial"/>
                <w:sz w:val="19"/>
                <w:szCs w:val="19"/>
                <w:highlight w:val="yellow"/>
                <w:lang w:val="en-GB"/>
              </w:rPr>
            </w:pPr>
          </w:p>
        </w:tc>
        <w:tc>
          <w:tcPr>
            <w:tcW w:w="1383" w:type="dxa"/>
            <w:shd w:val="clear" w:color="auto" w:fill="auto"/>
          </w:tcPr>
          <w:p w14:paraId="2A9A920D" w14:textId="77777777" w:rsidR="00B61DB0" w:rsidRPr="00140B0D" w:rsidRDefault="00B61DB0" w:rsidP="005F0F1A">
            <w:pPr>
              <w:tabs>
                <w:tab w:val="left" w:pos="5220"/>
              </w:tabs>
              <w:spacing w:line="360" w:lineRule="auto"/>
              <w:rPr>
                <w:rFonts w:ascii="Arial" w:hAnsi="Arial" w:cs="Arial"/>
                <w:sz w:val="19"/>
                <w:szCs w:val="19"/>
                <w:highlight w:val="yellow"/>
                <w:lang w:val="en-GB"/>
              </w:rPr>
            </w:pPr>
          </w:p>
        </w:tc>
      </w:tr>
      <w:tr w:rsidR="00140B0D" w:rsidRPr="00140B0D" w14:paraId="22804677" w14:textId="77777777" w:rsidTr="00496EB5">
        <w:trPr>
          <w:trHeight w:val="326"/>
        </w:trPr>
        <w:tc>
          <w:tcPr>
            <w:tcW w:w="4139" w:type="dxa"/>
            <w:shd w:val="clear" w:color="auto" w:fill="auto"/>
          </w:tcPr>
          <w:p w14:paraId="1C81B712" w14:textId="77777777" w:rsidR="00140B0D" w:rsidRPr="00140B0D" w:rsidRDefault="00140B0D" w:rsidP="00140B0D">
            <w:pPr>
              <w:spacing w:line="360" w:lineRule="auto"/>
              <w:ind w:left="252"/>
              <w:rPr>
                <w:rFonts w:ascii="Arial" w:hAnsi="Arial" w:cs="Arial"/>
                <w:sz w:val="19"/>
                <w:szCs w:val="19"/>
                <w:lang w:val="en-GB"/>
              </w:rPr>
            </w:pPr>
            <w:r w:rsidRPr="00140B0D">
              <w:rPr>
                <w:rFonts w:ascii="Arial" w:hAnsi="Arial" w:cs="Arial"/>
                <w:sz w:val="19"/>
                <w:szCs w:val="19"/>
                <w:lang w:val="en-GB"/>
              </w:rPr>
              <w:t>Current employment benefits</w:t>
            </w:r>
          </w:p>
        </w:tc>
        <w:tc>
          <w:tcPr>
            <w:tcW w:w="1625" w:type="dxa"/>
            <w:tcBorders>
              <w:left w:val="nil"/>
            </w:tcBorders>
            <w:shd w:val="clear" w:color="auto" w:fill="auto"/>
          </w:tcPr>
          <w:p w14:paraId="3758F120" w14:textId="77777777" w:rsidR="00140B0D" w:rsidRPr="00140B0D" w:rsidRDefault="00140B0D" w:rsidP="00140B0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272C51"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1" w:type="dxa"/>
            <w:shd w:val="clear" w:color="auto" w:fill="auto"/>
          </w:tcPr>
          <w:p w14:paraId="7BDC1B81" w14:textId="5BFC9D55" w:rsidR="00140B0D" w:rsidRPr="00140B0D" w:rsidRDefault="00B02626" w:rsidP="00140B0D">
            <w:pPr>
              <w:spacing w:line="360" w:lineRule="auto"/>
              <w:jc w:val="right"/>
              <w:rPr>
                <w:rFonts w:ascii="Arial" w:hAnsi="Arial" w:cs="Arial"/>
                <w:sz w:val="19"/>
                <w:szCs w:val="19"/>
              </w:rPr>
            </w:pPr>
            <w:r>
              <w:rPr>
                <w:rFonts w:ascii="Arial" w:hAnsi="Arial" w:cs="Arial"/>
                <w:sz w:val="19"/>
                <w:szCs w:val="19"/>
              </w:rPr>
              <w:t>18,708</w:t>
            </w:r>
          </w:p>
        </w:tc>
        <w:tc>
          <w:tcPr>
            <w:tcW w:w="236" w:type="dxa"/>
            <w:shd w:val="clear" w:color="auto" w:fill="auto"/>
          </w:tcPr>
          <w:p w14:paraId="46181C46"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3" w:type="dxa"/>
            <w:shd w:val="clear" w:color="auto" w:fill="auto"/>
          </w:tcPr>
          <w:p w14:paraId="26017F60" w14:textId="29F40F42" w:rsidR="00140B0D" w:rsidRPr="00140B0D" w:rsidRDefault="00C2450F" w:rsidP="00140B0D">
            <w:pPr>
              <w:tabs>
                <w:tab w:val="left" w:pos="5220"/>
              </w:tabs>
              <w:spacing w:line="360" w:lineRule="auto"/>
              <w:jc w:val="right"/>
              <w:rPr>
                <w:rFonts w:ascii="Arial" w:hAnsi="Arial" w:cs="Arial"/>
                <w:sz w:val="19"/>
                <w:szCs w:val="19"/>
                <w:lang w:val="en-GB"/>
              </w:rPr>
            </w:pPr>
            <w:r>
              <w:rPr>
                <w:rFonts w:ascii="Arial" w:hAnsi="Arial" w:cs="Arial"/>
                <w:sz w:val="19"/>
                <w:szCs w:val="19"/>
              </w:rPr>
              <w:t>21,394</w:t>
            </w:r>
          </w:p>
        </w:tc>
      </w:tr>
      <w:tr w:rsidR="00140B0D" w:rsidRPr="00140B0D" w14:paraId="036BB11E" w14:textId="77777777" w:rsidTr="00496EB5">
        <w:trPr>
          <w:trHeight w:val="326"/>
        </w:trPr>
        <w:tc>
          <w:tcPr>
            <w:tcW w:w="4139" w:type="dxa"/>
            <w:shd w:val="clear" w:color="auto" w:fill="auto"/>
          </w:tcPr>
          <w:p w14:paraId="2E1C0CBD" w14:textId="77777777" w:rsidR="00140B0D" w:rsidRPr="00140B0D" w:rsidRDefault="00140B0D" w:rsidP="00140B0D">
            <w:pPr>
              <w:tabs>
                <w:tab w:val="left" w:pos="5220"/>
              </w:tabs>
              <w:spacing w:line="360" w:lineRule="auto"/>
              <w:ind w:left="252"/>
              <w:rPr>
                <w:rFonts w:ascii="Arial" w:hAnsi="Arial" w:cs="Arial"/>
                <w:sz w:val="19"/>
                <w:szCs w:val="19"/>
                <w:lang w:val="en-GB"/>
              </w:rPr>
            </w:pPr>
            <w:r w:rsidRPr="00140B0D">
              <w:rPr>
                <w:rFonts w:ascii="Arial" w:hAnsi="Arial" w:cs="Arial"/>
                <w:sz w:val="19"/>
                <w:szCs w:val="19"/>
                <w:lang w:val="en-GB"/>
              </w:rPr>
              <w:t>Provision for post-employment benefits</w:t>
            </w:r>
          </w:p>
        </w:tc>
        <w:tc>
          <w:tcPr>
            <w:tcW w:w="1625" w:type="dxa"/>
            <w:tcBorders>
              <w:left w:val="nil"/>
            </w:tcBorders>
            <w:shd w:val="clear" w:color="auto" w:fill="auto"/>
          </w:tcPr>
          <w:p w14:paraId="05216968" w14:textId="77777777" w:rsidR="00140B0D" w:rsidRPr="00140B0D" w:rsidRDefault="00140B0D" w:rsidP="00140B0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DD57DD7"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1" w:type="dxa"/>
            <w:shd w:val="clear" w:color="auto" w:fill="auto"/>
          </w:tcPr>
          <w:p w14:paraId="324990C0" w14:textId="77777777" w:rsidR="00140B0D" w:rsidRPr="00140B0D" w:rsidRDefault="00140B0D" w:rsidP="00140B0D">
            <w:pPr>
              <w:spacing w:line="360" w:lineRule="auto"/>
              <w:jc w:val="right"/>
              <w:rPr>
                <w:rFonts w:ascii="Arial" w:hAnsi="Arial" w:cs="Arial"/>
                <w:sz w:val="19"/>
                <w:szCs w:val="19"/>
                <w:lang w:val="en-GB"/>
              </w:rPr>
            </w:pPr>
          </w:p>
        </w:tc>
        <w:tc>
          <w:tcPr>
            <w:tcW w:w="236" w:type="dxa"/>
            <w:shd w:val="clear" w:color="auto" w:fill="auto"/>
          </w:tcPr>
          <w:p w14:paraId="4B42E21A"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3" w:type="dxa"/>
            <w:shd w:val="clear" w:color="auto" w:fill="auto"/>
          </w:tcPr>
          <w:p w14:paraId="5FE8DCCE" w14:textId="77777777" w:rsidR="00140B0D" w:rsidRPr="00140B0D" w:rsidRDefault="00140B0D" w:rsidP="00140B0D">
            <w:pPr>
              <w:tabs>
                <w:tab w:val="left" w:pos="5220"/>
              </w:tabs>
              <w:spacing w:line="360" w:lineRule="auto"/>
              <w:jc w:val="right"/>
              <w:rPr>
                <w:rFonts w:ascii="Arial" w:hAnsi="Arial" w:cs="Arial"/>
                <w:sz w:val="19"/>
                <w:szCs w:val="19"/>
                <w:lang w:val="en-GB"/>
              </w:rPr>
            </w:pPr>
          </w:p>
        </w:tc>
      </w:tr>
      <w:tr w:rsidR="00140B0D" w:rsidRPr="00140B0D" w14:paraId="7F869DB8" w14:textId="77777777" w:rsidTr="00D5230B">
        <w:trPr>
          <w:trHeight w:val="326"/>
        </w:trPr>
        <w:tc>
          <w:tcPr>
            <w:tcW w:w="4139" w:type="dxa"/>
            <w:shd w:val="clear" w:color="auto" w:fill="auto"/>
          </w:tcPr>
          <w:p w14:paraId="55767D0D" w14:textId="77777777" w:rsidR="00140B0D" w:rsidRPr="00140B0D" w:rsidRDefault="00140B0D" w:rsidP="00140B0D">
            <w:pPr>
              <w:pStyle w:val="ListParagraph"/>
              <w:numPr>
                <w:ilvl w:val="0"/>
                <w:numId w:val="18"/>
              </w:numPr>
              <w:tabs>
                <w:tab w:val="left" w:pos="5220"/>
              </w:tabs>
              <w:spacing w:line="360" w:lineRule="auto"/>
              <w:ind w:left="615" w:hanging="180"/>
              <w:rPr>
                <w:rFonts w:ascii="Arial" w:hAnsi="Arial" w:cs="Arial"/>
                <w:sz w:val="19"/>
                <w:szCs w:val="19"/>
                <w:lang w:val="en-GB"/>
              </w:rPr>
            </w:pPr>
            <w:r w:rsidRPr="00140B0D">
              <w:rPr>
                <w:rFonts w:ascii="Arial" w:hAnsi="Arial" w:cs="Arial"/>
                <w:sz w:val="19"/>
                <w:szCs w:val="19"/>
                <w:lang w:val="en-GB"/>
              </w:rPr>
              <w:t>Service cost</w:t>
            </w:r>
          </w:p>
        </w:tc>
        <w:tc>
          <w:tcPr>
            <w:tcW w:w="1625" w:type="dxa"/>
            <w:tcBorders>
              <w:left w:val="nil"/>
            </w:tcBorders>
            <w:shd w:val="clear" w:color="auto" w:fill="auto"/>
          </w:tcPr>
          <w:p w14:paraId="3DA83B8E" w14:textId="77777777" w:rsidR="00140B0D" w:rsidRPr="00140B0D" w:rsidRDefault="00140B0D" w:rsidP="00140B0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A019CA3"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1" w:type="dxa"/>
            <w:shd w:val="clear" w:color="auto" w:fill="auto"/>
          </w:tcPr>
          <w:p w14:paraId="2AE30231" w14:textId="052CB6F3" w:rsidR="00140B0D" w:rsidRPr="00140B0D" w:rsidDel="00441E6E" w:rsidRDefault="00B02626" w:rsidP="00140B0D">
            <w:pPr>
              <w:spacing w:line="360" w:lineRule="auto"/>
              <w:jc w:val="right"/>
              <w:rPr>
                <w:rFonts w:ascii="Arial" w:hAnsi="Arial" w:cs="Arial"/>
                <w:sz w:val="19"/>
                <w:szCs w:val="19"/>
                <w:lang w:val="en-GB"/>
              </w:rPr>
            </w:pPr>
            <w:r>
              <w:rPr>
                <w:rFonts w:ascii="Arial" w:hAnsi="Arial" w:cs="Arial"/>
                <w:sz w:val="19"/>
                <w:szCs w:val="19"/>
                <w:lang w:val="en-GB"/>
              </w:rPr>
              <w:t>95</w:t>
            </w:r>
          </w:p>
        </w:tc>
        <w:tc>
          <w:tcPr>
            <w:tcW w:w="236" w:type="dxa"/>
            <w:shd w:val="clear" w:color="auto" w:fill="auto"/>
          </w:tcPr>
          <w:p w14:paraId="61D7D7B5"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3" w:type="dxa"/>
            <w:shd w:val="clear" w:color="auto" w:fill="auto"/>
          </w:tcPr>
          <w:p w14:paraId="307B26A7" w14:textId="4AEDA9AC" w:rsidR="00140B0D" w:rsidRPr="00140B0D" w:rsidRDefault="00140B0D" w:rsidP="00140B0D">
            <w:pPr>
              <w:tabs>
                <w:tab w:val="left" w:pos="5220"/>
              </w:tabs>
              <w:spacing w:line="360" w:lineRule="auto"/>
              <w:jc w:val="right"/>
              <w:rPr>
                <w:rFonts w:ascii="Arial" w:hAnsi="Arial" w:cs="Arial"/>
                <w:sz w:val="19"/>
                <w:szCs w:val="19"/>
                <w:lang w:val="en-GB"/>
              </w:rPr>
            </w:pPr>
            <w:r w:rsidRPr="00140B0D">
              <w:rPr>
                <w:rFonts w:ascii="Arial" w:hAnsi="Arial" w:cs="Arial"/>
                <w:sz w:val="19"/>
                <w:szCs w:val="19"/>
              </w:rPr>
              <w:t>92</w:t>
            </w:r>
          </w:p>
        </w:tc>
      </w:tr>
      <w:tr w:rsidR="00140B0D" w:rsidRPr="00140B0D" w14:paraId="55EBD31B" w14:textId="77777777" w:rsidTr="00D5230B">
        <w:trPr>
          <w:trHeight w:val="326"/>
        </w:trPr>
        <w:tc>
          <w:tcPr>
            <w:tcW w:w="4139" w:type="dxa"/>
            <w:shd w:val="clear" w:color="auto" w:fill="auto"/>
          </w:tcPr>
          <w:p w14:paraId="6A5D9FDD" w14:textId="77777777" w:rsidR="00140B0D" w:rsidRPr="00140B0D" w:rsidRDefault="00140B0D" w:rsidP="00140B0D">
            <w:pPr>
              <w:pStyle w:val="ListParagraph"/>
              <w:numPr>
                <w:ilvl w:val="0"/>
                <w:numId w:val="18"/>
              </w:numPr>
              <w:tabs>
                <w:tab w:val="left" w:pos="5220"/>
              </w:tabs>
              <w:spacing w:line="360" w:lineRule="auto"/>
              <w:ind w:left="615" w:hanging="180"/>
              <w:rPr>
                <w:rFonts w:ascii="Arial" w:hAnsi="Arial" w:cs="Arial"/>
                <w:sz w:val="19"/>
                <w:szCs w:val="19"/>
                <w:lang w:val="en-GB"/>
              </w:rPr>
            </w:pPr>
            <w:r w:rsidRPr="00140B0D">
              <w:rPr>
                <w:rFonts w:ascii="Arial" w:hAnsi="Arial" w:cs="Arial"/>
                <w:sz w:val="19"/>
                <w:szCs w:val="19"/>
                <w:lang w:val="en-GB"/>
              </w:rPr>
              <w:t>Finance cost</w:t>
            </w:r>
          </w:p>
        </w:tc>
        <w:tc>
          <w:tcPr>
            <w:tcW w:w="1625" w:type="dxa"/>
            <w:tcBorders>
              <w:left w:val="nil"/>
            </w:tcBorders>
            <w:shd w:val="clear" w:color="auto" w:fill="auto"/>
          </w:tcPr>
          <w:p w14:paraId="24CAE396" w14:textId="77777777" w:rsidR="00140B0D" w:rsidRPr="00140B0D" w:rsidRDefault="00140B0D" w:rsidP="00140B0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689C677"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1" w:type="dxa"/>
            <w:shd w:val="clear" w:color="auto" w:fill="auto"/>
          </w:tcPr>
          <w:p w14:paraId="3E8F75F5" w14:textId="1F733F6D" w:rsidR="00140B0D" w:rsidRPr="00140B0D" w:rsidDel="00441E6E" w:rsidRDefault="00B02626" w:rsidP="00140B0D">
            <w:pPr>
              <w:spacing w:line="360" w:lineRule="auto"/>
              <w:jc w:val="right"/>
              <w:rPr>
                <w:rFonts w:ascii="Arial" w:hAnsi="Arial" w:cs="Arial"/>
                <w:sz w:val="19"/>
                <w:szCs w:val="19"/>
                <w:lang w:val="en-GB"/>
              </w:rPr>
            </w:pPr>
            <w:r>
              <w:rPr>
                <w:rFonts w:ascii="Arial" w:hAnsi="Arial" w:cs="Arial"/>
                <w:sz w:val="19"/>
                <w:szCs w:val="19"/>
                <w:lang w:val="en-GB"/>
              </w:rPr>
              <w:t>80</w:t>
            </w:r>
          </w:p>
        </w:tc>
        <w:tc>
          <w:tcPr>
            <w:tcW w:w="236" w:type="dxa"/>
            <w:shd w:val="clear" w:color="auto" w:fill="auto"/>
          </w:tcPr>
          <w:p w14:paraId="20AD10B9"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3" w:type="dxa"/>
            <w:shd w:val="clear" w:color="auto" w:fill="auto"/>
          </w:tcPr>
          <w:p w14:paraId="2A673F15" w14:textId="1A930A59" w:rsidR="00140B0D" w:rsidRPr="00140B0D" w:rsidRDefault="00140B0D" w:rsidP="00140B0D">
            <w:pPr>
              <w:tabs>
                <w:tab w:val="left" w:pos="5220"/>
              </w:tabs>
              <w:spacing w:line="360" w:lineRule="auto"/>
              <w:jc w:val="right"/>
              <w:rPr>
                <w:rFonts w:ascii="Arial" w:hAnsi="Arial" w:cs="Arial"/>
                <w:sz w:val="19"/>
                <w:szCs w:val="19"/>
              </w:rPr>
            </w:pPr>
            <w:r w:rsidRPr="00140B0D">
              <w:rPr>
                <w:rFonts w:ascii="Arial" w:hAnsi="Arial" w:cs="Arial"/>
                <w:sz w:val="19"/>
                <w:szCs w:val="19"/>
              </w:rPr>
              <w:t>74</w:t>
            </w:r>
          </w:p>
        </w:tc>
      </w:tr>
      <w:tr w:rsidR="00140B0D" w:rsidRPr="00140B0D" w14:paraId="7B320A1B" w14:textId="77777777" w:rsidTr="00496EB5">
        <w:trPr>
          <w:trHeight w:val="326"/>
        </w:trPr>
        <w:tc>
          <w:tcPr>
            <w:tcW w:w="4139" w:type="dxa"/>
            <w:shd w:val="clear" w:color="auto" w:fill="auto"/>
          </w:tcPr>
          <w:p w14:paraId="530EA1C7" w14:textId="77777777" w:rsidR="00140B0D" w:rsidRPr="00140B0D" w:rsidRDefault="00140B0D" w:rsidP="00140B0D">
            <w:pPr>
              <w:tabs>
                <w:tab w:val="left" w:pos="5220"/>
              </w:tabs>
              <w:spacing w:line="360" w:lineRule="auto"/>
              <w:rPr>
                <w:rFonts w:ascii="Arial" w:hAnsi="Arial" w:cs="Arial"/>
                <w:sz w:val="19"/>
                <w:szCs w:val="19"/>
                <w:lang w:val="en-GB"/>
              </w:rPr>
            </w:pPr>
            <w:r w:rsidRPr="00140B0D">
              <w:rPr>
                <w:rFonts w:ascii="Arial" w:hAnsi="Arial" w:cs="Arial"/>
                <w:sz w:val="19"/>
                <w:szCs w:val="19"/>
                <w:lang w:val="en-GB"/>
              </w:rPr>
              <w:t>Total</w:t>
            </w:r>
          </w:p>
        </w:tc>
        <w:tc>
          <w:tcPr>
            <w:tcW w:w="1625" w:type="dxa"/>
            <w:shd w:val="clear" w:color="auto" w:fill="auto"/>
          </w:tcPr>
          <w:p w14:paraId="73612981" w14:textId="77777777" w:rsidR="00140B0D" w:rsidRPr="00140B0D" w:rsidRDefault="00140B0D" w:rsidP="00140B0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1822E60"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2A3A0419" w14:textId="2CFA3D36" w:rsidR="00140B0D" w:rsidRPr="00140B0D" w:rsidRDefault="00B02626" w:rsidP="00140B0D">
            <w:pPr>
              <w:spacing w:line="360" w:lineRule="auto"/>
              <w:jc w:val="right"/>
              <w:rPr>
                <w:rFonts w:ascii="Arial" w:hAnsi="Arial" w:cs="Arial"/>
                <w:sz w:val="19"/>
                <w:szCs w:val="19"/>
              </w:rPr>
            </w:pPr>
            <w:r>
              <w:rPr>
                <w:rFonts w:ascii="Arial" w:hAnsi="Arial" w:cs="Arial"/>
                <w:sz w:val="19"/>
                <w:szCs w:val="19"/>
              </w:rPr>
              <w:t>18,883</w:t>
            </w:r>
          </w:p>
        </w:tc>
        <w:tc>
          <w:tcPr>
            <w:tcW w:w="236" w:type="dxa"/>
            <w:shd w:val="clear" w:color="auto" w:fill="auto"/>
          </w:tcPr>
          <w:p w14:paraId="0EBC0A3A" w14:textId="77777777" w:rsidR="00140B0D" w:rsidRPr="00140B0D" w:rsidRDefault="00140B0D" w:rsidP="00140B0D">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5EE1100F" w14:textId="12FA2415" w:rsidR="00140B0D" w:rsidRPr="00140B0D" w:rsidRDefault="00C2450F" w:rsidP="00140B0D">
            <w:pPr>
              <w:tabs>
                <w:tab w:val="left" w:pos="5220"/>
              </w:tabs>
              <w:spacing w:line="360" w:lineRule="auto"/>
              <w:jc w:val="right"/>
              <w:rPr>
                <w:rFonts w:ascii="Arial" w:hAnsi="Arial" w:cs="Arial"/>
                <w:sz w:val="19"/>
                <w:szCs w:val="19"/>
                <w:lang w:val="en-GB"/>
              </w:rPr>
            </w:pPr>
            <w:r>
              <w:rPr>
                <w:rFonts w:ascii="Arial" w:hAnsi="Arial" w:cs="Arial"/>
                <w:sz w:val="19"/>
                <w:szCs w:val="19"/>
              </w:rPr>
              <w:t>21,560</w:t>
            </w:r>
          </w:p>
        </w:tc>
      </w:tr>
    </w:tbl>
    <w:p w14:paraId="07F6B8D4" w14:textId="77777777" w:rsidR="00B61DB0" w:rsidRDefault="00B61DB0" w:rsidP="00BC60CB">
      <w:pPr>
        <w:pStyle w:val="BodyTextIndent3"/>
        <w:spacing w:line="480" w:lineRule="auto"/>
        <w:ind w:left="360" w:firstLine="0"/>
        <w:rPr>
          <w:rFonts w:ascii="Garamond" w:hAnsi="Garamond" w:cs="Garamond"/>
          <w:sz w:val="10"/>
          <w:szCs w:val="10"/>
          <w:u w:val="single"/>
        </w:rPr>
      </w:pPr>
    </w:p>
    <w:p w14:paraId="6709632E" w14:textId="4DF17F2A" w:rsidR="005F7537" w:rsidRDefault="005F7537">
      <w:pPr>
        <w:rPr>
          <w:rFonts w:ascii="Arial" w:hAnsi="Arial" w:cs="Arial"/>
          <w:sz w:val="19"/>
          <w:szCs w:val="19"/>
          <w:u w:val="single"/>
          <w:lang w:val="en-GB" w:eastAsia="en-US" w:bidi="ar-SA"/>
        </w:rPr>
      </w:pPr>
    </w:p>
    <w:p w14:paraId="5162A8B3" w14:textId="62FEE0F8"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CASH</w:t>
      </w:r>
      <w:r w:rsidRPr="00BC60CB">
        <w:rPr>
          <w:rFonts w:ascii="Arial" w:hAnsi="Arial" w:cs="Arial"/>
          <w:sz w:val="19"/>
          <w:szCs w:val="19"/>
          <w:u w:val="single"/>
        </w:rPr>
        <w:t xml:space="preserve"> AND CASH EQUIVALENTS</w:t>
      </w:r>
    </w:p>
    <w:p w14:paraId="50EEBCE2" w14:textId="77777777" w:rsidR="005D4AE2" w:rsidRPr="00496EB5" w:rsidRDefault="005D4AE2" w:rsidP="00657188">
      <w:pPr>
        <w:pStyle w:val="BodyTextIndent3"/>
        <w:spacing w:line="360" w:lineRule="auto"/>
        <w:ind w:left="360" w:firstLine="0"/>
        <w:rPr>
          <w:rFonts w:ascii="Arial" w:hAnsi="Arial" w:cs="Arial"/>
          <w:sz w:val="12"/>
          <w:szCs w:val="12"/>
          <w:u w:val="single"/>
        </w:rPr>
      </w:pPr>
    </w:p>
    <w:tbl>
      <w:tblPr>
        <w:tblW w:w="8969" w:type="dxa"/>
        <w:tblInd w:w="364" w:type="dxa"/>
        <w:tblLayout w:type="fixed"/>
        <w:tblLook w:val="0000" w:firstRow="0" w:lastRow="0" w:firstColumn="0" w:lastColumn="0" w:noHBand="0" w:noVBand="0"/>
      </w:tblPr>
      <w:tblGrid>
        <w:gridCol w:w="5207"/>
        <w:gridCol w:w="1710"/>
        <w:gridCol w:w="236"/>
        <w:gridCol w:w="1816"/>
      </w:tblGrid>
      <w:tr w:rsidR="006666F4" w:rsidRPr="00E94F2F" w14:paraId="4403B9A2" w14:textId="77777777" w:rsidTr="00496EB5">
        <w:tc>
          <w:tcPr>
            <w:tcW w:w="5207" w:type="dxa"/>
          </w:tcPr>
          <w:p w14:paraId="71D10C7B" w14:textId="77777777" w:rsidR="006666F4" w:rsidRPr="00E94F2F" w:rsidRDefault="006666F4" w:rsidP="00657188">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7BD8B77A" w14:textId="77777777" w:rsidR="006666F4" w:rsidRPr="00E94F2F" w:rsidRDefault="006666F4" w:rsidP="00657188">
            <w:pPr>
              <w:spacing w:line="360" w:lineRule="auto"/>
              <w:ind w:left="-108" w:right="-108"/>
              <w:jc w:val="center"/>
              <w:rPr>
                <w:rFonts w:ascii="Arial" w:hAnsi="Arial" w:cs="Arial"/>
                <w:sz w:val="19"/>
                <w:szCs w:val="19"/>
                <w:cs/>
              </w:rPr>
            </w:pPr>
            <w:r w:rsidRPr="00E94F2F">
              <w:rPr>
                <w:rFonts w:ascii="Arial" w:hAnsi="Arial" w:cs="Arial"/>
                <w:sz w:val="19"/>
                <w:szCs w:val="19"/>
              </w:rPr>
              <w:t>Thousand Baht</w:t>
            </w:r>
          </w:p>
        </w:tc>
      </w:tr>
      <w:tr w:rsidR="00130D95" w:rsidRPr="00E94F2F" w14:paraId="3568B7C7" w14:textId="77777777" w:rsidTr="00496EB5">
        <w:tc>
          <w:tcPr>
            <w:tcW w:w="5207" w:type="dxa"/>
          </w:tcPr>
          <w:p w14:paraId="5DF54E7F" w14:textId="77777777" w:rsidR="00130D95" w:rsidRPr="00E94F2F" w:rsidRDefault="00130D95" w:rsidP="00130D95">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26D14564" w14:textId="44122C4A" w:rsidR="00130D95" w:rsidRPr="00E94F2F" w:rsidRDefault="00E94F2F" w:rsidP="00130D95">
            <w:pPr>
              <w:spacing w:line="360" w:lineRule="auto"/>
              <w:ind w:left="-108" w:right="-108"/>
              <w:jc w:val="center"/>
              <w:rPr>
                <w:rFonts w:ascii="Arial" w:hAnsi="Arial" w:cs="Arial"/>
                <w:sz w:val="19"/>
                <w:szCs w:val="19"/>
              </w:rPr>
            </w:pPr>
            <w:r w:rsidRPr="00E94F2F">
              <w:rPr>
                <w:rFonts w:ascii="Arial" w:hAnsi="Arial" w:cs="Arial"/>
                <w:sz w:val="19"/>
                <w:szCs w:val="19"/>
                <w:lang w:val="en-GB"/>
              </w:rPr>
              <w:t>31 March 2019</w:t>
            </w:r>
          </w:p>
        </w:tc>
        <w:tc>
          <w:tcPr>
            <w:tcW w:w="236" w:type="dxa"/>
            <w:tcBorders>
              <w:top w:val="single" w:sz="4" w:space="0" w:color="auto"/>
            </w:tcBorders>
            <w:vAlign w:val="bottom"/>
          </w:tcPr>
          <w:p w14:paraId="455FCC58" w14:textId="77777777" w:rsidR="00130D95" w:rsidRPr="00E94F2F" w:rsidRDefault="00130D95" w:rsidP="00130D95">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072F1C98" w14:textId="32075DB3" w:rsidR="00130D95" w:rsidRPr="00E94F2F" w:rsidRDefault="00130D95" w:rsidP="00130D95">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sidR="00E94F2F" w:rsidRPr="00E94F2F">
              <w:rPr>
                <w:rFonts w:ascii="Arial" w:hAnsi="Arial" w:cs="Arial"/>
                <w:sz w:val="19"/>
                <w:szCs w:val="19"/>
                <w:lang w:val="en-GB"/>
              </w:rPr>
              <w:t>8</w:t>
            </w:r>
          </w:p>
        </w:tc>
      </w:tr>
      <w:tr w:rsidR="006666F4" w:rsidRPr="00E94F2F" w14:paraId="23B89677" w14:textId="77777777" w:rsidTr="00496EB5">
        <w:tc>
          <w:tcPr>
            <w:tcW w:w="5207" w:type="dxa"/>
          </w:tcPr>
          <w:p w14:paraId="0D5F2EDA" w14:textId="77777777" w:rsidR="006666F4" w:rsidRPr="00E94F2F" w:rsidRDefault="006666F4" w:rsidP="00657188">
            <w:pPr>
              <w:spacing w:line="360" w:lineRule="auto"/>
              <w:rPr>
                <w:rFonts w:ascii="Arial" w:hAnsi="Arial" w:cs="Arial"/>
                <w:sz w:val="19"/>
                <w:szCs w:val="19"/>
              </w:rPr>
            </w:pPr>
          </w:p>
        </w:tc>
        <w:tc>
          <w:tcPr>
            <w:tcW w:w="1710" w:type="dxa"/>
            <w:tcBorders>
              <w:top w:val="single" w:sz="4" w:space="0" w:color="auto"/>
            </w:tcBorders>
          </w:tcPr>
          <w:p w14:paraId="179527B5" w14:textId="77777777" w:rsidR="006666F4" w:rsidRPr="00E94F2F" w:rsidRDefault="006666F4" w:rsidP="00657188">
            <w:pPr>
              <w:spacing w:line="360" w:lineRule="auto"/>
              <w:rPr>
                <w:rFonts w:ascii="Arial" w:hAnsi="Arial" w:cs="Arial"/>
                <w:sz w:val="19"/>
                <w:szCs w:val="19"/>
              </w:rPr>
            </w:pPr>
          </w:p>
        </w:tc>
        <w:tc>
          <w:tcPr>
            <w:tcW w:w="236" w:type="dxa"/>
          </w:tcPr>
          <w:p w14:paraId="5020FB4F" w14:textId="77777777" w:rsidR="006666F4" w:rsidRPr="00E94F2F" w:rsidRDefault="006666F4" w:rsidP="00657188">
            <w:pPr>
              <w:spacing w:line="360" w:lineRule="auto"/>
              <w:rPr>
                <w:rFonts w:ascii="Arial" w:hAnsi="Arial" w:cs="Arial"/>
                <w:sz w:val="19"/>
                <w:szCs w:val="19"/>
              </w:rPr>
            </w:pPr>
          </w:p>
        </w:tc>
        <w:tc>
          <w:tcPr>
            <w:tcW w:w="1816" w:type="dxa"/>
            <w:tcBorders>
              <w:top w:val="single" w:sz="4" w:space="0" w:color="auto"/>
            </w:tcBorders>
          </w:tcPr>
          <w:p w14:paraId="1C55D427" w14:textId="77777777" w:rsidR="006666F4" w:rsidRPr="00E94F2F" w:rsidRDefault="006666F4" w:rsidP="00657188">
            <w:pPr>
              <w:spacing w:line="360" w:lineRule="auto"/>
              <w:rPr>
                <w:rFonts w:ascii="Arial" w:hAnsi="Arial" w:cs="Arial"/>
                <w:sz w:val="19"/>
                <w:szCs w:val="19"/>
              </w:rPr>
            </w:pPr>
          </w:p>
        </w:tc>
      </w:tr>
      <w:tr w:rsidR="00E94F2F" w:rsidRPr="00E94F2F" w14:paraId="3C35E53F" w14:textId="77777777" w:rsidTr="00496EB5">
        <w:trPr>
          <w:trHeight w:val="177"/>
        </w:trPr>
        <w:tc>
          <w:tcPr>
            <w:tcW w:w="5207" w:type="dxa"/>
            <w:vAlign w:val="bottom"/>
          </w:tcPr>
          <w:p w14:paraId="7B7112D7"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 xml:space="preserve">Cash </w:t>
            </w:r>
          </w:p>
        </w:tc>
        <w:tc>
          <w:tcPr>
            <w:tcW w:w="1710" w:type="dxa"/>
          </w:tcPr>
          <w:p w14:paraId="3BECCA7A" w14:textId="1D657C9A" w:rsidR="00E94F2F" w:rsidRPr="00E94F2F" w:rsidRDefault="008F44EE" w:rsidP="00E94F2F">
            <w:pPr>
              <w:spacing w:line="360"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06207447" w14:textId="77777777" w:rsidR="00E94F2F" w:rsidRPr="00E94F2F" w:rsidRDefault="00E94F2F" w:rsidP="00E94F2F">
            <w:pPr>
              <w:pStyle w:val="Index8"/>
              <w:ind w:right="72"/>
              <w:rPr>
                <w:rFonts w:cs="Arial"/>
                <w:sz w:val="19"/>
                <w:szCs w:val="19"/>
                <w:cs/>
              </w:rPr>
            </w:pPr>
          </w:p>
        </w:tc>
        <w:tc>
          <w:tcPr>
            <w:tcW w:w="1816" w:type="dxa"/>
          </w:tcPr>
          <w:p w14:paraId="261985FC" w14:textId="00400057"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cs/>
                <w:lang w:val="en-GB"/>
              </w:rPr>
              <w:t>165</w:t>
            </w:r>
          </w:p>
        </w:tc>
      </w:tr>
      <w:tr w:rsidR="00E94F2F" w:rsidRPr="00E94F2F" w14:paraId="4E2EE1F6" w14:textId="77777777" w:rsidTr="00496EB5">
        <w:trPr>
          <w:trHeight w:val="357"/>
        </w:trPr>
        <w:tc>
          <w:tcPr>
            <w:tcW w:w="5207" w:type="dxa"/>
            <w:vAlign w:val="bottom"/>
          </w:tcPr>
          <w:p w14:paraId="7AA86D69"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Saving accounts with banks</w:t>
            </w:r>
          </w:p>
        </w:tc>
        <w:tc>
          <w:tcPr>
            <w:tcW w:w="1710" w:type="dxa"/>
          </w:tcPr>
          <w:p w14:paraId="2A7A58F2" w14:textId="5969E7A7" w:rsidR="00E94F2F" w:rsidRPr="00E94F2F" w:rsidRDefault="008F44EE" w:rsidP="00E94F2F">
            <w:pPr>
              <w:spacing w:line="360" w:lineRule="auto"/>
              <w:jc w:val="right"/>
              <w:rPr>
                <w:rFonts w:ascii="Arial" w:hAnsi="Arial" w:cs="Arial"/>
                <w:sz w:val="19"/>
                <w:szCs w:val="19"/>
              </w:rPr>
            </w:pPr>
            <w:r>
              <w:rPr>
                <w:rFonts w:ascii="Arial" w:hAnsi="Arial" w:cs="Arial"/>
                <w:sz w:val="19"/>
                <w:szCs w:val="19"/>
              </w:rPr>
              <w:t>264,527</w:t>
            </w:r>
          </w:p>
        </w:tc>
        <w:tc>
          <w:tcPr>
            <w:tcW w:w="236" w:type="dxa"/>
          </w:tcPr>
          <w:p w14:paraId="32B302DF" w14:textId="77777777" w:rsidR="00E94F2F" w:rsidRPr="00E94F2F" w:rsidRDefault="00E94F2F" w:rsidP="00E94F2F">
            <w:pPr>
              <w:pStyle w:val="a0"/>
              <w:spacing w:line="360" w:lineRule="auto"/>
              <w:ind w:right="72"/>
              <w:rPr>
                <w:rFonts w:ascii="Arial" w:hAnsi="Arial" w:cs="Arial"/>
                <w:sz w:val="19"/>
                <w:szCs w:val="19"/>
                <w:cs/>
              </w:rPr>
            </w:pPr>
          </w:p>
        </w:tc>
        <w:tc>
          <w:tcPr>
            <w:tcW w:w="1816" w:type="dxa"/>
          </w:tcPr>
          <w:p w14:paraId="1881FF61" w14:textId="3259C866"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cs/>
                <w:lang w:val="en-GB"/>
              </w:rPr>
              <w:t>72</w:t>
            </w:r>
            <w:r w:rsidRPr="00E94F2F">
              <w:rPr>
                <w:rFonts w:ascii="Arial" w:hAnsi="Arial" w:cs="Arial"/>
                <w:sz w:val="19"/>
                <w:szCs w:val="19"/>
              </w:rPr>
              <w:t>,911</w:t>
            </w:r>
          </w:p>
        </w:tc>
      </w:tr>
      <w:tr w:rsidR="00E94F2F" w:rsidRPr="00E94F2F" w14:paraId="1AAFB682" w14:textId="77777777" w:rsidTr="00496EB5">
        <w:trPr>
          <w:trHeight w:val="353"/>
        </w:trPr>
        <w:tc>
          <w:tcPr>
            <w:tcW w:w="5207" w:type="dxa"/>
            <w:vAlign w:val="bottom"/>
          </w:tcPr>
          <w:p w14:paraId="779F7D45"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Current accounts with banks</w:t>
            </w:r>
          </w:p>
        </w:tc>
        <w:tc>
          <w:tcPr>
            <w:tcW w:w="1710" w:type="dxa"/>
            <w:tcBorders>
              <w:bottom w:val="single" w:sz="4" w:space="0" w:color="auto"/>
            </w:tcBorders>
          </w:tcPr>
          <w:p w14:paraId="3C95B747" w14:textId="4EE8C4FD" w:rsidR="00E94F2F" w:rsidRPr="00E94F2F" w:rsidRDefault="008F44EE" w:rsidP="00E94F2F">
            <w:pPr>
              <w:spacing w:line="360" w:lineRule="auto"/>
              <w:jc w:val="right"/>
              <w:rPr>
                <w:rFonts w:ascii="Arial" w:hAnsi="Arial" w:cs="Arial"/>
                <w:sz w:val="19"/>
                <w:szCs w:val="19"/>
                <w:lang w:val="en-GB"/>
              </w:rPr>
            </w:pPr>
            <w:r>
              <w:rPr>
                <w:rFonts w:ascii="Arial" w:hAnsi="Arial" w:cs="Arial"/>
                <w:sz w:val="19"/>
                <w:szCs w:val="19"/>
                <w:lang w:val="en-GB"/>
              </w:rPr>
              <w:t>4,996</w:t>
            </w:r>
          </w:p>
        </w:tc>
        <w:tc>
          <w:tcPr>
            <w:tcW w:w="236" w:type="dxa"/>
          </w:tcPr>
          <w:p w14:paraId="56A4F855" w14:textId="77777777" w:rsidR="00E94F2F" w:rsidRPr="00E94F2F" w:rsidRDefault="00E94F2F" w:rsidP="00E94F2F">
            <w:pPr>
              <w:pStyle w:val="a0"/>
              <w:spacing w:line="360" w:lineRule="auto"/>
              <w:ind w:right="72"/>
              <w:rPr>
                <w:rFonts w:ascii="Arial" w:hAnsi="Arial" w:cs="Arial"/>
                <w:sz w:val="19"/>
                <w:szCs w:val="19"/>
                <w:cs/>
              </w:rPr>
            </w:pPr>
          </w:p>
        </w:tc>
        <w:tc>
          <w:tcPr>
            <w:tcW w:w="1816" w:type="dxa"/>
            <w:tcBorders>
              <w:bottom w:val="single" w:sz="4" w:space="0" w:color="auto"/>
            </w:tcBorders>
          </w:tcPr>
          <w:p w14:paraId="11D7B10B" w14:textId="3969ACC6"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lang w:val="en-GB"/>
              </w:rPr>
              <w:t>6,033</w:t>
            </w:r>
          </w:p>
        </w:tc>
      </w:tr>
      <w:tr w:rsidR="00E94F2F" w:rsidRPr="00E94F2F" w14:paraId="74F3DD00" w14:textId="77777777" w:rsidTr="00496EB5">
        <w:trPr>
          <w:trHeight w:val="352"/>
        </w:trPr>
        <w:tc>
          <w:tcPr>
            <w:tcW w:w="5207" w:type="dxa"/>
            <w:vAlign w:val="bottom"/>
          </w:tcPr>
          <w:p w14:paraId="61F965F4" w14:textId="77777777" w:rsidR="00E94F2F" w:rsidRPr="00E94F2F" w:rsidRDefault="00E94F2F" w:rsidP="00E94F2F">
            <w:pPr>
              <w:spacing w:line="360" w:lineRule="auto"/>
              <w:ind w:left="252"/>
              <w:rPr>
                <w:rFonts w:ascii="Arial" w:hAnsi="Arial" w:cs="Arial"/>
                <w:sz w:val="19"/>
                <w:szCs w:val="19"/>
                <w:cs/>
              </w:rPr>
            </w:pPr>
            <w:r w:rsidRPr="00E94F2F">
              <w:rPr>
                <w:rFonts w:ascii="Arial" w:hAnsi="Arial" w:cs="Arial"/>
                <w:sz w:val="19"/>
                <w:szCs w:val="19"/>
              </w:rPr>
              <w:t>Total</w:t>
            </w:r>
          </w:p>
        </w:tc>
        <w:tc>
          <w:tcPr>
            <w:tcW w:w="1710" w:type="dxa"/>
            <w:tcBorders>
              <w:top w:val="single" w:sz="4" w:space="0" w:color="auto"/>
              <w:bottom w:val="single" w:sz="12" w:space="0" w:color="auto"/>
            </w:tcBorders>
          </w:tcPr>
          <w:p w14:paraId="37C91B7B" w14:textId="52D9F726" w:rsidR="00E94F2F" w:rsidRPr="00E94F2F" w:rsidRDefault="008F44EE" w:rsidP="00E94F2F">
            <w:pPr>
              <w:spacing w:line="360" w:lineRule="auto"/>
              <w:jc w:val="right"/>
              <w:rPr>
                <w:rFonts w:ascii="Arial" w:hAnsi="Arial" w:cs="Arial"/>
                <w:sz w:val="19"/>
                <w:szCs w:val="19"/>
              </w:rPr>
            </w:pPr>
            <w:r>
              <w:rPr>
                <w:rFonts w:ascii="Arial" w:hAnsi="Arial" w:cs="Arial"/>
                <w:sz w:val="19"/>
                <w:szCs w:val="19"/>
              </w:rPr>
              <w:t>269,688</w:t>
            </w:r>
          </w:p>
        </w:tc>
        <w:tc>
          <w:tcPr>
            <w:tcW w:w="236" w:type="dxa"/>
          </w:tcPr>
          <w:p w14:paraId="39300F5B" w14:textId="77777777" w:rsidR="00E94F2F" w:rsidRPr="00E94F2F" w:rsidRDefault="00E94F2F" w:rsidP="00E94F2F">
            <w:pPr>
              <w:pStyle w:val="a0"/>
              <w:spacing w:line="360" w:lineRule="auto"/>
              <w:ind w:right="72"/>
              <w:rPr>
                <w:rFonts w:ascii="Arial" w:hAnsi="Arial" w:cs="Arial"/>
                <w:sz w:val="19"/>
                <w:szCs w:val="19"/>
                <w:cs/>
              </w:rPr>
            </w:pPr>
          </w:p>
        </w:tc>
        <w:tc>
          <w:tcPr>
            <w:tcW w:w="1816" w:type="dxa"/>
            <w:tcBorders>
              <w:top w:val="single" w:sz="4" w:space="0" w:color="auto"/>
              <w:bottom w:val="single" w:sz="12" w:space="0" w:color="auto"/>
            </w:tcBorders>
          </w:tcPr>
          <w:p w14:paraId="03C9EF74" w14:textId="2616073E"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lang w:val="en-GB"/>
              </w:rPr>
              <w:t>79,109</w:t>
            </w:r>
          </w:p>
        </w:tc>
      </w:tr>
    </w:tbl>
    <w:p w14:paraId="487E78DB" w14:textId="6D11ECAE" w:rsidR="00CE70C0" w:rsidRDefault="00CE70C0" w:rsidP="00A93328">
      <w:pPr>
        <w:spacing w:line="360" w:lineRule="auto"/>
        <w:ind w:left="360"/>
        <w:jc w:val="both"/>
        <w:rPr>
          <w:rFonts w:ascii="Garamond" w:hAnsi="Garamond" w:cstheme="minorBidi"/>
          <w:sz w:val="20"/>
          <w:szCs w:val="20"/>
          <w:lang w:val="en-GB"/>
        </w:rPr>
      </w:pPr>
    </w:p>
    <w:p w14:paraId="63B1D182" w14:textId="69AE483D" w:rsidR="006413B2" w:rsidRDefault="006413B2" w:rsidP="00A93328">
      <w:pPr>
        <w:spacing w:line="360" w:lineRule="auto"/>
        <w:ind w:left="360"/>
        <w:jc w:val="both"/>
        <w:rPr>
          <w:rFonts w:ascii="Garamond" w:hAnsi="Garamond" w:cstheme="minorBidi"/>
          <w:sz w:val="20"/>
          <w:szCs w:val="20"/>
          <w:lang w:val="en-GB"/>
        </w:rPr>
      </w:pPr>
    </w:p>
    <w:p w14:paraId="5E1628C5" w14:textId="1326FAE4" w:rsidR="006413B2" w:rsidRDefault="006413B2" w:rsidP="00A93328">
      <w:pPr>
        <w:spacing w:line="360" w:lineRule="auto"/>
        <w:ind w:left="360"/>
        <w:jc w:val="both"/>
        <w:rPr>
          <w:rFonts w:ascii="Garamond" w:hAnsi="Garamond" w:cstheme="minorBidi"/>
          <w:sz w:val="20"/>
          <w:szCs w:val="20"/>
          <w:lang w:val="en-GB"/>
        </w:rPr>
      </w:pPr>
    </w:p>
    <w:p w14:paraId="5973B0D4" w14:textId="4653911A" w:rsidR="006413B2" w:rsidRDefault="006413B2" w:rsidP="00A93328">
      <w:pPr>
        <w:spacing w:line="360" w:lineRule="auto"/>
        <w:ind w:left="360"/>
        <w:jc w:val="both"/>
        <w:rPr>
          <w:rFonts w:ascii="Garamond" w:hAnsi="Garamond" w:cstheme="minorBidi"/>
          <w:sz w:val="20"/>
          <w:szCs w:val="20"/>
          <w:lang w:val="en-GB"/>
        </w:rPr>
      </w:pPr>
    </w:p>
    <w:p w14:paraId="0EF2755B" w14:textId="068CCE8C" w:rsidR="006413B2" w:rsidRDefault="006413B2" w:rsidP="00A93328">
      <w:pPr>
        <w:spacing w:line="360" w:lineRule="auto"/>
        <w:ind w:left="360"/>
        <w:jc w:val="both"/>
        <w:rPr>
          <w:rFonts w:ascii="Garamond" w:hAnsi="Garamond" w:cstheme="minorBidi"/>
          <w:sz w:val="20"/>
          <w:szCs w:val="20"/>
          <w:lang w:val="en-GB"/>
        </w:rPr>
      </w:pPr>
    </w:p>
    <w:p w14:paraId="62DC83F5" w14:textId="40BF4990" w:rsidR="006413B2" w:rsidRDefault="006413B2" w:rsidP="00A93328">
      <w:pPr>
        <w:spacing w:line="360" w:lineRule="auto"/>
        <w:ind w:left="360"/>
        <w:jc w:val="both"/>
        <w:rPr>
          <w:rFonts w:ascii="Garamond" w:hAnsi="Garamond" w:cstheme="minorBidi"/>
          <w:sz w:val="20"/>
          <w:szCs w:val="20"/>
          <w:lang w:val="en-GB"/>
        </w:rPr>
      </w:pPr>
    </w:p>
    <w:p w14:paraId="0575E0F3" w14:textId="16437045" w:rsidR="006413B2" w:rsidRDefault="006413B2" w:rsidP="00A93328">
      <w:pPr>
        <w:spacing w:line="360" w:lineRule="auto"/>
        <w:ind w:left="360"/>
        <w:jc w:val="both"/>
        <w:rPr>
          <w:rFonts w:ascii="Garamond" w:hAnsi="Garamond" w:cstheme="minorBidi"/>
          <w:sz w:val="20"/>
          <w:szCs w:val="20"/>
          <w:lang w:val="en-GB"/>
        </w:rPr>
      </w:pPr>
    </w:p>
    <w:p w14:paraId="3436BE11" w14:textId="33265217" w:rsidR="006413B2" w:rsidRDefault="006413B2" w:rsidP="00A93328">
      <w:pPr>
        <w:spacing w:line="360" w:lineRule="auto"/>
        <w:ind w:left="360"/>
        <w:jc w:val="both"/>
        <w:rPr>
          <w:rFonts w:ascii="Garamond" w:hAnsi="Garamond" w:cstheme="minorBidi"/>
          <w:sz w:val="20"/>
          <w:szCs w:val="20"/>
          <w:lang w:val="en-GB"/>
        </w:rPr>
      </w:pPr>
    </w:p>
    <w:p w14:paraId="602813DF" w14:textId="7C8F31D7" w:rsidR="006413B2" w:rsidRDefault="006413B2" w:rsidP="00A93328">
      <w:pPr>
        <w:spacing w:line="360" w:lineRule="auto"/>
        <w:ind w:left="360"/>
        <w:jc w:val="both"/>
        <w:rPr>
          <w:rFonts w:ascii="Garamond" w:hAnsi="Garamond" w:cstheme="minorBidi"/>
          <w:sz w:val="20"/>
          <w:szCs w:val="20"/>
          <w:lang w:val="en-GB"/>
        </w:rPr>
      </w:pPr>
    </w:p>
    <w:p w14:paraId="2049B386" w14:textId="044EB94B" w:rsidR="00EA59E2" w:rsidRPr="005F7537" w:rsidRDefault="00180B8F" w:rsidP="00180B8F">
      <w:pPr>
        <w:pStyle w:val="BodyTextIndent3"/>
        <w:numPr>
          <w:ilvl w:val="0"/>
          <w:numId w:val="5"/>
        </w:numPr>
        <w:spacing w:line="360" w:lineRule="auto"/>
        <w:rPr>
          <w:rFonts w:ascii="Arial" w:hAnsi="Arial" w:cs="Arial"/>
          <w:sz w:val="19"/>
          <w:szCs w:val="19"/>
          <w:lang w:val="en-GB"/>
        </w:rPr>
      </w:pPr>
      <w:r>
        <w:rPr>
          <w:rFonts w:ascii="Arial" w:hAnsi="Arial" w:cs="Browallia New"/>
          <w:sz w:val="19"/>
          <w:szCs w:val="24"/>
          <w:u w:val="single"/>
          <w:lang w:val="en-GB" w:bidi="th-TH"/>
        </w:rPr>
        <w:lastRenderedPageBreak/>
        <w:t>SHORT-TERM INVESTMENT</w:t>
      </w:r>
    </w:p>
    <w:p w14:paraId="4678CC75" w14:textId="77777777" w:rsidR="00EA59E2" w:rsidRPr="005F7537" w:rsidRDefault="00EA59E2" w:rsidP="00EA59E2">
      <w:pPr>
        <w:pStyle w:val="BodyTextIndent3"/>
        <w:spacing w:line="360" w:lineRule="auto"/>
        <w:ind w:left="360" w:firstLine="0"/>
        <w:rPr>
          <w:rFonts w:ascii="Arial" w:hAnsi="Arial" w:cs="Arial"/>
          <w:sz w:val="19"/>
          <w:szCs w:val="19"/>
        </w:rPr>
      </w:pPr>
    </w:p>
    <w:p w14:paraId="234887DC" w14:textId="3AE2F830" w:rsidR="00EA59E2" w:rsidRPr="005F7537" w:rsidRDefault="00EA59E2" w:rsidP="00EA59E2">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E94F2F">
        <w:rPr>
          <w:rFonts w:ascii="Arial" w:hAnsi="Arial" w:cs="Arial"/>
          <w:sz w:val="19"/>
          <w:szCs w:val="19"/>
        </w:rPr>
        <w:t>three</w:t>
      </w:r>
      <w:r w:rsidRPr="005F7537">
        <w:rPr>
          <w:rFonts w:ascii="Arial" w:hAnsi="Arial" w:cs="Arial"/>
          <w:sz w:val="19"/>
          <w:szCs w:val="19"/>
          <w:lang w:val="en-GB"/>
        </w:rPr>
        <w:t xml:space="preserve">-month period ended </w:t>
      </w:r>
      <w:r w:rsidR="00E94F2F" w:rsidRPr="00E94F2F">
        <w:rPr>
          <w:rFonts w:ascii="Arial" w:hAnsi="Arial" w:cs="Arial"/>
          <w:sz w:val="19"/>
          <w:szCs w:val="19"/>
          <w:lang w:val="en-GB"/>
        </w:rPr>
        <w:t>31 March 2019</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3090D738" w14:textId="77777777" w:rsidR="00EA59E2" w:rsidRPr="001B6C27" w:rsidRDefault="00EA59E2" w:rsidP="00EA59E2">
      <w:pPr>
        <w:spacing w:line="360" w:lineRule="auto"/>
        <w:ind w:left="450"/>
        <w:rPr>
          <w:rFonts w:ascii="Arial" w:hAnsi="Arial" w:cs="Arial"/>
          <w:sz w:val="10"/>
          <w:szCs w:val="10"/>
          <w:lang w:eastAsia="en-US" w:bidi="ar-SA"/>
        </w:rPr>
      </w:pPr>
    </w:p>
    <w:tbl>
      <w:tblPr>
        <w:tblW w:w="8970" w:type="dxa"/>
        <w:tblInd w:w="360" w:type="dxa"/>
        <w:tblLayout w:type="fixed"/>
        <w:tblLook w:val="0000" w:firstRow="0" w:lastRow="0" w:firstColumn="0" w:lastColumn="0" w:noHBand="0" w:noVBand="0"/>
      </w:tblPr>
      <w:tblGrid>
        <w:gridCol w:w="7128"/>
        <w:gridCol w:w="1842"/>
      </w:tblGrid>
      <w:tr w:rsidR="00EA59E2" w:rsidRPr="005648B5" w14:paraId="1A23B468" w14:textId="77777777" w:rsidTr="00AB6FEE">
        <w:trPr>
          <w:trHeight w:val="73"/>
        </w:trPr>
        <w:tc>
          <w:tcPr>
            <w:tcW w:w="7128" w:type="dxa"/>
            <w:vAlign w:val="bottom"/>
          </w:tcPr>
          <w:p w14:paraId="3F9D4015"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bottom w:val="single" w:sz="4" w:space="0" w:color="auto"/>
            </w:tcBorders>
            <w:vAlign w:val="bottom"/>
          </w:tcPr>
          <w:p w14:paraId="0EB03D13" w14:textId="77777777" w:rsidR="00EA59E2" w:rsidRPr="005648B5" w:rsidRDefault="00EA59E2" w:rsidP="00034242">
            <w:pPr>
              <w:spacing w:line="360" w:lineRule="auto"/>
              <w:ind w:right="72"/>
              <w:jc w:val="center"/>
              <w:rPr>
                <w:rFonts w:ascii="Arial" w:hAnsi="Arial" w:cs="Arial"/>
                <w:sz w:val="19"/>
                <w:szCs w:val="19"/>
                <w:lang w:val="en-GB" w:eastAsia="en-US" w:bidi="ar-SA"/>
              </w:rPr>
            </w:pPr>
            <w:r w:rsidRPr="005648B5">
              <w:rPr>
                <w:rFonts w:ascii="Arial" w:hAnsi="Arial" w:cs="Arial"/>
                <w:sz w:val="19"/>
                <w:szCs w:val="19"/>
              </w:rPr>
              <w:t>Thousand Baht</w:t>
            </w:r>
          </w:p>
        </w:tc>
      </w:tr>
      <w:tr w:rsidR="00EA59E2" w:rsidRPr="005648B5" w14:paraId="1EA67BDC" w14:textId="77777777" w:rsidTr="00AB6FEE">
        <w:trPr>
          <w:trHeight w:val="73"/>
        </w:trPr>
        <w:tc>
          <w:tcPr>
            <w:tcW w:w="7128" w:type="dxa"/>
            <w:vAlign w:val="bottom"/>
          </w:tcPr>
          <w:p w14:paraId="66CCBD97"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top w:val="single" w:sz="4" w:space="0" w:color="auto"/>
            </w:tcBorders>
          </w:tcPr>
          <w:p w14:paraId="57923274" w14:textId="77777777" w:rsidR="00EA59E2" w:rsidRPr="005648B5" w:rsidRDefault="00EA59E2" w:rsidP="00034242">
            <w:pPr>
              <w:tabs>
                <w:tab w:val="left" w:pos="988"/>
              </w:tabs>
              <w:spacing w:line="360" w:lineRule="auto"/>
              <w:ind w:left="-92" w:right="34"/>
              <w:jc w:val="right"/>
              <w:rPr>
                <w:rFonts w:ascii="Arial" w:hAnsi="Arial" w:cs="Arial"/>
                <w:sz w:val="19"/>
                <w:szCs w:val="19"/>
                <w:lang w:val="en-GB" w:eastAsia="en-US" w:bidi="ar-SA"/>
              </w:rPr>
            </w:pPr>
          </w:p>
        </w:tc>
      </w:tr>
      <w:tr w:rsidR="00EA59E2" w:rsidRPr="005648B5" w14:paraId="0405CCCA" w14:textId="77777777" w:rsidTr="00AB6FEE">
        <w:trPr>
          <w:trHeight w:val="130"/>
        </w:trPr>
        <w:tc>
          <w:tcPr>
            <w:tcW w:w="7128" w:type="dxa"/>
            <w:vAlign w:val="bottom"/>
          </w:tcPr>
          <w:p w14:paraId="73EA7A17" w14:textId="3EDB9E01" w:rsidR="00EA59E2" w:rsidRPr="005648B5" w:rsidRDefault="00EA59E2" w:rsidP="00034242">
            <w:pPr>
              <w:tabs>
                <w:tab w:val="left" w:pos="459"/>
              </w:tabs>
              <w:spacing w:line="360" w:lineRule="auto"/>
              <w:rPr>
                <w:rFonts w:ascii="Arial" w:hAnsi="Arial" w:cs="Arial"/>
                <w:sz w:val="19"/>
                <w:szCs w:val="19"/>
                <w:cs/>
                <w:lang w:val="en-GB" w:eastAsia="en-US"/>
              </w:rPr>
            </w:pPr>
            <w:r w:rsidRPr="005648B5">
              <w:rPr>
                <w:rFonts w:ascii="Arial" w:hAnsi="Arial" w:cs="Arial"/>
                <w:sz w:val="19"/>
                <w:szCs w:val="19"/>
                <w:lang w:val="en-GB" w:eastAsia="en-US" w:bidi="ar-SA"/>
              </w:rPr>
              <w:t>Balance as at 1 January 201</w:t>
            </w:r>
            <w:r w:rsidR="003E1D83">
              <w:rPr>
                <w:rFonts w:ascii="Arial" w:hAnsi="Arial" w:cs="Arial"/>
                <w:sz w:val="19"/>
                <w:szCs w:val="19"/>
                <w:lang w:val="en-GB" w:eastAsia="en-US" w:bidi="ar-SA"/>
              </w:rPr>
              <w:t>9</w:t>
            </w:r>
          </w:p>
        </w:tc>
        <w:tc>
          <w:tcPr>
            <w:tcW w:w="1842" w:type="dxa"/>
          </w:tcPr>
          <w:p w14:paraId="055AB607" w14:textId="0B7C480E" w:rsidR="00EA59E2" w:rsidRPr="005648B5" w:rsidRDefault="001F5EF4" w:rsidP="005C7842">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90,724</w:t>
            </w:r>
          </w:p>
        </w:tc>
      </w:tr>
      <w:tr w:rsidR="00EA59E2" w:rsidRPr="005648B5" w14:paraId="434D6B23" w14:textId="77777777" w:rsidTr="00AB6FEE">
        <w:tc>
          <w:tcPr>
            <w:tcW w:w="7128" w:type="dxa"/>
          </w:tcPr>
          <w:p w14:paraId="6D8E153B" w14:textId="363AB3DB" w:rsidR="00EA59E2" w:rsidRPr="005648B5" w:rsidRDefault="00822679" w:rsidP="00034242">
            <w:pPr>
              <w:tabs>
                <w:tab w:val="left" w:pos="459"/>
              </w:tabs>
              <w:spacing w:line="360" w:lineRule="auto"/>
              <w:rPr>
                <w:rFonts w:ascii="Arial" w:hAnsi="Arial" w:cs="Arial"/>
                <w:sz w:val="19"/>
                <w:szCs w:val="19"/>
                <w:lang w:val="en-GB" w:eastAsia="en-US" w:bidi="ar-SA"/>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00EA59E2" w:rsidRPr="005648B5">
              <w:rPr>
                <w:rFonts w:ascii="Arial" w:hAnsi="Arial" w:cs="Arial"/>
                <w:sz w:val="19"/>
                <w:szCs w:val="19"/>
                <w:lang w:val="en-GB" w:eastAsia="en-US" w:bidi="ar-SA"/>
              </w:rPr>
              <w:t>Addition</w:t>
            </w:r>
            <w:r w:rsidR="00EA59E2" w:rsidRPr="005648B5">
              <w:rPr>
                <w:rFonts w:ascii="Arial" w:hAnsi="Arial" w:cs="Arial"/>
                <w:sz w:val="19"/>
                <w:szCs w:val="19"/>
                <w:cs/>
                <w:lang w:val="en-GB" w:eastAsia="en-US"/>
              </w:rPr>
              <w:t xml:space="preserve"> </w:t>
            </w:r>
          </w:p>
        </w:tc>
        <w:tc>
          <w:tcPr>
            <w:tcW w:w="1842" w:type="dxa"/>
          </w:tcPr>
          <w:p w14:paraId="7ED16CF2" w14:textId="39E4E6C7" w:rsidR="00EA59E2" w:rsidRPr="005648B5" w:rsidRDefault="001F5EF4" w:rsidP="00034242">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332,800</w:t>
            </w:r>
          </w:p>
        </w:tc>
      </w:tr>
      <w:tr w:rsidR="00653222" w:rsidRPr="005648B5" w14:paraId="526113DD" w14:textId="77777777" w:rsidTr="00AB6FEE">
        <w:tc>
          <w:tcPr>
            <w:tcW w:w="7128" w:type="dxa"/>
          </w:tcPr>
          <w:p w14:paraId="3FF2604C" w14:textId="2C310518" w:rsidR="00653222" w:rsidRPr="00A05466" w:rsidRDefault="00600423" w:rsidP="00034242">
            <w:pPr>
              <w:tabs>
                <w:tab w:val="left" w:pos="459"/>
              </w:tabs>
              <w:spacing w:line="360" w:lineRule="auto"/>
              <w:rPr>
                <w:rFonts w:ascii="Arial" w:hAnsi="Arial" w:cstheme="minorBidi"/>
                <w:sz w:val="19"/>
                <w:lang w:eastAsia="en-US"/>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sidR="00311E76">
              <w:rPr>
                <w:rFonts w:ascii="Arial" w:hAnsi="Arial" w:cstheme="minorBidi"/>
                <w:sz w:val="19"/>
                <w:lang w:eastAsia="en-US"/>
              </w:rPr>
              <w:t>D</w:t>
            </w:r>
            <w:r w:rsidRPr="00822679">
              <w:rPr>
                <w:rFonts w:ascii="Arial" w:hAnsi="Arial" w:cstheme="minorBidi"/>
                <w:sz w:val="19"/>
                <w:lang w:eastAsia="en-US"/>
              </w:rPr>
              <w:t>isposals</w:t>
            </w:r>
            <w:r w:rsidRPr="00A05466">
              <w:rPr>
                <w:rFonts w:ascii="Arial" w:hAnsi="Arial" w:cstheme="minorBidi"/>
                <w:sz w:val="19"/>
                <w:highlight w:val="yellow"/>
                <w:lang w:eastAsia="en-US"/>
              </w:rPr>
              <w:t xml:space="preserve"> </w:t>
            </w:r>
          </w:p>
        </w:tc>
        <w:tc>
          <w:tcPr>
            <w:tcW w:w="1842" w:type="dxa"/>
          </w:tcPr>
          <w:p w14:paraId="50651EF2" w14:textId="1D7621C8" w:rsidR="00653222" w:rsidRPr="00CB78D0" w:rsidRDefault="001F5EF4"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(182,724)</w:t>
            </w:r>
          </w:p>
        </w:tc>
      </w:tr>
      <w:tr w:rsidR="001F5EF4" w:rsidRPr="005648B5" w14:paraId="31C9CDE4" w14:textId="77777777" w:rsidTr="00AB6FEE">
        <w:tc>
          <w:tcPr>
            <w:tcW w:w="7128" w:type="dxa"/>
          </w:tcPr>
          <w:p w14:paraId="190B1C5E" w14:textId="6B037F75" w:rsidR="001F5EF4" w:rsidRPr="00A213C6" w:rsidRDefault="00F1081F" w:rsidP="00034242">
            <w:pPr>
              <w:tabs>
                <w:tab w:val="left" w:pos="459"/>
              </w:tabs>
              <w:spacing w:line="360" w:lineRule="auto"/>
              <w:rPr>
                <w:rFonts w:ascii="Arial" w:hAnsi="Arial" w:cstheme="minorBidi"/>
                <w:sz w:val="19"/>
                <w:cs/>
                <w:lang w:eastAsia="en-US"/>
              </w:rPr>
            </w:pPr>
            <w:r>
              <w:rPr>
                <w:rFonts w:ascii="Arial" w:hAnsi="Arial" w:cstheme="minorBidi"/>
                <w:sz w:val="19"/>
                <w:lang w:eastAsia="en-US"/>
              </w:rPr>
              <w:t>Unrealized gain on short-term investment</w:t>
            </w:r>
          </w:p>
        </w:tc>
        <w:tc>
          <w:tcPr>
            <w:tcW w:w="1842" w:type="dxa"/>
          </w:tcPr>
          <w:p w14:paraId="5A4C0788" w14:textId="25EC635F" w:rsidR="001F5EF4" w:rsidRDefault="001F5EF4"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161</w:t>
            </w:r>
          </w:p>
        </w:tc>
      </w:tr>
      <w:tr w:rsidR="00EA59E2" w:rsidRPr="005648B5" w14:paraId="0650DD4E" w14:textId="77777777" w:rsidTr="00AB6FEE">
        <w:tc>
          <w:tcPr>
            <w:tcW w:w="7128" w:type="dxa"/>
            <w:vAlign w:val="bottom"/>
          </w:tcPr>
          <w:p w14:paraId="0C13F4DC" w14:textId="7D5BF078" w:rsidR="00EA59E2" w:rsidRPr="005648B5" w:rsidRDefault="00EA59E2" w:rsidP="00034242">
            <w:pPr>
              <w:pStyle w:val="Heading7"/>
              <w:tabs>
                <w:tab w:val="left" w:pos="459"/>
              </w:tabs>
              <w:spacing w:before="0" w:after="0" w:line="360" w:lineRule="auto"/>
              <w:rPr>
                <w:rFonts w:ascii="Arial" w:hAnsi="Arial" w:cs="Arial"/>
                <w:sz w:val="19"/>
                <w:szCs w:val="19"/>
                <w:lang w:val="en-GB" w:eastAsia="en-US" w:bidi="ar-SA"/>
              </w:rPr>
            </w:pPr>
            <w:r w:rsidRPr="005648B5">
              <w:rPr>
                <w:rFonts w:ascii="Arial" w:hAnsi="Arial" w:cs="Arial"/>
                <w:sz w:val="19"/>
                <w:szCs w:val="19"/>
                <w:lang w:val="en-GB" w:eastAsia="en-US" w:bidi="ar-SA"/>
              </w:rPr>
              <w:t xml:space="preserve">Balance as at </w:t>
            </w:r>
            <w:r w:rsidR="003E1D83" w:rsidRPr="00E94F2F">
              <w:rPr>
                <w:rFonts w:ascii="Arial" w:hAnsi="Arial" w:cs="Arial"/>
                <w:sz w:val="19"/>
                <w:szCs w:val="19"/>
                <w:lang w:val="en-GB"/>
              </w:rPr>
              <w:t>31 March 2019</w:t>
            </w:r>
          </w:p>
        </w:tc>
        <w:tc>
          <w:tcPr>
            <w:tcW w:w="1842" w:type="dxa"/>
            <w:tcBorders>
              <w:top w:val="single" w:sz="4" w:space="0" w:color="auto"/>
              <w:bottom w:val="single" w:sz="12" w:space="0" w:color="auto"/>
            </w:tcBorders>
          </w:tcPr>
          <w:p w14:paraId="74A558E9" w14:textId="78ACE82F" w:rsidR="00EA59E2" w:rsidRPr="005648B5" w:rsidRDefault="001F5EF4" w:rsidP="00775C5D">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240,961</w:t>
            </w:r>
          </w:p>
        </w:tc>
      </w:tr>
    </w:tbl>
    <w:p w14:paraId="6746BA26" w14:textId="77777777" w:rsidR="00EA59E2" w:rsidRPr="005F7537" w:rsidRDefault="00EA59E2" w:rsidP="00EA59E2">
      <w:pPr>
        <w:pStyle w:val="BodyTextIndent3"/>
        <w:spacing w:line="360" w:lineRule="auto"/>
        <w:ind w:left="0" w:firstLine="0"/>
        <w:rPr>
          <w:rFonts w:ascii="Arial" w:hAnsi="Arial" w:cs="Arial"/>
          <w:sz w:val="19"/>
          <w:szCs w:val="19"/>
          <w:lang w:val="en-GB"/>
        </w:rPr>
      </w:pPr>
    </w:p>
    <w:p w14:paraId="1F602237" w14:textId="55982A70" w:rsidR="00EA59E2" w:rsidRDefault="00EA59E2" w:rsidP="00EA59E2">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Pr="005F7537">
        <w:rPr>
          <w:rFonts w:ascii="Arial" w:hAnsi="Arial" w:cs="Arial"/>
          <w:sz w:val="19"/>
          <w:szCs w:val="19"/>
        </w:rPr>
        <w:t>held-for-trading.</w:t>
      </w:r>
    </w:p>
    <w:p w14:paraId="6556118B" w14:textId="77777777" w:rsidR="0017658E" w:rsidRDefault="0017658E" w:rsidP="00EA59E2">
      <w:pPr>
        <w:spacing w:line="360" w:lineRule="auto"/>
        <w:ind w:left="360"/>
        <w:jc w:val="both"/>
        <w:rPr>
          <w:rFonts w:ascii="Arial" w:hAnsi="Arial" w:cs="Arial"/>
          <w:sz w:val="19"/>
          <w:szCs w:val="19"/>
        </w:rPr>
      </w:pPr>
    </w:p>
    <w:p w14:paraId="0291ECBF" w14:textId="1F5A8A85"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TRADE ACCOUNTS RECEIVABLE</w:t>
      </w:r>
    </w:p>
    <w:p w14:paraId="333416A8" w14:textId="77777777" w:rsidR="00193226" w:rsidRPr="00496EB5" w:rsidRDefault="00193226" w:rsidP="00BC60CB">
      <w:pPr>
        <w:jc w:val="thaiDistribute"/>
        <w:rPr>
          <w:rFonts w:ascii="Arial" w:hAnsi="Arial" w:cs="Arial"/>
          <w:sz w:val="28"/>
          <w:szCs w:val="28"/>
          <w:u w:val="single"/>
        </w:rPr>
      </w:pPr>
    </w:p>
    <w:p w14:paraId="7055F882" w14:textId="045B55D0"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3E1D83" w:rsidRPr="003E1D83">
        <w:rPr>
          <w:rFonts w:ascii="Arial" w:hAnsi="Arial" w:cs="Arial"/>
          <w:sz w:val="19"/>
          <w:szCs w:val="19"/>
          <w:lang w:val="en-GB"/>
        </w:rPr>
        <w:t>31 March 2019</w:t>
      </w:r>
      <w:r w:rsidRPr="00BC60CB">
        <w:rPr>
          <w:rFonts w:ascii="Arial" w:hAnsi="Arial" w:cs="Arial"/>
          <w:sz w:val="19"/>
          <w:szCs w:val="19"/>
          <w:lang w:val="en-GB"/>
        </w:rPr>
        <w:t xml:space="preserve"> and 31 December 201</w:t>
      </w:r>
      <w:r w:rsidR="003E1D83">
        <w:rPr>
          <w:rFonts w:ascii="Arial" w:hAnsi="Arial" w:cs="Arial"/>
          <w:sz w:val="19"/>
          <w:szCs w:val="19"/>
          <w:lang w:val="en-GB"/>
        </w:rPr>
        <w:t>8</w:t>
      </w:r>
      <w:r w:rsidR="00193226" w:rsidRPr="00BC60CB">
        <w:rPr>
          <w:rFonts w:ascii="Arial" w:hAnsi="Arial" w:cs="Arial"/>
          <w:sz w:val="19"/>
          <w:szCs w:val="19"/>
          <w:lang w:val="en-GB"/>
        </w:rPr>
        <w:t>, the aged trade accounts receivable are as follows:</w:t>
      </w:r>
    </w:p>
    <w:p w14:paraId="2D2B7D07" w14:textId="77777777" w:rsidR="00193226" w:rsidRPr="00496EB5" w:rsidRDefault="00193226" w:rsidP="00BC60CB">
      <w:pPr>
        <w:tabs>
          <w:tab w:val="left" w:pos="0"/>
          <w:tab w:val="num" w:pos="180"/>
        </w:tabs>
        <w:ind w:left="360"/>
        <w:jc w:val="both"/>
        <w:rPr>
          <w:rFonts w:ascii="Arial" w:hAnsi="Arial" w:cs="Arial"/>
          <w:sz w:val="22"/>
          <w:szCs w:val="22"/>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1B6C27" w14:paraId="14BD6046" w14:textId="77777777" w:rsidTr="0005689E">
        <w:tc>
          <w:tcPr>
            <w:tcW w:w="5230" w:type="dxa"/>
          </w:tcPr>
          <w:p w14:paraId="78683B4C" w14:textId="77777777" w:rsidR="00193226" w:rsidRPr="001B6C27"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1B6C27" w:rsidRDefault="00193226" w:rsidP="00657188">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3E1D83" w:rsidRPr="001B6C27" w14:paraId="4A616CDE" w14:textId="77777777" w:rsidTr="0005689E">
        <w:tc>
          <w:tcPr>
            <w:tcW w:w="5230" w:type="dxa"/>
          </w:tcPr>
          <w:p w14:paraId="402321EA" w14:textId="77777777" w:rsidR="003E1D83" w:rsidRPr="001B6C27" w:rsidRDefault="003E1D83" w:rsidP="003E1D83">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46FFE84B" w:rsidR="003E1D83" w:rsidRPr="001B6C27" w:rsidRDefault="003E1D83" w:rsidP="003E1D83">
            <w:pPr>
              <w:spacing w:line="360" w:lineRule="auto"/>
              <w:ind w:left="-108" w:right="-108"/>
              <w:jc w:val="center"/>
              <w:rPr>
                <w:rFonts w:ascii="Arial" w:hAnsi="Arial" w:cs="Arial"/>
                <w:sz w:val="19"/>
                <w:szCs w:val="19"/>
                <w:lang w:val="en-GB"/>
              </w:rPr>
            </w:pPr>
            <w:r w:rsidRPr="001B6C27">
              <w:rPr>
                <w:rFonts w:ascii="Arial" w:hAnsi="Arial" w:cs="Arial"/>
                <w:sz w:val="19"/>
                <w:szCs w:val="19"/>
                <w:lang w:val="en-GB"/>
              </w:rPr>
              <w:t>31 March 2019</w:t>
            </w:r>
          </w:p>
        </w:tc>
        <w:tc>
          <w:tcPr>
            <w:tcW w:w="270" w:type="dxa"/>
            <w:tcBorders>
              <w:top w:val="single" w:sz="4" w:space="0" w:color="auto"/>
            </w:tcBorders>
            <w:vAlign w:val="bottom"/>
          </w:tcPr>
          <w:p w14:paraId="02600037" w14:textId="77777777" w:rsidR="003E1D83" w:rsidRPr="001B6C27" w:rsidRDefault="003E1D83" w:rsidP="003E1D83">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4A8F6AC0" w:rsidR="003E1D83" w:rsidRPr="001B6C27" w:rsidRDefault="003E1D83" w:rsidP="003E1D83">
            <w:pPr>
              <w:spacing w:line="360" w:lineRule="auto"/>
              <w:ind w:left="-108" w:right="-108"/>
              <w:jc w:val="center"/>
              <w:rPr>
                <w:rFonts w:ascii="Arial" w:hAnsi="Arial" w:cs="Arial"/>
                <w:sz w:val="19"/>
                <w:szCs w:val="19"/>
              </w:rPr>
            </w:pPr>
            <w:r w:rsidRPr="001B6C27">
              <w:rPr>
                <w:rFonts w:ascii="Arial" w:hAnsi="Arial" w:cs="Arial"/>
                <w:sz w:val="19"/>
                <w:szCs w:val="19"/>
                <w:lang w:val="en-GB"/>
              </w:rPr>
              <w:t>31 December 2018</w:t>
            </w:r>
          </w:p>
        </w:tc>
      </w:tr>
      <w:tr w:rsidR="00193226" w:rsidRPr="001B6C27" w14:paraId="2007EC29" w14:textId="77777777" w:rsidTr="00496EB5">
        <w:trPr>
          <w:trHeight w:hRule="exact" w:val="318"/>
        </w:trPr>
        <w:tc>
          <w:tcPr>
            <w:tcW w:w="5230" w:type="dxa"/>
          </w:tcPr>
          <w:p w14:paraId="169A668E" w14:textId="77777777" w:rsidR="00193226" w:rsidRPr="001B6C27"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1B6C27" w:rsidRDefault="00193226" w:rsidP="00657188">
            <w:pPr>
              <w:spacing w:line="360" w:lineRule="auto"/>
              <w:rPr>
                <w:rFonts w:ascii="Arial" w:hAnsi="Arial" w:cs="Arial"/>
                <w:sz w:val="19"/>
                <w:szCs w:val="19"/>
                <w:lang w:val="en-GB"/>
              </w:rPr>
            </w:pPr>
          </w:p>
        </w:tc>
        <w:tc>
          <w:tcPr>
            <w:tcW w:w="270" w:type="dxa"/>
          </w:tcPr>
          <w:p w14:paraId="585F7A6A" w14:textId="77777777" w:rsidR="00193226" w:rsidRPr="001B6C27"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1B6C27" w:rsidRDefault="00193226" w:rsidP="00657188">
            <w:pPr>
              <w:spacing w:line="360" w:lineRule="auto"/>
              <w:rPr>
                <w:rFonts w:ascii="Arial" w:hAnsi="Arial" w:cs="Arial"/>
                <w:sz w:val="19"/>
                <w:szCs w:val="19"/>
                <w:lang w:val="en-GB"/>
              </w:rPr>
            </w:pPr>
          </w:p>
        </w:tc>
      </w:tr>
      <w:tr w:rsidR="001B6C27" w:rsidRPr="001B6C27" w14:paraId="5D1E2808" w14:textId="77777777" w:rsidTr="0005689E">
        <w:trPr>
          <w:trHeight w:val="307"/>
        </w:trPr>
        <w:tc>
          <w:tcPr>
            <w:tcW w:w="5230" w:type="dxa"/>
            <w:vAlign w:val="bottom"/>
          </w:tcPr>
          <w:p w14:paraId="6AFB9AA9" w14:textId="77777777" w:rsidR="001B6C27" w:rsidRPr="001B6C27" w:rsidRDefault="001B6C27" w:rsidP="001B6C27">
            <w:pPr>
              <w:spacing w:line="360" w:lineRule="auto"/>
              <w:rPr>
                <w:rFonts w:ascii="Arial" w:hAnsi="Arial" w:cs="Arial"/>
                <w:sz w:val="19"/>
                <w:szCs w:val="19"/>
              </w:rPr>
            </w:pPr>
            <w:r w:rsidRPr="001B6C27">
              <w:rPr>
                <w:rFonts w:ascii="Arial" w:hAnsi="Arial" w:cs="Arial"/>
                <w:sz w:val="19"/>
                <w:szCs w:val="19"/>
              </w:rPr>
              <w:t>Not yet due</w:t>
            </w:r>
          </w:p>
        </w:tc>
        <w:tc>
          <w:tcPr>
            <w:tcW w:w="1710" w:type="dxa"/>
          </w:tcPr>
          <w:p w14:paraId="51694752" w14:textId="104A5458" w:rsidR="001B6C27" w:rsidRPr="005C7842" w:rsidRDefault="0086063D" w:rsidP="001B6C27">
            <w:pPr>
              <w:spacing w:line="360" w:lineRule="auto"/>
              <w:jc w:val="right"/>
              <w:rPr>
                <w:rFonts w:ascii="Arial" w:hAnsi="Arial" w:cstheme="minorBidi"/>
                <w:sz w:val="19"/>
                <w:szCs w:val="19"/>
              </w:rPr>
            </w:pPr>
            <w:r>
              <w:rPr>
                <w:rFonts w:ascii="Arial" w:hAnsi="Arial" w:cstheme="minorBidi"/>
                <w:sz w:val="19"/>
                <w:szCs w:val="19"/>
              </w:rPr>
              <w:t>292,892</w:t>
            </w:r>
          </w:p>
        </w:tc>
        <w:tc>
          <w:tcPr>
            <w:tcW w:w="270" w:type="dxa"/>
          </w:tcPr>
          <w:p w14:paraId="4EE1ED6E"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4C5E6A3B" w14:textId="09C446AC"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303,459</w:t>
            </w:r>
          </w:p>
        </w:tc>
      </w:tr>
      <w:tr w:rsidR="001B6C27" w:rsidRPr="001B6C27" w14:paraId="73A1A0D7" w14:textId="77777777" w:rsidTr="0005689E">
        <w:trPr>
          <w:trHeight w:val="305"/>
        </w:trPr>
        <w:tc>
          <w:tcPr>
            <w:tcW w:w="5230" w:type="dxa"/>
            <w:vAlign w:val="bottom"/>
          </w:tcPr>
          <w:p w14:paraId="68F2A980" w14:textId="77777777" w:rsidR="001B6C27" w:rsidRPr="001B6C27" w:rsidRDefault="001B6C27" w:rsidP="001B6C27">
            <w:pPr>
              <w:spacing w:line="360" w:lineRule="auto"/>
              <w:rPr>
                <w:rFonts w:ascii="Arial" w:hAnsi="Arial" w:cs="Arial"/>
                <w:sz w:val="19"/>
                <w:szCs w:val="19"/>
              </w:rPr>
            </w:pPr>
            <w:r w:rsidRPr="001B6C27">
              <w:rPr>
                <w:rFonts w:ascii="Arial" w:hAnsi="Arial" w:cs="Arial"/>
                <w:sz w:val="19"/>
                <w:szCs w:val="19"/>
              </w:rPr>
              <w:t>Over due</w:t>
            </w:r>
          </w:p>
        </w:tc>
        <w:tc>
          <w:tcPr>
            <w:tcW w:w="1710" w:type="dxa"/>
          </w:tcPr>
          <w:p w14:paraId="405D713C" w14:textId="77777777" w:rsidR="001B6C27" w:rsidRPr="001B6C27" w:rsidRDefault="001B6C27" w:rsidP="001B6C27">
            <w:pPr>
              <w:spacing w:line="360" w:lineRule="auto"/>
              <w:jc w:val="right"/>
              <w:rPr>
                <w:rFonts w:ascii="Arial" w:hAnsi="Arial" w:cs="Arial"/>
                <w:sz w:val="19"/>
                <w:szCs w:val="19"/>
                <w:lang w:val="en-GB"/>
              </w:rPr>
            </w:pPr>
          </w:p>
        </w:tc>
        <w:tc>
          <w:tcPr>
            <w:tcW w:w="270" w:type="dxa"/>
          </w:tcPr>
          <w:p w14:paraId="5BCDED8D"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061F2380" w14:textId="77777777" w:rsidR="001B6C27" w:rsidRPr="001B6C27" w:rsidRDefault="001B6C27" w:rsidP="001B6C27">
            <w:pPr>
              <w:spacing w:line="360" w:lineRule="auto"/>
              <w:jc w:val="right"/>
              <w:rPr>
                <w:rFonts w:ascii="Arial" w:hAnsi="Arial" w:cs="Arial"/>
                <w:sz w:val="19"/>
                <w:szCs w:val="19"/>
                <w:lang w:val="en-GB"/>
              </w:rPr>
            </w:pPr>
          </w:p>
        </w:tc>
      </w:tr>
      <w:tr w:rsidR="001B6C27" w:rsidRPr="001B6C27" w14:paraId="3F77EDD5" w14:textId="77777777" w:rsidTr="0005689E">
        <w:trPr>
          <w:trHeight w:val="175"/>
        </w:trPr>
        <w:tc>
          <w:tcPr>
            <w:tcW w:w="5230" w:type="dxa"/>
            <w:vAlign w:val="bottom"/>
          </w:tcPr>
          <w:p w14:paraId="1AA452EA" w14:textId="77777777" w:rsidR="001B6C27" w:rsidRPr="001B6C27" w:rsidRDefault="001B6C27" w:rsidP="001B6C27">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10" w:type="dxa"/>
          </w:tcPr>
          <w:p w14:paraId="2D0DA9C2" w14:textId="0E925B3C" w:rsidR="001B6C27" w:rsidRPr="001B6C27" w:rsidRDefault="0086063D" w:rsidP="001B6C27">
            <w:pPr>
              <w:spacing w:line="360" w:lineRule="auto"/>
              <w:jc w:val="right"/>
              <w:rPr>
                <w:rFonts w:ascii="Arial" w:hAnsi="Arial" w:cs="Arial"/>
                <w:sz w:val="19"/>
                <w:szCs w:val="19"/>
                <w:lang w:val="en-GB"/>
              </w:rPr>
            </w:pPr>
            <w:r>
              <w:rPr>
                <w:rFonts w:ascii="Arial" w:hAnsi="Arial" w:cs="Arial"/>
                <w:sz w:val="19"/>
                <w:szCs w:val="19"/>
                <w:lang w:val="en-GB"/>
              </w:rPr>
              <w:t>79,738</w:t>
            </w:r>
          </w:p>
        </w:tc>
        <w:tc>
          <w:tcPr>
            <w:tcW w:w="270" w:type="dxa"/>
          </w:tcPr>
          <w:p w14:paraId="00364DA6"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3E4D886F" w14:textId="49D7E437"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122,315</w:t>
            </w:r>
          </w:p>
        </w:tc>
      </w:tr>
      <w:tr w:rsidR="001B6C27" w:rsidRPr="001B6C27" w14:paraId="3A2B1973" w14:textId="77777777" w:rsidTr="0005689E">
        <w:trPr>
          <w:trHeight w:val="123"/>
        </w:trPr>
        <w:tc>
          <w:tcPr>
            <w:tcW w:w="5230" w:type="dxa"/>
            <w:vAlign w:val="bottom"/>
          </w:tcPr>
          <w:p w14:paraId="76EBCEA1" w14:textId="77777777"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3 months, not over 6 months</w:t>
            </w:r>
          </w:p>
        </w:tc>
        <w:tc>
          <w:tcPr>
            <w:tcW w:w="1710" w:type="dxa"/>
          </w:tcPr>
          <w:p w14:paraId="4F62F6EA" w14:textId="1FC2C72B" w:rsidR="001B6C27" w:rsidRPr="001B6C27" w:rsidRDefault="0086063D" w:rsidP="001B6C27">
            <w:pPr>
              <w:spacing w:line="360" w:lineRule="auto"/>
              <w:jc w:val="right"/>
              <w:rPr>
                <w:rFonts w:ascii="Arial" w:hAnsi="Arial" w:cs="Arial"/>
                <w:sz w:val="19"/>
                <w:szCs w:val="19"/>
                <w:lang w:val="en-GB"/>
              </w:rPr>
            </w:pPr>
            <w:r>
              <w:rPr>
                <w:rFonts w:ascii="Arial" w:hAnsi="Arial" w:cs="Arial"/>
                <w:sz w:val="19"/>
                <w:szCs w:val="19"/>
                <w:lang w:val="en-GB"/>
              </w:rPr>
              <w:t>265</w:t>
            </w:r>
          </w:p>
        </w:tc>
        <w:tc>
          <w:tcPr>
            <w:tcW w:w="270" w:type="dxa"/>
          </w:tcPr>
          <w:p w14:paraId="22A755BD"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0890E843" w14:textId="7A5AE081"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332</w:t>
            </w:r>
          </w:p>
        </w:tc>
      </w:tr>
      <w:tr w:rsidR="001B6C27" w:rsidRPr="001B6C27" w14:paraId="77E22E0B" w14:textId="77777777" w:rsidTr="00BD0585">
        <w:trPr>
          <w:trHeight w:val="123"/>
        </w:trPr>
        <w:tc>
          <w:tcPr>
            <w:tcW w:w="5230" w:type="dxa"/>
            <w:vAlign w:val="bottom"/>
          </w:tcPr>
          <w:p w14:paraId="15CBD0F3" w14:textId="7309B827"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6 months, not over 12 months</w:t>
            </w:r>
          </w:p>
        </w:tc>
        <w:tc>
          <w:tcPr>
            <w:tcW w:w="1710" w:type="dxa"/>
          </w:tcPr>
          <w:p w14:paraId="471BAFDA" w14:textId="3659EFC3" w:rsidR="001B6C27" w:rsidRPr="001B6C27" w:rsidRDefault="004403CE" w:rsidP="00A213C6">
            <w:pPr>
              <w:spacing w:line="360" w:lineRule="auto"/>
              <w:jc w:val="center"/>
              <w:rPr>
                <w:rFonts w:ascii="Arial" w:hAnsi="Arial" w:cs="Arial"/>
                <w:sz w:val="19"/>
                <w:szCs w:val="19"/>
              </w:rPr>
            </w:pPr>
            <w:r>
              <w:rPr>
                <w:rFonts w:ascii="Arial" w:hAnsi="Arial" w:cs="Arial"/>
                <w:sz w:val="19"/>
                <w:szCs w:val="19"/>
              </w:rPr>
              <w:t xml:space="preserve">               </w:t>
            </w:r>
            <w:r w:rsidR="0086063D">
              <w:rPr>
                <w:rFonts w:ascii="Arial" w:hAnsi="Arial" w:cs="Arial"/>
                <w:sz w:val="19"/>
                <w:szCs w:val="19"/>
              </w:rPr>
              <w:t>-</w:t>
            </w:r>
          </w:p>
        </w:tc>
        <w:tc>
          <w:tcPr>
            <w:tcW w:w="270" w:type="dxa"/>
          </w:tcPr>
          <w:p w14:paraId="0C36132B"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118A0B5A" w14:textId="0B639C7E" w:rsidR="001B6C27" w:rsidRPr="001B6C27" w:rsidRDefault="001B6C27" w:rsidP="001B6C27">
            <w:pPr>
              <w:spacing w:line="360" w:lineRule="auto"/>
              <w:jc w:val="right"/>
              <w:rPr>
                <w:rFonts w:ascii="Arial" w:hAnsi="Arial" w:cs="Arial"/>
                <w:sz w:val="19"/>
                <w:szCs w:val="19"/>
              </w:rPr>
            </w:pPr>
            <w:r w:rsidRPr="001B6C27">
              <w:rPr>
                <w:rFonts w:ascii="Arial" w:hAnsi="Arial" w:cs="Arial"/>
                <w:sz w:val="19"/>
                <w:szCs w:val="19"/>
              </w:rPr>
              <w:t>5,599</w:t>
            </w:r>
          </w:p>
        </w:tc>
      </w:tr>
      <w:tr w:rsidR="001B6C27" w:rsidRPr="001B6C27" w14:paraId="28F3B854" w14:textId="77777777" w:rsidTr="00BD0585">
        <w:trPr>
          <w:trHeight w:val="123"/>
        </w:trPr>
        <w:tc>
          <w:tcPr>
            <w:tcW w:w="5230" w:type="dxa"/>
            <w:vAlign w:val="bottom"/>
          </w:tcPr>
          <w:p w14:paraId="098C92DF" w14:textId="145A6D4E"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12 months</w:t>
            </w:r>
          </w:p>
        </w:tc>
        <w:tc>
          <w:tcPr>
            <w:tcW w:w="1710" w:type="dxa"/>
          </w:tcPr>
          <w:p w14:paraId="70EB2C62" w14:textId="01393FC8" w:rsidR="001B6C27" w:rsidRPr="001B6C27" w:rsidRDefault="0086063D" w:rsidP="001B6C27">
            <w:pPr>
              <w:spacing w:line="360" w:lineRule="auto"/>
              <w:jc w:val="right"/>
              <w:rPr>
                <w:rFonts w:ascii="Arial" w:hAnsi="Arial" w:cs="Arial"/>
                <w:sz w:val="19"/>
                <w:szCs w:val="19"/>
              </w:rPr>
            </w:pPr>
            <w:r>
              <w:rPr>
                <w:rFonts w:ascii="Arial" w:hAnsi="Arial" w:cs="Arial"/>
                <w:sz w:val="19"/>
                <w:szCs w:val="19"/>
              </w:rPr>
              <w:t>3,891</w:t>
            </w:r>
          </w:p>
        </w:tc>
        <w:tc>
          <w:tcPr>
            <w:tcW w:w="270" w:type="dxa"/>
          </w:tcPr>
          <w:p w14:paraId="09128E5C"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27EC227C" w14:textId="07774958" w:rsidR="001B6C27" w:rsidRPr="001B6C27" w:rsidRDefault="001B6C27" w:rsidP="001B6C27">
            <w:pPr>
              <w:spacing w:line="360" w:lineRule="auto"/>
              <w:jc w:val="right"/>
              <w:rPr>
                <w:rFonts w:ascii="Arial" w:hAnsi="Arial" w:cs="Arial"/>
                <w:sz w:val="19"/>
                <w:szCs w:val="19"/>
              </w:rPr>
            </w:pPr>
            <w:r w:rsidRPr="001B6C27">
              <w:rPr>
                <w:rFonts w:ascii="Arial" w:hAnsi="Arial" w:cs="Arial"/>
                <w:sz w:val="19"/>
                <w:szCs w:val="19"/>
              </w:rPr>
              <w:t>12</w:t>
            </w:r>
          </w:p>
        </w:tc>
      </w:tr>
      <w:tr w:rsidR="001B6C27" w:rsidRPr="001B6C27" w14:paraId="0BBF7860" w14:textId="77777777" w:rsidTr="0005689E">
        <w:trPr>
          <w:trHeight w:val="302"/>
        </w:trPr>
        <w:tc>
          <w:tcPr>
            <w:tcW w:w="5230" w:type="dxa"/>
            <w:vAlign w:val="bottom"/>
          </w:tcPr>
          <w:p w14:paraId="5792121F" w14:textId="77777777" w:rsidR="001B6C27" w:rsidRPr="001B6C27" w:rsidRDefault="001B6C27" w:rsidP="001B6C27">
            <w:pPr>
              <w:spacing w:line="360" w:lineRule="auto"/>
              <w:rPr>
                <w:rFonts w:ascii="Arial" w:hAnsi="Arial" w:cs="Arial"/>
                <w:sz w:val="19"/>
                <w:szCs w:val="19"/>
                <w:cs/>
              </w:rPr>
            </w:pPr>
            <w:r w:rsidRPr="001B6C27">
              <w:rPr>
                <w:rFonts w:ascii="Arial" w:hAnsi="Arial" w:cs="Arial"/>
                <w:sz w:val="19"/>
                <w:szCs w:val="19"/>
              </w:rPr>
              <w:t>Total</w:t>
            </w:r>
          </w:p>
        </w:tc>
        <w:tc>
          <w:tcPr>
            <w:tcW w:w="1710" w:type="dxa"/>
            <w:tcBorders>
              <w:top w:val="single" w:sz="4" w:space="0" w:color="auto"/>
              <w:bottom w:val="single" w:sz="12" w:space="0" w:color="auto"/>
            </w:tcBorders>
          </w:tcPr>
          <w:p w14:paraId="19CE207B" w14:textId="0C507FA0" w:rsidR="001B6C27" w:rsidRPr="001B6C27" w:rsidRDefault="0086063D" w:rsidP="001B6C27">
            <w:pPr>
              <w:spacing w:line="360" w:lineRule="auto"/>
              <w:jc w:val="right"/>
              <w:rPr>
                <w:rFonts w:ascii="Arial" w:hAnsi="Arial" w:cs="Arial"/>
                <w:sz w:val="19"/>
                <w:szCs w:val="19"/>
                <w:lang w:val="en-GB"/>
              </w:rPr>
            </w:pPr>
            <w:r>
              <w:rPr>
                <w:rFonts w:ascii="Arial" w:hAnsi="Arial" w:cs="Arial"/>
                <w:sz w:val="19"/>
                <w:szCs w:val="19"/>
                <w:lang w:val="en-GB"/>
              </w:rPr>
              <w:t>376,786</w:t>
            </w:r>
          </w:p>
        </w:tc>
        <w:tc>
          <w:tcPr>
            <w:tcW w:w="270" w:type="dxa"/>
          </w:tcPr>
          <w:p w14:paraId="13C0D3C5" w14:textId="77777777" w:rsidR="001B6C27" w:rsidRPr="001B6C27" w:rsidRDefault="001B6C27" w:rsidP="001B6C27">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vAlign w:val="bottom"/>
          </w:tcPr>
          <w:p w14:paraId="6788F22C" w14:textId="064577F5"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431,717</w:t>
            </w:r>
          </w:p>
        </w:tc>
      </w:tr>
    </w:tbl>
    <w:p w14:paraId="40492DCF" w14:textId="77777777" w:rsidR="008541E9" w:rsidRPr="00E555E9" w:rsidRDefault="008541E9" w:rsidP="00657188">
      <w:pPr>
        <w:pStyle w:val="BodyTextIndent3"/>
        <w:spacing w:line="360" w:lineRule="auto"/>
        <w:ind w:left="0" w:firstLine="0"/>
        <w:rPr>
          <w:rFonts w:ascii="Arial" w:hAnsi="Arial" w:cs="Arial"/>
          <w:sz w:val="20"/>
          <w:szCs w:val="20"/>
          <w:u w:val="single"/>
        </w:rPr>
      </w:pPr>
    </w:p>
    <w:p w14:paraId="161704E3" w14:textId="34F26E59"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days </w:t>
      </w:r>
      <w:r w:rsidR="00B4514E">
        <w:rPr>
          <w:rFonts w:ascii="Arial" w:hAnsi="Arial" w:cs="Arial"/>
          <w:sz w:val="19"/>
          <w:szCs w:val="19"/>
          <w:lang w:val="en-GB"/>
        </w:rPr>
        <w:t>and</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53800A99" w14:textId="77777777" w:rsidR="00A31152" w:rsidRDefault="00A31152" w:rsidP="00657188">
      <w:pPr>
        <w:spacing w:line="360" w:lineRule="auto"/>
        <w:ind w:left="360"/>
        <w:jc w:val="thaiDistribute"/>
        <w:rPr>
          <w:rFonts w:ascii="Arial" w:hAnsi="Arial" w:cs="Arial"/>
          <w:sz w:val="19"/>
          <w:szCs w:val="19"/>
          <w:lang w:val="en-GB"/>
        </w:rPr>
      </w:pPr>
    </w:p>
    <w:p w14:paraId="1B28EF5F" w14:textId="77777777" w:rsidR="006413B2" w:rsidRDefault="006413B2">
      <w:pPr>
        <w:rPr>
          <w:rFonts w:ascii="Arial" w:hAnsi="Arial" w:cs="Arial"/>
          <w:sz w:val="19"/>
          <w:szCs w:val="19"/>
          <w:u w:val="single"/>
          <w:lang w:val="en-GB" w:eastAsia="en-US" w:bidi="ar-SA"/>
        </w:rPr>
      </w:pPr>
      <w:r>
        <w:rPr>
          <w:rFonts w:ascii="Arial" w:hAnsi="Arial" w:cs="Arial"/>
          <w:sz w:val="19"/>
          <w:szCs w:val="19"/>
          <w:u w:val="single"/>
          <w:lang w:val="en-GB"/>
        </w:rPr>
        <w:br w:type="page"/>
      </w:r>
    </w:p>
    <w:p w14:paraId="2A6A11C3" w14:textId="653AC874"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INVENTORIES</w:t>
      </w:r>
    </w:p>
    <w:p w14:paraId="1A97B326" w14:textId="6BAAFEBF" w:rsidR="009A28F2" w:rsidRDefault="009A28F2" w:rsidP="0005689E">
      <w:pPr>
        <w:pStyle w:val="BodyTextIndent3"/>
        <w:spacing w:line="360" w:lineRule="auto"/>
        <w:ind w:left="360" w:firstLine="0"/>
        <w:rPr>
          <w:rFonts w:ascii="Arial" w:hAnsi="Arial" w:cs="Arial"/>
          <w:sz w:val="10"/>
          <w:szCs w:val="10"/>
          <w:u w:val="single"/>
        </w:rPr>
      </w:pPr>
    </w:p>
    <w:p w14:paraId="19FBE943" w14:textId="77777777" w:rsidR="008541E9" w:rsidRPr="0005689E" w:rsidRDefault="008541E9" w:rsidP="0005689E">
      <w:pPr>
        <w:pStyle w:val="BodyTextIndent3"/>
        <w:spacing w:line="360" w:lineRule="auto"/>
        <w:ind w:left="360" w:firstLine="0"/>
        <w:rPr>
          <w:rFonts w:ascii="Arial" w:hAnsi="Arial" w:cs="Arial"/>
          <w:sz w:val="10"/>
          <w:szCs w:val="10"/>
          <w:u w:val="single"/>
        </w:rPr>
      </w:pPr>
    </w:p>
    <w:tbl>
      <w:tblPr>
        <w:tblW w:w="8969" w:type="dxa"/>
        <w:tblInd w:w="364" w:type="dxa"/>
        <w:tblLayout w:type="fixed"/>
        <w:tblLook w:val="0000" w:firstRow="0" w:lastRow="0" w:firstColumn="0" w:lastColumn="0" w:noHBand="0" w:noVBand="0"/>
      </w:tblPr>
      <w:tblGrid>
        <w:gridCol w:w="5216"/>
        <w:gridCol w:w="1710"/>
        <w:gridCol w:w="270"/>
        <w:gridCol w:w="1773"/>
      </w:tblGrid>
      <w:tr w:rsidR="00193226" w:rsidRPr="007D1C79" w14:paraId="06EE6045" w14:textId="77777777" w:rsidTr="0005689E">
        <w:tc>
          <w:tcPr>
            <w:tcW w:w="5216" w:type="dxa"/>
          </w:tcPr>
          <w:p w14:paraId="7ED976F4" w14:textId="77777777" w:rsidR="00193226" w:rsidRPr="007D1C79" w:rsidRDefault="00193226" w:rsidP="007D1C79">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7D1C79" w:rsidRDefault="00193226" w:rsidP="007D1C79">
            <w:pPr>
              <w:spacing w:line="360" w:lineRule="auto"/>
              <w:ind w:left="-108" w:right="-108"/>
              <w:jc w:val="center"/>
              <w:rPr>
                <w:rFonts w:ascii="Arial" w:hAnsi="Arial" w:cs="Arial"/>
                <w:sz w:val="19"/>
                <w:szCs w:val="19"/>
                <w:cs/>
              </w:rPr>
            </w:pPr>
            <w:r w:rsidRPr="007D1C79">
              <w:rPr>
                <w:rFonts w:ascii="Arial" w:hAnsi="Arial" w:cs="Arial"/>
                <w:sz w:val="19"/>
                <w:szCs w:val="19"/>
              </w:rPr>
              <w:t>Thousand Baht</w:t>
            </w:r>
          </w:p>
        </w:tc>
      </w:tr>
      <w:tr w:rsidR="007D1C79" w:rsidRPr="007D1C79" w14:paraId="6D067504" w14:textId="77777777" w:rsidTr="0005689E">
        <w:tc>
          <w:tcPr>
            <w:tcW w:w="5216" w:type="dxa"/>
          </w:tcPr>
          <w:p w14:paraId="01EFF363" w14:textId="77777777" w:rsidR="007D1C79" w:rsidRPr="007D1C79" w:rsidRDefault="007D1C79" w:rsidP="007D1C79">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31465806" w:rsidR="007D1C79" w:rsidRPr="007D1C79" w:rsidRDefault="007D1C79" w:rsidP="007D1C79">
            <w:pPr>
              <w:spacing w:line="360" w:lineRule="auto"/>
              <w:ind w:left="-108" w:right="-108"/>
              <w:jc w:val="center"/>
              <w:rPr>
                <w:rFonts w:ascii="Arial" w:hAnsi="Arial" w:cs="Arial"/>
                <w:sz w:val="19"/>
                <w:szCs w:val="19"/>
                <w:lang w:val="en-GB"/>
              </w:rPr>
            </w:pPr>
            <w:r w:rsidRPr="007D1C79">
              <w:rPr>
                <w:rFonts w:ascii="Arial" w:hAnsi="Arial" w:cs="Arial"/>
                <w:sz w:val="19"/>
                <w:szCs w:val="19"/>
                <w:lang w:val="en-GB"/>
              </w:rPr>
              <w:t>31 March 2019</w:t>
            </w:r>
          </w:p>
        </w:tc>
        <w:tc>
          <w:tcPr>
            <w:tcW w:w="270" w:type="dxa"/>
            <w:tcBorders>
              <w:top w:val="single" w:sz="4" w:space="0" w:color="auto"/>
            </w:tcBorders>
            <w:vAlign w:val="bottom"/>
          </w:tcPr>
          <w:p w14:paraId="0486221D" w14:textId="77777777" w:rsidR="007D1C79" w:rsidRPr="007D1C79" w:rsidRDefault="007D1C79" w:rsidP="007D1C79">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3D66D007" w:rsidR="007D1C79" w:rsidRPr="007D1C79" w:rsidRDefault="007D1C79" w:rsidP="007D1C79">
            <w:pPr>
              <w:spacing w:line="360" w:lineRule="auto"/>
              <w:ind w:left="-108" w:right="-108"/>
              <w:jc w:val="center"/>
              <w:rPr>
                <w:rFonts w:ascii="Arial" w:hAnsi="Arial" w:cs="Arial"/>
                <w:sz w:val="19"/>
                <w:szCs w:val="19"/>
              </w:rPr>
            </w:pPr>
            <w:r w:rsidRPr="007D1C79">
              <w:rPr>
                <w:rFonts w:ascii="Arial" w:hAnsi="Arial" w:cs="Arial"/>
                <w:sz w:val="19"/>
                <w:szCs w:val="19"/>
                <w:lang w:val="en-GB"/>
              </w:rPr>
              <w:t>31 December 2018</w:t>
            </w:r>
          </w:p>
        </w:tc>
      </w:tr>
      <w:tr w:rsidR="00193226" w:rsidRPr="007D1C79" w14:paraId="273E6245" w14:textId="77777777" w:rsidTr="00496EB5">
        <w:trPr>
          <w:trHeight w:hRule="exact" w:val="309"/>
        </w:trPr>
        <w:tc>
          <w:tcPr>
            <w:tcW w:w="5216" w:type="dxa"/>
            <w:vAlign w:val="bottom"/>
          </w:tcPr>
          <w:p w14:paraId="2BC3FF15" w14:textId="77777777" w:rsidR="00193226" w:rsidRPr="007D1C79" w:rsidRDefault="00193226" w:rsidP="007D1C79">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7D1C79" w:rsidRDefault="00193226" w:rsidP="007D1C79">
            <w:pPr>
              <w:spacing w:line="360" w:lineRule="auto"/>
              <w:ind w:right="-108"/>
              <w:jc w:val="right"/>
              <w:rPr>
                <w:rFonts w:ascii="Arial" w:hAnsi="Arial" w:cs="Arial"/>
                <w:sz w:val="19"/>
                <w:szCs w:val="19"/>
              </w:rPr>
            </w:pPr>
          </w:p>
        </w:tc>
        <w:tc>
          <w:tcPr>
            <w:tcW w:w="270" w:type="dxa"/>
            <w:vAlign w:val="bottom"/>
          </w:tcPr>
          <w:p w14:paraId="209E2AE4" w14:textId="77777777" w:rsidR="00193226" w:rsidRPr="007D1C79" w:rsidRDefault="00193226" w:rsidP="007D1C79">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7D1C79" w:rsidRDefault="00193226" w:rsidP="007D1C79">
            <w:pPr>
              <w:spacing w:line="360" w:lineRule="auto"/>
              <w:ind w:right="-108"/>
              <w:jc w:val="right"/>
              <w:rPr>
                <w:rFonts w:ascii="Arial" w:hAnsi="Arial" w:cs="Arial"/>
                <w:sz w:val="19"/>
                <w:szCs w:val="19"/>
              </w:rPr>
            </w:pPr>
          </w:p>
        </w:tc>
      </w:tr>
      <w:tr w:rsidR="007D1C79" w:rsidRPr="007D1C79" w14:paraId="14520F8F" w14:textId="77777777" w:rsidTr="0005689E">
        <w:trPr>
          <w:trHeight w:val="211"/>
        </w:trPr>
        <w:tc>
          <w:tcPr>
            <w:tcW w:w="5216" w:type="dxa"/>
            <w:vAlign w:val="bottom"/>
          </w:tcPr>
          <w:p w14:paraId="1F4CAC56" w14:textId="77777777" w:rsidR="007D1C79" w:rsidRPr="007D1C79" w:rsidRDefault="007D1C79" w:rsidP="007D1C79">
            <w:pPr>
              <w:spacing w:line="360" w:lineRule="auto"/>
              <w:rPr>
                <w:rFonts w:ascii="Arial" w:hAnsi="Arial" w:cs="Arial"/>
                <w:sz w:val="19"/>
                <w:szCs w:val="19"/>
                <w:cs/>
              </w:rPr>
            </w:pPr>
            <w:r w:rsidRPr="007D1C79">
              <w:rPr>
                <w:rFonts w:ascii="Arial" w:hAnsi="Arial" w:cs="Arial"/>
                <w:sz w:val="19"/>
                <w:szCs w:val="19"/>
              </w:rPr>
              <w:t>Finished goods</w:t>
            </w:r>
          </w:p>
        </w:tc>
        <w:tc>
          <w:tcPr>
            <w:tcW w:w="1710" w:type="dxa"/>
          </w:tcPr>
          <w:p w14:paraId="5B7C2CB7" w14:textId="4B2B12A4" w:rsidR="007D1C79" w:rsidRPr="007D1C79" w:rsidRDefault="00E31935" w:rsidP="007D1C79">
            <w:pPr>
              <w:spacing w:line="360" w:lineRule="auto"/>
              <w:jc w:val="right"/>
              <w:rPr>
                <w:rFonts w:ascii="Arial" w:hAnsi="Arial" w:cs="Arial"/>
                <w:sz w:val="19"/>
                <w:szCs w:val="19"/>
              </w:rPr>
            </w:pPr>
            <w:r>
              <w:rPr>
                <w:rFonts w:ascii="Arial" w:hAnsi="Arial" w:cs="Arial"/>
                <w:sz w:val="19"/>
                <w:szCs w:val="19"/>
              </w:rPr>
              <w:t>91,384</w:t>
            </w:r>
          </w:p>
        </w:tc>
        <w:tc>
          <w:tcPr>
            <w:tcW w:w="270" w:type="dxa"/>
          </w:tcPr>
          <w:p w14:paraId="45CC61A4"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4CCA9F67" w14:textId="3EA93CB6"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41,889</w:t>
            </w:r>
          </w:p>
        </w:tc>
      </w:tr>
      <w:tr w:rsidR="007D1C79" w:rsidRPr="007D1C79" w14:paraId="76C145FD" w14:textId="77777777" w:rsidTr="0005689E">
        <w:trPr>
          <w:trHeight w:val="355"/>
        </w:trPr>
        <w:tc>
          <w:tcPr>
            <w:tcW w:w="5216" w:type="dxa"/>
            <w:vAlign w:val="bottom"/>
          </w:tcPr>
          <w:p w14:paraId="2B2B8BF6"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Work in process</w:t>
            </w:r>
          </w:p>
        </w:tc>
        <w:tc>
          <w:tcPr>
            <w:tcW w:w="1710" w:type="dxa"/>
          </w:tcPr>
          <w:p w14:paraId="40A519E2" w14:textId="4E76FED6" w:rsidR="007D1C79" w:rsidRPr="007D1C79" w:rsidRDefault="00E31935" w:rsidP="007D1C79">
            <w:pPr>
              <w:spacing w:line="360" w:lineRule="auto"/>
              <w:jc w:val="right"/>
              <w:rPr>
                <w:rFonts w:ascii="Arial" w:hAnsi="Arial" w:cs="Arial"/>
                <w:sz w:val="19"/>
                <w:szCs w:val="19"/>
              </w:rPr>
            </w:pPr>
            <w:r>
              <w:rPr>
                <w:rFonts w:ascii="Arial" w:hAnsi="Arial" w:cs="Arial"/>
                <w:sz w:val="19"/>
                <w:szCs w:val="19"/>
              </w:rPr>
              <w:t>34,104</w:t>
            </w:r>
          </w:p>
        </w:tc>
        <w:tc>
          <w:tcPr>
            <w:tcW w:w="270" w:type="dxa"/>
          </w:tcPr>
          <w:p w14:paraId="18DED1D0"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3723E2D1" w14:textId="7D8AEF8D"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36,281</w:t>
            </w:r>
          </w:p>
        </w:tc>
      </w:tr>
      <w:tr w:rsidR="007D1C79" w:rsidRPr="007D1C79" w14:paraId="3785DE24" w14:textId="77777777" w:rsidTr="0005689E">
        <w:trPr>
          <w:trHeight w:val="352"/>
        </w:trPr>
        <w:tc>
          <w:tcPr>
            <w:tcW w:w="5216" w:type="dxa"/>
            <w:vAlign w:val="bottom"/>
          </w:tcPr>
          <w:p w14:paraId="6FA6E17C"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Raw materials and others</w:t>
            </w:r>
          </w:p>
        </w:tc>
        <w:tc>
          <w:tcPr>
            <w:tcW w:w="1710" w:type="dxa"/>
          </w:tcPr>
          <w:p w14:paraId="70254582" w14:textId="461B28BD" w:rsidR="007D1C79" w:rsidRPr="007D1C79" w:rsidRDefault="00E31935" w:rsidP="007D1C79">
            <w:pPr>
              <w:spacing w:line="360" w:lineRule="auto"/>
              <w:jc w:val="right"/>
              <w:rPr>
                <w:rFonts w:ascii="Arial" w:hAnsi="Arial" w:cs="Arial"/>
                <w:sz w:val="19"/>
                <w:szCs w:val="19"/>
                <w:lang w:val="en-GB"/>
              </w:rPr>
            </w:pPr>
            <w:r>
              <w:rPr>
                <w:rFonts w:ascii="Arial" w:hAnsi="Arial" w:cs="Arial"/>
                <w:sz w:val="19"/>
                <w:szCs w:val="19"/>
                <w:lang w:val="en-GB"/>
              </w:rPr>
              <w:t>596,959</w:t>
            </w:r>
          </w:p>
        </w:tc>
        <w:tc>
          <w:tcPr>
            <w:tcW w:w="270" w:type="dxa"/>
          </w:tcPr>
          <w:p w14:paraId="60E888FB"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53DBEFA8" w14:textId="5614E178"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802,857</w:t>
            </w:r>
          </w:p>
        </w:tc>
      </w:tr>
      <w:tr w:rsidR="007D1C79" w:rsidRPr="007D1C79" w14:paraId="639D521E" w14:textId="77777777" w:rsidTr="0005689E">
        <w:trPr>
          <w:trHeight w:val="165"/>
        </w:trPr>
        <w:tc>
          <w:tcPr>
            <w:tcW w:w="5216" w:type="dxa"/>
            <w:vAlign w:val="bottom"/>
          </w:tcPr>
          <w:p w14:paraId="25A7EA50"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Total</w:t>
            </w:r>
          </w:p>
        </w:tc>
        <w:tc>
          <w:tcPr>
            <w:tcW w:w="1710" w:type="dxa"/>
            <w:tcBorders>
              <w:top w:val="single" w:sz="4" w:space="0" w:color="auto"/>
            </w:tcBorders>
          </w:tcPr>
          <w:p w14:paraId="35D4D3BB" w14:textId="1AF6C210" w:rsidR="007D1C79" w:rsidRPr="007D1C79" w:rsidRDefault="00E31935" w:rsidP="007D1C79">
            <w:pPr>
              <w:spacing w:line="360" w:lineRule="auto"/>
              <w:jc w:val="right"/>
              <w:rPr>
                <w:rFonts w:ascii="Arial" w:hAnsi="Arial" w:cs="Arial"/>
                <w:sz w:val="19"/>
                <w:szCs w:val="19"/>
              </w:rPr>
            </w:pPr>
            <w:r>
              <w:rPr>
                <w:rFonts w:ascii="Arial" w:hAnsi="Arial" w:cs="Arial"/>
                <w:sz w:val="19"/>
                <w:szCs w:val="19"/>
              </w:rPr>
              <w:t>722,447</w:t>
            </w:r>
          </w:p>
        </w:tc>
        <w:tc>
          <w:tcPr>
            <w:tcW w:w="270" w:type="dxa"/>
          </w:tcPr>
          <w:p w14:paraId="40CB9083" w14:textId="77777777" w:rsidR="007D1C79" w:rsidRPr="007D1C79" w:rsidRDefault="007D1C79" w:rsidP="007D1C79">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7A1A8C23"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881,027</w:t>
            </w:r>
          </w:p>
        </w:tc>
      </w:tr>
      <w:tr w:rsidR="007D1C79" w:rsidRPr="007D1C79" w14:paraId="302F25BA" w14:textId="77777777" w:rsidTr="00496EB5">
        <w:tc>
          <w:tcPr>
            <w:tcW w:w="5216" w:type="dxa"/>
            <w:vAlign w:val="bottom"/>
          </w:tcPr>
          <w:p w14:paraId="256447D4" w14:textId="36F197FE" w:rsidR="007D1C79" w:rsidRPr="007D1C79" w:rsidRDefault="007D1C79" w:rsidP="007D1C79">
            <w:pPr>
              <w:spacing w:line="360" w:lineRule="auto"/>
              <w:rPr>
                <w:rFonts w:ascii="Arial" w:hAnsi="Arial" w:cs="Arial"/>
                <w:sz w:val="19"/>
                <w:szCs w:val="19"/>
              </w:rPr>
            </w:pPr>
            <w:r w:rsidRPr="007D1C79">
              <w:rPr>
                <w:rFonts w:ascii="Arial" w:hAnsi="Arial" w:cs="Arial"/>
                <w:sz w:val="19"/>
                <w:szCs w:val="19"/>
                <w:u w:val="single"/>
              </w:rPr>
              <w:t>Less</w:t>
            </w:r>
            <w:r w:rsidRPr="007D1C79">
              <w:rPr>
                <w:rFonts w:ascii="Arial" w:hAnsi="Arial" w:cs="Arial"/>
                <w:sz w:val="19"/>
                <w:szCs w:val="19"/>
              </w:rPr>
              <w:t xml:space="preserve"> Allowance for devalu</w:t>
            </w:r>
            <w:r w:rsidR="00136736">
              <w:rPr>
                <w:rFonts w:ascii="Arial" w:hAnsi="Arial" w:cs="Arial"/>
                <w:sz w:val="19"/>
                <w:szCs w:val="19"/>
              </w:rPr>
              <w:t>a</w:t>
            </w:r>
            <w:r w:rsidR="0017658E">
              <w:rPr>
                <w:rFonts w:ascii="Arial" w:hAnsi="Arial" w:cs="Arial"/>
                <w:sz w:val="19"/>
                <w:szCs w:val="19"/>
              </w:rPr>
              <w:t>tion</w:t>
            </w:r>
            <w:r w:rsidRPr="007D1C79">
              <w:rPr>
                <w:rFonts w:ascii="Arial" w:hAnsi="Arial" w:cs="Arial"/>
                <w:sz w:val="19"/>
                <w:szCs w:val="19"/>
              </w:rPr>
              <w:t xml:space="preserve"> of inventories        </w:t>
            </w:r>
          </w:p>
        </w:tc>
        <w:tc>
          <w:tcPr>
            <w:tcW w:w="1710" w:type="dxa"/>
            <w:tcBorders>
              <w:bottom w:val="single" w:sz="4" w:space="0" w:color="auto"/>
            </w:tcBorders>
          </w:tcPr>
          <w:p w14:paraId="13245E52" w14:textId="077FACC5" w:rsidR="007D1C79" w:rsidRPr="007D1C79" w:rsidRDefault="00E31935" w:rsidP="007D1C79">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7D1C79" w:rsidRPr="007D1C79" w:rsidRDefault="007D1C79" w:rsidP="007D1C79">
            <w:pPr>
              <w:spacing w:line="360" w:lineRule="auto"/>
              <w:ind w:right="162"/>
              <w:jc w:val="right"/>
              <w:rPr>
                <w:rFonts w:ascii="Arial" w:hAnsi="Arial" w:cs="Arial"/>
                <w:sz w:val="19"/>
                <w:szCs w:val="19"/>
              </w:rPr>
            </w:pPr>
          </w:p>
        </w:tc>
        <w:tc>
          <w:tcPr>
            <w:tcW w:w="1773" w:type="dxa"/>
          </w:tcPr>
          <w:p w14:paraId="2A9BA5AA" w14:textId="677F08DB"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(656)</w:t>
            </w:r>
          </w:p>
        </w:tc>
      </w:tr>
      <w:tr w:rsidR="007D1C79" w:rsidRPr="007D1C79" w14:paraId="23E92533" w14:textId="77777777" w:rsidTr="007D1C79">
        <w:trPr>
          <w:trHeight w:val="58"/>
        </w:trPr>
        <w:tc>
          <w:tcPr>
            <w:tcW w:w="5216" w:type="dxa"/>
            <w:vAlign w:val="bottom"/>
          </w:tcPr>
          <w:p w14:paraId="1BC7288A" w14:textId="77777777" w:rsidR="007D1C79" w:rsidRPr="007D1C79" w:rsidRDefault="007D1C79" w:rsidP="007D1C79">
            <w:pPr>
              <w:spacing w:line="360" w:lineRule="auto"/>
              <w:rPr>
                <w:rFonts w:ascii="Arial" w:hAnsi="Arial" w:cs="Arial"/>
                <w:sz w:val="19"/>
                <w:szCs w:val="19"/>
                <w:lang w:val="en-GB"/>
              </w:rPr>
            </w:pPr>
            <w:r w:rsidRPr="007D1C79">
              <w:rPr>
                <w:rFonts w:ascii="Arial" w:hAnsi="Arial" w:cs="Arial"/>
                <w:sz w:val="19"/>
                <w:szCs w:val="19"/>
              </w:rPr>
              <w:t>Net</w:t>
            </w:r>
          </w:p>
        </w:tc>
        <w:tc>
          <w:tcPr>
            <w:tcW w:w="1710" w:type="dxa"/>
            <w:tcBorders>
              <w:top w:val="single" w:sz="4" w:space="0" w:color="auto"/>
              <w:bottom w:val="single" w:sz="12" w:space="0" w:color="auto"/>
            </w:tcBorders>
          </w:tcPr>
          <w:p w14:paraId="426AF30D" w14:textId="4813A395" w:rsidR="007D1C79" w:rsidRPr="007D1C79" w:rsidRDefault="00E31935" w:rsidP="007D1C79">
            <w:pPr>
              <w:spacing w:line="360" w:lineRule="auto"/>
              <w:jc w:val="right"/>
              <w:rPr>
                <w:rFonts w:ascii="Arial" w:hAnsi="Arial" w:cs="Arial"/>
                <w:sz w:val="19"/>
                <w:szCs w:val="19"/>
                <w:lang w:val="en-GB"/>
              </w:rPr>
            </w:pPr>
            <w:r>
              <w:rPr>
                <w:rFonts w:ascii="Arial" w:hAnsi="Arial" w:cs="Arial"/>
                <w:sz w:val="19"/>
                <w:szCs w:val="19"/>
                <w:lang w:val="en-GB"/>
              </w:rPr>
              <w:t>721,791</w:t>
            </w:r>
          </w:p>
        </w:tc>
        <w:tc>
          <w:tcPr>
            <w:tcW w:w="270" w:type="dxa"/>
          </w:tcPr>
          <w:p w14:paraId="1BFB070D" w14:textId="77777777" w:rsidR="007D1C79" w:rsidRPr="007D1C79" w:rsidRDefault="007D1C79" w:rsidP="007D1C79">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0F83BA5D"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880,371</w:t>
            </w:r>
          </w:p>
        </w:tc>
      </w:tr>
    </w:tbl>
    <w:p w14:paraId="0F5313A6" w14:textId="77777777" w:rsidR="00E5680D" w:rsidRPr="00AB6FEE" w:rsidRDefault="00E5680D" w:rsidP="004A1D64">
      <w:pPr>
        <w:pStyle w:val="BodyTextIndent3"/>
        <w:spacing w:line="360" w:lineRule="auto"/>
        <w:ind w:left="360" w:firstLine="0"/>
        <w:rPr>
          <w:rFonts w:ascii="Arial" w:hAnsi="Arial" w:cs="Arial"/>
          <w:sz w:val="22"/>
          <w:szCs w:val="22"/>
          <w:u w:val="single"/>
          <w:lang w:bidi="th-TH"/>
        </w:rPr>
      </w:pPr>
    </w:p>
    <w:p w14:paraId="48552BF1" w14:textId="7F27144A"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3039906B"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7D1C79" w:rsidRPr="007D1C79">
        <w:rPr>
          <w:rFonts w:ascii="Arial" w:hAnsi="Arial" w:cs="Arial"/>
          <w:sz w:val="19"/>
          <w:szCs w:val="19"/>
          <w:lang w:val="en-GB"/>
        </w:rPr>
        <w:t>31 March 2019</w:t>
      </w:r>
      <w:r w:rsidRPr="00016391">
        <w:rPr>
          <w:rFonts w:ascii="Arial" w:hAnsi="Arial" w:cs="Arial"/>
          <w:sz w:val="19"/>
          <w:szCs w:val="19"/>
          <w:lang w:val="en-GB"/>
        </w:rPr>
        <w:t xml:space="preserve"> and 31 December 201</w:t>
      </w:r>
      <w:r w:rsidR="007D1C79">
        <w:rPr>
          <w:rFonts w:ascii="Arial" w:hAnsi="Arial" w:cs="Arial"/>
          <w:sz w:val="19"/>
          <w:szCs w:val="19"/>
          <w:lang w:val="en-GB"/>
        </w:rPr>
        <w:t>8</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A31152">
        <w:rPr>
          <w:rFonts w:ascii="Arial" w:hAnsi="Arial" w:cs="Arial"/>
          <w:sz w:val="19"/>
          <w:szCs w:val="19"/>
          <w:lang w:val="en-GB"/>
        </w:rPr>
        <w:t>Baht</w:t>
      </w:r>
      <w:r w:rsidR="007C7402" w:rsidRPr="00A31152">
        <w:rPr>
          <w:rFonts w:ascii="Arial" w:hAnsi="Arial"/>
          <w:sz w:val="19"/>
          <w:szCs w:val="19"/>
          <w:cs/>
          <w:lang w:val="en-GB"/>
        </w:rPr>
        <w:t xml:space="preserve"> </w:t>
      </w:r>
      <w:r w:rsidR="00C70046" w:rsidRPr="00A213C6">
        <w:rPr>
          <w:rFonts w:ascii="Arial" w:hAnsi="Arial"/>
          <w:sz w:val="19"/>
          <w:szCs w:val="19"/>
          <w:lang w:val="en-GB"/>
        </w:rPr>
        <w:t>36.30</w:t>
      </w:r>
      <w:r w:rsidR="00C0789A" w:rsidRPr="00A31152">
        <w:rPr>
          <w:rFonts w:ascii="Arial" w:hAnsi="Arial" w:cs="Arial"/>
          <w:sz w:val="19"/>
          <w:szCs w:val="19"/>
          <w:lang w:val="en-GB"/>
        </w:rPr>
        <w:t xml:space="preserve"> </w:t>
      </w:r>
      <w:r w:rsidR="00193226" w:rsidRPr="00A31152">
        <w:rPr>
          <w:rFonts w:ascii="Arial" w:hAnsi="Arial" w:cs="Arial"/>
          <w:sz w:val="19"/>
          <w:szCs w:val="19"/>
          <w:lang w:val="en-GB"/>
        </w:rPr>
        <w:t xml:space="preserve">million and Baht </w:t>
      </w:r>
      <w:r w:rsidR="007D1C79" w:rsidRPr="00A31152">
        <w:rPr>
          <w:rFonts w:ascii="Arial" w:hAnsi="Arial" w:cs="Arial"/>
          <w:sz w:val="19"/>
          <w:szCs w:val="19"/>
          <w:lang w:val="en-GB"/>
        </w:rPr>
        <w:t>36.29</w:t>
      </w:r>
      <w:r w:rsidR="00C0789A" w:rsidRPr="00A31152">
        <w:rPr>
          <w:rFonts w:ascii="Arial" w:hAnsi="Arial" w:cs="Arial"/>
          <w:sz w:val="19"/>
          <w:szCs w:val="19"/>
          <w:lang w:val="en-GB"/>
        </w:rPr>
        <w:t xml:space="preserve"> </w:t>
      </w:r>
      <w:r w:rsidR="00193226" w:rsidRPr="00A31152">
        <w:rPr>
          <w:rFonts w:ascii="Arial" w:hAnsi="Arial" w:cs="Arial"/>
          <w:sz w:val="19"/>
          <w:szCs w:val="19"/>
          <w:lang w:val="en-GB"/>
        </w:rPr>
        <w:t>million, respectively, are restricted for usage as they have been pledged as collateral</w:t>
      </w:r>
      <w:r w:rsidR="00193226" w:rsidRPr="00016391">
        <w:rPr>
          <w:rFonts w:ascii="Arial" w:hAnsi="Arial" w:cs="Arial"/>
          <w:sz w:val="19"/>
          <w:szCs w:val="19"/>
          <w:lang w:val="en-GB"/>
        </w:rPr>
        <w:t xml:space="preserve">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76FB2354" w14:textId="6D60BAD8" w:rsidR="005C3314" w:rsidRDefault="005C3314">
      <w:pPr>
        <w:rPr>
          <w:rFonts w:ascii="Arial" w:hAnsi="Arial" w:cs="Arial"/>
          <w:sz w:val="28"/>
          <w:szCs w:val="28"/>
          <w:u w:val="single"/>
          <w:lang w:eastAsia="en-US" w:bidi="ar-SA"/>
        </w:rPr>
      </w:pPr>
    </w:p>
    <w:p w14:paraId="3A62A6DF" w14:textId="66DF4CF0"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3C4F39D7"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7D1C79">
        <w:rPr>
          <w:rFonts w:ascii="Arial" w:hAnsi="Arial" w:cs="Arial"/>
          <w:sz w:val="19"/>
          <w:szCs w:val="19"/>
          <w:lang w:val="en-GB"/>
        </w:rPr>
        <w:t>three</w:t>
      </w:r>
      <w:r w:rsidRPr="00BC60CB">
        <w:rPr>
          <w:rFonts w:ascii="Arial" w:hAnsi="Arial" w:cs="Arial"/>
          <w:sz w:val="19"/>
          <w:szCs w:val="19"/>
        </w:rPr>
        <w:t xml:space="preserve">-month period ended </w:t>
      </w:r>
      <w:r w:rsidR="007D1C79" w:rsidRPr="007D1C79">
        <w:rPr>
          <w:rFonts w:ascii="Arial" w:hAnsi="Arial" w:cs="Arial"/>
          <w:sz w:val="19"/>
          <w:szCs w:val="19"/>
          <w:lang w:val="en-GB"/>
        </w:rPr>
        <w:t>31 March 2019</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plant and equipment:</w:t>
      </w:r>
    </w:p>
    <w:p w14:paraId="17A1D685" w14:textId="77777777" w:rsidR="007F2B8A" w:rsidRPr="00E555E9" w:rsidRDefault="007F2B8A" w:rsidP="007F2B8A">
      <w:pPr>
        <w:tabs>
          <w:tab w:val="left" w:pos="360"/>
          <w:tab w:val="left" w:pos="900"/>
        </w:tabs>
        <w:spacing w:line="360" w:lineRule="auto"/>
        <w:ind w:left="360"/>
        <w:jc w:val="thaiDistribute"/>
        <w:rPr>
          <w:rFonts w:ascii="Arial" w:hAnsi="Arial" w:cs="Arial"/>
          <w:sz w:val="10"/>
          <w:szCs w:val="10"/>
          <w:lang w:val="en-GB"/>
        </w:rPr>
      </w:pPr>
    </w:p>
    <w:tbl>
      <w:tblPr>
        <w:tblW w:w="9120" w:type="dxa"/>
        <w:tblInd w:w="270" w:type="dxa"/>
        <w:tblLayout w:type="fixed"/>
        <w:tblLook w:val="0000" w:firstRow="0" w:lastRow="0" w:firstColumn="0" w:lastColumn="0" w:noHBand="0" w:noVBand="0"/>
      </w:tblPr>
      <w:tblGrid>
        <w:gridCol w:w="7320"/>
        <w:gridCol w:w="1800"/>
      </w:tblGrid>
      <w:tr w:rsidR="00F57735" w:rsidRPr="00290C52" w14:paraId="2DA63DFF" w14:textId="77777777" w:rsidTr="00BD0585">
        <w:trPr>
          <w:trHeight w:val="266"/>
        </w:trPr>
        <w:tc>
          <w:tcPr>
            <w:tcW w:w="7320" w:type="dxa"/>
          </w:tcPr>
          <w:p w14:paraId="05281050" w14:textId="77777777" w:rsidR="00F57735" w:rsidRPr="00BC60CB" w:rsidRDefault="00F57735" w:rsidP="00C014A1">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D068196" w14:textId="77777777" w:rsidR="00F57735" w:rsidRPr="00BC60CB" w:rsidRDefault="00F57735" w:rsidP="00C014A1">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F57735" w:rsidRPr="00290C52" w14:paraId="7029F573" w14:textId="77777777" w:rsidTr="00BD0585">
        <w:trPr>
          <w:trHeight w:val="72"/>
        </w:trPr>
        <w:tc>
          <w:tcPr>
            <w:tcW w:w="7320" w:type="dxa"/>
          </w:tcPr>
          <w:p w14:paraId="23A3F123" w14:textId="77777777" w:rsidR="00F57735" w:rsidRPr="00BC60CB" w:rsidRDefault="00F57735"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3668C87" w14:textId="77777777" w:rsidR="00F57735" w:rsidRPr="00BC60CB" w:rsidRDefault="00F57735" w:rsidP="00C014A1">
            <w:pPr>
              <w:tabs>
                <w:tab w:val="left" w:pos="3090"/>
                <w:tab w:val="left" w:pos="4860"/>
              </w:tabs>
              <w:spacing w:line="360" w:lineRule="auto"/>
              <w:jc w:val="right"/>
              <w:rPr>
                <w:rFonts w:ascii="Arial" w:hAnsi="Arial" w:cs="Arial"/>
                <w:snapToGrid w:val="0"/>
                <w:sz w:val="19"/>
                <w:szCs w:val="19"/>
                <w:cs/>
                <w:lang w:eastAsia="th-TH"/>
              </w:rPr>
            </w:pPr>
          </w:p>
        </w:tc>
      </w:tr>
      <w:tr w:rsidR="00F57735" w:rsidRPr="00FE60A8" w14:paraId="5256A09B" w14:textId="77777777" w:rsidTr="00BD0585">
        <w:tc>
          <w:tcPr>
            <w:tcW w:w="7320" w:type="dxa"/>
          </w:tcPr>
          <w:p w14:paraId="46FEC3B9" w14:textId="44DFB90A" w:rsidR="00F57735" w:rsidRPr="00BC60CB" w:rsidRDefault="00F57735" w:rsidP="00D5230B">
            <w:pPr>
              <w:tabs>
                <w:tab w:val="left" w:pos="3090"/>
                <w:tab w:val="left" w:pos="4860"/>
              </w:tabs>
              <w:spacing w:line="360" w:lineRule="auto"/>
              <w:rPr>
                <w:rFonts w:ascii="Arial" w:hAnsi="Arial" w:cs="Arial"/>
                <w:snapToGrid w:val="0"/>
                <w:sz w:val="19"/>
                <w:szCs w:val="19"/>
                <w:cs/>
                <w:lang w:eastAsia="th-TH"/>
              </w:rPr>
            </w:pPr>
            <w:r w:rsidRPr="00BC60CB">
              <w:rPr>
                <w:rFonts w:ascii="Arial" w:hAnsi="Arial" w:cs="Arial"/>
                <w:sz w:val="19"/>
                <w:szCs w:val="19"/>
              </w:rPr>
              <w:t>Net book value as at 1 January 201</w:t>
            </w:r>
            <w:r>
              <w:rPr>
                <w:rFonts w:ascii="Arial" w:hAnsi="Arial" w:cs="Arial"/>
                <w:sz w:val="19"/>
                <w:szCs w:val="19"/>
              </w:rPr>
              <w:t>9</w:t>
            </w:r>
          </w:p>
        </w:tc>
        <w:tc>
          <w:tcPr>
            <w:tcW w:w="1800" w:type="dxa"/>
          </w:tcPr>
          <w:p w14:paraId="36A77C41" w14:textId="441E8CF0" w:rsidR="00F57735" w:rsidRPr="005B2DA0" w:rsidRDefault="00132F71" w:rsidP="007D1C79">
            <w:pPr>
              <w:ind w:right="-27"/>
              <w:jc w:val="right"/>
              <w:rPr>
                <w:rFonts w:ascii="Arial" w:hAnsi="Arial" w:cs="Arial"/>
                <w:sz w:val="19"/>
                <w:szCs w:val="19"/>
                <w:lang w:val="en-GB"/>
              </w:rPr>
            </w:pPr>
            <w:r>
              <w:rPr>
                <w:rFonts w:ascii="Arial" w:hAnsi="Arial" w:cs="Arial"/>
                <w:sz w:val="19"/>
                <w:szCs w:val="19"/>
                <w:lang w:val="en-GB"/>
              </w:rPr>
              <w:t>1,076,545</w:t>
            </w:r>
          </w:p>
        </w:tc>
      </w:tr>
      <w:tr w:rsidR="00F57735" w:rsidRPr="00FE60A8" w14:paraId="41737461" w14:textId="77777777" w:rsidTr="00BD0585">
        <w:tc>
          <w:tcPr>
            <w:tcW w:w="7320" w:type="dxa"/>
          </w:tcPr>
          <w:p w14:paraId="4B9FCF1B" w14:textId="2BF94932"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Purchases of assets</w:t>
            </w:r>
          </w:p>
        </w:tc>
        <w:tc>
          <w:tcPr>
            <w:tcW w:w="1800" w:type="dxa"/>
          </w:tcPr>
          <w:p w14:paraId="4CD92529" w14:textId="63119BE7" w:rsidR="00F57735" w:rsidRPr="005B2DA0" w:rsidRDefault="00132F71" w:rsidP="007D1C79">
            <w:pPr>
              <w:ind w:right="-27"/>
              <w:jc w:val="right"/>
              <w:rPr>
                <w:rFonts w:ascii="Arial" w:hAnsi="Arial" w:cs="Arial"/>
                <w:sz w:val="19"/>
                <w:szCs w:val="19"/>
                <w:lang w:val="en-GB"/>
              </w:rPr>
            </w:pPr>
            <w:r>
              <w:rPr>
                <w:rFonts w:ascii="Arial" w:hAnsi="Arial" w:cs="Arial"/>
                <w:sz w:val="19"/>
                <w:szCs w:val="19"/>
                <w:lang w:val="en-GB"/>
              </w:rPr>
              <w:t>24,430</w:t>
            </w:r>
          </w:p>
        </w:tc>
      </w:tr>
      <w:tr w:rsidR="00F57735" w:rsidRPr="00FE60A8" w14:paraId="62F9E98D" w14:textId="77777777" w:rsidTr="00BD0585">
        <w:tc>
          <w:tcPr>
            <w:tcW w:w="7320" w:type="dxa"/>
          </w:tcPr>
          <w:p w14:paraId="7F559A9A" w14:textId="6074494D"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Disposal and written off assets - net</w:t>
            </w:r>
          </w:p>
        </w:tc>
        <w:tc>
          <w:tcPr>
            <w:tcW w:w="1800" w:type="dxa"/>
          </w:tcPr>
          <w:p w14:paraId="1218F84A" w14:textId="3596E4CE" w:rsidR="00F57735" w:rsidRPr="005B2DA0" w:rsidRDefault="00132F71" w:rsidP="007D1C79">
            <w:pPr>
              <w:ind w:right="-27"/>
              <w:jc w:val="right"/>
              <w:rPr>
                <w:rFonts w:ascii="Arial" w:hAnsi="Arial" w:cs="Browallia New"/>
                <w:sz w:val="19"/>
              </w:rPr>
            </w:pPr>
            <w:r>
              <w:rPr>
                <w:rFonts w:ascii="Arial" w:hAnsi="Arial" w:cs="Browallia New"/>
                <w:sz w:val="19"/>
              </w:rPr>
              <w:t>(4)</w:t>
            </w:r>
          </w:p>
        </w:tc>
      </w:tr>
      <w:tr w:rsidR="00F57735" w:rsidRPr="00FE60A8" w14:paraId="20031F26" w14:textId="77777777" w:rsidTr="00BD0585">
        <w:tc>
          <w:tcPr>
            <w:tcW w:w="7320" w:type="dxa"/>
          </w:tcPr>
          <w:p w14:paraId="069446B0" w14:textId="38273D7A"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Pr>
          <w:p w14:paraId="01687953" w14:textId="78D47E49" w:rsidR="00F57735" w:rsidRPr="005B2DA0" w:rsidRDefault="00132F71" w:rsidP="007D1C79">
            <w:pPr>
              <w:ind w:right="-27"/>
              <w:jc w:val="right"/>
              <w:rPr>
                <w:rFonts w:ascii="Arial" w:hAnsi="Arial" w:cs="Browallia New"/>
                <w:sz w:val="19"/>
              </w:rPr>
            </w:pPr>
            <w:r>
              <w:rPr>
                <w:rFonts w:ascii="Arial" w:hAnsi="Arial" w:cs="Browallia New"/>
                <w:sz w:val="19"/>
              </w:rPr>
              <w:t>(14,790)</w:t>
            </w:r>
          </w:p>
        </w:tc>
      </w:tr>
      <w:tr w:rsidR="00F57735" w:rsidRPr="00290C52" w14:paraId="5E45E07F" w14:textId="77777777" w:rsidTr="00BD0585">
        <w:tc>
          <w:tcPr>
            <w:tcW w:w="7320" w:type="dxa"/>
          </w:tcPr>
          <w:p w14:paraId="407EC846" w14:textId="55FE44CF" w:rsidR="00F57735" w:rsidRPr="00D5230B" w:rsidRDefault="00F57735" w:rsidP="00D5230B">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Pr="00D5230B">
              <w:rPr>
                <w:rFonts w:ascii="Arial" w:hAnsi="Arial" w:cs="Arial"/>
                <w:sz w:val="19"/>
                <w:szCs w:val="19"/>
              </w:rPr>
              <w:t>31 March 2019</w:t>
            </w:r>
          </w:p>
        </w:tc>
        <w:tc>
          <w:tcPr>
            <w:tcW w:w="1800" w:type="dxa"/>
            <w:tcBorders>
              <w:top w:val="single" w:sz="4" w:space="0" w:color="auto"/>
              <w:bottom w:val="single" w:sz="12" w:space="0" w:color="auto"/>
            </w:tcBorders>
          </w:tcPr>
          <w:p w14:paraId="5AD5FC88" w14:textId="08042264" w:rsidR="00F57735" w:rsidRPr="00BC60CB" w:rsidRDefault="00FF44AF" w:rsidP="007D1C79">
            <w:pPr>
              <w:ind w:right="-27"/>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1,086,181</w:t>
            </w:r>
            <w:r>
              <w:rPr>
                <w:rFonts w:ascii="Arial" w:hAnsi="Arial" w:cs="Arial"/>
                <w:sz w:val="19"/>
                <w:szCs w:val="19"/>
                <w:lang w:val="en-GB"/>
              </w:rPr>
              <w:fldChar w:fldCharType="end"/>
            </w:r>
          </w:p>
        </w:tc>
      </w:tr>
    </w:tbl>
    <w:p w14:paraId="2183AC66" w14:textId="1D49FD3C" w:rsidR="009F154D" w:rsidRDefault="009F154D">
      <w:pPr>
        <w:rPr>
          <w:rFonts w:ascii="Arial" w:hAnsi="Arial" w:cs="Arial"/>
          <w:sz w:val="19"/>
          <w:szCs w:val="19"/>
          <w:lang w:val="en-GB"/>
        </w:rPr>
      </w:pPr>
    </w:p>
    <w:p w14:paraId="6C69E57D" w14:textId="01454787" w:rsidR="007F2B8A" w:rsidRPr="00BC60CB" w:rsidRDefault="007F2B8A" w:rsidP="00E329F7">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17658E">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4C873E20" w14:textId="77777777" w:rsidR="008541E9" w:rsidRDefault="008541E9" w:rsidP="00657188">
      <w:pPr>
        <w:pStyle w:val="BodyTextIndent3"/>
        <w:tabs>
          <w:tab w:val="left" w:pos="360"/>
        </w:tabs>
        <w:spacing w:line="360" w:lineRule="auto"/>
        <w:ind w:left="360" w:firstLine="0"/>
        <w:rPr>
          <w:rFonts w:ascii="Garamond" w:hAnsi="Garamond" w:cs="Arial"/>
          <w:sz w:val="20"/>
          <w:szCs w:val="20"/>
          <w:lang w:val="en-GB"/>
        </w:rPr>
      </w:pP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E555E9" w:rsidRDefault="00EC2AE1" w:rsidP="00BC60CB">
      <w:pPr>
        <w:pStyle w:val="BodyTextIndent3"/>
        <w:ind w:left="426" w:firstLine="0"/>
        <w:rPr>
          <w:rFonts w:ascii="Arial" w:hAnsi="Arial" w:cs="Arial"/>
          <w:caps/>
          <w:sz w:val="20"/>
          <w:szCs w:val="20"/>
          <w:u w:val="single"/>
          <w:lang w:bidi="th-TH"/>
        </w:rPr>
      </w:pPr>
    </w:p>
    <w:tbl>
      <w:tblPr>
        <w:tblW w:w="9000" w:type="dxa"/>
        <w:tblInd w:w="360" w:type="dxa"/>
        <w:tblLayout w:type="fixed"/>
        <w:tblLook w:val="0000" w:firstRow="0" w:lastRow="0" w:firstColumn="0" w:lastColumn="0" w:noHBand="0" w:noVBand="0"/>
      </w:tblPr>
      <w:tblGrid>
        <w:gridCol w:w="5220"/>
        <w:gridCol w:w="1710"/>
        <w:gridCol w:w="270"/>
        <w:gridCol w:w="1800"/>
      </w:tblGrid>
      <w:tr w:rsidR="00EC2AE1" w:rsidRPr="00290C52" w14:paraId="2A1C9B6F" w14:textId="77777777" w:rsidTr="00496EB5">
        <w:trPr>
          <w:cantSplit/>
        </w:trPr>
        <w:tc>
          <w:tcPr>
            <w:tcW w:w="5220"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7D1C79" w:rsidRPr="00290C52" w14:paraId="1428D3B0" w14:textId="77777777" w:rsidTr="00496EB5">
        <w:trPr>
          <w:cantSplit/>
        </w:trPr>
        <w:tc>
          <w:tcPr>
            <w:tcW w:w="5220" w:type="dxa"/>
          </w:tcPr>
          <w:p w14:paraId="2683B151" w14:textId="77777777" w:rsidR="007D1C79" w:rsidRPr="00BC60CB" w:rsidRDefault="007D1C79" w:rsidP="007D1C79">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1E5537C6" w:rsidR="007D1C79" w:rsidRPr="00BC60CB" w:rsidRDefault="007D1C79" w:rsidP="007D1C79">
            <w:pPr>
              <w:spacing w:line="360" w:lineRule="auto"/>
              <w:ind w:left="-108" w:right="-108"/>
              <w:jc w:val="center"/>
              <w:rPr>
                <w:rFonts w:ascii="Arial" w:hAnsi="Arial" w:cs="Arial"/>
                <w:sz w:val="19"/>
                <w:szCs w:val="19"/>
                <w:lang w:val="en-GB"/>
              </w:rPr>
            </w:pPr>
            <w:r w:rsidRPr="007D1C79">
              <w:rPr>
                <w:rFonts w:ascii="Arial" w:hAnsi="Arial" w:cs="Arial"/>
                <w:sz w:val="19"/>
                <w:szCs w:val="19"/>
                <w:lang w:val="en-GB"/>
              </w:rPr>
              <w:t>31 March 2019</w:t>
            </w:r>
          </w:p>
        </w:tc>
        <w:tc>
          <w:tcPr>
            <w:tcW w:w="270" w:type="dxa"/>
            <w:tcBorders>
              <w:top w:val="single" w:sz="4" w:space="0" w:color="auto"/>
            </w:tcBorders>
            <w:vAlign w:val="bottom"/>
          </w:tcPr>
          <w:p w14:paraId="29BE5E93" w14:textId="77777777" w:rsidR="007D1C79" w:rsidRPr="00BC60CB" w:rsidRDefault="007D1C79" w:rsidP="007D1C79">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0B3FE9DD" w:rsidR="007D1C79" w:rsidRPr="00BC60CB" w:rsidRDefault="007D1C79" w:rsidP="007D1C79">
            <w:pPr>
              <w:spacing w:line="360" w:lineRule="auto"/>
              <w:ind w:left="-138" w:right="-228"/>
              <w:jc w:val="center"/>
              <w:rPr>
                <w:rFonts w:ascii="Arial" w:hAnsi="Arial" w:cs="Arial"/>
                <w:sz w:val="19"/>
                <w:szCs w:val="19"/>
              </w:rPr>
            </w:pPr>
            <w:r w:rsidRPr="007D1C79">
              <w:rPr>
                <w:rFonts w:ascii="Arial" w:hAnsi="Arial" w:cs="Arial"/>
                <w:sz w:val="19"/>
                <w:szCs w:val="19"/>
                <w:lang w:val="en-GB"/>
              </w:rPr>
              <w:t>31 December 2018</w:t>
            </w:r>
          </w:p>
        </w:tc>
      </w:tr>
      <w:tr w:rsidR="00EC2AE1" w:rsidRPr="00E5680D" w14:paraId="5E30E82A" w14:textId="77777777" w:rsidTr="00E555E9">
        <w:trPr>
          <w:cantSplit/>
          <w:trHeight w:val="334"/>
        </w:trPr>
        <w:tc>
          <w:tcPr>
            <w:tcW w:w="5220" w:type="dxa"/>
          </w:tcPr>
          <w:p w14:paraId="7D4DB829" w14:textId="77777777" w:rsidR="00EC2AE1" w:rsidRPr="00E5680D" w:rsidRDefault="00EC2AE1" w:rsidP="00560249">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560249">
            <w:pPr>
              <w:spacing w:line="360" w:lineRule="auto"/>
              <w:ind w:right="-108"/>
              <w:jc w:val="right"/>
              <w:rPr>
                <w:rFonts w:ascii="Arial" w:hAnsi="Arial" w:cs="Arial"/>
                <w:sz w:val="12"/>
                <w:szCs w:val="12"/>
              </w:rPr>
            </w:pPr>
          </w:p>
        </w:tc>
        <w:tc>
          <w:tcPr>
            <w:tcW w:w="270" w:type="dxa"/>
          </w:tcPr>
          <w:p w14:paraId="5551C361" w14:textId="77777777" w:rsidR="00EC2AE1" w:rsidRPr="00E5680D" w:rsidRDefault="00EC2AE1" w:rsidP="00560249">
            <w:pPr>
              <w:tabs>
                <w:tab w:val="left" w:pos="988"/>
              </w:tabs>
              <w:spacing w:line="360" w:lineRule="auto"/>
              <w:ind w:left="-92" w:right="-109"/>
              <w:jc w:val="right"/>
              <w:rPr>
                <w:rFonts w:ascii="Arial" w:hAnsi="Arial" w:cs="Arial"/>
                <w:color w:val="000000"/>
                <w:sz w:val="12"/>
                <w:szCs w:val="12"/>
              </w:rPr>
            </w:pPr>
          </w:p>
        </w:tc>
        <w:tc>
          <w:tcPr>
            <w:tcW w:w="1800" w:type="dxa"/>
            <w:vAlign w:val="bottom"/>
          </w:tcPr>
          <w:p w14:paraId="3CC14997" w14:textId="77777777" w:rsidR="00EC2AE1" w:rsidRPr="00E5680D" w:rsidRDefault="00EC2AE1" w:rsidP="00560249">
            <w:pPr>
              <w:spacing w:line="360" w:lineRule="auto"/>
              <w:ind w:right="-108"/>
              <w:jc w:val="right"/>
              <w:rPr>
                <w:rFonts w:ascii="Arial" w:hAnsi="Arial" w:cs="Arial"/>
                <w:sz w:val="12"/>
                <w:szCs w:val="12"/>
              </w:rPr>
            </w:pPr>
          </w:p>
        </w:tc>
      </w:tr>
      <w:tr w:rsidR="009A28F2" w:rsidRPr="00290C52" w14:paraId="2D67C078" w14:textId="77777777" w:rsidTr="00496EB5">
        <w:trPr>
          <w:cantSplit/>
        </w:trPr>
        <w:tc>
          <w:tcPr>
            <w:tcW w:w="5220" w:type="dxa"/>
            <w:vAlign w:val="bottom"/>
          </w:tcPr>
          <w:p w14:paraId="42EFCF69" w14:textId="59D5AEE1" w:rsidR="009A28F2" w:rsidRPr="00BC60CB" w:rsidRDefault="009F154D" w:rsidP="009A28F2">
            <w:pPr>
              <w:tabs>
                <w:tab w:val="left" w:pos="459"/>
              </w:tabs>
              <w:spacing w:line="360" w:lineRule="auto"/>
              <w:rPr>
                <w:rFonts w:ascii="Arial" w:hAnsi="Arial" w:cs="Arial"/>
                <w:sz w:val="19"/>
                <w:szCs w:val="19"/>
              </w:rPr>
            </w:pPr>
            <w:r w:rsidRPr="00C75905">
              <w:rPr>
                <w:rFonts w:ascii="Arial" w:hAnsi="Arial" w:cs="Arial"/>
                <w:sz w:val="19"/>
                <w:szCs w:val="19"/>
              </w:rPr>
              <w:t xml:space="preserve">Liabilities under trust receipt agreements </w:t>
            </w:r>
          </w:p>
        </w:tc>
        <w:tc>
          <w:tcPr>
            <w:tcW w:w="1710" w:type="dxa"/>
          </w:tcPr>
          <w:p w14:paraId="04F4D7C0" w14:textId="69695B1A" w:rsidR="009A28F2" w:rsidRPr="00BC60CB" w:rsidRDefault="001B3B1C" w:rsidP="009A28F2">
            <w:pPr>
              <w:spacing w:line="360" w:lineRule="auto"/>
              <w:ind w:right="16"/>
              <w:jc w:val="right"/>
              <w:rPr>
                <w:rFonts w:ascii="Arial" w:hAnsi="Arial" w:cs="Arial"/>
                <w:sz w:val="19"/>
                <w:szCs w:val="19"/>
              </w:rPr>
            </w:pPr>
            <w:r>
              <w:rPr>
                <w:rFonts w:ascii="Arial" w:hAnsi="Arial" w:cs="Arial"/>
                <w:sz w:val="19"/>
                <w:szCs w:val="19"/>
              </w:rPr>
              <w:t>575,797</w:t>
            </w:r>
          </w:p>
        </w:tc>
        <w:tc>
          <w:tcPr>
            <w:tcW w:w="270" w:type="dxa"/>
            <w:vAlign w:val="bottom"/>
          </w:tcPr>
          <w:p w14:paraId="400583BE"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Pr>
          <w:p w14:paraId="2E9BE332" w14:textId="0C2C4F10" w:rsidR="009A28F2" w:rsidRPr="009A28F2" w:rsidRDefault="007D1C79" w:rsidP="009A28F2">
            <w:pPr>
              <w:spacing w:line="360" w:lineRule="auto"/>
              <w:ind w:right="16"/>
              <w:jc w:val="right"/>
              <w:rPr>
                <w:rFonts w:ascii="Arial" w:hAnsi="Arial" w:cs="Arial"/>
                <w:sz w:val="19"/>
                <w:szCs w:val="19"/>
              </w:rPr>
            </w:pPr>
            <w:r w:rsidRPr="007D1C79">
              <w:rPr>
                <w:rFonts w:ascii="Arial" w:hAnsi="Arial" w:cs="Arial"/>
                <w:sz w:val="19"/>
                <w:szCs w:val="19"/>
              </w:rPr>
              <w:t>543,371</w:t>
            </w:r>
          </w:p>
        </w:tc>
      </w:tr>
      <w:tr w:rsidR="009A28F2" w:rsidRPr="00290C52" w14:paraId="188CA908" w14:textId="77777777" w:rsidTr="00496EB5">
        <w:trPr>
          <w:cantSplit/>
        </w:trPr>
        <w:tc>
          <w:tcPr>
            <w:tcW w:w="5220" w:type="dxa"/>
            <w:vAlign w:val="bottom"/>
          </w:tcPr>
          <w:p w14:paraId="2515EA7A"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 xml:space="preserve">   Total</w:t>
            </w:r>
          </w:p>
        </w:tc>
        <w:tc>
          <w:tcPr>
            <w:tcW w:w="1710" w:type="dxa"/>
            <w:tcBorders>
              <w:top w:val="single" w:sz="4" w:space="0" w:color="auto"/>
              <w:bottom w:val="single" w:sz="12" w:space="0" w:color="auto"/>
            </w:tcBorders>
          </w:tcPr>
          <w:p w14:paraId="54D112A0" w14:textId="09D8EF55" w:rsidR="009A28F2" w:rsidRPr="00BC60CB" w:rsidRDefault="001B3B1C" w:rsidP="009A28F2">
            <w:pPr>
              <w:spacing w:line="360" w:lineRule="auto"/>
              <w:ind w:right="16"/>
              <w:jc w:val="right"/>
              <w:rPr>
                <w:rFonts w:ascii="Arial" w:hAnsi="Arial" w:cs="Arial"/>
                <w:sz w:val="19"/>
                <w:szCs w:val="19"/>
              </w:rPr>
            </w:pPr>
            <w:r>
              <w:rPr>
                <w:rFonts w:ascii="Arial" w:hAnsi="Arial" w:cs="Arial"/>
                <w:sz w:val="19"/>
                <w:szCs w:val="19"/>
              </w:rPr>
              <w:t>575,797</w:t>
            </w:r>
          </w:p>
        </w:tc>
        <w:tc>
          <w:tcPr>
            <w:tcW w:w="270" w:type="dxa"/>
            <w:vAlign w:val="bottom"/>
          </w:tcPr>
          <w:p w14:paraId="73C468D3"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Borders>
              <w:top w:val="single" w:sz="4" w:space="0" w:color="auto"/>
              <w:bottom w:val="single" w:sz="12" w:space="0" w:color="auto"/>
            </w:tcBorders>
          </w:tcPr>
          <w:p w14:paraId="50F66BA6" w14:textId="1A5C0803" w:rsidR="009A28F2" w:rsidRPr="009A28F2" w:rsidRDefault="007D1C79" w:rsidP="009A28F2">
            <w:pPr>
              <w:spacing w:line="360" w:lineRule="auto"/>
              <w:ind w:right="16"/>
              <w:jc w:val="right"/>
              <w:rPr>
                <w:rFonts w:ascii="Arial" w:hAnsi="Arial" w:cs="Arial"/>
                <w:sz w:val="19"/>
                <w:szCs w:val="19"/>
              </w:rPr>
            </w:pPr>
            <w:r w:rsidRPr="007D1C79">
              <w:rPr>
                <w:rFonts w:ascii="Arial" w:hAnsi="Arial" w:cs="Arial"/>
                <w:sz w:val="19"/>
                <w:szCs w:val="19"/>
              </w:rPr>
              <w:t>543,371</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75A2C75A" w:rsidR="001670DD" w:rsidRDefault="008B0F2E" w:rsidP="004C3C96">
      <w:pPr>
        <w:spacing w:line="360" w:lineRule="auto"/>
        <w:ind w:left="360"/>
        <w:jc w:val="thaiDistribute"/>
        <w:rPr>
          <w:rFonts w:ascii="Arial" w:hAnsi="Arial" w:cs="Arial"/>
          <w:sz w:val="19"/>
          <w:szCs w:val="19"/>
        </w:rPr>
      </w:pPr>
      <w:r w:rsidRPr="00BC60CB">
        <w:rPr>
          <w:rFonts w:ascii="Arial" w:hAnsi="Arial" w:cs="Arial"/>
          <w:sz w:val="19"/>
          <w:szCs w:val="19"/>
        </w:rPr>
        <w:lastRenderedPageBreak/>
        <w:t xml:space="preserve">As at </w:t>
      </w:r>
      <w:r w:rsidR="007D1C79" w:rsidRPr="007D1C79">
        <w:rPr>
          <w:rFonts w:ascii="Arial" w:hAnsi="Arial" w:cs="Arial"/>
          <w:sz w:val="19"/>
          <w:szCs w:val="19"/>
        </w:rPr>
        <w:t>31 March 2019</w:t>
      </w:r>
      <w:r w:rsidRPr="0049256A">
        <w:rPr>
          <w:rFonts w:ascii="Arial" w:hAnsi="Arial" w:cs="Arial"/>
          <w:sz w:val="19"/>
          <w:szCs w:val="19"/>
        </w:rPr>
        <w:t xml:space="preserve">, the Company has credit facilities from bank totaling </w:t>
      </w:r>
      <w:r w:rsidRPr="00437C85">
        <w:rPr>
          <w:rFonts w:ascii="Arial" w:hAnsi="Arial" w:cs="Arial"/>
          <w:sz w:val="19"/>
          <w:szCs w:val="19"/>
        </w:rPr>
        <w:t xml:space="preserve">Baht </w:t>
      </w:r>
      <w:r w:rsidR="005C704B" w:rsidRPr="0073615B">
        <w:rPr>
          <w:rFonts w:ascii="Arial" w:hAnsi="Arial" w:cs="Arial"/>
          <w:sz w:val="19"/>
          <w:szCs w:val="19"/>
        </w:rPr>
        <w:t>5,181</w:t>
      </w:r>
      <w:r w:rsidR="007D1C79" w:rsidRPr="00437C85">
        <w:rPr>
          <w:rFonts w:ascii="Arial" w:hAnsi="Arial" w:cs="Arial"/>
          <w:sz w:val="19"/>
          <w:szCs w:val="19"/>
        </w:rPr>
        <w:t xml:space="preserve"> </w:t>
      </w:r>
      <w:r w:rsidRPr="00437C85">
        <w:rPr>
          <w:rFonts w:ascii="Arial" w:hAnsi="Arial" w:cs="Arial"/>
          <w:sz w:val="19"/>
          <w:szCs w:val="19"/>
        </w:rPr>
        <w:t>million</w:t>
      </w:r>
      <w:r w:rsidR="005648B5" w:rsidRPr="00437C85">
        <w:rPr>
          <w:rFonts w:ascii="Arial" w:hAnsi="Arial" w:cs="Arial"/>
          <w:sz w:val="19"/>
          <w:szCs w:val="19"/>
        </w:rPr>
        <w:t xml:space="preserve"> </w:t>
      </w:r>
      <w:r w:rsidRPr="00437C85">
        <w:rPr>
          <w:rFonts w:ascii="Arial" w:hAnsi="Arial" w:cs="Arial"/>
          <w:sz w:val="19"/>
          <w:szCs w:val="19"/>
        </w:rPr>
        <w:t>(31</w:t>
      </w:r>
      <w:r w:rsidRPr="00437C85">
        <w:rPr>
          <w:rFonts w:ascii="Arial" w:hAnsi="Arial"/>
          <w:sz w:val="19"/>
          <w:szCs w:val="19"/>
          <w:cs/>
        </w:rPr>
        <w:t xml:space="preserve"> </w:t>
      </w:r>
      <w:r w:rsidR="00EA5B59" w:rsidRPr="00437C85">
        <w:rPr>
          <w:rFonts w:ascii="Arial" w:hAnsi="Arial" w:cs="Arial"/>
          <w:sz w:val="19"/>
          <w:szCs w:val="19"/>
        </w:rPr>
        <w:t>December 201</w:t>
      </w:r>
      <w:r w:rsidR="007D1C79" w:rsidRPr="00437C85">
        <w:rPr>
          <w:rFonts w:ascii="Arial" w:hAnsi="Arial" w:cs="Arial"/>
          <w:sz w:val="19"/>
          <w:szCs w:val="19"/>
        </w:rPr>
        <w:t>8</w:t>
      </w:r>
      <w:r w:rsidRPr="00437C85">
        <w:rPr>
          <w:rFonts w:ascii="Arial" w:hAnsi="Arial"/>
          <w:sz w:val="19"/>
          <w:szCs w:val="19"/>
          <w:cs/>
        </w:rPr>
        <w:t xml:space="preserve"> </w:t>
      </w:r>
      <w:r w:rsidRPr="00437C85">
        <w:rPr>
          <w:rFonts w:ascii="Arial" w:hAnsi="Arial" w:cs="Arial"/>
          <w:sz w:val="19"/>
          <w:szCs w:val="19"/>
        </w:rPr>
        <w:t>:</w:t>
      </w:r>
      <w:r w:rsidRPr="00437C85">
        <w:rPr>
          <w:rFonts w:ascii="Arial" w:hAnsi="Arial"/>
          <w:sz w:val="19"/>
          <w:szCs w:val="19"/>
          <w:cs/>
        </w:rPr>
        <w:t xml:space="preserve"> </w:t>
      </w:r>
      <w:r w:rsidRPr="00437C85">
        <w:rPr>
          <w:rFonts w:ascii="Arial" w:hAnsi="Arial" w:cs="Arial"/>
          <w:sz w:val="19"/>
          <w:szCs w:val="19"/>
        </w:rPr>
        <w:t xml:space="preserve">Baht </w:t>
      </w:r>
      <w:r w:rsidRPr="00437C85">
        <w:rPr>
          <w:rFonts w:ascii="Arial" w:hAnsi="Arial" w:cs="Arial"/>
          <w:sz w:val="19"/>
          <w:szCs w:val="19"/>
          <w:lang w:val="en-GB"/>
        </w:rPr>
        <w:t>5,</w:t>
      </w:r>
      <w:r w:rsidR="007D1C79" w:rsidRPr="00437C85">
        <w:rPr>
          <w:rFonts w:ascii="Arial" w:hAnsi="Arial" w:cs="Arial"/>
          <w:sz w:val="19"/>
          <w:szCs w:val="19"/>
          <w:lang w:val="en-GB"/>
        </w:rPr>
        <w:t>1</w:t>
      </w:r>
      <w:r w:rsidR="004F374D" w:rsidRPr="00437C85">
        <w:rPr>
          <w:rFonts w:ascii="Arial" w:hAnsi="Arial" w:cs="Arial"/>
          <w:sz w:val="19"/>
          <w:szCs w:val="19"/>
          <w:lang w:val="en-GB"/>
        </w:rPr>
        <w:t>81</w:t>
      </w:r>
      <w:r w:rsidRPr="00437C85">
        <w:rPr>
          <w:rFonts w:ascii="Arial" w:hAnsi="Arial" w:cs="Arial"/>
          <w:sz w:val="19"/>
          <w:szCs w:val="19"/>
          <w:lang w:val="en-GB"/>
        </w:rPr>
        <w:t xml:space="preserve"> </w:t>
      </w:r>
      <w:r w:rsidRPr="00437C85">
        <w:rPr>
          <w:rFonts w:ascii="Arial" w:hAnsi="Arial" w:cs="Arial"/>
          <w:sz w:val="19"/>
          <w:szCs w:val="19"/>
        </w:rPr>
        <w:t xml:space="preserve">million). The liabilities under trust receipts bear interest at the rates of </w:t>
      </w:r>
      <w:r w:rsidR="00FA1917" w:rsidRPr="0073615B">
        <w:rPr>
          <w:rFonts w:ascii="Arial" w:hAnsi="Arial" w:cs="Arial"/>
          <w:sz w:val="19"/>
          <w:szCs w:val="19"/>
        </w:rPr>
        <w:t>1.</w:t>
      </w:r>
      <w:r w:rsidR="00274B73" w:rsidRPr="0073615B">
        <w:rPr>
          <w:rFonts w:ascii="Arial" w:hAnsi="Arial" w:cs="Arial"/>
          <w:sz w:val="19"/>
          <w:szCs w:val="19"/>
        </w:rPr>
        <w:t>55</w:t>
      </w:r>
      <w:r w:rsidRPr="0073615B">
        <w:rPr>
          <w:rFonts w:ascii="Arial" w:hAnsi="Arial" w:cs="Arial"/>
          <w:sz w:val="19"/>
          <w:szCs w:val="19"/>
          <w:lang w:val="en-GB"/>
        </w:rPr>
        <w:t xml:space="preserve">% - </w:t>
      </w:r>
      <w:r w:rsidR="00274B73" w:rsidRPr="0073615B">
        <w:rPr>
          <w:rFonts w:ascii="Arial" w:hAnsi="Arial" w:cs="Arial"/>
          <w:sz w:val="19"/>
          <w:szCs w:val="19"/>
        </w:rPr>
        <w:t>2.</w:t>
      </w:r>
      <w:r w:rsidR="005C704B" w:rsidRPr="0073615B">
        <w:rPr>
          <w:rFonts w:ascii="Arial" w:hAnsi="Arial" w:cs="Arial"/>
          <w:sz w:val="19"/>
          <w:szCs w:val="19"/>
          <w:lang w:val="en-GB"/>
        </w:rPr>
        <w:t>66</w:t>
      </w:r>
      <w:r w:rsidRPr="0073615B">
        <w:rPr>
          <w:rFonts w:ascii="Arial" w:hAnsi="Arial" w:cs="Arial"/>
          <w:sz w:val="19"/>
          <w:szCs w:val="19"/>
          <w:lang w:val="en-GB"/>
        </w:rPr>
        <w:t>%</w:t>
      </w:r>
      <w:r w:rsidRPr="00513B03">
        <w:rPr>
          <w:rFonts w:ascii="Arial" w:hAnsi="Arial" w:cs="Arial"/>
          <w:sz w:val="19"/>
          <w:szCs w:val="19"/>
          <w:lang w:val="en-GB"/>
        </w:rPr>
        <w:t xml:space="preserve"> </w:t>
      </w:r>
      <w:r w:rsidRPr="00513B03">
        <w:rPr>
          <w:rFonts w:ascii="Arial" w:hAnsi="Arial" w:cs="Arial"/>
          <w:sz w:val="19"/>
          <w:szCs w:val="19"/>
        </w:rPr>
        <w:t>per</w:t>
      </w:r>
      <w:r w:rsidRPr="00F94D51">
        <w:rPr>
          <w:rFonts w:ascii="Arial" w:hAnsi="Arial" w:cs="Arial"/>
          <w:sz w:val="19"/>
          <w:szCs w:val="19"/>
        </w:rPr>
        <w:t xml:space="preserve"> annum (31</w:t>
      </w:r>
      <w:r w:rsidRPr="00F94D51">
        <w:rPr>
          <w:rFonts w:ascii="Arial" w:hAnsi="Arial"/>
          <w:sz w:val="19"/>
          <w:szCs w:val="19"/>
          <w:cs/>
        </w:rPr>
        <w:t xml:space="preserve"> </w:t>
      </w:r>
      <w:r w:rsidR="00634C26" w:rsidRPr="00F94D51">
        <w:rPr>
          <w:rFonts w:ascii="Arial" w:hAnsi="Arial" w:cs="Arial"/>
          <w:sz w:val="19"/>
          <w:szCs w:val="19"/>
        </w:rPr>
        <w:t>December 201</w:t>
      </w:r>
      <w:r w:rsidR="007D1C79">
        <w:rPr>
          <w:rFonts w:ascii="Arial" w:hAnsi="Arial" w:cs="Arial"/>
          <w:sz w:val="19"/>
          <w:szCs w:val="19"/>
        </w:rPr>
        <w:t>8</w:t>
      </w:r>
      <w:r w:rsidR="00F56D72" w:rsidRPr="00F94D51">
        <w:rPr>
          <w:rFonts w:ascii="Arial" w:hAnsi="Arial" w:cs="Arial"/>
          <w:sz w:val="19"/>
          <w:szCs w:val="19"/>
        </w:rPr>
        <w:t xml:space="preserve"> </w:t>
      </w:r>
      <w:r w:rsidRPr="0049256A">
        <w:rPr>
          <w:rFonts w:ascii="Arial" w:hAnsi="Arial" w:cs="Arial"/>
          <w:sz w:val="19"/>
          <w:szCs w:val="19"/>
        </w:rPr>
        <w:t>:</w:t>
      </w:r>
      <w:r w:rsidRPr="0049256A">
        <w:rPr>
          <w:rFonts w:ascii="Arial" w:hAnsi="Arial"/>
          <w:sz w:val="19"/>
          <w:szCs w:val="19"/>
          <w:cs/>
        </w:rPr>
        <w:t xml:space="preserve"> </w:t>
      </w:r>
      <w:r w:rsidR="004D0E55" w:rsidRPr="00496EB5">
        <w:rPr>
          <w:rFonts w:ascii="Arial" w:hAnsi="Arial" w:cs="Arial"/>
          <w:sz w:val="19"/>
          <w:szCs w:val="19"/>
        </w:rPr>
        <w:t>1.5</w:t>
      </w:r>
      <w:r w:rsidR="007D1C79">
        <w:rPr>
          <w:rFonts w:ascii="Arial" w:hAnsi="Arial" w:cs="Arial"/>
          <w:sz w:val="19"/>
          <w:szCs w:val="19"/>
        </w:rPr>
        <w:t>5</w:t>
      </w:r>
      <w:r w:rsidRPr="00496EB5">
        <w:rPr>
          <w:rFonts w:ascii="Arial" w:hAnsi="Arial" w:cs="Arial"/>
          <w:sz w:val="19"/>
          <w:szCs w:val="19"/>
        </w:rPr>
        <w:t xml:space="preserve">% </w:t>
      </w:r>
      <w:r w:rsidR="0019743C" w:rsidRPr="00496EB5">
        <w:rPr>
          <w:rFonts w:ascii="Arial" w:hAnsi="Arial" w:cs="Arial"/>
          <w:sz w:val="19"/>
          <w:szCs w:val="19"/>
        </w:rPr>
        <w:t>-</w:t>
      </w:r>
      <w:r w:rsidRPr="00496EB5">
        <w:rPr>
          <w:rFonts w:ascii="Arial" w:hAnsi="Arial"/>
          <w:sz w:val="19"/>
          <w:szCs w:val="19"/>
          <w:cs/>
        </w:rPr>
        <w:t xml:space="preserve"> </w:t>
      </w:r>
      <w:r w:rsidR="004F374D" w:rsidRPr="00496EB5">
        <w:rPr>
          <w:rFonts w:ascii="Arial" w:hAnsi="Arial" w:cs="Arial"/>
          <w:sz w:val="19"/>
          <w:szCs w:val="19"/>
        </w:rPr>
        <w:t>2</w:t>
      </w:r>
      <w:r w:rsidR="004D0E55" w:rsidRPr="00496EB5">
        <w:rPr>
          <w:rFonts w:ascii="Arial" w:hAnsi="Arial" w:cs="Arial"/>
          <w:sz w:val="19"/>
          <w:szCs w:val="19"/>
        </w:rPr>
        <w:t>.</w:t>
      </w:r>
      <w:r w:rsidR="007D1C79">
        <w:rPr>
          <w:rFonts w:ascii="Arial" w:hAnsi="Arial" w:cs="Arial"/>
          <w:sz w:val="19"/>
          <w:szCs w:val="19"/>
        </w:rPr>
        <w:t>77</w:t>
      </w:r>
      <w:r w:rsidRPr="00F94D51">
        <w:rPr>
          <w:rFonts w:ascii="Arial" w:hAnsi="Arial" w:cs="Arial"/>
          <w:sz w:val="19"/>
          <w:szCs w:val="19"/>
        </w:rPr>
        <w:t>%</w:t>
      </w:r>
      <w:r w:rsidRPr="00F94D51">
        <w:rPr>
          <w:rFonts w:ascii="Arial" w:hAnsi="Arial"/>
          <w:sz w:val="19"/>
          <w:szCs w:val="19"/>
          <w:cs/>
        </w:rPr>
        <w:t xml:space="preserve"> </w:t>
      </w:r>
      <w:r w:rsidRPr="00F94D51">
        <w:rPr>
          <w:rFonts w:ascii="Arial" w:hAnsi="Arial" w:cs="Arial"/>
          <w:sz w:val="19"/>
          <w:szCs w:val="19"/>
        </w:rPr>
        <w:t xml:space="preserve">per annum). </w:t>
      </w:r>
      <w:r w:rsidR="001670DD" w:rsidRPr="00F94D51">
        <w:rPr>
          <w:rFonts w:ascii="Arial" w:hAnsi="Arial" w:cs="Arial"/>
          <w:sz w:val="19"/>
          <w:szCs w:val="19"/>
          <w:lang w:val="en-GB"/>
        </w:rPr>
        <w:t>These</w:t>
      </w:r>
      <w:r w:rsidR="001670DD" w:rsidRPr="00BC60CB">
        <w:rPr>
          <w:rFonts w:ascii="Arial" w:hAnsi="Arial" w:cs="Arial"/>
          <w:sz w:val="19"/>
          <w:szCs w:val="19"/>
        </w:rPr>
        <w:t xml:space="preserve"> loans </w:t>
      </w:r>
      <w:r w:rsidR="0002372F" w:rsidRPr="00BC60CB">
        <w:rPr>
          <w:rFonts w:ascii="Arial" w:hAnsi="Arial" w:cs="Arial"/>
          <w:sz w:val="19"/>
          <w:szCs w:val="19"/>
        </w:rPr>
        <w:t>are</w:t>
      </w:r>
      <w:r w:rsidR="001670DD" w:rsidRPr="00BC60CB">
        <w:rPr>
          <w:rFonts w:ascii="Arial" w:hAnsi="Arial" w:cs="Arial"/>
          <w:sz w:val="19"/>
          <w:szCs w:val="19"/>
          <w:lang w:val="en-GB"/>
        </w:rPr>
        <w:t xml:space="preserve"> collateralized by the mortgage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39189517" w14:textId="00C6B64B" w:rsidR="008B52B3" w:rsidRDefault="008B52B3">
      <w:pPr>
        <w:rPr>
          <w:rFonts w:ascii="Arial" w:hAnsi="Arial" w:cs="Arial"/>
          <w:sz w:val="19"/>
          <w:szCs w:val="19"/>
          <w:u w:val="single"/>
          <w:lang w:val="en-GB" w:eastAsia="en-US" w:bidi="ar-SA"/>
        </w:rPr>
      </w:pPr>
    </w:p>
    <w:p w14:paraId="040F0CFB" w14:textId="5565AFDD"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w:t>
      </w:r>
      <w:r w:rsidR="00F71078">
        <w:rPr>
          <w:rFonts w:ascii="Arial" w:hAnsi="Arial" w:cs="Arial"/>
          <w:caps/>
          <w:sz w:val="19"/>
          <w:szCs w:val="19"/>
          <w:u w:val="single"/>
        </w:rPr>
        <w:t>POST-</w:t>
      </w:r>
      <w:r w:rsidRPr="00BC60CB">
        <w:rPr>
          <w:rFonts w:ascii="Arial" w:hAnsi="Arial" w:cs="Arial"/>
          <w:caps/>
          <w:sz w:val="19"/>
          <w:szCs w:val="19"/>
          <w:u w:val="single"/>
        </w:rPr>
        <w:t>EMPLOY</w:t>
      </w:r>
      <w:r w:rsidR="00F71078">
        <w:rPr>
          <w:rFonts w:ascii="Arial" w:hAnsi="Arial" w:cs="Arial"/>
          <w:caps/>
          <w:sz w:val="19"/>
          <w:szCs w:val="19"/>
          <w:u w:val="single"/>
        </w:rPr>
        <w:t>MENT</w:t>
      </w:r>
      <w:r w:rsidRPr="00BC60CB">
        <w:rPr>
          <w:rFonts w:ascii="Arial" w:hAnsi="Arial" w:cs="Arial"/>
          <w:caps/>
          <w:sz w:val="19"/>
          <w:szCs w:val="19"/>
          <w:u w:val="single"/>
        </w:rPr>
        <w:t xml:space="preserve"> BENEFITS</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4ACBA29C"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7D1C79">
        <w:rPr>
          <w:rFonts w:ascii="Arial" w:hAnsi="Arial" w:cs="Arial"/>
          <w:sz w:val="19"/>
          <w:szCs w:val="19"/>
        </w:rPr>
        <w:t>three</w:t>
      </w:r>
      <w:r w:rsidRPr="00BC60CB">
        <w:rPr>
          <w:rFonts w:ascii="Arial" w:hAnsi="Arial" w:cs="Arial"/>
          <w:sz w:val="19"/>
          <w:szCs w:val="19"/>
        </w:rPr>
        <w:t xml:space="preserve">-month period ended </w:t>
      </w:r>
      <w:r w:rsidR="007D1C79" w:rsidRPr="007D1C79">
        <w:rPr>
          <w:rFonts w:ascii="Arial" w:hAnsi="Arial" w:cs="Arial"/>
          <w:sz w:val="19"/>
          <w:szCs w:val="19"/>
        </w:rPr>
        <w:t>31 March 2019</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E555E9" w:rsidRDefault="00AC0E16" w:rsidP="004C3C96">
      <w:pPr>
        <w:spacing w:line="360" w:lineRule="auto"/>
        <w:ind w:left="360"/>
        <w:jc w:val="thaiDistribute"/>
        <w:rPr>
          <w:rFonts w:ascii="Arial" w:hAnsi="Arial" w:cs="Arial"/>
          <w:sz w:val="10"/>
          <w:szCs w:val="10"/>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7083"/>
        <w:gridCol w:w="1917"/>
      </w:tblGrid>
      <w:tr w:rsidR="0031189E" w:rsidRPr="0027132D" w14:paraId="72D29397" w14:textId="77777777" w:rsidTr="00BD0585">
        <w:trPr>
          <w:cantSplit/>
        </w:trPr>
        <w:tc>
          <w:tcPr>
            <w:tcW w:w="7083" w:type="dxa"/>
          </w:tcPr>
          <w:p w14:paraId="68564CBE" w14:textId="77777777" w:rsidR="0031189E" w:rsidRPr="00BC60CB" w:rsidRDefault="0031189E" w:rsidP="00C014A1">
            <w:pPr>
              <w:spacing w:line="360" w:lineRule="auto"/>
              <w:jc w:val="thaiDistribute"/>
              <w:rPr>
                <w:rFonts w:ascii="Arial" w:hAnsi="Arial" w:cs="Arial"/>
                <w:b/>
                <w:bCs/>
                <w:sz w:val="19"/>
                <w:szCs w:val="19"/>
              </w:rPr>
            </w:pPr>
          </w:p>
        </w:tc>
        <w:tc>
          <w:tcPr>
            <w:tcW w:w="1917" w:type="dxa"/>
            <w:tcBorders>
              <w:bottom w:val="single" w:sz="4" w:space="0" w:color="auto"/>
            </w:tcBorders>
          </w:tcPr>
          <w:p w14:paraId="51CAF980" w14:textId="77777777" w:rsidR="0031189E" w:rsidRPr="00BC60CB" w:rsidRDefault="0031189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31189E" w:rsidRPr="00E5680D" w14:paraId="0857D1F8" w14:textId="77777777" w:rsidTr="00BD0585">
        <w:trPr>
          <w:cantSplit/>
        </w:trPr>
        <w:tc>
          <w:tcPr>
            <w:tcW w:w="7083" w:type="dxa"/>
          </w:tcPr>
          <w:p w14:paraId="3C769264" w14:textId="77777777" w:rsidR="0031189E" w:rsidRPr="00E5680D" w:rsidRDefault="0031189E" w:rsidP="00C014A1">
            <w:pPr>
              <w:spacing w:line="360" w:lineRule="auto"/>
              <w:ind w:right="88"/>
              <w:jc w:val="right"/>
              <w:rPr>
                <w:rFonts w:ascii="Arial" w:hAnsi="Arial" w:cs="Arial"/>
                <w:sz w:val="12"/>
                <w:szCs w:val="12"/>
              </w:rPr>
            </w:pPr>
          </w:p>
        </w:tc>
        <w:tc>
          <w:tcPr>
            <w:tcW w:w="1917" w:type="dxa"/>
            <w:tcBorders>
              <w:top w:val="single" w:sz="4" w:space="0" w:color="auto"/>
            </w:tcBorders>
          </w:tcPr>
          <w:p w14:paraId="2BDAEA36" w14:textId="77777777" w:rsidR="0031189E" w:rsidRPr="00E5680D" w:rsidRDefault="0031189E" w:rsidP="00C014A1">
            <w:pPr>
              <w:spacing w:line="360" w:lineRule="auto"/>
              <w:ind w:right="88"/>
              <w:jc w:val="right"/>
              <w:rPr>
                <w:rFonts w:ascii="Arial" w:hAnsi="Arial" w:cs="Arial"/>
                <w:sz w:val="12"/>
                <w:szCs w:val="12"/>
              </w:rPr>
            </w:pPr>
          </w:p>
        </w:tc>
      </w:tr>
      <w:tr w:rsidR="0031189E" w:rsidRPr="0027132D" w14:paraId="71897124" w14:textId="77777777" w:rsidTr="00BD0585">
        <w:trPr>
          <w:cantSplit/>
        </w:trPr>
        <w:tc>
          <w:tcPr>
            <w:tcW w:w="7083" w:type="dxa"/>
          </w:tcPr>
          <w:p w14:paraId="19475A40" w14:textId="576CB605"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Balance as at 1 January 201</w:t>
            </w:r>
            <w:r>
              <w:rPr>
                <w:rFonts w:ascii="Arial" w:hAnsi="Arial" w:cs="Arial"/>
                <w:sz w:val="19"/>
                <w:szCs w:val="19"/>
              </w:rPr>
              <w:t>9</w:t>
            </w:r>
          </w:p>
        </w:tc>
        <w:tc>
          <w:tcPr>
            <w:tcW w:w="1917" w:type="dxa"/>
          </w:tcPr>
          <w:p w14:paraId="615E1646" w14:textId="172414DF" w:rsidR="0031189E" w:rsidRPr="00BC60CB" w:rsidRDefault="004D7A21" w:rsidP="00C014A1">
            <w:pPr>
              <w:spacing w:line="360" w:lineRule="auto"/>
              <w:ind w:right="88"/>
              <w:jc w:val="right"/>
              <w:rPr>
                <w:rFonts w:ascii="Arial" w:hAnsi="Arial" w:cs="Arial"/>
                <w:sz w:val="19"/>
                <w:szCs w:val="19"/>
                <w:lang w:val="en-GB"/>
              </w:rPr>
            </w:pPr>
            <w:r>
              <w:rPr>
                <w:rFonts w:ascii="Arial" w:hAnsi="Arial" w:cs="Arial"/>
                <w:sz w:val="19"/>
                <w:szCs w:val="19"/>
                <w:lang w:val="en-GB"/>
              </w:rPr>
              <w:t>39,547</w:t>
            </w:r>
          </w:p>
        </w:tc>
      </w:tr>
      <w:tr w:rsidR="0031189E" w:rsidRPr="0027132D" w14:paraId="75421356" w14:textId="77777777" w:rsidTr="00BD0585">
        <w:trPr>
          <w:cantSplit/>
        </w:trPr>
        <w:tc>
          <w:tcPr>
            <w:tcW w:w="7083" w:type="dxa"/>
          </w:tcPr>
          <w:p w14:paraId="467A5AEC" w14:textId="64BC1C96" w:rsidR="0031189E" w:rsidRPr="00BC60CB" w:rsidRDefault="0031189E" w:rsidP="00D5230B">
            <w:pPr>
              <w:spacing w:line="360" w:lineRule="auto"/>
              <w:ind w:left="180" w:right="88" w:hanging="114"/>
              <w:rPr>
                <w:rFonts w:ascii="Arial" w:hAnsi="Arial" w:cs="Arial"/>
                <w:sz w:val="19"/>
                <w:szCs w:val="19"/>
              </w:rPr>
            </w:pPr>
            <w:r>
              <w:rPr>
                <w:rFonts w:ascii="Arial" w:hAnsi="Arial" w:cs="Arial"/>
                <w:sz w:val="19"/>
                <w:szCs w:val="19"/>
              </w:rPr>
              <w:t>Recognized expense for the period</w:t>
            </w:r>
          </w:p>
        </w:tc>
        <w:tc>
          <w:tcPr>
            <w:tcW w:w="1917" w:type="dxa"/>
          </w:tcPr>
          <w:p w14:paraId="5EFEEFCA" w14:textId="5E417A50" w:rsidR="0031189E" w:rsidRPr="00BC60CB" w:rsidRDefault="004D7A21" w:rsidP="00C014A1">
            <w:pPr>
              <w:spacing w:line="360" w:lineRule="auto"/>
              <w:ind w:right="88"/>
              <w:jc w:val="right"/>
              <w:rPr>
                <w:rFonts w:ascii="Arial" w:hAnsi="Arial" w:cs="Arial"/>
                <w:sz w:val="19"/>
                <w:szCs w:val="19"/>
                <w:lang w:val="en-GB"/>
              </w:rPr>
            </w:pPr>
            <w:r>
              <w:rPr>
                <w:rFonts w:ascii="Arial" w:hAnsi="Arial" w:cs="Arial"/>
                <w:sz w:val="19"/>
                <w:szCs w:val="19"/>
                <w:lang w:val="en-GB"/>
              </w:rPr>
              <w:t>1,067</w:t>
            </w:r>
          </w:p>
        </w:tc>
      </w:tr>
      <w:tr w:rsidR="0031189E" w:rsidRPr="0027132D" w14:paraId="128009EC" w14:textId="77777777" w:rsidTr="00BD0585">
        <w:trPr>
          <w:cantSplit/>
        </w:trPr>
        <w:tc>
          <w:tcPr>
            <w:tcW w:w="7083" w:type="dxa"/>
          </w:tcPr>
          <w:p w14:paraId="07C6542F" w14:textId="3264FD4E"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 xml:space="preserve">Balance as at </w:t>
            </w:r>
            <w:r w:rsidRPr="00D5230B">
              <w:rPr>
                <w:rFonts w:ascii="Arial" w:hAnsi="Arial" w:cs="Arial"/>
                <w:sz w:val="19"/>
                <w:szCs w:val="19"/>
              </w:rPr>
              <w:t>31 March 2019</w:t>
            </w:r>
          </w:p>
        </w:tc>
        <w:tc>
          <w:tcPr>
            <w:tcW w:w="1917" w:type="dxa"/>
            <w:tcBorders>
              <w:top w:val="single" w:sz="4" w:space="0" w:color="auto"/>
              <w:bottom w:val="single" w:sz="12" w:space="0" w:color="auto"/>
            </w:tcBorders>
          </w:tcPr>
          <w:p w14:paraId="5E984446" w14:textId="049BB341" w:rsidR="0031189E" w:rsidRPr="00BC60CB" w:rsidRDefault="004D7A21" w:rsidP="00C014A1">
            <w:pPr>
              <w:spacing w:line="360" w:lineRule="auto"/>
              <w:ind w:right="88"/>
              <w:jc w:val="right"/>
              <w:rPr>
                <w:rFonts w:ascii="Arial" w:hAnsi="Arial" w:cs="Arial"/>
                <w:sz w:val="19"/>
                <w:szCs w:val="19"/>
                <w:lang w:val="en-GB"/>
              </w:rPr>
            </w:pPr>
            <w:r>
              <w:rPr>
                <w:rFonts w:ascii="Arial" w:hAnsi="Arial" w:cs="Arial"/>
                <w:sz w:val="19"/>
                <w:szCs w:val="19"/>
                <w:lang w:val="en-GB"/>
              </w:rPr>
              <w:t>40,614</w:t>
            </w:r>
          </w:p>
        </w:tc>
      </w:tr>
    </w:tbl>
    <w:p w14:paraId="66C5583D" w14:textId="77777777" w:rsidR="0073615B" w:rsidRPr="0073615B" w:rsidRDefault="0073615B">
      <w:pPr>
        <w:rPr>
          <w:rFonts w:ascii="Arial" w:hAnsi="Arial" w:cstheme="minorBidi"/>
          <w:sz w:val="16"/>
          <w:szCs w:val="16"/>
          <w:lang w:val="en-GB"/>
        </w:rPr>
      </w:pPr>
    </w:p>
    <w:p w14:paraId="044FBD3C" w14:textId="624C129E" w:rsidR="001A1A9F" w:rsidRDefault="001A1A9F">
      <w:pPr>
        <w:rPr>
          <w:rFonts w:ascii="Arial" w:hAnsi="Arial" w:cs="Arial"/>
          <w:sz w:val="19"/>
          <w:szCs w:val="19"/>
          <w:lang w:val="en-GB"/>
        </w:rPr>
      </w:pPr>
    </w:p>
    <w:p w14:paraId="6536E504" w14:textId="7D6AC68B"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the statement of profit or loss and other comprehensive income</w:t>
      </w:r>
      <w:r w:rsidRPr="00BC60CB">
        <w:rPr>
          <w:rFonts w:ascii="Arial" w:hAnsi="Arial" w:cs="Arial"/>
          <w:sz w:val="19"/>
          <w:szCs w:val="19"/>
          <w:lang w:val="en-GB"/>
        </w:rPr>
        <w:t xml:space="preserve"> f</w:t>
      </w:r>
      <w:r w:rsidRPr="00BC60CB">
        <w:rPr>
          <w:rFonts w:ascii="Arial" w:hAnsi="Arial" w:cs="Arial"/>
          <w:sz w:val="19"/>
          <w:szCs w:val="19"/>
        </w:rPr>
        <w:t>or the three-month</w:t>
      </w:r>
      <w:r w:rsidR="00496EB5">
        <w:rPr>
          <w:rFonts w:ascii="Arial" w:hAnsi="Arial" w:cs="Arial"/>
          <w:sz w:val="19"/>
          <w:szCs w:val="19"/>
        </w:rPr>
        <w:t xml:space="preserve"> </w:t>
      </w:r>
      <w:r w:rsidRPr="00BC60CB">
        <w:rPr>
          <w:rFonts w:ascii="Arial" w:hAnsi="Arial" w:cs="Arial"/>
          <w:sz w:val="19"/>
          <w:szCs w:val="19"/>
        </w:rPr>
        <w:t xml:space="preserve">period ended </w:t>
      </w:r>
      <w:bookmarkStart w:id="0" w:name="_Hlk5804153"/>
      <w:r w:rsidR="007D1C79" w:rsidRPr="007D1C79">
        <w:rPr>
          <w:rFonts w:ascii="Arial" w:hAnsi="Arial" w:cs="Arial"/>
          <w:sz w:val="19"/>
          <w:szCs w:val="19"/>
          <w:lang w:val="en-GB"/>
        </w:rPr>
        <w:t>31 March 2019</w:t>
      </w:r>
      <w:bookmarkEnd w:id="0"/>
      <w:r w:rsidR="00655F42">
        <w:rPr>
          <w:rFonts w:ascii="Arial" w:hAnsi="Arial" w:cs="Arial"/>
          <w:sz w:val="19"/>
          <w:szCs w:val="19"/>
          <w:lang w:val="en-GB"/>
        </w:rPr>
        <w:t xml:space="preserve"> </w:t>
      </w:r>
      <w:r w:rsidRPr="00BC60CB">
        <w:rPr>
          <w:rFonts w:ascii="Arial" w:hAnsi="Arial" w:cs="Arial"/>
          <w:sz w:val="19"/>
          <w:szCs w:val="19"/>
          <w:lang w:val="en-GB"/>
        </w:rPr>
        <w:t>and 201</w:t>
      </w:r>
      <w:r w:rsidR="007D1C79">
        <w:rPr>
          <w:rFonts w:ascii="Arial" w:hAnsi="Arial" w:cs="Arial"/>
          <w:sz w:val="19"/>
          <w:szCs w:val="19"/>
          <w:lang w:val="en-GB"/>
        </w:rPr>
        <w:t>8</w:t>
      </w:r>
      <w:r w:rsidRPr="00BC60CB">
        <w:rPr>
          <w:rFonts w:ascii="Arial" w:hAnsi="Arial" w:cs="Arial"/>
          <w:sz w:val="19"/>
          <w:szCs w:val="19"/>
          <w:lang w:val="en-GB"/>
        </w:rPr>
        <w:t xml:space="preserve"> </w:t>
      </w:r>
      <w:r w:rsidR="00EC133D" w:rsidRPr="00BC60CB">
        <w:rPr>
          <w:rFonts w:ascii="Arial" w:hAnsi="Arial" w:cs="Arial"/>
          <w:sz w:val="19"/>
          <w:szCs w:val="19"/>
          <w:lang w:val="en-GB"/>
        </w:rPr>
        <w:t xml:space="preserve">are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71A11B40" w14:textId="77777777" w:rsidR="005F0F1A" w:rsidRPr="0073615B" w:rsidRDefault="005F0F1A" w:rsidP="00A213C6">
      <w:pPr>
        <w:rPr>
          <w:rFonts w:ascii="Arial" w:hAnsi="Arial" w:cs="Arial"/>
          <w:sz w:val="20"/>
          <w:szCs w:val="20"/>
        </w:rPr>
      </w:pPr>
    </w:p>
    <w:tbl>
      <w:tblPr>
        <w:tblW w:w="9050" w:type="dxa"/>
        <w:tblInd w:w="360" w:type="dxa"/>
        <w:tblLayout w:type="fixed"/>
        <w:tblCellMar>
          <w:left w:w="0" w:type="dxa"/>
          <w:right w:w="0" w:type="dxa"/>
        </w:tblCellMar>
        <w:tblLook w:val="0000" w:firstRow="0" w:lastRow="0" w:firstColumn="0" w:lastColumn="0" w:noHBand="0" w:noVBand="0"/>
      </w:tblPr>
      <w:tblGrid>
        <w:gridCol w:w="6399"/>
        <w:gridCol w:w="1206"/>
        <w:gridCol w:w="207"/>
        <w:gridCol w:w="1238"/>
      </w:tblGrid>
      <w:tr w:rsidR="00940A25" w:rsidRPr="005648B5" w14:paraId="5E1BB30B" w14:textId="77777777" w:rsidTr="00BD0585">
        <w:trPr>
          <w:cantSplit/>
        </w:trPr>
        <w:tc>
          <w:tcPr>
            <w:tcW w:w="6399" w:type="dxa"/>
          </w:tcPr>
          <w:p w14:paraId="41EACE94" w14:textId="77777777" w:rsidR="00940A25" w:rsidRPr="005648B5" w:rsidRDefault="00940A25" w:rsidP="005648B5">
            <w:pPr>
              <w:spacing w:line="360" w:lineRule="auto"/>
              <w:ind w:right="51"/>
              <w:jc w:val="center"/>
              <w:rPr>
                <w:rFonts w:ascii="Arial" w:hAnsi="Arial" w:cs="Arial"/>
                <w:sz w:val="19"/>
                <w:szCs w:val="19"/>
              </w:rPr>
            </w:pPr>
          </w:p>
        </w:tc>
        <w:tc>
          <w:tcPr>
            <w:tcW w:w="2651" w:type="dxa"/>
            <w:gridSpan w:val="3"/>
            <w:tcBorders>
              <w:bottom w:val="single" w:sz="4" w:space="0" w:color="auto"/>
            </w:tcBorders>
          </w:tcPr>
          <w:p w14:paraId="05D882B9" w14:textId="2DC4DEEB" w:rsidR="00940A25" w:rsidRPr="005648B5" w:rsidRDefault="00940A25" w:rsidP="005648B5">
            <w:pPr>
              <w:spacing w:line="360" w:lineRule="auto"/>
              <w:ind w:right="51"/>
              <w:jc w:val="center"/>
              <w:rPr>
                <w:rFonts w:ascii="Arial" w:hAnsi="Arial" w:cs="Arial"/>
                <w:sz w:val="19"/>
                <w:szCs w:val="19"/>
              </w:rPr>
            </w:pPr>
            <w:r w:rsidRPr="005648B5">
              <w:rPr>
                <w:rFonts w:ascii="Arial" w:hAnsi="Arial" w:cs="Arial"/>
                <w:sz w:val="19"/>
                <w:szCs w:val="19"/>
              </w:rPr>
              <w:t>Thousand Baht</w:t>
            </w:r>
          </w:p>
        </w:tc>
      </w:tr>
      <w:tr w:rsidR="00940A25" w:rsidRPr="005648B5" w14:paraId="2388A2A9" w14:textId="77777777" w:rsidTr="00BD0585">
        <w:trPr>
          <w:cantSplit/>
        </w:trPr>
        <w:tc>
          <w:tcPr>
            <w:tcW w:w="6399" w:type="dxa"/>
          </w:tcPr>
          <w:p w14:paraId="70029C87" w14:textId="77777777" w:rsidR="00940A25" w:rsidRPr="005648B5" w:rsidRDefault="00940A25" w:rsidP="005648B5">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2F3BC887" w14:textId="0638F279" w:rsidR="00940A25" w:rsidRPr="005648B5" w:rsidRDefault="00940A25" w:rsidP="005648B5">
            <w:pPr>
              <w:spacing w:line="360" w:lineRule="auto"/>
              <w:jc w:val="center"/>
              <w:rPr>
                <w:rFonts w:ascii="Arial" w:hAnsi="Arial" w:cs="Arial"/>
                <w:sz w:val="19"/>
                <w:szCs w:val="19"/>
              </w:rPr>
            </w:pPr>
            <w:r w:rsidRPr="005648B5">
              <w:rPr>
                <w:rFonts w:ascii="Arial" w:hAnsi="Arial" w:cs="Arial"/>
                <w:sz w:val="19"/>
                <w:szCs w:val="19"/>
              </w:rPr>
              <w:t>For the three-month period             ended</w:t>
            </w:r>
            <w:r w:rsidRPr="005648B5">
              <w:rPr>
                <w:rFonts w:ascii="Arial" w:hAnsi="Arial" w:cs="Arial"/>
                <w:sz w:val="19"/>
                <w:szCs w:val="19"/>
                <w:lang w:val="en-GB"/>
              </w:rPr>
              <w:t xml:space="preserve"> </w:t>
            </w:r>
            <w:r>
              <w:rPr>
                <w:rFonts w:ascii="Arial" w:hAnsi="Arial" w:cs="Arial"/>
                <w:sz w:val="19"/>
                <w:szCs w:val="19"/>
                <w:lang w:val="en-GB"/>
              </w:rPr>
              <w:t>31 March</w:t>
            </w:r>
          </w:p>
        </w:tc>
      </w:tr>
      <w:tr w:rsidR="00940A25" w:rsidRPr="005648B5" w14:paraId="5A51A953" w14:textId="77777777" w:rsidTr="00BD0585">
        <w:trPr>
          <w:cantSplit/>
        </w:trPr>
        <w:tc>
          <w:tcPr>
            <w:tcW w:w="6399" w:type="dxa"/>
          </w:tcPr>
          <w:p w14:paraId="30B06442" w14:textId="77777777" w:rsidR="00940A25" w:rsidRPr="005648B5" w:rsidRDefault="00940A25" w:rsidP="005648B5">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A02FEEE" w14:textId="1B731A28" w:rsidR="00940A25" w:rsidRPr="005648B5" w:rsidRDefault="00940A25" w:rsidP="005648B5">
            <w:pPr>
              <w:spacing w:line="360" w:lineRule="auto"/>
              <w:ind w:right="-108"/>
              <w:jc w:val="center"/>
              <w:rPr>
                <w:rFonts w:ascii="Arial" w:hAnsi="Arial" w:cs="Arial"/>
                <w:sz w:val="19"/>
                <w:szCs w:val="19"/>
                <w:lang w:val="en-GB"/>
              </w:rPr>
            </w:pPr>
            <w:r w:rsidRPr="005648B5">
              <w:rPr>
                <w:rFonts w:ascii="Arial" w:hAnsi="Arial" w:cs="Arial"/>
                <w:sz w:val="19"/>
                <w:szCs w:val="19"/>
              </w:rPr>
              <w:t>201</w:t>
            </w:r>
            <w:r w:rsidR="00583310">
              <w:rPr>
                <w:rFonts w:ascii="Arial" w:hAnsi="Arial" w:cs="Arial"/>
                <w:sz w:val="19"/>
                <w:szCs w:val="19"/>
              </w:rPr>
              <w:t>9</w:t>
            </w:r>
          </w:p>
        </w:tc>
        <w:tc>
          <w:tcPr>
            <w:tcW w:w="207" w:type="dxa"/>
            <w:tcBorders>
              <w:top w:val="single" w:sz="4" w:space="0" w:color="auto"/>
            </w:tcBorders>
            <w:vAlign w:val="bottom"/>
          </w:tcPr>
          <w:p w14:paraId="5FFAF130" w14:textId="77777777" w:rsidR="00940A25" w:rsidRPr="005648B5" w:rsidRDefault="00940A25" w:rsidP="005648B5">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9039AAD" w14:textId="29BF3EE8" w:rsidR="00940A25" w:rsidRPr="005648B5" w:rsidRDefault="00940A25" w:rsidP="005648B5">
            <w:pPr>
              <w:spacing w:line="360" w:lineRule="auto"/>
              <w:ind w:right="-108"/>
              <w:jc w:val="center"/>
              <w:rPr>
                <w:rFonts w:ascii="Arial" w:hAnsi="Arial" w:cs="Arial"/>
                <w:sz w:val="19"/>
                <w:szCs w:val="19"/>
                <w:lang w:val="en-GB"/>
              </w:rPr>
            </w:pPr>
            <w:r w:rsidRPr="005648B5">
              <w:rPr>
                <w:rFonts w:ascii="Arial" w:hAnsi="Arial" w:cs="Arial"/>
                <w:sz w:val="19"/>
                <w:szCs w:val="19"/>
              </w:rPr>
              <w:t>201</w:t>
            </w:r>
            <w:r w:rsidR="00583310">
              <w:rPr>
                <w:rFonts w:ascii="Arial" w:hAnsi="Arial" w:cs="Arial"/>
                <w:sz w:val="19"/>
                <w:szCs w:val="19"/>
              </w:rPr>
              <w:t>8</w:t>
            </w:r>
          </w:p>
        </w:tc>
      </w:tr>
      <w:tr w:rsidR="00940A25" w:rsidRPr="005648B5" w14:paraId="617B110A" w14:textId="77777777" w:rsidTr="00BD0585">
        <w:trPr>
          <w:cantSplit/>
          <w:trHeight w:val="244"/>
        </w:trPr>
        <w:tc>
          <w:tcPr>
            <w:tcW w:w="6399" w:type="dxa"/>
          </w:tcPr>
          <w:p w14:paraId="0B21AA12" w14:textId="77777777" w:rsidR="00940A25" w:rsidRPr="005648B5" w:rsidRDefault="00940A25" w:rsidP="005648B5">
            <w:pPr>
              <w:spacing w:line="360" w:lineRule="auto"/>
              <w:ind w:right="181"/>
              <w:jc w:val="right"/>
              <w:rPr>
                <w:rFonts w:ascii="Arial" w:hAnsi="Arial" w:cs="Arial"/>
                <w:sz w:val="19"/>
                <w:szCs w:val="19"/>
                <w:lang w:val="en-GB"/>
              </w:rPr>
            </w:pPr>
          </w:p>
        </w:tc>
        <w:tc>
          <w:tcPr>
            <w:tcW w:w="1206" w:type="dxa"/>
            <w:tcBorders>
              <w:top w:val="single" w:sz="4" w:space="0" w:color="auto"/>
            </w:tcBorders>
          </w:tcPr>
          <w:p w14:paraId="2586270B" w14:textId="77777777" w:rsidR="00940A25" w:rsidRPr="005648B5" w:rsidRDefault="00940A25" w:rsidP="005648B5">
            <w:pPr>
              <w:spacing w:line="360" w:lineRule="auto"/>
              <w:ind w:right="181"/>
              <w:jc w:val="right"/>
              <w:rPr>
                <w:rFonts w:ascii="Arial" w:hAnsi="Arial" w:cs="Arial"/>
                <w:sz w:val="19"/>
                <w:szCs w:val="19"/>
                <w:lang w:val="en-GB"/>
              </w:rPr>
            </w:pPr>
          </w:p>
        </w:tc>
        <w:tc>
          <w:tcPr>
            <w:tcW w:w="207" w:type="dxa"/>
          </w:tcPr>
          <w:p w14:paraId="269494CF" w14:textId="77777777" w:rsidR="00940A25" w:rsidRPr="005648B5" w:rsidRDefault="00940A25" w:rsidP="005648B5">
            <w:pPr>
              <w:spacing w:line="360" w:lineRule="auto"/>
              <w:ind w:right="181"/>
              <w:jc w:val="right"/>
              <w:rPr>
                <w:rFonts w:ascii="Arial" w:hAnsi="Arial" w:cs="Arial"/>
                <w:sz w:val="19"/>
                <w:szCs w:val="19"/>
                <w:lang w:val="en-GB"/>
              </w:rPr>
            </w:pPr>
          </w:p>
        </w:tc>
        <w:tc>
          <w:tcPr>
            <w:tcW w:w="1238" w:type="dxa"/>
            <w:tcBorders>
              <w:top w:val="single" w:sz="4" w:space="0" w:color="auto"/>
            </w:tcBorders>
          </w:tcPr>
          <w:p w14:paraId="2D1D8B70" w14:textId="77777777" w:rsidR="00940A25" w:rsidRPr="005648B5" w:rsidRDefault="00940A25" w:rsidP="005648B5">
            <w:pPr>
              <w:spacing w:line="360" w:lineRule="auto"/>
              <w:ind w:right="181"/>
              <w:jc w:val="right"/>
              <w:rPr>
                <w:rFonts w:ascii="Arial" w:hAnsi="Arial" w:cs="Arial"/>
                <w:sz w:val="19"/>
                <w:szCs w:val="19"/>
                <w:lang w:val="en-GB"/>
              </w:rPr>
            </w:pPr>
          </w:p>
        </w:tc>
      </w:tr>
      <w:tr w:rsidR="00940A25" w:rsidRPr="005648B5" w14:paraId="62B71662" w14:textId="77777777" w:rsidTr="00BD0585">
        <w:trPr>
          <w:cantSplit/>
          <w:trHeight w:val="338"/>
        </w:trPr>
        <w:tc>
          <w:tcPr>
            <w:tcW w:w="6399" w:type="dxa"/>
          </w:tcPr>
          <w:p w14:paraId="69DAEFE6" w14:textId="6DD9A636" w:rsidR="00940A25" w:rsidRPr="0073615B" w:rsidRDefault="00940A25" w:rsidP="00D5230B">
            <w:pPr>
              <w:tabs>
                <w:tab w:val="left" w:pos="360"/>
                <w:tab w:val="left" w:pos="900"/>
              </w:tabs>
              <w:spacing w:line="360" w:lineRule="auto"/>
              <w:ind w:left="102"/>
              <w:rPr>
                <w:rFonts w:ascii="Arial" w:hAnsi="Arial" w:cs="Arial"/>
                <w:b/>
                <w:bCs/>
                <w:sz w:val="19"/>
                <w:szCs w:val="19"/>
              </w:rPr>
            </w:pPr>
            <w:r w:rsidRPr="0073615B">
              <w:rPr>
                <w:rFonts w:ascii="Arial" w:hAnsi="Arial" w:cs="Arial"/>
                <w:b/>
                <w:bCs/>
                <w:sz w:val="19"/>
                <w:szCs w:val="19"/>
              </w:rPr>
              <w:t>Recognized in profit or loss</w:t>
            </w:r>
          </w:p>
        </w:tc>
        <w:tc>
          <w:tcPr>
            <w:tcW w:w="1206" w:type="dxa"/>
            <w:vAlign w:val="center"/>
          </w:tcPr>
          <w:p w14:paraId="0F3234F5" w14:textId="77777777" w:rsidR="00940A25" w:rsidRPr="005648B5" w:rsidRDefault="00940A25" w:rsidP="00940A25">
            <w:pPr>
              <w:spacing w:line="360" w:lineRule="auto"/>
              <w:ind w:right="181"/>
              <w:jc w:val="right"/>
              <w:rPr>
                <w:rFonts w:ascii="Arial" w:hAnsi="Arial" w:cs="Arial"/>
                <w:sz w:val="19"/>
                <w:szCs w:val="19"/>
                <w:lang w:val="en-GB"/>
              </w:rPr>
            </w:pPr>
          </w:p>
        </w:tc>
        <w:tc>
          <w:tcPr>
            <w:tcW w:w="207" w:type="dxa"/>
          </w:tcPr>
          <w:p w14:paraId="14264BC9" w14:textId="77777777" w:rsidR="00940A25" w:rsidRPr="005648B5" w:rsidRDefault="00940A25" w:rsidP="00940A25">
            <w:pPr>
              <w:spacing w:line="360" w:lineRule="auto"/>
              <w:jc w:val="right"/>
              <w:rPr>
                <w:rFonts w:ascii="Arial" w:hAnsi="Arial" w:cs="Arial"/>
                <w:sz w:val="19"/>
                <w:szCs w:val="19"/>
                <w:lang w:val="en-GB"/>
              </w:rPr>
            </w:pPr>
          </w:p>
        </w:tc>
        <w:tc>
          <w:tcPr>
            <w:tcW w:w="1238" w:type="dxa"/>
          </w:tcPr>
          <w:p w14:paraId="1C361B04" w14:textId="77777777" w:rsidR="00940A25" w:rsidRPr="005648B5" w:rsidRDefault="00940A25" w:rsidP="00940A25">
            <w:pPr>
              <w:spacing w:line="360" w:lineRule="auto"/>
              <w:ind w:right="181"/>
              <w:jc w:val="right"/>
              <w:rPr>
                <w:rFonts w:ascii="Arial" w:hAnsi="Arial" w:cs="Arial"/>
                <w:sz w:val="19"/>
                <w:szCs w:val="19"/>
                <w:lang w:val="en-GB"/>
              </w:rPr>
            </w:pPr>
          </w:p>
        </w:tc>
      </w:tr>
      <w:tr w:rsidR="00940A25" w:rsidRPr="005648B5" w14:paraId="2DA8E4A2" w14:textId="77777777" w:rsidTr="00BD0585">
        <w:trPr>
          <w:cantSplit/>
          <w:trHeight w:val="338"/>
        </w:trPr>
        <w:tc>
          <w:tcPr>
            <w:tcW w:w="6399" w:type="dxa"/>
          </w:tcPr>
          <w:p w14:paraId="5E6046EC" w14:textId="51CA61FF" w:rsidR="00940A25" w:rsidRPr="00D5230B" w:rsidRDefault="00940A25" w:rsidP="00D5230B">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Service cost</w:t>
            </w:r>
          </w:p>
        </w:tc>
        <w:tc>
          <w:tcPr>
            <w:tcW w:w="1206" w:type="dxa"/>
            <w:vAlign w:val="center"/>
          </w:tcPr>
          <w:p w14:paraId="2E8DC50B" w14:textId="6296BE1A" w:rsidR="00940A25" w:rsidRPr="005648B5" w:rsidRDefault="00383166" w:rsidP="00940A25">
            <w:pPr>
              <w:spacing w:line="360" w:lineRule="auto"/>
              <w:ind w:right="181"/>
              <w:jc w:val="right"/>
              <w:rPr>
                <w:rFonts w:ascii="Arial" w:hAnsi="Arial" w:cs="Arial"/>
                <w:sz w:val="19"/>
                <w:szCs w:val="19"/>
                <w:lang w:val="en-GB"/>
              </w:rPr>
            </w:pPr>
            <w:r>
              <w:rPr>
                <w:rFonts w:ascii="Arial" w:hAnsi="Arial" w:cs="Arial"/>
                <w:sz w:val="19"/>
                <w:szCs w:val="19"/>
                <w:lang w:val="en-GB"/>
              </w:rPr>
              <w:t>689</w:t>
            </w:r>
          </w:p>
        </w:tc>
        <w:tc>
          <w:tcPr>
            <w:tcW w:w="207" w:type="dxa"/>
          </w:tcPr>
          <w:p w14:paraId="0FCD13C3" w14:textId="77777777" w:rsidR="00940A25" w:rsidRPr="005648B5" w:rsidRDefault="00940A25" w:rsidP="00940A25">
            <w:pPr>
              <w:spacing w:line="360" w:lineRule="auto"/>
              <w:jc w:val="right"/>
              <w:rPr>
                <w:rFonts w:ascii="Arial" w:hAnsi="Arial" w:cs="Arial"/>
                <w:sz w:val="19"/>
                <w:szCs w:val="19"/>
                <w:lang w:val="en-GB"/>
              </w:rPr>
            </w:pPr>
          </w:p>
        </w:tc>
        <w:tc>
          <w:tcPr>
            <w:tcW w:w="1238" w:type="dxa"/>
          </w:tcPr>
          <w:p w14:paraId="497BCE5F" w14:textId="489A9C40" w:rsidR="00940A25" w:rsidRPr="005648B5" w:rsidRDefault="00940A25" w:rsidP="00940A25">
            <w:pPr>
              <w:spacing w:line="360" w:lineRule="auto"/>
              <w:ind w:right="181"/>
              <w:jc w:val="right"/>
              <w:rPr>
                <w:rFonts w:ascii="Arial" w:hAnsi="Arial" w:cs="Arial"/>
                <w:sz w:val="19"/>
                <w:szCs w:val="19"/>
                <w:lang w:val="en-GB"/>
              </w:rPr>
            </w:pPr>
            <w:r w:rsidRPr="007D1C79">
              <w:rPr>
                <w:rFonts w:ascii="Arial" w:hAnsi="Arial" w:cs="Arial"/>
                <w:sz w:val="19"/>
                <w:szCs w:val="19"/>
                <w:lang w:val="en-GB"/>
              </w:rPr>
              <w:t>68</w:t>
            </w:r>
            <w:r>
              <w:rPr>
                <w:rFonts w:ascii="Arial" w:hAnsi="Arial" w:cs="Arial"/>
                <w:sz w:val="19"/>
                <w:szCs w:val="19"/>
                <w:lang w:val="en-GB"/>
              </w:rPr>
              <w:t>0</w:t>
            </w:r>
          </w:p>
        </w:tc>
      </w:tr>
      <w:tr w:rsidR="00940A25" w:rsidRPr="005648B5" w14:paraId="33AD235D" w14:textId="77777777" w:rsidTr="00BD0585">
        <w:trPr>
          <w:cantSplit/>
          <w:trHeight w:val="338"/>
        </w:trPr>
        <w:tc>
          <w:tcPr>
            <w:tcW w:w="6399" w:type="dxa"/>
          </w:tcPr>
          <w:p w14:paraId="03628CFA" w14:textId="5C1E618E" w:rsidR="00940A25" w:rsidRPr="00D5230B" w:rsidRDefault="00940A25" w:rsidP="00D5230B">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Interest cost</w:t>
            </w:r>
          </w:p>
        </w:tc>
        <w:tc>
          <w:tcPr>
            <w:tcW w:w="1206" w:type="dxa"/>
            <w:vAlign w:val="center"/>
          </w:tcPr>
          <w:p w14:paraId="76C7123E" w14:textId="4C07C609" w:rsidR="00940A25" w:rsidRPr="005648B5" w:rsidRDefault="00383166" w:rsidP="00940A25">
            <w:pPr>
              <w:spacing w:line="360" w:lineRule="auto"/>
              <w:ind w:right="181"/>
              <w:jc w:val="right"/>
              <w:rPr>
                <w:rFonts w:ascii="Arial" w:hAnsi="Arial" w:cs="Arial"/>
                <w:sz w:val="19"/>
                <w:szCs w:val="19"/>
                <w:lang w:val="en-GB"/>
              </w:rPr>
            </w:pPr>
            <w:r>
              <w:rPr>
                <w:rFonts w:ascii="Arial" w:hAnsi="Arial" w:cs="Arial"/>
                <w:sz w:val="19"/>
                <w:szCs w:val="19"/>
                <w:lang w:val="en-GB"/>
              </w:rPr>
              <w:t>378</w:t>
            </w:r>
          </w:p>
        </w:tc>
        <w:tc>
          <w:tcPr>
            <w:tcW w:w="207" w:type="dxa"/>
          </w:tcPr>
          <w:p w14:paraId="4E13DEA7" w14:textId="77777777" w:rsidR="00940A25" w:rsidRPr="005648B5" w:rsidRDefault="00940A25" w:rsidP="00940A25">
            <w:pPr>
              <w:spacing w:line="360" w:lineRule="auto"/>
              <w:jc w:val="right"/>
              <w:rPr>
                <w:rFonts w:ascii="Arial" w:hAnsi="Arial" w:cs="Arial"/>
                <w:sz w:val="19"/>
                <w:szCs w:val="19"/>
                <w:lang w:val="en-GB"/>
              </w:rPr>
            </w:pPr>
          </w:p>
        </w:tc>
        <w:tc>
          <w:tcPr>
            <w:tcW w:w="1238" w:type="dxa"/>
          </w:tcPr>
          <w:p w14:paraId="6B519424" w14:textId="6E692D45" w:rsidR="00940A25" w:rsidRPr="005648B5" w:rsidRDefault="00940A25" w:rsidP="00940A25">
            <w:pPr>
              <w:spacing w:line="360" w:lineRule="auto"/>
              <w:ind w:right="181"/>
              <w:jc w:val="right"/>
              <w:rPr>
                <w:rFonts w:ascii="Arial" w:hAnsi="Arial" w:cs="Arial"/>
                <w:sz w:val="19"/>
                <w:szCs w:val="19"/>
                <w:lang w:val="en-GB"/>
              </w:rPr>
            </w:pPr>
            <w:r w:rsidRPr="007D1C79">
              <w:rPr>
                <w:rFonts w:ascii="Arial" w:hAnsi="Arial" w:cs="Arial"/>
                <w:sz w:val="19"/>
                <w:szCs w:val="19"/>
              </w:rPr>
              <w:t>355</w:t>
            </w:r>
          </w:p>
        </w:tc>
      </w:tr>
    </w:tbl>
    <w:p w14:paraId="49DD8E71" w14:textId="0747561D" w:rsidR="00034242" w:rsidRDefault="00034242" w:rsidP="00034242">
      <w:pPr>
        <w:pStyle w:val="BodyTextIndent3"/>
        <w:spacing w:line="360" w:lineRule="auto"/>
        <w:ind w:left="360" w:firstLine="0"/>
        <w:rPr>
          <w:rFonts w:ascii="Arial" w:hAnsi="Arial" w:cs="Arial"/>
          <w:caps/>
          <w:sz w:val="19"/>
          <w:szCs w:val="19"/>
          <w:u w:val="single"/>
        </w:rPr>
      </w:pPr>
    </w:p>
    <w:p w14:paraId="63A1F43D" w14:textId="28DD23F9" w:rsidR="000B2E22" w:rsidRPr="005B2EBC" w:rsidRDefault="000B2E22" w:rsidP="000B2E22">
      <w:pPr>
        <w:pStyle w:val="BodyTextIndent3"/>
        <w:spacing w:line="360" w:lineRule="auto"/>
        <w:ind w:left="360" w:firstLine="0"/>
        <w:jc w:val="thaiDistribute"/>
        <w:rPr>
          <w:lang w:val="en-GB"/>
        </w:rPr>
      </w:pPr>
      <w:bookmarkStart w:id="1" w:name="_Hlk690504"/>
      <w:r w:rsidRPr="0086170B">
        <w:rPr>
          <w:rFonts w:ascii="Arial" w:hAnsi="Arial" w:cs="Arial"/>
          <w:sz w:val="19"/>
          <w:szCs w:val="19"/>
        </w:rPr>
        <w:t>Subsequent to the period end, on 5 April 2019, the National Legislative Assembly published Labor Protection Act No.7 B</w:t>
      </w:r>
      <w:r>
        <w:rPr>
          <w:rFonts w:ascii="Arial" w:hAnsi="Arial" w:cs="Arial"/>
          <w:sz w:val="19"/>
          <w:szCs w:val="19"/>
        </w:rPr>
        <w:t>.</w:t>
      </w:r>
      <w:r w:rsidRPr="0086170B">
        <w:rPr>
          <w:rFonts w:ascii="Arial" w:hAnsi="Arial" w:cs="Arial"/>
          <w:sz w:val="19"/>
          <w:szCs w:val="19"/>
        </w:rPr>
        <w:t>E</w:t>
      </w:r>
      <w:r>
        <w:rPr>
          <w:rFonts w:ascii="Arial" w:hAnsi="Arial" w:cs="Arial"/>
          <w:sz w:val="19"/>
          <w:szCs w:val="19"/>
        </w:rPr>
        <w:t>.</w:t>
      </w:r>
      <w:r w:rsidRPr="0086170B">
        <w:rPr>
          <w:rFonts w:ascii="Arial" w:hAnsi="Arial" w:cs="Arial"/>
          <w:sz w:val="19"/>
          <w:szCs w:val="19"/>
        </w:rPr>
        <w:t xml:space="preserv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w:t>
      </w:r>
      <w:r w:rsidRPr="005B2EBC">
        <w:rPr>
          <w:rFonts w:ascii="Arial" w:hAnsi="Arial" w:cs="Arial"/>
          <w:sz w:val="19"/>
          <w:szCs w:val="19"/>
        </w:rPr>
        <w:t>Baht 14.</w:t>
      </w:r>
      <w:r w:rsidR="004F26A7">
        <w:rPr>
          <w:rFonts w:ascii="Arial" w:hAnsi="Arial" w:cs="Arial"/>
          <w:sz w:val="19"/>
          <w:szCs w:val="19"/>
        </w:rPr>
        <w:t>37</w:t>
      </w:r>
      <w:r w:rsidRPr="0086170B">
        <w:rPr>
          <w:rFonts w:ascii="Arial" w:hAnsi="Arial" w:cs="Arial"/>
          <w:sz w:val="19"/>
          <w:szCs w:val="19"/>
        </w:rPr>
        <w:t xml:space="preserve"> million,</w:t>
      </w:r>
      <w:r>
        <w:rPr>
          <w:rFonts w:ascii="Arial" w:hAnsi="Arial" w:cs="Arial"/>
          <w:sz w:val="19"/>
          <w:szCs w:val="19"/>
        </w:rPr>
        <w:t xml:space="preserve"> </w:t>
      </w:r>
      <w:r w:rsidRPr="0086170B">
        <w:rPr>
          <w:rFonts w:ascii="Arial" w:hAnsi="Arial" w:cs="Arial"/>
          <w:sz w:val="19"/>
          <w:szCs w:val="19"/>
        </w:rPr>
        <w:t>with a corresponding amount included in the profit and loss accounting in respect of the past service costs.</w:t>
      </w:r>
    </w:p>
    <w:bookmarkEnd w:id="1"/>
    <w:p w14:paraId="01DE6954" w14:textId="77777777" w:rsidR="006413B2" w:rsidRPr="0073615B" w:rsidRDefault="006413B2" w:rsidP="00034242">
      <w:pPr>
        <w:pStyle w:val="BodyTextIndent3"/>
        <w:spacing w:line="360" w:lineRule="auto"/>
        <w:ind w:left="360" w:firstLine="0"/>
        <w:rPr>
          <w:rFonts w:ascii="Arial" w:hAnsi="Arial" w:cstheme="minorBidi"/>
          <w:caps/>
          <w:sz w:val="19"/>
          <w:szCs w:val="19"/>
          <w:u w:val="single"/>
          <w:lang w:bidi="th-TH"/>
        </w:rPr>
      </w:pPr>
    </w:p>
    <w:p w14:paraId="069D4D34" w14:textId="77777777" w:rsidR="006413B2" w:rsidRDefault="006413B2">
      <w:pPr>
        <w:rPr>
          <w:rFonts w:ascii="Arial" w:hAnsi="Arial" w:cs="Arial"/>
          <w:sz w:val="19"/>
          <w:szCs w:val="19"/>
          <w:u w:val="single"/>
          <w:lang w:val="en-GB" w:eastAsia="en-US" w:bidi="ar-SA"/>
        </w:rPr>
      </w:pPr>
      <w:r>
        <w:rPr>
          <w:rFonts w:ascii="Arial" w:hAnsi="Arial" w:cs="Arial"/>
          <w:sz w:val="19"/>
          <w:szCs w:val="19"/>
          <w:u w:val="single"/>
          <w:lang w:val="en-GB"/>
        </w:rPr>
        <w:br w:type="page"/>
      </w:r>
    </w:p>
    <w:p w14:paraId="64A2FB66" w14:textId="4789A575" w:rsidR="000B2E22" w:rsidRPr="005E02ED" w:rsidRDefault="00ED0CD9" w:rsidP="004C3C96">
      <w:pPr>
        <w:pStyle w:val="BodyTextIndent3"/>
        <w:numPr>
          <w:ilvl w:val="0"/>
          <w:numId w:val="5"/>
        </w:numPr>
        <w:tabs>
          <w:tab w:val="clear" w:pos="360"/>
        </w:tabs>
        <w:spacing w:line="360" w:lineRule="auto"/>
        <w:rPr>
          <w:rFonts w:ascii="Arial" w:hAnsi="Arial" w:cs="Arial"/>
          <w:caps/>
          <w:sz w:val="19"/>
          <w:szCs w:val="19"/>
          <w:u w:val="single"/>
        </w:rPr>
      </w:pPr>
      <w:r w:rsidRPr="00A213C6">
        <w:rPr>
          <w:rFonts w:ascii="Arial" w:hAnsi="Arial" w:cs="Arial"/>
          <w:sz w:val="19"/>
          <w:szCs w:val="19"/>
          <w:u w:val="single"/>
          <w:lang w:val="en-GB"/>
        </w:rPr>
        <w:lastRenderedPageBreak/>
        <w:t>SHARE</w:t>
      </w:r>
      <w:r w:rsidRPr="005E02ED">
        <w:rPr>
          <w:rFonts w:ascii="Arial" w:hAnsi="Arial" w:cs="Arial"/>
          <w:caps/>
          <w:sz w:val="19"/>
          <w:szCs w:val="19"/>
          <w:u w:val="single"/>
        </w:rPr>
        <w:t xml:space="preserve"> CAPITAL</w:t>
      </w:r>
    </w:p>
    <w:p w14:paraId="0D694DBF" w14:textId="77777777" w:rsidR="000B2E22" w:rsidRPr="00A213C6" w:rsidRDefault="000B2E22">
      <w:pPr>
        <w:pStyle w:val="BodyTextIndent3"/>
        <w:spacing w:line="360" w:lineRule="auto"/>
        <w:ind w:left="360" w:firstLine="0"/>
        <w:rPr>
          <w:rFonts w:ascii="Arial" w:hAnsi="Arial" w:cs="Arial"/>
          <w:caps/>
          <w:sz w:val="19"/>
          <w:szCs w:val="19"/>
          <w:u w:val="single"/>
        </w:rPr>
      </w:pPr>
    </w:p>
    <w:p w14:paraId="263FC6AA" w14:textId="5298A5DA" w:rsidR="00B54843" w:rsidRPr="0073615B" w:rsidRDefault="00565B77" w:rsidP="00A213C6">
      <w:pPr>
        <w:pStyle w:val="BodyTextIndent3"/>
        <w:spacing w:line="360" w:lineRule="auto"/>
        <w:ind w:left="360" w:firstLine="0"/>
        <w:rPr>
          <w:rFonts w:ascii="Arial" w:hAnsi="Arial" w:cs="Arial"/>
          <w:sz w:val="19"/>
          <w:szCs w:val="19"/>
        </w:rPr>
      </w:pPr>
      <w:r w:rsidRPr="0073615B">
        <w:rPr>
          <w:rFonts w:ascii="Arial" w:hAnsi="Arial" w:cs="Arial"/>
          <w:sz w:val="19"/>
          <w:szCs w:val="19"/>
        </w:rPr>
        <w:t xml:space="preserve">At the 2019 Annual General Meeting of Shareholders held on 29 March 2019, the shareholders </w:t>
      </w:r>
      <w:r w:rsidR="00881D12" w:rsidRPr="0073615B">
        <w:rPr>
          <w:rFonts w:ascii="Arial" w:hAnsi="Arial" w:cs="Arial"/>
          <w:sz w:val="19"/>
          <w:szCs w:val="19"/>
        </w:rPr>
        <w:t>approve</w:t>
      </w:r>
      <w:r w:rsidR="00A16F85" w:rsidRPr="0073615B">
        <w:rPr>
          <w:rFonts w:ascii="Arial" w:hAnsi="Arial" w:cs="Browallia New"/>
          <w:sz w:val="19"/>
          <w:szCs w:val="24"/>
          <w:lang w:bidi="th-TH"/>
        </w:rPr>
        <w:t>d</w:t>
      </w:r>
      <w:r w:rsidR="00881D12" w:rsidRPr="0073615B">
        <w:rPr>
          <w:rFonts w:ascii="Arial" w:hAnsi="Arial" w:cs="Arial"/>
          <w:sz w:val="19"/>
          <w:szCs w:val="19"/>
        </w:rPr>
        <w:t xml:space="preserve"> the reduction of the </w:t>
      </w:r>
      <w:r w:rsidR="00881D12" w:rsidRPr="0073615B">
        <w:rPr>
          <w:rFonts w:ascii="Arial" w:hAnsi="Arial" w:cs="Browallia New"/>
          <w:sz w:val="19"/>
          <w:szCs w:val="24"/>
          <w:lang w:bidi="th-TH"/>
        </w:rPr>
        <w:t xml:space="preserve">Company’s </w:t>
      </w:r>
      <w:r w:rsidR="00ED0CD9" w:rsidRPr="0073615B">
        <w:rPr>
          <w:rFonts w:ascii="Arial" w:hAnsi="Arial" w:cs="Browallia New"/>
          <w:sz w:val="19"/>
          <w:szCs w:val="24"/>
          <w:lang w:bidi="th-TH"/>
        </w:rPr>
        <w:t xml:space="preserve">registered share capital </w:t>
      </w:r>
      <w:r w:rsidR="00A16F85" w:rsidRPr="0073615B">
        <w:rPr>
          <w:rFonts w:ascii="Arial" w:hAnsi="Arial" w:cs="Browallia New"/>
          <w:sz w:val="19"/>
          <w:szCs w:val="24"/>
          <w:lang w:bidi="th-TH"/>
        </w:rPr>
        <w:t xml:space="preserve">amounting of </w:t>
      </w:r>
      <w:r w:rsidR="00AE4E9B" w:rsidRPr="0073615B">
        <w:rPr>
          <w:rFonts w:ascii="Arial" w:hAnsi="Arial" w:cs="Browallia New"/>
          <w:sz w:val="19"/>
          <w:szCs w:val="24"/>
          <w:lang w:bidi="th-TH"/>
        </w:rPr>
        <w:t xml:space="preserve">Baht </w:t>
      </w:r>
      <w:r w:rsidR="00A16F85" w:rsidRPr="0073615B">
        <w:rPr>
          <w:rFonts w:ascii="Arial" w:hAnsi="Arial" w:cs="Browallia New"/>
          <w:sz w:val="19"/>
          <w:szCs w:val="24"/>
          <w:lang w:bidi="th-TH"/>
        </w:rPr>
        <w:t xml:space="preserve">898,972 from the existing registered capital of </w:t>
      </w:r>
      <w:r w:rsidR="00AE4E9B" w:rsidRPr="0073615B">
        <w:rPr>
          <w:rFonts w:ascii="Arial" w:hAnsi="Arial" w:cs="Browallia New"/>
          <w:sz w:val="19"/>
          <w:szCs w:val="24"/>
          <w:lang w:bidi="th-TH"/>
        </w:rPr>
        <w:t xml:space="preserve">Baht </w:t>
      </w:r>
      <w:r w:rsidR="00A16F85" w:rsidRPr="0073615B">
        <w:rPr>
          <w:rFonts w:ascii="Arial" w:hAnsi="Arial" w:cs="Browallia New"/>
          <w:sz w:val="19"/>
          <w:szCs w:val="24"/>
          <w:lang w:bidi="th-TH"/>
        </w:rPr>
        <w:t>536,405,305 to</w:t>
      </w:r>
      <w:r w:rsidR="00AE4E9B" w:rsidRPr="0073615B">
        <w:rPr>
          <w:rFonts w:ascii="Arial" w:hAnsi="Arial" w:cs="Browallia New"/>
          <w:sz w:val="19"/>
          <w:szCs w:val="24"/>
          <w:lang w:bidi="th-TH"/>
        </w:rPr>
        <w:t xml:space="preserve"> Baht</w:t>
      </w:r>
      <w:r w:rsidR="00A16F85" w:rsidRPr="0073615B">
        <w:rPr>
          <w:rFonts w:ascii="Arial" w:hAnsi="Arial" w:cs="Browallia New"/>
          <w:sz w:val="19"/>
          <w:szCs w:val="24"/>
          <w:lang w:bidi="th-TH"/>
        </w:rPr>
        <w:t xml:space="preserve"> 535,506,333 by cancelling the </w:t>
      </w:r>
      <w:r w:rsidR="00BC6CC1" w:rsidRPr="0073615B">
        <w:rPr>
          <w:rFonts w:ascii="Arial" w:hAnsi="Arial" w:cs="Browallia New"/>
          <w:sz w:val="19"/>
          <w:szCs w:val="24"/>
          <w:lang w:bidi="th-TH"/>
        </w:rPr>
        <w:t>C</w:t>
      </w:r>
      <w:r w:rsidR="00A16F85" w:rsidRPr="0073615B">
        <w:rPr>
          <w:rFonts w:ascii="Arial" w:hAnsi="Arial" w:cs="Browallia New"/>
          <w:sz w:val="19"/>
          <w:szCs w:val="24"/>
          <w:lang w:bidi="th-TH"/>
        </w:rPr>
        <w:t xml:space="preserve">ompany’s authorized but unissued shares </w:t>
      </w:r>
      <w:r w:rsidR="006A395B" w:rsidRPr="0073615B">
        <w:rPr>
          <w:rFonts w:ascii="Arial" w:hAnsi="Arial" w:cs="Arial"/>
          <w:sz w:val="19"/>
          <w:szCs w:val="19"/>
        </w:rPr>
        <w:t xml:space="preserve">relating to 898,972 </w:t>
      </w:r>
      <w:r w:rsidR="00A16F85" w:rsidRPr="0073615B">
        <w:rPr>
          <w:rFonts w:ascii="Arial" w:hAnsi="Arial" w:cs="Arial"/>
          <w:sz w:val="19"/>
          <w:szCs w:val="19"/>
        </w:rPr>
        <w:t>expired warrants</w:t>
      </w:r>
      <w:r w:rsidR="006A395B" w:rsidRPr="0073615B">
        <w:rPr>
          <w:rFonts w:ascii="Arial" w:hAnsi="Arial" w:cs="Arial"/>
          <w:sz w:val="19"/>
          <w:szCs w:val="19"/>
        </w:rPr>
        <w:t>.</w:t>
      </w:r>
      <w:r w:rsidR="00A16F85" w:rsidRPr="0073615B">
        <w:rPr>
          <w:rFonts w:ascii="Arial" w:hAnsi="Arial" w:cs="Arial"/>
          <w:sz w:val="19"/>
          <w:szCs w:val="19"/>
        </w:rPr>
        <w:t xml:space="preserve"> </w:t>
      </w:r>
      <w:r w:rsidR="00824E65" w:rsidRPr="0073615B">
        <w:rPr>
          <w:rFonts w:ascii="Arial" w:hAnsi="Arial" w:cs="Arial"/>
          <w:sz w:val="19"/>
          <w:szCs w:val="19"/>
        </w:rPr>
        <w:t>An</w:t>
      </w:r>
      <w:r w:rsidR="00FA3A37" w:rsidRPr="0073615B">
        <w:rPr>
          <w:rFonts w:ascii="Arial" w:hAnsi="Arial" w:cs="Arial"/>
          <w:sz w:val="19"/>
          <w:szCs w:val="19"/>
        </w:rPr>
        <w:t xml:space="preserve"> amendment </w:t>
      </w:r>
      <w:r w:rsidR="00AE4E9B" w:rsidRPr="0073615B">
        <w:rPr>
          <w:rFonts w:ascii="Arial" w:hAnsi="Arial" w:cs="Arial"/>
          <w:sz w:val="19"/>
          <w:szCs w:val="19"/>
        </w:rPr>
        <w:t>to</w:t>
      </w:r>
      <w:r w:rsidR="00FA3A37" w:rsidRPr="0073615B">
        <w:rPr>
          <w:rFonts w:ascii="Arial" w:hAnsi="Arial" w:cs="Arial"/>
          <w:sz w:val="19"/>
          <w:szCs w:val="19"/>
        </w:rPr>
        <w:t xml:space="preserve"> the Company’s </w:t>
      </w:r>
      <w:r w:rsidR="00AE4E9B" w:rsidRPr="0073615B">
        <w:rPr>
          <w:rFonts w:ascii="Arial" w:hAnsi="Arial" w:cs="Arial"/>
          <w:sz w:val="19"/>
          <w:szCs w:val="19"/>
        </w:rPr>
        <w:t>M</w:t>
      </w:r>
      <w:r w:rsidR="00FA3A37" w:rsidRPr="0073615B">
        <w:rPr>
          <w:rFonts w:ascii="Arial" w:hAnsi="Arial" w:cs="Arial"/>
          <w:sz w:val="19"/>
          <w:szCs w:val="19"/>
        </w:rPr>
        <w:t xml:space="preserve">emorandum of Association </w:t>
      </w:r>
      <w:r w:rsidR="006A395B" w:rsidRPr="0073615B">
        <w:rPr>
          <w:rFonts w:ascii="Arial" w:hAnsi="Arial" w:cs="Arial"/>
          <w:sz w:val="19"/>
          <w:szCs w:val="19"/>
        </w:rPr>
        <w:t>to</w:t>
      </w:r>
      <w:r w:rsidR="00FA3A37" w:rsidRPr="0073615B">
        <w:rPr>
          <w:rFonts w:ascii="Arial" w:hAnsi="Arial" w:cs="Arial"/>
          <w:sz w:val="19"/>
          <w:szCs w:val="19"/>
        </w:rPr>
        <w:t xml:space="preserve"> the registered capital reduction</w:t>
      </w:r>
      <w:r w:rsidR="006A395B" w:rsidRPr="0073615B">
        <w:rPr>
          <w:rFonts w:ascii="Arial" w:hAnsi="Arial" w:cs="Arial"/>
          <w:sz w:val="19"/>
          <w:szCs w:val="19"/>
        </w:rPr>
        <w:t xml:space="preserve"> was also made.</w:t>
      </w:r>
      <w:r w:rsidR="00952A5B" w:rsidRPr="0073615B">
        <w:rPr>
          <w:rFonts w:ascii="Arial" w:hAnsi="Arial" w:cs="Arial"/>
          <w:sz w:val="19"/>
          <w:szCs w:val="19"/>
        </w:rPr>
        <w:t xml:space="preserve"> </w:t>
      </w:r>
      <w:r w:rsidR="00B54843" w:rsidRPr="0073615B">
        <w:rPr>
          <w:rFonts w:ascii="Arial" w:hAnsi="Arial" w:cs="Arial"/>
          <w:sz w:val="19"/>
          <w:szCs w:val="19"/>
        </w:rPr>
        <w:t xml:space="preserve">The Company registered </w:t>
      </w:r>
      <w:r w:rsidR="006A395B" w:rsidRPr="0073615B">
        <w:rPr>
          <w:rFonts w:ascii="Arial" w:hAnsi="Arial" w:cs="Arial"/>
          <w:sz w:val="19"/>
          <w:szCs w:val="19"/>
        </w:rPr>
        <w:t>the c</w:t>
      </w:r>
      <w:r w:rsidR="0080250A" w:rsidRPr="0073615B">
        <w:rPr>
          <w:rFonts w:ascii="Arial" w:hAnsi="Arial" w:cs="Arial"/>
          <w:sz w:val="19"/>
          <w:szCs w:val="19"/>
        </w:rPr>
        <w:t>hange in</w:t>
      </w:r>
      <w:r w:rsidR="006A395B" w:rsidRPr="0073615B">
        <w:rPr>
          <w:rFonts w:ascii="Arial" w:hAnsi="Arial" w:cs="Arial"/>
          <w:sz w:val="19"/>
          <w:szCs w:val="19"/>
        </w:rPr>
        <w:t xml:space="preserve"> </w:t>
      </w:r>
      <w:r w:rsidR="00B54843" w:rsidRPr="0073615B">
        <w:rPr>
          <w:rFonts w:ascii="Arial" w:hAnsi="Arial" w:cs="Arial"/>
          <w:sz w:val="19"/>
          <w:szCs w:val="19"/>
        </w:rPr>
        <w:t xml:space="preserve">share capital with the </w:t>
      </w:r>
      <w:r w:rsidR="00BC6CC1" w:rsidRPr="0073615B">
        <w:rPr>
          <w:rFonts w:ascii="Arial" w:hAnsi="Arial" w:cs="Arial"/>
          <w:sz w:val="19"/>
          <w:szCs w:val="19"/>
        </w:rPr>
        <w:t xml:space="preserve">Department of Business Development </w:t>
      </w:r>
      <w:r w:rsidR="00FA3A37" w:rsidRPr="0073615B">
        <w:rPr>
          <w:rFonts w:ascii="Arial" w:hAnsi="Arial" w:cs="Browallia New"/>
          <w:sz w:val="19"/>
          <w:szCs w:val="24"/>
          <w:lang w:bidi="th-TH"/>
        </w:rPr>
        <w:t>on 9 April 2019</w:t>
      </w:r>
      <w:r w:rsidR="00824E65" w:rsidRPr="0073615B">
        <w:rPr>
          <w:rFonts w:ascii="Arial" w:hAnsi="Arial" w:cs="Browallia New"/>
          <w:sz w:val="19"/>
          <w:szCs w:val="24"/>
          <w:lang w:bidi="th-TH"/>
        </w:rPr>
        <w:t>.</w:t>
      </w:r>
    </w:p>
    <w:p w14:paraId="531A83A1" w14:textId="451F77FC" w:rsidR="000B2E22" w:rsidRDefault="000B2E22">
      <w:pPr>
        <w:rPr>
          <w:rFonts w:ascii="Arial" w:hAnsi="Arial" w:cs="Arial"/>
          <w:sz w:val="19"/>
          <w:szCs w:val="19"/>
          <w:u w:val="single"/>
          <w:lang w:val="en-GB" w:eastAsia="en-US" w:bidi="ar-SA"/>
        </w:rPr>
      </w:pPr>
    </w:p>
    <w:p w14:paraId="2C91B4D7" w14:textId="35D8A40E" w:rsidR="00ED0CD9" w:rsidRPr="005C7842" w:rsidRDefault="00ED0CD9" w:rsidP="00D5230B">
      <w:pPr>
        <w:pStyle w:val="BodyTextIndent3"/>
        <w:numPr>
          <w:ilvl w:val="0"/>
          <w:numId w:val="5"/>
        </w:numPr>
        <w:tabs>
          <w:tab w:val="clear" w:pos="360"/>
        </w:tabs>
        <w:spacing w:line="360" w:lineRule="auto"/>
        <w:rPr>
          <w:rFonts w:ascii="Arial" w:hAnsi="Arial" w:cs="Arial"/>
          <w:caps/>
          <w:sz w:val="19"/>
          <w:szCs w:val="19"/>
          <w:u w:val="single"/>
        </w:rPr>
      </w:pPr>
      <w:r w:rsidRPr="005C7842">
        <w:rPr>
          <w:rFonts w:ascii="Arial" w:hAnsi="Arial" w:cs="Arial"/>
          <w:sz w:val="19"/>
          <w:szCs w:val="19"/>
          <w:u w:val="single"/>
          <w:lang w:val="en-GB"/>
        </w:rPr>
        <w:t>DIVIDEND</w:t>
      </w:r>
      <w:r w:rsidRPr="005C7842">
        <w:rPr>
          <w:rFonts w:ascii="Arial" w:hAnsi="Arial" w:cs="Arial"/>
          <w:caps/>
          <w:sz w:val="19"/>
          <w:szCs w:val="19"/>
          <w:u w:val="single"/>
          <w:rtl/>
        </w:rPr>
        <w:t xml:space="preserve"> </w:t>
      </w:r>
      <w:r w:rsidRPr="005C7842">
        <w:rPr>
          <w:rFonts w:ascii="Arial" w:hAnsi="Arial" w:cs="Arial"/>
          <w:sz w:val="19"/>
          <w:szCs w:val="19"/>
          <w:u w:val="single"/>
          <w:lang w:val="en-GB"/>
        </w:rPr>
        <w:t>PAYMENT</w:t>
      </w:r>
    </w:p>
    <w:p w14:paraId="1CC20A19" w14:textId="32C0EC3B" w:rsidR="00420FAB" w:rsidRPr="0077056E" w:rsidRDefault="00420FAB" w:rsidP="00420FAB">
      <w:pPr>
        <w:pStyle w:val="BodyTextIndent3"/>
        <w:spacing w:line="360" w:lineRule="auto"/>
        <w:ind w:left="426" w:firstLine="0"/>
        <w:rPr>
          <w:rFonts w:ascii="Arial" w:hAnsi="Arial" w:cs="Arial"/>
          <w:sz w:val="19"/>
          <w:szCs w:val="19"/>
          <w:u w:val="single"/>
          <w:lang w:val="en-GB"/>
        </w:rPr>
      </w:pPr>
    </w:p>
    <w:p w14:paraId="04531ADC" w14:textId="4F2CB70C" w:rsidR="00572252" w:rsidRDefault="00572252" w:rsidP="00572252">
      <w:pPr>
        <w:pStyle w:val="BodyTextIndent3"/>
        <w:spacing w:line="360" w:lineRule="auto"/>
        <w:ind w:left="360" w:firstLine="0"/>
        <w:rPr>
          <w:rFonts w:ascii="Arial" w:hAnsi="Arial" w:cstheme="minorBidi"/>
          <w:sz w:val="19"/>
          <w:szCs w:val="19"/>
          <w:lang w:bidi="th-TH"/>
        </w:rPr>
      </w:pPr>
      <w:r w:rsidRPr="0077056E">
        <w:rPr>
          <w:rFonts w:ascii="Arial" w:hAnsi="Arial" w:cs="Arial"/>
          <w:sz w:val="19"/>
          <w:szCs w:val="19"/>
        </w:rPr>
        <w:t>At the 201</w:t>
      </w:r>
      <w:r w:rsidR="00B01670" w:rsidRPr="0077056E">
        <w:rPr>
          <w:rFonts w:ascii="Arial" w:hAnsi="Arial" w:cs="Arial"/>
          <w:sz w:val="19"/>
          <w:szCs w:val="19"/>
        </w:rPr>
        <w:t>9</w:t>
      </w:r>
      <w:r w:rsidRPr="0077056E">
        <w:rPr>
          <w:rFonts w:ascii="Arial" w:hAnsi="Arial" w:cs="Arial"/>
          <w:sz w:val="19"/>
          <w:szCs w:val="19"/>
        </w:rPr>
        <w:t xml:space="preserve"> Annual General Meeting of Shareholders held on 2</w:t>
      </w:r>
      <w:r w:rsidR="00B01670" w:rsidRPr="0077056E">
        <w:rPr>
          <w:rFonts w:ascii="Arial" w:hAnsi="Arial" w:cs="Arial"/>
          <w:sz w:val="19"/>
          <w:szCs w:val="19"/>
        </w:rPr>
        <w:t>9</w:t>
      </w:r>
      <w:r w:rsidRPr="0077056E">
        <w:rPr>
          <w:rFonts w:ascii="Arial" w:hAnsi="Arial" w:cs="Arial"/>
          <w:sz w:val="19"/>
          <w:szCs w:val="19"/>
        </w:rPr>
        <w:t xml:space="preserve"> March 201</w:t>
      </w:r>
      <w:r w:rsidR="00B01670" w:rsidRPr="0077056E">
        <w:rPr>
          <w:rFonts w:ascii="Arial" w:hAnsi="Arial" w:cs="Arial"/>
          <w:sz w:val="19"/>
          <w:szCs w:val="19"/>
        </w:rPr>
        <w:t>9</w:t>
      </w:r>
      <w:r w:rsidRPr="0077056E">
        <w:rPr>
          <w:rFonts w:ascii="Arial" w:hAnsi="Arial" w:cs="Arial"/>
          <w:sz w:val="19"/>
          <w:szCs w:val="19"/>
        </w:rPr>
        <w:t>, the shareholders passed a resolution to pay a dividend from the profit for the year ended 31 December 201</w:t>
      </w:r>
      <w:r w:rsidR="00AD7907" w:rsidRPr="0077056E">
        <w:rPr>
          <w:rFonts w:ascii="Arial" w:hAnsi="Arial" w:cs="Arial"/>
          <w:sz w:val="19"/>
          <w:szCs w:val="19"/>
        </w:rPr>
        <w:t>8</w:t>
      </w:r>
      <w:r w:rsidRPr="0077056E">
        <w:rPr>
          <w:rFonts w:ascii="Arial" w:hAnsi="Arial" w:cs="Arial"/>
          <w:sz w:val="19"/>
          <w:szCs w:val="19"/>
        </w:rPr>
        <w:t xml:space="preserve"> </w:t>
      </w:r>
      <w:r w:rsidRPr="0077056E">
        <w:rPr>
          <w:rFonts w:ascii="Arial" w:hAnsi="Arial" w:cs="Arial"/>
          <w:sz w:val="19"/>
          <w:szCs w:val="19"/>
          <w:lang w:bidi="th-TH"/>
        </w:rPr>
        <w:t>of</w:t>
      </w:r>
      <w:r w:rsidRPr="0077056E">
        <w:rPr>
          <w:rFonts w:ascii="Arial" w:hAnsi="Arial" w:cs="Arial"/>
          <w:sz w:val="19"/>
          <w:szCs w:val="19"/>
        </w:rPr>
        <w:t xml:space="preserve"> Baht 0.6</w:t>
      </w:r>
      <w:r w:rsidR="008F7C6D" w:rsidRPr="0077056E">
        <w:rPr>
          <w:rFonts w:ascii="Arial" w:hAnsi="Arial" w:cs="Arial"/>
          <w:sz w:val="19"/>
          <w:szCs w:val="19"/>
        </w:rPr>
        <w:t>3</w:t>
      </w:r>
      <w:r w:rsidRPr="0077056E">
        <w:rPr>
          <w:rFonts w:ascii="Arial" w:hAnsi="Arial" w:cs="Arial"/>
          <w:sz w:val="19"/>
          <w:szCs w:val="19"/>
        </w:rPr>
        <w:t xml:space="preserve"> per share. An approved interim dividend payment for the six-month period ended 30 June 201</w:t>
      </w:r>
      <w:r w:rsidR="008F7C6D" w:rsidRPr="0077056E">
        <w:rPr>
          <w:rFonts w:ascii="Arial" w:hAnsi="Arial" w:cs="Arial"/>
          <w:sz w:val="19"/>
          <w:szCs w:val="19"/>
        </w:rPr>
        <w:t>8</w:t>
      </w:r>
      <w:r w:rsidRPr="0077056E">
        <w:rPr>
          <w:rFonts w:ascii="Arial" w:hAnsi="Arial" w:cs="Arial"/>
          <w:sz w:val="19"/>
          <w:szCs w:val="19"/>
        </w:rPr>
        <w:t xml:space="preserve"> had already been paid of Baht 0.</w:t>
      </w:r>
      <w:r w:rsidR="008F7C6D" w:rsidRPr="0077056E">
        <w:rPr>
          <w:rFonts w:ascii="Arial" w:hAnsi="Arial" w:cs="Arial"/>
          <w:sz w:val="19"/>
          <w:szCs w:val="19"/>
        </w:rPr>
        <w:t>30</w:t>
      </w:r>
      <w:r w:rsidRPr="0077056E">
        <w:rPr>
          <w:rFonts w:ascii="Arial" w:hAnsi="Arial" w:cs="Arial"/>
          <w:sz w:val="19"/>
          <w:szCs w:val="19"/>
        </w:rPr>
        <w:t xml:space="preserve"> per share for </w:t>
      </w:r>
      <w:r w:rsidR="008F7C6D" w:rsidRPr="0077056E">
        <w:rPr>
          <w:rFonts w:ascii="Arial" w:hAnsi="Arial" w:cs="Arial"/>
          <w:sz w:val="19"/>
          <w:szCs w:val="19"/>
        </w:rPr>
        <w:t xml:space="preserve">535,506,333 </w:t>
      </w:r>
      <w:r w:rsidRPr="0077056E">
        <w:rPr>
          <w:rFonts w:ascii="Arial" w:hAnsi="Arial" w:cs="Arial"/>
          <w:sz w:val="19"/>
          <w:szCs w:val="19"/>
        </w:rPr>
        <w:t>shares, totaling Baht 1</w:t>
      </w:r>
      <w:r w:rsidR="00A43F28" w:rsidRPr="0077056E">
        <w:rPr>
          <w:rFonts w:ascii="Arial" w:hAnsi="Arial" w:cs="Arial"/>
          <w:sz w:val="19"/>
          <w:szCs w:val="19"/>
        </w:rPr>
        <w:t>61</w:t>
      </w:r>
      <w:r w:rsidRPr="0077056E">
        <w:rPr>
          <w:rFonts w:ascii="Arial" w:hAnsi="Arial" w:cs="Arial"/>
          <w:sz w:val="19"/>
          <w:szCs w:val="19"/>
        </w:rPr>
        <w:t xml:space="preserve"> million</w:t>
      </w:r>
      <w:r w:rsidR="00AE4E9B">
        <w:rPr>
          <w:rFonts w:ascii="Arial" w:hAnsi="Arial" w:cs="Arial"/>
          <w:sz w:val="19"/>
          <w:szCs w:val="19"/>
        </w:rPr>
        <w:t>,</w:t>
      </w:r>
      <w:r w:rsidRPr="0077056E">
        <w:rPr>
          <w:rFonts w:ascii="Arial" w:hAnsi="Arial" w:cs="Arial"/>
          <w:sz w:val="19"/>
          <w:szCs w:val="19"/>
        </w:rPr>
        <w:t xml:space="preserve"> on </w:t>
      </w:r>
      <w:r w:rsidR="00A43F28" w:rsidRPr="0077056E">
        <w:rPr>
          <w:rFonts w:ascii="Arial" w:hAnsi="Arial" w:cs="Arial"/>
          <w:sz w:val="19"/>
          <w:szCs w:val="19"/>
        </w:rPr>
        <w:t>7</w:t>
      </w:r>
      <w:r w:rsidRPr="0077056E">
        <w:rPr>
          <w:rFonts w:ascii="Arial" w:hAnsi="Arial" w:cs="Arial"/>
          <w:sz w:val="19"/>
          <w:szCs w:val="19"/>
        </w:rPr>
        <w:t xml:space="preserve"> September 201</w:t>
      </w:r>
      <w:r w:rsidR="00A43F28" w:rsidRPr="0077056E">
        <w:rPr>
          <w:rFonts w:ascii="Arial" w:hAnsi="Arial" w:cs="Arial"/>
          <w:sz w:val="19"/>
          <w:szCs w:val="19"/>
        </w:rPr>
        <w:t>8</w:t>
      </w:r>
      <w:r w:rsidRPr="0077056E">
        <w:rPr>
          <w:rFonts w:ascii="Arial" w:hAnsi="Arial" w:cs="Arial"/>
          <w:sz w:val="19"/>
          <w:szCs w:val="19"/>
        </w:rPr>
        <w:t>. The remaining dividend payment for the period from 1 July 201</w:t>
      </w:r>
      <w:r w:rsidR="003A26E3" w:rsidRPr="0077056E">
        <w:rPr>
          <w:rFonts w:ascii="Arial" w:hAnsi="Arial" w:cs="Arial"/>
          <w:sz w:val="19"/>
          <w:szCs w:val="19"/>
        </w:rPr>
        <w:t>8</w:t>
      </w:r>
      <w:r w:rsidRPr="0077056E">
        <w:rPr>
          <w:rFonts w:ascii="Arial" w:hAnsi="Arial" w:cs="Arial"/>
          <w:sz w:val="19"/>
          <w:szCs w:val="19"/>
        </w:rPr>
        <w:t xml:space="preserve"> to 31 December 201</w:t>
      </w:r>
      <w:r w:rsidR="003A26E3" w:rsidRPr="0077056E">
        <w:rPr>
          <w:rFonts w:ascii="Arial" w:hAnsi="Arial" w:cs="Arial"/>
          <w:sz w:val="19"/>
          <w:szCs w:val="19"/>
        </w:rPr>
        <w:t>8</w:t>
      </w:r>
      <w:r w:rsidRPr="0077056E">
        <w:rPr>
          <w:rFonts w:ascii="Arial" w:hAnsi="Arial" w:cs="Arial"/>
          <w:sz w:val="19"/>
          <w:szCs w:val="19"/>
        </w:rPr>
        <w:t xml:space="preserve"> of Baht 0.3</w:t>
      </w:r>
      <w:r w:rsidR="005065D2" w:rsidRPr="0077056E">
        <w:rPr>
          <w:rFonts w:ascii="Arial" w:hAnsi="Arial" w:cs="Arial"/>
          <w:sz w:val="19"/>
          <w:szCs w:val="19"/>
        </w:rPr>
        <w:t>3</w:t>
      </w:r>
      <w:r w:rsidRPr="0077056E">
        <w:rPr>
          <w:rFonts w:ascii="Arial" w:hAnsi="Arial" w:cs="Arial"/>
          <w:sz w:val="19"/>
          <w:szCs w:val="19"/>
        </w:rPr>
        <w:t xml:space="preserve"> per share, totaling Baht 1</w:t>
      </w:r>
      <w:r w:rsidR="005065D2" w:rsidRPr="0077056E">
        <w:rPr>
          <w:rFonts w:ascii="Arial" w:hAnsi="Arial" w:cs="Arial"/>
          <w:sz w:val="19"/>
          <w:szCs w:val="19"/>
        </w:rPr>
        <w:t>77</w:t>
      </w:r>
      <w:r w:rsidRPr="0077056E">
        <w:rPr>
          <w:rFonts w:ascii="Arial" w:hAnsi="Arial" w:cs="Arial"/>
          <w:sz w:val="19"/>
          <w:szCs w:val="19"/>
        </w:rPr>
        <w:t xml:space="preserve"> million,</w:t>
      </w:r>
      <w:r w:rsidR="00BC6CC1">
        <w:rPr>
          <w:rFonts w:ascii="Arial" w:hAnsi="Arial" w:cs="Angsana New"/>
          <w:sz w:val="19"/>
          <w:szCs w:val="19"/>
          <w:lang w:bidi="th-TH"/>
        </w:rPr>
        <w:t xml:space="preserve"> </w:t>
      </w:r>
      <w:r w:rsidRPr="0077056E">
        <w:rPr>
          <w:rFonts w:ascii="Arial" w:hAnsi="Arial" w:cs="Arial"/>
          <w:sz w:val="19"/>
          <w:szCs w:val="19"/>
          <w:lang w:bidi="th-TH"/>
        </w:rPr>
        <w:t xml:space="preserve">was paid on </w:t>
      </w:r>
      <w:r w:rsidRPr="005C7842">
        <w:rPr>
          <w:rFonts w:ascii="Arial" w:hAnsi="Arial" w:cs="Arial"/>
          <w:sz w:val="19"/>
          <w:szCs w:val="19"/>
          <w:lang w:bidi="th-TH"/>
        </w:rPr>
        <w:t>2</w:t>
      </w:r>
      <w:r w:rsidR="00BC6CC1">
        <w:rPr>
          <w:rFonts w:ascii="Arial" w:hAnsi="Arial" w:cstheme="minorBidi"/>
          <w:sz w:val="19"/>
          <w:szCs w:val="19"/>
          <w:lang w:bidi="th-TH"/>
        </w:rPr>
        <w:t>6</w:t>
      </w:r>
      <w:r w:rsidRPr="005C7842">
        <w:rPr>
          <w:rFonts w:ascii="Arial" w:hAnsi="Arial" w:cs="Arial"/>
          <w:sz w:val="19"/>
          <w:szCs w:val="19"/>
          <w:lang w:bidi="th-TH"/>
        </w:rPr>
        <w:t xml:space="preserve"> April 201</w:t>
      </w:r>
      <w:r w:rsidR="005065D2" w:rsidRPr="005C7842">
        <w:rPr>
          <w:rFonts w:ascii="Arial" w:hAnsi="Arial" w:cs="Arial"/>
          <w:sz w:val="19"/>
          <w:szCs w:val="19"/>
          <w:lang w:bidi="th-TH"/>
        </w:rPr>
        <w:t>9</w:t>
      </w:r>
      <w:r w:rsidRPr="0077056E">
        <w:rPr>
          <w:rFonts w:ascii="Arial" w:hAnsi="Arial" w:cs="Arial"/>
          <w:sz w:val="19"/>
          <w:szCs w:val="19"/>
          <w:lang w:bidi="th-TH"/>
        </w:rPr>
        <w:t>.</w:t>
      </w:r>
    </w:p>
    <w:p w14:paraId="24EC3734" w14:textId="77777777" w:rsidR="00F449BD" w:rsidRPr="00BC60CB" w:rsidRDefault="00F449BD" w:rsidP="00420FAB">
      <w:pPr>
        <w:pStyle w:val="BodyTextIndent3"/>
        <w:spacing w:line="360" w:lineRule="auto"/>
        <w:ind w:left="426" w:firstLine="0"/>
        <w:rPr>
          <w:rFonts w:ascii="Arial" w:hAnsi="Arial" w:cs="Arial"/>
          <w:sz w:val="19"/>
          <w:szCs w:val="19"/>
          <w:u w:val="single"/>
          <w:lang w:val="en-GB"/>
        </w:rPr>
      </w:pPr>
      <w:bookmarkStart w:id="2" w:name="_GoBack"/>
      <w:bookmarkEnd w:id="2"/>
    </w:p>
    <w:p w14:paraId="52AFFC97" w14:textId="590719C9" w:rsidR="000B2E22" w:rsidRDefault="00195417" w:rsidP="000B2E22">
      <w:pPr>
        <w:pStyle w:val="BodyTextIndent3"/>
        <w:spacing w:line="360" w:lineRule="auto"/>
        <w:ind w:left="360" w:firstLine="0"/>
        <w:jc w:val="thaiDistribute"/>
        <w:rPr>
          <w:lang w:val="en-GB"/>
        </w:rPr>
      </w:pPr>
      <w:r w:rsidRPr="008D36F8">
        <w:rPr>
          <w:rFonts w:ascii="Arial" w:hAnsi="Arial" w:cs="Arial"/>
          <w:sz w:val="19"/>
          <w:szCs w:val="19"/>
          <w:lang w:val="en-GB" w:bidi="th-TH"/>
        </w:rPr>
        <w:t xml:space="preserve">As at </w:t>
      </w:r>
      <w:r w:rsidR="00952207" w:rsidRPr="00952207">
        <w:rPr>
          <w:rFonts w:ascii="Arial" w:hAnsi="Arial" w:cs="Arial"/>
          <w:sz w:val="19"/>
          <w:szCs w:val="19"/>
          <w:lang w:val="en-GB"/>
        </w:rPr>
        <w:t>31 March 2019</w:t>
      </w:r>
      <w:r w:rsidRPr="008D36F8">
        <w:rPr>
          <w:rFonts w:ascii="Arial" w:hAnsi="Arial" w:cs="Arial"/>
          <w:sz w:val="19"/>
          <w:szCs w:val="19"/>
          <w:lang w:val="en-GB" w:bidi="th-TH"/>
        </w:rPr>
        <w:t>, the Company has</w:t>
      </w:r>
      <w:r w:rsidR="00D8645F" w:rsidRPr="008D36F8">
        <w:rPr>
          <w:rFonts w:ascii="Arial" w:hAnsi="Arial" w:cs="Arial"/>
          <w:sz w:val="19"/>
          <w:szCs w:val="19"/>
          <w:lang w:val="en-GB" w:bidi="th-TH"/>
        </w:rPr>
        <w:t xml:space="preserve"> an</w:t>
      </w:r>
      <w:r w:rsidRPr="008D36F8">
        <w:rPr>
          <w:rFonts w:ascii="Arial" w:hAnsi="Arial" w:cs="Arial"/>
          <w:sz w:val="19"/>
          <w:szCs w:val="19"/>
          <w:lang w:val="en-GB" w:bidi="th-TH"/>
        </w:rPr>
        <w:t xml:space="preserve"> accrual </w:t>
      </w:r>
      <w:r w:rsidR="00D8645F" w:rsidRPr="008D36F8">
        <w:rPr>
          <w:rFonts w:ascii="Arial" w:hAnsi="Arial" w:cs="Arial"/>
          <w:sz w:val="19"/>
          <w:szCs w:val="19"/>
          <w:lang w:val="en-GB" w:bidi="th-TH"/>
        </w:rPr>
        <w:t>for</w:t>
      </w:r>
      <w:r w:rsidRPr="008D36F8">
        <w:rPr>
          <w:rFonts w:ascii="Arial" w:hAnsi="Arial" w:cs="Arial"/>
          <w:sz w:val="19"/>
          <w:szCs w:val="19"/>
          <w:lang w:val="en-GB" w:bidi="th-TH"/>
        </w:rPr>
        <w:t xml:space="preserve"> dividend</w:t>
      </w:r>
      <w:r w:rsidR="00D8645F" w:rsidRPr="008D36F8">
        <w:rPr>
          <w:rFonts w:ascii="Arial" w:hAnsi="Arial" w:cs="Arial"/>
          <w:sz w:val="19"/>
          <w:szCs w:val="19"/>
          <w:lang w:val="en-GB" w:bidi="th-TH"/>
        </w:rPr>
        <w:t>s</w:t>
      </w:r>
      <w:r w:rsidRPr="008D36F8">
        <w:rPr>
          <w:rFonts w:ascii="Arial" w:hAnsi="Arial" w:cs="Arial"/>
          <w:sz w:val="19"/>
          <w:szCs w:val="19"/>
          <w:lang w:val="en-GB" w:bidi="th-TH"/>
        </w:rPr>
        <w:t xml:space="preserve"> payable amounting to </w:t>
      </w:r>
      <w:r w:rsidRPr="00DA28E2">
        <w:rPr>
          <w:rFonts w:ascii="Arial" w:hAnsi="Arial" w:cs="Arial"/>
          <w:sz w:val="19"/>
          <w:szCs w:val="19"/>
          <w:lang w:val="en-GB" w:bidi="th-TH"/>
        </w:rPr>
        <w:t xml:space="preserve">Baht </w:t>
      </w:r>
      <w:r w:rsidR="00A978DE" w:rsidRPr="0073615B">
        <w:rPr>
          <w:rFonts w:ascii="Arial" w:hAnsi="Arial" w:cs="Arial"/>
          <w:sz w:val="19"/>
          <w:szCs w:val="19"/>
          <w:lang w:val="en-GB" w:bidi="th-TH"/>
        </w:rPr>
        <w:t>180.03</w:t>
      </w:r>
      <w:r w:rsidRPr="00DA28E2">
        <w:rPr>
          <w:rFonts w:ascii="Arial" w:hAnsi="Arial" w:cs="Arial"/>
          <w:sz w:val="19"/>
          <w:szCs w:val="19"/>
          <w:lang w:val="en-GB" w:bidi="th-TH"/>
        </w:rPr>
        <w:t xml:space="preserve"> million</w:t>
      </w:r>
      <w:r w:rsidR="00DA28E2">
        <w:rPr>
          <w:rFonts w:ascii="Arial" w:hAnsi="Arial" w:cs="Arial"/>
          <w:sz w:val="19"/>
          <w:szCs w:val="19"/>
          <w:lang w:val="en-GB" w:bidi="th-TH"/>
        </w:rPr>
        <w:t xml:space="preserve"> </w:t>
      </w:r>
      <w:r w:rsidR="001641BE" w:rsidRPr="0049256A">
        <w:rPr>
          <w:rFonts w:ascii="Arial" w:hAnsi="Arial" w:cs="Arial"/>
          <w:sz w:val="19"/>
          <w:szCs w:val="19"/>
          <w:lang w:val="en-GB" w:bidi="th-TH"/>
        </w:rPr>
        <w:t>(31 De</w:t>
      </w:r>
      <w:r w:rsidR="005649E9" w:rsidRPr="0049256A">
        <w:rPr>
          <w:rFonts w:ascii="Arial" w:hAnsi="Arial" w:cs="Arial"/>
          <w:sz w:val="19"/>
          <w:szCs w:val="19"/>
          <w:lang w:val="en-GB" w:bidi="th-TH"/>
        </w:rPr>
        <w:t>cember</w:t>
      </w:r>
      <w:r w:rsidR="00DA28E2">
        <w:rPr>
          <w:rFonts w:ascii="Arial" w:hAnsi="Arial" w:cs="Arial"/>
          <w:sz w:val="19"/>
          <w:szCs w:val="19"/>
          <w:lang w:val="en-GB" w:bidi="th-TH"/>
        </w:rPr>
        <w:t xml:space="preserve"> </w:t>
      </w:r>
      <w:r w:rsidR="005649E9" w:rsidRPr="0049256A">
        <w:rPr>
          <w:rFonts w:ascii="Arial" w:hAnsi="Arial" w:cs="Arial"/>
          <w:sz w:val="19"/>
          <w:szCs w:val="19"/>
          <w:lang w:val="en-GB" w:bidi="th-TH"/>
        </w:rPr>
        <w:t>201</w:t>
      </w:r>
      <w:r w:rsidR="00952207">
        <w:rPr>
          <w:rFonts w:ascii="Arial" w:hAnsi="Arial" w:cs="Arial"/>
          <w:sz w:val="19"/>
          <w:szCs w:val="19"/>
          <w:lang w:val="en-GB" w:bidi="th-TH"/>
        </w:rPr>
        <w:t>8</w:t>
      </w:r>
      <w:r w:rsidR="005649E9" w:rsidRPr="0049256A">
        <w:rPr>
          <w:rFonts w:ascii="Arial" w:hAnsi="Arial" w:cs="Arial"/>
          <w:sz w:val="19"/>
          <w:szCs w:val="19"/>
          <w:lang w:val="en-GB" w:bidi="th-TH"/>
        </w:rPr>
        <w:t xml:space="preserve"> : Baht </w:t>
      </w:r>
      <w:r w:rsidR="00952207">
        <w:rPr>
          <w:rFonts w:ascii="Arial" w:hAnsi="Arial" w:cs="Arial"/>
          <w:sz w:val="19"/>
          <w:szCs w:val="19"/>
          <w:lang w:val="en-GB" w:bidi="th-TH"/>
        </w:rPr>
        <w:t>3.33</w:t>
      </w:r>
      <w:r w:rsidR="005649E9" w:rsidRPr="0049256A">
        <w:rPr>
          <w:rFonts w:ascii="Arial" w:hAnsi="Arial" w:cs="Arial"/>
          <w:sz w:val="19"/>
          <w:szCs w:val="19"/>
          <w:lang w:val="en-GB" w:bidi="th-TH"/>
        </w:rPr>
        <w:t xml:space="preserve"> million</w:t>
      </w:r>
      <w:r w:rsidR="001641BE" w:rsidRPr="0049256A">
        <w:rPr>
          <w:rFonts w:ascii="Arial" w:hAnsi="Arial" w:cs="Arial"/>
          <w:sz w:val="19"/>
          <w:szCs w:val="19"/>
          <w:lang w:val="en-GB" w:bidi="th-TH"/>
        </w:rPr>
        <w:t>)</w:t>
      </w:r>
      <w:r w:rsidR="006A395B">
        <w:rPr>
          <w:rFonts w:ascii="Arial" w:hAnsi="Arial" w:cs="Arial"/>
          <w:sz w:val="19"/>
          <w:szCs w:val="19"/>
          <w:lang w:val="en-GB" w:bidi="th-TH"/>
        </w:rPr>
        <w:t>.</w:t>
      </w:r>
    </w:p>
    <w:p w14:paraId="71E13862" w14:textId="00752C95" w:rsidR="00FD19BA" w:rsidRDefault="00FD19BA">
      <w:pPr>
        <w:rPr>
          <w:rFonts w:ascii="Arial" w:hAnsi="Arial" w:cs="Arial"/>
          <w:sz w:val="19"/>
          <w:szCs w:val="19"/>
          <w:u w:val="single"/>
          <w:lang w:val="en-GB" w:eastAsia="en-US" w:bidi="ar-SA"/>
        </w:rPr>
      </w:pPr>
    </w:p>
    <w:p w14:paraId="679AF1E4" w14:textId="5DB7DE8A"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440FE506"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 xml:space="preserve">Other income for the three-month period ended </w:t>
      </w:r>
      <w:r w:rsidR="00952207" w:rsidRPr="00952207">
        <w:rPr>
          <w:rFonts w:ascii="Arial" w:hAnsi="Arial" w:cs="Arial"/>
          <w:sz w:val="19"/>
          <w:szCs w:val="19"/>
        </w:rPr>
        <w:t>31 March 2019</w:t>
      </w:r>
      <w:r w:rsidRPr="00BC60CB">
        <w:rPr>
          <w:rFonts w:ascii="Arial" w:hAnsi="Arial" w:cs="Arial"/>
          <w:sz w:val="19"/>
          <w:szCs w:val="19"/>
          <w:lang w:val="en-GB"/>
        </w:rPr>
        <w:t xml:space="preserve"> and 201</w:t>
      </w:r>
      <w:r w:rsidR="00952207">
        <w:rPr>
          <w:rFonts w:ascii="Arial" w:hAnsi="Arial" w:cs="Arial"/>
          <w:sz w:val="19"/>
          <w:szCs w:val="19"/>
          <w:lang w:val="en-GB"/>
        </w:rPr>
        <w:t>8</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032A7972" w:rsidR="00646CBD" w:rsidRPr="00AB6FEE" w:rsidRDefault="00646CBD" w:rsidP="00BC60CB">
      <w:pPr>
        <w:tabs>
          <w:tab w:val="left" w:pos="540"/>
        </w:tabs>
        <w:ind w:left="357"/>
        <w:jc w:val="both"/>
        <w:rPr>
          <w:rFonts w:ascii="Arial" w:hAnsi="Arial" w:cs="Arial"/>
          <w:sz w:val="22"/>
          <w:szCs w:val="22"/>
        </w:rPr>
      </w:pPr>
    </w:p>
    <w:tbl>
      <w:tblPr>
        <w:tblW w:w="8994" w:type="dxa"/>
        <w:tblInd w:w="360" w:type="dxa"/>
        <w:tblLayout w:type="fixed"/>
        <w:tblCellMar>
          <w:left w:w="0" w:type="dxa"/>
          <w:right w:w="0" w:type="dxa"/>
        </w:tblCellMar>
        <w:tblLook w:val="0000" w:firstRow="0" w:lastRow="0" w:firstColumn="0" w:lastColumn="0" w:noHBand="0" w:noVBand="0"/>
      </w:tblPr>
      <w:tblGrid>
        <w:gridCol w:w="6345"/>
        <w:gridCol w:w="1209"/>
        <w:gridCol w:w="224"/>
        <w:gridCol w:w="1216"/>
      </w:tblGrid>
      <w:tr w:rsidR="004138D4" w:rsidRPr="00DA05D4" w14:paraId="04095037" w14:textId="77777777" w:rsidTr="00BD0585">
        <w:trPr>
          <w:cantSplit/>
        </w:trPr>
        <w:tc>
          <w:tcPr>
            <w:tcW w:w="6345" w:type="dxa"/>
          </w:tcPr>
          <w:p w14:paraId="18568C93" w14:textId="77777777" w:rsidR="004138D4" w:rsidRPr="00DA05D4" w:rsidRDefault="004138D4" w:rsidP="00561572">
            <w:pPr>
              <w:spacing w:line="360" w:lineRule="auto"/>
              <w:jc w:val="thaiDistribute"/>
              <w:rPr>
                <w:rFonts w:ascii="Arial" w:hAnsi="Arial" w:cs="Arial"/>
                <w:sz w:val="19"/>
                <w:szCs w:val="19"/>
              </w:rPr>
            </w:pPr>
          </w:p>
        </w:tc>
        <w:tc>
          <w:tcPr>
            <w:tcW w:w="2649" w:type="dxa"/>
            <w:gridSpan w:val="3"/>
            <w:tcBorders>
              <w:bottom w:val="single" w:sz="4" w:space="0" w:color="auto"/>
            </w:tcBorders>
          </w:tcPr>
          <w:p w14:paraId="15309679" w14:textId="33491759" w:rsidR="004138D4" w:rsidRPr="00DA05D4" w:rsidRDefault="004138D4">
            <w:pPr>
              <w:spacing w:line="360" w:lineRule="auto"/>
              <w:jc w:val="center"/>
              <w:rPr>
                <w:rFonts w:ascii="Arial" w:hAnsi="Arial" w:cs="Arial"/>
                <w:sz w:val="19"/>
                <w:szCs w:val="19"/>
              </w:rPr>
            </w:pPr>
            <w:r w:rsidRPr="00DA05D4">
              <w:rPr>
                <w:rFonts w:ascii="Arial" w:hAnsi="Arial" w:cs="Arial"/>
                <w:sz w:val="19"/>
                <w:szCs w:val="19"/>
              </w:rPr>
              <w:t>Thousand Baht</w:t>
            </w:r>
          </w:p>
        </w:tc>
      </w:tr>
      <w:tr w:rsidR="004138D4" w:rsidRPr="00DA05D4" w14:paraId="75B83C7B" w14:textId="77777777" w:rsidTr="00BD0585">
        <w:trPr>
          <w:cantSplit/>
        </w:trPr>
        <w:tc>
          <w:tcPr>
            <w:tcW w:w="6345" w:type="dxa"/>
          </w:tcPr>
          <w:p w14:paraId="16BE0270" w14:textId="77777777" w:rsidR="004138D4" w:rsidRPr="00DA05D4" w:rsidRDefault="004138D4" w:rsidP="00561572">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5B0C38E6" w14:textId="2CBDF9C7" w:rsidR="004138D4" w:rsidRPr="00DA05D4" w:rsidRDefault="004138D4" w:rsidP="00DA05D4">
            <w:pPr>
              <w:spacing w:line="360" w:lineRule="auto"/>
              <w:jc w:val="center"/>
              <w:rPr>
                <w:rFonts w:ascii="Arial" w:hAnsi="Arial" w:cs="Arial"/>
                <w:sz w:val="19"/>
                <w:szCs w:val="19"/>
              </w:rPr>
            </w:pPr>
            <w:r w:rsidRPr="00DA05D4">
              <w:rPr>
                <w:rFonts w:ascii="Arial" w:hAnsi="Arial" w:cs="Arial"/>
                <w:sz w:val="19"/>
                <w:szCs w:val="19"/>
              </w:rPr>
              <w:t>For the three-month period</w:t>
            </w:r>
          </w:p>
          <w:p w14:paraId="12703544" w14:textId="66248909" w:rsidR="004138D4" w:rsidRPr="00DA05D4" w:rsidRDefault="004138D4" w:rsidP="00DA05D4">
            <w:pPr>
              <w:spacing w:line="360" w:lineRule="auto"/>
              <w:jc w:val="center"/>
              <w:rPr>
                <w:rFonts w:ascii="Arial" w:hAnsi="Arial" w:cs="Arial"/>
                <w:sz w:val="19"/>
                <w:szCs w:val="19"/>
              </w:rPr>
            </w:pPr>
            <w:r w:rsidRPr="00DA05D4">
              <w:rPr>
                <w:rFonts w:ascii="Arial" w:hAnsi="Arial" w:cs="Arial"/>
                <w:sz w:val="19"/>
                <w:szCs w:val="19"/>
              </w:rPr>
              <w:t>ended</w:t>
            </w:r>
            <w:r w:rsidRPr="00DA05D4">
              <w:rPr>
                <w:rFonts w:ascii="Arial" w:hAnsi="Arial" w:cs="Arial"/>
                <w:sz w:val="19"/>
                <w:szCs w:val="19"/>
                <w:lang w:val="en-GB"/>
              </w:rPr>
              <w:t xml:space="preserve"> </w:t>
            </w:r>
            <w:r w:rsidRPr="00DA05D4">
              <w:rPr>
                <w:rFonts w:ascii="Arial" w:hAnsi="Arial" w:cs="Arial"/>
                <w:sz w:val="19"/>
                <w:szCs w:val="19"/>
              </w:rPr>
              <w:t>31 March</w:t>
            </w:r>
          </w:p>
        </w:tc>
      </w:tr>
      <w:tr w:rsidR="004138D4" w:rsidRPr="00DA05D4" w14:paraId="421606B0" w14:textId="77777777" w:rsidTr="00BD0585">
        <w:trPr>
          <w:cantSplit/>
        </w:trPr>
        <w:tc>
          <w:tcPr>
            <w:tcW w:w="6345" w:type="dxa"/>
          </w:tcPr>
          <w:p w14:paraId="4B4DB7D9" w14:textId="77777777" w:rsidR="004138D4" w:rsidRPr="00DA05D4" w:rsidRDefault="004138D4">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7F92E98D" w14:textId="415797A6" w:rsidR="004138D4" w:rsidRPr="00DA05D4" w:rsidRDefault="004138D4" w:rsidP="00AB6FEE">
            <w:pPr>
              <w:spacing w:line="360" w:lineRule="auto"/>
              <w:ind w:right="-108" w:hanging="138"/>
              <w:jc w:val="center"/>
              <w:rPr>
                <w:rFonts w:ascii="Arial" w:hAnsi="Arial" w:cs="Arial"/>
                <w:sz w:val="19"/>
                <w:szCs w:val="19"/>
                <w:lang w:val="en-GB"/>
              </w:rPr>
            </w:pPr>
            <w:r w:rsidRPr="00DA05D4">
              <w:rPr>
                <w:rFonts w:ascii="Arial" w:hAnsi="Arial" w:cs="Arial"/>
                <w:sz w:val="19"/>
                <w:szCs w:val="19"/>
              </w:rPr>
              <w:t>2019</w:t>
            </w:r>
          </w:p>
        </w:tc>
        <w:tc>
          <w:tcPr>
            <w:tcW w:w="224" w:type="dxa"/>
            <w:tcBorders>
              <w:top w:val="single" w:sz="4" w:space="0" w:color="auto"/>
            </w:tcBorders>
            <w:vAlign w:val="bottom"/>
          </w:tcPr>
          <w:p w14:paraId="4216D1BD" w14:textId="77777777" w:rsidR="004138D4" w:rsidRPr="00DA05D4" w:rsidRDefault="004138D4">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07921E5" w14:textId="33FC6E98" w:rsidR="004138D4" w:rsidRPr="00DA05D4" w:rsidRDefault="004138D4" w:rsidP="00AB6FEE">
            <w:pPr>
              <w:spacing w:line="360" w:lineRule="auto"/>
              <w:ind w:right="-108" w:hanging="126"/>
              <w:jc w:val="center"/>
              <w:rPr>
                <w:rFonts w:ascii="Arial" w:hAnsi="Arial" w:cs="Arial"/>
                <w:sz w:val="19"/>
                <w:szCs w:val="19"/>
                <w:lang w:val="en-GB"/>
              </w:rPr>
            </w:pPr>
            <w:r w:rsidRPr="00DA05D4">
              <w:rPr>
                <w:rFonts w:ascii="Arial" w:hAnsi="Arial" w:cs="Arial"/>
                <w:sz w:val="19"/>
                <w:szCs w:val="19"/>
              </w:rPr>
              <w:t>2018</w:t>
            </w:r>
          </w:p>
        </w:tc>
      </w:tr>
      <w:tr w:rsidR="004138D4" w:rsidRPr="00DA05D4" w14:paraId="67BCED73" w14:textId="77777777" w:rsidTr="00BD0585">
        <w:trPr>
          <w:cantSplit/>
          <w:trHeight w:val="107"/>
        </w:trPr>
        <w:tc>
          <w:tcPr>
            <w:tcW w:w="6345" w:type="dxa"/>
          </w:tcPr>
          <w:p w14:paraId="4FBA23C0" w14:textId="77777777" w:rsidR="004138D4" w:rsidRPr="00DA05D4" w:rsidRDefault="004138D4">
            <w:pPr>
              <w:spacing w:line="360" w:lineRule="auto"/>
              <w:ind w:right="181"/>
              <w:jc w:val="right"/>
              <w:rPr>
                <w:rFonts w:ascii="Arial" w:hAnsi="Arial" w:cs="Arial"/>
                <w:sz w:val="19"/>
                <w:szCs w:val="19"/>
                <w:lang w:val="en-GB"/>
              </w:rPr>
            </w:pPr>
          </w:p>
        </w:tc>
        <w:tc>
          <w:tcPr>
            <w:tcW w:w="1209" w:type="dxa"/>
            <w:tcBorders>
              <w:top w:val="single" w:sz="4" w:space="0" w:color="auto"/>
            </w:tcBorders>
          </w:tcPr>
          <w:p w14:paraId="32FA53F8" w14:textId="77777777" w:rsidR="004138D4" w:rsidRPr="00DA05D4" w:rsidRDefault="004138D4">
            <w:pPr>
              <w:spacing w:line="360" w:lineRule="auto"/>
              <w:ind w:right="181"/>
              <w:jc w:val="right"/>
              <w:rPr>
                <w:rFonts w:ascii="Arial" w:hAnsi="Arial" w:cs="Arial"/>
                <w:sz w:val="19"/>
                <w:szCs w:val="19"/>
                <w:lang w:val="en-GB"/>
              </w:rPr>
            </w:pPr>
          </w:p>
        </w:tc>
        <w:tc>
          <w:tcPr>
            <w:tcW w:w="224" w:type="dxa"/>
          </w:tcPr>
          <w:p w14:paraId="4874150E" w14:textId="77777777" w:rsidR="004138D4" w:rsidRPr="00DA05D4" w:rsidRDefault="004138D4">
            <w:pPr>
              <w:spacing w:line="360" w:lineRule="auto"/>
              <w:ind w:right="181"/>
              <w:jc w:val="right"/>
              <w:rPr>
                <w:rFonts w:ascii="Arial" w:hAnsi="Arial" w:cs="Arial"/>
                <w:sz w:val="19"/>
                <w:szCs w:val="19"/>
                <w:lang w:val="en-GB"/>
              </w:rPr>
            </w:pPr>
          </w:p>
        </w:tc>
        <w:tc>
          <w:tcPr>
            <w:tcW w:w="1216" w:type="dxa"/>
            <w:tcBorders>
              <w:top w:val="single" w:sz="4" w:space="0" w:color="auto"/>
            </w:tcBorders>
          </w:tcPr>
          <w:p w14:paraId="28588A43" w14:textId="77777777" w:rsidR="004138D4" w:rsidRPr="00DA05D4" w:rsidRDefault="004138D4">
            <w:pPr>
              <w:spacing w:line="360" w:lineRule="auto"/>
              <w:ind w:right="181"/>
              <w:jc w:val="right"/>
              <w:rPr>
                <w:rFonts w:ascii="Arial" w:hAnsi="Arial" w:cs="Arial"/>
                <w:sz w:val="19"/>
                <w:szCs w:val="19"/>
                <w:lang w:val="en-GB"/>
              </w:rPr>
            </w:pPr>
          </w:p>
        </w:tc>
      </w:tr>
      <w:tr w:rsidR="004138D4" w:rsidRPr="00DA05D4" w14:paraId="53C3B0C6" w14:textId="77777777" w:rsidTr="00BD0585">
        <w:trPr>
          <w:cantSplit/>
          <w:trHeight w:val="107"/>
        </w:trPr>
        <w:tc>
          <w:tcPr>
            <w:tcW w:w="6345" w:type="dxa"/>
            <w:vAlign w:val="bottom"/>
          </w:tcPr>
          <w:p w14:paraId="17744FC5" w14:textId="15B79CBA" w:rsidR="004138D4" w:rsidRPr="00DA05D4" w:rsidRDefault="004138D4" w:rsidP="00D5230B">
            <w:pPr>
              <w:spacing w:line="360" w:lineRule="auto"/>
              <w:ind w:right="50"/>
              <w:rPr>
                <w:rFonts w:ascii="Arial" w:hAnsi="Arial" w:cs="Arial"/>
                <w:sz w:val="19"/>
                <w:szCs w:val="19"/>
                <w:lang w:val="en-GB"/>
              </w:rPr>
            </w:pPr>
            <w:r w:rsidRPr="00DA05D4">
              <w:rPr>
                <w:rFonts w:ascii="Arial" w:hAnsi="Arial" w:cs="Arial"/>
                <w:sz w:val="19"/>
                <w:szCs w:val="19"/>
                <w:lang w:val="en-GB"/>
              </w:rPr>
              <w:t>Revenue from scrap sales</w:t>
            </w:r>
          </w:p>
        </w:tc>
        <w:tc>
          <w:tcPr>
            <w:tcW w:w="1209" w:type="dxa"/>
          </w:tcPr>
          <w:p w14:paraId="64250404" w14:textId="263D76D7" w:rsidR="004138D4" w:rsidRPr="00DA05D4" w:rsidRDefault="00CE3CAE" w:rsidP="00DA05D4">
            <w:pPr>
              <w:spacing w:line="360" w:lineRule="auto"/>
              <w:ind w:right="50"/>
              <w:jc w:val="right"/>
              <w:rPr>
                <w:rFonts w:ascii="Arial" w:hAnsi="Arial" w:cs="Arial"/>
                <w:sz w:val="19"/>
                <w:szCs w:val="19"/>
                <w:lang w:val="en-GB"/>
              </w:rPr>
            </w:pPr>
            <w:r>
              <w:rPr>
                <w:rFonts w:ascii="Arial" w:hAnsi="Arial" w:cs="Arial"/>
                <w:sz w:val="19"/>
                <w:szCs w:val="19"/>
                <w:lang w:val="en-GB"/>
              </w:rPr>
              <w:t>37,683</w:t>
            </w:r>
          </w:p>
        </w:tc>
        <w:tc>
          <w:tcPr>
            <w:tcW w:w="224" w:type="dxa"/>
          </w:tcPr>
          <w:p w14:paraId="7B180A48" w14:textId="77777777" w:rsidR="004138D4" w:rsidRPr="00DA05D4" w:rsidRDefault="004138D4" w:rsidP="00DA05D4">
            <w:pPr>
              <w:spacing w:line="360" w:lineRule="auto"/>
              <w:ind w:right="50"/>
              <w:jc w:val="right"/>
              <w:rPr>
                <w:rFonts w:ascii="Arial" w:hAnsi="Arial" w:cs="Arial"/>
                <w:sz w:val="19"/>
                <w:szCs w:val="19"/>
                <w:lang w:val="en-GB"/>
              </w:rPr>
            </w:pPr>
          </w:p>
        </w:tc>
        <w:tc>
          <w:tcPr>
            <w:tcW w:w="1216" w:type="dxa"/>
          </w:tcPr>
          <w:p w14:paraId="644F5D85" w14:textId="17A855D1" w:rsidR="004138D4" w:rsidRPr="00DA05D4" w:rsidRDefault="004138D4" w:rsidP="00DA05D4">
            <w:pPr>
              <w:spacing w:line="360" w:lineRule="auto"/>
              <w:ind w:right="50"/>
              <w:jc w:val="right"/>
              <w:rPr>
                <w:rFonts w:ascii="Arial" w:hAnsi="Arial" w:cs="Arial"/>
                <w:sz w:val="19"/>
                <w:szCs w:val="19"/>
                <w:lang w:val="en-GB"/>
              </w:rPr>
            </w:pPr>
            <w:r w:rsidRPr="00DA05D4">
              <w:rPr>
                <w:rFonts w:ascii="Arial" w:hAnsi="Arial" w:cs="Arial"/>
                <w:sz w:val="19"/>
                <w:szCs w:val="19"/>
                <w:lang w:val="en-GB"/>
              </w:rPr>
              <w:t>40,166</w:t>
            </w:r>
          </w:p>
        </w:tc>
      </w:tr>
      <w:tr w:rsidR="004138D4" w:rsidRPr="00DA05D4" w14:paraId="13939511" w14:textId="77777777" w:rsidTr="00BD0585">
        <w:trPr>
          <w:cantSplit/>
          <w:trHeight w:val="107"/>
        </w:trPr>
        <w:tc>
          <w:tcPr>
            <w:tcW w:w="6345" w:type="dxa"/>
            <w:vAlign w:val="bottom"/>
          </w:tcPr>
          <w:p w14:paraId="578F5808" w14:textId="26619528" w:rsidR="004138D4" w:rsidRPr="00DA05D4" w:rsidRDefault="004138D4" w:rsidP="00D5230B">
            <w:pPr>
              <w:spacing w:line="360" w:lineRule="auto"/>
              <w:ind w:right="50"/>
              <w:rPr>
                <w:rFonts w:ascii="Arial" w:hAnsi="Arial" w:cs="Arial"/>
                <w:sz w:val="19"/>
                <w:szCs w:val="19"/>
                <w:lang w:val="en-GB"/>
              </w:rPr>
            </w:pPr>
            <w:r w:rsidRPr="00DA05D4">
              <w:rPr>
                <w:rFonts w:ascii="Arial" w:hAnsi="Arial" w:cs="Arial"/>
                <w:sz w:val="19"/>
                <w:szCs w:val="19"/>
              </w:rPr>
              <w:t>Revenue from product quality test</w:t>
            </w:r>
          </w:p>
        </w:tc>
        <w:tc>
          <w:tcPr>
            <w:tcW w:w="1209" w:type="dxa"/>
          </w:tcPr>
          <w:p w14:paraId="31310858" w14:textId="16976879" w:rsidR="004138D4" w:rsidRPr="00DA05D4" w:rsidRDefault="004403CE" w:rsidP="00A213C6">
            <w:pPr>
              <w:spacing w:line="360" w:lineRule="auto"/>
              <w:ind w:right="50"/>
              <w:jc w:val="center"/>
              <w:rPr>
                <w:rFonts w:ascii="Arial" w:hAnsi="Arial" w:cs="Arial"/>
                <w:sz w:val="19"/>
                <w:szCs w:val="19"/>
                <w:lang w:val="en-GB"/>
              </w:rPr>
            </w:pPr>
            <w:r>
              <w:rPr>
                <w:rFonts w:ascii="Arial" w:hAnsi="Arial" w:cs="Arial"/>
                <w:sz w:val="19"/>
                <w:szCs w:val="19"/>
                <w:lang w:val="en-GB"/>
              </w:rPr>
              <w:t xml:space="preserve">         </w:t>
            </w:r>
            <w:r w:rsidR="00CE3CAE">
              <w:rPr>
                <w:rFonts w:ascii="Arial" w:hAnsi="Arial" w:cs="Arial"/>
                <w:sz w:val="19"/>
                <w:szCs w:val="19"/>
                <w:lang w:val="en-GB"/>
              </w:rPr>
              <w:t>-</w:t>
            </w:r>
          </w:p>
        </w:tc>
        <w:tc>
          <w:tcPr>
            <w:tcW w:w="224" w:type="dxa"/>
          </w:tcPr>
          <w:p w14:paraId="4119DEDA" w14:textId="77777777" w:rsidR="004138D4" w:rsidRPr="00DA05D4" w:rsidRDefault="004138D4" w:rsidP="00DA05D4">
            <w:pPr>
              <w:spacing w:line="360" w:lineRule="auto"/>
              <w:ind w:right="50"/>
              <w:jc w:val="right"/>
              <w:rPr>
                <w:rFonts w:ascii="Arial" w:hAnsi="Arial" w:cs="Arial"/>
                <w:sz w:val="19"/>
                <w:szCs w:val="19"/>
                <w:lang w:val="en-GB"/>
              </w:rPr>
            </w:pPr>
          </w:p>
        </w:tc>
        <w:tc>
          <w:tcPr>
            <w:tcW w:w="1216" w:type="dxa"/>
          </w:tcPr>
          <w:p w14:paraId="18872498" w14:textId="4805EC1D" w:rsidR="004138D4" w:rsidRPr="00DA05D4" w:rsidRDefault="004138D4" w:rsidP="00DA05D4">
            <w:pPr>
              <w:spacing w:line="360" w:lineRule="auto"/>
              <w:ind w:right="50"/>
              <w:jc w:val="right"/>
              <w:rPr>
                <w:rFonts w:ascii="Arial" w:hAnsi="Arial" w:cs="Arial"/>
                <w:sz w:val="19"/>
                <w:szCs w:val="19"/>
                <w:lang w:val="en-GB"/>
              </w:rPr>
            </w:pPr>
            <w:r w:rsidRPr="00DA05D4">
              <w:rPr>
                <w:rFonts w:ascii="Arial" w:hAnsi="Arial" w:cs="Arial"/>
                <w:sz w:val="19"/>
                <w:szCs w:val="19"/>
                <w:lang w:val="en-GB"/>
              </w:rPr>
              <w:t>230</w:t>
            </w:r>
          </w:p>
        </w:tc>
      </w:tr>
      <w:tr w:rsidR="004138D4" w:rsidRPr="00DA05D4" w14:paraId="343234BC" w14:textId="77777777" w:rsidTr="00BD0585">
        <w:trPr>
          <w:cantSplit/>
          <w:trHeight w:val="107"/>
        </w:trPr>
        <w:tc>
          <w:tcPr>
            <w:tcW w:w="6345" w:type="dxa"/>
            <w:vAlign w:val="bottom"/>
          </w:tcPr>
          <w:p w14:paraId="00A1DB7B" w14:textId="45FB7284" w:rsidR="004138D4" w:rsidRPr="00DA05D4" w:rsidRDefault="004138D4" w:rsidP="00D5230B">
            <w:pPr>
              <w:spacing w:line="360" w:lineRule="auto"/>
              <w:ind w:right="50"/>
              <w:rPr>
                <w:rFonts w:ascii="Arial" w:hAnsi="Arial" w:cs="Arial"/>
                <w:sz w:val="19"/>
                <w:szCs w:val="19"/>
                <w:lang w:val="en-GB"/>
              </w:rPr>
            </w:pPr>
            <w:r w:rsidRPr="00DA05D4">
              <w:rPr>
                <w:rFonts w:ascii="Arial" w:hAnsi="Arial" w:cs="Arial"/>
                <w:sz w:val="19"/>
                <w:szCs w:val="19"/>
              </w:rPr>
              <w:t>Freight income</w:t>
            </w:r>
          </w:p>
        </w:tc>
        <w:tc>
          <w:tcPr>
            <w:tcW w:w="1209" w:type="dxa"/>
          </w:tcPr>
          <w:p w14:paraId="5C6DAADD" w14:textId="0875B6C2" w:rsidR="004138D4" w:rsidRPr="00DA05D4" w:rsidRDefault="00CE3CAE" w:rsidP="00DA05D4">
            <w:pPr>
              <w:spacing w:line="360" w:lineRule="auto"/>
              <w:ind w:right="50"/>
              <w:jc w:val="right"/>
              <w:rPr>
                <w:rFonts w:ascii="Arial" w:hAnsi="Arial" w:cs="Arial"/>
                <w:sz w:val="19"/>
                <w:szCs w:val="19"/>
                <w:lang w:val="en-GB"/>
              </w:rPr>
            </w:pPr>
            <w:r>
              <w:rPr>
                <w:rFonts w:ascii="Arial" w:hAnsi="Arial" w:cs="Arial"/>
                <w:sz w:val="19"/>
                <w:szCs w:val="19"/>
                <w:lang w:val="en-GB"/>
              </w:rPr>
              <w:t>748</w:t>
            </w:r>
          </w:p>
        </w:tc>
        <w:tc>
          <w:tcPr>
            <w:tcW w:w="224" w:type="dxa"/>
          </w:tcPr>
          <w:p w14:paraId="7640CE6E" w14:textId="77777777" w:rsidR="004138D4" w:rsidRPr="00DA05D4" w:rsidRDefault="004138D4" w:rsidP="00DA05D4">
            <w:pPr>
              <w:spacing w:line="360" w:lineRule="auto"/>
              <w:ind w:right="50"/>
              <w:jc w:val="right"/>
              <w:rPr>
                <w:rFonts w:ascii="Arial" w:hAnsi="Arial" w:cs="Arial"/>
                <w:sz w:val="19"/>
                <w:szCs w:val="19"/>
                <w:lang w:val="en-GB"/>
              </w:rPr>
            </w:pPr>
          </w:p>
        </w:tc>
        <w:tc>
          <w:tcPr>
            <w:tcW w:w="1216" w:type="dxa"/>
          </w:tcPr>
          <w:p w14:paraId="2F3C37B7" w14:textId="4BE6DB23" w:rsidR="004138D4" w:rsidRPr="00DA05D4" w:rsidRDefault="004403CE" w:rsidP="00A213C6">
            <w:pPr>
              <w:spacing w:line="360" w:lineRule="auto"/>
              <w:ind w:right="50"/>
              <w:jc w:val="center"/>
              <w:rPr>
                <w:rFonts w:ascii="Arial" w:hAnsi="Arial" w:cs="Arial"/>
                <w:sz w:val="19"/>
                <w:szCs w:val="19"/>
                <w:lang w:val="en-GB"/>
              </w:rPr>
            </w:pPr>
            <w:r>
              <w:rPr>
                <w:rFonts w:ascii="Arial" w:hAnsi="Arial" w:cs="Arial"/>
                <w:sz w:val="19"/>
                <w:szCs w:val="19"/>
                <w:lang w:val="en-GB"/>
              </w:rPr>
              <w:t xml:space="preserve">        </w:t>
            </w:r>
            <w:r w:rsidR="004138D4" w:rsidRPr="00DA05D4">
              <w:rPr>
                <w:rFonts w:ascii="Arial" w:hAnsi="Arial" w:cs="Arial"/>
                <w:sz w:val="19"/>
                <w:szCs w:val="19"/>
                <w:lang w:val="en-GB"/>
              </w:rPr>
              <w:t>-</w:t>
            </w:r>
          </w:p>
        </w:tc>
      </w:tr>
      <w:tr w:rsidR="004138D4" w:rsidRPr="00DA05D4" w14:paraId="263E8270" w14:textId="77777777" w:rsidTr="00BD0585">
        <w:trPr>
          <w:cantSplit/>
          <w:trHeight w:val="107"/>
        </w:trPr>
        <w:tc>
          <w:tcPr>
            <w:tcW w:w="6345" w:type="dxa"/>
            <w:vAlign w:val="bottom"/>
          </w:tcPr>
          <w:p w14:paraId="1BC9EF4F" w14:textId="22535882" w:rsidR="004138D4" w:rsidRPr="00DA05D4" w:rsidRDefault="004138D4" w:rsidP="00D5230B">
            <w:pPr>
              <w:spacing w:line="360" w:lineRule="auto"/>
              <w:ind w:right="50"/>
              <w:rPr>
                <w:rFonts w:ascii="Arial" w:hAnsi="Arial" w:cs="Arial"/>
                <w:sz w:val="19"/>
                <w:szCs w:val="19"/>
                <w:lang w:val="en-GB"/>
              </w:rPr>
            </w:pPr>
            <w:r w:rsidRPr="00DA05D4">
              <w:rPr>
                <w:rFonts w:ascii="Arial" w:hAnsi="Arial" w:cs="Arial"/>
                <w:sz w:val="19"/>
                <w:szCs w:val="19"/>
              </w:rPr>
              <w:t>Interest income</w:t>
            </w:r>
          </w:p>
        </w:tc>
        <w:tc>
          <w:tcPr>
            <w:tcW w:w="1209" w:type="dxa"/>
          </w:tcPr>
          <w:p w14:paraId="2CEE5C0D" w14:textId="26F0F0B1" w:rsidR="004138D4" w:rsidRPr="00DA05D4" w:rsidRDefault="00CE3CAE" w:rsidP="00DA05D4">
            <w:pPr>
              <w:spacing w:line="360" w:lineRule="auto"/>
              <w:ind w:right="50"/>
              <w:jc w:val="right"/>
              <w:rPr>
                <w:rFonts w:ascii="Arial" w:hAnsi="Arial" w:cs="Arial"/>
                <w:sz w:val="19"/>
                <w:szCs w:val="19"/>
                <w:lang w:val="en-GB"/>
              </w:rPr>
            </w:pPr>
            <w:r>
              <w:rPr>
                <w:rFonts w:ascii="Arial" w:hAnsi="Arial" w:cs="Arial"/>
                <w:sz w:val="19"/>
                <w:szCs w:val="19"/>
                <w:lang w:val="en-GB"/>
              </w:rPr>
              <w:t>64</w:t>
            </w:r>
          </w:p>
        </w:tc>
        <w:tc>
          <w:tcPr>
            <w:tcW w:w="224" w:type="dxa"/>
          </w:tcPr>
          <w:p w14:paraId="4F4E3AF5" w14:textId="77777777" w:rsidR="004138D4" w:rsidRPr="00DA05D4" w:rsidRDefault="004138D4" w:rsidP="00DA05D4">
            <w:pPr>
              <w:spacing w:line="360" w:lineRule="auto"/>
              <w:ind w:right="50"/>
              <w:jc w:val="right"/>
              <w:rPr>
                <w:rFonts w:ascii="Arial" w:hAnsi="Arial" w:cs="Arial"/>
                <w:sz w:val="19"/>
                <w:szCs w:val="19"/>
                <w:lang w:val="en-GB"/>
              </w:rPr>
            </w:pPr>
          </w:p>
        </w:tc>
        <w:tc>
          <w:tcPr>
            <w:tcW w:w="1216" w:type="dxa"/>
          </w:tcPr>
          <w:p w14:paraId="0738B9DA" w14:textId="00A26848" w:rsidR="004138D4" w:rsidRPr="00DA05D4" w:rsidRDefault="004138D4" w:rsidP="00DA05D4">
            <w:pPr>
              <w:spacing w:line="360" w:lineRule="auto"/>
              <w:ind w:right="50"/>
              <w:jc w:val="right"/>
              <w:rPr>
                <w:rFonts w:ascii="Arial" w:hAnsi="Arial" w:cs="Arial"/>
                <w:sz w:val="19"/>
                <w:szCs w:val="19"/>
                <w:lang w:val="en-GB"/>
              </w:rPr>
            </w:pPr>
            <w:r w:rsidRPr="00DA05D4">
              <w:rPr>
                <w:rFonts w:ascii="Arial" w:hAnsi="Arial" w:cs="Arial"/>
                <w:sz w:val="19"/>
                <w:szCs w:val="19"/>
                <w:lang w:val="en-GB"/>
              </w:rPr>
              <w:t>66</w:t>
            </w:r>
          </w:p>
        </w:tc>
      </w:tr>
      <w:tr w:rsidR="004138D4" w:rsidRPr="00DA05D4" w14:paraId="71BF0746" w14:textId="77777777" w:rsidTr="00BD0585">
        <w:trPr>
          <w:cantSplit/>
          <w:trHeight w:val="107"/>
        </w:trPr>
        <w:tc>
          <w:tcPr>
            <w:tcW w:w="6345" w:type="dxa"/>
            <w:vAlign w:val="bottom"/>
          </w:tcPr>
          <w:p w14:paraId="6635A481" w14:textId="2D016635" w:rsidR="004138D4" w:rsidRPr="00DA05D4" w:rsidRDefault="004138D4" w:rsidP="00D5230B">
            <w:pPr>
              <w:spacing w:line="360" w:lineRule="auto"/>
              <w:ind w:right="50"/>
              <w:rPr>
                <w:rFonts w:ascii="Arial" w:hAnsi="Arial" w:cs="Arial"/>
                <w:sz w:val="19"/>
                <w:szCs w:val="19"/>
                <w:lang w:val="en-GB"/>
              </w:rPr>
            </w:pPr>
            <w:r w:rsidRPr="00DA05D4">
              <w:rPr>
                <w:rFonts w:ascii="Arial" w:hAnsi="Arial" w:cs="Arial"/>
                <w:sz w:val="19"/>
                <w:szCs w:val="19"/>
              </w:rPr>
              <w:t>Others</w:t>
            </w:r>
          </w:p>
        </w:tc>
        <w:tc>
          <w:tcPr>
            <w:tcW w:w="1209" w:type="dxa"/>
            <w:tcBorders>
              <w:bottom w:val="single" w:sz="4" w:space="0" w:color="auto"/>
            </w:tcBorders>
          </w:tcPr>
          <w:p w14:paraId="32F4E578" w14:textId="044E8355" w:rsidR="004138D4" w:rsidRPr="00DA05D4" w:rsidRDefault="00CE3CAE" w:rsidP="00DA05D4">
            <w:pPr>
              <w:spacing w:line="360" w:lineRule="auto"/>
              <w:ind w:right="50"/>
              <w:jc w:val="right"/>
              <w:rPr>
                <w:rFonts w:ascii="Arial" w:hAnsi="Arial" w:cs="Arial"/>
                <w:sz w:val="19"/>
                <w:szCs w:val="19"/>
                <w:lang w:val="en-GB"/>
              </w:rPr>
            </w:pPr>
            <w:r>
              <w:rPr>
                <w:rFonts w:ascii="Arial" w:hAnsi="Arial" w:cs="Arial"/>
                <w:sz w:val="19"/>
                <w:szCs w:val="19"/>
                <w:lang w:val="en-GB"/>
              </w:rPr>
              <w:t>1,307</w:t>
            </w:r>
          </w:p>
        </w:tc>
        <w:tc>
          <w:tcPr>
            <w:tcW w:w="224" w:type="dxa"/>
          </w:tcPr>
          <w:p w14:paraId="7814090D" w14:textId="77777777" w:rsidR="004138D4" w:rsidRPr="00DA05D4" w:rsidRDefault="004138D4" w:rsidP="00DA05D4">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33AC3D79" w14:textId="71873346" w:rsidR="004138D4" w:rsidRPr="00DA05D4" w:rsidRDefault="004138D4" w:rsidP="00DA05D4">
            <w:pPr>
              <w:spacing w:line="360" w:lineRule="auto"/>
              <w:ind w:right="50"/>
              <w:jc w:val="right"/>
              <w:rPr>
                <w:rFonts w:ascii="Arial" w:hAnsi="Arial" w:cs="Arial"/>
                <w:sz w:val="19"/>
                <w:szCs w:val="19"/>
                <w:lang w:val="en-GB"/>
              </w:rPr>
            </w:pPr>
            <w:r w:rsidRPr="00DA05D4">
              <w:rPr>
                <w:rFonts w:ascii="Arial" w:hAnsi="Arial" w:cs="Arial"/>
                <w:sz w:val="19"/>
                <w:szCs w:val="19"/>
                <w:lang w:val="en-GB"/>
              </w:rPr>
              <w:t>2,996</w:t>
            </w:r>
          </w:p>
        </w:tc>
      </w:tr>
      <w:tr w:rsidR="004138D4" w:rsidRPr="00DA05D4" w14:paraId="4585DA9A" w14:textId="77777777" w:rsidTr="00BD0585">
        <w:trPr>
          <w:cantSplit/>
          <w:trHeight w:val="107"/>
        </w:trPr>
        <w:tc>
          <w:tcPr>
            <w:tcW w:w="6345" w:type="dxa"/>
            <w:vAlign w:val="bottom"/>
          </w:tcPr>
          <w:p w14:paraId="31FC7718" w14:textId="3C1731D2" w:rsidR="004138D4" w:rsidRPr="00DA05D4" w:rsidRDefault="004138D4" w:rsidP="00D5230B">
            <w:pPr>
              <w:spacing w:line="360" w:lineRule="auto"/>
              <w:ind w:right="50"/>
              <w:rPr>
                <w:rFonts w:ascii="Arial" w:hAnsi="Arial" w:cs="Arial"/>
                <w:sz w:val="19"/>
                <w:szCs w:val="19"/>
                <w:lang w:val="en-GB"/>
              </w:rPr>
            </w:pPr>
            <w:r w:rsidRPr="00DA05D4">
              <w:rPr>
                <w:rFonts w:ascii="Arial" w:hAnsi="Arial" w:cs="Arial"/>
                <w:sz w:val="19"/>
                <w:szCs w:val="19"/>
              </w:rPr>
              <w:t xml:space="preserve">Total </w:t>
            </w:r>
          </w:p>
        </w:tc>
        <w:tc>
          <w:tcPr>
            <w:tcW w:w="1209" w:type="dxa"/>
            <w:tcBorders>
              <w:top w:val="single" w:sz="4" w:space="0" w:color="auto"/>
              <w:bottom w:val="single" w:sz="12" w:space="0" w:color="auto"/>
            </w:tcBorders>
          </w:tcPr>
          <w:p w14:paraId="3D71A2EB" w14:textId="5CE171C8" w:rsidR="004138D4" w:rsidRPr="00DA05D4" w:rsidRDefault="00834349" w:rsidP="00DA05D4">
            <w:pPr>
              <w:spacing w:line="360" w:lineRule="auto"/>
              <w:ind w:right="50"/>
              <w:jc w:val="right"/>
              <w:rPr>
                <w:rFonts w:ascii="Arial" w:hAnsi="Arial" w:cs="Arial"/>
                <w:sz w:val="19"/>
                <w:szCs w:val="19"/>
                <w:lang w:val="en-GB"/>
              </w:rPr>
            </w:pPr>
            <w:r>
              <w:rPr>
                <w:rFonts w:ascii="Arial" w:hAnsi="Arial" w:cstheme="minorBidi"/>
                <w:sz w:val="19"/>
                <w:szCs w:val="19"/>
              </w:rPr>
              <w:t>39,802</w:t>
            </w:r>
          </w:p>
        </w:tc>
        <w:tc>
          <w:tcPr>
            <w:tcW w:w="224" w:type="dxa"/>
          </w:tcPr>
          <w:p w14:paraId="4B83EAFC" w14:textId="77777777" w:rsidR="004138D4" w:rsidRPr="00DA05D4" w:rsidRDefault="004138D4" w:rsidP="00DA05D4">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1EDAA8AE" w14:textId="6AC6E935" w:rsidR="004138D4" w:rsidRPr="00DA05D4" w:rsidRDefault="004138D4" w:rsidP="00DA05D4">
            <w:pPr>
              <w:spacing w:line="360" w:lineRule="auto"/>
              <w:ind w:right="50"/>
              <w:jc w:val="right"/>
              <w:rPr>
                <w:rFonts w:ascii="Arial" w:hAnsi="Arial" w:cs="Arial"/>
                <w:sz w:val="19"/>
                <w:szCs w:val="19"/>
                <w:lang w:val="en-GB"/>
              </w:rPr>
            </w:pPr>
            <w:r w:rsidRPr="00DA05D4">
              <w:rPr>
                <w:rFonts w:ascii="Arial" w:hAnsi="Arial" w:cs="Arial"/>
                <w:sz w:val="19"/>
                <w:szCs w:val="19"/>
                <w:lang w:val="en-GB"/>
              </w:rPr>
              <w:t>43,458</w:t>
            </w:r>
          </w:p>
        </w:tc>
      </w:tr>
    </w:tbl>
    <w:p w14:paraId="302E26B2" w14:textId="4FD6DF88" w:rsidR="00BD0585" w:rsidRDefault="00BD0585">
      <w:pPr>
        <w:rPr>
          <w:rFonts w:ascii="Garamond" w:hAnsi="Garamond" w:cs="Garamond"/>
          <w:u w:val="single"/>
          <w:lang w:eastAsia="en-US" w:bidi="ar-SA"/>
        </w:rPr>
      </w:pPr>
    </w:p>
    <w:p w14:paraId="04CCC7AA" w14:textId="77777777" w:rsidR="006413B2" w:rsidRDefault="006413B2">
      <w:pPr>
        <w:rPr>
          <w:rFonts w:ascii="Arial" w:hAnsi="Arial" w:cs="Arial"/>
          <w:sz w:val="19"/>
          <w:szCs w:val="19"/>
          <w:u w:val="single"/>
          <w:lang w:val="en-GB" w:eastAsia="en-US" w:bidi="ar-SA"/>
        </w:rPr>
      </w:pPr>
      <w:r>
        <w:rPr>
          <w:rFonts w:ascii="Arial" w:hAnsi="Arial" w:cs="Arial"/>
          <w:sz w:val="19"/>
          <w:szCs w:val="19"/>
          <w:u w:val="single"/>
          <w:lang w:val="en-GB"/>
        </w:rPr>
        <w:br w:type="page"/>
      </w:r>
    </w:p>
    <w:p w14:paraId="2BFEAB7D" w14:textId="1BB72D78"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lastRenderedPageBreak/>
        <w:t>SEGMENT</w:t>
      </w:r>
      <w:r w:rsidR="00BC6CC1">
        <w:rPr>
          <w:rFonts w:ascii="Arial" w:hAnsi="Arial" w:cstheme="minorBidi" w:hint="cs"/>
          <w:sz w:val="19"/>
          <w:szCs w:val="24"/>
          <w:u w:val="single"/>
          <w:cs/>
          <w:lang w:val="en-GB" w:bidi="th-TH"/>
        </w:rPr>
        <w:t xml:space="preserve"> </w:t>
      </w:r>
      <w:r w:rsidR="00136736" w:rsidRPr="00136736">
        <w:rPr>
          <w:rFonts w:ascii="Arial" w:hAnsi="Arial" w:cstheme="minorBidi"/>
          <w:sz w:val="19"/>
          <w:szCs w:val="24"/>
          <w:u w:val="single"/>
          <w:lang w:bidi="th-TH"/>
        </w:rPr>
        <w:t>REPORTING</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16F5184C" w:rsidR="00E12342" w:rsidRDefault="00C05F79" w:rsidP="005D34ED">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Significant </w:t>
      </w:r>
      <w:r w:rsidR="00136736" w:rsidRPr="00136736">
        <w:rPr>
          <w:rFonts w:ascii="Arial" w:hAnsi="Arial" w:cs="Arial"/>
          <w:sz w:val="19"/>
          <w:szCs w:val="19"/>
          <w:lang w:val="en-GB"/>
        </w:rPr>
        <w:t>segment reporting</w:t>
      </w:r>
      <w:r w:rsidR="00136736">
        <w:rPr>
          <w:rFonts w:ascii="Arial" w:hAnsi="Arial" w:cs="Arial"/>
          <w:sz w:val="19"/>
          <w:szCs w:val="19"/>
          <w:lang w:val="en-GB"/>
        </w:rPr>
        <w:t xml:space="preserve"> </w:t>
      </w:r>
      <w:r w:rsidR="00496556" w:rsidRPr="00BC60CB">
        <w:rPr>
          <w:rFonts w:ascii="Arial" w:hAnsi="Arial" w:cs="Arial"/>
          <w:sz w:val="19"/>
          <w:szCs w:val="19"/>
          <w:lang w:val="en-GB"/>
        </w:rPr>
        <w:t xml:space="preserve">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5A0F88" w:rsidRPr="00BC60CB">
        <w:rPr>
          <w:rFonts w:ascii="Arial" w:hAnsi="Arial" w:cs="Arial"/>
          <w:sz w:val="19"/>
          <w:szCs w:val="19"/>
        </w:rPr>
        <w:t xml:space="preserve">period ended </w:t>
      </w:r>
      <w:r w:rsidR="00DA05D4">
        <w:rPr>
          <w:rFonts w:ascii="Arial" w:hAnsi="Arial" w:cs="Arial"/>
          <w:sz w:val="19"/>
          <w:szCs w:val="19"/>
          <w:lang w:val="en-GB"/>
        </w:rPr>
        <w:t>31 March 2019</w:t>
      </w:r>
      <w:r w:rsidR="00287A3A" w:rsidRPr="00BC60CB">
        <w:rPr>
          <w:rFonts w:ascii="Arial" w:hAnsi="Arial" w:cs="Arial"/>
          <w:sz w:val="19"/>
          <w:szCs w:val="19"/>
        </w:rPr>
        <w:t xml:space="preserve"> </w:t>
      </w:r>
      <w:r w:rsidR="005A0F88" w:rsidRPr="00BC60CB">
        <w:rPr>
          <w:rFonts w:ascii="Arial" w:hAnsi="Arial" w:cs="Arial"/>
          <w:sz w:val="19"/>
          <w:szCs w:val="19"/>
        </w:rPr>
        <w:t>and 201</w:t>
      </w:r>
      <w:r w:rsidR="00DA05D4">
        <w:rPr>
          <w:rFonts w:ascii="Arial" w:hAnsi="Arial" w:cs="Arial"/>
          <w:sz w:val="19"/>
          <w:szCs w:val="19"/>
        </w:rPr>
        <w:t>8</w:t>
      </w:r>
      <w:r w:rsidR="0095799D">
        <w:rPr>
          <w:rFonts w:ascii="Arial" w:hAnsi="Arial" w:cs="Arial"/>
          <w:sz w:val="19"/>
          <w:szCs w:val="19"/>
        </w:rPr>
        <w:t xml:space="preserve">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236CCCD4" w14:textId="77777777" w:rsidR="005F0F1A" w:rsidRPr="00496EB5" w:rsidRDefault="005F0F1A" w:rsidP="005D34ED">
      <w:pPr>
        <w:pStyle w:val="BodyTextIndent3"/>
        <w:spacing w:line="360" w:lineRule="auto"/>
        <w:ind w:left="360" w:firstLine="0"/>
        <w:rPr>
          <w:rFonts w:ascii="Arial" w:hAnsi="Arial" w:cs="Arial"/>
          <w:sz w:val="12"/>
          <w:szCs w:val="12"/>
          <w:lang w:val="en-GB"/>
        </w:rPr>
      </w:pPr>
    </w:p>
    <w:tbl>
      <w:tblPr>
        <w:tblW w:w="8937" w:type="dxa"/>
        <w:tblInd w:w="360" w:type="dxa"/>
        <w:tblLayout w:type="fixed"/>
        <w:tblLook w:val="0000" w:firstRow="0" w:lastRow="0" w:firstColumn="0" w:lastColumn="0" w:noHBand="0" w:noVBand="0"/>
      </w:tblPr>
      <w:tblGrid>
        <w:gridCol w:w="2160"/>
        <w:gridCol w:w="900"/>
        <w:gridCol w:w="236"/>
        <w:gridCol w:w="934"/>
        <w:gridCol w:w="236"/>
        <w:gridCol w:w="934"/>
        <w:gridCol w:w="236"/>
        <w:gridCol w:w="934"/>
        <w:gridCol w:w="236"/>
        <w:gridCol w:w="934"/>
        <w:gridCol w:w="236"/>
        <w:gridCol w:w="961"/>
      </w:tblGrid>
      <w:tr w:rsidR="005F0F1A" w:rsidRPr="0027537F" w14:paraId="6A2B2DB7" w14:textId="77777777" w:rsidTr="00A05466">
        <w:trPr>
          <w:cantSplit/>
        </w:trPr>
        <w:tc>
          <w:tcPr>
            <w:tcW w:w="2160" w:type="dxa"/>
          </w:tcPr>
          <w:p w14:paraId="107F442A" w14:textId="77777777" w:rsidR="005F0F1A" w:rsidRPr="0027537F" w:rsidRDefault="005F0F1A" w:rsidP="005648B5">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27537F" w:rsidRDefault="005F0F1A" w:rsidP="005648B5">
            <w:pPr>
              <w:spacing w:line="360" w:lineRule="auto"/>
              <w:jc w:val="center"/>
              <w:rPr>
                <w:rFonts w:ascii="Arial" w:hAnsi="Arial" w:cs="Arial"/>
                <w:sz w:val="16"/>
                <w:szCs w:val="16"/>
              </w:rPr>
            </w:pPr>
            <w:r w:rsidRPr="0027537F">
              <w:rPr>
                <w:rFonts w:ascii="Arial" w:hAnsi="Arial" w:cs="Arial"/>
                <w:sz w:val="16"/>
                <w:szCs w:val="16"/>
              </w:rPr>
              <w:t>Thousand Baht</w:t>
            </w:r>
          </w:p>
        </w:tc>
      </w:tr>
      <w:tr w:rsidR="005F0F1A" w:rsidRPr="0027537F" w14:paraId="58670FFA" w14:textId="77777777" w:rsidTr="00A05466">
        <w:trPr>
          <w:cantSplit/>
        </w:trPr>
        <w:tc>
          <w:tcPr>
            <w:tcW w:w="2160" w:type="dxa"/>
          </w:tcPr>
          <w:p w14:paraId="1585A65E" w14:textId="77777777" w:rsidR="005F0F1A" w:rsidRPr="0027537F" w:rsidRDefault="005F0F1A" w:rsidP="005648B5">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3FF38624" w:rsidR="005F0F1A" w:rsidRPr="0027537F" w:rsidRDefault="005F0F1A" w:rsidP="005648B5">
            <w:pPr>
              <w:spacing w:line="360" w:lineRule="auto"/>
              <w:jc w:val="center"/>
              <w:rPr>
                <w:rFonts w:ascii="Arial" w:hAnsi="Arial" w:cs="Arial"/>
                <w:sz w:val="16"/>
                <w:szCs w:val="16"/>
              </w:rPr>
            </w:pPr>
            <w:r w:rsidRPr="0027537F">
              <w:rPr>
                <w:rFonts w:ascii="Arial" w:hAnsi="Arial" w:cs="Arial"/>
                <w:sz w:val="16"/>
                <w:szCs w:val="16"/>
              </w:rPr>
              <w:t xml:space="preserve">For the three-month periods ended </w:t>
            </w:r>
            <w:r w:rsidR="00DA05D4" w:rsidRPr="0027537F">
              <w:rPr>
                <w:rFonts w:ascii="Arial" w:hAnsi="Arial" w:cs="Arial"/>
                <w:sz w:val="16"/>
                <w:szCs w:val="16"/>
                <w:lang w:val="en-GB"/>
              </w:rPr>
              <w:t>31 March</w:t>
            </w:r>
          </w:p>
        </w:tc>
      </w:tr>
      <w:tr w:rsidR="005F0F1A" w:rsidRPr="0027537F" w14:paraId="34D20BE8" w14:textId="77777777" w:rsidTr="00A05466">
        <w:trPr>
          <w:cantSplit/>
        </w:trPr>
        <w:tc>
          <w:tcPr>
            <w:tcW w:w="2160" w:type="dxa"/>
          </w:tcPr>
          <w:p w14:paraId="04DCDB44" w14:textId="77777777" w:rsidR="005F0F1A" w:rsidRPr="0027537F" w:rsidRDefault="005F0F1A" w:rsidP="005648B5">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206BC1F1" w:rsidR="005F0F1A" w:rsidRPr="0027537F" w:rsidRDefault="005F0F1A" w:rsidP="005648B5">
            <w:pPr>
              <w:spacing w:line="360" w:lineRule="auto"/>
              <w:jc w:val="center"/>
              <w:rPr>
                <w:rFonts w:ascii="Arial" w:hAnsi="Arial" w:cs="Arial"/>
                <w:sz w:val="16"/>
                <w:szCs w:val="16"/>
                <w:cs/>
              </w:rPr>
            </w:pPr>
            <w:r w:rsidRPr="0027537F">
              <w:rPr>
                <w:rFonts w:ascii="Arial" w:hAnsi="Arial" w:cs="Arial"/>
                <w:sz w:val="16"/>
                <w:szCs w:val="16"/>
              </w:rPr>
              <w:t>201</w:t>
            </w:r>
            <w:r w:rsidR="00DA05D4" w:rsidRPr="0027537F">
              <w:rPr>
                <w:rFonts w:ascii="Arial" w:hAnsi="Arial" w:cs="Arial"/>
                <w:sz w:val="16"/>
                <w:szCs w:val="16"/>
              </w:rPr>
              <w:t>9</w:t>
            </w:r>
          </w:p>
        </w:tc>
        <w:tc>
          <w:tcPr>
            <w:tcW w:w="236" w:type="dxa"/>
            <w:tcBorders>
              <w:top w:val="single" w:sz="4" w:space="0" w:color="auto"/>
            </w:tcBorders>
            <w:vAlign w:val="bottom"/>
          </w:tcPr>
          <w:p w14:paraId="1C593D20" w14:textId="77777777" w:rsidR="005F0F1A" w:rsidRPr="0027537F" w:rsidRDefault="005F0F1A" w:rsidP="005648B5">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3E48B8CC" w:rsidR="005F0F1A" w:rsidRPr="0027537F" w:rsidRDefault="005F0F1A" w:rsidP="005648B5">
            <w:pPr>
              <w:spacing w:line="360" w:lineRule="auto"/>
              <w:jc w:val="center"/>
              <w:rPr>
                <w:rFonts w:ascii="Arial" w:hAnsi="Arial" w:cs="Arial"/>
                <w:sz w:val="16"/>
                <w:szCs w:val="16"/>
                <w:cs/>
              </w:rPr>
            </w:pPr>
            <w:r w:rsidRPr="0027537F">
              <w:rPr>
                <w:rFonts w:ascii="Arial" w:hAnsi="Arial" w:cs="Arial"/>
                <w:sz w:val="16"/>
                <w:szCs w:val="16"/>
              </w:rPr>
              <w:t>201</w:t>
            </w:r>
            <w:r w:rsidR="00DA05D4" w:rsidRPr="0027537F">
              <w:rPr>
                <w:rFonts w:ascii="Arial" w:hAnsi="Arial" w:cs="Arial"/>
                <w:sz w:val="16"/>
                <w:szCs w:val="16"/>
              </w:rPr>
              <w:t>8</w:t>
            </w:r>
          </w:p>
        </w:tc>
      </w:tr>
      <w:tr w:rsidR="005F0F1A" w:rsidRPr="0027537F" w14:paraId="5D57B087" w14:textId="77777777" w:rsidTr="00A05466">
        <w:trPr>
          <w:cantSplit/>
        </w:trPr>
        <w:tc>
          <w:tcPr>
            <w:tcW w:w="2160" w:type="dxa"/>
          </w:tcPr>
          <w:p w14:paraId="791F87FD" w14:textId="77777777" w:rsidR="005F0F1A" w:rsidRPr="0027537F" w:rsidRDefault="005F0F1A" w:rsidP="005648B5">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Export</w:t>
            </w:r>
          </w:p>
        </w:tc>
        <w:tc>
          <w:tcPr>
            <w:tcW w:w="236" w:type="dxa"/>
            <w:tcBorders>
              <w:top w:val="single" w:sz="4" w:space="0" w:color="auto"/>
            </w:tcBorders>
            <w:vAlign w:val="bottom"/>
          </w:tcPr>
          <w:p w14:paraId="098DCFF4"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27537F" w:rsidRDefault="005F0F1A" w:rsidP="005648B5">
            <w:pPr>
              <w:spacing w:line="360" w:lineRule="auto"/>
              <w:ind w:left="-108"/>
              <w:jc w:val="center"/>
              <w:rPr>
                <w:rFonts w:ascii="Arial" w:hAnsi="Arial" w:cs="Arial"/>
                <w:sz w:val="16"/>
                <w:szCs w:val="16"/>
              </w:rPr>
            </w:pPr>
            <w:r w:rsidRPr="0027537F">
              <w:rPr>
                <w:rFonts w:ascii="Arial" w:hAnsi="Arial" w:cs="Arial"/>
                <w:sz w:val="16"/>
                <w:szCs w:val="16"/>
              </w:rPr>
              <w:t>Total</w:t>
            </w:r>
          </w:p>
        </w:tc>
        <w:tc>
          <w:tcPr>
            <w:tcW w:w="236" w:type="dxa"/>
            <w:vAlign w:val="bottom"/>
          </w:tcPr>
          <w:p w14:paraId="6FD1E4B7"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Export</w:t>
            </w:r>
          </w:p>
        </w:tc>
        <w:tc>
          <w:tcPr>
            <w:tcW w:w="236" w:type="dxa"/>
            <w:tcBorders>
              <w:top w:val="single" w:sz="4" w:space="0" w:color="auto"/>
            </w:tcBorders>
            <w:vAlign w:val="bottom"/>
          </w:tcPr>
          <w:p w14:paraId="2E23F19A" w14:textId="77777777" w:rsidR="005F0F1A" w:rsidRPr="0027537F" w:rsidRDefault="005F0F1A" w:rsidP="005648B5">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27537F" w:rsidRDefault="005F0F1A" w:rsidP="005648B5">
            <w:pPr>
              <w:spacing w:line="360" w:lineRule="auto"/>
              <w:ind w:left="-108"/>
              <w:jc w:val="center"/>
              <w:rPr>
                <w:rFonts w:ascii="Arial" w:hAnsi="Arial" w:cs="Arial"/>
                <w:sz w:val="16"/>
                <w:szCs w:val="16"/>
              </w:rPr>
            </w:pPr>
            <w:r w:rsidRPr="0027537F">
              <w:rPr>
                <w:rFonts w:ascii="Arial" w:hAnsi="Arial" w:cs="Arial"/>
                <w:sz w:val="16"/>
                <w:szCs w:val="16"/>
              </w:rPr>
              <w:t>Total</w:t>
            </w:r>
          </w:p>
        </w:tc>
      </w:tr>
      <w:tr w:rsidR="005F0F1A" w:rsidRPr="0027537F" w14:paraId="58996021" w14:textId="77777777" w:rsidTr="00A05466">
        <w:trPr>
          <w:cantSplit/>
        </w:trPr>
        <w:tc>
          <w:tcPr>
            <w:tcW w:w="2160" w:type="dxa"/>
            <w:vAlign w:val="bottom"/>
          </w:tcPr>
          <w:p w14:paraId="081C1765" w14:textId="77777777" w:rsidR="005F0F1A" w:rsidRPr="0027537F" w:rsidRDefault="005F0F1A" w:rsidP="005648B5">
            <w:pPr>
              <w:spacing w:line="360" w:lineRule="auto"/>
              <w:ind w:left="-108"/>
              <w:rPr>
                <w:rFonts w:ascii="Arial" w:hAnsi="Arial" w:cs="Arial"/>
                <w:sz w:val="16"/>
                <w:szCs w:val="16"/>
              </w:rPr>
            </w:pPr>
          </w:p>
        </w:tc>
        <w:tc>
          <w:tcPr>
            <w:tcW w:w="900" w:type="dxa"/>
            <w:vAlign w:val="bottom"/>
          </w:tcPr>
          <w:p w14:paraId="38BA23D5" w14:textId="77777777" w:rsidR="005F0F1A" w:rsidRPr="0027537F" w:rsidRDefault="005F0F1A" w:rsidP="005648B5">
            <w:pPr>
              <w:spacing w:line="360" w:lineRule="auto"/>
              <w:jc w:val="right"/>
              <w:rPr>
                <w:rFonts w:ascii="Arial" w:hAnsi="Arial" w:cs="Arial"/>
                <w:sz w:val="16"/>
                <w:szCs w:val="16"/>
                <w:cs/>
              </w:rPr>
            </w:pPr>
          </w:p>
        </w:tc>
        <w:tc>
          <w:tcPr>
            <w:tcW w:w="236" w:type="dxa"/>
            <w:vAlign w:val="bottom"/>
          </w:tcPr>
          <w:p w14:paraId="57FD6750"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2F714619" w14:textId="77777777" w:rsidR="005F0F1A" w:rsidRPr="0027537F" w:rsidRDefault="005F0F1A" w:rsidP="005648B5">
            <w:pPr>
              <w:spacing w:line="360" w:lineRule="auto"/>
              <w:jc w:val="right"/>
              <w:rPr>
                <w:rFonts w:ascii="Arial" w:hAnsi="Arial" w:cs="Arial"/>
                <w:sz w:val="16"/>
                <w:szCs w:val="16"/>
                <w:cs/>
              </w:rPr>
            </w:pPr>
          </w:p>
        </w:tc>
        <w:tc>
          <w:tcPr>
            <w:tcW w:w="236" w:type="dxa"/>
            <w:vAlign w:val="bottom"/>
          </w:tcPr>
          <w:p w14:paraId="279B0559"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01290020" w14:textId="77777777" w:rsidR="005F0F1A" w:rsidRPr="0027537F" w:rsidRDefault="005F0F1A" w:rsidP="005648B5">
            <w:pPr>
              <w:spacing w:line="360" w:lineRule="auto"/>
              <w:jc w:val="right"/>
              <w:rPr>
                <w:rFonts w:ascii="Arial" w:hAnsi="Arial" w:cs="Arial"/>
                <w:sz w:val="16"/>
                <w:szCs w:val="16"/>
              </w:rPr>
            </w:pPr>
          </w:p>
        </w:tc>
        <w:tc>
          <w:tcPr>
            <w:tcW w:w="236" w:type="dxa"/>
          </w:tcPr>
          <w:p w14:paraId="1CF68878"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38DE29F4" w14:textId="77777777" w:rsidR="005F0F1A" w:rsidRPr="0027537F" w:rsidRDefault="005F0F1A" w:rsidP="005648B5">
            <w:pPr>
              <w:spacing w:line="360" w:lineRule="auto"/>
              <w:ind w:hanging="46"/>
              <w:jc w:val="right"/>
              <w:rPr>
                <w:rFonts w:ascii="Arial" w:hAnsi="Arial" w:cs="Arial"/>
                <w:sz w:val="16"/>
                <w:szCs w:val="16"/>
              </w:rPr>
            </w:pPr>
          </w:p>
        </w:tc>
        <w:tc>
          <w:tcPr>
            <w:tcW w:w="236" w:type="dxa"/>
            <w:vAlign w:val="bottom"/>
          </w:tcPr>
          <w:p w14:paraId="3DFC4A1F"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12B46C91" w14:textId="77777777" w:rsidR="005F0F1A" w:rsidRPr="0027537F" w:rsidRDefault="005F0F1A" w:rsidP="005648B5">
            <w:pPr>
              <w:spacing w:line="360" w:lineRule="auto"/>
              <w:jc w:val="right"/>
              <w:rPr>
                <w:rFonts w:ascii="Arial" w:hAnsi="Arial" w:cs="Arial"/>
                <w:sz w:val="16"/>
                <w:szCs w:val="16"/>
              </w:rPr>
            </w:pPr>
          </w:p>
        </w:tc>
        <w:tc>
          <w:tcPr>
            <w:tcW w:w="236" w:type="dxa"/>
            <w:vAlign w:val="bottom"/>
          </w:tcPr>
          <w:p w14:paraId="2EB5C055" w14:textId="77777777" w:rsidR="005F0F1A" w:rsidRPr="0027537F" w:rsidRDefault="005F0F1A" w:rsidP="005648B5">
            <w:pPr>
              <w:spacing w:line="360" w:lineRule="auto"/>
              <w:jc w:val="right"/>
              <w:rPr>
                <w:rFonts w:ascii="Arial" w:hAnsi="Arial" w:cs="Arial"/>
                <w:sz w:val="16"/>
                <w:szCs w:val="16"/>
              </w:rPr>
            </w:pPr>
          </w:p>
        </w:tc>
        <w:tc>
          <w:tcPr>
            <w:tcW w:w="961" w:type="dxa"/>
            <w:vAlign w:val="bottom"/>
          </w:tcPr>
          <w:p w14:paraId="0DA04590" w14:textId="77777777" w:rsidR="005F0F1A" w:rsidRPr="0027537F" w:rsidRDefault="005F0F1A" w:rsidP="005648B5">
            <w:pPr>
              <w:spacing w:line="360" w:lineRule="auto"/>
              <w:jc w:val="right"/>
              <w:rPr>
                <w:rFonts w:ascii="Arial" w:hAnsi="Arial" w:cs="Arial"/>
                <w:sz w:val="16"/>
                <w:szCs w:val="16"/>
              </w:rPr>
            </w:pPr>
          </w:p>
        </w:tc>
      </w:tr>
      <w:tr w:rsidR="0027537F" w:rsidRPr="0027537F" w14:paraId="4F76D17C" w14:textId="77777777" w:rsidTr="00A05466">
        <w:trPr>
          <w:cantSplit/>
        </w:trPr>
        <w:tc>
          <w:tcPr>
            <w:tcW w:w="2160" w:type="dxa"/>
          </w:tcPr>
          <w:p w14:paraId="0F09C262" w14:textId="77777777" w:rsidR="0027537F" w:rsidRPr="0027537F" w:rsidRDefault="0027537F" w:rsidP="0027537F">
            <w:pPr>
              <w:spacing w:line="360" w:lineRule="auto"/>
              <w:ind w:left="-108"/>
              <w:rPr>
                <w:rFonts w:ascii="Arial" w:hAnsi="Arial" w:cs="Arial"/>
                <w:sz w:val="16"/>
                <w:szCs w:val="16"/>
              </w:rPr>
            </w:pPr>
            <w:r w:rsidRPr="0027537F">
              <w:rPr>
                <w:rFonts w:ascii="Arial" w:hAnsi="Arial" w:cs="Arial"/>
                <w:sz w:val="16"/>
                <w:szCs w:val="16"/>
              </w:rPr>
              <w:t>Net sales</w:t>
            </w:r>
          </w:p>
        </w:tc>
        <w:tc>
          <w:tcPr>
            <w:tcW w:w="900" w:type="dxa"/>
            <w:vAlign w:val="bottom"/>
          </w:tcPr>
          <w:p w14:paraId="0472EEC4" w14:textId="1B095D15"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63,470</w:t>
            </w:r>
          </w:p>
        </w:tc>
        <w:tc>
          <w:tcPr>
            <w:tcW w:w="236" w:type="dxa"/>
            <w:vAlign w:val="bottom"/>
          </w:tcPr>
          <w:p w14:paraId="483E7B6B" w14:textId="77777777" w:rsidR="0027537F" w:rsidRPr="0027537F" w:rsidRDefault="0027537F" w:rsidP="0027537F">
            <w:pPr>
              <w:spacing w:line="360" w:lineRule="auto"/>
              <w:ind w:left="-108"/>
              <w:jc w:val="right"/>
              <w:rPr>
                <w:rFonts w:ascii="Arial" w:hAnsi="Arial" w:cs="Arial"/>
                <w:sz w:val="16"/>
                <w:szCs w:val="16"/>
              </w:rPr>
            </w:pPr>
          </w:p>
        </w:tc>
        <w:tc>
          <w:tcPr>
            <w:tcW w:w="934" w:type="dxa"/>
            <w:vAlign w:val="bottom"/>
          </w:tcPr>
          <w:p w14:paraId="201183C7" w14:textId="0208D91B"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715,015</w:t>
            </w:r>
          </w:p>
        </w:tc>
        <w:tc>
          <w:tcPr>
            <w:tcW w:w="236" w:type="dxa"/>
            <w:vAlign w:val="bottom"/>
          </w:tcPr>
          <w:p w14:paraId="5AF91CD8" w14:textId="77777777" w:rsidR="0027537F" w:rsidRPr="0027537F" w:rsidRDefault="0027537F" w:rsidP="0027537F">
            <w:pPr>
              <w:spacing w:line="360" w:lineRule="auto"/>
              <w:ind w:left="-108"/>
              <w:jc w:val="right"/>
              <w:rPr>
                <w:rFonts w:ascii="Arial" w:hAnsi="Arial" w:cs="Arial"/>
                <w:sz w:val="16"/>
                <w:szCs w:val="16"/>
              </w:rPr>
            </w:pPr>
          </w:p>
        </w:tc>
        <w:tc>
          <w:tcPr>
            <w:tcW w:w="934" w:type="dxa"/>
            <w:vAlign w:val="bottom"/>
          </w:tcPr>
          <w:p w14:paraId="21D4631C" w14:textId="15B7EF3A"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778,485</w:t>
            </w:r>
          </w:p>
        </w:tc>
        <w:tc>
          <w:tcPr>
            <w:tcW w:w="236" w:type="dxa"/>
          </w:tcPr>
          <w:p w14:paraId="6BEAFE70" w14:textId="77777777" w:rsidR="0027537F" w:rsidRPr="0027537F" w:rsidRDefault="0027537F" w:rsidP="0027537F">
            <w:pPr>
              <w:spacing w:line="360" w:lineRule="auto"/>
              <w:ind w:left="-108"/>
              <w:jc w:val="right"/>
              <w:rPr>
                <w:rFonts w:ascii="Arial" w:hAnsi="Arial" w:cs="Arial"/>
                <w:sz w:val="16"/>
                <w:szCs w:val="16"/>
              </w:rPr>
            </w:pPr>
          </w:p>
        </w:tc>
        <w:tc>
          <w:tcPr>
            <w:tcW w:w="934" w:type="dxa"/>
            <w:vAlign w:val="bottom"/>
          </w:tcPr>
          <w:p w14:paraId="313003A7" w14:textId="3616E828"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29,516</w:t>
            </w:r>
          </w:p>
        </w:tc>
        <w:tc>
          <w:tcPr>
            <w:tcW w:w="236" w:type="dxa"/>
            <w:vAlign w:val="bottom"/>
          </w:tcPr>
          <w:p w14:paraId="1A08E5FA" w14:textId="77777777" w:rsidR="0027537F" w:rsidRPr="0027537F" w:rsidRDefault="0027537F" w:rsidP="0027537F">
            <w:pPr>
              <w:spacing w:line="360" w:lineRule="auto"/>
              <w:ind w:left="-108"/>
              <w:jc w:val="right"/>
              <w:rPr>
                <w:rFonts w:ascii="Arial" w:hAnsi="Arial" w:cs="Arial"/>
                <w:sz w:val="16"/>
                <w:szCs w:val="16"/>
              </w:rPr>
            </w:pPr>
          </w:p>
        </w:tc>
        <w:tc>
          <w:tcPr>
            <w:tcW w:w="934" w:type="dxa"/>
            <w:vAlign w:val="bottom"/>
          </w:tcPr>
          <w:p w14:paraId="626B6629" w14:textId="27D51249"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1,177,245</w:t>
            </w:r>
          </w:p>
        </w:tc>
        <w:tc>
          <w:tcPr>
            <w:tcW w:w="236" w:type="dxa"/>
            <w:vAlign w:val="bottom"/>
          </w:tcPr>
          <w:p w14:paraId="4D3B1187" w14:textId="77777777" w:rsidR="0027537F" w:rsidRPr="0027537F" w:rsidRDefault="0027537F" w:rsidP="0027537F">
            <w:pPr>
              <w:spacing w:line="360" w:lineRule="auto"/>
              <w:ind w:left="-108"/>
              <w:jc w:val="right"/>
              <w:rPr>
                <w:rFonts w:ascii="Arial" w:hAnsi="Arial" w:cs="Arial"/>
                <w:sz w:val="16"/>
                <w:szCs w:val="16"/>
              </w:rPr>
            </w:pPr>
          </w:p>
        </w:tc>
        <w:tc>
          <w:tcPr>
            <w:tcW w:w="961" w:type="dxa"/>
            <w:vAlign w:val="bottom"/>
          </w:tcPr>
          <w:p w14:paraId="6E1C51B0" w14:textId="342B467F"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1,206,761</w:t>
            </w:r>
          </w:p>
        </w:tc>
      </w:tr>
      <w:tr w:rsidR="0027537F" w:rsidRPr="0027537F" w14:paraId="2CA4CE3A" w14:textId="77777777" w:rsidTr="00A05466">
        <w:trPr>
          <w:cantSplit/>
        </w:trPr>
        <w:tc>
          <w:tcPr>
            <w:tcW w:w="2160" w:type="dxa"/>
          </w:tcPr>
          <w:p w14:paraId="1C4F6854" w14:textId="77777777" w:rsidR="0027537F" w:rsidRPr="0027537F" w:rsidRDefault="0027537F" w:rsidP="0027537F">
            <w:pPr>
              <w:spacing w:line="360" w:lineRule="auto"/>
              <w:ind w:left="-108"/>
              <w:rPr>
                <w:rFonts w:ascii="Arial" w:hAnsi="Arial" w:cs="Arial"/>
                <w:sz w:val="16"/>
                <w:szCs w:val="16"/>
              </w:rPr>
            </w:pPr>
            <w:r w:rsidRPr="0027537F">
              <w:rPr>
                <w:rFonts w:ascii="Arial" w:hAnsi="Arial" w:cs="Arial"/>
                <w:sz w:val="16"/>
                <w:szCs w:val="16"/>
              </w:rPr>
              <w:t>Cost of sales</w:t>
            </w:r>
          </w:p>
        </w:tc>
        <w:tc>
          <w:tcPr>
            <w:tcW w:w="900" w:type="dxa"/>
            <w:tcBorders>
              <w:bottom w:val="single" w:sz="4" w:space="0" w:color="auto"/>
            </w:tcBorders>
            <w:vAlign w:val="bottom"/>
          </w:tcPr>
          <w:p w14:paraId="2D620FAC" w14:textId="5144BAC1"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(39,187)</w:t>
            </w:r>
          </w:p>
        </w:tc>
        <w:tc>
          <w:tcPr>
            <w:tcW w:w="236" w:type="dxa"/>
            <w:vAlign w:val="bottom"/>
          </w:tcPr>
          <w:p w14:paraId="25FFF2F5"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287D90D7"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(597,604)</w:t>
            </w:r>
          </w:p>
        </w:tc>
        <w:tc>
          <w:tcPr>
            <w:tcW w:w="236" w:type="dxa"/>
            <w:vAlign w:val="bottom"/>
          </w:tcPr>
          <w:p w14:paraId="2D424F47"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4C613825"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(636,791)</w:t>
            </w:r>
          </w:p>
        </w:tc>
        <w:tc>
          <w:tcPr>
            <w:tcW w:w="236" w:type="dxa"/>
          </w:tcPr>
          <w:p w14:paraId="5A9F0B0D"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7B3C5704"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(22,195)</w:t>
            </w:r>
          </w:p>
        </w:tc>
        <w:tc>
          <w:tcPr>
            <w:tcW w:w="236" w:type="dxa"/>
            <w:vAlign w:val="bottom"/>
          </w:tcPr>
          <w:p w14:paraId="6CA318A0"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54E32F56"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(946,477)</w:t>
            </w:r>
          </w:p>
        </w:tc>
        <w:tc>
          <w:tcPr>
            <w:tcW w:w="236" w:type="dxa"/>
            <w:vAlign w:val="bottom"/>
          </w:tcPr>
          <w:p w14:paraId="0C7C2AF7" w14:textId="77777777" w:rsidR="0027537F" w:rsidRPr="0027537F" w:rsidRDefault="0027537F" w:rsidP="0027537F">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2A9BCBE3"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(968,672)</w:t>
            </w:r>
          </w:p>
        </w:tc>
      </w:tr>
      <w:tr w:rsidR="0027537F" w:rsidRPr="0027537F" w14:paraId="18588673" w14:textId="77777777" w:rsidTr="00A05466">
        <w:trPr>
          <w:cantSplit/>
        </w:trPr>
        <w:tc>
          <w:tcPr>
            <w:tcW w:w="2160" w:type="dxa"/>
          </w:tcPr>
          <w:p w14:paraId="49885E49" w14:textId="77777777" w:rsidR="0027537F" w:rsidRPr="0027537F" w:rsidRDefault="0027537F" w:rsidP="0027537F">
            <w:pPr>
              <w:spacing w:line="360" w:lineRule="auto"/>
              <w:ind w:left="-108"/>
              <w:rPr>
                <w:rFonts w:ascii="Arial" w:hAnsi="Arial" w:cs="Arial"/>
                <w:sz w:val="16"/>
                <w:szCs w:val="16"/>
              </w:rPr>
            </w:pPr>
            <w:r w:rsidRPr="0027537F">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54BD6CEE"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24,283</w:t>
            </w:r>
          </w:p>
        </w:tc>
        <w:tc>
          <w:tcPr>
            <w:tcW w:w="236" w:type="dxa"/>
            <w:vAlign w:val="bottom"/>
          </w:tcPr>
          <w:p w14:paraId="08AB2EA5"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742A4C24"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117,411</w:t>
            </w:r>
          </w:p>
        </w:tc>
        <w:tc>
          <w:tcPr>
            <w:tcW w:w="236" w:type="dxa"/>
            <w:vAlign w:val="bottom"/>
          </w:tcPr>
          <w:p w14:paraId="094BBA02"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48B3C67F" w:rsidR="0027537F" w:rsidRPr="0027537F" w:rsidRDefault="003A4353" w:rsidP="0027537F">
            <w:pPr>
              <w:spacing w:line="360" w:lineRule="auto"/>
              <w:ind w:left="-108"/>
              <w:jc w:val="right"/>
              <w:rPr>
                <w:rFonts w:ascii="Arial" w:hAnsi="Arial" w:cs="Arial"/>
                <w:sz w:val="16"/>
                <w:szCs w:val="16"/>
              </w:rPr>
            </w:pPr>
            <w:r>
              <w:rPr>
                <w:rFonts w:ascii="Arial" w:hAnsi="Arial" w:cs="Arial"/>
                <w:sz w:val="16"/>
                <w:szCs w:val="16"/>
              </w:rPr>
              <w:t>141,694</w:t>
            </w:r>
          </w:p>
        </w:tc>
        <w:tc>
          <w:tcPr>
            <w:tcW w:w="236" w:type="dxa"/>
          </w:tcPr>
          <w:p w14:paraId="5A188998"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35E98E8B"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7,321</w:t>
            </w:r>
          </w:p>
        </w:tc>
        <w:tc>
          <w:tcPr>
            <w:tcW w:w="236" w:type="dxa"/>
            <w:vAlign w:val="bottom"/>
          </w:tcPr>
          <w:p w14:paraId="51E1E409" w14:textId="77777777" w:rsidR="0027537F" w:rsidRPr="0027537F" w:rsidRDefault="0027537F" w:rsidP="0027537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5C0E447C"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230,768</w:t>
            </w:r>
          </w:p>
        </w:tc>
        <w:tc>
          <w:tcPr>
            <w:tcW w:w="236" w:type="dxa"/>
            <w:vAlign w:val="bottom"/>
          </w:tcPr>
          <w:p w14:paraId="36E30A30" w14:textId="77777777" w:rsidR="0027537F" w:rsidRPr="0027537F" w:rsidRDefault="0027537F" w:rsidP="0027537F">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2A6628A8" w:rsidR="0027537F" w:rsidRPr="0027537F" w:rsidRDefault="0027537F" w:rsidP="0027537F">
            <w:pPr>
              <w:spacing w:line="360" w:lineRule="auto"/>
              <w:ind w:left="-108"/>
              <w:jc w:val="right"/>
              <w:rPr>
                <w:rFonts w:ascii="Arial" w:hAnsi="Arial" w:cs="Arial"/>
                <w:sz w:val="16"/>
                <w:szCs w:val="16"/>
              </w:rPr>
            </w:pPr>
            <w:r w:rsidRPr="0027537F">
              <w:rPr>
                <w:rFonts w:ascii="Arial" w:hAnsi="Arial" w:cs="Arial"/>
                <w:sz w:val="16"/>
                <w:szCs w:val="16"/>
              </w:rPr>
              <w:t>238,089</w:t>
            </w:r>
          </w:p>
        </w:tc>
      </w:tr>
    </w:tbl>
    <w:p w14:paraId="07F3981A" w14:textId="77777777" w:rsidR="004153B5" w:rsidRDefault="004153B5" w:rsidP="00496EB5">
      <w:pPr>
        <w:spacing w:line="360" w:lineRule="auto"/>
        <w:ind w:firstLine="360"/>
        <w:rPr>
          <w:rFonts w:ascii="Arial" w:hAnsi="Arial" w:cs="Arial"/>
          <w:sz w:val="19"/>
          <w:szCs w:val="19"/>
          <w:u w:val="single"/>
          <w:lang w:val="en-GB"/>
        </w:rPr>
      </w:pPr>
    </w:p>
    <w:p w14:paraId="4ECF37F5" w14:textId="44C45914" w:rsidR="007401CD" w:rsidRDefault="007401CD" w:rsidP="007401CD">
      <w:pPr>
        <w:pStyle w:val="BodyTextIndent3"/>
        <w:spacing w:line="360" w:lineRule="auto"/>
        <w:ind w:left="360" w:firstLine="0"/>
        <w:rPr>
          <w:rFonts w:ascii="Arial" w:hAnsi="Arial" w:cs="Arial"/>
          <w:sz w:val="19"/>
          <w:szCs w:val="19"/>
          <w:lang w:val="en-GB"/>
        </w:rPr>
      </w:pPr>
      <w:r w:rsidRPr="007401CD">
        <w:rPr>
          <w:rFonts w:ascii="Arial" w:hAnsi="Arial"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r w:rsidRPr="00BC60CB">
        <w:rPr>
          <w:rFonts w:ascii="Arial" w:hAnsi="Arial" w:cs="Arial"/>
          <w:sz w:val="19"/>
          <w:szCs w:val="19"/>
          <w:lang w:val="en-GB"/>
        </w:rPr>
        <w:t xml:space="preserve"> </w:t>
      </w:r>
    </w:p>
    <w:p w14:paraId="31A5E1E0" w14:textId="5FD4BBFB" w:rsidR="007401CD" w:rsidRDefault="007401CD" w:rsidP="00496EB5">
      <w:pPr>
        <w:spacing w:line="360" w:lineRule="auto"/>
        <w:ind w:firstLine="360"/>
        <w:rPr>
          <w:rFonts w:ascii="Arial" w:hAnsi="Arial" w:cstheme="minorBidi"/>
          <w:sz w:val="19"/>
          <w:szCs w:val="19"/>
          <w:u w:val="single"/>
          <w:lang w:val="en-GB"/>
        </w:rPr>
      </w:pPr>
    </w:p>
    <w:p w14:paraId="4C05DBA2" w14:textId="77777777" w:rsidR="00585507" w:rsidRDefault="00585507" w:rsidP="00585507">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w:t>
      </w:r>
      <w:r>
        <w:rPr>
          <w:rFonts w:ascii="Arial" w:hAnsi="Arial" w:cs="Arial"/>
          <w:sz w:val="19"/>
          <w:szCs w:val="19"/>
          <w:lang w:val="en-GB"/>
        </w:rPr>
        <w:t xml:space="preserve">is </w:t>
      </w:r>
      <w:r w:rsidRPr="00BC60CB">
        <w:rPr>
          <w:rFonts w:ascii="Arial" w:hAnsi="Arial" w:cs="Arial"/>
          <w:sz w:val="19"/>
          <w:szCs w:val="19"/>
          <w:lang w:val="en-GB"/>
        </w:rPr>
        <w:t xml:space="preserve">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5A0E033E" w14:textId="7873B237" w:rsidR="006D768A" w:rsidRPr="0073615B" w:rsidRDefault="006D768A">
      <w:pPr>
        <w:rPr>
          <w:rFonts w:ascii="Arial" w:hAnsi="Arial" w:cs="Arial"/>
          <w:sz w:val="19"/>
          <w:szCs w:val="19"/>
          <w:u w:val="single"/>
        </w:rPr>
      </w:pPr>
    </w:p>
    <w:p w14:paraId="73683107" w14:textId="6C281DD9" w:rsidR="00455EB8" w:rsidRPr="00BC60CB" w:rsidRDefault="00455EB8" w:rsidP="00496EB5">
      <w:pPr>
        <w:spacing w:line="360" w:lineRule="auto"/>
        <w:ind w:firstLine="360"/>
        <w:rPr>
          <w:rFonts w:ascii="Arial" w:hAnsi="Arial" w:cs="Arial"/>
          <w:sz w:val="19"/>
          <w:szCs w:val="19"/>
          <w:u w:val="single"/>
          <w:lang w:val="en-GB"/>
        </w:rPr>
      </w:pPr>
      <w:r w:rsidRPr="00BC60CB">
        <w:rPr>
          <w:rFonts w:ascii="Arial" w:hAnsi="Arial" w:cs="Arial"/>
          <w:sz w:val="19"/>
          <w:szCs w:val="19"/>
          <w:u w:val="single"/>
          <w:lang w:val="en-GB"/>
        </w:rPr>
        <w:t>Major Customer</w:t>
      </w:r>
    </w:p>
    <w:p w14:paraId="7F2DDF5D" w14:textId="0988E544" w:rsidR="00455EB8" w:rsidRDefault="00455EB8">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For the </w:t>
      </w:r>
      <w:r w:rsidR="0027537F">
        <w:rPr>
          <w:rFonts w:ascii="Arial" w:hAnsi="Arial" w:cs="Arial"/>
          <w:sz w:val="19"/>
          <w:szCs w:val="19"/>
          <w:lang w:val="en-GB"/>
        </w:rPr>
        <w:t>three</w:t>
      </w:r>
      <w:r w:rsidRPr="00BC60CB">
        <w:rPr>
          <w:rFonts w:ascii="Arial" w:hAnsi="Arial" w:cs="Arial"/>
          <w:sz w:val="19"/>
          <w:szCs w:val="19"/>
          <w:lang w:val="en-GB"/>
        </w:rPr>
        <w:t>-month period</w:t>
      </w:r>
      <w:r w:rsidR="00BC6CC1">
        <w:rPr>
          <w:rFonts w:ascii="Arial" w:hAnsi="Arial" w:cs="Arial"/>
          <w:sz w:val="19"/>
          <w:szCs w:val="19"/>
          <w:lang w:val="en-GB"/>
        </w:rPr>
        <w:t>s</w:t>
      </w:r>
      <w:r w:rsidRPr="00BC60CB">
        <w:rPr>
          <w:rFonts w:ascii="Arial" w:hAnsi="Arial" w:cs="Arial"/>
          <w:sz w:val="19"/>
          <w:szCs w:val="19"/>
          <w:lang w:val="en-GB"/>
        </w:rPr>
        <w:t xml:space="preserve"> ended </w:t>
      </w:r>
      <w:r w:rsidR="0027537F" w:rsidRPr="0027537F">
        <w:rPr>
          <w:rFonts w:ascii="Arial" w:hAnsi="Arial" w:cs="Arial"/>
          <w:sz w:val="19"/>
          <w:szCs w:val="19"/>
          <w:lang w:val="en-GB"/>
        </w:rPr>
        <w:t>31 March 2019</w:t>
      </w:r>
      <w:r w:rsidR="00335492">
        <w:rPr>
          <w:rFonts w:ascii="Arial" w:hAnsi="Arial" w:cstheme="minorBidi" w:hint="cs"/>
          <w:sz w:val="19"/>
          <w:szCs w:val="24"/>
          <w:cs/>
          <w:lang w:val="en-GB" w:bidi="th-TH"/>
        </w:rPr>
        <w:t xml:space="preserve"> </w:t>
      </w:r>
      <w:r w:rsidR="00335492">
        <w:rPr>
          <w:rFonts w:ascii="Arial" w:hAnsi="Arial" w:cstheme="minorBidi"/>
          <w:sz w:val="19"/>
          <w:szCs w:val="24"/>
          <w:lang w:bidi="th-TH"/>
        </w:rPr>
        <w:t>and</w:t>
      </w:r>
      <w:r w:rsidRPr="00C33306">
        <w:rPr>
          <w:rFonts w:ascii="Arial" w:hAnsi="Arial" w:cs="Arial"/>
          <w:sz w:val="19"/>
          <w:szCs w:val="19"/>
          <w:lang w:val="en-GB"/>
        </w:rPr>
        <w:t xml:space="preserve"> </w:t>
      </w:r>
      <w:r w:rsidR="00335492" w:rsidRPr="0027537F">
        <w:rPr>
          <w:rFonts w:ascii="Arial" w:hAnsi="Arial" w:cs="Arial"/>
          <w:sz w:val="19"/>
          <w:szCs w:val="19"/>
          <w:lang w:val="en-GB"/>
        </w:rPr>
        <w:t>201</w:t>
      </w:r>
      <w:r w:rsidR="00335492">
        <w:rPr>
          <w:rFonts w:ascii="Arial" w:hAnsi="Arial" w:cs="Arial"/>
          <w:sz w:val="19"/>
          <w:szCs w:val="19"/>
          <w:lang w:val="en-GB"/>
        </w:rPr>
        <w:t>8</w:t>
      </w:r>
      <w:r w:rsidR="00BC6CC1">
        <w:rPr>
          <w:rFonts w:ascii="Arial" w:hAnsi="Arial" w:cs="Arial"/>
          <w:sz w:val="19"/>
          <w:szCs w:val="19"/>
          <w:lang w:val="en-GB"/>
        </w:rPr>
        <w:t>,</w:t>
      </w:r>
      <w:r w:rsidR="00335492" w:rsidRPr="00C33306">
        <w:rPr>
          <w:rFonts w:ascii="Arial" w:hAnsi="Arial" w:cs="Arial"/>
          <w:sz w:val="19"/>
          <w:szCs w:val="19"/>
          <w:lang w:val="en-GB"/>
        </w:rPr>
        <w:t xml:space="preserve"> </w:t>
      </w:r>
      <w:r w:rsidR="00151909" w:rsidRPr="0027537F">
        <w:rPr>
          <w:rFonts w:ascii="Arial" w:hAnsi="Arial" w:cs="Arial"/>
          <w:sz w:val="19"/>
          <w:szCs w:val="19"/>
          <w:lang w:val="en-GB" w:bidi="th-TH"/>
        </w:rPr>
        <w:t>the Company’s revenues arose from sales to majo</w:t>
      </w:r>
      <w:r w:rsidR="00151909">
        <w:rPr>
          <w:rFonts w:ascii="Arial" w:hAnsi="Arial" w:cs="Arial"/>
          <w:sz w:val="19"/>
          <w:szCs w:val="19"/>
          <w:lang w:val="en-GB" w:bidi="th-TH"/>
        </w:rPr>
        <w:t>r customer totalling Baht 132.37</w:t>
      </w:r>
      <w:r w:rsidR="00151909" w:rsidRPr="0027537F">
        <w:rPr>
          <w:rFonts w:ascii="Arial" w:hAnsi="Arial" w:cs="Arial"/>
          <w:sz w:val="19"/>
          <w:szCs w:val="19"/>
          <w:lang w:val="en-GB" w:bidi="th-TH"/>
        </w:rPr>
        <w:t xml:space="preserve"> </w:t>
      </w:r>
      <w:r w:rsidR="00151909" w:rsidRPr="00151909">
        <w:rPr>
          <w:rFonts w:ascii="Arial" w:hAnsi="Arial" w:cs="Arial"/>
          <w:sz w:val="19"/>
          <w:szCs w:val="19"/>
          <w:lang w:val="en-GB" w:bidi="th-TH"/>
        </w:rPr>
        <w:t>million</w:t>
      </w:r>
      <w:r w:rsidR="00151909" w:rsidRPr="00A213C6" w:rsidDel="00151909">
        <w:rPr>
          <w:rFonts w:ascii="Arial" w:hAnsi="Arial" w:cstheme="minorBidi"/>
          <w:sz w:val="19"/>
          <w:szCs w:val="24"/>
          <w:cs/>
          <w:lang w:val="en-GB" w:bidi="th-TH"/>
        </w:rPr>
        <w:t xml:space="preserve"> </w:t>
      </w:r>
      <w:r w:rsidR="00911D84">
        <w:rPr>
          <w:rFonts w:ascii="Arial" w:hAnsi="Arial" w:cs="Arial"/>
          <w:sz w:val="19"/>
          <w:szCs w:val="19"/>
          <w:lang w:val="en-GB"/>
        </w:rPr>
        <w:t>and</w:t>
      </w:r>
      <w:r w:rsidRPr="00C33306">
        <w:rPr>
          <w:rFonts w:ascii="Arial" w:hAnsi="Arial" w:cs="Arial"/>
          <w:sz w:val="19"/>
          <w:szCs w:val="19"/>
          <w:lang w:val="en-GB" w:bidi="th-TH"/>
        </w:rPr>
        <w:t xml:space="preserve"> </w:t>
      </w:r>
      <w:r w:rsidR="0027537F" w:rsidRPr="0027537F">
        <w:rPr>
          <w:rFonts w:ascii="Arial" w:hAnsi="Arial" w:cs="Arial"/>
          <w:sz w:val="19"/>
          <w:szCs w:val="19"/>
          <w:lang w:val="en-GB" w:bidi="th-TH"/>
        </w:rPr>
        <w:t>Baht 125.31 million</w:t>
      </w:r>
      <w:r w:rsidR="00911D84">
        <w:rPr>
          <w:rFonts w:ascii="Arial" w:hAnsi="Arial" w:cs="Browallia New"/>
          <w:sz w:val="19"/>
          <w:szCs w:val="24"/>
          <w:lang w:bidi="th-TH"/>
        </w:rPr>
        <w:t xml:space="preserve">, </w:t>
      </w:r>
      <w:r w:rsidR="005E3A2C">
        <w:rPr>
          <w:rFonts w:ascii="Arial" w:hAnsi="Arial" w:cs="Browallia New"/>
          <w:sz w:val="19"/>
          <w:szCs w:val="24"/>
          <w:lang w:bidi="th-TH"/>
        </w:rPr>
        <w:t>respectively</w:t>
      </w:r>
      <w:r w:rsidR="00BC6CC1">
        <w:rPr>
          <w:rFonts w:ascii="Arial" w:hAnsi="Arial" w:cs="Arial"/>
          <w:sz w:val="19"/>
          <w:szCs w:val="19"/>
          <w:lang w:val="en-GB"/>
        </w:rPr>
        <w:t>.</w:t>
      </w:r>
    </w:p>
    <w:p w14:paraId="270329E3" w14:textId="05901C65" w:rsidR="00830686" w:rsidRPr="0073615B" w:rsidRDefault="00830686">
      <w:pPr>
        <w:rPr>
          <w:rFonts w:ascii="Arial" w:hAnsi="Arial" w:cs="Arial"/>
          <w:sz w:val="19"/>
          <w:szCs w:val="19"/>
          <w:u w:val="single"/>
          <w:lang w:val="en-GB" w:eastAsia="en-US" w:bidi="ar-SA"/>
        </w:rPr>
      </w:pPr>
    </w:p>
    <w:p w14:paraId="453913A8" w14:textId="7D3CF801" w:rsidR="005047F1" w:rsidRPr="00BC60CB"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0D5B449D" w:rsidR="00EE5E58" w:rsidRPr="00BC60CB" w:rsidRDefault="00EE5E58" w:rsidP="00EE5E58">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 xml:space="preserve">As at </w:t>
      </w:r>
      <w:r w:rsidR="0027537F" w:rsidRPr="0027537F">
        <w:rPr>
          <w:rFonts w:ascii="Arial" w:hAnsi="Arial" w:cs="Arial"/>
          <w:sz w:val="19"/>
          <w:szCs w:val="19"/>
          <w:lang w:val="en-GB"/>
        </w:rPr>
        <w:t>31 March 2019</w:t>
      </w:r>
      <w:r w:rsidRPr="00BC60CB">
        <w:rPr>
          <w:rFonts w:ascii="Arial" w:hAnsi="Arial" w:cs="Arial"/>
          <w:sz w:val="19"/>
          <w:szCs w:val="19"/>
          <w:lang w:val="en-GB"/>
        </w:rPr>
        <w:t>, the Company ha</w:t>
      </w:r>
      <w:r w:rsidR="00AE4E9B">
        <w:rPr>
          <w:rFonts w:ascii="Arial" w:hAnsi="Arial" w:cs="Arial"/>
          <w:sz w:val="19"/>
          <w:szCs w:val="19"/>
          <w:lang w:val="en-GB"/>
        </w:rPr>
        <w:t>d</w:t>
      </w:r>
      <w:r w:rsidRPr="00BC60CB">
        <w:rPr>
          <w:rFonts w:ascii="Arial" w:hAnsi="Arial" w:cs="Arial"/>
          <w:sz w:val="19"/>
          <w:szCs w:val="19"/>
          <w:lang w:val="en-GB"/>
        </w:rPr>
        <w:t xml:space="preserve"> the following commitments:</w:t>
      </w:r>
    </w:p>
    <w:p w14:paraId="509C99C6" w14:textId="0E89D24B" w:rsidR="00EC513C" w:rsidRDefault="00EC513C" w:rsidP="00657188">
      <w:pPr>
        <w:pStyle w:val="BodyTextIndent3"/>
        <w:tabs>
          <w:tab w:val="left" w:pos="990"/>
        </w:tabs>
        <w:spacing w:line="360" w:lineRule="auto"/>
        <w:ind w:firstLine="0"/>
        <w:jc w:val="thaiDistribute"/>
        <w:rPr>
          <w:rFonts w:ascii="Arial" w:hAnsi="Arial" w:cs="Arial"/>
          <w:sz w:val="19"/>
          <w:szCs w:val="19"/>
          <w:lang w:val="en-GB"/>
        </w:rPr>
      </w:pPr>
    </w:p>
    <w:p w14:paraId="7881F104" w14:textId="77777777" w:rsidR="000F2552" w:rsidRPr="0073615B" w:rsidRDefault="000F2552" w:rsidP="000F2552">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0F2552">
        <w:rPr>
          <w:rFonts w:ascii="Arial" w:hAnsi="Arial" w:cs="Arial"/>
          <w:sz w:val="19"/>
          <w:szCs w:val="19"/>
          <w:lang w:val="en-GB"/>
        </w:rPr>
        <w:t>An obligation under a domestic bank guarantee amounting to Baht 411.57 million (31 December 2018: Baht 634.32 million) for the issuance of letters of guarantee to the Customs Department to exempt the Company from paying anti-dumping duties for materials imported for manufacturing and re-exportation within one-year.</w:t>
      </w:r>
      <w:r w:rsidRPr="000F2552">
        <w:t xml:space="preserve"> </w:t>
      </w:r>
    </w:p>
    <w:p w14:paraId="0BD66967" w14:textId="77777777" w:rsidR="000F2552" w:rsidRDefault="000F2552" w:rsidP="0073615B">
      <w:pPr>
        <w:pStyle w:val="BodyTextIndent3"/>
        <w:tabs>
          <w:tab w:val="left" w:pos="900"/>
        </w:tabs>
        <w:spacing w:line="360" w:lineRule="auto"/>
        <w:ind w:left="810" w:firstLine="0"/>
        <w:jc w:val="thaiDistribute"/>
        <w:rPr>
          <w:rFonts w:ascii="Arial" w:hAnsi="Arial" w:cs="Arial"/>
          <w:sz w:val="19"/>
          <w:szCs w:val="19"/>
          <w:lang w:val="en-GB"/>
        </w:rPr>
      </w:pPr>
    </w:p>
    <w:p w14:paraId="5D45CC03" w14:textId="29FA8BEA" w:rsidR="000F2552" w:rsidRPr="00BD4EF8" w:rsidRDefault="000F2552" w:rsidP="000F2552">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0F2552">
        <w:rPr>
          <w:rFonts w:ascii="Arial" w:hAnsi="Arial" w:cs="Arial"/>
          <w:sz w:val="19"/>
          <w:szCs w:val="19"/>
          <w:lang w:val="en-GB"/>
        </w:rPr>
        <w:t>Obligations under domestic bank guarantees for electricity usage and other matters totalling Baht 60.81 million (31 December 2018 : Baht 41.70 million).</w:t>
      </w:r>
    </w:p>
    <w:p w14:paraId="4E11E6E5" w14:textId="76CCF31F" w:rsidR="00BD0585" w:rsidRDefault="00BD0585" w:rsidP="0073615B">
      <w:pPr>
        <w:spacing w:line="360" w:lineRule="auto"/>
        <w:ind w:left="360"/>
        <w:jc w:val="thaiDistribute"/>
        <w:rPr>
          <w:rFonts w:ascii="Garamond" w:hAnsi="Garamond" w:cs="Arial"/>
          <w:u w:val="single"/>
          <w:lang w:eastAsia="en-US" w:bidi="ar-SA"/>
        </w:rPr>
      </w:pPr>
    </w:p>
    <w:p w14:paraId="657794EE" w14:textId="77777777" w:rsidR="006413B2" w:rsidRDefault="006413B2">
      <w:pPr>
        <w:rPr>
          <w:rFonts w:ascii="Arial" w:hAnsi="Arial" w:cs="Arial"/>
          <w:sz w:val="19"/>
          <w:szCs w:val="19"/>
          <w:u w:val="single"/>
          <w:lang w:eastAsia="en-US" w:bidi="ar-SA"/>
        </w:rPr>
      </w:pPr>
      <w:r>
        <w:rPr>
          <w:rFonts w:ascii="Arial" w:hAnsi="Arial" w:cs="Arial"/>
          <w:sz w:val="19"/>
          <w:szCs w:val="19"/>
          <w:u w:val="single"/>
        </w:rPr>
        <w:br w:type="page"/>
      </w:r>
    </w:p>
    <w:p w14:paraId="66BE2F68" w14:textId="66BC6B91"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lastRenderedPageBreak/>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6FB4F507" w:rsidR="00193226"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CB5A37">
        <w:rPr>
          <w:rFonts w:ascii="Arial" w:hAnsi="Arial" w:cs="Arial"/>
          <w:sz w:val="19"/>
          <w:szCs w:val="19"/>
          <w:lang w:val="en-GB"/>
        </w:rPr>
        <w:t>31 March 2019</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27CDD8D9" w14:textId="77777777" w:rsidR="00C5076E" w:rsidRPr="00BC60CB" w:rsidRDefault="00C5076E" w:rsidP="00A22197">
      <w:pPr>
        <w:spacing w:line="360" w:lineRule="auto"/>
        <w:ind w:left="360"/>
        <w:jc w:val="both"/>
        <w:rPr>
          <w:rFonts w:ascii="Arial" w:hAnsi="Arial" w:cs="Arial"/>
          <w:sz w:val="19"/>
          <w:szCs w:val="19"/>
          <w:lang w:eastAsia="en-US" w:bidi="ar-SA"/>
        </w:rPr>
      </w:pP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2633D2" w14:paraId="09D20349" w14:textId="77777777" w:rsidTr="00496EB5">
        <w:trPr>
          <w:tblHeader/>
        </w:trPr>
        <w:tc>
          <w:tcPr>
            <w:tcW w:w="4296" w:type="dxa"/>
            <w:gridSpan w:val="2"/>
            <w:tcBorders>
              <w:top w:val="nil"/>
              <w:left w:val="nil"/>
              <w:bottom w:val="nil"/>
              <w:right w:val="nil"/>
            </w:tcBorders>
          </w:tcPr>
          <w:p w14:paraId="67039585" w14:textId="77777777" w:rsidR="00C5076E" w:rsidRPr="002633D2" w:rsidRDefault="00C5076E" w:rsidP="00496EB5">
            <w:pPr>
              <w:spacing w:line="360" w:lineRule="auto"/>
              <w:rPr>
                <w:rFonts w:ascii="Arial" w:hAnsi="Arial" w:cs="Arial"/>
                <w:sz w:val="19"/>
                <w:szCs w:val="19"/>
                <w:lang w:eastAsia="en-US" w:bidi="ar-SA"/>
              </w:rPr>
            </w:pPr>
          </w:p>
        </w:tc>
        <w:tc>
          <w:tcPr>
            <w:tcW w:w="4711" w:type="dxa"/>
            <w:gridSpan w:val="5"/>
            <w:tcBorders>
              <w:top w:val="nil"/>
              <w:left w:val="nil"/>
              <w:bottom w:val="single" w:sz="4" w:space="0" w:color="auto"/>
              <w:right w:val="nil"/>
            </w:tcBorders>
          </w:tcPr>
          <w:p w14:paraId="0F8C0615" w14:textId="019D66C0" w:rsidR="00C5076E" w:rsidRPr="002633D2" w:rsidRDefault="00CB5A37" w:rsidP="00496EB5">
            <w:pPr>
              <w:spacing w:line="360" w:lineRule="auto"/>
              <w:jc w:val="center"/>
              <w:rPr>
                <w:rFonts w:ascii="Arial" w:hAnsi="Arial" w:cs="Arial"/>
                <w:sz w:val="19"/>
                <w:szCs w:val="19"/>
                <w:lang w:val="en-GB"/>
              </w:rPr>
            </w:pPr>
            <w:r w:rsidRPr="00CB5A37">
              <w:rPr>
                <w:rFonts w:ascii="Arial" w:hAnsi="Arial" w:cs="Arial"/>
                <w:sz w:val="19"/>
                <w:szCs w:val="19"/>
                <w:lang w:val="en-GB"/>
              </w:rPr>
              <w:t>31 March 2019</w:t>
            </w:r>
          </w:p>
        </w:tc>
      </w:tr>
      <w:tr w:rsidR="00C5076E" w:rsidRPr="002633D2" w14:paraId="3AA4F3F5" w14:textId="77777777" w:rsidTr="00496EB5">
        <w:trPr>
          <w:tblHeader/>
        </w:trPr>
        <w:tc>
          <w:tcPr>
            <w:tcW w:w="4296" w:type="dxa"/>
            <w:gridSpan w:val="2"/>
            <w:tcBorders>
              <w:top w:val="nil"/>
              <w:left w:val="nil"/>
              <w:bottom w:val="nil"/>
              <w:right w:val="nil"/>
            </w:tcBorders>
          </w:tcPr>
          <w:p w14:paraId="58D4CF13"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6808F4D1"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 Baht)</w:t>
            </w:r>
          </w:p>
        </w:tc>
      </w:tr>
      <w:tr w:rsidR="00C5076E" w:rsidRPr="002633D2" w14:paraId="6D72468B" w14:textId="77777777" w:rsidTr="00496EB5">
        <w:trPr>
          <w:tblHeader/>
        </w:trPr>
        <w:tc>
          <w:tcPr>
            <w:tcW w:w="4296" w:type="dxa"/>
            <w:gridSpan w:val="2"/>
            <w:tcBorders>
              <w:top w:val="nil"/>
              <w:left w:val="nil"/>
              <w:bottom w:val="nil"/>
              <w:right w:val="nil"/>
            </w:tcBorders>
          </w:tcPr>
          <w:p w14:paraId="652FC569"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15FB86E2"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496EB5">
        <w:trPr>
          <w:trHeight w:val="56"/>
        </w:trPr>
        <w:tc>
          <w:tcPr>
            <w:tcW w:w="4290" w:type="dxa"/>
            <w:tcBorders>
              <w:top w:val="nil"/>
              <w:left w:val="nil"/>
              <w:bottom w:val="nil"/>
              <w:right w:val="nil"/>
            </w:tcBorders>
          </w:tcPr>
          <w:p w14:paraId="54093669" w14:textId="427DEC5D"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6669EFA5" w14:textId="77777777" w:rsidR="00C5076E" w:rsidRPr="002633D2" w:rsidRDefault="00C5076E">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496EB5">
        <w:tc>
          <w:tcPr>
            <w:tcW w:w="4296" w:type="dxa"/>
            <w:gridSpan w:val="2"/>
            <w:tcBorders>
              <w:top w:val="nil"/>
              <w:left w:val="nil"/>
              <w:bottom w:val="nil"/>
              <w:right w:val="nil"/>
            </w:tcBorders>
          </w:tcPr>
          <w:p w14:paraId="7C6DCAE0" w14:textId="77777777" w:rsidR="00C5076E" w:rsidRPr="002633D2" w:rsidRDefault="00C5076E">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26C120D6"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5A15831D"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31.6449</w:t>
            </w:r>
          </w:p>
        </w:tc>
        <w:tc>
          <w:tcPr>
            <w:tcW w:w="238" w:type="dxa"/>
            <w:tcBorders>
              <w:top w:val="nil"/>
              <w:left w:val="nil"/>
              <w:bottom w:val="nil"/>
              <w:right w:val="nil"/>
            </w:tcBorders>
          </w:tcPr>
          <w:p w14:paraId="66F6945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A4F20C" w14:textId="0653D36B"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2,559</w:t>
            </w:r>
          </w:p>
        </w:tc>
      </w:tr>
      <w:tr w:rsidR="00C5076E" w:rsidRPr="002633D2" w14:paraId="5C32AF0E" w14:textId="77777777" w:rsidTr="00496EB5">
        <w:tc>
          <w:tcPr>
            <w:tcW w:w="4290" w:type="dxa"/>
            <w:tcBorders>
              <w:top w:val="nil"/>
              <w:left w:val="nil"/>
              <w:bottom w:val="nil"/>
              <w:right w:val="nil"/>
            </w:tcBorders>
          </w:tcPr>
          <w:p w14:paraId="68AAC616"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194B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496EB5">
        <w:tc>
          <w:tcPr>
            <w:tcW w:w="4290" w:type="dxa"/>
            <w:tcBorders>
              <w:top w:val="nil"/>
              <w:left w:val="nil"/>
              <w:bottom w:val="nil"/>
              <w:right w:val="nil"/>
            </w:tcBorders>
          </w:tcPr>
          <w:p w14:paraId="1F729AFB" w14:textId="38953EF0"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116E2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496EB5">
        <w:tc>
          <w:tcPr>
            <w:tcW w:w="4290" w:type="dxa"/>
            <w:tcBorders>
              <w:top w:val="nil"/>
              <w:left w:val="nil"/>
              <w:bottom w:val="nil"/>
              <w:right w:val="nil"/>
            </w:tcBorders>
          </w:tcPr>
          <w:p w14:paraId="155E1C3E"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58E26837"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9,948</w:t>
            </w:r>
          </w:p>
        </w:tc>
        <w:tc>
          <w:tcPr>
            <w:tcW w:w="236" w:type="dxa"/>
            <w:tcBorders>
              <w:top w:val="nil"/>
              <w:left w:val="nil"/>
              <w:bottom w:val="nil"/>
              <w:right w:val="nil"/>
            </w:tcBorders>
          </w:tcPr>
          <w:p w14:paraId="5CC0E2FD"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275AA675"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31.6449</w:t>
            </w:r>
          </w:p>
        </w:tc>
        <w:tc>
          <w:tcPr>
            <w:tcW w:w="238" w:type="dxa"/>
            <w:tcBorders>
              <w:top w:val="nil"/>
              <w:left w:val="nil"/>
              <w:bottom w:val="nil"/>
              <w:right w:val="nil"/>
            </w:tcBorders>
          </w:tcPr>
          <w:p w14:paraId="5E9877C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A371F60" w14:textId="0B9A31D8"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314,792</w:t>
            </w:r>
          </w:p>
        </w:tc>
      </w:tr>
      <w:tr w:rsidR="00C5076E" w:rsidRPr="002633D2" w14:paraId="579B8FAA" w14:textId="77777777" w:rsidTr="00496EB5">
        <w:tc>
          <w:tcPr>
            <w:tcW w:w="4290" w:type="dxa"/>
            <w:tcBorders>
              <w:top w:val="nil"/>
              <w:left w:val="nil"/>
              <w:bottom w:val="nil"/>
              <w:right w:val="nil"/>
            </w:tcBorders>
          </w:tcPr>
          <w:p w14:paraId="6470600F"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00C4F69A"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1,221</w:t>
            </w:r>
          </w:p>
        </w:tc>
        <w:tc>
          <w:tcPr>
            <w:tcW w:w="236" w:type="dxa"/>
            <w:tcBorders>
              <w:top w:val="nil"/>
              <w:left w:val="nil"/>
              <w:bottom w:val="nil"/>
              <w:right w:val="nil"/>
            </w:tcBorders>
          </w:tcPr>
          <w:p w14:paraId="2433D1B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5BB0AAF2"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35.3682</w:t>
            </w:r>
          </w:p>
        </w:tc>
        <w:tc>
          <w:tcPr>
            <w:tcW w:w="238" w:type="dxa"/>
            <w:tcBorders>
              <w:top w:val="nil"/>
              <w:left w:val="nil"/>
              <w:bottom w:val="nil"/>
              <w:right w:val="nil"/>
            </w:tcBorders>
          </w:tcPr>
          <w:p w14:paraId="0DA51EC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29ACC48" w14:textId="3576DEB8"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43,198</w:t>
            </w:r>
          </w:p>
        </w:tc>
      </w:tr>
      <w:tr w:rsidR="003F674A" w:rsidRPr="002633D2" w14:paraId="011BA332" w14:textId="77777777" w:rsidTr="00496EB5">
        <w:tc>
          <w:tcPr>
            <w:tcW w:w="4290" w:type="dxa"/>
            <w:tcBorders>
              <w:top w:val="nil"/>
              <w:left w:val="nil"/>
              <w:bottom w:val="nil"/>
              <w:right w:val="nil"/>
            </w:tcBorders>
          </w:tcPr>
          <w:p w14:paraId="3BADA918" w14:textId="1C50614D" w:rsidR="003F674A" w:rsidRPr="002633D2" w:rsidRDefault="003F674A">
            <w:pPr>
              <w:pStyle w:val="ListParagraph1"/>
              <w:spacing w:after="0" w:line="360" w:lineRule="auto"/>
              <w:ind w:left="366"/>
              <w:rPr>
                <w:rFonts w:ascii="Arial" w:hAnsi="Arial" w:cs="Arial"/>
                <w:sz w:val="19"/>
                <w:szCs w:val="19"/>
              </w:rPr>
            </w:pPr>
            <w:r>
              <w:rPr>
                <w:rFonts w:ascii="Arial" w:hAnsi="Arial" w:cs="Arial"/>
                <w:sz w:val="19"/>
                <w:szCs w:val="19"/>
              </w:rPr>
              <w:t>GBP</w:t>
            </w:r>
          </w:p>
        </w:tc>
        <w:tc>
          <w:tcPr>
            <w:tcW w:w="1502" w:type="dxa"/>
            <w:gridSpan w:val="2"/>
            <w:tcBorders>
              <w:top w:val="nil"/>
              <w:left w:val="nil"/>
              <w:bottom w:val="nil"/>
              <w:right w:val="nil"/>
            </w:tcBorders>
          </w:tcPr>
          <w:p w14:paraId="103CC61A" w14:textId="52B179ED" w:rsidR="003F674A" w:rsidRDefault="003F674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18</w:t>
            </w:r>
          </w:p>
        </w:tc>
        <w:tc>
          <w:tcPr>
            <w:tcW w:w="236" w:type="dxa"/>
            <w:tcBorders>
              <w:top w:val="nil"/>
              <w:left w:val="nil"/>
              <w:bottom w:val="nil"/>
              <w:right w:val="nil"/>
            </w:tcBorders>
          </w:tcPr>
          <w:p w14:paraId="068898C2"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158FEA0" w14:textId="7D9F4BDA" w:rsidR="003F674A" w:rsidRDefault="003F674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41.1944</w:t>
            </w:r>
          </w:p>
        </w:tc>
        <w:tc>
          <w:tcPr>
            <w:tcW w:w="238" w:type="dxa"/>
            <w:tcBorders>
              <w:top w:val="nil"/>
              <w:left w:val="nil"/>
              <w:bottom w:val="nil"/>
              <w:right w:val="nil"/>
            </w:tcBorders>
          </w:tcPr>
          <w:p w14:paraId="0E2D2A27"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5B6CE77" w14:textId="632DEF1E" w:rsidR="003F674A" w:rsidRDefault="003F674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742</w:t>
            </w:r>
          </w:p>
        </w:tc>
      </w:tr>
      <w:tr w:rsidR="003F674A" w:rsidRPr="002633D2" w14:paraId="79B3DA5B" w14:textId="77777777" w:rsidTr="00496EB5">
        <w:tc>
          <w:tcPr>
            <w:tcW w:w="4290" w:type="dxa"/>
            <w:tcBorders>
              <w:top w:val="nil"/>
              <w:left w:val="nil"/>
              <w:bottom w:val="nil"/>
              <w:right w:val="nil"/>
            </w:tcBorders>
          </w:tcPr>
          <w:p w14:paraId="577026B0" w14:textId="77777777" w:rsidR="003F674A" w:rsidRDefault="003F674A">
            <w:pPr>
              <w:pStyle w:val="ListParagraph1"/>
              <w:spacing w:after="0" w:line="360" w:lineRule="auto"/>
              <w:ind w:left="366"/>
              <w:rPr>
                <w:rFonts w:ascii="Arial" w:hAnsi="Arial" w:cs="Arial"/>
                <w:sz w:val="19"/>
                <w:szCs w:val="19"/>
              </w:rPr>
            </w:pPr>
          </w:p>
        </w:tc>
        <w:tc>
          <w:tcPr>
            <w:tcW w:w="1502" w:type="dxa"/>
            <w:gridSpan w:val="2"/>
            <w:tcBorders>
              <w:top w:val="nil"/>
              <w:left w:val="nil"/>
              <w:bottom w:val="nil"/>
              <w:right w:val="nil"/>
            </w:tcBorders>
          </w:tcPr>
          <w:p w14:paraId="048913B2"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9C53A68"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E5E57BC"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4458AABA"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89A7CD6"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496EB5">
        <w:tc>
          <w:tcPr>
            <w:tcW w:w="4290" w:type="dxa"/>
            <w:tcBorders>
              <w:top w:val="nil"/>
              <w:left w:val="nil"/>
              <w:bottom w:val="nil"/>
              <w:right w:val="nil"/>
            </w:tcBorders>
          </w:tcPr>
          <w:p w14:paraId="3F0B8EDD" w14:textId="2F97D982"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22B56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496EB5">
        <w:trPr>
          <w:trHeight w:val="81"/>
        </w:trPr>
        <w:tc>
          <w:tcPr>
            <w:tcW w:w="4296" w:type="dxa"/>
            <w:gridSpan w:val="2"/>
            <w:tcBorders>
              <w:top w:val="nil"/>
              <w:left w:val="nil"/>
              <w:bottom w:val="nil"/>
              <w:right w:val="nil"/>
            </w:tcBorders>
          </w:tcPr>
          <w:p w14:paraId="3DFCD1E5"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5B21345C"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57</w:t>
            </w:r>
          </w:p>
        </w:tc>
        <w:tc>
          <w:tcPr>
            <w:tcW w:w="236" w:type="dxa"/>
            <w:tcBorders>
              <w:top w:val="nil"/>
              <w:left w:val="nil"/>
              <w:bottom w:val="nil"/>
              <w:right w:val="nil"/>
            </w:tcBorders>
          </w:tcPr>
          <w:p w14:paraId="3A3AB54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44C22322"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31.9785</w:t>
            </w:r>
          </w:p>
        </w:tc>
        <w:tc>
          <w:tcPr>
            <w:tcW w:w="238" w:type="dxa"/>
            <w:tcBorders>
              <w:top w:val="nil"/>
              <w:left w:val="nil"/>
              <w:bottom w:val="nil"/>
              <w:right w:val="nil"/>
            </w:tcBorders>
          </w:tcPr>
          <w:p w14:paraId="0CDD1D0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AF75D4" w14:textId="06709DFF" w:rsidR="00C5076E"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1,810</w:t>
            </w:r>
          </w:p>
        </w:tc>
      </w:tr>
      <w:tr w:rsidR="005F5B48" w:rsidRPr="002633D2" w14:paraId="2B4A440B" w14:textId="77777777" w:rsidTr="00496EB5">
        <w:trPr>
          <w:trHeight w:val="81"/>
        </w:trPr>
        <w:tc>
          <w:tcPr>
            <w:tcW w:w="4296" w:type="dxa"/>
            <w:gridSpan w:val="2"/>
            <w:tcBorders>
              <w:top w:val="nil"/>
              <w:left w:val="nil"/>
              <w:bottom w:val="nil"/>
              <w:right w:val="nil"/>
            </w:tcBorders>
          </w:tcPr>
          <w:p w14:paraId="25847507" w14:textId="5C571E45" w:rsidR="005F5B48" w:rsidRPr="002633D2" w:rsidRDefault="00AC271A">
            <w:pPr>
              <w:pStyle w:val="CharCharCharCharCharCharCharCharCharCharChar0"/>
              <w:spacing w:after="0" w:line="360" w:lineRule="auto"/>
              <w:ind w:left="366"/>
              <w:rPr>
                <w:rFonts w:ascii="Arial" w:hAnsi="Arial" w:cs="Arial"/>
                <w:sz w:val="19"/>
                <w:szCs w:val="19"/>
              </w:rPr>
            </w:pPr>
            <w:r>
              <w:rPr>
                <w:rFonts w:ascii="Arial" w:hAnsi="Arial" w:cs="Arial"/>
                <w:sz w:val="19"/>
                <w:szCs w:val="19"/>
              </w:rPr>
              <w:t>EUR</w:t>
            </w:r>
          </w:p>
        </w:tc>
        <w:tc>
          <w:tcPr>
            <w:tcW w:w="1496" w:type="dxa"/>
            <w:tcBorders>
              <w:top w:val="nil"/>
              <w:left w:val="nil"/>
              <w:bottom w:val="nil"/>
              <w:right w:val="nil"/>
            </w:tcBorders>
          </w:tcPr>
          <w:p w14:paraId="658A424A" w14:textId="23E28983" w:rsidR="005F5B48"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278</w:t>
            </w:r>
          </w:p>
        </w:tc>
        <w:tc>
          <w:tcPr>
            <w:tcW w:w="236" w:type="dxa"/>
            <w:tcBorders>
              <w:top w:val="nil"/>
              <w:left w:val="nil"/>
              <w:bottom w:val="nil"/>
              <w:right w:val="nil"/>
            </w:tcBorders>
          </w:tcPr>
          <w:p w14:paraId="041E0C4B" w14:textId="77777777" w:rsidR="005F5B48"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FCA52F2" w14:textId="6F8023C5" w:rsidR="005F5B48" w:rsidRPr="002633D2" w:rsidRDefault="002C230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36.0628</w:t>
            </w:r>
          </w:p>
        </w:tc>
        <w:tc>
          <w:tcPr>
            <w:tcW w:w="238" w:type="dxa"/>
            <w:tcBorders>
              <w:top w:val="nil"/>
              <w:left w:val="nil"/>
              <w:bottom w:val="nil"/>
              <w:right w:val="nil"/>
            </w:tcBorders>
          </w:tcPr>
          <w:p w14:paraId="5FDCBC25" w14:textId="77777777" w:rsidR="005F5B48" w:rsidRPr="002633D2" w:rsidRDefault="005F5B48">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22AB40E" w14:textId="0918628F" w:rsidR="005F5B48" w:rsidRPr="002633D2" w:rsidRDefault="00ED28B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w:t>
            </w:r>
            <w:r w:rsidR="005F5B48">
              <w:rPr>
                <w:rFonts w:ascii="Arial" w:hAnsi="Arial" w:cs="Arial"/>
                <w:sz w:val="19"/>
                <w:szCs w:val="19"/>
                <w:lang w:val="en-GB" w:eastAsia="en-US" w:bidi="ar-SA"/>
              </w:rPr>
              <w:t>,</w:t>
            </w:r>
            <w:r>
              <w:rPr>
                <w:rFonts w:ascii="Arial" w:hAnsi="Arial" w:cs="Arial"/>
                <w:sz w:val="19"/>
                <w:szCs w:val="19"/>
                <w:lang w:val="en-GB" w:eastAsia="en-US" w:bidi="ar-SA"/>
              </w:rPr>
              <w:t>030</w:t>
            </w:r>
          </w:p>
        </w:tc>
      </w:tr>
      <w:tr w:rsidR="00C5076E" w:rsidRPr="002633D2" w14:paraId="2A07F694" w14:textId="77777777" w:rsidTr="00496EB5">
        <w:tc>
          <w:tcPr>
            <w:tcW w:w="4296" w:type="dxa"/>
            <w:gridSpan w:val="2"/>
            <w:tcBorders>
              <w:top w:val="nil"/>
              <w:left w:val="nil"/>
              <w:bottom w:val="nil"/>
              <w:right w:val="nil"/>
            </w:tcBorders>
          </w:tcPr>
          <w:p w14:paraId="1593ED6B" w14:textId="77777777" w:rsidR="00C5076E" w:rsidRPr="002633D2" w:rsidRDefault="00C5076E">
            <w:pPr>
              <w:pStyle w:val="a1"/>
              <w:tabs>
                <w:tab w:val="left" w:pos="33"/>
                <w:tab w:val="left" w:pos="317"/>
              </w:tabs>
              <w:spacing w:line="360" w:lineRule="auto"/>
              <w:ind w:left="33"/>
              <w:jc w:val="center"/>
              <w:rPr>
                <w:rFonts w:ascii="Arial" w:hAnsi="Arial" w:cs="Arial"/>
                <w:sz w:val="19"/>
                <w:szCs w:val="19"/>
                <w:lang w:eastAsia="en-US"/>
              </w:rPr>
            </w:pPr>
          </w:p>
        </w:tc>
        <w:tc>
          <w:tcPr>
            <w:tcW w:w="1496" w:type="dxa"/>
            <w:tcBorders>
              <w:top w:val="nil"/>
              <w:left w:val="nil"/>
              <w:bottom w:val="nil"/>
              <w:right w:val="nil"/>
            </w:tcBorders>
          </w:tcPr>
          <w:p w14:paraId="6707EA06"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5A9E55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51CEEE93"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AA3664E"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987D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496EB5">
        <w:tc>
          <w:tcPr>
            <w:tcW w:w="4290" w:type="dxa"/>
            <w:tcBorders>
              <w:top w:val="nil"/>
              <w:left w:val="nil"/>
              <w:bottom w:val="nil"/>
              <w:right w:val="nil"/>
            </w:tcBorders>
          </w:tcPr>
          <w:p w14:paraId="0E8B5892" w14:textId="0789C4A5"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7DF5FC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496EB5">
        <w:trPr>
          <w:trHeight w:val="81"/>
        </w:trPr>
        <w:tc>
          <w:tcPr>
            <w:tcW w:w="4296" w:type="dxa"/>
            <w:gridSpan w:val="2"/>
            <w:tcBorders>
              <w:top w:val="nil"/>
              <w:left w:val="nil"/>
              <w:bottom w:val="nil"/>
              <w:right w:val="nil"/>
            </w:tcBorders>
          </w:tcPr>
          <w:p w14:paraId="2B92CF81" w14:textId="77777777" w:rsidR="00C5076E" w:rsidRPr="002633D2"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3A2F423C" w14:textId="6F44D100" w:rsidR="00C5076E" w:rsidRPr="002633D2" w:rsidRDefault="00633776">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17,624</w:t>
            </w:r>
          </w:p>
        </w:tc>
        <w:tc>
          <w:tcPr>
            <w:tcW w:w="236" w:type="dxa"/>
            <w:tcBorders>
              <w:top w:val="nil"/>
              <w:left w:val="nil"/>
              <w:bottom w:val="nil"/>
              <w:right w:val="nil"/>
            </w:tcBorders>
          </w:tcPr>
          <w:p w14:paraId="420CBE6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3E12D048" w:rsidR="00C5076E" w:rsidRPr="002633D2" w:rsidRDefault="00633776">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31.9785</w:t>
            </w:r>
          </w:p>
        </w:tc>
        <w:tc>
          <w:tcPr>
            <w:tcW w:w="238" w:type="dxa"/>
            <w:tcBorders>
              <w:top w:val="nil"/>
              <w:left w:val="nil"/>
              <w:bottom w:val="nil"/>
              <w:right w:val="nil"/>
            </w:tcBorders>
          </w:tcPr>
          <w:p w14:paraId="0B972EF5"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F127AC" w14:textId="72CD278E" w:rsidR="00C5076E" w:rsidRPr="002633D2" w:rsidRDefault="00633776">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563,577</w:t>
            </w:r>
          </w:p>
        </w:tc>
      </w:tr>
      <w:tr w:rsidR="00C5076E" w:rsidRPr="002633D2" w14:paraId="2CB4063E" w14:textId="77777777" w:rsidTr="00496EB5">
        <w:trPr>
          <w:trHeight w:val="81"/>
        </w:trPr>
        <w:tc>
          <w:tcPr>
            <w:tcW w:w="4296" w:type="dxa"/>
            <w:gridSpan w:val="2"/>
            <w:tcBorders>
              <w:top w:val="nil"/>
              <w:left w:val="nil"/>
              <w:bottom w:val="nil"/>
              <w:right w:val="nil"/>
            </w:tcBorders>
          </w:tcPr>
          <w:p w14:paraId="1E4E91F4"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4742097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72138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26471E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272331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21EA53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11329F02" w14:textId="77777777" w:rsidTr="00496EB5">
        <w:trPr>
          <w:trHeight w:val="81"/>
        </w:trPr>
        <w:tc>
          <w:tcPr>
            <w:tcW w:w="4296" w:type="dxa"/>
            <w:gridSpan w:val="2"/>
            <w:tcBorders>
              <w:top w:val="nil"/>
              <w:left w:val="nil"/>
              <w:bottom w:val="nil"/>
              <w:right w:val="nil"/>
            </w:tcBorders>
          </w:tcPr>
          <w:p w14:paraId="11605045" w14:textId="155C8067"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Advances from customers in foreign currenc</w:t>
            </w:r>
            <w:r w:rsidR="00A05466">
              <w:rPr>
                <w:rFonts w:ascii="Arial" w:hAnsi="Arial" w:cs="Arial"/>
                <w:sz w:val="19"/>
                <w:szCs w:val="19"/>
                <w:u w:val="single"/>
                <w:lang w:eastAsia="en-US"/>
              </w:rPr>
              <w:t>ies</w:t>
            </w:r>
          </w:p>
        </w:tc>
        <w:tc>
          <w:tcPr>
            <w:tcW w:w="1496" w:type="dxa"/>
            <w:tcBorders>
              <w:top w:val="nil"/>
              <w:left w:val="nil"/>
              <w:bottom w:val="nil"/>
              <w:right w:val="nil"/>
            </w:tcBorders>
          </w:tcPr>
          <w:p w14:paraId="36F40F1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F34B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B5B9B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A3694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D0B2FB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34DA6B83" w14:textId="77777777" w:rsidTr="00496EB5">
        <w:trPr>
          <w:trHeight w:val="81"/>
        </w:trPr>
        <w:tc>
          <w:tcPr>
            <w:tcW w:w="4296" w:type="dxa"/>
            <w:gridSpan w:val="2"/>
            <w:tcBorders>
              <w:top w:val="nil"/>
              <w:left w:val="nil"/>
              <w:bottom w:val="nil"/>
              <w:right w:val="nil"/>
            </w:tcBorders>
          </w:tcPr>
          <w:p w14:paraId="5E0AB830"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5C48E692" w14:textId="173B7ADD"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765</w:t>
            </w:r>
          </w:p>
        </w:tc>
        <w:tc>
          <w:tcPr>
            <w:tcW w:w="236" w:type="dxa"/>
            <w:tcBorders>
              <w:top w:val="nil"/>
              <w:left w:val="nil"/>
              <w:bottom w:val="nil"/>
              <w:right w:val="nil"/>
            </w:tcBorders>
          </w:tcPr>
          <w:p w14:paraId="73C266C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3ED9DD0" w14:textId="44C6D515"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31.9785</w:t>
            </w:r>
          </w:p>
        </w:tc>
        <w:tc>
          <w:tcPr>
            <w:tcW w:w="238" w:type="dxa"/>
            <w:tcBorders>
              <w:top w:val="nil"/>
              <w:left w:val="nil"/>
              <w:bottom w:val="nil"/>
              <w:right w:val="nil"/>
            </w:tcBorders>
          </w:tcPr>
          <w:p w14:paraId="4DCBECF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4F50C5" w14:textId="30B8AB28" w:rsidR="00C5076E" w:rsidRPr="002633D2" w:rsidRDefault="008A37F4" w:rsidP="00CC09D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w:t>
            </w:r>
            <w:r w:rsidR="00CC09D8">
              <w:rPr>
                <w:rFonts w:ascii="Arial" w:hAnsi="Arial" w:cstheme="minorBidi"/>
                <w:sz w:val="19"/>
                <w:szCs w:val="24"/>
                <w:lang w:eastAsia="en-US"/>
              </w:rPr>
              <w:t>4</w:t>
            </w:r>
            <w:r>
              <w:rPr>
                <w:rFonts w:ascii="Arial" w:hAnsi="Arial" w:cs="Arial"/>
                <w:sz w:val="19"/>
                <w:szCs w:val="19"/>
                <w:lang w:val="en-GB" w:eastAsia="en-US" w:bidi="ar-SA"/>
              </w:rPr>
              <w:t>,464</w:t>
            </w:r>
          </w:p>
        </w:tc>
      </w:tr>
      <w:tr w:rsidR="00C5076E" w:rsidRPr="002633D2" w14:paraId="350D48F0" w14:textId="77777777" w:rsidTr="00496EB5">
        <w:trPr>
          <w:trHeight w:val="81"/>
        </w:trPr>
        <w:tc>
          <w:tcPr>
            <w:tcW w:w="4296" w:type="dxa"/>
            <w:gridSpan w:val="2"/>
            <w:tcBorders>
              <w:top w:val="nil"/>
              <w:left w:val="nil"/>
              <w:bottom w:val="nil"/>
              <w:right w:val="nil"/>
            </w:tcBorders>
          </w:tcPr>
          <w:p w14:paraId="3A5B412E"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496" w:type="dxa"/>
            <w:tcBorders>
              <w:top w:val="nil"/>
              <w:left w:val="nil"/>
              <w:bottom w:val="nil"/>
              <w:right w:val="nil"/>
            </w:tcBorders>
          </w:tcPr>
          <w:p w14:paraId="59E04B37" w14:textId="5FE52927"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w:t>
            </w:r>
          </w:p>
        </w:tc>
        <w:tc>
          <w:tcPr>
            <w:tcW w:w="236" w:type="dxa"/>
            <w:tcBorders>
              <w:top w:val="nil"/>
              <w:left w:val="nil"/>
              <w:bottom w:val="nil"/>
              <w:right w:val="nil"/>
            </w:tcBorders>
          </w:tcPr>
          <w:p w14:paraId="0CB25E1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1D05B6B" w14:textId="1AE96857"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36.0628</w:t>
            </w:r>
          </w:p>
        </w:tc>
        <w:tc>
          <w:tcPr>
            <w:tcW w:w="238" w:type="dxa"/>
            <w:tcBorders>
              <w:top w:val="nil"/>
              <w:left w:val="nil"/>
              <w:bottom w:val="nil"/>
              <w:right w:val="nil"/>
            </w:tcBorders>
          </w:tcPr>
          <w:p w14:paraId="214FE12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07D6160" w14:textId="4B91ECF2" w:rsidR="00C5076E" w:rsidRPr="002633D2" w:rsidRDefault="008A37F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487</w:t>
            </w:r>
          </w:p>
        </w:tc>
      </w:tr>
      <w:tr w:rsidR="00C5076E" w:rsidRPr="002633D2" w14:paraId="263DE5A1" w14:textId="77777777" w:rsidTr="00496EB5">
        <w:trPr>
          <w:trHeight w:val="81"/>
        </w:trPr>
        <w:tc>
          <w:tcPr>
            <w:tcW w:w="4296" w:type="dxa"/>
            <w:gridSpan w:val="2"/>
            <w:tcBorders>
              <w:top w:val="nil"/>
              <w:left w:val="nil"/>
              <w:bottom w:val="nil"/>
              <w:right w:val="nil"/>
            </w:tcBorders>
          </w:tcPr>
          <w:p w14:paraId="59B3E758" w14:textId="77777777" w:rsidR="00C5076E" w:rsidRPr="002633D2"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496" w:type="dxa"/>
            <w:tcBorders>
              <w:top w:val="nil"/>
              <w:left w:val="nil"/>
              <w:bottom w:val="nil"/>
              <w:right w:val="nil"/>
            </w:tcBorders>
          </w:tcPr>
          <w:p w14:paraId="65BEF1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94CA02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3BA9A0E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58DE35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F56F69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2633D2" w:rsidRPr="002633D2" w14:paraId="12539F8A" w14:textId="77777777" w:rsidTr="000F2B40">
        <w:trPr>
          <w:trHeight w:val="81"/>
        </w:trPr>
        <w:tc>
          <w:tcPr>
            <w:tcW w:w="5792" w:type="dxa"/>
            <w:gridSpan w:val="3"/>
            <w:tcBorders>
              <w:top w:val="nil"/>
              <w:left w:val="nil"/>
              <w:bottom w:val="nil"/>
              <w:right w:val="nil"/>
            </w:tcBorders>
          </w:tcPr>
          <w:p w14:paraId="05B04553" w14:textId="18B6B780" w:rsidR="002633D2" w:rsidRPr="002633D2" w:rsidRDefault="002633D2" w:rsidP="002633D2">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Accrued commission expenses in foreign currenc</w:t>
            </w:r>
            <w:r w:rsidR="00A0546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8DDC92"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8CC1A66" w14:textId="77777777" w:rsidTr="00496EB5">
        <w:trPr>
          <w:trHeight w:val="81"/>
        </w:trPr>
        <w:tc>
          <w:tcPr>
            <w:tcW w:w="4296" w:type="dxa"/>
            <w:gridSpan w:val="2"/>
            <w:tcBorders>
              <w:top w:val="nil"/>
              <w:left w:val="nil"/>
              <w:bottom w:val="nil"/>
              <w:right w:val="nil"/>
            </w:tcBorders>
          </w:tcPr>
          <w:p w14:paraId="2D1C2416"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BA12740" w14:textId="7568B833"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355</w:t>
            </w:r>
          </w:p>
        </w:tc>
        <w:tc>
          <w:tcPr>
            <w:tcW w:w="236" w:type="dxa"/>
            <w:tcBorders>
              <w:top w:val="nil"/>
              <w:left w:val="nil"/>
              <w:bottom w:val="nil"/>
              <w:right w:val="nil"/>
            </w:tcBorders>
          </w:tcPr>
          <w:p w14:paraId="606B921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07547FB1"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31.9785</w:t>
            </w:r>
          </w:p>
        </w:tc>
        <w:tc>
          <w:tcPr>
            <w:tcW w:w="238" w:type="dxa"/>
            <w:tcBorders>
              <w:top w:val="nil"/>
              <w:left w:val="nil"/>
              <w:bottom w:val="nil"/>
              <w:right w:val="nil"/>
            </w:tcBorders>
          </w:tcPr>
          <w:p w14:paraId="1A23127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89515" w14:textId="383BCF1D" w:rsidR="00C5076E" w:rsidRPr="002633D2" w:rsidRDefault="008A37F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11,346</w:t>
            </w:r>
          </w:p>
        </w:tc>
      </w:tr>
      <w:tr w:rsidR="00C5076E" w:rsidRPr="002633D2" w14:paraId="280A78C2" w14:textId="77777777" w:rsidTr="00496EB5">
        <w:trPr>
          <w:trHeight w:val="81"/>
        </w:trPr>
        <w:tc>
          <w:tcPr>
            <w:tcW w:w="4296" w:type="dxa"/>
            <w:gridSpan w:val="2"/>
            <w:tcBorders>
              <w:top w:val="nil"/>
              <w:left w:val="nil"/>
              <w:bottom w:val="nil"/>
              <w:right w:val="nil"/>
            </w:tcBorders>
          </w:tcPr>
          <w:p w14:paraId="791D97BD"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496" w:type="dxa"/>
            <w:tcBorders>
              <w:top w:val="nil"/>
              <w:left w:val="nil"/>
              <w:bottom w:val="nil"/>
              <w:right w:val="nil"/>
            </w:tcBorders>
          </w:tcPr>
          <w:p w14:paraId="7F5321F2" w14:textId="4D6F601B"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269</w:t>
            </w:r>
          </w:p>
        </w:tc>
        <w:tc>
          <w:tcPr>
            <w:tcW w:w="236" w:type="dxa"/>
            <w:tcBorders>
              <w:top w:val="nil"/>
              <w:left w:val="nil"/>
              <w:bottom w:val="nil"/>
              <w:right w:val="nil"/>
            </w:tcBorders>
          </w:tcPr>
          <w:p w14:paraId="334A3D85"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4FB3519D" w:rsidR="00C5076E" w:rsidRPr="002633D2" w:rsidRDefault="0084778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36.0628</w:t>
            </w:r>
          </w:p>
        </w:tc>
        <w:tc>
          <w:tcPr>
            <w:tcW w:w="238" w:type="dxa"/>
            <w:tcBorders>
              <w:top w:val="nil"/>
              <w:left w:val="nil"/>
              <w:bottom w:val="nil"/>
              <w:right w:val="nil"/>
            </w:tcBorders>
          </w:tcPr>
          <w:p w14:paraId="6B65D88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D315158" w14:textId="69856526" w:rsidR="00C5076E" w:rsidRPr="002633D2" w:rsidRDefault="008A37F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9,695</w:t>
            </w:r>
          </w:p>
        </w:tc>
      </w:tr>
    </w:tbl>
    <w:p w14:paraId="424B9643" w14:textId="501E2EEB" w:rsidR="000D7ED2" w:rsidRDefault="000D7ED2" w:rsidP="00496EB5">
      <w:pPr>
        <w:spacing w:line="360" w:lineRule="auto"/>
        <w:rPr>
          <w:rFonts w:ascii="Garamond" w:hAnsi="Garamond" w:cs="Arial"/>
          <w:sz w:val="20"/>
          <w:szCs w:val="20"/>
          <w:u w:val="single"/>
          <w:lang w:eastAsia="en-US" w:bidi="ar-SA"/>
        </w:rPr>
      </w:pPr>
    </w:p>
    <w:p w14:paraId="2D103AB9" w14:textId="62A98E31" w:rsidR="001961AE" w:rsidRDefault="001961AE" w:rsidP="00206ACC">
      <w:pPr>
        <w:pStyle w:val="BodyTextIndent3"/>
        <w:spacing w:line="360" w:lineRule="auto"/>
        <w:ind w:left="364" w:firstLine="0"/>
        <w:rPr>
          <w:rFonts w:ascii="Arial" w:hAnsi="Arial" w:cs="Arial"/>
          <w:sz w:val="19"/>
          <w:szCs w:val="19"/>
        </w:rPr>
      </w:pPr>
    </w:p>
    <w:sectPr w:rsidR="001961AE" w:rsidSect="00185873">
      <w:footerReference w:type="default" r:id="rId11"/>
      <w:pgSz w:w="11907" w:h="16840" w:code="9"/>
      <w:pgMar w:top="1618" w:right="1107" w:bottom="1078" w:left="1440" w:header="709" w:footer="56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92631" w14:textId="77777777" w:rsidR="00B92F27" w:rsidRDefault="00B92F27">
      <w:r>
        <w:separator/>
      </w:r>
    </w:p>
  </w:endnote>
  <w:endnote w:type="continuationSeparator" w:id="0">
    <w:p w14:paraId="30FE7414" w14:textId="77777777" w:rsidR="00B92F27" w:rsidRDefault="00B92F27">
      <w:r>
        <w:continuationSeparator/>
      </w:r>
    </w:p>
  </w:endnote>
  <w:endnote w:type="continuationNotice" w:id="1">
    <w:p w14:paraId="25093970" w14:textId="77777777" w:rsidR="00B92F27" w:rsidRDefault="00B92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67BCC686" w:rsidR="00AE4E9B" w:rsidRPr="004A1D64" w:rsidRDefault="00AE4E9B"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365A50C3" w14:textId="108B3E66" w:rsidR="00AE4E9B" w:rsidRPr="008C6F1C" w:rsidRDefault="00AE4E9B"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B45E4" w14:textId="77777777" w:rsidR="00B92F27" w:rsidRDefault="00B92F27">
      <w:r>
        <w:separator/>
      </w:r>
    </w:p>
  </w:footnote>
  <w:footnote w:type="continuationSeparator" w:id="0">
    <w:p w14:paraId="42B1CF60" w14:textId="77777777" w:rsidR="00B92F27" w:rsidRDefault="00B92F27">
      <w:r>
        <w:continuationSeparator/>
      </w:r>
    </w:p>
  </w:footnote>
  <w:footnote w:type="continuationNotice" w:id="1">
    <w:p w14:paraId="11D6E301" w14:textId="77777777" w:rsidR="00B92F27" w:rsidRDefault="00B92F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7"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9" w15:restartNumberingAfterBreak="0">
    <w:nsid w:val="689603D2"/>
    <w:multiLevelType w:val="multilevel"/>
    <w:tmpl w:val="80BE9D7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9"/>
  </w:num>
  <w:num w:numId="6">
    <w:abstractNumId w:val="11"/>
  </w:num>
  <w:num w:numId="7">
    <w:abstractNumId w:val="4"/>
  </w:num>
  <w:num w:numId="8">
    <w:abstractNumId w:val="14"/>
  </w:num>
  <w:num w:numId="9">
    <w:abstractNumId w:val="10"/>
  </w:num>
  <w:num w:numId="10">
    <w:abstractNumId w:val="20"/>
  </w:num>
  <w:num w:numId="11">
    <w:abstractNumId w:val="12"/>
  </w:num>
  <w:num w:numId="12">
    <w:abstractNumId w:val="21"/>
  </w:num>
  <w:num w:numId="13">
    <w:abstractNumId w:val="6"/>
  </w:num>
  <w:num w:numId="14">
    <w:abstractNumId w:val="18"/>
  </w:num>
  <w:num w:numId="15">
    <w:abstractNumId w:val="1"/>
    <w:lvlOverride w:ilvl="0">
      <w:startOverride w:val="1"/>
    </w:lvlOverride>
  </w:num>
  <w:num w:numId="16">
    <w:abstractNumId w:val="19"/>
  </w:num>
  <w:num w:numId="17">
    <w:abstractNumId w:val="15"/>
  </w:num>
  <w:num w:numId="18">
    <w:abstractNumId w:val="8"/>
  </w:num>
  <w:num w:numId="19">
    <w:abstractNumId w:val="7"/>
  </w:num>
  <w:num w:numId="20">
    <w:abstractNumId w:val="13"/>
  </w:num>
  <w:num w:numId="21">
    <w:abstractNumId w:val="5"/>
  </w:num>
  <w:num w:numId="22">
    <w:abstractNumId w:val="16"/>
  </w:num>
  <w:num w:numId="23">
    <w:abstractNumId w:val="22"/>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B29"/>
    <w:rsid w:val="000022E6"/>
    <w:rsid w:val="00003BB9"/>
    <w:rsid w:val="00003D74"/>
    <w:rsid w:val="00007C85"/>
    <w:rsid w:val="00010565"/>
    <w:rsid w:val="00010784"/>
    <w:rsid w:val="0001090E"/>
    <w:rsid w:val="00010DC5"/>
    <w:rsid w:val="00013037"/>
    <w:rsid w:val="0001370E"/>
    <w:rsid w:val="00014684"/>
    <w:rsid w:val="00014BE2"/>
    <w:rsid w:val="00015ABA"/>
    <w:rsid w:val="00016334"/>
    <w:rsid w:val="00016391"/>
    <w:rsid w:val="00016941"/>
    <w:rsid w:val="00017234"/>
    <w:rsid w:val="00017B94"/>
    <w:rsid w:val="000205F1"/>
    <w:rsid w:val="00020624"/>
    <w:rsid w:val="00021596"/>
    <w:rsid w:val="00023425"/>
    <w:rsid w:val="0002372F"/>
    <w:rsid w:val="00023EB4"/>
    <w:rsid w:val="00023F1B"/>
    <w:rsid w:val="0002414D"/>
    <w:rsid w:val="0002601D"/>
    <w:rsid w:val="00026C72"/>
    <w:rsid w:val="00026CF1"/>
    <w:rsid w:val="00027BCA"/>
    <w:rsid w:val="00030010"/>
    <w:rsid w:val="0003046B"/>
    <w:rsid w:val="00030638"/>
    <w:rsid w:val="0003114A"/>
    <w:rsid w:val="000317B7"/>
    <w:rsid w:val="00031D46"/>
    <w:rsid w:val="00031D5A"/>
    <w:rsid w:val="00033CC5"/>
    <w:rsid w:val="0003404E"/>
    <w:rsid w:val="00034242"/>
    <w:rsid w:val="00034A3A"/>
    <w:rsid w:val="00035C0E"/>
    <w:rsid w:val="000367B8"/>
    <w:rsid w:val="00037C40"/>
    <w:rsid w:val="00040683"/>
    <w:rsid w:val="00041FD4"/>
    <w:rsid w:val="00043C37"/>
    <w:rsid w:val="00045DD2"/>
    <w:rsid w:val="0004671F"/>
    <w:rsid w:val="00046804"/>
    <w:rsid w:val="00046830"/>
    <w:rsid w:val="00046A06"/>
    <w:rsid w:val="00046F36"/>
    <w:rsid w:val="00047635"/>
    <w:rsid w:val="00050913"/>
    <w:rsid w:val="0005113D"/>
    <w:rsid w:val="000522AD"/>
    <w:rsid w:val="0005325F"/>
    <w:rsid w:val="00053A60"/>
    <w:rsid w:val="00054D79"/>
    <w:rsid w:val="00055186"/>
    <w:rsid w:val="00055D96"/>
    <w:rsid w:val="0005689E"/>
    <w:rsid w:val="0005765C"/>
    <w:rsid w:val="000579DB"/>
    <w:rsid w:val="0006036F"/>
    <w:rsid w:val="0006059D"/>
    <w:rsid w:val="00060686"/>
    <w:rsid w:val="0006100E"/>
    <w:rsid w:val="00061976"/>
    <w:rsid w:val="0006223C"/>
    <w:rsid w:val="0006246C"/>
    <w:rsid w:val="000626EF"/>
    <w:rsid w:val="000633C5"/>
    <w:rsid w:val="000637BB"/>
    <w:rsid w:val="000656C7"/>
    <w:rsid w:val="000658AE"/>
    <w:rsid w:val="00065A12"/>
    <w:rsid w:val="00065D90"/>
    <w:rsid w:val="00066F15"/>
    <w:rsid w:val="00067353"/>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DA9"/>
    <w:rsid w:val="0008393E"/>
    <w:rsid w:val="00083A38"/>
    <w:rsid w:val="000841F5"/>
    <w:rsid w:val="00084272"/>
    <w:rsid w:val="00086E08"/>
    <w:rsid w:val="000873FB"/>
    <w:rsid w:val="00087419"/>
    <w:rsid w:val="00087F59"/>
    <w:rsid w:val="00091C21"/>
    <w:rsid w:val="00092096"/>
    <w:rsid w:val="0009430C"/>
    <w:rsid w:val="00094884"/>
    <w:rsid w:val="000951F6"/>
    <w:rsid w:val="00096507"/>
    <w:rsid w:val="00096CC7"/>
    <w:rsid w:val="000977CE"/>
    <w:rsid w:val="000977F8"/>
    <w:rsid w:val="000A008C"/>
    <w:rsid w:val="000A0519"/>
    <w:rsid w:val="000A092D"/>
    <w:rsid w:val="000A0BB1"/>
    <w:rsid w:val="000A155E"/>
    <w:rsid w:val="000A2D10"/>
    <w:rsid w:val="000A2FA7"/>
    <w:rsid w:val="000A3227"/>
    <w:rsid w:val="000A3B01"/>
    <w:rsid w:val="000A5084"/>
    <w:rsid w:val="000A5D6C"/>
    <w:rsid w:val="000A617F"/>
    <w:rsid w:val="000A6A51"/>
    <w:rsid w:val="000B04B7"/>
    <w:rsid w:val="000B07F9"/>
    <w:rsid w:val="000B10F7"/>
    <w:rsid w:val="000B15CC"/>
    <w:rsid w:val="000B2779"/>
    <w:rsid w:val="000B2BC3"/>
    <w:rsid w:val="000B2BD0"/>
    <w:rsid w:val="000B2E22"/>
    <w:rsid w:val="000B36C9"/>
    <w:rsid w:val="000B400C"/>
    <w:rsid w:val="000B56AF"/>
    <w:rsid w:val="000B5870"/>
    <w:rsid w:val="000B5C63"/>
    <w:rsid w:val="000B5C9C"/>
    <w:rsid w:val="000B732A"/>
    <w:rsid w:val="000B7688"/>
    <w:rsid w:val="000C03F8"/>
    <w:rsid w:val="000C09AA"/>
    <w:rsid w:val="000C0B7E"/>
    <w:rsid w:val="000C121B"/>
    <w:rsid w:val="000C2A6A"/>
    <w:rsid w:val="000C3667"/>
    <w:rsid w:val="000C4047"/>
    <w:rsid w:val="000C5B6B"/>
    <w:rsid w:val="000C6243"/>
    <w:rsid w:val="000C696E"/>
    <w:rsid w:val="000C7F2A"/>
    <w:rsid w:val="000D02B0"/>
    <w:rsid w:val="000D0BAB"/>
    <w:rsid w:val="000D26B6"/>
    <w:rsid w:val="000D373A"/>
    <w:rsid w:val="000D4296"/>
    <w:rsid w:val="000D4491"/>
    <w:rsid w:val="000D4C5D"/>
    <w:rsid w:val="000D5695"/>
    <w:rsid w:val="000D5A6E"/>
    <w:rsid w:val="000D5AA4"/>
    <w:rsid w:val="000D722D"/>
    <w:rsid w:val="000D7ED2"/>
    <w:rsid w:val="000E0B1C"/>
    <w:rsid w:val="000E338B"/>
    <w:rsid w:val="000E4114"/>
    <w:rsid w:val="000E45DB"/>
    <w:rsid w:val="000E4667"/>
    <w:rsid w:val="000E54A8"/>
    <w:rsid w:val="000E609E"/>
    <w:rsid w:val="000E6BFD"/>
    <w:rsid w:val="000E7F16"/>
    <w:rsid w:val="000F06EE"/>
    <w:rsid w:val="000F1120"/>
    <w:rsid w:val="000F2552"/>
    <w:rsid w:val="000F2B40"/>
    <w:rsid w:val="000F3A1D"/>
    <w:rsid w:val="000F4087"/>
    <w:rsid w:val="000F4230"/>
    <w:rsid w:val="000F4A6E"/>
    <w:rsid w:val="000F51EA"/>
    <w:rsid w:val="000F556F"/>
    <w:rsid w:val="000F5F77"/>
    <w:rsid w:val="000F6136"/>
    <w:rsid w:val="000F6318"/>
    <w:rsid w:val="000F7C2E"/>
    <w:rsid w:val="000F7D0D"/>
    <w:rsid w:val="000F7E2F"/>
    <w:rsid w:val="00100309"/>
    <w:rsid w:val="00100999"/>
    <w:rsid w:val="00100BE1"/>
    <w:rsid w:val="00100E8B"/>
    <w:rsid w:val="00101209"/>
    <w:rsid w:val="00101557"/>
    <w:rsid w:val="001015E6"/>
    <w:rsid w:val="00101DB7"/>
    <w:rsid w:val="001033F7"/>
    <w:rsid w:val="0010352D"/>
    <w:rsid w:val="00103707"/>
    <w:rsid w:val="00105F75"/>
    <w:rsid w:val="001063A0"/>
    <w:rsid w:val="00107022"/>
    <w:rsid w:val="00107424"/>
    <w:rsid w:val="0010776B"/>
    <w:rsid w:val="00107869"/>
    <w:rsid w:val="00110174"/>
    <w:rsid w:val="0011070E"/>
    <w:rsid w:val="00110820"/>
    <w:rsid w:val="0011105A"/>
    <w:rsid w:val="001112CB"/>
    <w:rsid w:val="0011140D"/>
    <w:rsid w:val="00111A32"/>
    <w:rsid w:val="0011350A"/>
    <w:rsid w:val="00114183"/>
    <w:rsid w:val="00114220"/>
    <w:rsid w:val="001147AC"/>
    <w:rsid w:val="001149FF"/>
    <w:rsid w:val="001150DA"/>
    <w:rsid w:val="00115AA5"/>
    <w:rsid w:val="00116C67"/>
    <w:rsid w:val="00117059"/>
    <w:rsid w:val="00117CFB"/>
    <w:rsid w:val="001200A5"/>
    <w:rsid w:val="001200F1"/>
    <w:rsid w:val="001202C3"/>
    <w:rsid w:val="0012099D"/>
    <w:rsid w:val="00120BD5"/>
    <w:rsid w:val="00121CC6"/>
    <w:rsid w:val="00121ECE"/>
    <w:rsid w:val="0012276B"/>
    <w:rsid w:val="00123BBD"/>
    <w:rsid w:val="00124B54"/>
    <w:rsid w:val="0012505F"/>
    <w:rsid w:val="0012539A"/>
    <w:rsid w:val="001255E0"/>
    <w:rsid w:val="00125DC9"/>
    <w:rsid w:val="00126036"/>
    <w:rsid w:val="001268A0"/>
    <w:rsid w:val="0012760D"/>
    <w:rsid w:val="00130138"/>
    <w:rsid w:val="001302EF"/>
    <w:rsid w:val="00130D95"/>
    <w:rsid w:val="00131E3E"/>
    <w:rsid w:val="00131F3C"/>
    <w:rsid w:val="00132672"/>
    <w:rsid w:val="00132F71"/>
    <w:rsid w:val="00133004"/>
    <w:rsid w:val="00133B18"/>
    <w:rsid w:val="00133F1C"/>
    <w:rsid w:val="001349B6"/>
    <w:rsid w:val="00135848"/>
    <w:rsid w:val="00135BC8"/>
    <w:rsid w:val="001360B7"/>
    <w:rsid w:val="00136736"/>
    <w:rsid w:val="0014002D"/>
    <w:rsid w:val="00140B0D"/>
    <w:rsid w:val="00140D13"/>
    <w:rsid w:val="001418FD"/>
    <w:rsid w:val="00142CAF"/>
    <w:rsid w:val="00142E7D"/>
    <w:rsid w:val="00142FE1"/>
    <w:rsid w:val="00143237"/>
    <w:rsid w:val="00143A0F"/>
    <w:rsid w:val="00143E02"/>
    <w:rsid w:val="00144DAE"/>
    <w:rsid w:val="0014601C"/>
    <w:rsid w:val="00146518"/>
    <w:rsid w:val="001468DD"/>
    <w:rsid w:val="00151204"/>
    <w:rsid w:val="00151909"/>
    <w:rsid w:val="00152289"/>
    <w:rsid w:val="001523FC"/>
    <w:rsid w:val="00152C23"/>
    <w:rsid w:val="001531E4"/>
    <w:rsid w:val="001537D1"/>
    <w:rsid w:val="001538F9"/>
    <w:rsid w:val="00153E63"/>
    <w:rsid w:val="00154F0B"/>
    <w:rsid w:val="001552DC"/>
    <w:rsid w:val="001554A6"/>
    <w:rsid w:val="001560C5"/>
    <w:rsid w:val="00156572"/>
    <w:rsid w:val="00156FDF"/>
    <w:rsid w:val="00157D2F"/>
    <w:rsid w:val="00160114"/>
    <w:rsid w:val="001604EC"/>
    <w:rsid w:val="00161735"/>
    <w:rsid w:val="0016188E"/>
    <w:rsid w:val="0016214B"/>
    <w:rsid w:val="00162DA6"/>
    <w:rsid w:val="00163950"/>
    <w:rsid w:val="00163B33"/>
    <w:rsid w:val="00163C21"/>
    <w:rsid w:val="00163D1F"/>
    <w:rsid w:val="001641BE"/>
    <w:rsid w:val="001642D9"/>
    <w:rsid w:val="00164323"/>
    <w:rsid w:val="0016436F"/>
    <w:rsid w:val="001670DD"/>
    <w:rsid w:val="00167D02"/>
    <w:rsid w:val="0017044D"/>
    <w:rsid w:val="00170701"/>
    <w:rsid w:val="00170FBE"/>
    <w:rsid w:val="001734DF"/>
    <w:rsid w:val="00175926"/>
    <w:rsid w:val="00176255"/>
    <w:rsid w:val="001762C7"/>
    <w:rsid w:val="001764C2"/>
    <w:rsid w:val="0017658E"/>
    <w:rsid w:val="00176B34"/>
    <w:rsid w:val="001774A4"/>
    <w:rsid w:val="001775FD"/>
    <w:rsid w:val="001806EA"/>
    <w:rsid w:val="00180964"/>
    <w:rsid w:val="00180B8F"/>
    <w:rsid w:val="00180CD6"/>
    <w:rsid w:val="00181099"/>
    <w:rsid w:val="00183981"/>
    <w:rsid w:val="00183D96"/>
    <w:rsid w:val="00184835"/>
    <w:rsid w:val="00184B81"/>
    <w:rsid w:val="00185633"/>
    <w:rsid w:val="00185873"/>
    <w:rsid w:val="0018599C"/>
    <w:rsid w:val="00185D21"/>
    <w:rsid w:val="00185EF0"/>
    <w:rsid w:val="0019009B"/>
    <w:rsid w:val="00191572"/>
    <w:rsid w:val="00191E4C"/>
    <w:rsid w:val="00192CBF"/>
    <w:rsid w:val="00193043"/>
    <w:rsid w:val="00193226"/>
    <w:rsid w:val="00193302"/>
    <w:rsid w:val="001939D1"/>
    <w:rsid w:val="00193A9E"/>
    <w:rsid w:val="00194235"/>
    <w:rsid w:val="00194408"/>
    <w:rsid w:val="001948D5"/>
    <w:rsid w:val="00194ABD"/>
    <w:rsid w:val="00194E0B"/>
    <w:rsid w:val="00195417"/>
    <w:rsid w:val="001961AE"/>
    <w:rsid w:val="001965B8"/>
    <w:rsid w:val="0019743C"/>
    <w:rsid w:val="00197682"/>
    <w:rsid w:val="00197D15"/>
    <w:rsid w:val="001A1A9F"/>
    <w:rsid w:val="001A44B1"/>
    <w:rsid w:val="001A482A"/>
    <w:rsid w:val="001A4C7B"/>
    <w:rsid w:val="001A54CB"/>
    <w:rsid w:val="001A76B8"/>
    <w:rsid w:val="001B0578"/>
    <w:rsid w:val="001B0A43"/>
    <w:rsid w:val="001B1CD0"/>
    <w:rsid w:val="001B3B1C"/>
    <w:rsid w:val="001B48B3"/>
    <w:rsid w:val="001B5070"/>
    <w:rsid w:val="001B5342"/>
    <w:rsid w:val="001B6C27"/>
    <w:rsid w:val="001B7370"/>
    <w:rsid w:val="001B7E7C"/>
    <w:rsid w:val="001C0118"/>
    <w:rsid w:val="001C05BC"/>
    <w:rsid w:val="001C0BE6"/>
    <w:rsid w:val="001C0F44"/>
    <w:rsid w:val="001C1337"/>
    <w:rsid w:val="001C138E"/>
    <w:rsid w:val="001C1D0C"/>
    <w:rsid w:val="001C2761"/>
    <w:rsid w:val="001C2DD6"/>
    <w:rsid w:val="001C41CD"/>
    <w:rsid w:val="001C44C2"/>
    <w:rsid w:val="001C5742"/>
    <w:rsid w:val="001C6B54"/>
    <w:rsid w:val="001C70B4"/>
    <w:rsid w:val="001D0037"/>
    <w:rsid w:val="001D290F"/>
    <w:rsid w:val="001D29E2"/>
    <w:rsid w:val="001D2B1F"/>
    <w:rsid w:val="001D2C06"/>
    <w:rsid w:val="001D2F50"/>
    <w:rsid w:val="001D5891"/>
    <w:rsid w:val="001D649C"/>
    <w:rsid w:val="001D6676"/>
    <w:rsid w:val="001D7834"/>
    <w:rsid w:val="001D7A6D"/>
    <w:rsid w:val="001D7C05"/>
    <w:rsid w:val="001D7F08"/>
    <w:rsid w:val="001E013C"/>
    <w:rsid w:val="001E06AF"/>
    <w:rsid w:val="001E088F"/>
    <w:rsid w:val="001E15AF"/>
    <w:rsid w:val="001E29A9"/>
    <w:rsid w:val="001E3935"/>
    <w:rsid w:val="001E39D0"/>
    <w:rsid w:val="001E40A1"/>
    <w:rsid w:val="001E5429"/>
    <w:rsid w:val="001E5544"/>
    <w:rsid w:val="001E574D"/>
    <w:rsid w:val="001E6446"/>
    <w:rsid w:val="001E69F4"/>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2005F6"/>
    <w:rsid w:val="00200B94"/>
    <w:rsid w:val="00201051"/>
    <w:rsid w:val="00201075"/>
    <w:rsid w:val="002010C3"/>
    <w:rsid w:val="002020EC"/>
    <w:rsid w:val="00203234"/>
    <w:rsid w:val="0020356F"/>
    <w:rsid w:val="002044B0"/>
    <w:rsid w:val="00205ECE"/>
    <w:rsid w:val="002061F5"/>
    <w:rsid w:val="0020672F"/>
    <w:rsid w:val="002068D0"/>
    <w:rsid w:val="002068F7"/>
    <w:rsid w:val="00206A5D"/>
    <w:rsid w:val="00206ACC"/>
    <w:rsid w:val="00207776"/>
    <w:rsid w:val="00207D71"/>
    <w:rsid w:val="00207E08"/>
    <w:rsid w:val="00207E78"/>
    <w:rsid w:val="002101BE"/>
    <w:rsid w:val="00210C5D"/>
    <w:rsid w:val="00210FEC"/>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206F"/>
    <w:rsid w:val="00222550"/>
    <w:rsid w:val="00222E5B"/>
    <w:rsid w:val="00222F91"/>
    <w:rsid w:val="00223289"/>
    <w:rsid w:val="002243EB"/>
    <w:rsid w:val="00224763"/>
    <w:rsid w:val="0022485B"/>
    <w:rsid w:val="00226258"/>
    <w:rsid w:val="002266C1"/>
    <w:rsid w:val="00226C9E"/>
    <w:rsid w:val="00226E4D"/>
    <w:rsid w:val="002274D1"/>
    <w:rsid w:val="002276FD"/>
    <w:rsid w:val="0023078F"/>
    <w:rsid w:val="00230E55"/>
    <w:rsid w:val="0023173A"/>
    <w:rsid w:val="0023184E"/>
    <w:rsid w:val="00231FD7"/>
    <w:rsid w:val="002321D9"/>
    <w:rsid w:val="002325DE"/>
    <w:rsid w:val="00233527"/>
    <w:rsid w:val="002342A7"/>
    <w:rsid w:val="0023484F"/>
    <w:rsid w:val="002352DC"/>
    <w:rsid w:val="002355E5"/>
    <w:rsid w:val="00235C82"/>
    <w:rsid w:val="00235D92"/>
    <w:rsid w:val="002368B8"/>
    <w:rsid w:val="00237604"/>
    <w:rsid w:val="00240509"/>
    <w:rsid w:val="002416CE"/>
    <w:rsid w:val="00243203"/>
    <w:rsid w:val="002437B7"/>
    <w:rsid w:val="002441E3"/>
    <w:rsid w:val="00244724"/>
    <w:rsid w:val="00245015"/>
    <w:rsid w:val="002458A4"/>
    <w:rsid w:val="00245D63"/>
    <w:rsid w:val="0024631F"/>
    <w:rsid w:val="00246568"/>
    <w:rsid w:val="00246672"/>
    <w:rsid w:val="00252119"/>
    <w:rsid w:val="00254109"/>
    <w:rsid w:val="002543BC"/>
    <w:rsid w:val="00254488"/>
    <w:rsid w:val="00255E8B"/>
    <w:rsid w:val="0025691D"/>
    <w:rsid w:val="00260221"/>
    <w:rsid w:val="0026093E"/>
    <w:rsid w:val="00260C37"/>
    <w:rsid w:val="00260D17"/>
    <w:rsid w:val="00261AFB"/>
    <w:rsid w:val="002633D2"/>
    <w:rsid w:val="0026467B"/>
    <w:rsid w:val="00264B60"/>
    <w:rsid w:val="00264D37"/>
    <w:rsid w:val="0026515E"/>
    <w:rsid w:val="00266CD5"/>
    <w:rsid w:val="00267A91"/>
    <w:rsid w:val="00270F97"/>
    <w:rsid w:val="0027132D"/>
    <w:rsid w:val="00272C9F"/>
    <w:rsid w:val="0027318B"/>
    <w:rsid w:val="00273A62"/>
    <w:rsid w:val="00273E08"/>
    <w:rsid w:val="00274B73"/>
    <w:rsid w:val="0027537F"/>
    <w:rsid w:val="00275909"/>
    <w:rsid w:val="00277BC7"/>
    <w:rsid w:val="00281DE1"/>
    <w:rsid w:val="00283659"/>
    <w:rsid w:val="002842B2"/>
    <w:rsid w:val="00284B32"/>
    <w:rsid w:val="00284E20"/>
    <w:rsid w:val="00284F97"/>
    <w:rsid w:val="00287A3A"/>
    <w:rsid w:val="00287EEE"/>
    <w:rsid w:val="00290994"/>
    <w:rsid w:val="00290C52"/>
    <w:rsid w:val="002913BF"/>
    <w:rsid w:val="00293342"/>
    <w:rsid w:val="0029380D"/>
    <w:rsid w:val="00294667"/>
    <w:rsid w:val="00294695"/>
    <w:rsid w:val="00295B57"/>
    <w:rsid w:val="00296DF4"/>
    <w:rsid w:val="002A0ED8"/>
    <w:rsid w:val="002A1A58"/>
    <w:rsid w:val="002A1BC0"/>
    <w:rsid w:val="002A21E7"/>
    <w:rsid w:val="002A24CD"/>
    <w:rsid w:val="002A3D72"/>
    <w:rsid w:val="002A3D96"/>
    <w:rsid w:val="002A4DE4"/>
    <w:rsid w:val="002A7BD2"/>
    <w:rsid w:val="002A7FAB"/>
    <w:rsid w:val="002B009E"/>
    <w:rsid w:val="002B0B61"/>
    <w:rsid w:val="002B11CD"/>
    <w:rsid w:val="002B29F5"/>
    <w:rsid w:val="002B2CE6"/>
    <w:rsid w:val="002B3A3A"/>
    <w:rsid w:val="002B3C8C"/>
    <w:rsid w:val="002B59CF"/>
    <w:rsid w:val="002B59FA"/>
    <w:rsid w:val="002B753D"/>
    <w:rsid w:val="002C02B4"/>
    <w:rsid w:val="002C0E9C"/>
    <w:rsid w:val="002C1D18"/>
    <w:rsid w:val="002C2308"/>
    <w:rsid w:val="002C2C9D"/>
    <w:rsid w:val="002C2D55"/>
    <w:rsid w:val="002C304F"/>
    <w:rsid w:val="002C3298"/>
    <w:rsid w:val="002C33A0"/>
    <w:rsid w:val="002C3A73"/>
    <w:rsid w:val="002C4831"/>
    <w:rsid w:val="002C587F"/>
    <w:rsid w:val="002C5DF9"/>
    <w:rsid w:val="002C63A0"/>
    <w:rsid w:val="002C6A19"/>
    <w:rsid w:val="002D0855"/>
    <w:rsid w:val="002D1340"/>
    <w:rsid w:val="002D13EE"/>
    <w:rsid w:val="002D156B"/>
    <w:rsid w:val="002D1F6D"/>
    <w:rsid w:val="002D27E4"/>
    <w:rsid w:val="002D30C3"/>
    <w:rsid w:val="002D3451"/>
    <w:rsid w:val="002D3C7F"/>
    <w:rsid w:val="002D450F"/>
    <w:rsid w:val="002D47C2"/>
    <w:rsid w:val="002D4B56"/>
    <w:rsid w:val="002D51A1"/>
    <w:rsid w:val="002D691F"/>
    <w:rsid w:val="002D7D60"/>
    <w:rsid w:val="002E09C0"/>
    <w:rsid w:val="002E0ABA"/>
    <w:rsid w:val="002E40FC"/>
    <w:rsid w:val="002E4DC1"/>
    <w:rsid w:val="002E596C"/>
    <w:rsid w:val="002E5DD0"/>
    <w:rsid w:val="002E5F6E"/>
    <w:rsid w:val="002E6197"/>
    <w:rsid w:val="002E7D2B"/>
    <w:rsid w:val="002F0567"/>
    <w:rsid w:val="002F2D2D"/>
    <w:rsid w:val="002F35D3"/>
    <w:rsid w:val="002F3D4D"/>
    <w:rsid w:val="002F412D"/>
    <w:rsid w:val="002F466B"/>
    <w:rsid w:val="002F4A58"/>
    <w:rsid w:val="002F4D9B"/>
    <w:rsid w:val="002F4E79"/>
    <w:rsid w:val="002F5AAA"/>
    <w:rsid w:val="002F6101"/>
    <w:rsid w:val="002F64A5"/>
    <w:rsid w:val="002F6634"/>
    <w:rsid w:val="002F6C45"/>
    <w:rsid w:val="002F7BBF"/>
    <w:rsid w:val="002F7CB1"/>
    <w:rsid w:val="00300140"/>
    <w:rsid w:val="00301853"/>
    <w:rsid w:val="003044BF"/>
    <w:rsid w:val="00310CF5"/>
    <w:rsid w:val="00310E3A"/>
    <w:rsid w:val="00311257"/>
    <w:rsid w:val="003117FD"/>
    <w:rsid w:val="0031189E"/>
    <w:rsid w:val="00311E76"/>
    <w:rsid w:val="00311F69"/>
    <w:rsid w:val="00312A16"/>
    <w:rsid w:val="00312C7F"/>
    <w:rsid w:val="00312E3B"/>
    <w:rsid w:val="00315238"/>
    <w:rsid w:val="00316D77"/>
    <w:rsid w:val="003173BB"/>
    <w:rsid w:val="003174C3"/>
    <w:rsid w:val="00317949"/>
    <w:rsid w:val="00320295"/>
    <w:rsid w:val="00320A84"/>
    <w:rsid w:val="00322158"/>
    <w:rsid w:val="00322953"/>
    <w:rsid w:val="00322FEC"/>
    <w:rsid w:val="00325341"/>
    <w:rsid w:val="00325437"/>
    <w:rsid w:val="00325529"/>
    <w:rsid w:val="00325E60"/>
    <w:rsid w:val="0032751D"/>
    <w:rsid w:val="003276DE"/>
    <w:rsid w:val="00330194"/>
    <w:rsid w:val="0033029E"/>
    <w:rsid w:val="003302CA"/>
    <w:rsid w:val="003306D3"/>
    <w:rsid w:val="003309D5"/>
    <w:rsid w:val="00330B51"/>
    <w:rsid w:val="00332ABC"/>
    <w:rsid w:val="00332B88"/>
    <w:rsid w:val="003330FB"/>
    <w:rsid w:val="00333187"/>
    <w:rsid w:val="00333479"/>
    <w:rsid w:val="0033396C"/>
    <w:rsid w:val="003341DA"/>
    <w:rsid w:val="00334FE4"/>
    <w:rsid w:val="00335313"/>
    <w:rsid w:val="00335492"/>
    <w:rsid w:val="003362C6"/>
    <w:rsid w:val="003366B0"/>
    <w:rsid w:val="003375DF"/>
    <w:rsid w:val="00342334"/>
    <w:rsid w:val="003428DE"/>
    <w:rsid w:val="00342E20"/>
    <w:rsid w:val="0034308F"/>
    <w:rsid w:val="003443DB"/>
    <w:rsid w:val="0034494F"/>
    <w:rsid w:val="003454C2"/>
    <w:rsid w:val="0034574B"/>
    <w:rsid w:val="003467DE"/>
    <w:rsid w:val="003469CE"/>
    <w:rsid w:val="0034768B"/>
    <w:rsid w:val="003501E8"/>
    <w:rsid w:val="00350DA5"/>
    <w:rsid w:val="0035149C"/>
    <w:rsid w:val="00351AB9"/>
    <w:rsid w:val="00351C06"/>
    <w:rsid w:val="0035208F"/>
    <w:rsid w:val="0035233F"/>
    <w:rsid w:val="0035325C"/>
    <w:rsid w:val="00354A8D"/>
    <w:rsid w:val="003559F4"/>
    <w:rsid w:val="003569D5"/>
    <w:rsid w:val="00357D5E"/>
    <w:rsid w:val="00357FED"/>
    <w:rsid w:val="003618F7"/>
    <w:rsid w:val="00361BF2"/>
    <w:rsid w:val="00361C5A"/>
    <w:rsid w:val="00362144"/>
    <w:rsid w:val="00363045"/>
    <w:rsid w:val="003636EB"/>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4073"/>
    <w:rsid w:val="0037470A"/>
    <w:rsid w:val="00375050"/>
    <w:rsid w:val="003757F5"/>
    <w:rsid w:val="003758A3"/>
    <w:rsid w:val="00375A77"/>
    <w:rsid w:val="00375AD8"/>
    <w:rsid w:val="00375CF7"/>
    <w:rsid w:val="00377149"/>
    <w:rsid w:val="00377D99"/>
    <w:rsid w:val="00380178"/>
    <w:rsid w:val="00380813"/>
    <w:rsid w:val="00380A87"/>
    <w:rsid w:val="00380F45"/>
    <w:rsid w:val="00380FAE"/>
    <w:rsid w:val="00381610"/>
    <w:rsid w:val="003818E3"/>
    <w:rsid w:val="00381A07"/>
    <w:rsid w:val="00381D26"/>
    <w:rsid w:val="00383166"/>
    <w:rsid w:val="003832D6"/>
    <w:rsid w:val="00383331"/>
    <w:rsid w:val="003839AB"/>
    <w:rsid w:val="00384EBF"/>
    <w:rsid w:val="0038553C"/>
    <w:rsid w:val="00385A74"/>
    <w:rsid w:val="0038607F"/>
    <w:rsid w:val="00387845"/>
    <w:rsid w:val="00387956"/>
    <w:rsid w:val="00390F41"/>
    <w:rsid w:val="00391FB0"/>
    <w:rsid w:val="00392149"/>
    <w:rsid w:val="00392E4B"/>
    <w:rsid w:val="003934B1"/>
    <w:rsid w:val="00393F93"/>
    <w:rsid w:val="00394E01"/>
    <w:rsid w:val="003957CF"/>
    <w:rsid w:val="00395CFD"/>
    <w:rsid w:val="00395E8C"/>
    <w:rsid w:val="003A006D"/>
    <w:rsid w:val="003A0780"/>
    <w:rsid w:val="003A09D1"/>
    <w:rsid w:val="003A0AE3"/>
    <w:rsid w:val="003A26E3"/>
    <w:rsid w:val="003A37C6"/>
    <w:rsid w:val="003A3A2F"/>
    <w:rsid w:val="003A3FC8"/>
    <w:rsid w:val="003A4353"/>
    <w:rsid w:val="003A4B95"/>
    <w:rsid w:val="003A605D"/>
    <w:rsid w:val="003B076B"/>
    <w:rsid w:val="003B1296"/>
    <w:rsid w:val="003B468C"/>
    <w:rsid w:val="003B49C5"/>
    <w:rsid w:val="003B4A6A"/>
    <w:rsid w:val="003B4CAE"/>
    <w:rsid w:val="003B583A"/>
    <w:rsid w:val="003B63AC"/>
    <w:rsid w:val="003B71A1"/>
    <w:rsid w:val="003B776B"/>
    <w:rsid w:val="003B7C91"/>
    <w:rsid w:val="003C0AA8"/>
    <w:rsid w:val="003C0AC7"/>
    <w:rsid w:val="003C13FA"/>
    <w:rsid w:val="003C2450"/>
    <w:rsid w:val="003C3871"/>
    <w:rsid w:val="003C4395"/>
    <w:rsid w:val="003C4F29"/>
    <w:rsid w:val="003C5608"/>
    <w:rsid w:val="003C5696"/>
    <w:rsid w:val="003C5E7C"/>
    <w:rsid w:val="003C6811"/>
    <w:rsid w:val="003C6CCB"/>
    <w:rsid w:val="003C701B"/>
    <w:rsid w:val="003C7E56"/>
    <w:rsid w:val="003D0010"/>
    <w:rsid w:val="003D037E"/>
    <w:rsid w:val="003D1243"/>
    <w:rsid w:val="003D1748"/>
    <w:rsid w:val="003D38DE"/>
    <w:rsid w:val="003D409F"/>
    <w:rsid w:val="003D4993"/>
    <w:rsid w:val="003D63DF"/>
    <w:rsid w:val="003D7ED2"/>
    <w:rsid w:val="003E0536"/>
    <w:rsid w:val="003E0A06"/>
    <w:rsid w:val="003E1651"/>
    <w:rsid w:val="003E16A2"/>
    <w:rsid w:val="003E1D83"/>
    <w:rsid w:val="003E27B4"/>
    <w:rsid w:val="003E27FC"/>
    <w:rsid w:val="003E30EF"/>
    <w:rsid w:val="003E36C9"/>
    <w:rsid w:val="003E3AEA"/>
    <w:rsid w:val="003E4551"/>
    <w:rsid w:val="003E5224"/>
    <w:rsid w:val="003E5F7E"/>
    <w:rsid w:val="003E668D"/>
    <w:rsid w:val="003E7B18"/>
    <w:rsid w:val="003F000C"/>
    <w:rsid w:val="003F157A"/>
    <w:rsid w:val="003F1C21"/>
    <w:rsid w:val="003F1D69"/>
    <w:rsid w:val="003F210A"/>
    <w:rsid w:val="003F22B1"/>
    <w:rsid w:val="003F2F0F"/>
    <w:rsid w:val="003F3038"/>
    <w:rsid w:val="003F3488"/>
    <w:rsid w:val="003F4476"/>
    <w:rsid w:val="003F46FD"/>
    <w:rsid w:val="003F548D"/>
    <w:rsid w:val="003F5615"/>
    <w:rsid w:val="003F674A"/>
    <w:rsid w:val="00401090"/>
    <w:rsid w:val="00403E24"/>
    <w:rsid w:val="0040484F"/>
    <w:rsid w:val="004048D7"/>
    <w:rsid w:val="00404EBB"/>
    <w:rsid w:val="004077B6"/>
    <w:rsid w:val="00407EEB"/>
    <w:rsid w:val="00407F59"/>
    <w:rsid w:val="00412AA4"/>
    <w:rsid w:val="00413159"/>
    <w:rsid w:val="004135E7"/>
    <w:rsid w:val="004138D4"/>
    <w:rsid w:val="00413E44"/>
    <w:rsid w:val="004153B5"/>
    <w:rsid w:val="00415521"/>
    <w:rsid w:val="00415776"/>
    <w:rsid w:val="00415A53"/>
    <w:rsid w:val="00416BDF"/>
    <w:rsid w:val="00416EFA"/>
    <w:rsid w:val="004206E8"/>
    <w:rsid w:val="00420FAB"/>
    <w:rsid w:val="00422BBC"/>
    <w:rsid w:val="00422DDC"/>
    <w:rsid w:val="0042349E"/>
    <w:rsid w:val="00423901"/>
    <w:rsid w:val="00425037"/>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7C6"/>
    <w:rsid w:val="004365C4"/>
    <w:rsid w:val="004374BB"/>
    <w:rsid w:val="00437937"/>
    <w:rsid w:val="00437C85"/>
    <w:rsid w:val="004403CE"/>
    <w:rsid w:val="00440983"/>
    <w:rsid w:val="0044162C"/>
    <w:rsid w:val="00441E6E"/>
    <w:rsid w:val="00441FB5"/>
    <w:rsid w:val="004420A2"/>
    <w:rsid w:val="004432D7"/>
    <w:rsid w:val="00443311"/>
    <w:rsid w:val="0044402A"/>
    <w:rsid w:val="004440A5"/>
    <w:rsid w:val="0044413F"/>
    <w:rsid w:val="004444AE"/>
    <w:rsid w:val="00445BBE"/>
    <w:rsid w:val="00445C60"/>
    <w:rsid w:val="0044767C"/>
    <w:rsid w:val="004478D9"/>
    <w:rsid w:val="00447B82"/>
    <w:rsid w:val="00447B88"/>
    <w:rsid w:val="004502ED"/>
    <w:rsid w:val="00451C04"/>
    <w:rsid w:val="00452363"/>
    <w:rsid w:val="00452BDF"/>
    <w:rsid w:val="00454414"/>
    <w:rsid w:val="00454D9C"/>
    <w:rsid w:val="00455CEB"/>
    <w:rsid w:val="00455E49"/>
    <w:rsid w:val="00455EB8"/>
    <w:rsid w:val="004565DE"/>
    <w:rsid w:val="00456E79"/>
    <w:rsid w:val="00457DF0"/>
    <w:rsid w:val="00460862"/>
    <w:rsid w:val="004613A0"/>
    <w:rsid w:val="0046140E"/>
    <w:rsid w:val="0046243F"/>
    <w:rsid w:val="00462C9E"/>
    <w:rsid w:val="00463498"/>
    <w:rsid w:val="00463A2C"/>
    <w:rsid w:val="00463E83"/>
    <w:rsid w:val="00464E6F"/>
    <w:rsid w:val="00465000"/>
    <w:rsid w:val="00466369"/>
    <w:rsid w:val="004666BF"/>
    <w:rsid w:val="004673DF"/>
    <w:rsid w:val="00467561"/>
    <w:rsid w:val="00470AF8"/>
    <w:rsid w:val="0047163C"/>
    <w:rsid w:val="00471BD8"/>
    <w:rsid w:val="00472422"/>
    <w:rsid w:val="0047369C"/>
    <w:rsid w:val="0047398A"/>
    <w:rsid w:val="00473D1E"/>
    <w:rsid w:val="00473F57"/>
    <w:rsid w:val="00475665"/>
    <w:rsid w:val="0047570A"/>
    <w:rsid w:val="00475D04"/>
    <w:rsid w:val="00476968"/>
    <w:rsid w:val="00477FAA"/>
    <w:rsid w:val="00480390"/>
    <w:rsid w:val="00480C39"/>
    <w:rsid w:val="00480DC3"/>
    <w:rsid w:val="004825B3"/>
    <w:rsid w:val="00482C9E"/>
    <w:rsid w:val="00483016"/>
    <w:rsid w:val="00483F8F"/>
    <w:rsid w:val="004857D4"/>
    <w:rsid w:val="00485928"/>
    <w:rsid w:val="00485F60"/>
    <w:rsid w:val="00486206"/>
    <w:rsid w:val="00487343"/>
    <w:rsid w:val="00490755"/>
    <w:rsid w:val="0049104F"/>
    <w:rsid w:val="0049115E"/>
    <w:rsid w:val="00491749"/>
    <w:rsid w:val="00491A75"/>
    <w:rsid w:val="00491D98"/>
    <w:rsid w:val="00492121"/>
    <w:rsid w:val="0049256A"/>
    <w:rsid w:val="004928E6"/>
    <w:rsid w:val="00492AFD"/>
    <w:rsid w:val="0049308F"/>
    <w:rsid w:val="00494514"/>
    <w:rsid w:val="00495B49"/>
    <w:rsid w:val="00496556"/>
    <w:rsid w:val="00496EB5"/>
    <w:rsid w:val="004A037D"/>
    <w:rsid w:val="004A0403"/>
    <w:rsid w:val="004A0785"/>
    <w:rsid w:val="004A1D64"/>
    <w:rsid w:val="004A1EFF"/>
    <w:rsid w:val="004A28B2"/>
    <w:rsid w:val="004A2A5F"/>
    <w:rsid w:val="004A2A8F"/>
    <w:rsid w:val="004A2B53"/>
    <w:rsid w:val="004A2E2C"/>
    <w:rsid w:val="004A3846"/>
    <w:rsid w:val="004A39C4"/>
    <w:rsid w:val="004A3A1A"/>
    <w:rsid w:val="004A3BCD"/>
    <w:rsid w:val="004A3FA1"/>
    <w:rsid w:val="004A563F"/>
    <w:rsid w:val="004A6803"/>
    <w:rsid w:val="004A75EF"/>
    <w:rsid w:val="004A7CE7"/>
    <w:rsid w:val="004B1B39"/>
    <w:rsid w:val="004B1CDE"/>
    <w:rsid w:val="004B2214"/>
    <w:rsid w:val="004B3B2F"/>
    <w:rsid w:val="004B45C6"/>
    <w:rsid w:val="004B58C0"/>
    <w:rsid w:val="004B58EC"/>
    <w:rsid w:val="004B62DA"/>
    <w:rsid w:val="004B682E"/>
    <w:rsid w:val="004B76E2"/>
    <w:rsid w:val="004B77A5"/>
    <w:rsid w:val="004C1E05"/>
    <w:rsid w:val="004C2682"/>
    <w:rsid w:val="004C2AF3"/>
    <w:rsid w:val="004C2C7A"/>
    <w:rsid w:val="004C36F6"/>
    <w:rsid w:val="004C379E"/>
    <w:rsid w:val="004C3C96"/>
    <w:rsid w:val="004C5428"/>
    <w:rsid w:val="004C68BF"/>
    <w:rsid w:val="004C7AEC"/>
    <w:rsid w:val="004D07DF"/>
    <w:rsid w:val="004D0E55"/>
    <w:rsid w:val="004D1414"/>
    <w:rsid w:val="004D1607"/>
    <w:rsid w:val="004D470A"/>
    <w:rsid w:val="004D4834"/>
    <w:rsid w:val="004D4AC9"/>
    <w:rsid w:val="004D4B6C"/>
    <w:rsid w:val="004D508C"/>
    <w:rsid w:val="004D55F5"/>
    <w:rsid w:val="004D604C"/>
    <w:rsid w:val="004D65D4"/>
    <w:rsid w:val="004D6B56"/>
    <w:rsid w:val="004D7205"/>
    <w:rsid w:val="004D776A"/>
    <w:rsid w:val="004D7A21"/>
    <w:rsid w:val="004D7A6E"/>
    <w:rsid w:val="004E0F7D"/>
    <w:rsid w:val="004E149B"/>
    <w:rsid w:val="004E20B8"/>
    <w:rsid w:val="004E2AEE"/>
    <w:rsid w:val="004E335A"/>
    <w:rsid w:val="004E432F"/>
    <w:rsid w:val="004E59B2"/>
    <w:rsid w:val="004E5D50"/>
    <w:rsid w:val="004E5DC6"/>
    <w:rsid w:val="004E5E5D"/>
    <w:rsid w:val="004E61E4"/>
    <w:rsid w:val="004E6603"/>
    <w:rsid w:val="004E7094"/>
    <w:rsid w:val="004E728C"/>
    <w:rsid w:val="004E7554"/>
    <w:rsid w:val="004F0552"/>
    <w:rsid w:val="004F1FF0"/>
    <w:rsid w:val="004F26A7"/>
    <w:rsid w:val="004F302A"/>
    <w:rsid w:val="004F32F1"/>
    <w:rsid w:val="004F374D"/>
    <w:rsid w:val="004F37B9"/>
    <w:rsid w:val="004F48E0"/>
    <w:rsid w:val="004F4CC2"/>
    <w:rsid w:val="004F4D3C"/>
    <w:rsid w:val="004F54A9"/>
    <w:rsid w:val="004F54FB"/>
    <w:rsid w:val="004F76A5"/>
    <w:rsid w:val="0050078B"/>
    <w:rsid w:val="00500ECF"/>
    <w:rsid w:val="0050127F"/>
    <w:rsid w:val="00501D77"/>
    <w:rsid w:val="00502121"/>
    <w:rsid w:val="005034D6"/>
    <w:rsid w:val="00503A3B"/>
    <w:rsid w:val="00503ADC"/>
    <w:rsid w:val="00503C57"/>
    <w:rsid w:val="00503EB7"/>
    <w:rsid w:val="0050411B"/>
    <w:rsid w:val="005047F1"/>
    <w:rsid w:val="005052A6"/>
    <w:rsid w:val="00505435"/>
    <w:rsid w:val="005055DE"/>
    <w:rsid w:val="005065D2"/>
    <w:rsid w:val="00507A07"/>
    <w:rsid w:val="00510453"/>
    <w:rsid w:val="00511CEE"/>
    <w:rsid w:val="005134CF"/>
    <w:rsid w:val="00513B03"/>
    <w:rsid w:val="00514821"/>
    <w:rsid w:val="00516333"/>
    <w:rsid w:val="0052108F"/>
    <w:rsid w:val="00521219"/>
    <w:rsid w:val="0052124C"/>
    <w:rsid w:val="00521567"/>
    <w:rsid w:val="005227AB"/>
    <w:rsid w:val="00522BE4"/>
    <w:rsid w:val="00522F57"/>
    <w:rsid w:val="005254FD"/>
    <w:rsid w:val="00525D88"/>
    <w:rsid w:val="00526293"/>
    <w:rsid w:val="0052691D"/>
    <w:rsid w:val="005272FB"/>
    <w:rsid w:val="00527A5C"/>
    <w:rsid w:val="00527DEE"/>
    <w:rsid w:val="005305B4"/>
    <w:rsid w:val="005317AA"/>
    <w:rsid w:val="0053249A"/>
    <w:rsid w:val="005344F0"/>
    <w:rsid w:val="00536381"/>
    <w:rsid w:val="005368C3"/>
    <w:rsid w:val="00536B4E"/>
    <w:rsid w:val="005400C0"/>
    <w:rsid w:val="005407E6"/>
    <w:rsid w:val="0054123E"/>
    <w:rsid w:val="00541EA0"/>
    <w:rsid w:val="00542681"/>
    <w:rsid w:val="00544040"/>
    <w:rsid w:val="00544128"/>
    <w:rsid w:val="005441F8"/>
    <w:rsid w:val="00544490"/>
    <w:rsid w:val="00544628"/>
    <w:rsid w:val="00545E64"/>
    <w:rsid w:val="00546775"/>
    <w:rsid w:val="00547ECF"/>
    <w:rsid w:val="00550112"/>
    <w:rsid w:val="00550E43"/>
    <w:rsid w:val="005511EA"/>
    <w:rsid w:val="005529CB"/>
    <w:rsid w:val="00552D27"/>
    <w:rsid w:val="0055302D"/>
    <w:rsid w:val="00554FA1"/>
    <w:rsid w:val="0055699A"/>
    <w:rsid w:val="00556F09"/>
    <w:rsid w:val="00557E9E"/>
    <w:rsid w:val="00560249"/>
    <w:rsid w:val="0056142D"/>
    <w:rsid w:val="00561572"/>
    <w:rsid w:val="00562D1B"/>
    <w:rsid w:val="00563B3E"/>
    <w:rsid w:val="00563BE0"/>
    <w:rsid w:val="0056403B"/>
    <w:rsid w:val="005648B5"/>
    <w:rsid w:val="005649E9"/>
    <w:rsid w:val="00564B19"/>
    <w:rsid w:val="005652DE"/>
    <w:rsid w:val="00565A60"/>
    <w:rsid w:val="00565B77"/>
    <w:rsid w:val="00566033"/>
    <w:rsid w:val="00566153"/>
    <w:rsid w:val="005662A7"/>
    <w:rsid w:val="00566B2E"/>
    <w:rsid w:val="00570214"/>
    <w:rsid w:val="0057169F"/>
    <w:rsid w:val="00572252"/>
    <w:rsid w:val="00572F47"/>
    <w:rsid w:val="00573246"/>
    <w:rsid w:val="00573838"/>
    <w:rsid w:val="00573A37"/>
    <w:rsid w:val="0057418A"/>
    <w:rsid w:val="00576C22"/>
    <w:rsid w:val="00577A82"/>
    <w:rsid w:val="00580E1A"/>
    <w:rsid w:val="00580EBD"/>
    <w:rsid w:val="00581605"/>
    <w:rsid w:val="00582600"/>
    <w:rsid w:val="005827AD"/>
    <w:rsid w:val="00583172"/>
    <w:rsid w:val="00583310"/>
    <w:rsid w:val="0058411C"/>
    <w:rsid w:val="0058513C"/>
    <w:rsid w:val="00585507"/>
    <w:rsid w:val="00585ABB"/>
    <w:rsid w:val="00586D5B"/>
    <w:rsid w:val="00590987"/>
    <w:rsid w:val="00590D2D"/>
    <w:rsid w:val="00592B95"/>
    <w:rsid w:val="00592BF6"/>
    <w:rsid w:val="00596E02"/>
    <w:rsid w:val="0059781B"/>
    <w:rsid w:val="0059799E"/>
    <w:rsid w:val="005A0CC2"/>
    <w:rsid w:val="005A0D38"/>
    <w:rsid w:val="005A0D66"/>
    <w:rsid w:val="005A0F88"/>
    <w:rsid w:val="005A1B03"/>
    <w:rsid w:val="005A2EC7"/>
    <w:rsid w:val="005A5319"/>
    <w:rsid w:val="005A53B0"/>
    <w:rsid w:val="005A5E0F"/>
    <w:rsid w:val="005A6356"/>
    <w:rsid w:val="005A688B"/>
    <w:rsid w:val="005A7212"/>
    <w:rsid w:val="005A7346"/>
    <w:rsid w:val="005A7567"/>
    <w:rsid w:val="005A7817"/>
    <w:rsid w:val="005B01D0"/>
    <w:rsid w:val="005B0281"/>
    <w:rsid w:val="005B0B1B"/>
    <w:rsid w:val="005B0E16"/>
    <w:rsid w:val="005B149C"/>
    <w:rsid w:val="005B2DA0"/>
    <w:rsid w:val="005B3426"/>
    <w:rsid w:val="005B4537"/>
    <w:rsid w:val="005B51A8"/>
    <w:rsid w:val="005B538B"/>
    <w:rsid w:val="005B5AFD"/>
    <w:rsid w:val="005B6EE0"/>
    <w:rsid w:val="005C1117"/>
    <w:rsid w:val="005C20D4"/>
    <w:rsid w:val="005C2CE5"/>
    <w:rsid w:val="005C3314"/>
    <w:rsid w:val="005C4753"/>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645B"/>
    <w:rsid w:val="005D78C5"/>
    <w:rsid w:val="005D793F"/>
    <w:rsid w:val="005D7B98"/>
    <w:rsid w:val="005E02ED"/>
    <w:rsid w:val="005E1215"/>
    <w:rsid w:val="005E2658"/>
    <w:rsid w:val="005E3527"/>
    <w:rsid w:val="005E3A2C"/>
    <w:rsid w:val="005E3C83"/>
    <w:rsid w:val="005E3DA4"/>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5367"/>
    <w:rsid w:val="005F53AC"/>
    <w:rsid w:val="005F54FC"/>
    <w:rsid w:val="005F5B48"/>
    <w:rsid w:val="005F5FAA"/>
    <w:rsid w:val="005F602F"/>
    <w:rsid w:val="005F7537"/>
    <w:rsid w:val="0060007F"/>
    <w:rsid w:val="00600115"/>
    <w:rsid w:val="00600423"/>
    <w:rsid w:val="0060070E"/>
    <w:rsid w:val="0060077D"/>
    <w:rsid w:val="00601965"/>
    <w:rsid w:val="006025AE"/>
    <w:rsid w:val="0060278A"/>
    <w:rsid w:val="0060302A"/>
    <w:rsid w:val="00604C47"/>
    <w:rsid w:val="00605CF2"/>
    <w:rsid w:val="006060E6"/>
    <w:rsid w:val="00607695"/>
    <w:rsid w:val="006105C4"/>
    <w:rsid w:val="00610D93"/>
    <w:rsid w:val="0061151E"/>
    <w:rsid w:val="0061189A"/>
    <w:rsid w:val="006139F6"/>
    <w:rsid w:val="00613BA0"/>
    <w:rsid w:val="00613E23"/>
    <w:rsid w:val="0061444D"/>
    <w:rsid w:val="00614757"/>
    <w:rsid w:val="00615502"/>
    <w:rsid w:val="00616054"/>
    <w:rsid w:val="00616634"/>
    <w:rsid w:val="0061677F"/>
    <w:rsid w:val="006170B6"/>
    <w:rsid w:val="006173A6"/>
    <w:rsid w:val="00617591"/>
    <w:rsid w:val="00617CE0"/>
    <w:rsid w:val="00620A73"/>
    <w:rsid w:val="00621FEB"/>
    <w:rsid w:val="006225FC"/>
    <w:rsid w:val="00622D7E"/>
    <w:rsid w:val="006230D6"/>
    <w:rsid w:val="00623472"/>
    <w:rsid w:val="00623D8E"/>
    <w:rsid w:val="0062446F"/>
    <w:rsid w:val="00624C99"/>
    <w:rsid w:val="006251FE"/>
    <w:rsid w:val="00625644"/>
    <w:rsid w:val="00625C0E"/>
    <w:rsid w:val="00625CCE"/>
    <w:rsid w:val="00626290"/>
    <w:rsid w:val="006266FA"/>
    <w:rsid w:val="00631B84"/>
    <w:rsid w:val="00632076"/>
    <w:rsid w:val="0063235B"/>
    <w:rsid w:val="00633776"/>
    <w:rsid w:val="00634050"/>
    <w:rsid w:val="00634C26"/>
    <w:rsid w:val="00634C71"/>
    <w:rsid w:val="00635101"/>
    <w:rsid w:val="00637D6D"/>
    <w:rsid w:val="006413B2"/>
    <w:rsid w:val="00642387"/>
    <w:rsid w:val="00642D81"/>
    <w:rsid w:val="00642DA1"/>
    <w:rsid w:val="00643922"/>
    <w:rsid w:val="006446F8"/>
    <w:rsid w:val="00644A3B"/>
    <w:rsid w:val="00644C4E"/>
    <w:rsid w:val="006459CF"/>
    <w:rsid w:val="006469AF"/>
    <w:rsid w:val="00646CBD"/>
    <w:rsid w:val="006474A4"/>
    <w:rsid w:val="006479FF"/>
    <w:rsid w:val="00651B61"/>
    <w:rsid w:val="00651F3A"/>
    <w:rsid w:val="0065313B"/>
    <w:rsid w:val="00653222"/>
    <w:rsid w:val="006538FF"/>
    <w:rsid w:val="006546F9"/>
    <w:rsid w:val="0065496D"/>
    <w:rsid w:val="00655222"/>
    <w:rsid w:val="00655F42"/>
    <w:rsid w:val="0065632D"/>
    <w:rsid w:val="0065696D"/>
    <w:rsid w:val="006569EF"/>
    <w:rsid w:val="00657188"/>
    <w:rsid w:val="00657383"/>
    <w:rsid w:val="0065784D"/>
    <w:rsid w:val="00657C4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193"/>
    <w:rsid w:val="00673979"/>
    <w:rsid w:val="00673C72"/>
    <w:rsid w:val="00676405"/>
    <w:rsid w:val="006765F1"/>
    <w:rsid w:val="0067670B"/>
    <w:rsid w:val="006767D7"/>
    <w:rsid w:val="0068285A"/>
    <w:rsid w:val="006837D5"/>
    <w:rsid w:val="00686151"/>
    <w:rsid w:val="00686A5A"/>
    <w:rsid w:val="00686F11"/>
    <w:rsid w:val="00687D31"/>
    <w:rsid w:val="0069037E"/>
    <w:rsid w:val="00690B52"/>
    <w:rsid w:val="00691335"/>
    <w:rsid w:val="00691606"/>
    <w:rsid w:val="00691644"/>
    <w:rsid w:val="00691961"/>
    <w:rsid w:val="00692687"/>
    <w:rsid w:val="006927A5"/>
    <w:rsid w:val="006928BB"/>
    <w:rsid w:val="00692D6E"/>
    <w:rsid w:val="006939AB"/>
    <w:rsid w:val="00694ADB"/>
    <w:rsid w:val="00695A58"/>
    <w:rsid w:val="006962A8"/>
    <w:rsid w:val="006A1BA5"/>
    <w:rsid w:val="006A23A3"/>
    <w:rsid w:val="006A29FC"/>
    <w:rsid w:val="006A2D92"/>
    <w:rsid w:val="006A34DB"/>
    <w:rsid w:val="006A3652"/>
    <w:rsid w:val="006A395B"/>
    <w:rsid w:val="006A3B05"/>
    <w:rsid w:val="006A40DE"/>
    <w:rsid w:val="006A5169"/>
    <w:rsid w:val="006A5247"/>
    <w:rsid w:val="006A5915"/>
    <w:rsid w:val="006A5C92"/>
    <w:rsid w:val="006A63B0"/>
    <w:rsid w:val="006A63BC"/>
    <w:rsid w:val="006A7835"/>
    <w:rsid w:val="006A7D9B"/>
    <w:rsid w:val="006B0847"/>
    <w:rsid w:val="006B0F3A"/>
    <w:rsid w:val="006B2BB3"/>
    <w:rsid w:val="006B325D"/>
    <w:rsid w:val="006B32CF"/>
    <w:rsid w:val="006B4ABF"/>
    <w:rsid w:val="006B52D5"/>
    <w:rsid w:val="006B5991"/>
    <w:rsid w:val="006B6344"/>
    <w:rsid w:val="006B746D"/>
    <w:rsid w:val="006B74D1"/>
    <w:rsid w:val="006C1351"/>
    <w:rsid w:val="006C1FEC"/>
    <w:rsid w:val="006C2448"/>
    <w:rsid w:val="006C24A4"/>
    <w:rsid w:val="006C2DCF"/>
    <w:rsid w:val="006C7B15"/>
    <w:rsid w:val="006C7BEC"/>
    <w:rsid w:val="006C7D50"/>
    <w:rsid w:val="006D0B4F"/>
    <w:rsid w:val="006D21A2"/>
    <w:rsid w:val="006D3E9F"/>
    <w:rsid w:val="006D42FA"/>
    <w:rsid w:val="006D50CC"/>
    <w:rsid w:val="006D67CA"/>
    <w:rsid w:val="006D744B"/>
    <w:rsid w:val="006D768A"/>
    <w:rsid w:val="006D79ED"/>
    <w:rsid w:val="006E02C4"/>
    <w:rsid w:val="006E06A5"/>
    <w:rsid w:val="006E0954"/>
    <w:rsid w:val="006E0AD3"/>
    <w:rsid w:val="006E0D30"/>
    <w:rsid w:val="006E0ED4"/>
    <w:rsid w:val="006E1030"/>
    <w:rsid w:val="006E1999"/>
    <w:rsid w:val="006E1DF1"/>
    <w:rsid w:val="006E1F30"/>
    <w:rsid w:val="006E2527"/>
    <w:rsid w:val="006E2BA2"/>
    <w:rsid w:val="006E3521"/>
    <w:rsid w:val="006E392E"/>
    <w:rsid w:val="006E4AD6"/>
    <w:rsid w:val="006E5C9F"/>
    <w:rsid w:val="006E6071"/>
    <w:rsid w:val="006E62AB"/>
    <w:rsid w:val="006E7510"/>
    <w:rsid w:val="006E7B88"/>
    <w:rsid w:val="006F1510"/>
    <w:rsid w:val="006F1CA7"/>
    <w:rsid w:val="006F3A2F"/>
    <w:rsid w:val="006F3BE0"/>
    <w:rsid w:val="006F46FF"/>
    <w:rsid w:val="006F4801"/>
    <w:rsid w:val="006F4CC4"/>
    <w:rsid w:val="006F4E61"/>
    <w:rsid w:val="006F5A61"/>
    <w:rsid w:val="006F6D1B"/>
    <w:rsid w:val="006F6E93"/>
    <w:rsid w:val="006F7C10"/>
    <w:rsid w:val="00701728"/>
    <w:rsid w:val="00701C51"/>
    <w:rsid w:val="007026DB"/>
    <w:rsid w:val="00702DC1"/>
    <w:rsid w:val="007038FD"/>
    <w:rsid w:val="0070390A"/>
    <w:rsid w:val="00703997"/>
    <w:rsid w:val="00703C20"/>
    <w:rsid w:val="0070513F"/>
    <w:rsid w:val="00705F1C"/>
    <w:rsid w:val="0070685C"/>
    <w:rsid w:val="00706972"/>
    <w:rsid w:val="00706D50"/>
    <w:rsid w:val="007073F7"/>
    <w:rsid w:val="00707A56"/>
    <w:rsid w:val="00707FC6"/>
    <w:rsid w:val="00712B30"/>
    <w:rsid w:val="00713E3A"/>
    <w:rsid w:val="00713E6B"/>
    <w:rsid w:val="00714433"/>
    <w:rsid w:val="007150A1"/>
    <w:rsid w:val="00715171"/>
    <w:rsid w:val="00715E32"/>
    <w:rsid w:val="00716008"/>
    <w:rsid w:val="007164E9"/>
    <w:rsid w:val="00717945"/>
    <w:rsid w:val="00717B8A"/>
    <w:rsid w:val="00720CF2"/>
    <w:rsid w:val="00721221"/>
    <w:rsid w:val="0072155B"/>
    <w:rsid w:val="007217A1"/>
    <w:rsid w:val="0072197C"/>
    <w:rsid w:val="00721A66"/>
    <w:rsid w:val="00724213"/>
    <w:rsid w:val="0072615D"/>
    <w:rsid w:val="007262BD"/>
    <w:rsid w:val="00726771"/>
    <w:rsid w:val="00727618"/>
    <w:rsid w:val="007301A7"/>
    <w:rsid w:val="00730A60"/>
    <w:rsid w:val="00731385"/>
    <w:rsid w:val="0073227A"/>
    <w:rsid w:val="0073427B"/>
    <w:rsid w:val="0073427F"/>
    <w:rsid w:val="00734552"/>
    <w:rsid w:val="00735555"/>
    <w:rsid w:val="00735A77"/>
    <w:rsid w:val="0073615B"/>
    <w:rsid w:val="0073646B"/>
    <w:rsid w:val="00736B7A"/>
    <w:rsid w:val="00736D87"/>
    <w:rsid w:val="007401CD"/>
    <w:rsid w:val="00740342"/>
    <w:rsid w:val="007407AD"/>
    <w:rsid w:val="0074539D"/>
    <w:rsid w:val="00745F9E"/>
    <w:rsid w:val="007465E1"/>
    <w:rsid w:val="00747150"/>
    <w:rsid w:val="00747D89"/>
    <w:rsid w:val="0075118C"/>
    <w:rsid w:val="007513D5"/>
    <w:rsid w:val="0075169B"/>
    <w:rsid w:val="007519EB"/>
    <w:rsid w:val="007524AF"/>
    <w:rsid w:val="00753884"/>
    <w:rsid w:val="00753F1B"/>
    <w:rsid w:val="00754F3E"/>
    <w:rsid w:val="0075561C"/>
    <w:rsid w:val="0075581C"/>
    <w:rsid w:val="00756111"/>
    <w:rsid w:val="0075661E"/>
    <w:rsid w:val="00757406"/>
    <w:rsid w:val="0075741D"/>
    <w:rsid w:val="0075794F"/>
    <w:rsid w:val="007627E3"/>
    <w:rsid w:val="00762F1F"/>
    <w:rsid w:val="00764585"/>
    <w:rsid w:val="00764E35"/>
    <w:rsid w:val="0076528B"/>
    <w:rsid w:val="00765AC5"/>
    <w:rsid w:val="0076607B"/>
    <w:rsid w:val="00766A61"/>
    <w:rsid w:val="0076722B"/>
    <w:rsid w:val="007674EF"/>
    <w:rsid w:val="0077056E"/>
    <w:rsid w:val="00770747"/>
    <w:rsid w:val="00770D31"/>
    <w:rsid w:val="007733FA"/>
    <w:rsid w:val="00773837"/>
    <w:rsid w:val="007746DA"/>
    <w:rsid w:val="007757B9"/>
    <w:rsid w:val="00775C5D"/>
    <w:rsid w:val="00776138"/>
    <w:rsid w:val="00776CE8"/>
    <w:rsid w:val="00776D11"/>
    <w:rsid w:val="007778A1"/>
    <w:rsid w:val="007801B2"/>
    <w:rsid w:val="007801F0"/>
    <w:rsid w:val="007808BC"/>
    <w:rsid w:val="00780E30"/>
    <w:rsid w:val="00781E78"/>
    <w:rsid w:val="00781F2B"/>
    <w:rsid w:val="007841B0"/>
    <w:rsid w:val="007843D7"/>
    <w:rsid w:val="0078442F"/>
    <w:rsid w:val="00784E1B"/>
    <w:rsid w:val="00785075"/>
    <w:rsid w:val="007865B6"/>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A0F"/>
    <w:rsid w:val="007A0A4B"/>
    <w:rsid w:val="007A16F6"/>
    <w:rsid w:val="007A33FF"/>
    <w:rsid w:val="007A3471"/>
    <w:rsid w:val="007A43AF"/>
    <w:rsid w:val="007A43E3"/>
    <w:rsid w:val="007A45A7"/>
    <w:rsid w:val="007A4AA1"/>
    <w:rsid w:val="007A53CD"/>
    <w:rsid w:val="007A577D"/>
    <w:rsid w:val="007A7ED2"/>
    <w:rsid w:val="007B0FDE"/>
    <w:rsid w:val="007B1E0F"/>
    <w:rsid w:val="007B2F2C"/>
    <w:rsid w:val="007B32AA"/>
    <w:rsid w:val="007B3848"/>
    <w:rsid w:val="007B3F65"/>
    <w:rsid w:val="007B4439"/>
    <w:rsid w:val="007B4724"/>
    <w:rsid w:val="007B6861"/>
    <w:rsid w:val="007B77C8"/>
    <w:rsid w:val="007B7C2D"/>
    <w:rsid w:val="007C020D"/>
    <w:rsid w:val="007C0460"/>
    <w:rsid w:val="007C49DE"/>
    <w:rsid w:val="007C4DC9"/>
    <w:rsid w:val="007C72B3"/>
    <w:rsid w:val="007C7402"/>
    <w:rsid w:val="007C76E8"/>
    <w:rsid w:val="007C7B41"/>
    <w:rsid w:val="007D11D8"/>
    <w:rsid w:val="007D1C79"/>
    <w:rsid w:val="007D1E8D"/>
    <w:rsid w:val="007D2CEE"/>
    <w:rsid w:val="007D2DD3"/>
    <w:rsid w:val="007D305C"/>
    <w:rsid w:val="007D3A97"/>
    <w:rsid w:val="007D4158"/>
    <w:rsid w:val="007D426B"/>
    <w:rsid w:val="007D5F53"/>
    <w:rsid w:val="007D691C"/>
    <w:rsid w:val="007E2762"/>
    <w:rsid w:val="007E3074"/>
    <w:rsid w:val="007E4CAF"/>
    <w:rsid w:val="007E581F"/>
    <w:rsid w:val="007E5A68"/>
    <w:rsid w:val="007E6919"/>
    <w:rsid w:val="007E6B0C"/>
    <w:rsid w:val="007F0CD5"/>
    <w:rsid w:val="007F0F4B"/>
    <w:rsid w:val="007F2B70"/>
    <w:rsid w:val="007F2B8A"/>
    <w:rsid w:val="007F3033"/>
    <w:rsid w:val="007F32E0"/>
    <w:rsid w:val="007F405C"/>
    <w:rsid w:val="007F4DAC"/>
    <w:rsid w:val="007F4ED3"/>
    <w:rsid w:val="007F55A9"/>
    <w:rsid w:val="007F7768"/>
    <w:rsid w:val="007F78BF"/>
    <w:rsid w:val="007F7905"/>
    <w:rsid w:val="007F7C2F"/>
    <w:rsid w:val="007F7DA4"/>
    <w:rsid w:val="008004EF"/>
    <w:rsid w:val="00801086"/>
    <w:rsid w:val="00801B05"/>
    <w:rsid w:val="0080250A"/>
    <w:rsid w:val="008027A1"/>
    <w:rsid w:val="00802A25"/>
    <w:rsid w:val="00802C1E"/>
    <w:rsid w:val="00802F18"/>
    <w:rsid w:val="00803481"/>
    <w:rsid w:val="008034AE"/>
    <w:rsid w:val="00803FF8"/>
    <w:rsid w:val="00805480"/>
    <w:rsid w:val="00805616"/>
    <w:rsid w:val="008056C9"/>
    <w:rsid w:val="00805BC9"/>
    <w:rsid w:val="00805BE3"/>
    <w:rsid w:val="00805EA4"/>
    <w:rsid w:val="008072C6"/>
    <w:rsid w:val="008102F2"/>
    <w:rsid w:val="00811A1E"/>
    <w:rsid w:val="00812812"/>
    <w:rsid w:val="00812B02"/>
    <w:rsid w:val="00812CCF"/>
    <w:rsid w:val="00814394"/>
    <w:rsid w:val="008144E2"/>
    <w:rsid w:val="008152B6"/>
    <w:rsid w:val="00815A44"/>
    <w:rsid w:val="008166D8"/>
    <w:rsid w:val="0081693A"/>
    <w:rsid w:val="0081697D"/>
    <w:rsid w:val="00816F6B"/>
    <w:rsid w:val="00817555"/>
    <w:rsid w:val="008175D1"/>
    <w:rsid w:val="0082027C"/>
    <w:rsid w:val="00820931"/>
    <w:rsid w:val="008210EB"/>
    <w:rsid w:val="008219C3"/>
    <w:rsid w:val="00821E6B"/>
    <w:rsid w:val="00822679"/>
    <w:rsid w:val="00822E7C"/>
    <w:rsid w:val="008231C7"/>
    <w:rsid w:val="008238C9"/>
    <w:rsid w:val="00823EC7"/>
    <w:rsid w:val="00824D20"/>
    <w:rsid w:val="00824E65"/>
    <w:rsid w:val="00825E6D"/>
    <w:rsid w:val="00826637"/>
    <w:rsid w:val="008269A8"/>
    <w:rsid w:val="00826A63"/>
    <w:rsid w:val="0082747A"/>
    <w:rsid w:val="008277D1"/>
    <w:rsid w:val="00827964"/>
    <w:rsid w:val="00827FA7"/>
    <w:rsid w:val="00830686"/>
    <w:rsid w:val="0083257E"/>
    <w:rsid w:val="00832A6E"/>
    <w:rsid w:val="00834079"/>
    <w:rsid w:val="00834349"/>
    <w:rsid w:val="00835A4B"/>
    <w:rsid w:val="00835C5C"/>
    <w:rsid w:val="00836779"/>
    <w:rsid w:val="0083686E"/>
    <w:rsid w:val="00836CE1"/>
    <w:rsid w:val="00836F62"/>
    <w:rsid w:val="00837575"/>
    <w:rsid w:val="00837791"/>
    <w:rsid w:val="0083782B"/>
    <w:rsid w:val="00837874"/>
    <w:rsid w:val="00837EDA"/>
    <w:rsid w:val="00837FA8"/>
    <w:rsid w:val="00841204"/>
    <w:rsid w:val="00841BEE"/>
    <w:rsid w:val="00841DB4"/>
    <w:rsid w:val="008423B5"/>
    <w:rsid w:val="008423E9"/>
    <w:rsid w:val="00842D1B"/>
    <w:rsid w:val="00842E63"/>
    <w:rsid w:val="008432B3"/>
    <w:rsid w:val="00843F13"/>
    <w:rsid w:val="00843F4C"/>
    <w:rsid w:val="008441EA"/>
    <w:rsid w:val="008455D4"/>
    <w:rsid w:val="0084562E"/>
    <w:rsid w:val="008467AF"/>
    <w:rsid w:val="00846E49"/>
    <w:rsid w:val="0084772E"/>
    <w:rsid w:val="00847782"/>
    <w:rsid w:val="00850665"/>
    <w:rsid w:val="0085067F"/>
    <w:rsid w:val="00850EA2"/>
    <w:rsid w:val="00850EB0"/>
    <w:rsid w:val="00851621"/>
    <w:rsid w:val="00851A72"/>
    <w:rsid w:val="00852886"/>
    <w:rsid w:val="00853254"/>
    <w:rsid w:val="008541E9"/>
    <w:rsid w:val="0085581F"/>
    <w:rsid w:val="008558C5"/>
    <w:rsid w:val="00855D31"/>
    <w:rsid w:val="00857587"/>
    <w:rsid w:val="0085767B"/>
    <w:rsid w:val="00857DC9"/>
    <w:rsid w:val="00857F99"/>
    <w:rsid w:val="0086063D"/>
    <w:rsid w:val="00860A2B"/>
    <w:rsid w:val="00860F7D"/>
    <w:rsid w:val="008614EB"/>
    <w:rsid w:val="00861BF9"/>
    <w:rsid w:val="008620A9"/>
    <w:rsid w:val="00862101"/>
    <w:rsid w:val="008621C8"/>
    <w:rsid w:val="00862528"/>
    <w:rsid w:val="00862671"/>
    <w:rsid w:val="00862E44"/>
    <w:rsid w:val="0086411B"/>
    <w:rsid w:val="008678EB"/>
    <w:rsid w:val="00870AF3"/>
    <w:rsid w:val="00870D5F"/>
    <w:rsid w:val="008716BC"/>
    <w:rsid w:val="00871BEC"/>
    <w:rsid w:val="00871DBE"/>
    <w:rsid w:val="00872375"/>
    <w:rsid w:val="008723DB"/>
    <w:rsid w:val="00873011"/>
    <w:rsid w:val="008734D6"/>
    <w:rsid w:val="00873F89"/>
    <w:rsid w:val="00874B63"/>
    <w:rsid w:val="00874BDA"/>
    <w:rsid w:val="00875A45"/>
    <w:rsid w:val="00876C84"/>
    <w:rsid w:val="00877AB6"/>
    <w:rsid w:val="00877F53"/>
    <w:rsid w:val="008800D0"/>
    <w:rsid w:val="00880915"/>
    <w:rsid w:val="0088093A"/>
    <w:rsid w:val="008810C9"/>
    <w:rsid w:val="00881948"/>
    <w:rsid w:val="00881D12"/>
    <w:rsid w:val="00881D67"/>
    <w:rsid w:val="00881E94"/>
    <w:rsid w:val="0088227D"/>
    <w:rsid w:val="00883492"/>
    <w:rsid w:val="00884F18"/>
    <w:rsid w:val="00886B97"/>
    <w:rsid w:val="00887452"/>
    <w:rsid w:val="00887800"/>
    <w:rsid w:val="008921BD"/>
    <w:rsid w:val="00892A32"/>
    <w:rsid w:val="00893D68"/>
    <w:rsid w:val="00894302"/>
    <w:rsid w:val="008948F6"/>
    <w:rsid w:val="00894EA0"/>
    <w:rsid w:val="00896917"/>
    <w:rsid w:val="00896ED6"/>
    <w:rsid w:val="00897ADB"/>
    <w:rsid w:val="008A37F4"/>
    <w:rsid w:val="008A4795"/>
    <w:rsid w:val="008A66A3"/>
    <w:rsid w:val="008A6F50"/>
    <w:rsid w:val="008A74A5"/>
    <w:rsid w:val="008B0693"/>
    <w:rsid w:val="008B0867"/>
    <w:rsid w:val="008B08D7"/>
    <w:rsid w:val="008B0982"/>
    <w:rsid w:val="008B0F2E"/>
    <w:rsid w:val="008B1ED8"/>
    <w:rsid w:val="008B1F43"/>
    <w:rsid w:val="008B4715"/>
    <w:rsid w:val="008B5021"/>
    <w:rsid w:val="008B52B3"/>
    <w:rsid w:val="008B5E32"/>
    <w:rsid w:val="008B5E6A"/>
    <w:rsid w:val="008B5EDC"/>
    <w:rsid w:val="008B630C"/>
    <w:rsid w:val="008B7092"/>
    <w:rsid w:val="008B76C9"/>
    <w:rsid w:val="008B770E"/>
    <w:rsid w:val="008C0AAE"/>
    <w:rsid w:val="008C1D8C"/>
    <w:rsid w:val="008C1F2C"/>
    <w:rsid w:val="008C2231"/>
    <w:rsid w:val="008C2EF2"/>
    <w:rsid w:val="008C35C3"/>
    <w:rsid w:val="008C5578"/>
    <w:rsid w:val="008C55DE"/>
    <w:rsid w:val="008C5A36"/>
    <w:rsid w:val="008C6F1C"/>
    <w:rsid w:val="008D1E15"/>
    <w:rsid w:val="008D258F"/>
    <w:rsid w:val="008D2A6F"/>
    <w:rsid w:val="008D36F8"/>
    <w:rsid w:val="008D4B7F"/>
    <w:rsid w:val="008D68BE"/>
    <w:rsid w:val="008D74D1"/>
    <w:rsid w:val="008D75C9"/>
    <w:rsid w:val="008D7E91"/>
    <w:rsid w:val="008E0C21"/>
    <w:rsid w:val="008E2CAD"/>
    <w:rsid w:val="008E2D72"/>
    <w:rsid w:val="008E58F7"/>
    <w:rsid w:val="008E6583"/>
    <w:rsid w:val="008E6F37"/>
    <w:rsid w:val="008E728F"/>
    <w:rsid w:val="008F006F"/>
    <w:rsid w:val="008F055D"/>
    <w:rsid w:val="008F1058"/>
    <w:rsid w:val="008F1780"/>
    <w:rsid w:val="008F2413"/>
    <w:rsid w:val="008F3B43"/>
    <w:rsid w:val="008F44EE"/>
    <w:rsid w:val="008F73DE"/>
    <w:rsid w:val="008F7C6D"/>
    <w:rsid w:val="0090080F"/>
    <w:rsid w:val="00901118"/>
    <w:rsid w:val="0090270A"/>
    <w:rsid w:val="00904639"/>
    <w:rsid w:val="00905407"/>
    <w:rsid w:val="00905592"/>
    <w:rsid w:val="00905841"/>
    <w:rsid w:val="009058C9"/>
    <w:rsid w:val="00906762"/>
    <w:rsid w:val="009068C2"/>
    <w:rsid w:val="00907CCD"/>
    <w:rsid w:val="00911B01"/>
    <w:rsid w:val="00911D84"/>
    <w:rsid w:val="00911E09"/>
    <w:rsid w:val="00912839"/>
    <w:rsid w:val="00913389"/>
    <w:rsid w:val="009144AA"/>
    <w:rsid w:val="00914A89"/>
    <w:rsid w:val="009161FF"/>
    <w:rsid w:val="00916CF4"/>
    <w:rsid w:val="009209F7"/>
    <w:rsid w:val="00920AD0"/>
    <w:rsid w:val="0092147B"/>
    <w:rsid w:val="00922182"/>
    <w:rsid w:val="0092218E"/>
    <w:rsid w:val="0092254D"/>
    <w:rsid w:val="00922D7F"/>
    <w:rsid w:val="009232B8"/>
    <w:rsid w:val="00923D80"/>
    <w:rsid w:val="00927D18"/>
    <w:rsid w:val="00927E3A"/>
    <w:rsid w:val="00930ECD"/>
    <w:rsid w:val="00931722"/>
    <w:rsid w:val="009328A2"/>
    <w:rsid w:val="009335EE"/>
    <w:rsid w:val="00933FAA"/>
    <w:rsid w:val="00936B2A"/>
    <w:rsid w:val="00936BD2"/>
    <w:rsid w:val="00936CD4"/>
    <w:rsid w:val="0093777F"/>
    <w:rsid w:val="00937B37"/>
    <w:rsid w:val="00937D9A"/>
    <w:rsid w:val="00937F56"/>
    <w:rsid w:val="00940A25"/>
    <w:rsid w:val="00941ABD"/>
    <w:rsid w:val="0094260F"/>
    <w:rsid w:val="00942B8D"/>
    <w:rsid w:val="009439B3"/>
    <w:rsid w:val="00943B8A"/>
    <w:rsid w:val="00944110"/>
    <w:rsid w:val="0094478A"/>
    <w:rsid w:val="00945569"/>
    <w:rsid w:val="00947446"/>
    <w:rsid w:val="00947BAC"/>
    <w:rsid w:val="009503D9"/>
    <w:rsid w:val="00950862"/>
    <w:rsid w:val="009515C4"/>
    <w:rsid w:val="00952005"/>
    <w:rsid w:val="00952207"/>
    <w:rsid w:val="00952A5B"/>
    <w:rsid w:val="009546F8"/>
    <w:rsid w:val="00954E98"/>
    <w:rsid w:val="009557DE"/>
    <w:rsid w:val="009563DD"/>
    <w:rsid w:val="0095677D"/>
    <w:rsid w:val="009571BB"/>
    <w:rsid w:val="0095799D"/>
    <w:rsid w:val="009579C7"/>
    <w:rsid w:val="00960E73"/>
    <w:rsid w:val="009622A6"/>
    <w:rsid w:val="00963115"/>
    <w:rsid w:val="00963116"/>
    <w:rsid w:val="00963A2F"/>
    <w:rsid w:val="00963FF5"/>
    <w:rsid w:val="00965583"/>
    <w:rsid w:val="00966130"/>
    <w:rsid w:val="009669A8"/>
    <w:rsid w:val="00972D0C"/>
    <w:rsid w:val="00973F08"/>
    <w:rsid w:val="0097544F"/>
    <w:rsid w:val="00975E49"/>
    <w:rsid w:val="00975F15"/>
    <w:rsid w:val="00976532"/>
    <w:rsid w:val="00976962"/>
    <w:rsid w:val="0098001F"/>
    <w:rsid w:val="0098006C"/>
    <w:rsid w:val="00981094"/>
    <w:rsid w:val="009817FD"/>
    <w:rsid w:val="009820A9"/>
    <w:rsid w:val="00982AC4"/>
    <w:rsid w:val="00982BAE"/>
    <w:rsid w:val="00983C22"/>
    <w:rsid w:val="0098539D"/>
    <w:rsid w:val="009867D4"/>
    <w:rsid w:val="0098723A"/>
    <w:rsid w:val="009879E6"/>
    <w:rsid w:val="00987C13"/>
    <w:rsid w:val="009921EC"/>
    <w:rsid w:val="00992509"/>
    <w:rsid w:val="009942BD"/>
    <w:rsid w:val="0099528B"/>
    <w:rsid w:val="00997CEB"/>
    <w:rsid w:val="009A085A"/>
    <w:rsid w:val="009A14A5"/>
    <w:rsid w:val="009A28F2"/>
    <w:rsid w:val="009A3123"/>
    <w:rsid w:val="009A461F"/>
    <w:rsid w:val="009A462C"/>
    <w:rsid w:val="009A5698"/>
    <w:rsid w:val="009A60BC"/>
    <w:rsid w:val="009A63CF"/>
    <w:rsid w:val="009A72DE"/>
    <w:rsid w:val="009A75A8"/>
    <w:rsid w:val="009A7685"/>
    <w:rsid w:val="009B0667"/>
    <w:rsid w:val="009B0E8C"/>
    <w:rsid w:val="009B2AF7"/>
    <w:rsid w:val="009B4DD0"/>
    <w:rsid w:val="009B4E02"/>
    <w:rsid w:val="009B6BD7"/>
    <w:rsid w:val="009B6C73"/>
    <w:rsid w:val="009B7974"/>
    <w:rsid w:val="009C0454"/>
    <w:rsid w:val="009C0DF9"/>
    <w:rsid w:val="009C0F3E"/>
    <w:rsid w:val="009C2344"/>
    <w:rsid w:val="009C2F0A"/>
    <w:rsid w:val="009C3258"/>
    <w:rsid w:val="009C348E"/>
    <w:rsid w:val="009C3620"/>
    <w:rsid w:val="009C46D6"/>
    <w:rsid w:val="009C4984"/>
    <w:rsid w:val="009C57C1"/>
    <w:rsid w:val="009C5988"/>
    <w:rsid w:val="009C5A8D"/>
    <w:rsid w:val="009C5AA0"/>
    <w:rsid w:val="009C6E81"/>
    <w:rsid w:val="009C7114"/>
    <w:rsid w:val="009C7636"/>
    <w:rsid w:val="009D00AF"/>
    <w:rsid w:val="009D0718"/>
    <w:rsid w:val="009D12AC"/>
    <w:rsid w:val="009D1932"/>
    <w:rsid w:val="009D1DE3"/>
    <w:rsid w:val="009D29BD"/>
    <w:rsid w:val="009D2D95"/>
    <w:rsid w:val="009D312B"/>
    <w:rsid w:val="009D3173"/>
    <w:rsid w:val="009D35B1"/>
    <w:rsid w:val="009D3678"/>
    <w:rsid w:val="009D4FB2"/>
    <w:rsid w:val="009D51B8"/>
    <w:rsid w:val="009D54A0"/>
    <w:rsid w:val="009D6943"/>
    <w:rsid w:val="009D6BCD"/>
    <w:rsid w:val="009D70F5"/>
    <w:rsid w:val="009D76A2"/>
    <w:rsid w:val="009D7BF3"/>
    <w:rsid w:val="009D7CE6"/>
    <w:rsid w:val="009E01A7"/>
    <w:rsid w:val="009E05AD"/>
    <w:rsid w:val="009E0658"/>
    <w:rsid w:val="009E06BB"/>
    <w:rsid w:val="009E0787"/>
    <w:rsid w:val="009E2896"/>
    <w:rsid w:val="009E30A2"/>
    <w:rsid w:val="009E395E"/>
    <w:rsid w:val="009E49EB"/>
    <w:rsid w:val="009E7661"/>
    <w:rsid w:val="009E7963"/>
    <w:rsid w:val="009E7E89"/>
    <w:rsid w:val="009F0445"/>
    <w:rsid w:val="009F0451"/>
    <w:rsid w:val="009F0600"/>
    <w:rsid w:val="009F1049"/>
    <w:rsid w:val="009F1070"/>
    <w:rsid w:val="009F154D"/>
    <w:rsid w:val="009F160B"/>
    <w:rsid w:val="009F165C"/>
    <w:rsid w:val="009F18F7"/>
    <w:rsid w:val="009F207C"/>
    <w:rsid w:val="009F207F"/>
    <w:rsid w:val="009F242C"/>
    <w:rsid w:val="009F32F3"/>
    <w:rsid w:val="009F3B53"/>
    <w:rsid w:val="009F3FA1"/>
    <w:rsid w:val="009F4464"/>
    <w:rsid w:val="009F460A"/>
    <w:rsid w:val="009F485F"/>
    <w:rsid w:val="009F4F68"/>
    <w:rsid w:val="009F52F4"/>
    <w:rsid w:val="009F5A37"/>
    <w:rsid w:val="009F5C6E"/>
    <w:rsid w:val="009F5FD8"/>
    <w:rsid w:val="009F67E6"/>
    <w:rsid w:val="009F6833"/>
    <w:rsid w:val="009F7229"/>
    <w:rsid w:val="00A0110E"/>
    <w:rsid w:val="00A0115B"/>
    <w:rsid w:val="00A011A0"/>
    <w:rsid w:val="00A011D8"/>
    <w:rsid w:val="00A040E9"/>
    <w:rsid w:val="00A04211"/>
    <w:rsid w:val="00A045AF"/>
    <w:rsid w:val="00A0490A"/>
    <w:rsid w:val="00A04E17"/>
    <w:rsid w:val="00A05466"/>
    <w:rsid w:val="00A058AA"/>
    <w:rsid w:val="00A05E84"/>
    <w:rsid w:val="00A06C53"/>
    <w:rsid w:val="00A07E6D"/>
    <w:rsid w:val="00A1056F"/>
    <w:rsid w:val="00A10D42"/>
    <w:rsid w:val="00A11A0D"/>
    <w:rsid w:val="00A11C91"/>
    <w:rsid w:val="00A11F9D"/>
    <w:rsid w:val="00A127BE"/>
    <w:rsid w:val="00A144F9"/>
    <w:rsid w:val="00A149B3"/>
    <w:rsid w:val="00A15060"/>
    <w:rsid w:val="00A15AEF"/>
    <w:rsid w:val="00A15EE1"/>
    <w:rsid w:val="00A169CA"/>
    <w:rsid w:val="00A16F85"/>
    <w:rsid w:val="00A17015"/>
    <w:rsid w:val="00A17D3E"/>
    <w:rsid w:val="00A201B0"/>
    <w:rsid w:val="00A213C6"/>
    <w:rsid w:val="00A21DF1"/>
    <w:rsid w:val="00A22197"/>
    <w:rsid w:val="00A22A4B"/>
    <w:rsid w:val="00A22B5D"/>
    <w:rsid w:val="00A22BE8"/>
    <w:rsid w:val="00A2308F"/>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1152"/>
    <w:rsid w:val="00A31B7C"/>
    <w:rsid w:val="00A3232D"/>
    <w:rsid w:val="00A323C3"/>
    <w:rsid w:val="00A329F2"/>
    <w:rsid w:val="00A3367A"/>
    <w:rsid w:val="00A33BE4"/>
    <w:rsid w:val="00A346D6"/>
    <w:rsid w:val="00A34F67"/>
    <w:rsid w:val="00A35D3D"/>
    <w:rsid w:val="00A421BC"/>
    <w:rsid w:val="00A436C0"/>
    <w:rsid w:val="00A43F28"/>
    <w:rsid w:val="00A456A3"/>
    <w:rsid w:val="00A464FF"/>
    <w:rsid w:val="00A475E9"/>
    <w:rsid w:val="00A4781B"/>
    <w:rsid w:val="00A47FB2"/>
    <w:rsid w:val="00A5098C"/>
    <w:rsid w:val="00A51716"/>
    <w:rsid w:val="00A543B2"/>
    <w:rsid w:val="00A55F18"/>
    <w:rsid w:val="00A570AF"/>
    <w:rsid w:val="00A60890"/>
    <w:rsid w:val="00A61F0E"/>
    <w:rsid w:val="00A62702"/>
    <w:rsid w:val="00A62997"/>
    <w:rsid w:val="00A62FE1"/>
    <w:rsid w:val="00A63ECE"/>
    <w:rsid w:val="00A63FBC"/>
    <w:rsid w:val="00A64476"/>
    <w:rsid w:val="00A647F4"/>
    <w:rsid w:val="00A66295"/>
    <w:rsid w:val="00A66916"/>
    <w:rsid w:val="00A66A1E"/>
    <w:rsid w:val="00A66DD3"/>
    <w:rsid w:val="00A67802"/>
    <w:rsid w:val="00A67D37"/>
    <w:rsid w:val="00A67FD1"/>
    <w:rsid w:val="00A70041"/>
    <w:rsid w:val="00A701FA"/>
    <w:rsid w:val="00A72732"/>
    <w:rsid w:val="00A742A6"/>
    <w:rsid w:val="00A74817"/>
    <w:rsid w:val="00A74C75"/>
    <w:rsid w:val="00A77175"/>
    <w:rsid w:val="00A777EC"/>
    <w:rsid w:val="00A815B2"/>
    <w:rsid w:val="00A81B09"/>
    <w:rsid w:val="00A81BB6"/>
    <w:rsid w:val="00A81D84"/>
    <w:rsid w:val="00A8379E"/>
    <w:rsid w:val="00A83DBB"/>
    <w:rsid w:val="00A84558"/>
    <w:rsid w:val="00A85370"/>
    <w:rsid w:val="00A857D3"/>
    <w:rsid w:val="00A85C58"/>
    <w:rsid w:val="00A8645B"/>
    <w:rsid w:val="00A872B9"/>
    <w:rsid w:val="00A90E92"/>
    <w:rsid w:val="00A90F17"/>
    <w:rsid w:val="00A91357"/>
    <w:rsid w:val="00A918B6"/>
    <w:rsid w:val="00A9251D"/>
    <w:rsid w:val="00A93328"/>
    <w:rsid w:val="00A941BD"/>
    <w:rsid w:val="00A94EA4"/>
    <w:rsid w:val="00A955A0"/>
    <w:rsid w:val="00A95911"/>
    <w:rsid w:val="00A96884"/>
    <w:rsid w:val="00A978DE"/>
    <w:rsid w:val="00A97DC9"/>
    <w:rsid w:val="00AA046E"/>
    <w:rsid w:val="00AA058B"/>
    <w:rsid w:val="00AA0652"/>
    <w:rsid w:val="00AA1E60"/>
    <w:rsid w:val="00AA4E3B"/>
    <w:rsid w:val="00AA6BB8"/>
    <w:rsid w:val="00AB0CA2"/>
    <w:rsid w:val="00AB15E8"/>
    <w:rsid w:val="00AB1982"/>
    <w:rsid w:val="00AB2ED8"/>
    <w:rsid w:val="00AB430E"/>
    <w:rsid w:val="00AB4824"/>
    <w:rsid w:val="00AB4EAA"/>
    <w:rsid w:val="00AB5227"/>
    <w:rsid w:val="00AB53FE"/>
    <w:rsid w:val="00AB55AC"/>
    <w:rsid w:val="00AB5AEA"/>
    <w:rsid w:val="00AB6D24"/>
    <w:rsid w:val="00AB6FEE"/>
    <w:rsid w:val="00AC0E16"/>
    <w:rsid w:val="00AC0F1A"/>
    <w:rsid w:val="00AC1333"/>
    <w:rsid w:val="00AC271A"/>
    <w:rsid w:val="00AC2DA2"/>
    <w:rsid w:val="00AC33E5"/>
    <w:rsid w:val="00AC3EF4"/>
    <w:rsid w:val="00AC4560"/>
    <w:rsid w:val="00AC46C2"/>
    <w:rsid w:val="00AC5824"/>
    <w:rsid w:val="00AC652A"/>
    <w:rsid w:val="00AC6B58"/>
    <w:rsid w:val="00AC7219"/>
    <w:rsid w:val="00AC7440"/>
    <w:rsid w:val="00AD032A"/>
    <w:rsid w:val="00AD0582"/>
    <w:rsid w:val="00AD0C27"/>
    <w:rsid w:val="00AD14AB"/>
    <w:rsid w:val="00AD1CC7"/>
    <w:rsid w:val="00AD3CC7"/>
    <w:rsid w:val="00AD447A"/>
    <w:rsid w:val="00AD4D14"/>
    <w:rsid w:val="00AD551E"/>
    <w:rsid w:val="00AD67D4"/>
    <w:rsid w:val="00AD6D28"/>
    <w:rsid w:val="00AD7907"/>
    <w:rsid w:val="00AD7AFB"/>
    <w:rsid w:val="00AE03C6"/>
    <w:rsid w:val="00AE04F6"/>
    <w:rsid w:val="00AE0ED2"/>
    <w:rsid w:val="00AE2F2F"/>
    <w:rsid w:val="00AE3DBE"/>
    <w:rsid w:val="00AE41DD"/>
    <w:rsid w:val="00AE43CE"/>
    <w:rsid w:val="00AE43EE"/>
    <w:rsid w:val="00AE45DE"/>
    <w:rsid w:val="00AE4911"/>
    <w:rsid w:val="00AE4E9B"/>
    <w:rsid w:val="00AE5572"/>
    <w:rsid w:val="00AE7251"/>
    <w:rsid w:val="00AE79C8"/>
    <w:rsid w:val="00AF01F9"/>
    <w:rsid w:val="00AF0BEF"/>
    <w:rsid w:val="00AF1CD7"/>
    <w:rsid w:val="00AF26A6"/>
    <w:rsid w:val="00AF34B8"/>
    <w:rsid w:val="00AF3FE5"/>
    <w:rsid w:val="00AF496D"/>
    <w:rsid w:val="00AF4E44"/>
    <w:rsid w:val="00AF564C"/>
    <w:rsid w:val="00AF6588"/>
    <w:rsid w:val="00AF6AA4"/>
    <w:rsid w:val="00AF7163"/>
    <w:rsid w:val="00AF7B68"/>
    <w:rsid w:val="00B00269"/>
    <w:rsid w:val="00B01670"/>
    <w:rsid w:val="00B0168F"/>
    <w:rsid w:val="00B02626"/>
    <w:rsid w:val="00B02E2F"/>
    <w:rsid w:val="00B03071"/>
    <w:rsid w:val="00B030C9"/>
    <w:rsid w:val="00B03155"/>
    <w:rsid w:val="00B0394E"/>
    <w:rsid w:val="00B03964"/>
    <w:rsid w:val="00B043B7"/>
    <w:rsid w:val="00B04599"/>
    <w:rsid w:val="00B047EE"/>
    <w:rsid w:val="00B0547E"/>
    <w:rsid w:val="00B0560E"/>
    <w:rsid w:val="00B05DCC"/>
    <w:rsid w:val="00B0645D"/>
    <w:rsid w:val="00B0657C"/>
    <w:rsid w:val="00B07561"/>
    <w:rsid w:val="00B10616"/>
    <w:rsid w:val="00B11616"/>
    <w:rsid w:val="00B1239C"/>
    <w:rsid w:val="00B12AFA"/>
    <w:rsid w:val="00B12CC2"/>
    <w:rsid w:val="00B12D5E"/>
    <w:rsid w:val="00B134DD"/>
    <w:rsid w:val="00B135DF"/>
    <w:rsid w:val="00B13BFF"/>
    <w:rsid w:val="00B1477F"/>
    <w:rsid w:val="00B14C79"/>
    <w:rsid w:val="00B15EED"/>
    <w:rsid w:val="00B204FE"/>
    <w:rsid w:val="00B21744"/>
    <w:rsid w:val="00B22EBB"/>
    <w:rsid w:val="00B237A3"/>
    <w:rsid w:val="00B2473C"/>
    <w:rsid w:val="00B24839"/>
    <w:rsid w:val="00B25A37"/>
    <w:rsid w:val="00B25BA6"/>
    <w:rsid w:val="00B25CBC"/>
    <w:rsid w:val="00B26866"/>
    <w:rsid w:val="00B27664"/>
    <w:rsid w:val="00B30EE4"/>
    <w:rsid w:val="00B30EE5"/>
    <w:rsid w:val="00B317C2"/>
    <w:rsid w:val="00B31840"/>
    <w:rsid w:val="00B31FB3"/>
    <w:rsid w:val="00B3232B"/>
    <w:rsid w:val="00B33E59"/>
    <w:rsid w:val="00B348E8"/>
    <w:rsid w:val="00B34936"/>
    <w:rsid w:val="00B34AE4"/>
    <w:rsid w:val="00B34E55"/>
    <w:rsid w:val="00B353C6"/>
    <w:rsid w:val="00B35602"/>
    <w:rsid w:val="00B36F2E"/>
    <w:rsid w:val="00B376F8"/>
    <w:rsid w:val="00B400AA"/>
    <w:rsid w:val="00B40364"/>
    <w:rsid w:val="00B40B13"/>
    <w:rsid w:val="00B40F21"/>
    <w:rsid w:val="00B411F0"/>
    <w:rsid w:val="00B413C1"/>
    <w:rsid w:val="00B4162F"/>
    <w:rsid w:val="00B42D9D"/>
    <w:rsid w:val="00B43C61"/>
    <w:rsid w:val="00B43FC8"/>
    <w:rsid w:val="00B441C6"/>
    <w:rsid w:val="00B4514E"/>
    <w:rsid w:val="00B46EAF"/>
    <w:rsid w:val="00B500D1"/>
    <w:rsid w:val="00B50D88"/>
    <w:rsid w:val="00B510DA"/>
    <w:rsid w:val="00B5174B"/>
    <w:rsid w:val="00B52865"/>
    <w:rsid w:val="00B52D4B"/>
    <w:rsid w:val="00B542D3"/>
    <w:rsid w:val="00B54843"/>
    <w:rsid w:val="00B55B2D"/>
    <w:rsid w:val="00B5681F"/>
    <w:rsid w:val="00B56C1A"/>
    <w:rsid w:val="00B56E71"/>
    <w:rsid w:val="00B57DE1"/>
    <w:rsid w:val="00B57E56"/>
    <w:rsid w:val="00B61245"/>
    <w:rsid w:val="00B61ACA"/>
    <w:rsid w:val="00B61DB0"/>
    <w:rsid w:val="00B628A1"/>
    <w:rsid w:val="00B62C4D"/>
    <w:rsid w:val="00B62FDB"/>
    <w:rsid w:val="00B6744D"/>
    <w:rsid w:val="00B6753A"/>
    <w:rsid w:val="00B67B4F"/>
    <w:rsid w:val="00B70359"/>
    <w:rsid w:val="00B70B4F"/>
    <w:rsid w:val="00B71544"/>
    <w:rsid w:val="00B7240A"/>
    <w:rsid w:val="00B73D76"/>
    <w:rsid w:val="00B7446F"/>
    <w:rsid w:val="00B74A30"/>
    <w:rsid w:val="00B74DBB"/>
    <w:rsid w:val="00B75B84"/>
    <w:rsid w:val="00B75EC2"/>
    <w:rsid w:val="00B768FF"/>
    <w:rsid w:val="00B807C7"/>
    <w:rsid w:val="00B81978"/>
    <w:rsid w:val="00B81D21"/>
    <w:rsid w:val="00B838C9"/>
    <w:rsid w:val="00B840C1"/>
    <w:rsid w:val="00B85689"/>
    <w:rsid w:val="00B865C1"/>
    <w:rsid w:val="00B86CBF"/>
    <w:rsid w:val="00B8727C"/>
    <w:rsid w:val="00B9040C"/>
    <w:rsid w:val="00B909FC"/>
    <w:rsid w:val="00B91931"/>
    <w:rsid w:val="00B91952"/>
    <w:rsid w:val="00B9196D"/>
    <w:rsid w:val="00B92031"/>
    <w:rsid w:val="00B92129"/>
    <w:rsid w:val="00B9298F"/>
    <w:rsid w:val="00B92E21"/>
    <w:rsid w:val="00B92F27"/>
    <w:rsid w:val="00B92FEA"/>
    <w:rsid w:val="00B93D77"/>
    <w:rsid w:val="00B94271"/>
    <w:rsid w:val="00B948A7"/>
    <w:rsid w:val="00B94DCD"/>
    <w:rsid w:val="00B95111"/>
    <w:rsid w:val="00B95724"/>
    <w:rsid w:val="00B95CB0"/>
    <w:rsid w:val="00B96026"/>
    <w:rsid w:val="00B962F9"/>
    <w:rsid w:val="00B96B9C"/>
    <w:rsid w:val="00B96EC5"/>
    <w:rsid w:val="00B97510"/>
    <w:rsid w:val="00BA0405"/>
    <w:rsid w:val="00BA1147"/>
    <w:rsid w:val="00BA13E8"/>
    <w:rsid w:val="00BA455E"/>
    <w:rsid w:val="00BA48EF"/>
    <w:rsid w:val="00BA5602"/>
    <w:rsid w:val="00BA5FAB"/>
    <w:rsid w:val="00BA7272"/>
    <w:rsid w:val="00BB06EE"/>
    <w:rsid w:val="00BB193C"/>
    <w:rsid w:val="00BB288B"/>
    <w:rsid w:val="00BB2C4C"/>
    <w:rsid w:val="00BB2EEF"/>
    <w:rsid w:val="00BB30BA"/>
    <w:rsid w:val="00BB3343"/>
    <w:rsid w:val="00BB4FAA"/>
    <w:rsid w:val="00BB6054"/>
    <w:rsid w:val="00BB612B"/>
    <w:rsid w:val="00BB6153"/>
    <w:rsid w:val="00BB6846"/>
    <w:rsid w:val="00BB722F"/>
    <w:rsid w:val="00BB756A"/>
    <w:rsid w:val="00BB765E"/>
    <w:rsid w:val="00BC1A8E"/>
    <w:rsid w:val="00BC1D64"/>
    <w:rsid w:val="00BC299C"/>
    <w:rsid w:val="00BC334A"/>
    <w:rsid w:val="00BC42FD"/>
    <w:rsid w:val="00BC477D"/>
    <w:rsid w:val="00BC4824"/>
    <w:rsid w:val="00BC4A7C"/>
    <w:rsid w:val="00BC4D24"/>
    <w:rsid w:val="00BC5528"/>
    <w:rsid w:val="00BC5E3C"/>
    <w:rsid w:val="00BC60CB"/>
    <w:rsid w:val="00BC6362"/>
    <w:rsid w:val="00BC67B9"/>
    <w:rsid w:val="00BC67CD"/>
    <w:rsid w:val="00BC6B43"/>
    <w:rsid w:val="00BC6CC1"/>
    <w:rsid w:val="00BC78F9"/>
    <w:rsid w:val="00BC7E14"/>
    <w:rsid w:val="00BD0585"/>
    <w:rsid w:val="00BD373F"/>
    <w:rsid w:val="00BD3F84"/>
    <w:rsid w:val="00BD4A2E"/>
    <w:rsid w:val="00BD4B34"/>
    <w:rsid w:val="00BD4EF8"/>
    <w:rsid w:val="00BD4FAA"/>
    <w:rsid w:val="00BD5536"/>
    <w:rsid w:val="00BD6010"/>
    <w:rsid w:val="00BD668E"/>
    <w:rsid w:val="00BD7492"/>
    <w:rsid w:val="00BD7BAA"/>
    <w:rsid w:val="00BE0125"/>
    <w:rsid w:val="00BE0824"/>
    <w:rsid w:val="00BE0B10"/>
    <w:rsid w:val="00BE0F7A"/>
    <w:rsid w:val="00BE1275"/>
    <w:rsid w:val="00BE1F53"/>
    <w:rsid w:val="00BE3028"/>
    <w:rsid w:val="00BE32AC"/>
    <w:rsid w:val="00BE47C9"/>
    <w:rsid w:val="00BE50CE"/>
    <w:rsid w:val="00BE5297"/>
    <w:rsid w:val="00BE531B"/>
    <w:rsid w:val="00BE701F"/>
    <w:rsid w:val="00BE775F"/>
    <w:rsid w:val="00BE7F01"/>
    <w:rsid w:val="00BF0261"/>
    <w:rsid w:val="00BF2213"/>
    <w:rsid w:val="00BF23C5"/>
    <w:rsid w:val="00BF2781"/>
    <w:rsid w:val="00BF363E"/>
    <w:rsid w:val="00BF37DF"/>
    <w:rsid w:val="00BF37F1"/>
    <w:rsid w:val="00BF5519"/>
    <w:rsid w:val="00BF55C1"/>
    <w:rsid w:val="00BF66DF"/>
    <w:rsid w:val="00BF7428"/>
    <w:rsid w:val="00C01009"/>
    <w:rsid w:val="00C014A1"/>
    <w:rsid w:val="00C019D7"/>
    <w:rsid w:val="00C01C23"/>
    <w:rsid w:val="00C03042"/>
    <w:rsid w:val="00C03D3C"/>
    <w:rsid w:val="00C04162"/>
    <w:rsid w:val="00C04446"/>
    <w:rsid w:val="00C04C3A"/>
    <w:rsid w:val="00C05834"/>
    <w:rsid w:val="00C05F79"/>
    <w:rsid w:val="00C060E1"/>
    <w:rsid w:val="00C06157"/>
    <w:rsid w:val="00C069AB"/>
    <w:rsid w:val="00C069DE"/>
    <w:rsid w:val="00C06F32"/>
    <w:rsid w:val="00C0789A"/>
    <w:rsid w:val="00C07BDA"/>
    <w:rsid w:val="00C07CCA"/>
    <w:rsid w:val="00C10733"/>
    <w:rsid w:val="00C10BC6"/>
    <w:rsid w:val="00C11545"/>
    <w:rsid w:val="00C12CA2"/>
    <w:rsid w:val="00C1427C"/>
    <w:rsid w:val="00C156B7"/>
    <w:rsid w:val="00C166A1"/>
    <w:rsid w:val="00C167CD"/>
    <w:rsid w:val="00C168F3"/>
    <w:rsid w:val="00C16E29"/>
    <w:rsid w:val="00C2042E"/>
    <w:rsid w:val="00C21349"/>
    <w:rsid w:val="00C22CF0"/>
    <w:rsid w:val="00C23194"/>
    <w:rsid w:val="00C23873"/>
    <w:rsid w:val="00C24017"/>
    <w:rsid w:val="00C2450F"/>
    <w:rsid w:val="00C248E4"/>
    <w:rsid w:val="00C24A03"/>
    <w:rsid w:val="00C24B7A"/>
    <w:rsid w:val="00C250AA"/>
    <w:rsid w:val="00C270B4"/>
    <w:rsid w:val="00C27B0B"/>
    <w:rsid w:val="00C300FD"/>
    <w:rsid w:val="00C31FA2"/>
    <w:rsid w:val="00C324BB"/>
    <w:rsid w:val="00C32504"/>
    <w:rsid w:val="00C33306"/>
    <w:rsid w:val="00C340B9"/>
    <w:rsid w:val="00C34A92"/>
    <w:rsid w:val="00C35BFD"/>
    <w:rsid w:val="00C35E74"/>
    <w:rsid w:val="00C36B31"/>
    <w:rsid w:val="00C416DF"/>
    <w:rsid w:val="00C42BD3"/>
    <w:rsid w:val="00C43527"/>
    <w:rsid w:val="00C437C9"/>
    <w:rsid w:val="00C4408A"/>
    <w:rsid w:val="00C4414A"/>
    <w:rsid w:val="00C44903"/>
    <w:rsid w:val="00C44F7B"/>
    <w:rsid w:val="00C4525C"/>
    <w:rsid w:val="00C45360"/>
    <w:rsid w:val="00C4552E"/>
    <w:rsid w:val="00C473D3"/>
    <w:rsid w:val="00C47975"/>
    <w:rsid w:val="00C5076E"/>
    <w:rsid w:val="00C5082B"/>
    <w:rsid w:val="00C518CA"/>
    <w:rsid w:val="00C5265C"/>
    <w:rsid w:val="00C530D7"/>
    <w:rsid w:val="00C53D13"/>
    <w:rsid w:val="00C5542E"/>
    <w:rsid w:val="00C555E2"/>
    <w:rsid w:val="00C55C63"/>
    <w:rsid w:val="00C56065"/>
    <w:rsid w:val="00C561A9"/>
    <w:rsid w:val="00C60D3E"/>
    <w:rsid w:val="00C6133D"/>
    <w:rsid w:val="00C61A10"/>
    <w:rsid w:val="00C61C50"/>
    <w:rsid w:val="00C63790"/>
    <w:rsid w:val="00C63A5E"/>
    <w:rsid w:val="00C643C4"/>
    <w:rsid w:val="00C656FB"/>
    <w:rsid w:val="00C66056"/>
    <w:rsid w:val="00C6617B"/>
    <w:rsid w:val="00C70046"/>
    <w:rsid w:val="00C70535"/>
    <w:rsid w:val="00C706D7"/>
    <w:rsid w:val="00C70D45"/>
    <w:rsid w:val="00C72083"/>
    <w:rsid w:val="00C7210E"/>
    <w:rsid w:val="00C74416"/>
    <w:rsid w:val="00C757FA"/>
    <w:rsid w:val="00C75BAB"/>
    <w:rsid w:val="00C75C2A"/>
    <w:rsid w:val="00C766AB"/>
    <w:rsid w:val="00C76BA9"/>
    <w:rsid w:val="00C8018B"/>
    <w:rsid w:val="00C81BB5"/>
    <w:rsid w:val="00C82E43"/>
    <w:rsid w:val="00C82E83"/>
    <w:rsid w:val="00C84A44"/>
    <w:rsid w:val="00C84F39"/>
    <w:rsid w:val="00C85D78"/>
    <w:rsid w:val="00C8619F"/>
    <w:rsid w:val="00C862C1"/>
    <w:rsid w:val="00C863E6"/>
    <w:rsid w:val="00C8701E"/>
    <w:rsid w:val="00C90AE4"/>
    <w:rsid w:val="00C91489"/>
    <w:rsid w:val="00C91722"/>
    <w:rsid w:val="00C918BA"/>
    <w:rsid w:val="00C93478"/>
    <w:rsid w:val="00C936C8"/>
    <w:rsid w:val="00C9512A"/>
    <w:rsid w:val="00C95510"/>
    <w:rsid w:val="00C957FA"/>
    <w:rsid w:val="00CA0222"/>
    <w:rsid w:val="00CA14B4"/>
    <w:rsid w:val="00CA3769"/>
    <w:rsid w:val="00CA3EE4"/>
    <w:rsid w:val="00CA4652"/>
    <w:rsid w:val="00CA6761"/>
    <w:rsid w:val="00CA6CBE"/>
    <w:rsid w:val="00CA7B06"/>
    <w:rsid w:val="00CA7C5F"/>
    <w:rsid w:val="00CB033A"/>
    <w:rsid w:val="00CB058E"/>
    <w:rsid w:val="00CB1D5D"/>
    <w:rsid w:val="00CB2A39"/>
    <w:rsid w:val="00CB2DB0"/>
    <w:rsid w:val="00CB3300"/>
    <w:rsid w:val="00CB3E8F"/>
    <w:rsid w:val="00CB4976"/>
    <w:rsid w:val="00CB528C"/>
    <w:rsid w:val="00CB52F6"/>
    <w:rsid w:val="00CB59F1"/>
    <w:rsid w:val="00CB5A37"/>
    <w:rsid w:val="00CB67D5"/>
    <w:rsid w:val="00CB729C"/>
    <w:rsid w:val="00CB7441"/>
    <w:rsid w:val="00CB7632"/>
    <w:rsid w:val="00CB78D0"/>
    <w:rsid w:val="00CB7D1C"/>
    <w:rsid w:val="00CC0239"/>
    <w:rsid w:val="00CC09D8"/>
    <w:rsid w:val="00CC0EA0"/>
    <w:rsid w:val="00CC1ACB"/>
    <w:rsid w:val="00CC1C85"/>
    <w:rsid w:val="00CC1ED7"/>
    <w:rsid w:val="00CC1F1E"/>
    <w:rsid w:val="00CC214C"/>
    <w:rsid w:val="00CC2D1F"/>
    <w:rsid w:val="00CC2E13"/>
    <w:rsid w:val="00CC46A6"/>
    <w:rsid w:val="00CC4E82"/>
    <w:rsid w:val="00CC5086"/>
    <w:rsid w:val="00CC546A"/>
    <w:rsid w:val="00CC67A9"/>
    <w:rsid w:val="00CC6DD2"/>
    <w:rsid w:val="00CC7A0D"/>
    <w:rsid w:val="00CD039A"/>
    <w:rsid w:val="00CD045E"/>
    <w:rsid w:val="00CD07B7"/>
    <w:rsid w:val="00CD09BB"/>
    <w:rsid w:val="00CD1420"/>
    <w:rsid w:val="00CD1DB2"/>
    <w:rsid w:val="00CD34D3"/>
    <w:rsid w:val="00CD3CFB"/>
    <w:rsid w:val="00CD43C2"/>
    <w:rsid w:val="00CD47D2"/>
    <w:rsid w:val="00CD5611"/>
    <w:rsid w:val="00CD69B7"/>
    <w:rsid w:val="00CE03C4"/>
    <w:rsid w:val="00CE040D"/>
    <w:rsid w:val="00CE307C"/>
    <w:rsid w:val="00CE39C5"/>
    <w:rsid w:val="00CE3CAE"/>
    <w:rsid w:val="00CE44D0"/>
    <w:rsid w:val="00CE492D"/>
    <w:rsid w:val="00CE4FFE"/>
    <w:rsid w:val="00CE5941"/>
    <w:rsid w:val="00CE5966"/>
    <w:rsid w:val="00CE5DF8"/>
    <w:rsid w:val="00CE6736"/>
    <w:rsid w:val="00CE6895"/>
    <w:rsid w:val="00CE6AC0"/>
    <w:rsid w:val="00CE709F"/>
    <w:rsid w:val="00CE70C0"/>
    <w:rsid w:val="00CE7C16"/>
    <w:rsid w:val="00CF07BA"/>
    <w:rsid w:val="00CF16D3"/>
    <w:rsid w:val="00CF1808"/>
    <w:rsid w:val="00CF1B35"/>
    <w:rsid w:val="00CF1CD1"/>
    <w:rsid w:val="00CF2F26"/>
    <w:rsid w:val="00CF3BE9"/>
    <w:rsid w:val="00CF3D35"/>
    <w:rsid w:val="00CF3F99"/>
    <w:rsid w:val="00CF4D81"/>
    <w:rsid w:val="00CF5AAE"/>
    <w:rsid w:val="00CF708E"/>
    <w:rsid w:val="00CF750C"/>
    <w:rsid w:val="00CF7867"/>
    <w:rsid w:val="00D00668"/>
    <w:rsid w:val="00D01137"/>
    <w:rsid w:val="00D0225C"/>
    <w:rsid w:val="00D02AF2"/>
    <w:rsid w:val="00D0342C"/>
    <w:rsid w:val="00D038F9"/>
    <w:rsid w:val="00D04135"/>
    <w:rsid w:val="00D06E6C"/>
    <w:rsid w:val="00D10266"/>
    <w:rsid w:val="00D11910"/>
    <w:rsid w:val="00D11AA1"/>
    <w:rsid w:val="00D12859"/>
    <w:rsid w:val="00D13014"/>
    <w:rsid w:val="00D134CF"/>
    <w:rsid w:val="00D1356E"/>
    <w:rsid w:val="00D147F1"/>
    <w:rsid w:val="00D1523C"/>
    <w:rsid w:val="00D15918"/>
    <w:rsid w:val="00D16FBF"/>
    <w:rsid w:val="00D20052"/>
    <w:rsid w:val="00D22ED8"/>
    <w:rsid w:val="00D23027"/>
    <w:rsid w:val="00D23481"/>
    <w:rsid w:val="00D23B6A"/>
    <w:rsid w:val="00D23DC5"/>
    <w:rsid w:val="00D247BC"/>
    <w:rsid w:val="00D24D52"/>
    <w:rsid w:val="00D25E64"/>
    <w:rsid w:val="00D27252"/>
    <w:rsid w:val="00D275DD"/>
    <w:rsid w:val="00D27B34"/>
    <w:rsid w:val="00D300FE"/>
    <w:rsid w:val="00D30725"/>
    <w:rsid w:val="00D31110"/>
    <w:rsid w:val="00D318C6"/>
    <w:rsid w:val="00D31DE6"/>
    <w:rsid w:val="00D32300"/>
    <w:rsid w:val="00D32723"/>
    <w:rsid w:val="00D32854"/>
    <w:rsid w:val="00D3294B"/>
    <w:rsid w:val="00D35018"/>
    <w:rsid w:val="00D3544B"/>
    <w:rsid w:val="00D35D76"/>
    <w:rsid w:val="00D3656A"/>
    <w:rsid w:val="00D36762"/>
    <w:rsid w:val="00D36FD6"/>
    <w:rsid w:val="00D37AC0"/>
    <w:rsid w:val="00D37ADE"/>
    <w:rsid w:val="00D37DBE"/>
    <w:rsid w:val="00D40104"/>
    <w:rsid w:val="00D411DD"/>
    <w:rsid w:val="00D418E8"/>
    <w:rsid w:val="00D42367"/>
    <w:rsid w:val="00D44153"/>
    <w:rsid w:val="00D44299"/>
    <w:rsid w:val="00D4491F"/>
    <w:rsid w:val="00D45930"/>
    <w:rsid w:val="00D45C64"/>
    <w:rsid w:val="00D461A5"/>
    <w:rsid w:val="00D473F9"/>
    <w:rsid w:val="00D5230B"/>
    <w:rsid w:val="00D54A0D"/>
    <w:rsid w:val="00D5697C"/>
    <w:rsid w:val="00D56BE7"/>
    <w:rsid w:val="00D572BA"/>
    <w:rsid w:val="00D60E01"/>
    <w:rsid w:val="00D60E3F"/>
    <w:rsid w:val="00D61981"/>
    <w:rsid w:val="00D61AD8"/>
    <w:rsid w:val="00D62770"/>
    <w:rsid w:val="00D627B5"/>
    <w:rsid w:val="00D648E2"/>
    <w:rsid w:val="00D65248"/>
    <w:rsid w:val="00D6531B"/>
    <w:rsid w:val="00D65400"/>
    <w:rsid w:val="00D66027"/>
    <w:rsid w:val="00D6620E"/>
    <w:rsid w:val="00D6711E"/>
    <w:rsid w:val="00D673D7"/>
    <w:rsid w:val="00D7145A"/>
    <w:rsid w:val="00D7245E"/>
    <w:rsid w:val="00D73517"/>
    <w:rsid w:val="00D73BA3"/>
    <w:rsid w:val="00D740F3"/>
    <w:rsid w:val="00D741AA"/>
    <w:rsid w:val="00D74A96"/>
    <w:rsid w:val="00D751AD"/>
    <w:rsid w:val="00D754FD"/>
    <w:rsid w:val="00D761B3"/>
    <w:rsid w:val="00D80BE7"/>
    <w:rsid w:val="00D81C80"/>
    <w:rsid w:val="00D81FFA"/>
    <w:rsid w:val="00D8406D"/>
    <w:rsid w:val="00D84AE9"/>
    <w:rsid w:val="00D84C58"/>
    <w:rsid w:val="00D8595F"/>
    <w:rsid w:val="00D86078"/>
    <w:rsid w:val="00D8627C"/>
    <w:rsid w:val="00D8645F"/>
    <w:rsid w:val="00D86EE4"/>
    <w:rsid w:val="00D87446"/>
    <w:rsid w:val="00D903FE"/>
    <w:rsid w:val="00D916C5"/>
    <w:rsid w:val="00D92326"/>
    <w:rsid w:val="00D92FD3"/>
    <w:rsid w:val="00D94BA1"/>
    <w:rsid w:val="00D95197"/>
    <w:rsid w:val="00D953AB"/>
    <w:rsid w:val="00D95D33"/>
    <w:rsid w:val="00D96E3D"/>
    <w:rsid w:val="00DA05D4"/>
    <w:rsid w:val="00DA0E29"/>
    <w:rsid w:val="00DA1563"/>
    <w:rsid w:val="00DA1B06"/>
    <w:rsid w:val="00DA1DD0"/>
    <w:rsid w:val="00DA28E2"/>
    <w:rsid w:val="00DA31AB"/>
    <w:rsid w:val="00DA321C"/>
    <w:rsid w:val="00DA3DBC"/>
    <w:rsid w:val="00DA45A7"/>
    <w:rsid w:val="00DA4C90"/>
    <w:rsid w:val="00DA65E0"/>
    <w:rsid w:val="00DA7039"/>
    <w:rsid w:val="00DA75B4"/>
    <w:rsid w:val="00DA7C85"/>
    <w:rsid w:val="00DA7F7F"/>
    <w:rsid w:val="00DB01B7"/>
    <w:rsid w:val="00DB04AE"/>
    <w:rsid w:val="00DB1246"/>
    <w:rsid w:val="00DB307F"/>
    <w:rsid w:val="00DB3487"/>
    <w:rsid w:val="00DB3E09"/>
    <w:rsid w:val="00DB445F"/>
    <w:rsid w:val="00DB454E"/>
    <w:rsid w:val="00DB4BD7"/>
    <w:rsid w:val="00DB5488"/>
    <w:rsid w:val="00DB56DB"/>
    <w:rsid w:val="00DB5ADD"/>
    <w:rsid w:val="00DB6604"/>
    <w:rsid w:val="00DB7A28"/>
    <w:rsid w:val="00DB7CE5"/>
    <w:rsid w:val="00DC04AE"/>
    <w:rsid w:val="00DC0D68"/>
    <w:rsid w:val="00DC1642"/>
    <w:rsid w:val="00DC456A"/>
    <w:rsid w:val="00DC5A5A"/>
    <w:rsid w:val="00DC5ED3"/>
    <w:rsid w:val="00DC5F51"/>
    <w:rsid w:val="00DC648E"/>
    <w:rsid w:val="00DC664A"/>
    <w:rsid w:val="00DC68AD"/>
    <w:rsid w:val="00DC7004"/>
    <w:rsid w:val="00DC7B35"/>
    <w:rsid w:val="00DD0994"/>
    <w:rsid w:val="00DD0F0D"/>
    <w:rsid w:val="00DD1406"/>
    <w:rsid w:val="00DD1776"/>
    <w:rsid w:val="00DD1F98"/>
    <w:rsid w:val="00DD2D8B"/>
    <w:rsid w:val="00DD3095"/>
    <w:rsid w:val="00DD3386"/>
    <w:rsid w:val="00DD3AEB"/>
    <w:rsid w:val="00DD3D5A"/>
    <w:rsid w:val="00DD3F83"/>
    <w:rsid w:val="00DD4083"/>
    <w:rsid w:val="00DD4693"/>
    <w:rsid w:val="00DD47E4"/>
    <w:rsid w:val="00DD4C70"/>
    <w:rsid w:val="00DD5AB8"/>
    <w:rsid w:val="00DD6368"/>
    <w:rsid w:val="00DE1CB0"/>
    <w:rsid w:val="00DE3BB7"/>
    <w:rsid w:val="00DE4B24"/>
    <w:rsid w:val="00DE5ED1"/>
    <w:rsid w:val="00DE644B"/>
    <w:rsid w:val="00DF029E"/>
    <w:rsid w:val="00DF0DF5"/>
    <w:rsid w:val="00DF122E"/>
    <w:rsid w:val="00DF165A"/>
    <w:rsid w:val="00DF24EA"/>
    <w:rsid w:val="00DF25B0"/>
    <w:rsid w:val="00DF2819"/>
    <w:rsid w:val="00DF3595"/>
    <w:rsid w:val="00DF3F74"/>
    <w:rsid w:val="00DF3FCB"/>
    <w:rsid w:val="00DF3FF1"/>
    <w:rsid w:val="00DF4C89"/>
    <w:rsid w:val="00DF5744"/>
    <w:rsid w:val="00DF579C"/>
    <w:rsid w:val="00DF5C09"/>
    <w:rsid w:val="00DF6FBF"/>
    <w:rsid w:val="00DF748B"/>
    <w:rsid w:val="00E00345"/>
    <w:rsid w:val="00E003F3"/>
    <w:rsid w:val="00E02300"/>
    <w:rsid w:val="00E02EE8"/>
    <w:rsid w:val="00E03673"/>
    <w:rsid w:val="00E04E95"/>
    <w:rsid w:val="00E053D4"/>
    <w:rsid w:val="00E06BB5"/>
    <w:rsid w:val="00E07BCA"/>
    <w:rsid w:val="00E10448"/>
    <w:rsid w:val="00E1107F"/>
    <w:rsid w:val="00E11808"/>
    <w:rsid w:val="00E12342"/>
    <w:rsid w:val="00E132A9"/>
    <w:rsid w:val="00E13C93"/>
    <w:rsid w:val="00E13D1E"/>
    <w:rsid w:val="00E14C18"/>
    <w:rsid w:val="00E164C2"/>
    <w:rsid w:val="00E17E5E"/>
    <w:rsid w:val="00E20F80"/>
    <w:rsid w:val="00E21358"/>
    <w:rsid w:val="00E21847"/>
    <w:rsid w:val="00E22B66"/>
    <w:rsid w:val="00E2465F"/>
    <w:rsid w:val="00E26592"/>
    <w:rsid w:val="00E26985"/>
    <w:rsid w:val="00E27B0D"/>
    <w:rsid w:val="00E30DB2"/>
    <w:rsid w:val="00E31935"/>
    <w:rsid w:val="00E329F7"/>
    <w:rsid w:val="00E3306C"/>
    <w:rsid w:val="00E335AD"/>
    <w:rsid w:val="00E336B9"/>
    <w:rsid w:val="00E33F68"/>
    <w:rsid w:val="00E35519"/>
    <w:rsid w:val="00E36AE6"/>
    <w:rsid w:val="00E3740E"/>
    <w:rsid w:val="00E37BEF"/>
    <w:rsid w:val="00E40166"/>
    <w:rsid w:val="00E41784"/>
    <w:rsid w:val="00E4253F"/>
    <w:rsid w:val="00E42590"/>
    <w:rsid w:val="00E454E1"/>
    <w:rsid w:val="00E460DF"/>
    <w:rsid w:val="00E46390"/>
    <w:rsid w:val="00E502A8"/>
    <w:rsid w:val="00E50352"/>
    <w:rsid w:val="00E50BE8"/>
    <w:rsid w:val="00E5180D"/>
    <w:rsid w:val="00E51D98"/>
    <w:rsid w:val="00E53764"/>
    <w:rsid w:val="00E543EB"/>
    <w:rsid w:val="00E5526D"/>
    <w:rsid w:val="00E555E9"/>
    <w:rsid w:val="00E55E8F"/>
    <w:rsid w:val="00E564B4"/>
    <w:rsid w:val="00E5680D"/>
    <w:rsid w:val="00E576F0"/>
    <w:rsid w:val="00E61CE7"/>
    <w:rsid w:val="00E61E87"/>
    <w:rsid w:val="00E634E6"/>
    <w:rsid w:val="00E6418C"/>
    <w:rsid w:val="00E65B70"/>
    <w:rsid w:val="00E66153"/>
    <w:rsid w:val="00E6630C"/>
    <w:rsid w:val="00E6719A"/>
    <w:rsid w:val="00E70E9E"/>
    <w:rsid w:val="00E722A5"/>
    <w:rsid w:val="00E7354D"/>
    <w:rsid w:val="00E735CA"/>
    <w:rsid w:val="00E741E8"/>
    <w:rsid w:val="00E747D2"/>
    <w:rsid w:val="00E74B4C"/>
    <w:rsid w:val="00E7502C"/>
    <w:rsid w:val="00E75F53"/>
    <w:rsid w:val="00E76439"/>
    <w:rsid w:val="00E77361"/>
    <w:rsid w:val="00E775CB"/>
    <w:rsid w:val="00E81528"/>
    <w:rsid w:val="00E8333D"/>
    <w:rsid w:val="00E8363C"/>
    <w:rsid w:val="00E84636"/>
    <w:rsid w:val="00E84A54"/>
    <w:rsid w:val="00E84C86"/>
    <w:rsid w:val="00E84C9B"/>
    <w:rsid w:val="00E84F22"/>
    <w:rsid w:val="00E85AD2"/>
    <w:rsid w:val="00E85B3A"/>
    <w:rsid w:val="00E865C3"/>
    <w:rsid w:val="00E86A85"/>
    <w:rsid w:val="00E87C52"/>
    <w:rsid w:val="00E87D08"/>
    <w:rsid w:val="00E904D8"/>
    <w:rsid w:val="00E90613"/>
    <w:rsid w:val="00E91354"/>
    <w:rsid w:val="00E92386"/>
    <w:rsid w:val="00E924C8"/>
    <w:rsid w:val="00E927CF"/>
    <w:rsid w:val="00E92C02"/>
    <w:rsid w:val="00E92E46"/>
    <w:rsid w:val="00E9378F"/>
    <w:rsid w:val="00E9380C"/>
    <w:rsid w:val="00E94A52"/>
    <w:rsid w:val="00E94F2F"/>
    <w:rsid w:val="00E95578"/>
    <w:rsid w:val="00E95AD0"/>
    <w:rsid w:val="00E96232"/>
    <w:rsid w:val="00E965DC"/>
    <w:rsid w:val="00E974A8"/>
    <w:rsid w:val="00EA084D"/>
    <w:rsid w:val="00EA388D"/>
    <w:rsid w:val="00EA3FE9"/>
    <w:rsid w:val="00EA4A09"/>
    <w:rsid w:val="00EA58C0"/>
    <w:rsid w:val="00EA59E2"/>
    <w:rsid w:val="00EA5B59"/>
    <w:rsid w:val="00EA7CE5"/>
    <w:rsid w:val="00EB0575"/>
    <w:rsid w:val="00EB096E"/>
    <w:rsid w:val="00EB218B"/>
    <w:rsid w:val="00EB28B2"/>
    <w:rsid w:val="00EB29B3"/>
    <w:rsid w:val="00EB2A2C"/>
    <w:rsid w:val="00EB2B48"/>
    <w:rsid w:val="00EB373A"/>
    <w:rsid w:val="00EB393A"/>
    <w:rsid w:val="00EB468E"/>
    <w:rsid w:val="00EB4C28"/>
    <w:rsid w:val="00EB54F9"/>
    <w:rsid w:val="00EB59B1"/>
    <w:rsid w:val="00EB73AA"/>
    <w:rsid w:val="00EC0F8C"/>
    <w:rsid w:val="00EC10DC"/>
    <w:rsid w:val="00EC133D"/>
    <w:rsid w:val="00EC1D1C"/>
    <w:rsid w:val="00EC2AE1"/>
    <w:rsid w:val="00EC2FD8"/>
    <w:rsid w:val="00EC4782"/>
    <w:rsid w:val="00EC4CAB"/>
    <w:rsid w:val="00EC4E41"/>
    <w:rsid w:val="00EC4FB2"/>
    <w:rsid w:val="00EC513C"/>
    <w:rsid w:val="00ED0A98"/>
    <w:rsid w:val="00ED0CD9"/>
    <w:rsid w:val="00ED1A1E"/>
    <w:rsid w:val="00ED28BC"/>
    <w:rsid w:val="00ED29DF"/>
    <w:rsid w:val="00ED2BF0"/>
    <w:rsid w:val="00ED3372"/>
    <w:rsid w:val="00ED39B9"/>
    <w:rsid w:val="00ED41AA"/>
    <w:rsid w:val="00ED4DCF"/>
    <w:rsid w:val="00ED53C6"/>
    <w:rsid w:val="00ED65E9"/>
    <w:rsid w:val="00ED67F8"/>
    <w:rsid w:val="00ED68B9"/>
    <w:rsid w:val="00ED7CDA"/>
    <w:rsid w:val="00EE1E1E"/>
    <w:rsid w:val="00EE1FDE"/>
    <w:rsid w:val="00EE2459"/>
    <w:rsid w:val="00EE29E3"/>
    <w:rsid w:val="00EE2D1F"/>
    <w:rsid w:val="00EE3472"/>
    <w:rsid w:val="00EE35DD"/>
    <w:rsid w:val="00EE41A8"/>
    <w:rsid w:val="00EE4EBE"/>
    <w:rsid w:val="00EE57DC"/>
    <w:rsid w:val="00EE5CD6"/>
    <w:rsid w:val="00EE5E58"/>
    <w:rsid w:val="00EE5E9D"/>
    <w:rsid w:val="00EE67D4"/>
    <w:rsid w:val="00EF0198"/>
    <w:rsid w:val="00EF0290"/>
    <w:rsid w:val="00EF0A10"/>
    <w:rsid w:val="00EF1DD5"/>
    <w:rsid w:val="00EF24E2"/>
    <w:rsid w:val="00EF2A59"/>
    <w:rsid w:val="00EF2A93"/>
    <w:rsid w:val="00EF2B3B"/>
    <w:rsid w:val="00EF3426"/>
    <w:rsid w:val="00EF3717"/>
    <w:rsid w:val="00EF4943"/>
    <w:rsid w:val="00EF4F4A"/>
    <w:rsid w:val="00EF52E5"/>
    <w:rsid w:val="00EF5E9A"/>
    <w:rsid w:val="00EF64F5"/>
    <w:rsid w:val="00EF6724"/>
    <w:rsid w:val="00EF7197"/>
    <w:rsid w:val="00EF78A8"/>
    <w:rsid w:val="00F002A5"/>
    <w:rsid w:val="00F0096B"/>
    <w:rsid w:val="00F018AC"/>
    <w:rsid w:val="00F01B74"/>
    <w:rsid w:val="00F024C1"/>
    <w:rsid w:val="00F02C21"/>
    <w:rsid w:val="00F04A65"/>
    <w:rsid w:val="00F05A4A"/>
    <w:rsid w:val="00F05AE8"/>
    <w:rsid w:val="00F064DC"/>
    <w:rsid w:val="00F0704A"/>
    <w:rsid w:val="00F10186"/>
    <w:rsid w:val="00F10393"/>
    <w:rsid w:val="00F10575"/>
    <w:rsid w:val="00F1081F"/>
    <w:rsid w:val="00F10F3F"/>
    <w:rsid w:val="00F118D4"/>
    <w:rsid w:val="00F128C8"/>
    <w:rsid w:val="00F12F9D"/>
    <w:rsid w:val="00F14055"/>
    <w:rsid w:val="00F14A9A"/>
    <w:rsid w:val="00F15E23"/>
    <w:rsid w:val="00F16A31"/>
    <w:rsid w:val="00F17486"/>
    <w:rsid w:val="00F174F2"/>
    <w:rsid w:val="00F179BB"/>
    <w:rsid w:val="00F21230"/>
    <w:rsid w:val="00F219C6"/>
    <w:rsid w:val="00F21CEA"/>
    <w:rsid w:val="00F22176"/>
    <w:rsid w:val="00F24BBF"/>
    <w:rsid w:val="00F24DED"/>
    <w:rsid w:val="00F275B6"/>
    <w:rsid w:val="00F27B74"/>
    <w:rsid w:val="00F31491"/>
    <w:rsid w:val="00F31BCB"/>
    <w:rsid w:val="00F3398C"/>
    <w:rsid w:val="00F34122"/>
    <w:rsid w:val="00F35093"/>
    <w:rsid w:val="00F35709"/>
    <w:rsid w:val="00F358DB"/>
    <w:rsid w:val="00F36503"/>
    <w:rsid w:val="00F36AAD"/>
    <w:rsid w:val="00F36BB8"/>
    <w:rsid w:val="00F40A79"/>
    <w:rsid w:val="00F40BB6"/>
    <w:rsid w:val="00F41379"/>
    <w:rsid w:val="00F41E95"/>
    <w:rsid w:val="00F41ECD"/>
    <w:rsid w:val="00F435CF"/>
    <w:rsid w:val="00F43CBF"/>
    <w:rsid w:val="00F43FED"/>
    <w:rsid w:val="00F445C8"/>
    <w:rsid w:val="00F449BD"/>
    <w:rsid w:val="00F44E67"/>
    <w:rsid w:val="00F4512B"/>
    <w:rsid w:val="00F453BB"/>
    <w:rsid w:val="00F45825"/>
    <w:rsid w:val="00F4649E"/>
    <w:rsid w:val="00F47DB7"/>
    <w:rsid w:val="00F50069"/>
    <w:rsid w:val="00F51287"/>
    <w:rsid w:val="00F51B2D"/>
    <w:rsid w:val="00F520A0"/>
    <w:rsid w:val="00F52853"/>
    <w:rsid w:val="00F52DFE"/>
    <w:rsid w:val="00F539D3"/>
    <w:rsid w:val="00F53FA0"/>
    <w:rsid w:val="00F552BD"/>
    <w:rsid w:val="00F55A74"/>
    <w:rsid w:val="00F55DE8"/>
    <w:rsid w:val="00F56900"/>
    <w:rsid w:val="00F56981"/>
    <w:rsid w:val="00F56AB3"/>
    <w:rsid w:val="00F56D72"/>
    <w:rsid w:val="00F57735"/>
    <w:rsid w:val="00F57E3F"/>
    <w:rsid w:val="00F60BCD"/>
    <w:rsid w:val="00F62E26"/>
    <w:rsid w:val="00F63DE7"/>
    <w:rsid w:val="00F64F72"/>
    <w:rsid w:val="00F657AC"/>
    <w:rsid w:val="00F65A52"/>
    <w:rsid w:val="00F66317"/>
    <w:rsid w:val="00F6631E"/>
    <w:rsid w:val="00F6744E"/>
    <w:rsid w:val="00F67454"/>
    <w:rsid w:val="00F675D7"/>
    <w:rsid w:val="00F679AB"/>
    <w:rsid w:val="00F70B3A"/>
    <w:rsid w:val="00F71078"/>
    <w:rsid w:val="00F71096"/>
    <w:rsid w:val="00F72605"/>
    <w:rsid w:val="00F753A9"/>
    <w:rsid w:val="00F76218"/>
    <w:rsid w:val="00F76A7E"/>
    <w:rsid w:val="00F774EE"/>
    <w:rsid w:val="00F77A40"/>
    <w:rsid w:val="00F80469"/>
    <w:rsid w:val="00F81894"/>
    <w:rsid w:val="00F83904"/>
    <w:rsid w:val="00F83E75"/>
    <w:rsid w:val="00F841FF"/>
    <w:rsid w:val="00F8535E"/>
    <w:rsid w:val="00F855A5"/>
    <w:rsid w:val="00F860B7"/>
    <w:rsid w:val="00F86953"/>
    <w:rsid w:val="00F86D4A"/>
    <w:rsid w:val="00F86E08"/>
    <w:rsid w:val="00F8706A"/>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6576"/>
    <w:rsid w:val="00FA0BE9"/>
    <w:rsid w:val="00FA0FDB"/>
    <w:rsid w:val="00FA18D7"/>
    <w:rsid w:val="00FA1917"/>
    <w:rsid w:val="00FA20E5"/>
    <w:rsid w:val="00FA3A37"/>
    <w:rsid w:val="00FA3E1F"/>
    <w:rsid w:val="00FA4292"/>
    <w:rsid w:val="00FA4368"/>
    <w:rsid w:val="00FA4673"/>
    <w:rsid w:val="00FA4FBD"/>
    <w:rsid w:val="00FA55FD"/>
    <w:rsid w:val="00FA5949"/>
    <w:rsid w:val="00FB05DA"/>
    <w:rsid w:val="00FB0A41"/>
    <w:rsid w:val="00FB12B7"/>
    <w:rsid w:val="00FB13CE"/>
    <w:rsid w:val="00FB1ADF"/>
    <w:rsid w:val="00FB1AE6"/>
    <w:rsid w:val="00FB2C25"/>
    <w:rsid w:val="00FB46C8"/>
    <w:rsid w:val="00FB4EB1"/>
    <w:rsid w:val="00FB5484"/>
    <w:rsid w:val="00FB5BEB"/>
    <w:rsid w:val="00FB5D49"/>
    <w:rsid w:val="00FB7105"/>
    <w:rsid w:val="00FB7B71"/>
    <w:rsid w:val="00FC0DC9"/>
    <w:rsid w:val="00FC2C28"/>
    <w:rsid w:val="00FC2DC3"/>
    <w:rsid w:val="00FC37FF"/>
    <w:rsid w:val="00FC3C8D"/>
    <w:rsid w:val="00FC4580"/>
    <w:rsid w:val="00FC4A72"/>
    <w:rsid w:val="00FC6150"/>
    <w:rsid w:val="00FC62B5"/>
    <w:rsid w:val="00FC62E8"/>
    <w:rsid w:val="00FC6F16"/>
    <w:rsid w:val="00FC6FCA"/>
    <w:rsid w:val="00FC7603"/>
    <w:rsid w:val="00FC7804"/>
    <w:rsid w:val="00FC7C3E"/>
    <w:rsid w:val="00FD059B"/>
    <w:rsid w:val="00FD0D6C"/>
    <w:rsid w:val="00FD0ED9"/>
    <w:rsid w:val="00FD17B5"/>
    <w:rsid w:val="00FD19BA"/>
    <w:rsid w:val="00FD1EE7"/>
    <w:rsid w:val="00FD2481"/>
    <w:rsid w:val="00FD3870"/>
    <w:rsid w:val="00FD45B2"/>
    <w:rsid w:val="00FD4EE3"/>
    <w:rsid w:val="00FD559C"/>
    <w:rsid w:val="00FD5955"/>
    <w:rsid w:val="00FD696D"/>
    <w:rsid w:val="00FD70FD"/>
    <w:rsid w:val="00FD767B"/>
    <w:rsid w:val="00FD7A2D"/>
    <w:rsid w:val="00FD7B4C"/>
    <w:rsid w:val="00FD7BEA"/>
    <w:rsid w:val="00FD7EAF"/>
    <w:rsid w:val="00FE0B42"/>
    <w:rsid w:val="00FE0E6C"/>
    <w:rsid w:val="00FE157E"/>
    <w:rsid w:val="00FE1B68"/>
    <w:rsid w:val="00FE1CFF"/>
    <w:rsid w:val="00FE2EC0"/>
    <w:rsid w:val="00FE309C"/>
    <w:rsid w:val="00FE3723"/>
    <w:rsid w:val="00FE3D7D"/>
    <w:rsid w:val="00FE49A6"/>
    <w:rsid w:val="00FE56BD"/>
    <w:rsid w:val="00FE60A8"/>
    <w:rsid w:val="00FE6CBB"/>
    <w:rsid w:val="00FE71D7"/>
    <w:rsid w:val="00FE735F"/>
    <w:rsid w:val="00FF1282"/>
    <w:rsid w:val="00FF1C2A"/>
    <w:rsid w:val="00FF2C59"/>
    <w:rsid w:val="00FF44AF"/>
    <w:rsid w:val="00FF4FB2"/>
    <w:rsid w:val="00FF50F9"/>
    <w:rsid w:val="00FF5658"/>
    <w:rsid w:val="00FF5EDF"/>
    <w:rsid w:val="00FF7634"/>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9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76335d59c51d14112c9b0732ebb7073c">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beb3ca629d9c26d4ca910c2a947dcef4"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BD7BD-1B4F-4A23-8F84-6147A230D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78D451AC-D4AC-4AE9-A562-81B60C1B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9</Pages>
  <Words>2231</Words>
  <Characters>12721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56</cp:revision>
  <cp:lastPrinted>2019-05-08T11:10:00Z</cp:lastPrinted>
  <dcterms:created xsi:type="dcterms:W3CDTF">2019-04-30T04:43:00Z</dcterms:created>
  <dcterms:modified xsi:type="dcterms:W3CDTF">2019-05-09T07:56:00Z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