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792" w:rsidRPr="00F22015" w:rsidRDefault="00786792" w:rsidP="0078679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  <w:bookmarkStart w:id="0" w:name="_GoBack"/>
      <w:bookmarkEnd w:id="0"/>
    </w:p>
    <w:p w:rsidR="00786792" w:rsidRPr="00F22015" w:rsidRDefault="00786792" w:rsidP="0078679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:rsidR="00786792" w:rsidRPr="00F22015" w:rsidRDefault="00786792" w:rsidP="0078679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:rsidR="00786792" w:rsidRPr="00F22015" w:rsidRDefault="00786792" w:rsidP="0078679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:rsidR="00786792" w:rsidRPr="00F22015" w:rsidRDefault="00786792" w:rsidP="0078679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  <w:r w:rsidRPr="00F22015">
        <w:rPr>
          <w:rFonts w:ascii="Angsana New" w:hAnsi="Angsana New"/>
          <w:sz w:val="52"/>
          <w:szCs w:val="52"/>
          <w:cs/>
        </w:rPr>
        <w:t>บริษัท กันกุลเอ็นจิเนียริ่ง</w:t>
      </w:r>
      <w:r w:rsidRPr="00F22015">
        <w:rPr>
          <w:rFonts w:ascii="Angsana New" w:hAnsi="Angsana New"/>
          <w:sz w:val="52"/>
          <w:szCs w:val="52"/>
        </w:rPr>
        <w:t xml:space="preserve"> </w:t>
      </w:r>
      <w:r w:rsidRPr="00F22015">
        <w:rPr>
          <w:rFonts w:ascii="Angsana New" w:hAnsi="Angsana New"/>
          <w:sz w:val="52"/>
          <w:szCs w:val="52"/>
          <w:cs/>
        </w:rPr>
        <w:t>จำกัด</w:t>
      </w:r>
      <w:r w:rsidRPr="00F22015">
        <w:rPr>
          <w:rFonts w:ascii="Angsana New" w:hAnsi="Angsana New"/>
          <w:sz w:val="52"/>
          <w:szCs w:val="52"/>
        </w:rPr>
        <w:t xml:space="preserve"> </w:t>
      </w:r>
      <w:r w:rsidRPr="00F22015">
        <w:rPr>
          <w:rFonts w:ascii="Angsana New" w:hAnsi="Angsana New"/>
          <w:sz w:val="52"/>
          <w:szCs w:val="52"/>
          <w:cs/>
        </w:rPr>
        <w:t>(มหาชน) และบริษัทย่อย</w:t>
      </w:r>
    </w:p>
    <w:p w:rsidR="00786792" w:rsidRPr="00F22015" w:rsidRDefault="00786792" w:rsidP="0078679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:rsidR="00786792" w:rsidRPr="00F22015" w:rsidRDefault="00786792" w:rsidP="0078679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F22015">
        <w:rPr>
          <w:rFonts w:ascii="Angsana New" w:hAnsi="Angsana New"/>
          <w:b w:val="0"/>
          <w:bCs w:val="0"/>
          <w:sz w:val="32"/>
          <w:szCs w:val="32"/>
          <w:cs/>
        </w:rPr>
        <w:t xml:space="preserve">งบการเงินระหว่างกาล </w:t>
      </w:r>
    </w:p>
    <w:p w:rsidR="00786792" w:rsidRPr="00F22015" w:rsidRDefault="00786792" w:rsidP="0078679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32"/>
          <w:szCs w:val="32"/>
        </w:rPr>
      </w:pPr>
      <w:r w:rsidRPr="00F22015">
        <w:rPr>
          <w:rFonts w:ascii="Angsana New" w:hAnsi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F22015">
        <w:rPr>
          <w:rFonts w:ascii="Angsana New" w:hAnsi="Angsana New"/>
          <w:b w:val="0"/>
          <w:bCs w:val="0"/>
          <w:sz w:val="32"/>
          <w:szCs w:val="32"/>
        </w:rPr>
        <w:t>3</w:t>
      </w:r>
      <w:r>
        <w:rPr>
          <w:rFonts w:ascii="Angsana New" w:hAnsi="Angsana New"/>
          <w:b w:val="0"/>
          <w:bCs w:val="0"/>
          <w:sz w:val="32"/>
          <w:szCs w:val="32"/>
        </w:rPr>
        <w:t>1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มีนาคม</w:t>
      </w:r>
      <w:r w:rsidRPr="00F22015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Pr="00F22015">
        <w:rPr>
          <w:rFonts w:ascii="Angsana New" w:hAnsi="Angsana New"/>
          <w:b w:val="0"/>
          <w:bCs w:val="0"/>
          <w:sz w:val="32"/>
          <w:szCs w:val="32"/>
        </w:rPr>
        <w:t>256</w:t>
      </w:r>
      <w:r>
        <w:rPr>
          <w:rFonts w:ascii="Angsana New" w:hAnsi="Angsana New"/>
          <w:b w:val="0"/>
          <w:bCs w:val="0"/>
          <w:sz w:val="32"/>
          <w:szCs w:val="32"/>
        </w:rPr>
        <w:t>2</w:t>
      </w:r>
    </w:p>
    <w:p w:rsidR="00786792" w:rsidRPr="00F22015" w:rsidRDefault="00786792" w:rsidP="0078679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F22015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:rsidR="00786792" w:rsidRPr="00F22015" w:rsidRDefault="00786792" w:rsidP="0078679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F22015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786792" w:rsidRPr="00F22015" w:rsidRDefault="00786792" w:rsidP="0078679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/>
          <w:sz w:val="30"/>
          <w:szCs w:val="30"/>
        </w:rPr>
      </w:pPr>
    </w:p>
    <w:p w:rsidR="00786792" w:rsidRPr="00F22015" w:rsidRDefault="00786792" w:rsidP="00786792">
      <w:pPr>
        <w:tabs>
          <w:tab w:val="left" w:pos="540"/>
        </w:tabs>
        <w:ind w:right="-45"/>
        <w:rPr>
          <w:rFonts w:ascii="Angsana New" w:hAnsi="Angsana New" w:cs="Angsana New"/>
          <w:sz w:val="30"/>
          <w:szCs w:val="30"/>
        </w:rPr>
        <w:sectPr w:rsidR="00786792" w:rsidRPr="00F22015" w:rsidSect="00956EE1">
          <w:headerReference w:type="even" r:id="rId7"/>
          <w:footerReference w:type="even" r:id="rId8"/>
          <w:headerReference w:type="first" r:id="rId9"/>
          <w:footerReference w:type="first" r:id="rId10"/>
          <w:pgSz w:w="11909" w:h="16834" w:code="9"/>
          <w:pgMar w:top="691" w:right="1620" w:bottom="576" w:left="1152" w:header="720" w:footer="720" w:gutter="0"/>
          <w:pgNumType w:start="0"/>
          <w:cols w:space="720"/>
          <w:titlePg/>
        </w:sectPr>
      </w:pPr>
    </w:p>
    <w:p w:rsidR="00786792" w:rsidRPr="00F22015" w:rsidRDefault="00786792" w:rsidP="0078679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:rsidR="00786792" w:rsidRPr="00F22015" w:rsidRDefault="00786792" w:rsidP="0078679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:rsidR="00786792" w:rsidRPr="00F22015" w:rsidRDefault="00786792" w:rsidP="0078679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:rsidR="00786792" w:rsidRPr="00F22015" w:rsidRDefault="00786792" w:rsidP="0078679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:rsidR="00786792" w:rsidRPr="00F22015" w:rsidRDefault="00786792" w:rsidP="0078679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:rsidR="00786792" w:rsidRPr="00F22015" w:rsidRDefault="00786792" w:rsidP="00786792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F2201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786792" w:rsidRPr="00F22015" w:rsidRDefault="00786792" w:rsidP="00786792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:rsidR="00786792" w:rsidRPr="00F22015" w:rsidRDefault="00786792" w:rsidP="00786792">
      <w:pPr>
        <w:spacing w:after="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F22015">
        <w:rPr>
          <w:rFonts w:ascii="Angsana New" w:eastAsia="Times New Roman" w:hAnsi="Angsana New" w:cs="Angsana New"/>
          <w:b/>
          <w:bCs/>
          <w:sz w:val="30"/>
          <w:szCs w:val="30"/>
          <w:cs/>
        </w:rPr>
        <w:t>เสนอ คณะกรรมการบริษัท กันกุลเอ็นจิเนียริ่ง จำกัด (มหาชน)</w:t>
      </w:r>
    </w:p>
    <w:p w:rsidR="00786792" w:rsidRPr="00F22015" w:rsidRDefault="00786792" w:rsidP="00786792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:rsidR="00786792" w:rsidRPr="00F22015" w:rsidRDefault="00786792" w:rsidP="00786792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22015">
        <w:rPr>
          <w:rFonts w:ascii="Angsana New" w:eastAsia="Times New Roman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F220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>ณ</w:t>
      </w:r>
      <w:r w:rsidRPr="00F220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>วันที่</w:t>
      </w:r>
      <w:r w:rsidRPr="00F22015">
        <w:rPr>
          <w:rFonts w:ascii="Angsana New" w:eastAsia="Times New Roman" w:hAnsi="Angsana New" w:cs="Angsana New"/>
          <w:sz w:val="30"/>
          <w:szCs w:val="30"/>
        </w:rPr>
        <w:t xml:space="preserve"> 31 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>มีนาคม</w:t>
      </w:r>
      <w:r w:rsidRPr="00F22015">
        <w:rPr>
          <w:rFonts w:ascii="Angsana New" w:eastAsia="Times New Roman" w:hAnsi="Angsana New" w:cs="Angsana New"/>
          <w:sz w:val="30"/>
          <w:szCs w:val="30"/>
        </w:rPr>
        <w:t xml:space="preserve"> 256</w:t>
      </w:r>
      <w:r>
        <w:rPr>
          <w:rFonts w:ascii="Angsana New" w:eastAsia="Times New Roman" w:hAnsi="Angsana New" w:cs="Angsana New"/>
          <w:sz w:val="30"/>
          <w:szCs w:val="30"/>
        </w:rPr>
        <w:t xml:space="preserve">2 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>งบกำไร</w:t>
      </w:r>
      <w:r w:rsidRPr="00F22015">
        <w:rPr>
          <w:rFonts w:ascii="Angsana New" w:eastAsia="Times New Roman" w:hAnsi="Angsana New" w:cs="Angsana New"/>
          <w:spacing w:val="6"/>
          <w:sz w:val="30"/>
          <w:szCs w:val="30"/>
          <w:cs/>
        </w:rPr>
        <w:t>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>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F22015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สำหรับงวดสามเดือนสิ้นสุดวันที่ </w:t>
      </w:r>
      <w:r w:rsidRPr="00F22015">
        <w:rPr>
          <w:rFonts w:ascii="Angsana New" w:eastAsia="Times New Roman" w:hAnsi="Angsana New" w:cs="Angsana New"/>
          <w:spacing w:val="4"/>
          <w:sz w:val="30"/>
          <w:szCs w:val="30"/>
        </w:rPr>
        <w:t>31</w:t>
      </w:r>
      <w:r w:rsidRPr="00F22015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 มีนาคม </w:t>
      </w:r>
      <w:r w:rsidRPr="00F22015">
        <w:rPr>
          <w:rFonts w:ascii="Angsana New" w:eastAsia="Times New Roman" w:hAnsi="Angsana New" w:cs="Angsana New"/>
          <w:spacing w:val="4"/>
          <w:sz w:val="30"/>
          <w:szCs w:val="30"/>
        </w:rPr>
        <w:t>256</w:t>
      </w:r>
      <w:r>
        <w:rPr>
          <w:rFonts w:ascii="Angsana New" w:eastAsia="Times New Roman" w:hAnsi="Angsana New" w:cs="Angsana New"/>
          <w:spacing w:val="4"/>
          <w:sz w:val="30"/>
          <w:szCs w:val="30"/>
        </w:rPr>
        <w:t>2</w:t>
      </w:r>
      <w:r w:rsidRPr="00F22015">
        <w:rPr>
          <w:rFonts w:ascii="Angsana New" w:eastAsia="Times New Roman" w:hAnsi="Angsana New" w:cs="Angsana New"/>
          <w:spacing w:val="4"/>
          <w:sz w:val="30"/>
          <w:szCs w:val="30"/>
        </w:rPr>
        <w:t xml:space="preserve"> </w:t>
      </w:r>
      <w:r w:rsidRPr="00F22015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และหมายเหตุประกอบงบการเงินแบบย่อ </w:t>
      </w:r>
      <w:r w:rsidRPr="00F22015">
        <w:rPr>
          <w:rFonts w:ascii="Angsana New" w:eastAsia="Times New Roman" w:hAnsi="Angsana New" w:cs="Angsana New"/>
          <w:spacing w:val="4"/>
          <w:sz w:val="30"/>
          <w:szCs w:val="30"/>
        </w:rPr>
        <w:t>(</w:t>
      </w:r>
      <w:r w:rsidRPr="00F22015">
        <w:rPr>
          <w:rFonts w:ascii="Angsana New" w:eastAsia="Times New Roman" w:hAnsi="Angsana New" w:cs="Angsana New"/>
          <w:spacing w:val="4"/>
          <w:sz w:val="30"/>
          <w:szCs w:val="30"/>
          <w:cs/>
        </w:rPr>
        <w:t>ข้อมูลทางการเงิน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>ระหว่างกาล) ของบริษัท</w:t>
      </w:r>
      <w:r w:rsidRPr="00F22015">
        <w:rPr>
          <w:rFonts w:ascii="Angsana New" w:eastAsia="Times New Roman" w:hAnsi="Angsana New" w:cs="Angsana New"/>
          <w:color w:val="FFFFFF"/>
          <w:sz w:val="30"/>
          <w:szCs w:val="30"/>
          <w:cs/>
        </w:rPr>
        <w:t xml:space="preserve"> 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>กันกุลเอ็นจิเนียริ่ง</w:t>
      </w:r>
      <w:r w:rsidRPr="00F22015">
        <w:rPr>
          <w:rFonts w:ascii="Angsana New" w:eastAsia="Times New Roman" w:hAnsi="Angsana New" w:cs="Angsana New"/>
          <w:b/>
          <w:bCs/>
          <w:sz w:val="30"/>
          <w:szCs w:val="30"/>
        </w:rPr>
        <w:t xml:space="preserve"> 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>จำกัด</w:t>
      </w:r>
      <w:r w:rsidRPr="00F22015">
        <w:rPr>
          <w:rFonts w:ascii="Angsana New" w:eastAsia="Times New Roman" w:hAnsi="Angsana New" w:cs="Angsana New"/>
          <w:color w:val="FFFFFF"/>
          <w:sz w:val="30"/>
          <w:szCs w:val="30"/>
          <w:cs/>
        </w:rPr>
        <w:t xml:space="preserve"> 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>(มหาชน)</w:t>
      </w:r>
      <w:r w:rsidRPr="00F22015">
        <w:rPr>
          <w:rFonts w:ascii="Angsana New" w:eastAsia="Times New Roman" w:hAnsi="Angsana New" w:cs="Angsana New"/>
          <w:color w:val="FFFFFF"/>
          <w:sz w:val="30"/>
          <w:szCs w:val="30"/>
        </w:rPr>
        <w:t>x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>และบริษัทย่อยและของเฉพาะบริษัท</w:t>
      </w:r>
      <w:r w:rsidRPr="00F22015">
        <w:rPr>
          <w:rFonts w:ascii="Angsana New" w:eastAsia="Times New Roman" w:hAnsi="Angsana New" w:cs="Angsana New"/>
          <w:color w:val="FFFFFF"/>
          <w:sz w:val="30"/>
          <w:szCs w:val="30"/>
        </w:rPr>
        <w:t xml:space="preserve"> 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>กันกุลเอ็นจิเนียริ่ง</w:t>
      </w:r>
      <w:r w:rsidRPr="00F220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>จำกัด</w:t>
      </w:r>
      <w:r w:rsidRPr="00F22015">
        <w:rPr>
          <w:rFonts w:ascii="Angsana New" w:eastAsia="Times New Roman" w:hAnsi="Angsana New" w:cs="Angsana New"/>
          <w:color w:val="FFFFFF"/>
          <w:sz w:val="30"/>
          <w:szCs w:val="30"/>
        </w:rPr>
        <w:t xml:space="preserve"> 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>(มหาชน)</w:t>
      </w:r>
      <w:r w:rsidRPr="00F22015">
        <w:rPr>
          <w:rFonts w:ascii="Angsana New" w:eastAsia="Times New Roman" w:hAnsi="Angsana New" w:cs="Angsana New"/>
          <w:color w:val="FFFFFF"/>
          <w:sz w:val="30"/>
          <w:szCs w:val="30"/>
          <w:cs/>
        </w:rPr>
        <w:t xml:space="preserve"> 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>ตามลำดับ</w:t>
      </w:r>
      <w:r w:rsidRPr="00F220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22015">
        <w:rPr>
          <w:rFonts w:ascii="Angsana New" w:eastAsia="Times New Roman" w:hAnsi="Angsana New" w:cs="Angsana New"/>
          <w:sz w:val="30"/>
          <w:szCs w:val="30"/>
        </w:rPr>
        <w:t>34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F22015">
        <w:rPr>
          <w:rFonts w:ascii="Angsana New" w:eastAsia="Times New Roman" w:hAnsi="Angsana New" w:cs="Angsana New"/>
          <w:sz w:val="30"/>
          <w:szCs w:val="30"/>
        </w:rPr>
        <w:t xml:space="preserve"> </w:t>
      </w:r>
    </w:p>
    <w:p w:rsidR="00786792" w:rsidRPr="000E15B6" w:rsidRDefault="00786792" w:rsidP="00786792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:rsidR="00786792" w:rsidRPr="00F22015" w:rsidRDefault="00786792" w:rsidP="00786792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F22015">
        <w:rPr>
          <w:rFonts w:ascii="Angsana New" w:eastAsia="Times New Roman" w:hAnsi="Angsana New" w:cs="Angsana New"/>
          <w:i/>
          <w:iCs/>
          <w:sz w:val="30"/>
          <w:szCs w:val="30"/>
          <w:cs/>
        </w:rPr>
        <w:t>ขอบเขตการสอบทาน</w:t>
      </w:r>
    </w:p>
    <w:p w:rsidR="00786792" w:rsidRPr="00F22015" w:rsidRDefault="00786792" w:rsidP="00786792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:rsidR="00786792" w:rsidRDefault="00786792" w:rsidP="00786792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22015">
        <w:rPr>
          <w:rFonts w:ascii="Angsana New" w:eastAsia="Times New Roman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F220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>รหัส</w:t>
      </w:r>
      <w:r w:rsidRPr="00F22015">
        <w:rPr>
          <w:rFonts w:ascii="Angsana New" w:eastAsia="Times New Roman" w:hAnsi="Angsana New" w:cs="Angsana New"/>
          <w:sz w:val="30"/>
          <w:szCs w:val="30"/>
        </w:rPr>
        <w:t xml:space="preserve"> 2410 “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22015">
        <w:rPr>
          <w:rFonts w:ascii="Angsana New" w:eastAsia="Times New Roman" w:hAnsi="Angsana New" w:cs="Angsana New"/>
          <w:sz w:val="30"/>
          <w:szCs w:val="30"/>
        </w:rPr>
        <w:t>”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F220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F220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>การสอบทานนี้มีขอบเขตจำกัด</w:t>
      </w:r>
      <w:r>
        <w:rPr>
          <w:rFonts w:ascii="Angsana New" w:eastAsia="Times New Roman" w:hAnsi="Angsana New" w:cs="Angsana New"/>
          <w:sz w:val="30"/>
          <w:szCs w:val="30"/>
          <w:cs/>
        </w:rPr>
        <w:br/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F220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:rsidR="00786792" w:rsidRPr="00F22015" w:rsidRDefault="00786792" w:rsidP="00786792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:rsidR="00786792" w:rsidRDefault="00786792" w:rsidP="00786792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  <w:sectPr w:rsidR="00786792" w:rsidSect="00956EE1">
          <w:pgSz w:w="12240" w:h="15840"/>
          <w:pgMar w:top="1440" w:right="1350" w:bottom="1440" w:left="1440" w:header="720" w:footer="720" w:gutter="0"/>
          <w:cols w:space="720"/>
          <w:docGrid w:linePitch="360"/>
        </w:sectPr>
      </w:pPr>
    </w:p>
    <w:p w:rsidR="00786792" w:rsidRPr="00F22015" w:rsidRDefault="00786792" w:rsidP="00786792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F22015">
        <w:rPr>
          <w:rFonts w:ascii="Angsana New" w:eastAsia="Times New Roman" w:hAnsi="Angsana New" w:cs="Angsana New"/>
          <w:i/>
          <w:iCs/>
          <w:sz w:val="30"/>
          <w:szCs w:val="30"/>
          <w:cs/>
        </w:rPr>
        <w:lastRenderedPageBreak/>
        <w:t>ข้อสรุป</w:t>
      </w:r>
    </w:p>
    <w:p w:rsidR="00786792" w:rsidRPr="00F54CC0" w:rsidRDefault="00786792" w:rsidP="0078679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:rsidR="00786792" w:rsidRDefault="00786792" w:rsidP="0078679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22015">
        <w:rPr>
          <w:rFonts w:ascii="Angsana New" w:eastAsia="Times New Roman" w:hAnsi="Angsana New" w:cs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>
        <w:rPr>
          <w:rFonts w:ascii="Angsana New" w:eastAsia="Times New Roman" w:hAnsi="Angsana New" w:cs="Angsana New"/>
          <w:sz w:val="30"/>
          <w:szCs w:val="30"/>
          <w:cs/>
        </w:rPr>
        <w:br/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 xml:space="preserve">ฉบับที่ </w:t>
      </w:r>
      <w:r w:rsidRPr="00F22015">
        <w:rPr>
          <w:rFonts w:ascii="Angsana New" w:eastAsia="Times New Roman" w:hAnsi="Angsana New" w:cs="Angsana New"/>
          <w:sz w:val="30"/>
          <w:szCs w:val="30"/>
        </w:rPr>
        <w:t>34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F2201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>ในสาระสำคัญจากการสอบทานของข้าพเจ้า</w:t>
      </w:r>
    </w:p>
    <w:p w:rsidR="00786792" w:rsidRPr="00F54CC0" w:rsidRDefault="00786792" w:rsidP="0078679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:rsidR="00786792" w:rsidRPr="00485588" w:rsidRDefault="00786792" w:rsidP="00786792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485588">
        <w:rPr>
          <w:rFonts w:ascii="Angsana New" w:hAnsi="Angsana New" w:cs="Angsana New" w:hint="cs"/>
          <w:i/>
          <w:iCs/>
          <w:sz w:val="30"/>
          <w:szCs w:val="30"/>
          <w:cs/>
        </w:rPr>
        <w:t>ข้อมูลและเหตุการณ์ที่เน้น</w:t>
      </w:r>
    </w:p>
    <w:p w:rsidR="00786792" w:rsidRPr="00F54CC0" w:rsidRDefault="00786792" w:rsidP="00786792">
      <w:pPr>
        <w:tabs>
          <w:tab w:val="left" w:pos="9519"/>
        </w:tabs>
        <w:autoSpaceDE w:val="0"/>
        <w:autoSpaceDN w:val="0"/>
        <w:adjustRightInd w:val="0"/>
        <w:spacing w:after="0" w:line="240" w:lineRule="auto"/>
        <w:ind w:right="-78"/>
        <w:jc w:val="thaiDistribute"/>
        <w:rPr>
          <w:rFonts w:ascii="Angsana New" w:hAnsi="Angsana New" w:cs="Angsana New"/>
          <w:sz w:val="30"/>
          <w:szCs w:val="30"/>
        </w:rPr>
      </w:pPr>
    </w:p>
    <w:p w:rsidR="00786792" w:rsidRPr="009834D0" w:rsidRDefault="00786792" w:rsidP="0078679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right="-243"/>
        <w:jc w:val="thaiDistribute"/>
        <w:rPr>
          <w:rFonts w:ascii="Angsana New" w:eastAsia="Times New Roman" w:hAnsi="Angsana New" w:cs="Angsana New"/>
          <w:szCs w:val="22"/>
        </w:rPr>
      </w:pPr>
      <w:r w:rsidRPr="00F54CC0">
        <w:rPr>
          <w:rFonts w:ascii="Angsana New" w:hAnsi="Angsana New" w:cs="Angsana New"/>
          <w:sz w:val="30"/>
          <w:szCs w:val="30"/>
          <w:cs/>
        </w:rPr>
        <w:t>ข้าพเจ้าขอให้สังเกตหมายเหตุประกอบงบการเงินระหว่างกาลข้อ 3 ซึ่งได้อธิบายถึงผลกระทบต่อกิจการจากการรวมธุรกิจภายใต้การควบคุมเดียวกัน งบกำไรขาดทุนเบ</w:t>
      </w:r>
      <w:r>
        <w:rPr>
          <w:rFonts w:ascii="Angsana New" w:hAnsi="Angsana New" w:cs="Angsana New"/>
          <w:sz w:val="30"/>
          <w:szCs w:val="30"/>
          <w:cs/>
        </w:rPr>
        <w:t>็ดเสร็จรวม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F22015">
        <w:rPr>
          <w:rFonts w:ascii="Angsana New" w:eastAsia="Times New Roman" w:hAnsi="Angsana New" w:cs="Angsana New"/>
          <w:spacing w:val="6"/>
          <w:sz w:val="30"/>
          <w:szCs w:val="30"/>
          <w:cs/>
        </w:rPr>
        <w:t>งบแสดงการเปลี่ยนแปลงส่วนของผู้ถือหุ้นรวมและ</w:t>
      </w:r>
      <w:r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F22015">
        <w:rPr>
          <w:rFonts w:ascii="Angsana New" w:eastAsia="Times New Roman" w:hAnsi="Angsana New" w:cs="Angsana New"/>
          <w:sz w:val="30"/>
          <w:szCs w:val="30"/>
          <w:cs/>
        </w:rPr>
        <w:t>งบกระแสเงินสดรวม</w:t>
      </w:r>
      <w:r w:rsidRPr="00F54CC0">
        <w:rPr>
          <w:rFonts w:ascii="Angsana New" w:hAnsi="Angsana New" w:cs="Angsana New"/>
          <w:sz w:val="30"/>
          <w:szCs w:val="30"/>
          <w:cs/>
        </w:rPr>
        <w:t xml:space="preserve">สำหรับงวดสามเดือนสิ้นสุดวันที่ </w:t>
      </w:r>
      <w:r w:rsidRPr="00F22015">
        <w:rPr>
          <w:rFonts w:ascii="Angsana New" w:eastAsia="Times New Roman" w:hAnsi="Angsana New" w:cs="Angsana New"/>
          <w:spacing w:val="4"/>
          <w:sz w:val="30"/>
          <w:szCs w:val="30"/>
        </w:rPr>
        <w:t>31</w:t>
      </w:r>
      <w:r w:rsidRPr="00F22015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 มีนาคม </w:t>
      </w:r>
      <w:r w:rsidRPr="00F22015">
        <w:rPr>
          <w:rFonts w:ascii="Angsana New" w:eastAsia="Times New Roman" w:hAnsi="Angsana New" w:cs="Angsana New"/>
          <w:spacing w:val="4"/>
          <w:sz w:val="30"/>
          <w:szCs w:val="30"/>
        </w:rPr>
        <w:t>256</w:t>
      </w:r>
      <w:r>
        <w:rPr>
          <w:rFonts w:ascii="Angsana New" w:eastAsia="Times New Roman" w:hAnsi="Angsana New" w:cs="Angsana New"/>
          <w:spacing w:val="4"/>
          <w:sz w:val="30"/>
          <w:szCs w:val="30"/>
        </w:rPr>
        <w:t>1</w:t>
      </w:r>
      <w:r w:rsidRPr="00F22015">
        <w:rPr>
          <w:rFonts w:ascii="Angsana New" w:eastAsia="Times New Roman" w:hAnsi="Angsana New" w:cs="Angsana New"/>
          <w:spacing w:val="4"/>
          <w:sz w:val="30"/>
          <w:szCs w:val="30"/>
        </w:rPr>
        <w:t xml:space="preserve"> </w:t>
      </w:r>
      <w:r w:rsidRPr="00F54CC0">
        <w:rPr>
          <w:rFonts w:ascii="Angsana New" w:hAnsi="Angsana New" w:cs="Angsana New"/>
          <w:sz w:val="30"/>
          <w:szCs w:val="30"/>
          <w:cs/>
        </w:rPr>
        <w:t>ที่แสดงเป</w:t>
      </w:r>
      <w:r>
        <w:rPr>
          <w:rFonts w:ascii="Angsana New" w:hAnsi="Angsana New" w:cs="Angsana New"/>
          <w:sz w:val="30"/>
          <w:szCs w:val="30"/>
          <w:cs/>
        </w:rPr>
        <w:t>็นข้อมูลเปรียบเทียบเป็นส่วนหนึ่</w:t>
      </w:r>
      <w:r>
        <w:rPr>
          <w:rFonts w:ascii="Angsana New" w:hAnsi="Angsana New" w:cs="Angsana New" w:hint="cs"/>
          <w:sz w:val="30"/>
          <w:szCs w:val="30"/>
          <w:cs/>
        </w:rPr>
        <w:t>ง</w:t>
      </w:r>
      <w:r w:rsidRPr="00F54CC0">
        <w:rPr>
          <w:rFonts w:ascii="Angsana New" w:hAnsi="Angsana New" w:cs="Angsana New"/>
          <w:sz w:val="30"/>
          <w:szCs w:val="30"/>
          <w:cs/>
        </w:rPr>
        <w:t>ของงบการเงินรวมที่สอบทาน</w:t>
      </w:r>
      <w:r>
        <w:rPr>
          <w:rFonts w:ascii="Angsana New" w:hAnsi="Angsana New" w:cs="Angsana New" w:hint="cs"/>
          <w:sz w:val="30"/>
          <w:szCs w:val="30"/>
          <w:cs/>
        </w:rPr>
        <w:t>แล้ว</w:t>
      </w:r>
      <w:r w:rsidRPr="00F54CC0">
        <w:rPr>
          <w:rFonts w:ascii="Angsana New" w:hAnsi="Angsana New" w:cs="Angsana New"/>
          <w:sz w:val="30"/>
          <w:szCs w:val="30"/>
          <w:cs/>
        </w:rPr>
        <w:t xml:space="preserve">สำหรับงวดสามเดือนสิ้นสุดวันที่ </w:t>
      </w:r>
      <w:r w:rsidRPr="00F22015">
        <w:rPr>
          <w:rFonts w:ascii="Angsana New" w:eastAsia="Times New Roman" w:hAnsi="Angsana New" w:cs="Angsana New"/>
          <w:spacing w:val="4"/>
          <w:sz w:val="30"/>
          <w:szCs w:val="30"/>
        </w:rPr>
        <w:t>31</w:t>
      </w:r>
      <w:r w:rsidRPr="00F22015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 มีนาคม </w:t>
      </w:r>
      <w:r w:rsidRPr="00F22015">
        <w:rPr>
          <w:rFonts w:ascii="Angsana New" w:eastAsia="Times New Roman" w:hAnsi="Angsana New" w:cs="Angsana New"/>
          <w:spacing w:val="4"/>
          <w:sz w:val="30"/>
          <w:szCs w:val="30"/>
        </w:rPr>
        <w:t>256</w:t>
      </w:r>
      <w:r>
        <w:rPr>
          <w:rFonts w:ascii="Angsana New" w:eastAsia="Times New Roman" w:hAnsi="Angsana New" w:cs="Angsana New"/>
          <w:spacing w:val="4"/>
          <w:sz w:val="30"/>
          <w:szCs w:val="30"/>
        </w:rPr>
        <w:t>1</w:t>
      </w:r>
      <w:r w:rsidRPr="00F22015">
        <w:rPr>
          <w:rFonts w:ascii="Angsana New" w:eastAsia="Times New Roman" w:hAnsi="Angsana New" w:cs="Angsana New"/>
          <w:spacing w:val="4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ได้ปรับปรุงรายการตามที่ได้อธิบายไว้ใน</w:t>
      </w:r>
      <w:r>
        <w:rPr>
          <w:rFonts w:ascii="Angsana New" w:hAnsi="Angsana New" w:cs="Angsana New"/>
          <w:sz w:val="30"/>
          <w:szCs w:val="30"/>
          <w:cs/>
        </w:rPr>
        <w:t>หมายเหตุ</w:t>
      </w:r>
      <w:r>
        <w:rPr>
          <w:rFonts w:ascii="Angsana New" w:hAnsi="Angsana New" w:cs="Angsana New" w:hint="cs"/>
          <w:sz w:val="30"/>
          <w:szCs w:val="30"/>
          <w:cs/>
        </w:rPr>
        <w:t>ประกอบ</w:t>
      </w:r>
      <w:r w:rsidRPr="00321DC8">
        <w:rPr>
          <w:rFonts w:ascii="Angsana New" w:hAnsi="Angsana New" w:cs="Angsana New" w:hint="cs"/>
          <w:sz w:val="30"/>
          <w:szCs w:val="30"/>
          <w:cs/>
        </w:rPr>
        <w:t>งบ</w:t>
      </w:r>
      <w:r w:rsidRPr="009D7222">
        <w:rPr>
          <w:rFonts w:ascii="Angsana New" w:hAnsi="Angsana New" w:cs="Angsana New" w:hint="cs"/>
          <w:sz w:val="30"/>
          <w:szCs w:val="30"/>
          <w:cs/>
        </w:rPr>
        <w:t>การเงินระหว่างกาล</w:t>
      </w:r>
      <w:r>
        <w:rPr>
          <w:rFonts w:ascii="Angsana New" w:hAnsi="Angsana New" w:cs="Angsana New"/>
          <w:sz w:val="30"/>
          <w:szCs w:val="30"/>
          <w:cs/>
        </w:rPr>
        <w:t xml:space="preserve">ข้อ </w:t>
      </w:r>
      <w:r>
        <w:rPr>
          <w:rFonts w:ascii="Angsana New" w:hAnsi="Angsana New" w:cs="Angsana New"/>
          <w:sz w:val="30"/>
          <w:szCs w:val="30"/>
        </w:rPr>
        <w:t>3</w:t>
      </w:r>
      <w:r w:rsidRPr="00F54CC0">
        <w:rPr>
          <w:rFonts w:ascii="Angsana New" w:hAnsi="Angsana New" w:cs="Angsana New"/>
          <w:sz w:val="30"/>
          <w:szCs w:val="30"/>
          <w:cs/>
        </w:rPr>
        <w:t xml:space="preserve"> </w:t>
      </w:r>
      <w:r w:rsidRPr="00F812CE">
        <w:rPr>
          <w:rFonts w:ascii="Angsana New" w:hAnsi="Angsana New" w:cs="Angsana New"/>
          <w:sz w:val="30"/>
          <w:szCs w:val="30"/>
          <w:cs/>
        </w:rPr>
        <w:t>ทั้งนี้ข้อสรุปของข้าพเจ้าไม่ได้เปลี่ยนแปลงไปเนื่องจาก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812CE">
        <w:rPr>
          <w:rFonts w:ascii="Angsana New" w:hAnsi="Angsana New" w:cs="Angsana New"/>
          <w:sz w:val="30"/>
          <w:szCs w:val="30"/>
          <w:cs/>
        </w:rPr>
        <w:t>เรื่องนี้</w:t>
      </w:r>
    </w:p>
    <w:p w:rsidR="00786792" w:rsidRPr="00F54CC0" w:rsidRDefault="00786792" w:rsidP="0078679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</w:p>
    <w:p w:rsidR="00786792" w:rsidRDefault="00786792" w:rsidP="0078679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</w:p>
    <w:p w:rsidR="00786792" w:rsidRPr="00F812CE" w:rsidRDefault="00786792" w:rsidP="0078679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</w:p>
    <w:p w:rsidR="00786792" w:rsidRPr="00F54CC0" w:rsidRDefault="00786792" w:rsidP="0078679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</w:p>
    <w:p w:rsidR="00786792" w:rsidRPr="00F22015" w:rsidRDefault="00786792" w:rsidP="0078679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F22015">
        <w:rPr>
          <w:rFonts w:ascii="Angsana New" w:eastAsia="Times New Roman" w:hAnsi="Angsana New" w:cs="Angsana New"/>
          <w:sz w:val="30"/>
          <w:szCs w:val="30"/>
          <w:cs/>
        </w:rPr>
        <w:t>(วัยวัฒน์ กอสมานชัยกิจ)</w:t>
      </w:r>
    </w:p>
    <w:p w:rsidR="00786792" w:rsidRPr="00F22015" w:rsidRDefault="00786792" w:rsidP="0078679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F22015">
        <w:rPr>
          <w:rFonts w:ascii="Angsana New" w:eastAsia="Times New Roman" w:hAnsi="Angsana New" w:cs="Angsana New"/>
          <w:sz w:val="30"/>
          <w:szCs w:val="30"/>
          <w:cs/>
        </w:rPr>
        <w:t>ผู้สอบบัญชีรับอนุญาต</w:t>
      </w:r>
    </w:p>
    <w:p w:rsidR="00786792" w:rsidRPr="00F22015" w:rsidRDefault="00786792" w:rsidP="0078679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/>
          <w:sz w:val="30"/>
          <w:szCs w:val="30"/>
          <w:cs/>
        </w:rPr>
        <w:t xml:space="preserve">เลขทะเบียน </w:t>
      </w:r>
      <w:r w:rsidRPr="00F22015">
        <w:rPr>
          <w:rFonts w:ascii="Angsana New" w:eastAsia="Times New Roman" w:hAnsi="Angsana New" w:cs="Angsana New"/>
          <w:sz w:val="30"/>
          <w:szCs w:val="30"/>
        </w:rPr>
        <w:t>6333</w:t>
      </w:r>
    </w:p>
    <w:p w:rsidR="00786792" w:rsidRPr="00F54CC0" w:rsidRDefault="00786792" w:rsidP="0078679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:rsidR="00786792" w:rsidRPr="00F22015" w:rsidRDefault="00786792" w:rsidP="0078679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F22015">
        <w:rPr>
          <w:rFonts w:ascii="Angsana New" w:eastAsia="Times New Roman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786792" w:rsidRPr="00F22015" w:rsidRDefault="00786792" w:rsidP="0078679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F22015">
        <w:rPr>
          <w:rFonts w:ascii="Angsana New" w:eastAsia="Times New Roman" w:hAnsi="Angsana New" w:cs="Angsana New"/>
          <w:sz w:val="30"/>
          <w:szCs w:val="30"/>
          <w:cs/>
        </w:rPr>
        <w:t>กรุงเทพมหานคร</w:t>
      </w:r>
    </w:p>
    <w:p w:rsidR="00786792" w:rsidRDefault="00786792" w:rsidP="0078679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/>
          <w:sz w:val="30"/>
          <w:szCs w:val="30"/>
        </w:rPr>
        <w:t xml:space="preserve">10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พฤษภาคม </w:t>
      </w:r>
      <w:r>
        <w:rPr>
          <w:rFonts w:ascii="Angsana New" w:eastAsia="Times New Roman" w:hAnsi="Angsana New" w:cs="Angsana New"/>
          <w:sz w:val="30"/>
          <w:szCs w:val="30"/>
        </w:rPr>
        <w:t>2562</w:t>
      </w:r>
    </w:p>
    <w:p w:rsidR="00786792" w:rsidRDefault="00786792" w:rsidP="0078679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:rsidR="005E1FCB" w:rsidRDefault="005E1FCB"/>
    <w:sectPr w:rsidR="005E1FCB"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4B63" w:rsidRDefault="00B74B63">
      <w:pPr>
        <w:spacing w:after="0" w:line="240" w:lineRule="auto"/>
      </w:pPr>
      <w:r>
        <w:separator/>
      </w:r>
    </w:p>
  </w:endnote>
  <w:endnote w:type="continuationSeparator" w:id="0">
    <w:p w:rsidR="00B74B63" w:rsidRDefault="00B74B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003" w:rsidRDefault="00786792" w:rsidP="002367F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67</w:t>
    </w:r>
    <w:r>
      <w:rPr>
        <w:rStyle w:val="PageNumber"/>
      </w:rPr>
      <w:fldChar w:fldCharType="end"/>
    </w:r>
  </w:p>
  <w:p w:rsidR="00980003" w:rsidRDefault="00B74B63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003" w:rsidRDefault="00B74B63" w:rsidP="002367F4">
    <w:pPr>
      <w:pStyle w:val="Footer"/>
      <w:framePr w:wrap="around" w:vAnchor="text" w:hAnchor="margin" w:xAlign="right" w:y="1"/>
      <w:rPr>
        <w:rStyle w:val="PageNumber"/>
      </w:rPr>
    </w:pPr>
  </w:p>
  <w:p w:rsidR="00980003" w:rsidRPr="002E241D" w:rsidRDefault="00B74B63" w:rsidP="002367F4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003" w:rsidRPr="005922A0" w:rsidRDefault="00786792">
    <w:pPr>
      <w:pStyle w:val="Footer"/>
      <w:jc w:val="center"/>
      <w:rPr>
        <w:rFonts w:ascii="Angsana New" w:hAnsi="Angsana New"/>
        <w:sz w:val="30"/>
        <w:szCs w:val="30"/>
      </w:rPr>
    </w:pPr>
    <w:r w:rsidRPr="005922A0">
      <w:rPr>
        <w:rFonts w:ascii="Angsana New" w:hAnsi="Angsana New"/>
        <w:sz w:val="30"/>
        <w:szCs w:val="30"/>
      </w:rPr>
      <w:fldChar w:fldCharType="begin"/>
    </w:r>
    <w:r w:rsidRPr="005922A0">
      <w:rPr>
        <w:rFonts w:ascii="Angsana New" w:hAnsi="Angsana New"/>
        <w:sz w:val="30"/>
        <w:szCs w:val="30"/>
      </w:rPr>
      <w:instrText xml:space="preserve"> PAGE   \* MERGEFORMAT </w:instrText>
    </w:r>
    <w:r w:rsidRPr="005922A0">
      <w:rPr>
        <w:rFonts w:ascii="Angsana New" w:hAnsi="Angsana New"/>
        <w:sz w:val="30"/>
        <w:szCs w:val="30"/>
      </w:rPr>
      <w:fldChar w:fldCharType="separate"/>
    </w:r>
    <w:r w:rsidR="0072671E">
      <w:rPr>
        <w:rFonts w:ascii="Angsana New" w:hAnsi="Angsana New"/>
        <w:noProof/>
        <w:sz w:val="30"/>
        <w:szCs w:val="30"/>
      </w:rPr>
      <w:t>2</w:t>
    </w:r>
    <w:r w:rsidRPr="005922A0">
      <w:rPr>
        <w:rFonts w:ascii="Angsana New" w:hAnsi="Angsana New"/>
        <w:noProof/>
        <w:sz w:val="30"/>
        <w:szCs w:val="30"/>
      </w:rPr>
      <w:fldChar w:fldCharType="end"/>
    </w:r>
  </w:p>
  <w:p w:rsidR="00980003" w:rsidRDefault="00B74B6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4B63" w:rsidRDefault="00B74B63">
      <w:pPr>
        <w:spacing w:after="0" w:line="240" w:lineRule="auto"/>
      </w:pPr>
      <w:r>
        <w:separator/>
      </w:r>
    </w:p>
  </w:footnote>
  <w:footnote w:type="continuationSeparator" w:id="0">
    <w:p w:rsidR="00B74B63" w:rsidRDefault="00B74B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003" w:rsidRDefault="00B74B63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003" w:rsidRDefault="00B74B6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980003" w:rsidRPr="00005ACB" w:rsidRDefault="00B74B6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792"/>
    <w:rsid w:val="000E05B2"/>
    <w:rsid w:val="005E1FCB"/>
    <w:rsid w:val="0072671E"/>
    <w:rsid w:val="00786792"/>
    <w:rsid w:val="00B74B63"/>
    <w:rsid w:val="00E55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792"/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8679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786792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uiPriority w:val="99"/>
    <w:rsid w:val="0078679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786792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rsid w:val="00786792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character" w:styleId="PageNumber">
    <w:name w:val="page number"/>
    <w:rsid w:val="00786792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792"/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8679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786792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uiPriority w:val="99"/>
    <w:rsid w:val="0078679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786792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rsid w:val="00786792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character" w:styleId="PageNumber">
    <w:name w:val="page number"/>
    <w:rsid w:val="0078679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Phornipha, Rangabpai</dc:creator>
  <cp:lastModifiedBy>admin</cp:lastModifiedBy>
  <cp:revision>2</cp:revision>
  <dcterms:created xsi:type="dcterms:W3CDTF">2019-05-10T11:30:00Z</dcterms:created>
  <dcterms:modified xsi:type="dcterms:W3CDTF">2019-05-10T11:30:00Z</dcterms:modified>
</cp:coreProperties>
</file>