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sz w:val="22"/>
                <w:szCs w:val="22"/>
              </w:rPr>
              <w:t>Note</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Basis of preparation of the interim financial statements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792D31" w:rsidRPr="0010470C" w:rsidTr="00E6601B">
        <w:tc>
          <w:tcPr>
            <w:tcW w:w="1244" w:type="dxa"/>
          </w:tcPr>
          <w:p w:rsidR="00792D31" w:rsidRDefault="00792D3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67" w:type="dxa"/>
          </w:tcPr>
          <w:p w:rsidR="00792D31" w:rsidRPr="0010470C"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792D31" w:rsidRPr="0010470C"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EB321D" w:rsidRPr="0010470C" w:rsidTr="00E6601B">
        <w:tc>
          <w:tcPr>
            <w:tcW w:w="1244" w:type="dxa"/>
          </w:tcPr>
          <w:p w:rsidR="00EB321D" w:rsidRPr="0010470C" w:rsidRDefault="00C93BB7"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EB321D" w:rsidRPr="00BD0DF3" w:rsidRDefault="00EB321D" w:rsidP="008B07C5">
            <w:pPr>
              <w:pStyle w:val="TOC2"/>
              <w:tabs>
                <w:tab w:val="clear" w:pos="227"/>
                <w:tab w:val="clear" w:pos="454"/>
                <w:tab w:val="clear" w:pos="680"/>
                <w:tab w:val="clear" w:pos="907"/>
              </w:tabs>
              <w:spacing w:before="0"/>
              <w:ind w:right="-43"/>
              <w:jc w:val="thaiDistribute"/>
              <w:rPr>
                <w:rFonts w:ascii="Times New Roman" w:hAnsi="Times New Roman" w:cstheme="minorBidi"/>
                <w:b w:val="0"/>
                <w:bCs w:val="0"/>
                <w:sz w:val="22"/>
                <w:szCs w:val="22"/>
                <w:cs/>
              </w:rPr>
            </w:pPr>
            <w:r>
              <w:rPr>
                <w:rFonts w:ascii="Times New Roman" w:hAnsi="Times New Roman"/>
                <w:b w:val="0"/>
                <w:bCs w:val="0"/>
                <w:sz w:val="22"/>
                <w:szCs w:val="22"/>
              </w:rPr>
              <w:t>O</w:t>
            </w:r>
            <w:r w:rsidRPr="0010470C">
              <w:rPr>
                <w:rFonts w:ascii="Times New Roman" w:hAnsi="Times New Roman"/>
                <w:b w:val="0"/>
                <w:bCs w:val="0"/>
                <w:sz w:val="22"/>
                <w:szCs w:val="22"/>
              </w:rPr>
              <w:t>ther accounts receivable</w:t>
            </w:r>
          </w:p>
        </w:tc>
      </w:tr>
      <w:tr w:rsidR="00C93BB7" w:rsidRPr="0010470C" w:rsidTr="00E6601B">
        <w:tc>
          <w:tcPr>
            <w:tcW w:w="1244" w:type="dxa"/>
          </w:tcPr>
          <w:p w:rsidR="00C93BB7" w:rsidRDefault="00C93BB7"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67" w:type="dxa"/>
          </w:tcPr>
          <w:p w:rsidR="00C93BB7" w:rsidRPr="0010470C" w:rsidRDefault="00C93BB7"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C93BB7" w:rsidRDefault="00FB2195"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FB2195" w:rsidRPr="0010470C" w:rsidTr="00E6601B">
        <w:tc>
          <w:tcPr>
            <w:tcW w:w="1244" w:type="dxa"/>
          </w:tcPr>
          <w:p w:rsidR="00FB2195" w:rsidRDefault="00FB2195"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67" w:type="dxa"/>
          </w:tcPr>
          <w:p w:rsidR="00FB2195" w:rsidRPr="0010470C" w:rsidRDefault="00FB2195"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FB2195" w:rsidRPr="0010470C" w:rsidRDefault="00184C47"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 properties</w:t>
            </w:r>
          </w:p>
        </w:tc>
      </w:tr>
      <w:tr w:rsidR="004D6782" w:rsidRPr="0010470C" w:rsidTr="00E6601B">
        <w:tc>
          <w:tcPr>
            <w:tcW w:w="1244" w:type="dxa"/>
          </w:tcPr>
          <w:p w:rsidR="004D6782" w:rsidRPr="0010470C" w:rsidRDefault="004D6782"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FB2195"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184C47" w:rsidRPr="0010470C" w:rsidTr="00E6601B">
        <w:tc>
          <w:tcPr>
            <w:tcW w:w="1244" w:type="dxa"/>
          </w:tcPr>
          <w:p w:rsidR="00184C47" w:rsidRDefault="00184C47"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67" w:type="dxa"/>
          </w:tcPr>
          <w:p w:rsidR="00184C47" w:rsidRPr="0010470C" w:rsidRDefault="00184C47"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184C47" w:rsidRPr="0010470C" w:rsidRDefault="00184C47"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Deferred tax</w:t>
            </w:r>
          </w:p>
        </w:tc>
      </w:tr>
      <w:tr w:rsidR="00184C47" w:rsidRPr="0010470C" w:rsidTr="00E6601B">
        <w:tc>
          <w:tcPr>
            <w:tcW w:w="1244" w:type="dxa"/>
          </w:tcPr>
          <w:p w:rsidR="00184C47" w:rsidRDefault="00184C47"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67" w:type="dxa"/>
          </w:tcPr>
          <w:p w:rsidR="00184C47" w:rsidRPr="0010470C" w:rsidRDefault="00184C47"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184C47" w:rsidRPr="0010470C" w:rsidRDefault="00184C47"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4D6782" w:rsidRPr="0010470C" w:rsidTr="00E6601B">
        <w:tc>
          <w:tcPr>
            <w:tcW w:w="1244" w:type="dxa"/>
          </w:tcPr>
          <w:p w:rsidR="004D6782" w:rsidRPr="0010470C" w:rsidRDefault="00184C47"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184C47" w:rsidP="00184C4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payable</w:t>
            </w:r>
          </w:p>
        </w:tc>
      </w:tr>
      <w:tr w:rsidR="004D6782" w:rsidRPr="0010470C" w:rsidTr="00E6601B">
        <w:tc>
          <w:tcPr>
            <w:tcW w:w="1244" w:type="dxa"/>
          </w:tcPr>
          <w:p w:rsidR="004D6782" w:rsidRPr="0010470C" w:rsidRDefault="00184C47"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184C47" w:rsidP="00184C4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O</w:t>
            </w:r>
            <w:r w:rsidRPr="0010470C">
              <w:rPr>
                <w:rFonts w:ascii="Times New Roman" w:hAnsi="Times New Roman"/>
                <w:b w:val="0"/>
                <w:bCs w:val="0"/>
                <w:sz w:val="22"/>
                <w:szCs w:val="22"/>
              </w:rPr>
              <w:t>ther accounts payable</w:t>
            </w:r>
          </w:p>
        </w:tc>
      </w:tr>
      <w:tr w:rsidR="004D6782" w:rsidRPr="0010470C" w:rsidTr="00E6601B">
        <w:tc>
          <w:tcPr>
            <w:tcW w:w="1244" w:type="dxa"/>
          </w:tcPr>
          <w:p w:rsidR="004D6782" w:rsidRPr="0010470C" w:rsidRDefault="00184C47" w:rsidP="004D678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67" w:type="dxa"/>
          </w:tcPr>
          <w:p w:rsidR="004D6782" w:rsidRPr="0010470C" w:rsidRDefault="004D6782"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4D6782" w:rsidRPr="0010470C" w:rsidRDefault="000E43BB" w:rsidP="004D678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Segment information</w:t>
            </w:r>
            <w:r w:rsidR="005C26C3">
              <w:rPr>
                <w:rFonts w:ascii="Times New Roman" w:hAnsi="Times New Roman"/>
                <w:b w:val="0"/>
                <w:bCs w:val="0"/>
                <w:sz w:val="22"/>
                <w:szCs w:val="22"/>
              </w:rPr>
              <w:t xml:space="preserve"> and revenue</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16</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Tax expense</w:t>
            </w:r>
          </w:p>
        </w:tc>
      </w:tr>
      <w:tr w:rsidR="000E43BB" w:rsidRPr="0010470C" w:rsidTr="00E6601B">
        <w:tc>
          <w:tcPr>
            <w:tcW w:w="1244" w:type="dxa"/>
          </w:tcPr>
          <w:p w:rsidR="000E43BB" w:rsidRPr="0010470C"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17</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18</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D4600">
              <w:rPr>
                <w:rFonts w:ascii="Times New Roman" w:hAnsi="Times New Roman"/>
                <w:b w:val="0"/>
                <w:bCs w:val="0"/>
                <w:sz w:val="22"/>
                <w:szCs w:val="22"/>
              </w:rPr>
              <w:t>Financial instruments</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Commitments</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r w:rsidR="00FB2350">
              <w:rPr>
                <w:rFonts w:ascii="Times New Roman" w:hAnsi="Times New Roman"/>
                <w:b w:val="0"/>
                <w:bCs w:val="0"/>
                <w:sz w:val="22"/>
                <w:szCs w:val="22"/>
              </w:rPr>
              <w:t>0</w:t>
            </w: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Pr="00312C3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240778" w:rsidRPr="0010470C" w:rsidTr="00E6601B">
        <w:tc>
          <w:tcPr>
            <w:tcW w:w="1244" w:type="dxa"/>
          </w:tcPr>
          <w:p w:rsidR="00240778" w:rsidRDefault="00240778" w:rsidP="0024077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21</w:t>
            </w:r>
          </w:p>
        </w:tc>
        <w:tc>
          <w:tcPr>
            <w:tcW w:w="267" w:type="dxa"/>
          </w:tcPr>
          <w:p w:rsidR="00240778" w:rsidRPr="0010470C" w:rsidRDefault="00240778" w:rsidP="0024077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240778" w:rsidRDefault="00240778" w:rsidP="0024077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B761B">
              <w:rPr>
                <w:rFonts w:ascii="Times New Roman" w:hAnsi="Times New Roman"/>
                <w:b w:val="0"/>
                <w:bCs w:val="0"/>
                <w:sz w:val="22"/>
                <w:szCs w:val="22"/>
              </w:rPr>
              <w:t>Thai Financial Reporting Standards (TFRS) not yet adopted</w:t>
            </w:r>
          </w:p>
        </w:tc>
      </w:tr>
      <w:tr w:rsidR="000E43BB" w:rsidRPr="0010470C" w:rsidTr="00E6601B">
        <w:tc>
          <w:tcPr>
            <w:tcW w:w="1244" w:type="dxa"/>
          </w:tcPr>
          <w:p w:rsidR="000E43BB" w:rsidRDefault="000E43BB" w:rsidP="000E43BB">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0E43BB" w:rsidRPr="0010470C"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0E43BB" w:rsidRDefault="000E43BB" w:rsidP="000E43B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These notes form an integral part of the interim financial statements.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F68B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0960C0">
        <w:rPr>
          <w:rFonts w:ascii="Times New Roman" w:hAnsi="Times New Roman" w:cs="Times New Roman"/>
          <w:sz w:val="22"/>
          <w:szCs w:val="22"/>
        </w:rPr>
        <w:t>authorised</w:t>
      </w:r>
      <w:proofErr w:type="spellEnd"/>
      <w:r w:rsidRPr="000960C0">
        <w:rPr>
          <w:rFonts w:ascii="Times New Roman" w:hAnsi="Times New Roman" w:cs="Times New Roman"/>
          <w:sz w:val="22"/>
          <w:szCs w:val="22"/>
        </w:rPr>
        <w:t xml:space="preserve"> for issue by the Board of Directors on </w:t>
      </w:r>
      <w:r w:rsidR="00635CC5" w:rsidRPr="00635CC5">
        <w:rPr>
          <w:rFonts w:ascii="Times New Roman" w:hAnsi="Times New Roman" w:cs="Times New Roman"/>
          <w:sz w:val="22"/>
          <w:szCs w:val="22"/>
        </w:rPr>
        <w:t>10</w:t>
      </w:r>
      <w:r w:rsidRPr="000960C0">
        <w:rPr>
          <w:rFonts w:ascii="Times New Roman" w:hAnsi="Times New Roman" w:cs="Times New Roman"/>
          <w:sz w:val="22"/>
          <w:szCs w:val="22"/>
        </w:rPr>
        <w:t xml:space="preserve"> May 201</w:t>
      </w:r>
      <w:r w:rsidR="000C49C2">
        <w:rPr>
          <w:rFonts w:ascii="Times New Roman" w:hAnsi="Times New Roman" w:cs="Times New Roman"/>
          <w:sz w:val="22"/>
          <w:szCs w:val="22"/>
        </w:rPr>
        <w:t>9</w:t>
      </w:r>
      <w:r w:rsidRPr="000960C0">
        <w:rPr>
          <w:rFonts w:ascii="Times New Roman" w:hAnsi="Times New Roman" w:cs="Times New Roman"/>
          <w:sz w:val="22"/>
          <w:szCs w:val="22"/>
        </w:rPr>
        <w:t>.</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1</w:t>
      </w:r>
      <w:r w:rsidRPr="000960C0">
        <w:rPr>
          <w:rFonts w:ascii="Times New Roman" w:hAnsi="Times New Roman" w:cs="Times New Roman"/>
          <w:b/>
          <w:bCs/>
          <w:sz w:val="24"/>
          <w:szCs w:val="24"/>
        </w:rPr>
        <w:tab/>
        <w:t>General information</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Unique Mining Services Public Company Limited, the “Company”, is incorporated in Thailand and has its registered office at the following addresses:</w:t>
      </w:r>
    </w:p>
    <w:p w:rsidR="000960C0" w:rsidRPr="00C354B1"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tbl>
      <w:tblPr>
        <w:tblW w:w="9162" w:type="dxa"/>
        <w:tblInd w:w="558" w:type="dxa"/>
        <w:tblLayout w:type="fixed"/>
        <w:tblLook w:val="0000"/>
      </w:tblPr>
      <w:tblGrid>
        <w:gridCol w:w="1530"/>
        <w:gridCol w:w="360"/>
        <w:gridCol w:w="7272"/>
      </w:tblGrid>
      <w:tr w:rsidR="000960C0" w:rsidRPr="000960C0" w:rsidTr="00A87D70">
        <w:tc>
          <w:tcPr>
            <w:tcW w:w="1530" w:type="dxa"/>
          </w:tcPr>
          <w:p w:rsidR="000960C0" w:rsidRPr="000960C0" w:rsidRDefault="000960C0" w:rsidP="00B3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30"/>
              <w:jc w:val="thaiDistribute"/>
              <w:rPr>
                <w:rFonts w:ascii="Times New Roman" w:hAnsi="Times New Roman" w:cs="Times New Roman"/>
                <w:sz w:val="22"/>
                <w:szCs w:val="22"/>
              </w:rPr>
            </w:pPr>
            <w:r w:rsidRPr="000960C0">
              <w:rPr>
                <w:rFonts w:ascii="Times New Roman" w:hAnsi="Times New Roman" w:cs="Times New Roman"/>
                <w:sz w:val="22"/>
                <w:szCs w:val="22"/>
              </w:rPr>
              <w:t>Head Office</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A87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26</w:t>
            </w:r>
            <w:r w:rsidRPr="000960C0">
              <w:rPr>
                <w:rFonts w:ascii="Times New Roman" w:hAnsi="Times New Roman" w:cs="Cordia New"/>
                <w:sz w:val="22"/>
                <w:szCs w:val="22"/>
              </w:rPr>
              <w:t xml:space="preserve">/23 Orakarn Building, </w:t>
            </w:r>
            <w:r w:rsidRPr="000960C0">
              <w:rPr>
                <w:rFonts w:ascii="Times New Roman" w:hAnsi="Times New Roman" w:cs="Times New Roman"/>
                <w:sz w:val="22"/>
                <w:szCs w:val="22"/>
              </w:rPr>
              <w:t>7th Floor</w:t>
            </w:r>
            <w:r w:rsidR="000F68B3">
              <w:rPr>
                <w:rFonts w:ascii="Times New Roman" w:hAnsi="Times New Roman" w:cs="Cordia New"/>
                <w:sz w:val="22"/>
                <w:szCs w:val="22"/>
              </w:rPr>
              <w:t xml:space="preserve">, </w:t>
            </w:r>
            <w:proofErr w:type="spellStart"/>
            <w:r w:rsidR="000F68B3">
              <w:rPr>
                <w:rFonts w:ascii="Times New Roman" w:hAnsi="Times New Roman" w:cs="Cordia New"/>
                <w:sz w:val="22"/>
                <w:szCs w:val="22"/>
              </w:rPr>
              <w:t>Soi</w:t>
            </w:r>
            <w:proofErr w:type="spellEnd"/>
            <w:r w:rsidR="000F68B3">
              <w:rPr>
                <w:rFonts w:ascii="Times New Roman" w:hAnsi="Times New Roman" w:cs="Cordia New"/>
                <w:sz w:val="22"/>
                <w:szCs w:val="22"/>
              </w:rPr>
              <w:t xml:space="preserve"> </w:t>
            </w:r>
            <w:proofErr w:type="spellStart"/>
            <w:r w:rsidR="000F68B3">
              <w:rPr>
                <w:rFonts w:ascii="Times New Roman" w:hAnsi="Times New Roman" w:cs="Cordia New"/>
                <w:sz w:val="22"/>
                <w:szCs w:val="22"/>
              </w:rPr>
              <w:t>Chidlom</w:t>
            </w:r>
            <w:proofErr w:type="spellEnd"/>
            <w:r w:rsidR="000F68B3">
              <w:rPr>
                <w:rFonts w:ascii="Times New Roman" w:hAnsi="Times New Roman" w:cs="Cordia New"/>
                <w:sz w:val="22"/>
                <w:szCs w:val="22"/>
              </w:rPr>
              <w:t xml:space="preserve">, </w:t>
            </w:r>
            <w:proofErr w:type="spellStart"/>
            <w:r w:rsidR="000F68B3">
              <w:rPr>
                <w:rFonts w:ascii="Times New Roman" w:hAnsi="Times New Roman" w:cs="Cordia New"/>
                <w:sz w:val="22"/>
                <w:szCs w:val="22"/>
              </w:rPr>
              <w:t>Ploenchit</w:t>
            </w:r>
            <w:proofErr w:type="spellEnd"/>
            <w:r w:rsidRPr="000960C0">
              <w:rPr>
                <w:rFonts w:ascii="Times New Roman" w:hAnsi="Times New Roman" w:cs="Cordia New"/>
                <w:sz w:val="22"/>
                <w:szCs w:val="22"/>
              </w:rPr>
              <w:t xml:space="preserve"> Road, </w:t>
            </w:r>
            <w:proofErr w:type="spellStart"/>
            <w:r w:rsidRPr="000960C0">
              <w:rPr>
                <w:rFonts w:ascii="Times New Roman" w:hAnsi="Times New Roman" w:cs="Cordia New"/>
                <w:sz w:val="22"/>
                <w:szCs w:val="22"/>
              </w:rPr>
              <w:t>Lumpinee</w:t>
            </w:r>
            <w:proofErr w:type="spellEnd"/>
            <w:r w:rsidRPr="000960C0">
              <w:rPr>
                <w:rFonts w:ascii="Times New Roman" w:hAnsi="Times New Roman" w:cs="Cordia New"/>
                <w:sz w:val="22"/>
                <w:szCs w:val="22"/>
              </w:rPr>
              <w:t xml:space="preserve">, </w:t>
            </w:r>
            <w:proofErr w:type="spellStart"/>
            <w:r w:rsidRPr="000960C0">
              <w:rPr>
                <w:rFonts w:ascii="Times New Roman" w:hAnsi="Times New Roman" w:cs="Cordia New"/>
                <w:sz w:val="22"/>
                <w:szCs w:val="22"/>
              </w:rPr>
              <w:t>Pathumwan</w:t>
            </w:r>
            <w:proofErr w:type="spellEnd"/>
            <w:r w:rsidRPr="000960C0">
              <w:rPr>
                <w:rFonts w:ascii="Times New Roman" w:hAnsi="Times New Roman" w:cs="Cordia New"/>
                <w:sz w:val="22"/>
                <w:szCs w:val="22"/>
              </w:rPr>
              <w:t>, Bangkok 10330.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B314CA">
            <w:pPr>
              <w:tabs>
                <w:tab w:val="clear" w:pos="454"/>
                <w:tab w:val="clear" w:pos="907"/>
              </w:tabs>
              <w:autoSpaceDE w:val="0"/>
              <w:autoSpaceDN w:val="0"/>
              <w:adjustRightInd w:val="0"/>
              <w:ind w:left="-130" w:right="-135" w:firstLine="18"/>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0960C0">
              <w:rPr>
                <w:rFonts w:ascii="Times New Roman" w:hAnsi="Times New Roman" w:cs="Times New Roman"/>
                <w:sz w:val="22"/>
                <w:szCs w:val="22"/>
              </w:rPr>
              <w:t xml:space="preserve">88/8-9 Moo 5, </w:t>
            </w:r>
            <w:proofErr w:type="spellStart"/>
            <w:r w:rsidRPr="000960C0">
              <w:rPr>
                <w:rFonts w:ascii="Times New Roman" w:hAnsi="Times New Roman" w:cs="Times New Roman"/>
                <w:sz w:val="22"/>
                <w:szCs w:val="22"/>
              </w:rPr>
              <w:t>Tambol</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Suansom</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Amphur</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Baanpaew</w:t>
            </w:r>
            <w:proofErr w:type="spellEnd"/>
            <w:r w:rsidRPr="000960C0">
              <w:rPr>
                <w:rFonts w:ascii="Times New Roman" w:hAnsi="Times New Roman" w:cs="Times New Roman"/>
                <w:sz w:val="22"/>
                <w:szCs w:val="22"/>
              </w:rPr>
              <w:t>, Samutsakorn 74120.</w:t>
            </w:r>
          </w:p>
        </w:tc>
      </w:tr>
      <w:tr w:rsidR="000960C0" w:rsidRPr="000960C0" w:rsidTr="00A87D70">
        <w:tc>
          <w:tcPr>
            <w:tcW w:w="1530" w:type="dxa"/>
          </w:tcPr>
          <w:p w:rsidR="000960C0" w:rsidRPr="000960C0" w:rsidRDefault="000960C0" w:rsidP="000960C0">
            <w:pPr>
              <w:tabs>
                <w:tab w:val="left" w:pos="360"/>
              </w:tabs>
              <w:jc w:val="thaiDistribute"/>
              <w:rPr>
                <w:rFonts w:ascii="Times New Roman" w:hAnsi="Times New Roman" w:cs="Times New Roman"/>
                <w:sz w:val="22"/>
                <w:szCs w:val="22"/>
              </w:rPr>
            </w:pP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960C0" w:rsidRPr="000960C0" w:rsidTr="00A87D70">
        <w:tc>
          <w:tcPr>
            <w:tcW w:w="1530" w:type="dxa"/>
          </w:tcPr>
          <w:p w:rsidR="000960C0" w:rsidRPr="000960C0" w:rsidRDefault="000960C0" w:rsidP="00B314CA">
            <w:pPr>
              <w:tabs>
                <w:tab w:val="left" w:pos="360"/>
              </w:tabs>
              <w:ind w:left="-130"/>
              <w:jc w:val="thaiDistribute"/>
              <w:rPr>
                <w:rFonts w:ascii="Times New Roman" w:hAnsi="Times New Roman" w:cs="Times New Roman"/>
                <w:sz w:val="22"/>
                <w:szCs w:val="22"/>
              </w:rPr>
            </w:pPr>
            <w:r w:rsidRPr="000960C0">
              <w:rPr>
                <w:rFonts w:ascii="Times New Roman" w:hAnsi="Times New Roman" w:cs="Times New Roman"/>
                <w:sz w:val="22"/>
                <w:szCs w:val="22"/>
              </w:rPr>
              <w:t xml:space="preserve">Branch </w:t>
            </w:r>
          </w:p>
        </w:tc>
        <w:tc>
          <w:tcPr>
            <w:tcW w:w="360" w:type="dxa"/>
          </w:tcPr>
          <w:p w:rsidR="000960C0" w:rsidRPr="000960C0" w:rsidRDefault="000960C0" w:rsidP="000960C0">
            <w:pPr>
              <w:tabs>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w:t>
            </w:r>
          </w:p>
        </w:tc>
        <w:tc>
          <w:tcPr>
            <w:tcW w:w="7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960C0">
              <w:rPr>
                <w:rFonts w:ascii="Times New Roman" w:hAnsi="Times New Roman" w:cs="Times New Roman"/>
                <w:sz w:val="22"/>
                <w:szCs w:val="22"/>
              </w:rPr>
              <w:t xml:space="preserve">108 Moo 2, </w:t>
            </w:r>
            <w:proofErr w:type="spellStart"/>
            <w:r w:rsidRPr="000960C0">
              <w:rPr>
                <w:rFonts w:ascii="Times New Roman" w:hAnsi="Times New Roman" w:cs="Times New Roman"/>
                <w:sz w:val="22"/>
                <w:szCs w:val="22"/>
              </w:rPr>
              <w:t>Tambol</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Klong</w:t>
            </w:r>
            <w:proofErr w:type="spellEnd"/>
            <w:r w:rsidRPr="000960C0">
              <w:rPr>
                <w:rFonts w:ascii="Times New Roman" w:hAnsi="Times New Roman" w:cs="Times New Roman"/>
                <w:sz w:val="22"/>
                <w:szCs w:val="22"/>
              </w:rPr>
              <w:t xml:space="preserve"> Sa-</w:t>
            </w:r>
            <w:proofErr w:type="spellStart"/>
            <w:r w:rsidRPr="000960C0">
              <w:rPr>
                <w:rFonts w:ascii="Times New Roman" w:hAnsi="Times New Roman" w:cs="Times New Roman"/>
                <w:sz w:val="22"/>
                <w:szCs w:val="22"/>
              </w:rPr>
              <w:t>kae</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Amphur</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Nakornluang</w:t>
            </w:r>
            <w:proofErr w:type="spellEnd"/>
            <w:r w:rsidRPr="000960C0">
              <w:rPr>
                <w:rFonts w:ascii="Times New Roman" w:hAnsi="Times New Roman" w:cs="Times New Roman"/>
                <w:sz w:val="22"/>
                <w:szCs w:val="22"/>
              </w:rPr>
              <w:t xml:space="preserve">, </w:t>
            </w:r>
            <w:proofErr w:type="spellStart"/>
            <w:r w:rsidRPr="000960C0">
              <w:rPr>
                <w:rFonts w:ascii="Times New Roman" w:hAnsi="Times New Roman" w:cs="Times New Roman"/>
                <w:sz w:val="22"/>
                <w:szCs w:val="22"/>
              </w:rPr>
              <w:t>Ayudhaya</w:t>
            </w:r>
            <w:proofErr w:type="spellEnd"/>
            <w:r w:rsidRPr="000960C0">
              <w:rPr>
                <w:rFonts w:ascii="Times New Roman" w:hAnsi="Times New Roman" w:cs="Times New Roman"/>
                <w:sz w:val="22"/>
                <w:szCs w:val="22"/>
              </w:rPr>
              <w:t xml:space="preserve"> 13260.</w:t>
            </w:r>
          </w:p>
        </w:tc>
      </w:tr>
    </w:tbl>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Company was listed on the Market f</w:t>
      </w:r>
      <w:r w:rsidR="008B07C5">
        <w:rPr>
          <w:rFonts w:ascii="Times New Roman" w:hAnsi="Times New Roman" w:cs="Times New Roman"/>
          <w:sz w:val="22"/>
          <w:szCs w:val="22"/>
        </w:rPr>
        <w:t>or Alternative Investment (MAI</w:t>
      </w:r>
      <w:r w:rsidRPr="000960C0">
        <w:rPr>
          <w:rFonts w:ascii="Times New Roman" w:hAnsi="Times New Roman" w:cs="Times New Roman"/>
          <w:sz w:val="22"/>
          <w:szCs w:val="22"/>
        </w:rPr>
        <w:t>) in July 2004.</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The ultimate parent company during the financial period was </w:t>
      </w:r>
      <w:proofErr w:type="spellStart"/>
      <w:r w:rsidRPr="000960C0">
        <w:rPr>
          <w:rFonts w:ascii="Times New Roman" w:hAnsi="Times New Roman" w:cs="Times New Roman"/>
          <w:sz w:val="22"/>
          <w:szCs w:val="22"/>
        </w:rPr>
        <w:t>Thoresen</w:t>
      </w:r>
      <w:proofErr w:type="spellEnd"/>
      <w:r w:rsidRPr="000960C0">
        <w:rPr>
          <w:rFonts w:ascii="Times New Roman" w:hAnsi="Times New Roman" w:cs="Times New Roman"/>
          <w:sz w:val="22"/>
          <w:szCs w:val="22"/>
        </w:rPr>
        <w:t xml:space="preserve"> Thai Agencies Public Company Limited</w:t>
      </w:r>
      <w:r w:rsidR="00B63AC6">
        <w:rPr>
          <w:rFonts w:ascii="Times New Roman" w:hAnsi="Times New Roman" w:cs="Times New Roman"/>
          <w:sz w:val="22"/>
          <w:szCs w:val="22"/>
        </w:rPr>
        <w:t xml:space="preserve"> (“TTA”)</w:t>
      </w:r>
      <w:r w:rsidRPr="000960C0">
        <w:rPr>
          <w:rFonts w:ascii="Times New Roman" w:hAnsi="Times New Roman" w:cs="Times New Roman"/>
          <w:sz w:val="22"/>
          <w:szCs w:val="22"/>
        </w:rPr>
        <w:t xml:space="preserve">, which was incorporated in Thailand.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principal businesses of the Company are sale</w:t>
      </w:r>
      <w:r w:rsidR="000F68B3">
        <w:rPr>
          <w:rFonts w:ascii="Times New Roman" w:hAnsi="Times New Roman"/>
          <w:sz w:val="22"/>
          <w:szCs w:val="28"/>
        </w:rPr>
        <w:t>s</w:t>
      </w:r>
      <w:r w:rsidRPr="000960C0">
        <w:rPr>
          <w:rFonts w:ascii="Times New Roman" w:hAnsi="Times New Roman" w:cs="Times New Roman"/>
          <w:sz w:val="22"/>
          <w:szCs w:val="22"/>
        </w:rPr>
        <w:t xml:space="preserve"> of coal </w:t>
      </w:r>
      <w:r w:rsidR="00C55903">
        <w:rPr>
          <w:rFonts w:ascii="Times New Roman" w:hAnsi="Times New Roman" w:cs="Times New Roman"/>
          <w:sz w:val="22"/>
          <w:szCs w:val="22"/>
        </w:rPr>
        <w:t xml:space="preserve">and provide related services </w:t>
      </w:r>
      <w:r w:rsidRPr="000960C0">
        <w:rPr>
          <w:rFonts w:ascii="Times New Roman" w:hAnsi="Times New Roman" w:cs="Times New Roman"/>
          <w:sz w:val="22"/>
          <w:szCs w:val="22"/>
        </w:rPr>
        <w:t>for domestic industrial. The principal businesses of the Group are sale</w:t>
      </w:r>
      <w:r w:rsidR="000F68B3">
        <w:rPr>
          <w:rFonts w:ascii="Times New Roman" w:hAnsi="Times New Roman" w:cs="Times New Roman"/>
          <w:sz w:val="22"/>
          <w:szCs w:val="22"/>
        </w:rPr>
        <w:t>s</w:t>
      </w:r>
      <w:r w:rsidRPr="000960C0">
        <w:rPr>
          <w:rFonts w:ascii="Times New Roman" w:hAnsi="Times New Roman" w:cs="Times New Roman"/>
          <w:sz w:val="22"/>
          <w:szCs w:val="22"/>
        </w:rPr>
        <w:t xml:space="preserve"> of coal </w:t>
      </w:r>
      <w:r w:rsidR="00A75016">
        <w:rPr>
          <w:rFonts w:ascii="Times New Roman" w:hAnsi="Times New Roman"/>
          <w:sz w:val="22"/>
          <w:szCs w:val="28"/>
        </w:rPr>
        <w:t xml:space="preserve">and </w:t>
      </w:r>
      <w:r w:rsidR="00AF03F6">
        <w:rPr>
          <w:rFonts w:ascii="Times New Roman" w:hAnsi="Times New Roman"/>
          <w:sz w:val="22"/>
          <w:szCs w:val="28"/>
        </w:rPr>
        <w:t xml:space="preserve">provide related services </w:t>
      </w:r>
      <w:r w:rsidRPr="000960C0">
        <w:rPr>
          <w:rFonts w:ascii="Times New Roman" w:hAnsi="Times New Roman" w:cs="Times New Roman"/>
          <w:sz w:val="22"/>
          <w:szCs w:val="22"/>
        </w:rPr>
        <w:t>for domestic industrial, transportation by b</w:t>
      </w:r>
      <w:r w:rsidR="007559A0">
        <w:rPr>
          <w:rFonts w:ascii="Times New Roman" w:hAnsi="Times New Roman" w:cs="Times New Roman"/>
          <w:sz w:val="22"/>
          <w:szCs w:val="22"/>
        </w:rPr>
        <w:t>arge</w:t>
      </w:r>
      <w:r w:rsidRPr="000960C0">
        <w:rPr>
          <w:rFonts w:ascii="Times New Roman" w:hAnsi="Times New Roman" w:cs="Times New Roman"/>
          <w:sz w:val="22"/>
          <w:szCs w:val="22"/>
        </w:rPr>
        <w:t xml:space="preserve"> conveyance, and port services.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960C0">
        <w:rPr>
          <w:rFonts w:ascii="Times New Roman" w:hAnsi="Times New Roman" w:cs="Times New Roman"/>
          <w:sz w:val="22"/>
          <w:szCs w:val="22"/>
        </w:rPr>
        <w:t>Details of the Company’s subsidiaries as at 31 March 201</w:t>
      </w:r>
      <w:r w:rsidR="000C49C2">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0C49C2">
        <w:rPr>
          <w:rFonts w:ascii="Times New Roman" w:hAnsi="Times New Roman" w:cs="Times New Roman"/>
          <w:sz w:val="22"/>
          <w:szCs w:val="22"/>
        </w:rPr>
        <w:t>8</w:t>
      </w:r>
      <w:r w:rsidRPr="000960C0">
        <w:rPr>
          <w:rFonts w:ascii="Times New Roman" w:hAnsi="Times New Roman" w:cs="Times New Roman"/>
          <w:sz w:val="22"/>
          <w:szCs w:val="22"/>
        </w:rPr>
        <w:t xml:space="preserve"> are </w:t>
      </w:r>
      <w:r w:rsidRPr="00C6509A">
        <w:rPr>
          <w:rFonts w:ascii="Times New Roman" w:hAnsi="Times New Roman" w:cs="Times New Roman"/>
          <w:sz w:val="22"/>
          <w:szCs w:val="22"/>
        </w:rPr>
        <w:t xml:space="preserve">given in note </w:t>
      </w:r>
      <w:r w:rsidR="003403FF">
        <w:rPr>
          <w:rFonts w:ascii="Times New Roman" w:hAnsi="Times New Roman" w:cs="Cordia New"/>
          <w:sz w:val="22"/>
          <w:szCs w:val="22"/>
        </w:rPr>
        <w:t>7</w:t>
      </w:r>
      <w:r w:rsidRPr="00C6509A">
        <w:rPr>
          <w:rFonts w:ascii="Times New Roman" w:hAnsi="Times New Roman" w:cs="Times New Roman"/>
          <w:sz w:val="22"/>
          <w:szCs w:val="22"/>
        </w:rPr>
        <w:t>.</w:t>
      </w:r>
      <w:r w:rsidRPr="000960C0">
        <w:rPr>
          <w:rFonts w:ascii="Times New Roman" w:hAnsi="Times New Roman" w:cs="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left" w:pos="540"/>
          <w:tab w:val="left" w:pos="720"/>
        </w:tabs>
        <w:ind w:left="540" w:hanging="540"/>
        <w:rPr>
          <w:rFonts w:ascii="Times New Roman" w:hAnsi="Times New Roman"/>
          <w:b/>
          <w:bCs/>
          <w:sz w:val="24"/>
          <w:szCs w:val="24"/>
          <w:cs/>
        </w:rPr>
      </w:pPr>
      <w:r w:rsidRPr="000960C0">
        <w:rPr>
          <w:rFonts w:ascii="Times New Roman" w:hAnsi="Times New Roman"/>
          <w:b/>
          <w:bCs/>
          <w:sz w:val="24"/>
          <w:szCs w:val="24"/>
        </w:rPr>
        <w:t>2</w:t>
      </w:r>
      <w:r w:rsidRPr="000960C0">
        <w:rPr>
          <w:rFonts w:ascii="Times New Roman" w:hAnsi="Times New Roman"/>
          <w:sz w:val="24"/>
          <w:szCs w:val="24"/>
        </w:rPr>
        <w:tab/>
      </w:r>
      <w:r w:rsidRPr="000960C0">
        <w:rPr>
          <w:rFonts w:ascii="Times New Roman" w:hAnsi="Times New Roman"/>
          <w:b/>
          <w:bCs/>
          <w:sz w:val="24"/>
          <w:szCs w:val="24"/>
        </w:rPr>
        <w:t>Current operations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ind w:left="540"/>
        <w:jc w:val="both"/>
        <w:rPr>
          <w:rFonts w:ascii="Times New Roman" w:hAnsi="Times New Roman"/>
          <w:sz w:val="22"/>
          <w:szCs w:val="22"/>
        </w:rPr>
      </w:pPr>
      <w:r w:rsidRPr="000960C0">
        <w:rPr>
          <w:rFonts w:ascii="Times New Roman" w:hAnsi="Times New Roman"/>
          <w:sz w:val="22"/>
          <w:szCs w:val="22"/>
        </w:rPr>
        <w:t>The Group and the Company incurred a net loss for three-month period ended 31 March 201</w:t>
      </w:r>
      <w:r w:rsidR="000C49C2">
        <w:rPr>
          <w:rFonts w:ascii="Times New Roman" w:hAnsi="Times New Roman"/>
          <w:sz w:val="22"/>
          <w:szCs w:val="22"/>
        </w:rPr>
        <w:t>9</w:t>
      </w:r>
      <w:r w:rsidR="003403FF">
        <w:rPr>
          <w:rFonts w:ascii="Times New Roman" w:hAnsi="Times New Roman"/>
          <w:sz w:val="22"/>
          <w:szCs w:val="22"/>
        </w:rPr>
        <w:t xml:space="preserve"> of Baht </w:t>
      </w:r>
      <w:r w:rsidR="00F82239" w:rsidRPr="00A31696">
        <w:rPr>
          <w:rFonts w:ascii="Times New Roman" w:hAnsi="Times New Roman"/>
          <w:sz w:val="22"/>
          <w:szCs w:val="22"/>
        </w:rPr>
        <w:t>11.4</w:t>
      </w:r>
      <w:r w:rsidR="003403FF" w:rsidRPr="00A31696">
        <w:rPr>
          <w:rFonts w:ascii="Times New Roman" w:hAnsi="Times New Roman"/>
          <w:sz w:val="22"/>
          <w:szCs w:val="22"/>
        </w:rPr>
        <w:t xml:space="preserve"> million and Baht </w:t>
      </w:r>
      <w:r w:rsidR="00F82239" w:rsidRPr="00A31696">
        <w:rPr>
          <w:rFonts w:ascii="Times New Roman" w:hAnsi="Times New Roman"/>
          <w:sz w:val="22"/>
          <w:szCs w:val="22"/>
        </w:rPr>
        <w:t>12.0</w:t>
      </w:r>
      <w:r w:rsidRPr="00A31696">
        <w:rPr>
          <w:rFonts w:ascii="Times New Roman" w:hAnsi="Times New Roman"/>
          <w:sz w:val="22"/>
          <w:szCs w:val="22"/>
        </w:rPr>
        <w:t xml:space="preserve"> million, respectively </w:t>
      </w:r>
      <w:r w:rsidRPr="00A31696">
        <w:rPr>
          <w:rFonts w:ascii="Times New Roman" w:hAnsi="Times New Roman"/>
          <w:i/>
          <w:iCs/>
          <w:sz w:val="22"/>
          <w:szCs w:val="22"/>
        </w:rPr>
        <w:t>(</w:t>
      </w:r>
      <w:r w:rsidR="0033259E" w:rsidRPr="00A31696">
        <w:rPr>
          <w:rFonts w:ascii="Times New Roman" w:hAnsi="Times New Roman"/>
          <w:i/>
          <w:iCs/>
          <w:sz w:val="22"/>
          <w:szCs w:val="22"/>
        </w:rPr>
        <w:t>f</w:t>
      </w:r>
      <w:r w:rsidRPr="00A31696">
        <w:rPr>
          <w:rFonts w:ascii="Times New Roman" w:hAnsi="Times New Roman"/>
          <w:i/>
          <w:iCs/>
          <w:sz w:val="22"/>
          <w:szCs w:val="22"/>
        </w:rPr>
        <w:t>or the three-month period ended 31 March 201</w:t>
      </w:r>
      <w:r w:rsidR="000C49C2" w:rsidRPr="00A31696">
        <w:rPr>
          <w:rFonts w:ascii="Times New Roman" w:hAnsi="Times New Roman"/>
          <w:i/>
          <w:iCs/>
          <w:sz w:val="22"/>
          <w:szCs w:val="22"/>
        </w:rPr>
        <w:t>8</w:t>
      </w:r>
      <w:r w:rsidRPr="00A31696">
        <w:rPr>
          <w:rFonts w:ascii="Times New Roman" w:hAnsi="Times New Roman"/>
          <w:i/>
          <w:iCs/>
          <w:sz w:val="22"/>
          <w:szCs w:val="22"/>
        </w:rPr>
        <w:t>: net loss of Baht 16.</w:t>
      </w:r>
      <w:r w:rsidR="000C49C2" w:rsidRPr="00A31696">
        <w:rPr>
          <w:rFonts w:ascii="Times New Roman" w:hAnsi="Times New Roman"/>
          <w:i/>
          <w:iCs/>
          <w:sz w:val="22"/>
          <w:szCs w:val="22"/>
        </w:rPr>
        <w:t>9</w:t>
      </w:r>
      <w:r w:rsidRPr="00A31696">
        <w:rPr>
          <w:rFonts w:ascii="Times New Roman" w:hAnsi="Times New Roman"/>
          <w:i/>
          <w:iCs/>
          <w:sz w:val="22"/>
          <w:szCs w:val="22"/>
        </w:rPr>
        <w:t xml:space="preserve"> million and Baht </w:t>
      </w:r>
      <w:r w:rsidR="000C49C2" w:rsidRPr="00A31696">
        <w:rPr>
          <w:rFonts w:ascii="Times New Roman" w:hAnsi="Times New Roman"/>
          <w:i/>
          <w:iCs/>
          <w:sz w:val="22"/>
          <w:szCs w:val="22"/>
        </w:rPr>
        <w:t>17.8</w:t>
      </w:r>
      <w:r w:rsidRPr="00A31696">
        <w:rPr>
          <w:rFonts w:ascii="Times New Roman" w:hAnsi="Times New Roman"/>
          <w:i/>
          <w:iCs/>
          <w:sz w:val="22"/>
          <w:szCs w:val="22"/>
        </w:rPr>
        <w:t xml:space="preserve"> million, respectively)</w:t>
      </w:r>
      <w:r w:rsidRPr="00A31696">
        <w:rPr>
          <w:rFonts w:ascii="Times New Roman" w:hAnsi="Times New Roman"/>
          <w:sz w:val="22"/>
          <w:szCs w:val="22"/>
        </w:rPr>
        <w:t>. As of that date, the Group’s and the Company’s current liabilities exceeded</w:t>
      </w:r>
      <w:r w:rsidR="003403FF" w:rsidRPr="00A31696">
        <w:rPr>
          <w:rFonts w:ascii="Times New Roman" w:hAnsi="Times New Roman"/>
          <w:sz w:val="22"/>
          <w:szCs w:val="22"/>
        </w:rPr>
        <w:t xml:space="preserve"> current assets by Baht </w:t>
      </w:r>
      <w:r w:rsidR="004320D8" w:rsidRPr="00A31696">
        <w:rPr>
          <w:rFonts w:ascii="Times New Roman" w:hAnsi="Times New Roman"/>
          <w:sz w:val="22"/>
          <w:szCs w:val="22"/>
        </w:rPr>
        <w:t>491.8</w:t>
      </w:r>
      <w:r w:rsidR="003403FF" w:rsidRPr="00A31696">
        <w:rPr>
          <w:rFonts w:ascii="Times New Roman" w:hAnsi="Times New Roman"/>
          <w:sz w:val="22"/>
          <w:szCs w:val="22"/>
        </w:rPr>
        <w:t xml:space="preserve"> million and Baht </w:t>
      </w:r>
      <w:r w:rsidR="004320D8" w:rsidRPr="00A31696">
        <w:rPr>
          <w:rFonts w:ascii="Times New Roman" w:hAnsi="Times New Roman"/>
          <w:sz w:val="22"/>
          <w:szCs w:val="22"/>
        </w:rPr>
        <w:t>531.9</w:t>
      </w:r>
      <w:r w:rsidRPr="00A31696">
        <w:rPr>
          <w:rFonts w:ascii="Times New Roman" w:hAnsi="Times New Roman"/>
          <w:sz w:val="22"/>
          <w:szCs w:val="22"/>
        </w:rPr>
        <w:t xml:space="preserve"> million, respectively </w:t>
      </w:r>
      <w:r w:rsidRPr="00A31696">
        <w:rPr>
          <w:rFonts w:ascii="Times New Roman" w:hAnsi="Times New Roman"/>
          <w:i/>
          <w:iCs/>
          <w:sz w:val="22"/>
          <w:szCs w:val="22"/>
        </w:rPr>
        <w:t>(31 December 201</w:t>
      </w:r>
      <w:r w:rsidR="000C49C2" w:rsidRPr="00A31696">
        <w:rPr>
          <w:rFonts w:ascii="Times New Roman" w:hAnsi="Times New Roman"/>
          <w:i/>
          <w:iCs/>
          <w:sz w:val="22"/>
          <w:szCs w:val="22"/>
        </w:rPr>
        <w:t>8</w:t>
      </w:r>
      <w:r w:rsidRPr="00A31696">
        <w:rPr>
          <w:rFonts w:ascii="Times New Roman" w:hAnsi="Times New Roman"/>
          <w:i/>
          <w:iCs/>
          <w:sz w:val="22"/>
          <w:szCs w:val="22"/>
        </w:rPr>
        <w:t xml:space="preserve">: Baht </w:t>
      </w:r>
      <w:r w:rsidR="00A31696" w:rsidRPr="00A31696">
        <w:rPr>
          <w:rFonts w:ascii="Times New Roman" w:hAnsi="Times New Roman"/>
          <w:i/>
          <w:iCs/>
          <w:sz w:val="22"/>
          <w:szCs w:val="22"/>
        </w:rPr>
        <w:t>485.1</w:t>
      </w:r>
      <w:r w:rsidRPr="00A31696">
        <w:rPr>
          <w:rFonts w:ascii="Times New Roman" w:hAnsi="Times New Roman"/>
          <w:i/>
          <w:iCs/>
          <w:sz w:val="22"/>
          <w:szCs w:val="22"/>
        </w:rPr>
        <w:t xml:space="preserve"> million and Baht </w:t>
      </w:r>
      <w:r w:rsidR="00A31696" w:rsidRPr="00A31696">
        <w:rPr>
          <w:rFonts w:ascii="Times New Roman" w:hAnsi="Times New Roman"/>
          <w:i/>
          <w:iCs/>
          <w:sz w:val="22"/>
          <w:szCs w:val="22"/>
        </w:rPr>
        <w:t>524.3</w:t>
      </w:r>
      <w:r w:rsidRPr="00A31696">
        <w:rPr>
          <w:rFonts w:ascii="Times New Roman" w:hAnsi="Times New Roman"/>
          <w:i/>
          <w:iCs/>
          <w:sz w:val="22"/>
          <w:szCs w:val="22"/>
        </w:rPr>
        <w:t xml:space="preserve"> million, respectively)</w:t>
      </w:r>
      <w:r w:rsidRPr="00A31696">
        <w:rPr>
          <w:rFonts w:ascii="Times New Roman" w:hAnsi="Times New Roman"/>
          <w:sz w:val="22"/>
          <w:szCs w:val="22"/>
        </w:rPr>
        <w:t xml:space="preserve"> and</w:t>
      </w:r>
      <w:r w:rsidR="003403FF" w:rsidRPr="00A31696">
        <w:rPr>
          <w:rFonts w:ascii="Times New Roman" w:hAnsi="Times New Roman"/>
          <w:sz w:val="22"/>
          <w:szCs w:val="22"/>
        </w:rPr>
        <w:t xml:space="preserve"> the deficit balances were Baht </w:t>
      </w:r>
      <w:r w:rsidR="00A31696" w:rsidRPr="00A31696">
        <w:rPr>
          <w:rFonts w:ascii="Times New Roman" w:hAnsi="Times New Roman"/>
          <w:sz w:val="22"/>
          <w:szCs w:val="22"/>
        </w:rPr>
        <w:t>736.0</w:t>
      </w:r>
      <w:r w:rsidR="003403FF" w:rsidRPr="00A31696">
        <w:rPr>
          <w:rFonts w:ascii="Times New Roman" w:hAnsi="Times New Roman"/>
          <w:sz w:val="22"/>
          <w:szCs w:val="22"/>
        </w:rPr>
        <w:t xml:space="preserve"> million and Baht </w:t>
      </w:r>
      <w:r w:rsidR="00A31696" w:rsidRPr="00A31696">
        <w:rPr>
          <w:rFonts w:ascii="Times New Roman" w:hAnsi="Times New Roman"/>
          <w:sz w:val="22"/>
          <w:szCs w:val="22"/>
        </w:rPr>
        <w:t>775.3</w:t>
      </w:r>
      <w:r w:rsidRPr="00A31696">
        <w:rPr>
          <w:rFonts w:ascii="Times New Roman" w:hAnsi="Times New Roman"/>
          <w:sz w:val="22"/>
          <w:szCs w:val="22"/>
        </w:rPr>
        <w:t xml:space="preserve"> million, respectively </w:t>
      </w:r>
      <w:r w:rsidRPr="00A31696">
        <w:rPr>
          <w:rFonts w:ascii="Times New Roman" w:hAnsi="Times New Roman"/>
          <w:i/>
          <w:iCs/>
          <w:sz w:val="22"/>
          <w:szCs w:val="22"/>
        </w:rPr>
        <w:t>(31 December 201</w:t>
      </w:r>
      <w:r w:rsidR="000C49C2" w:rsidRPr="00A31696">
        <w:rPr>
          <w:rFonts w:ascii="Times New Roman" w:hAnsi="Times New Roman"/>
          <w:i/>
          <w:iCs/>
          <w:sz w:val="22"/>
          <w:szCs w:val="22"/>
        </w:rPr>
        <w:t>8</w:t>
      </w:r>
      <w:r w:rsidRPr="00A31696">
        <w:rPr>
          <w:rFonts w:ascii="Times New Roman" w:hAnsi="Times New Roman"/>
          <w:i/>
          <w:iCs/>
          <w:sz w:val="22"/>
          <w:szCs w:val="22"/>
        </w:rPr>
        <w:t xml:space="preserve">: Baht  </w:t>
      </w:r>
      <w:r w:rsidR="00926280">
        <w:rPr>
          <w:rFonts w:ascii="Times New Roman" w:hAnsi="Times New Roman"/>
          <w:i/>
          <w:iCs/>
          <w:sz w:val="22"/>
          <w:szCs w:val="22"/>
        </w:rPr>
        <w:t>724.5</w:t>
      </w:r>
      <w:r w:rsidR="00741603" w:rsidRPr="00A31696">
        <w:rPr>
          <w:rFonts w:ascii="Times New Roman" w:hAnsi="Times New Roman"/>
          <w:i/>
          <w:iCs/>
          <w:sz w:val="22"/>
          <w:szCs w:val="22"/>
        </w:rPr>
        <w:t xml:space="preserve"> </w:t>
      </w:r>
      <w:r w:rsidRPr="00A31696">
        <w:rPr>
          <w:rFonts w:ascii="Times New Roman" w:hAnsi="Times New Roman"/>
          <w:i/>
          <w:iCs/>
          <w:sz w:val="22"/>
          <w:szCs w:val="22"/>
        </w:rPr>
        <w:t xml:space="preserve">million and Baht </w:t>
      </w:r>
      <w:r w:rsidR="00926280">
        <w:rPr>
          <w:rFonts w:ascii="Times New Roman" w:hAnsi="Times New Roman"/>
          <w:i/>
          <w:iCs/>
          <w:sz w:val="22"/>
          <w:szCs w:val="22"/>
        </w:rPr>
        <w:t>763.2</w:t>
      </w:r>
      <w:r w:rsidRPr="000960C0">
        <w:rPr>
          <w:rFonts w:ascii="Times New Roman" w:hAnsi="Times New Roman"/>
          <w:i/>
          <w:iCs/>
          <w:sz w:val="22"/>
          <w:szCs w:val="22"/>
        </w:rPr>
        <w:t xml:space="preserve"> million, respectively)</w:t>
      </w:r>
      <w:r w:rsidRPr="000960C0">
        <w:rPr>
          <w:rFonts w:ascii="Times New Roman" w:hAnsi="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8C65D0" w:rsidRDefault="008C65D0" w:rsidP="008C65D0">
      <w:pPr>
        <w:ind w:left="540"/>
        <w:jc w:val="thaiDistribute"/>
        <w:rPr>
          <w:rFonts w:ascii="Times New Roman" w:hAnsi="Times New Roman"/>
          <w:sz w:val="22"/>
          <w:szCs w:val="22"/>
        </w:rPr>
      </w:pPr>
      <w:r>
        <w:rPr>
          <w:rFonts w:ascii="Times New Roman" w:hAnsi="Times New Roman"/>
          <w:sz w:val="22"/>
          <w:szCs w:val="22"/>
        </w:rPr>
        <w:t>T</w:t>
      </w:r>
      <w:r w:rsidRPr="000960C0">
        <w:rPr>
          <w:rFonts w:ascii="Times New Roman" w:hAnsi="Times New Roman"/>
          <w:sz w:val="22"/>
          <w:szCs w:val="22"/>
        </w:rPr>
        <w:t>he Company has received financial assistance from TTA, the ultimate parent company, in form of promissory notes which are payable upon the lender’s request. As at 31 March 201</w:t>
      </w:r>
      <w:r>
        <w:rPr>
          <w:rFonts w:ascii="Times New Roman" w:hAnsi="Times New Roman"/>
          <w:sz w:val="22"/>
          <w:szCs w:val="22"/>
        </w:rPr>
        <w:t>9</w:t>
      </w:r>
      <w:r w:rsidRPr="000960C0">
        <w:rPr>
          <w:rFonts w:ascii="Times New Roman" w:hAnsi="Times New Roman"/>
          <w:sz w:val="22"/>
          <w:szCs w:val="22"/>
        </w:rPr>
        <w:t>, the Company had outstanding short-term borrowings from</w:t>
      </w:r>
      <w:r>
        <w:rPr>
          <w:rFonts w:ascii="Times New Roman" w:hAnsi="Times New Roman"/>
          <w:sz w:val="22"/>
          <w:szCs w:val="22"/>
        </w:rPr>
        <w:t xml:space="preserve"> TTA </w:t>
      </w:r>
      <w:r w:rsidR="009420DD">
        <w:rPr>
          <w:rFonts w:ascii="Times New Roman" w:hAnsi="Times New Roman"/>
          <w:sz w:val="22"/>
          <w:szCs w:val="22"/>
        </w:rPr>
        <w:t xml:space="preserve">and its subsidiaries </w:t>
      </w:r>
      <w:r>
        <w:rPr>
          <w:rFonts w:ascii="Times New Roman" w:hAnsi="Times New Roman"/>
          <w:sz w:val="22"/>
          <w:szCs w:val="22"/>
        </w:rPr>
        <w:t xml:space="preserve">of </w:t>
      </w:r>
      <w:r w:rsidRPr="000F0A43">
        <w:rPr>
          <w:rFonts w:ascii="Times New Roman" w:hAnsi="Times New Roman"/>
          <w:sz w:val="22"/>
          <w:szCs w:val="22"/>
        </w:rPr>
        <w:t>Baht</w:t>
      </w:r>
      <w:r w:rsidRPr="000F0A43">
        <w:rPr>
          <w:rFonts w:ascii="Times New Roman" w:hAnsi="Times New Roman" w:hint="cs"/>
          <w:sz w:val="22"/>
          <w:szCs w:val="22"/>
          <w:cs/>
        </w:rPr>
        <w:t xml:space="preserve"> </w:t>
      </w:r>
      <w:r>
        <w:rPr>
          <w:rFonts w:ascii="Times New Roman" w:hAnsi="Times New Roman"/>
          <w:sz w:val="22"/>
          <w:szCs w:val="22"/>
        </w:rPr>
        <w:t>530</w:t>
      </w:r>
      <w:r w:rsidRPr="000F0A43">
        <w:rPr>
          <w:rFonts w:ascii="Times New Roman" w:hAnsi="Times New Roman"/>
          <w:sz w:val="22"/>
          <w:szCs w:val="22"/>
        </w:rPr>
        <w:t xml:space="preserve">.0 million </w:t>
      </w:r>
      <w:r w:rsidRPr="000F0A43">
        <w:rPr>
          <w:rFonts w:ascii="Times New Roman" w:hAnsi="Times New Roman"/>
          <w:i/>
          <w:iCs/>
          <w:sz w:val="22"/>
          <w:szCs w:val="22"/>
        </w:rPr>
        <w:t>(31 December 2018: Baht 645.0 million)</w:t>
      </w:r>
      <w:r w:rsidRPr="000F61A2">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and the</w:t>
      </w:r>
      <w:r>
        <w:rPr>
          <w:rFonts w:ascii="Times New Roman" w:hAnsi="Times New Roman" w:cs="Times New Roman"/>
          <w:spacing w:val="-4"/>
          <w:sz w:val="22"/>
          <w:szCs w:val="22"/>
        </w:rPr>
        <w:t xml:space="preserve"> Company</w:t>
      </w:r>
      <w:r w:rsidRPr="00FA27A3">
        <w:rPr>
          <w:rFonts w:ascii="Times New Roman" w:hAnsi="Times New Roman" w:cs="Times New Roman"/>
          <w:spacing w:val="-4"/>
          <w:sz w:val="22"/>
          <w:szCs w:val="22"/>
        </w:rPr>
        <w:t xml:space="preserve"> request</w:t>
      </w:r>
      <w:r>
        <w:rPr>
          <w:rFonts w:ascii="Times New Roman" w:hAnsi="Times New Roman" w:cs="Times New Roman"/>
          <w:spacing w:val="-4"/>
          <w:sz w:val="22"/>
          <w:szCs w:val="22"/>
        </w:rPr>
        <w:t>ed</w:t>
      </w:r>
      <w:r w:rsidRPr="00FA27A3">
        <w:rPr>
          <w:rFonts w:ascii="Times New Roman" w:hAnsi="Times New Roman" w:cs="Times New Roman"/>
          <w:spacing w:val="-4"/>
          <w:sz w:val="22"/>
          <w:szCs w:val="22"/>
        </w:rPr>
        <w:t xml:space="preserve"> for additional borrowing facilities </w:t>
      </w:r>
      <w:r>
        <w:rPr>
          <w:rFonts w:ascii="Times New Roman" w:hAnsi="Times New Roman" w:cs="Times New Roman"/>
          <w:spacing w:val="-4"/>
          <w:sz w:val="22"/>
          <w:szCs w:val="22"/>
        </w:rPr>
        <w:t>from TTA</w:t>
      </w:r>
      <w:r w:rsidRPr="00FA27A3">
        <w:rPr>
          <w:rFonts w:ascii="Times New Roman" w:hAnsi="Times New Roman" w:cs="Times New Roman"/>
          <w:spacing w:val="-4"/>
          <w:sz w:val="22"/>
          <w:szCs w:val="22"/>
        </w:rPr>
        <w:t xml:space="preserve"> up to Baht 430.0 million. However, the </w:t>
      </w:r>
      <w:proofErr w:type="gramStart"/>
      <w:r w:rsidR="00B4675B">
        <w:rPr>
          <w:rFonts w:ascii="Times New Roman" w:hAnsi="Times New Roman" w:cs="Times New Roman"/>
          <w:spacing w:val="-4"/>
          <w:sz w:val="22"/>
          <w:szCs w:val="22"/>
        </w:rPr>
        <w:t xml:space="preserve">drawdown of </w:t>
      </w:r>
      <w:r w:rsidRPr="00FA27A3">
        <w:rPr>
          <w:rFonts w:ascii="Times New Roman" w:hAnsi="Times New Roman" w:cs="Times New Roman"/>
          <w:spacing w:val="-4"/>
          <w:sz w:val="22"/>
          <w:szCs w:val="22"/>
        </w:rPr>
        <w:t xml:space="preserve">additional facilities </w:t>
      </w:r>
      <w:r>
        <w:rPr>
          <w:rFonts w:ascii="Times New Roman" w:hAnsi="Times New Roman" w:cs="Times New Roman"/>
          <w:spacing w:val="-4"/>
          <w:sz w:val="22"/>
          <w:szCs w:val="22"/>
        </w:rPr>
        <w:t>are</w:t>
      </w:r>
      <w:proofErr w:type="gramEnd"/>
      <w:r>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 xml:space="preserve">subject to the approval by </w:t>
      </w:r>
      <w:r>
        <w:rPr>
          <w:rFonts w:ascii="Times New Roman" w:hAnsi="Times New Roman" w:cs="Times New Roman"/>
          <w:spacing w:val="-4"/>
          <w:sz w:val="22"/>
          <w:szCs w:val="22"/>
        </w:rPr>
        <w:t>TTA</w:t>
      </w:r>
      <w:r w:rsidRPr="00FA27A3">
        <w:rPr>
          <w:rFonts w:ascii="Times New Roman" w:hAnsi="Times New Roman" w:cs="Times New Roman"/>
          <w:spacing w:val="-4"/>
          <w:sz w:val="22"/>
          <w:szCs w:val="22"/>
        </w:rPr>
        <w:t>.</w:t>
      </w:r>
      <w:r>
        <w:rPr>
          <w:rFonts w:ascii="Times New Roman" w:hAnsi="Times New Roman"/>
          <w:i/>
          <w:iCs/>
          <w:sz w:val="22"/>
          <w:szCs w:val="22"/>
        </w:rPr>
        <w:t xml:space="preserve"> </w:t>
      </w:r>
      <w:r w:rsidRPr="00970D14">
        <w:rPr>
          <w:rFonts w:ascii="Times New Roman" w:hAnsi="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r w:rsidR="00562F17">
        <w:rPr>
          <w:rFonts w:ascii="Times New Roman" w:hAnsi="Times New Roman"/>
          <w:sz w:val="22"/>
          <w:szCs w:val="22"/>
        </w:rPr>
        <w:t>Moreover</w:t>
      </w:r>
      <w:r w:rsidRPr="00970D14">
        <w:rPr>
          <w:rFonts w:ascii="Times New Roman" w:hAnsi="Times New Roman"/>
          <w:sz w:val="22"/>
          <w:szCs w:val="22"/>
        </w:rPr>
        <w:t>, the Company issued the additional share capital which offered to existing shareholders in proportion to their shareholding percentage and registered with the Business Development Department, Ministry of Commerce on 28 December 2018 as disclosed in Note 1</w:t>
      </w:r>
      <w:r>
        <w:rPr>
          <w:rFonts w:ascii="Times New Roman" w:hAnsi="Times New Roman"/>
          <w:sz w:val="22"/>
          <w:szCs w:val="22"/>
        </w:rPr>
        <w:t>4</w:t>
      </w:r>
      <w:r w:rsidRPr="00970D14">
        <w:rPr>
          <w:rFonts w:ascii="Times New Roman" w:hAnsi="Times New Roman"/>
          <w:sz w:val="22"/>
          <w:szCs w:val="22"/>
        </w:rPr>
        <w:t xml:space="preserve"> to the financial statements.</w:t>
      </w:r>
    </w:p>
    <w:p w:rsidR="00FC6140" w:rsidRDefault="00FC6140" w:rsidP="008C65D0">
      <w:pPr>
        <w:ind w:left="540"/>
        <w:jc w:val="thaiDistribute"/>
        <w:rPr>
          <w:rFonts w:ascii="Times New Roman" w:hAnsi="Times New Roman"/>
          <w:sz w:val="22"/>
          <w:szCs w:val="22"/>
        </w:rPr>
      </w:pPr>
    </w:p>
    <w:p w:rsidR="009F1CF8" w:rsidRPr="009F1CF8" w:rsidRDefault="008C65D0" w:rsidP="008C65D0">
      <w:pPr>
        <w:ind w:left="540"/>
        <w:jc w:val="thaiDistribute"/>
        <w:rPr>
          <w:rFonts w:ascii="Times New Roman" w:hAnsi="Times New Roman"/>
          <w:sz w:val="22"/>
          <w:szCs w:val="22"/>
          <w:cs/>
        </w:rPr>
      </w:pPr>
      <w:r w:rsidRPr="009F1CF8">
        <w:rPr>
          <w:rFonts w:ascii="Times New Roman" w:hAnsi="Times New Roman"/>
          <w:sz w:val="22"/>
          <w:szCs w:val="22"/>
        </w:rPr>
        <w:lastRenderedPageBreak/>
        <w:t xml:space="preserve">Moreover, the Group and the Company are in process of solving the financial position, financial performance and financial liquidity problems of the Group and the Company by implementing policies </w:t>
      </w:r>
      <w:proofErr w:type="gramStart"/>
      <w:r w:rsidRPr="009F1CF8">
        <w:rPr>
          <w:rFonts w:ascii="Times New Roman" w:hAnsi="Times New Roman"/>
          <w:sz w:val="22"/>
          <w:szCs w:val="22"/>
        </w:rPr>
        <w:t>and</w:t>
      </w:r>
      <w:proofErr w:type="gramEnd"/>
      <w:r w:rsidRPr="009F1CF8">
        <w:rPr>
          <w:rFonts w:ascii="Times New Roman" w:hAnsi="Times New Roman"/>
          <w:sz w:val="22"/>
          <w:szCs w:val="22"/>
        </w:rPr>
        <w:t xml:space="preserve"> procedures in an attempt to manage its liquidity risk and other circumstances, increasing sale volumes, changing sourcing, </w:t>
      </w:r>
      <w:r>
        <w:rPr>
          <w:rFonts w:ascii="Times New Roman" w:hAnsi="Times New Roman"/>
          <w:sz w:val="22"/>
          <w:szCs w:val="22"/>
        </w:rPr>
        <w:t xml:space="preserve">increasing service income and </w:t>
      </w:r>
      <w:r w:rsidRPr="009F1CF8">
        <w:rPr>
          <w:rFonts w:ascii="Times New Roman" w:hAnsi="Times New Roman"/>
          <w:sz w:val="22"/>
          <w:szCs w:val="22"/>
        </w:rPr>
        <w:t>other income, reducing costs, requesting additional credit facilities from financial institutions</w:t>
      </w:r>
      <w:r>
        <w:rPr>
          <w:rFonts w:ascii="Times New Roman" w:hAnsi="Times New Roman"/>
          <w:sz w:val="22"/>
          <w:szCs w:val="22"/>
        </w:rPr>
        <w:t xml:space="preserve">, </w:t>
      </w:r>
      <w:r w:rsidRPr="009F1CF8">
        <w:rPr>
          <w:rFonts w:ascii="Times New Roman" w:hAnsi="Times New Roman"/>
          <w:sz w:val="22"/>
          <w:szCs w:val="22"/>
        </w:rPr>
        <w:t>plan to sell of non-operating assets</w:t>
      </w:r>
      <w:r>
        <w:rPr>
          <w:rFonts w:ascii="Times New Roman" w:hAnsi="Times New Roman"/>
          <w:sz w:val="22"/>
          <w:szCs w:val="22"/>
        </w:rPr>
        <w:t xml:space="preserve"> and expanding and improving the service business</w:t>
      </w:r>
      <w:r w:rsidR="00C33EC5">
        <w:rPr>
          <w:rFonts w:ascii="Times New Roman" w:hAnsi="Times New Roman"/>
          <w:sz w:val="22"/>
          <w:szCs w:val="22"/>
        </w:rPr>
        <w:t>es</w:t>
      </w:r>
      <w:r>
        <w:rPr>
          <w:rFonts w:ascii="Times New Roman" w:hAnsi="Times New Roman"/>
          <w:sz w:val="22"/>
          <w:szCs w:val="22"/>
        </w:rPr>
        <w:t xml:space="preserve"> of </w:t>
      </w:r>
      <w:r w:rsidR="00C33EC5">
        <w:rPr>
          <w:rFonts w:ascii="Times New Roman" w:hAnsi="Times New Roman"/>
          <w:sz w:val="22"/>
          <w:szCs w:val="22"/>
        </w:rPr>
        <w:t xml:space="preserve">the </w:t>
      </w:r>
      <w:r>
        <w:rPr>
          <w:rFonts w:ascii="Times New Roman" w:hAnsi="Times New Roman"/>
          <w:sz w:val="22"/>
          <w:szCs w:val="22"/>
        </w:rPr>
        <w:t>subsidiaries.</w:t>
      </w:r>
    </w:p>
    <w:p w:rsidR="009F1CF8" w:rsidRPr="007B0E7F"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heme="minorBidi"/>
          <w:b/>
          <w:bCs/>
          <w:sz w:val="16"/>
          <w:szCs w:val="16"/>
          <w:cs/>
        </w:rPr>
      </w:pPr>
    </w:p>
    <w:p w:rsidR="009F1CF8" w:rsidRPr="009F1CF8" w:rsidRDefault="009F1CF8" w:rsidP="009F1CF8">
      <w:pPr>
        <w:ind w:left="540"/>
        <w:jc w:val="thaiDistribute"/>
        <w:rPr>
          <w:rFonts w:ascii="Times New Roman" w:hAnsi="Times New Roman"/>
          <w:sz w:val="22"/>
          <w:szCs w:val="22"/>
        </w:rPr>
      </w:pPr>
      <w:r w:rsidRPr="009F1CF8">
        <w:rPr>
          <w:rFonts w:ascii="Times New Roman" w:hAnsi="Times New Roman"/>
          <w:sz w:val="22"/>
          <w:szCs w:val="22"/>
        </w:rPr>
        <w:t xml:space="preserve">The financial statements have been prepared on a going concern basis, which assumes that the Group and the Company will </w:t>
      </w:r>
      <w:proofErr w:type="spellStart"/>
      <w:r w:rsidRPr="009F1CF8">
        <w:rPr>
          <w:rFonts w:ascii="Times New Roman" w:hAnsi="Times New Roman"/>
          <w:sz w:val="22"/>
          <w:szCs w:val="22"/>
        </w:rPr>
        <w:t>realise</w:t>
      </w:r>
      <w:proofErr w:type="spellEnd"/>
      <w:r w:rsidRPr="009F1CF8">
        <w:rPr>
          <w:rFonts w:ascii="Times New Roman" w:hAnsi="Times New Roman"/>
          <w:sz w:val="22"/>
          <w:szCs w:val="22"/>
        </w:rPr>
        <w:t xml:space="preserve"> its assets and discharge its liabilities in the normal course of business. Therefore, the financial statements have not included any adjustment of the value of assets to </w:t>
      </w:r>
      <w:proofErr w:type="spellStart"/>
      <w:r w:rsidRPr="009F1CF8">
        <w:rPr>
          <w:rFonts w:ascii="Times New Roman" w:hAnsi="Times New Roman"/>
          <w:sz w:val="22"/>
          <w:szCs w:val="22"/>
        </w:rPr>
        <w:t>realisable</w:t>
      </w:r>
      <w:proofErr w:type="spellEnd"/>
      <w:r w:rsidRPr="009F1CF8">
        <w:rPr>
          <w:rFonts w:ascii="Times New Roman" w:hAnsi="Times New Roman"/>
          <w:sz w:val="22"/>
          <w:szCs w:val="22"/>
        </w:rPr>
        <w:t xml:space="preserve"> value, or of liabilities to the amounts eventually due, and reclassification of accounts, which may be necessary if the Group and the Company is not able to continue as a going concern.</w:t>
      </w:r>
    </w:p>
    <w:p w:rsidR="009F1CF8" w:rsidRPr="009F1CF8"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9F1CF8" w:rsidRPr="00E05423" w:rsidRDefault="009F1CF8" w:rsidP="009F1CF8">
      <w:pPr>
        <w:ind w:left="540"/>
        <w:jc w:val="thaiDistribute"/>
        <w:rPr>
          <w:rFonts w:ascii="Times New Roman" w:hAnsi="Times New Roman"/>
          <w:i/>
          <w:iCs/>
          <w:sz w:val="22"/>
          <w:szCs w:val="22"/>
        </w:rPr>
      </w:pPr>
      <w:r w:rsidRPr="00E05423">
        <w:rPr>
          <w:rFonts w:ascii="Times New Roman" w:hAnsi="Times New Roman"/>
          <w:i/>
          <w:iCs/>
          <w:sz w:val="22"/>
          <w:szCs w:val="22"/>
        </w:rPr>
        <w:t>Caution sign</w:t>
      </w:r>
    </w:p>
    <w:p w:rsidR="009F1CF8" w:rsidRPr="009F1CF8"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7716A9" w:rsidRPr="000960C0" w:rsidRDefault="009F1CF8" w:rsidP="009F1CF8">
      <w:pPr>
        <w:ind w:left="540"/>
        <w:jc w:val="thaiDistribute"/>
        <w:rPr>
          <w:rFonts w:ascii="Times New Roman" w:hAnsi="Times New Roman"/>
          <w:sz w:val="22"/>
          <w:szCs w:val="22"/>
        </w:rPr>
      </w:pPr>
      <w:r w:rsidRPr="009F1CF8">
        <w:rPr>
          <w:rFonts w:ascii="Times New Roman" w:hAnsi="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E126F4"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0960C0">
        <w:rPr>
          <w:rFonts w:ascii="Times New Roman" w:hAnsi="Times New Roman" w:cs="Times New Roman"/>
          <w:b/>
          <w:bCs/>
          <w:sz w:val="24"/>
          <w:szCs w:val="24"/>
        </w:rPr>
        <w:t>3</w:t>
      </w:r>
      <w:r w:rsidRPr="000960C0">
        <w:rPr>
          <w:rFonts w:ascii="Times New Roman" w:hAnsi="Times New Roman" w:cs="Times New Roman"/>
          <w:b/>
          <w:bCs/>
          <w:sz w:val="24"/>
          <w:szCs w:val="24"/>
        </w:rPr>
        <w:tab/>
        <w:t>Basis of preparation of the interim financial statements</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(a)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Statement of compliance</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jc w:val="thaiDistribute"/>
        <w:rPr>
          <w:rFonts w:ascii="Times New Roman" w:hAnsi="Times New Roman" w:cs="Cordia New"/>
          <w:sz w:val="22"/>
          <w:szCs w:val="22"/>
        </w:rPr>
      </w:pPr>
      <w:r w:rsidRPr="000960C0">
        <w:rPr>
          <w:rFonts w:ascii="Times New Roman" w:hAnsi="Times New Roman" w:cs="Times New Roman"/>
          <w:sz w:val="22"/>
          <w:szCs w:val="22"/>
        </w:rPr>
        <w:t>The interim financial statements are prepared on a condensed basis in accordance with Thai Accounting Stand</w:t>
      </w:r>
      <w:r w:rsidR="00531C2B">
        <w:rPr>
          <w:rFonts w:ascii="Times New Roman" w:hAnsi="Times New Roman" w:cs="Times New Roman"/>
          <w:sz w:val="22"/>
          <w:szCs w:val="22"/>
        </w:rPr>
        <w:t>ard (“TAS”) No. 34 (revised 201</w:t>
      </w:r>
      <w:r w:rsidR="00647956">
        <w:rPr>
          <w:rFonts w:ascii="Times New Roman" w:hAnsi="Times New Roman" w:cs="Times New Roman"/>
          <w:sz w:val="22"/>
          <w:szCs w:val="22"/>
        </w:rPr>
        <w:t>8</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 xml:space="preserve">Interim Financial Reporting; </w:t>
      </w:r>
      <w:r w:rsidRPr="000960C0">
        <w:rPr>
          <w:rFonts w:ascii="Times New Roman" w:hAnsi="Times New Roman" w:cs="Times New Roman"/>
          <w:sz w:val="22"/>
          <w:szCs w:val="22"/>
        </w:rPr>
        <w:t>guidelines promulgated by the Federation of Accounting Professions; and applicable rules and regulations of the Thai Securities and Exchange Commission.</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 prepared to provide an update on the financi</w:t>
      </w:r>
      <w:r w:rsidR="00825382">
        <w:rPr>
          <w:rFonts w:ascii="Times New Roman" w:hAnsi="Times New Roman" w:cs="Times New Roman"/>
          <w:sz w:val="22"/>
          <w:szCs w:val="22"/>
        </w:rPr>
        <w:t xml:space="preserve">al statements for the year ended </w:t>
      </w:r>
      <w:r w:rsidRPr="000960C0">
        <w:rPr>
          <w:rFonts w:ascii="Times New Roman" w:hAnsi="Times New Roman" w:cs="Times New Roman"/>
          <w:sz w:val="22"/>
          <w:szCs w:val="22"/>
        </w:rPr>
        <w:t>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Pr>
          <w:rFonts w:ascii="Times New Roman" w:hAnsi="Times New Roman" w:cs="Times New Roman"/>
          <w:sz w:val="22"/>
          <w:szCs w:val="22"/>
        </w:rPr>
        <w:t>e year ended</w:t>
      </w:r>
      <w:r w:rsidRPr="000960C0">
        <w:rPr>
          <w:rFonts w:ascii="Times New Roman" w:hAnsi="Times New Roman" w:cs="Times New Roman"/>
          <w:sz w:val="22"/>
          <w:szCs w:val="22"/>
        </w:rPr>
        <w:t xml:space="preserve"> </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3D452B" w:rsidRPr="003D452B" w:rsidRDefault="00E663DA" w:rsidP="00D8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663DA">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2018 except that the Group has adopted all the new and revised TFRS that are effective for annual periods beginning on or after 1 January 2019.</w:t>
      </w:r>
      <w:r w:rsidR="00D836AF">
        <w:rPr>
          <w:rFonts w:ascii="Times New Roman" w:hAnsi="Times New Roman" w:cs="Times New Roman"/>
          <w:sz w:val="22"/>
          <w:szCs w:val="22"/>
        </w:rPr>
        <w:t xml:space="preserve"> </w:t>
      </w:r>
      <w:r w:rsidR="003D452B" w:rsidRPr="003D452B">
        <w:rPr>
          <w:rFonts w:ascii="Times New Roman" w:hAnsi="Times New Roman" w:cs="Times New Roman"/>
          <w:sz w:val="22"/>
          <w:szCs w:val="22"/>
        </w:rPr>
        <w:t xml:space="preserve">The primary change is that the Group has initially adopted TFRS 15 </w:t>
      </w:r>
      <w:r w:rsidR="003D452B" w:rsidRPr="00F46E2D">
        <w:rPr>
          <w:rFonts w:ascii="Times New Roman" w:hAnsi="Times New Roman" w:cs="Times New Roman"/>
          <w:i/>
          <w:iCs/>
          <w:sz w:val="22"/>
          <w:szCs w:val="22"/>
        </w:rPr>
        <w:t>Revenue from Contracts with Customers</w:t>
      </w:r>
      <w:r w:rsidR="003D452B" w:rsidRPr="003D452B">
        <w:rPr>
          <w:rFonts w:ascii="Times New Roman" w:hAnsi="Times New Roman" w:cs="Times New Roman"/>
          <w:sz w:val="22"/>
          <w:szCs w:val="22"/>
        </w:rPr>
        <w:t xml:space="preserve"> (“TFRS 15”), which replaced TAS 18 </w:t>
      </w:r>
      <w:r w:rsidR="003D452B" w:rsidRPr="00F46E2D">
        <w:rPr>
          <w:rFonts w:ascii="Times New Roman" w:hAnsi="Times New Roman" w:cs="Times New Roman"/>
          <w:i/>
          <w:iCs/>
          <w:sz w:val="22"/>
          <w:szCs w:val="22"/>
        </w:rPr>
        <w:t xml:space="preserve">Revenue </w:t>
      </w:r>
      <w:r w:rsidR="003D452B" w:rsidRPr="003D452B">
        <w:rPr>
          <w:rFonts w:ascii="Times New Roman" w:hAnsi="Times New Roman" w:cs="Times New Roman"/>
          <w:sz w:val="22"/>
          <w:szCs w:val="22"/>
        </w:rPr>
        <w:t xml:space="preserve">(“TAS 18”), TAS 11 </w:t>
      </w:r>
      <w:r w:rsidR="003D452B" w:rsidRPr="00F46E2D">
        <w:rPr>
          <w:rFonts w:ascii="Times New Roman" w:hAnsi="Times New Roman" w:cs="Times New Roman"/>
          <w:i/>
          <w:iCs/>
          <w:sz w:val="22"/>
          <w:szCs w:val="22"/>
        </w:rPr>
        <w:t>Construction Contracts</w:t>
      </w:r>
      <w:r w:rsidR="003D452B" w:rsidRPr="003D452B">
        <w:rPr>
          <w:rFonts w:ascii="Times New Roman" w:hAnsi="Times New Roman" w:cs="Times New Roman"/>
          <w:sz w:val="22"/>
          <w:szCs w:val="22"/>
        </w:rPr>
        <w:t xml:space="preserve"> (“TAS 11”) and related interpretations.</w:t>
      </w:r>
    </w:p>
    <w:p w:rsidR="003D452B" w:rsidRPr="00482D6B" w:rsidRDefault="003D452B" w:rsidP="00482D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665344" w:rsidRDefault="003D452B" w:rsidP="00F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D452B">
        <w:rPr>
          <w:rFonts w:ascii="Times New Roman" w:hAnsi="Times New Roman" w:cs="Times New Roman"/>
          <w:sz w:val="22"/>
          <w:szCs w:val="22"/>
        </w:rPr>
        <w:t xml:space="preserve">Under TFRS 15, the Group </w:t>
      </w:r>
      <w:proofErr w:type="spellStart"/>
      <w:r w:rsidRPr="003D452B">
        <w:rPr>
          <w:rFonts w:ascii="Times New Roman" w:hAnsi="Times New Roman" w:cs="Times New Roman"/>
          <w:sz w:val="22"/>
          <w:szCs w:val="22"/>
        </w:rPr>
        <w:t>recognises</w:t>
      </w:r>
      <w:proofErr w:type="spellEnd"/>
      <w:r w:rsidRPr="003D452B">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3D452B">
        <w:rPr>
          <w:rFonts w:ascii="Times New Roman" w:hAnsi="Times New Roman" w:cs="Times New Roman"/>
          <w:sz w:val="22"/>
          <w:szCs w:val="22"/>
        </w:rPr>
        <w:t>recognises</w:t>
      </w:r>
      <w:proofErr w:type="spellEnd"/>
      <w:r w:rsidRPr="003D452B">
        <w:rPr>
          <w:rFonts w:ascii="Times New Roman" w:hAnsi="Times New Roman" w:cs="Times New Roman"/>
          <w:sz w:val="22"/>
          <w:szCs w:val="22"/>
        </w:rPr>
        <w:t xml:space="preserve"> revenue</w:t>
      </w:r>
      <w:r w:rsidR="00865319">
        <w:rPr>
          <w:rFonts w:ascii="Times New Roman" w:hAnsi="Times New Roman" w:cs="Times New Roman"/>
          <w:sz w:val="22"/>
          <w:szCs w:val="22"/>
        </w:rPr>
        <w:t xml:space="preserve"> </w:t>
      </w:r>
      <w:r w:rsidRPr="003D452B">
        <w:rPr>
          <w:rFonts w:ascii="Times New Roman" w:hAnsi="Times New Roman" w:cs="Times New Roman"/>
          <w:sz w:val="22"/>
          <w:szCs w:val="22"/>
        </w:rPr>
        <w:t xml:space="preserve">from sale of goods when the significant risks and rewards of ownership of the goods have been transferred to the buyer, and </w:t>
      </w:r>
      <w:proofErr w:type="spellStart"/>
      <w:r w:rsidRPr="003D452B">
        <w:rPr>
          <w:rFonts w:ascii="Times New Roman" w:hAnsi="Times New Roman" w:cs="Times New Roman"/>
          <w:sz w:val="22"/>
          <w:szCs w:val="22"/>
        </w:rPr>
        <w:t>recognises</w:t>
      </w:r>
      <w:proofErr w:type="spellEnd"/>
      <w:r w:rsidRPr="003D452B">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3D452B">
        <w:rPr>
          <w:rFonts w:ascii="Times New Roman" w:hAnsi="Times New Roman" w:cs="Times New Roman"/>
          <w:sz w:val="22"/>
          <w:szCs w:val="22"/>
        </w:rPr>
        <w:t>recognised</w:t>
      </w:r>
      <w:proofErr w:type="spellEnd"/>
      <w:r w:rsidRPr="003D452B">
        <w:rPr>
          <w:rFonts w:ascii="Times New Roman" w:hAnsi="Times New Roman" w:cs="Times New Roman"/>
          <w:sz w:val="22"/>
          <w:szCs w:val="22"/>
        </w:rPr>
        <w:t xml:space="preserve"> if there is continuing management involvement with the goods or there are significant u</w:t>
      </w:r>
      <w:r w:rsidR="00FC6140">
        <w:rPr>
          <w:rFonts w:ascii="Times New Roman" w:hAnsi="Times New Roman" w:cs="Times New Roman"/>
          <w:sz w:val="22"/>
          <w:szCs w:val="22"/>
        </w:rPr>
        <w:t xml:space="preserve">ncertainties regarding recovery </w:t>
      </w:r>
      <w:r w:rsidRPr="003D452B">
        <w:rPr>
          <w:rFonts w:ascii="Times New Roman" w:hAnsi="Times New Roman" w:cs="Times New Roman"/>
          <w:sz w:val="22"/>
          <w:szCs w:val="22"/>
        </w:rPr>
        <w:t>of the consideration due. Such change in accounting policies ha</w:t>
      </w:r>
      <w:r w:rsidR="00257EC2">
        <w:rPr>
          <w:rFonts w:ascii="Times New Roman" w:hAnsi="Times New Roman" w:cs="Times New Roman"/>
          <w:sz w:val="22"/>
          <w:szCs w:val="22"/>
        </w:rPr>
        <w:t>s</w:t>
      </w:r>
      <w:r w:rsidRPr="003D452B">
        <w:rPr>
          <w:rFonts w:ascii="Times New Roman" w:hAnsi="Times New Roman" w:cs="Times New Roman"/>
          <w:sz w:val="22"/>
          <w:szCs w:val="22"/>
        </w:rPr>
        <w:t xml:space="preserve"> no material impacts on the financial statements.</w:t>
      </w:r>
    </w:p>
    <w:p w:rsidR="008E3FDD" w:rsidRPr="00CF2870" w:rsidRDefault="008E3FDD" w:rsidP="003D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8E3FDD">
        <w:rPr>
          <w:rFonts w:ascii="Times New Roman" w:hAnsi="Times New Roman" w:cs="Times New Roman"/>
          <w:sz w:val="22"/>
          <w:szCs w:val="22"/>
        </w:rPr>
        <w:lastRenderedPageBreak/>
        <w:t xml:space="preserve">For a number of new and revised TFRS which are not yet effective for current period, the Group has not early adopted these standards in preparing these interim financial statements before the effective date. Those new and revised TFRS that are relevant to the Group’s operations are disclosed in note </w:t>
      </w:r>
      <w:r>
        <w:rPr>
          <w:rFonts w:ascii="Times New Roman" w:hAnsi="Times New Roman" w:cs="Times New Roman"/>
          <w:sz w:val="22"/>
          <w:szCs w:val="22"/>
        </w:rPr>
        <w:t>2</w:t>
      </w:r>
      <w:r w:rsidR="00D22EDE">
        <w:rPr>
          <w:rFonts w:ascii="Times New Roman" w:hAnsi="Times New Roman" w:cs="Times New Roman"/>
          <w:sz w:val="22"/>
          <w:szCs w:val="22"/>
        </w:rPr>
        <w:t>1</w:t>
      </w:r>
      <w:r w:rsidRPr="008E3FDD">
        <w:rPr>
          <w:rFonts w:ascii="Times New Roman" w:hAnsi="Times New Roman" w:cs="Times New Roman"/>
          <w:sz w:val="22"/>
          <w:szCs w:val="22"/>
        </w:rPr>
        <w:t>.</w:t>
      </w:r>
    </w:p>
    <w:p w:rsidR="00544C0E" w:rsidRPr="00E126F4" w:rsidRDefault="00544C0E"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(b)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Functional and presentation currency</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w:t>
      </w:r>
      <w:r w:rsidR="000B56E5">
        <w:rPr>
          <w:rFonts w:ascii="Times New Roman" w:hAnsi="Times New Roman" w:cs="Times New Roman"/>
          <w:sz w:val="22"/>
          <w:szCs w:val="22"/>
        </w:rPr>
        <w:t xml:space="preserve"> prepared and presented in Thai</w:t>
      </w:r>
      <w:r w:rsidR="00D616A9">
        <w:rPr>
          <w:rFonts w:ascii="Times New Roman" w:hAnsi="Times New Roman" w:cs="Times New Roman"/>
          <w:sz w:val="22"/>
          <w:szCs w:val="22"/>
        </w:rPr>
        <w:t xml:space="preserve"> </w:t>
      </w:r>
      <w:r w:rsidRPr="000960C0">
        <w:rPr>
          <w:rFonts w:ascii="Times New Roman" w:hAnsi="Times New Roman" w:cs="Times New Roman"/>
          <w:sz w:val="22"/>
          <w:szCs w:val="22"/>
        </w:rPr>
        <w:t xml:space="preserve">Baht, which is the Company’s functional currency. All financial information presented in Thai Baht </w:t>
      </w:r>
      <w:r w:rsidR="000B56E5">
        <w:rPr>
          <w:rFonts w:ascii="Times New Roman" w:hAnsi="Times New Roman" w:cs="Times New Roman"/>
          <w:sz w:val="22"/>
          <w:szCs w:val="22"/>
        </w:rPr>
        <w:t xml:space="preserve">has been rounded to the nearest thousand </w:t>
      </w:r>
      <w:r w:rsidRPr="000960C0">
        <w:rPr>
          <w:rFonts w:ascii="Times New Roman" w:hAnsi="Times New Roman" w:cs="Times New Roman"/>
          <w:sz w:val="22"/>
          <w:szCs w:val="22"/>
        </w:rPr>
        <w:t xml:space="preserve">unless otherwise stated. </w:t>
      </w:r>
    </w:p>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(c) </w:t>
      </w:r>
      <w:r w:rsidRPr="000960C0">
        <w:rPr>
          <w:rFonts w:ascii="Times New Roman" w:hAnsi="Times New Roman" w:cs="Times New Roman"/>
          <w:b/>
          <w:bCs/>
          <w:i/>
          <w:iCs/>
          <w:sz w:val="22"/>
          <w:szCs w:val="22"/>
        </w:rPr>
        <w:tab/>
        <w:t xml:space="preserve"> </w:t>
      </w:r>
      <w:r w:rsidR="00A4370F">
        <w:rPr>
          <w:rFonts w:ascii="Times New Roman" w:hAnsi="Times New Roman" w:cs="Times New Roman"/>
          <w:b/>
          <w:bCs/>
          <w:i/>
          <w:iCs/>
          <w:sz w:val="22"/>
          <w:szCs w:val="22"/>
        </w:rPr>
        <w:t>Use of j</w:t>
      </w:r>
      <w:r w:rsidRPr="000960C0">
        <w:rPr>
          <w:rFonts w:ascii="Times New Roman" w:hAnsi="Times New Roman" w:cs="Times New Roman"/>
          <w:b/>
          <w:bCs/>
          <w:i/>
          <w:iCs/>
          <w:sz w:val="22"/>
          <w:szCs w:val="22"/>
        </w:rPr>
        <w:t>udgments and estimates</w:t>
      </w:r>
    </w:p>
    <w:p w:rsidR="000960C0" w:rsidRPr="00E126F4"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825382"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825382" w:rsidRPr="00E126F4" w:rsidRDefault="00825382"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5F0D3B" w:rsidRDefault="0082538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825382">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w:t>
      </w:r>
      <w:r>
        <w:rPr>
          <w:rFonts w:ascii="Times New Roman" w:hAnsi="Times New Roman" w:cs="Times New Roman"/>
          <w:sz w:val="22"/>
          <w:szCs w:val="22"/>
        </w:rPr>
        <w:t xml:space="preserve"> year ended 31 December 201</w:t>
      </w:r>
      <w:r w:rsidR="00476676">
        <w:rPr>
          <w:rFonts w:ascii="Times New Roman" w:hAnsi="Times New Roman" w:cs="Times New Roman"/>
          <w:sz w:val="22"/>
          <w:szCs w:val="22"/>
        </w:rPr>
        <w:t>8</w:t>
      </w:r>
      <w:r w:rsidR="00425194" w:rsidRPr="00425194">
        <w:rPr>
          <w:rFonts w:ascii="Times New Roman" w:hAnsi="Times New Roman" w:cs="Times New Roman"/>
          <w:sz w:val="22"/>
          <w:szCs w:val="22"/>
        </w:rPr>
        <w:t>, except for revenue recognition which requires judgement in determining the timing of the transfer of control - at a point in time or over time - according to the requirements of TFRS 15 which the Group has initially adopted</w:t>
      </w:r>
      <w:r w:rsidR="00425194">
        <w:rPr>
          <w:rFonts w:ascii="Times New Roman" w:hAnsi="Times New Roman"/>
          <w:sz w:val="22"/>
          <w:szCs w:val="28"/>
        </w:rPr>
        <w:t>.</w:t>
      </w:r>
    </w:p>
    <w:p w:rsidR="003461D8" w:rsidRDefault="003461D8"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8"/>
        </w:rPr>
      </w:pPr>
      <w:r w:rsidRPr="003461D8">
        <w:rPr>
          <w:rFonts w:ascii="Times New Roman" w:hAnsi="Times New Roman"/>
          <w:i/>
          <w:iCs/>
          <w:sz w:val="22"/>
          <w:szCs w:val="28"/>
        </w:rPr>
        <w:t>Measurement of fair values</w:t>
      </w:r>
    </w:p>
    <w:p w:rsidR="003461D8" w:rsidRDefault="003461D8"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Significant valuation issues are reported to the Group’s Audit Committee.</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 xml:space="preserve">When measuring the fair value of an asset or a liability, the Group uses observable market data as far as possible. Fair values are </w:t>
      </w:r>
      <w:proofErr w:type="spellStart"/>
      <w:r w:rsidRPr="003461D8">
        <w:rPr>
          <w:rFonts w:ascii="Times New Roman" w:hAnsi="Times New Roman"/>
          <w:sz w:val="22"/>
          <w:szCs w:val="28"/>
        </w:rPr>
        <w:t>categorised</w:t>
      </w:r>
      <w:proofErr w:type="spellEnd"/>
      <w:r w:rsidRPr="003461D8">
        <w:rPr>
          <w:rFonts w:ascii="Times New Roman" w:hAnsi="Times New Roman"/>
          <w:sz w:val="22"/>
          <w:szCs w:val="28"/>
        </w:rPr>
        <w:t xml:space="preserve"> into different levels in a fair value hierarchy based on the inputs used in the valuation techniques as follows:</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1</w:t>
      </w:r>
      <w:r w:rsidRPr="003461D8">
        <w:rPr>
          <w:rFonts w:ascii="Times New Roman" w:hAnsi="Times New Roman"/>
          <w:sz w:val="22"/>
          <w:szCs w:val="28"/>
        </w:rPr>
        <w:t>: quoted prices (unadjusted) in active markets for identical assets or liabilities.</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2</w:t>
      </w:r>
      <w:r w:rsidRPr="003461D8">
        <w:rPr>
          <w:rFonts w:ascii="Times New Roman" w:hAnsi="Times New Roman"/>
          <w:sz w:val="22"/>
          <w:szCs w:val="28"/>
        </w:rPr>
        <w:t>: inputs other than quoted prices included in Level 1 that are observable for the asset or liability, either directly (i.e. as prices) or indirectly (i.e. derived from prices).</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3</w:t>
      </w:r>
      <w:r w:rsidRPr="003461D8">
        <w:rPr>
          <w:rFonts w:ascii="Times New Roman" w:hAnsi="Times New Roman"/>
          <w:sz w:val="22"/>
          <w:szCs w:val="28"/>
        </w:rPr>
        <w:t>: inputs for the asset or liability that are not based on observable market data (unobservable inputs).</w:t>
      </w: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3461D8" w:rsidRP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 xml:space="preserve">If the inputs used to measure the fair value of an asset or liability might be </w:t>
      </w:r>
      <w:proofErr w:type="spellStart"/>
      <w:r w:rsidRPr="003461D8">
        <w:rPr>
          <w:rFonts w:ascii="Times New Roman" w:hAnsi="Times New Roman"/>
          <w:sz w:val="22"/>
          <w:szCs w:val="28"/>
        </w:rPr>
        <w:t>categorised</w:t>
      </w:r>
      <w:proofErr w:type="spellEnd"/>
      <w:r w:rsidRPr="003461D8">
        <w:rPr>
          <w:rFonts w:ascii="Times New Roman" w:hAnsi="Times New Roman"/>
          <w:sz w:val="22"/>
          <w:szCs w:val="28"/>
        </w:rPr>
        <w:t xml:space="preserve"> in different levels of the fair value hierarchy, then the fair value measurement is </w:t>
      </w:r>
      <w:proofErr w:type="spellStart"/>
      <w:r w:rsidRPr="003461D8">
        <w:rPr>
          <w:rFonts w:ascii="Times New Roman" w:hAnsi="Times New Roman"/>
          <w:sz w:val="22"/>
          <w:szCs w:val="28"/>
        </w:rPr>
        <w:t>categorised</w:t>
      </w:r>
      <w:proofErr w:type="spellEnd"/>
      <w:r w:rsidRPr="003461D8">
        <w:rPr>
          <w:rFonts w:ascii="Times New Roman" w:hAnsi="Times New Roman"/>
          <w:sz w:val="22"/>
          <w:szCs w:val="28"/>
        </w:rPr>
        <w:t xml:space="preserve"> in its entirety in the same level of the fair value hierarchy as the lowest level input that is significant to the entire measurement.</w:t>
      </w:r>
    </w:p>
    <w:p w:rsidR="003461D8" w:rsidRPr="003461D8" w:rsidRDefault="003461D8" w:rsidP="003A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p w:rsidR="003461D8"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lastRenderedPageBreak/>
        <w:t xml:space="preserve">The Group </w:t>
      </w:r>
      <w:proofErr w:type="spellStart"/>
      <w:r w:rsidRPr="003461D8">
        <w:rPr>
          <w:rFonts w:ascii="Times New Roman" w:hAnsi="Times New Roman"/>
          <w:sz w:val="22"/>
          <w:szCs w:val="28"/>
        </w:rPr>
        <w:t>recognises</w:t>
      </w:r>
      <w:proofErr w:type="spellEnd"/>
      <w:r w:rsidRPr="003461D8">
        <w:rPr>
          <w:rFonts w:ascii="Times New Roman" w:hAnsi="Times New Roman"/>
          <w:sz w:val="22"/>
          <w:szCs w:val="28"/>
        </w:rPr>
        <w:t xml:space="preserve"> transfers between levels of the fair value hierarchy at the end of the reporting period during which the change has occurred.</w:t>
      </w:r>
      <w:r w:rsidR="00B54E9B" w:rsidRPr="003461D8">
        <w:rPr>
          <w:rFonts w:ascii="Times New Roman" w:hAnsi="Times New Roman"/>
          <w:sz w:val="22"/>
          <w:szCs w:val="28"/>
        </w:rPr>
        <w:t xml:space="preserve"> </w:t>
      </w:r>
    </w:p>
    <w:p w:rsidR="001A5066" w:rsidRPr="00CF409A" w:rsidRDefault="001A5066"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3461D8" w:rsidRPr="00425194" w:rsidRDefault="003461D8" w:rsidP="0034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 xml:space="preserve">Further information about the assumptions made in measuring fair values is included in note </w:t>
      </w:r>
      <w:r w:rsidR="00B54E9B">
        <w:rPr>
          <w:rFonts w:ascii="Times New Roman" w:hAnsi="Times New Roman"/>
          <w:sz w:val="22"/>
          <w:szCs w:val="28"/>
        </w:rPr>
        <w:t>18</w:t>
      </w:r>
      <w:r w:rsidRPr="003461D8">
        <w:rPr>
          <w:rFonts w:ascii="Times New Roman" w:hAnsi="Times New Roman"/>
          <w:sz w:val="22"/>
          <w:szCs w:val="28"/>
        </w:rPr>
        <w:t xml:space="preserve"> – financial instruments.</w:t>
      </w:r>
    </w:p>
    <w:p w:rsidR="004D5878" w:rsidRPr="00425194" w:rsidRDefault="004D5878" w:rsidP="0042519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A95E52"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u w:val="single"/>
          <w:cs/>
        </w:rPr>
      </w:pPr>
      <w:r w:rsidRPr="000960C0">
        <w:rPr>
          <w:rFonts w:ascii="Times New Roman" w:hAnsi="Times New Roman" w:cs="Times New Roman"/>
          <w:b/>
          <w:bCs/>
          <w:sz w:val="24"/>
          <w:szCs w:val="24"/>
        </w:rPr>
        <w:t>4</w:t>
      </w:r>
      <w:r w:rsidRPr="000960C0">
        <w:rPr>
          <w:rFonts w:ascii="Times New Roman" w:hAnsi="Times New Roman" w:cs="Times New Roman"/>
          <w:b/>
          <w:bCs/>
          <w:sz w:val="24"/>
          <w:szCs w:val="24"/>
        </w:rPr>
        <w:tab/>
        <w:t>Related parties</w:t>
      </w:r>
    </w:p>
    <w:p w:rsidR="000960C0" w:rsidRPr="00425194" w:rsidRDefault="000960C0" w:rsidP="0042519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For the purposes of these financial statements, parties are considered to be related to the Group if the Group has the ability, directly or indirectly, to contr</w:t>
      </w:r>
      <w:bookmarkStart w:id="0" w:name="_GoBack"/>
      <w:bookmarkEnd w:id="0"/>
      <w:r w:rsidRPr="000960C0">
        <w:rPr>
          <w:rFonts w:ascii="Times New Roman" w:hAnsi="Times New Roman" w:cs="Times New Roman"/>
          <w:sz w:val="22"/>
          <w:szCs w:val="22"/>
        </w:rPr>
        <w:t xml:space="preserve">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960C0" w:rsidRPr="00425194" w:rsidRDefault="000960C0" w:rsidP="0042519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Relationships with subsidiaries are described in </w:t>
      </w:r>
      <w:r w:rsidRPr="00563C02">
        <w:rPr>
          <w:rFonts w:ascii="Times New Roman" w:hAnsi="Times New Roman" w:cs="Times New Roman"/>
          <w:sz w:val="22"/>
          <w:szCs w:val="22"/>
        </w:rPr>
        <w:t xml:space="preserve">note </w:t>
      </w:r>
      <w:r w:rsidR="00563A10">
        <w:rPr>
          <w:rFonts w:ascii="Times New Roman" w:hAnsi="Times New Roman" w:cs="Times New Roman"/>
          <w:sz w:val="22"/>
          <w:szCs w:val="22"/>
        </w:rPr>
        <w:t>7</w:t>
      </w:r>
      <w:r w:rsidRPr="00563C02">
        <w:rPr>
          <w:rFonts w:ascii="Times New Roman" w:hAnsi="Times New Roman" w:cs="Times New Roman"/>
          <w:sz w:val="22"/>
          <w:szCs w:val="22"/>
        </w:rPr>
        <w:t>. Rel</w:t>
      </w:r>
      <w:r w:rsidRPr="000960C0">
        <w:rPr>
          <w:rFonts w:ascii="Times New Roman" w:hAnsi="Times New Roman" w:cs="Times New Roman"/>
          <w:sz w:val="22"/>
          <w:szCs w:val="22"/>
        </w:rPr>
        <w:t>ationships with key management and other related parties were as follows:</w:t>
      </w:r>
    </w:p>
    <w:p w:rsidR="000960C0" w:rsidRPr="00425194" w:rsidRDefault="000960C0" w:rsidP="0042519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tbl>
      <w:tblPr>
        <w:tblW w:w="9270" w:type="dxa"/>
        <w:tblInd w:w="450" w:type="dxa"/>
        <w:tblLayout w:type="fixed"/>
        <w:tblLook w:val="0000"/>
      </w:tblPr>
      <w:tblGrid>
        <w:gridCol w:w="3510"/>
        <w:gridCol w:w="1620"/>
        <w:gridCol w:w="4140"/>
      </w:tblGrid>
      <w:tr w:rsidR="000960C0" w:rsidRPr="000960C0" w:rsidTr="00D0629D">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Name of entities</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Country of</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Nature of relationships</w:t>
            </w:r>
          </w:p>
        </w:tc>
      </w:tr>
      <w:tr w:rsidR="000960C0" w:rsidRPr="000960C0" w:rsidTr="00D0629D">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incorporation</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0960C0" w:rsidTr="00D0629D">
        <w:trPr>
          <w:trHeight w:val="74"/>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roofErr w:type="spellStart"/>
            <w:r w:rsidRPr="000960C0">
              <w:rPr>
                <w:rFonts w:ascii="Times New Roman" w:hAnsi="Times New Roman" w:cs="Times New Roman"/>
                <w:sz w:val="22"/>
                <w:szCs w:val="22"/>
              </w:rPr>
              <w:t>Thoresen</w:t>
            </w:r>
            <w:proofErr w:type="spellEnd"/>
            <w:r w:rsidRPr="000960C0">
              <w:rPr>
                <w:rFonts w:ascii="Times New Roman" w:hAnsi="Times New Roman" w:cs="Times New Roman"/>
                <w:sz w:val="22"/>
                <w:szCs w:val="22"/>
              </w:rPr>
              <w:t xml:space="preserve"> Thai Agencies Public Company Limited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575BA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heme="minorBidi"/>
                <w:sz w:val="22"/>
                <w:szCs w:val="22"/>
                <w:cs/>
              </w:rPr>
            </w:pPr>
            <w:r w:rsidRPr="000960C0">
              <w:rPr>
                <w:rFonts w:ascii="Times New Roman" w:hAnsi="Times New Roman" w:cs="Times New Roman"/>
                <w:sz w:val="22"/>
                <w:szCs w:val="22"/>
              </w:rPr>
              <w:t>Ultimate parent</w:t>
            </w: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Athene Holding</w:t>
            </w:r>
            <w:r w:rsidR="00212755">
              <w:rPr>
                <w:rFonts w:ascii="Times New Roman" w:hAnsi="Times New Roman" w:cs="Times New Roman"/>
                <w:sz w:val="22"/>
                <w:szCs w:val="22"/>
              </w:rPr>
              <w:t>s</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Ltd.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Parent, 9</w:t>
            </w:r>
            <w:r w:rsidR="00FC26E8">
              <w:rPr>
                <w:rFonts w:ascii="Times New Roman" w:hAnsi="Times New Roman" w:cs="Times New Roman"/>
                <w:sz w:val="22"/>
                <w:szCs w:val="22"/>
              </w:rPr>
              <w:t>2.93</w:t>
            </w:r>
            <w:r w:rsidRPr="000960C0">
              <w:rPr>
                <w:rFonts w:ascii="Times New Roman" w:hAnsi="Times New Roman" w:cs="Times New Roman"/>
                <w:sz w:val="22"/>
                <w:szCs w:val="22"/>
              </w:rPr>
              <w:t>% shareholding</w:t>
            </w:r>
          </w:p>
        </w:tc>
      </w:tr>
      <w:tr w:rsidR="000960C0" w:rsidRPr="000960C0" w:rsidTr="00D0629D">
        <w:tc>
          <w:tcPr>
            <w:tcW w:w="3510" w:type="dxa"/>
          </w:tcPr>
          <w:p w:rsidR="000960C0" w:rsidRPr="000960C0"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PM</w:t>
            </w:r>
            <w:r w:rsidR="000960C0" w:rsidRPr="000960C0">
              <w:rPr>
                <w:rFonts w:ascii="Times New Roman" w:hAnsi="Times New Roman" w:cs="Times New Roman"/>
                <w:sz w:val="22"/>
                <w:szCs w:val="22"/>
              </w:rPr>
              <w:t>T</w:t>
            </w:r>
            <w:r>
              <w:rPr>
                <w:rFonts w:ascii="Times New Roman" w:hAnsi="Times New Roman" w:cs="Times New Roman"/>
                <w:sz w:val="22"/>
                <w:szCs w:val="22"/>
              </w:rPr>
              <w:t xml:space="preserve"> Property</w:t>
            </w:r>
            <w:r w:rsidR="000960C0" w:rsidRPr="000960C0">
              <w:rPr>
                <w:rFonts w:ascii="Times New Roman" w:hAnsi="Times New Roman" w:cs="Times New Roman"/>
                <w:sz w:val="22"/>
                <w:szCs w:val="22"/>
              </w:rPr>
              <w:t xml:space="preserve"> </w:t>
            </w:r>
            <w:r w:rsidR="0024060B">
              <w:rPr>
                <w:rFonts w:ascii="Times New Roman" w:hAnsi="Times New Roman" w:cs="Times New Roman"/>
                <w:sz w:val="22"/>
                <w:szCs w:val="22"/>
              </w:rPr>
              <w:t>Co.,</w:t>
            </w:r>
            <w:r w:rsidR="00923183">
              <w:rPr>
                <w:rFonts w:ascii="Times New Roman" w:hAnsi="Times New Roman" w:cs="Times New Roman"/>
                <w:sz w:val="22"/>
                <w:szCs w:val="22"/>
              </w:rPr>
              <w:t xml:space="preserve"> </w:t>
            </w:r>
            <w:r w:rsidR="0024060B">
              <w:rPr>
                <w:rFonts w:ascii="Times New Roman" w:hAnsi="Times New Roman" w:cs="Times New Roman"/>
                <w:sz w:val="22"/>
                <w:szCs w:val="22"/>
              </w:rPr>
              <w:t>Ltd.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00C2E" w:rsidRDefault="00B37E1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heme="minorBidi"/>
                <w:sz w:val="22"/>
                <w:szCs w:val="28"/>
                <w:cs/>
                <w:lang w:val="en-GB"/>
              </w:rPr>
            </w:pPr>
            <w:r>
              <w:rPr>
                <w:rFonts w:ascii="Times New Roman" w:hAnsi="Times New Roman"/>
                <w:sz w:val="22"/>
                <w:szCs w:val="28"/>
              </w:rPr>
              <w:t>99.99</w:t>
            </w:r>
            <w:r w:rsidR="000960C0" w:rsidRPr="000960C0">
              <w:rPr>
                <w:rFonts w:ascii="Times New Roman" w:hAnsi="Times New Roman" w:cs="Times New Roman"/>
                <w:sz w:val="22"/>
                <w:szCs w:val="22"/>
                <w:lang w:val="en-GB" w:bidi="ar-SA"/>
              </w:rPr>
              <w:t>% holding by ultimate parent company</w:t>
            </w: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Key management personnel</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0960C0" w:rsidRDefault="000960C0" w:rsidP="00D0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 xml:space="preserve">Persons having authority and responsibility for planning, directing and controlling </w:t>
            </w:r>
            <w:r w:rsidR="00F23331">
              <w:rPr>
                <w:rFonts w:ascii="Times New Roman" w:hAnsi="Times New Roman" w:cs="Times New Roman"/>
                <w:sz w:val="22"/>
                <w:szCs w:val="22"/>
                <w:lang w:val="en-GB" w:bidi="ar-SA"/>
              </w:rPr>
              <w:br/>
            </w:r>
            <w:r w:rsidRPr="000960C0">
              <w:rPr>
                <w:rFonts w:ascii="Times New Roman" w:hAnsi="Times New Roman" w:cs="Times New Roman"/>
                <w:sz w:val="22"/>
                <w:szCs w:val="22"/>
                <w:lang w:val="en-GB" w:bidi="ar-SA"/>
              </w:rPr>
              <w:t xml:space="preserve">the activities of the entity, directly or indirectly, including any director (whether executive or otherwise) of the Group. </w:t>
            </w:r>
          </w:p>
        </w:tc>
      </w:tr>
    </w:tbl>
    <w:p w:rsidR="000960C0" w:rsidRPr="00CF409A" w:rsidRDefault="000960C0"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0960C0" w:rsidRPr="000960C0" w:rsidRDefault="000960C0" w:rsidP="00163A81">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pricing policies for particular types of transactions are explained further below:</w:t>
      </w:r>
    </w:p>
    <w:p w:rsidR="000960C0" w:rsidRPr="00CF409A" w:rsidRDefault="000960C0"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tbl>
      <w:tblPr>
        <w:tblW w:w="9180" w:type="dxa"/>
        <w:tblInd w:w="450" w:type="dxa"/>
        <w:tblLayout w:type="fixed"/>
        <w:tblLook w:val="0000"/>
      </w:tblPr>
      <w:tblGrid>
        <w:gridCol w:w="3600"/>
        <w:gridCol w:w="5580"/>
      </w:tblGrid>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Transactions</w:t>
            </w: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0960C0">
              <w:rPr>
                <w:rFonts w:ascii="Times New Roman" w:hAnsi="Times New Roman" w:cs="Times New Roman"/>
                <w:b/>
                <w:bCs/>
                <w:sz w:val="22"/>
                <w:szCs w:val="22"/>
              </w:rPr>
              <w:t>Pricing policies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0960C0" w:rsidTr="00533097">
        <w:tc>
          <w:tcPr>
            <w:tcW w:w="3600" w:type="dxa"/>
          </w:tcPr>
          <w:p w:rsidR="000960C0" w:rsidRPr="00E81852"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At mutually agreed rate normally charged to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Dividend income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Upon declaration</w:t>
            </w:r>
          </w:p>
        </w:tc>
      </w:tr>
      <w:tr w:rsidR="000960C0" w:rsidRPr="000960C0" w:rsidTr="00533097">
        <w:tc>
          <w:tcPr>
            <w:tcW w:w="3600" w:type="dxa"/>
          </w:tcPr>
          <w:p w:rsidR="000960C0" w:rsidRPr="000960C0"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sz w:val="22"/>
                <w:szCs w:val="28"/>
              </w:rPr>
              <w:t>S</w:t>
            </w:r>
            <w:r w:rsidR="000960C0" w:rsidRPr="000960C0">
              <w:rPr>
                <w:rFonts w:ascii="Times New Roman" w:hAnsi="Times New Roman" w:cs="Times New Roman"/>
                <w:sz w:val="22"/>
                <w:szCs w:val="22"/>
              </w:rPr>
              <w:t>ervice expense</w:t>
            </w:r>
            <w:r w:rsidR="0036410E">
              <w:rPr>
                <w:rFonts w:ascii="Times New Roman" w:hAnsi="Times New Roman" w:cs="Times New Roman"/>
                <w:sz w:val="22"/>
                <w:szCs w:val="22"/>
              </w:rPr>
              <w:t>s</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At mutually agreed rate normally charged by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0960C0">
              <w:rPr>
                <w:rFonts w:ascii="Times New Roman" w:hAnsi="Times New Roman" w:cs="Times New Roman"/>
                <w:sz w:val="22"/>
                <w:szCs w:val="22"/>
              </w:rPr>
              <w:t>At contractually agreed rates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Management benefit expenses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Amount approved by the directors and/or the shareholders</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960C0" w:rsidRPr="000960C0" w:rsidRDefault="000433B3" w:rsidP="0029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r w:rsidR="000960C0" w:rsidRPr="000960C0">
        <w:rPr>
          <w:rFonts w:ascii="Times New Roman" w:hAnsi="Times New Roman" w:cs="Times New Roman"/>
          <w:sz w:val="22"/>
          <w:szCs w:val="22"/>
        </w:rPr>
        <w:lastRenderedPageBreak/>
        <w:t>Significant transactions for the three-month periods ended 31 March 201</w:t>
      </w:r>
      <w:r w:rsidR="00476676">
        <w:rPr>
          <w:rFonts w:ascii="Times New Roman" w:hAnsi="Times New Roman" w:cs="Times New Roman"/>
          <w:sz w:val="22"/>
          <w:szCs w:val="22"/>
        </w:rPr>
        <w:t>9</w:t>
      </w:r>
      <w:r w:rsidR="000960C0" w:rsidRPr="000960C0">
        <w:rPr>
          <w:rFonts w:ascii="Times New Roman" w:hAnsi="Times New Roman" w:cs="Times New Roman"/>
          <w:sz w:val="22"/>
          <w:szCs w:val="22"/>
        </w:rPr>
        <w:t xml:space="preserve"> and 201</w:t>
      </w:r>
      <w:r w:rsidR="00476676">
        <w:rPr>
          <w:rFonts w:ascii="Times New Roman" w:hAnsi="Times New Roman" w:cs="Times New Roman"/>
          <w:sz w:val="22"/>
          <w:szCs w:val="22"/>
        </w:rPr>
        <w:t>8</w:t>
      </w:r>
      <w:r w:rsidR="000960C0" w:rsidRPr="000960C0">
        <w:rPr>
          <w:rFonts w:ascii="Times New Roman" w:hAnsi="Times New Roman" w:cs="Times New Roman"/>
          <w:sz w:val="22"/>
          <w:szCs w:val="22"/>
        </w:rPr>
        <w:t xml:space="preserve"> with related parties were as follows: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50" w:type="dxa"/>
        <w:tblInd w:w="450" w:type="dxa"/>
        <w:tblLayout w:type="fixed"/>
        <w:tblLook w:val="01E0"/>
      </w:tblPr>
      <w:tblGrid>
        <w:gridCol w:w="3510"/>
        <w:gridCol w:w="1260"/>
        <w:gridCol w:w="270"/>
        <w:gridCol w:w="1264"/>
        <w:gridCol w:w="356"/>
        <w:gridCol w:w="1260"/>
        <w:gridCol w:w="270"/>
        <w:gridCol w:w="1260"/>
      </w:tblGrid>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9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Separate  </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9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0960C0">
              <w:rPr>
                <w:rFonts w:ascii="Times New Roman" w:hAnsi="Times New Roman" w:cs="Times New Roman"/>
                <w:b/>
                <w:bCs/>
                <w:i/>
                <w:iCs/>
                <w:sz w:val="22"/>
                <w:szCs w:val="22"/>
              </w:rPr>
              <w:t>Three-month period ended 31 March</w:t>
            </w: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8</w:t>
            </w:r>
          </w:p>
        </w:tc>
        <w:tc>
          <w:tcPr>
            <w:tcW w:w="35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8</w:t>
            </w:r>
          </w:p>
        </w:tc>
      </w:tr>
      <w:tr w:rsidR="000960C0" w:rsidRPr="000960C0" w:rsidTr="00533097">
        <w:trPr>
          <w:trHeight w:val="20"/>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533097">
        <w:trPr>
          <w:trHeight w:val="20"/>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Ultimate parent</w:t>
            </w: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35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8A49A2" w:rsidRPr="000960C0" w:rsidTr="00533097">
        <w:trPr>
          <w:trHeight w:val="20"/>
        </w:trPr>
        <w:tc>
          <w:tcPr>
            <w:tcW w:w="351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Service expense</w:t>
            </w:r>
            <w:r w:rsidR="00310F12">
              <w:rPr>
                <w:rFonts w:ascii="Times New Roman" w:hAnsi="Times New Roman" w:cs="Times New Roman"/>
                <w:sz w:val="22"/>
                <w:szCs w:val="22"/>
              </w:rPr>
              <w:t>s</w:t>
            </w:r>
            <w:r w:rsidRPr="000960C0">
              <w:rPr>
                <w:rFonts w:ascii="Times New Roman" w:hAnsi="Times New Roman" w:cs="Times New Roman"/>
                <w:sz w:val="22"/>
                <w:szCs w:val="22"/>
              </w:rPr>
              <w:t xml:space="preserve"> (included in </w:t>
            </w: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sz w:val="22"/>
                <w:szCs w:val="22"/>
              </w:rPr>
              <w:t xml:space="preserve">   administrative expense</w:t>
            </w:r>
            <w:r>
              <w:rPr>
                <w:rFonts w:ascii="Times New Roman" w:hAnsi="Times New Roman" w:cs="Times New Roman"/>
                <w:sz w:val="22"/>
                <w:szCs w:val="22"/>
              </w:rPr>
              <w:t>s</w:t>
            </w:r>
            <w:r w:rsidRPr="000960C0">
              <w:rPr>
                <w:rFonts w:ascii="Times New Roman" w:hAnsi="Times New Roman" w:cs="Times New Roman"/>
                <w:sz w:val="22"/>
                <w:szCs w:val="22"/>
              </w:rPr>
              <w:t>)</w:t>
            </w:r>
          </w:p>
        </w:tc>
        <w:tc>
          <w:tcPr>
            <w:tcW w:w="1260" w:type="dxa"/>
          </w:tcPr>
          <w:p w:rsidR="008A49A2"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532</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4" w:type="dxa"/>
          </w:tcPr>
          <w:p w:rsidR="008A49A2"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547</w:t>
            </w:r>
          </w:p>
        </w:tc>
        <w:tc>
          <w:tcPr>
            <w:tcW w:w="356"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532</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547</w:t>
            </w:r>
          </w:p>
        </w:tc>
      </w:tr>
      <w:tr w:rsidR="008A49A2" w:rsidRPr="000960C0" w:rsidTr="00533097">
        <w:trPr>
          <w:trHeight w:val="20"/>
        </w:trPr>
        <w:tc>
          <w:tcPr>
            <w:tcW w:w="351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8A49A2" w:rsidRPr="000960C0" w:rsidRDefault="00BB384C"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sidRPr="00BB384C">
              <w:rPr>
                <w:rFonts w:ascii="Times New Roman" w:hAnsi="Times New Roman" w:cs="Times New Roman"/>
                <w:sz w:val="22"/>
                <w:szCs w:val="22"/>
              </w:rPr>
              <w:t>6,077</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4"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6,489</w:t>
            </w:r>
          </w:p>
        </w:tc>
        <w:tc>
          <w:tcPr>
            <w:tcW w:w="356"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Pr="000960C0" w:rsidRDefault="00BB384C"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sidRPr="00BB384C">
              <w:rPr>
                <w:rFonts w:ascii="Times New Roman" w:hAnsi="Times New Roman" w:cs="Times New Roman"/>
                <w:sz w:val="22"/>
                <w:szCs w:val="22"/>
              </w:rPr>
              <w:t>6,077</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6,489</w:t>
            </w:r>
          </w:p>
        </w:tc>
      </w:tr>
      <w:tr w:rsidR="008A49A2" w:rsidRPr="00AA1873" w:rsidTr="00533097">
        <w:trPr>
          <w:trHeight w:val="20"/>
        </w:trPr>
        <w:tc>
          <w:tcPr>
            <w:tcW w:w="3510" w:type="dxa"/>
          </w:tcPr>
          <w:p w:rsidR="008A49A2"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b/>
                <w:bCs/>
                <w:sz w:val="22"/>
                <w:szCs w:val="22"/>
              </w:rPr>
            </w:pPr>
          </w:p>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6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27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64"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356"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6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27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6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r>
      <w:tr w:rsidR="008A49A2" w:rsidRPr="000960C0" w:rsidTr="00533097">
        <w:trPr>
          <w:trHeight w:val="20"/>
        </w:trPr>
        <w:tc>
          <w:tcPr>
            <w:tcW w:w="351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8A49A2" w:rsidRPr="000960C0" w:rsidRDefault="007A162D"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4"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277</w:t>
            </w:r>
          </w:p>
        </w:tc>
        <w:tc>
          <w:tcPr>
            <w:tcW w:w="356"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0" w:type="dxa"/>
          </w:tcPr>
          <w:p w:rsidR="008A49A2" w:rsidRPr="000960C0" w:rsidRDefault="007A162D"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277</w:t>
            </w:r>
          </w:p>
        </w:tc>
      </w:tr>
      <w:tr w:rsidR="008A49A2" w:rsidRPr="000960C0" w:rsidTr="00533097">
        <w:trPr>
          <w:trHeight w:val="20"/>
        </w:trPr>
        <w:tc>
          <w:tcPr>
            <w:tcW w:w="3510" w:type="dxa"/>
          </w:tcPr>
          <w:p w:rsidR="008A49A2" w:rsidRPr="00AA1873"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4"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356"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r>
      <w:tr w:rsidR="008A49A2" w:rsidRPr="000960C0" w:rsidTr="00533097">
        <w:trPr>
          <w:trHeight w:val="20"/>
        </w:trPr>
        <w:tc>
          <w:tcPr>
            <w:tcW w:w="351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Subsidiaries</w:t>
            </w: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4"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356"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c>
          <w:tcPr>
            <w:tcW w:w="27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8A49A2" w:rsidRPr="000960C0" w:rsidRDefault="008A49A2" w:rsidP="008A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r>
      <w:tr w:rsidR="008F594E" w:rsidRPr="000960C0" w:rsidTr="00533097">
        <w:trPr>
          <w:trHeight w:val="20"/>
        </w:trPr>
        <w:tc>
          <w:tcPr>
            <w:tcW w:w="3510" w:type="dxa"/>
          </w:tcPr>
          <w:p w:rsidR="008F594E" w:rsidRPr="00E81852"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Revenues from rendering of services</w:t>
            </w:r>
          </w:p>
        </w:tc>
        <w:tc>
          <w:tcPr>
            <w:tcW w:w="1260" w:type="dxa"/>
          </w:tcPr>
          <w:p w:rsidR="008F594E" w:rsidRPr="000960C0" w:rsidRDefault="008F594E"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8F594E" w:rsidRPr="000960C0"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8F594E" w:rsidRPr="000960C0" w:rsidRDefault="008F594E"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356" w:type="dxa"/>
          </w:tcPr>
          <w:p w:rsidR="008F594E" w:rsidRPr="000960C0"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8F594E" w:rsidRPr="000960C0"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8F594E">
              <w:rPr>
                <w:rFonts w:ascii="Times New Roman" w:hAnsi="Times New Roman" w:cs="Times New Roman"/>
                <w:sz w:val="22"/>
                <w:szCs w:val="22"/>
              </w:rPr>
              <w:t>1,616</w:t>
            </w:r>
          </w:p>
        </w:tc>
        <w:tc>
          <w:tcPr>
            <w:tcW w:w="270" w:type="dxa"/>
          </w:tcPr>
          <w:p w:rsidR="008F594E" w:rsidRPr="000960C0"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8F594E" w:rsidRPr="000960C0" w:rsidRDefault="008F594E" w:rsidP="008F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1,357</w:t>
            </w:r>
          </w:p>
        </w:tc>
      </w:tr>
      <w:tr w:rsidR="00641FF1" w:rsidRPr="000960C0" w:rsidTr="00533097">
        <w:trPr>
          <w:trHeight w:val="20"/>
        </w:trPr>
        <w:tc>
          <w:tcPr>
            <w:tcW w:w="3510" w:type="dxa"/>
          </w:tcPr>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Service expense</w:t>
            </w:r>
            <w:r w:rsidR="00310F12">
              <w:rPr>
                <w:rFonts w:ascii="Times New Roman" w:hAnsi="Times New Roman" w:cs="Times New Roman"/>
                <w:sz w:val="22"/>
                <w:szCs w:val="22"/>
              </w:rPr>
              <w:t>s</w:t>
            </w:r>
            <w:r w:rsidRPr="000960C0">
              <w:rPr>
                <w:rFonts w:ascii="Times New Roman" w:hAnsi="Times New Roman" w:cs="Times New Roman"/>
                <w:sz w:val="22"/>
                <w:szCs w:val="22"/>
              </w:rPr>
              <w:t xml:space="preserve"> (included in cost</w:t>
            </w:r>
            <w:r>
              <w:rPr>
                <w:rFonts w:ascii="Times New Roman" w:hAnsi="Times New Roman" w:cs="Times New Roman"/>
                <w:sz w:val="22"/>
                <w:szCs w:val="22"/>
              </w:rPr>
              <w:t>s</w:t>
            </w:r>
            <w:r w:rsidRPr="000960C0">
              <w:rPr>
                <w:rFonts w:ascii="Times New Roman" w:hAnsi="Times New Roman" w:cs="Times New Roman"/>
                <w:sz w:val="22"/>
                <w:szCs w:val="22"/>
              </w:rPr>
              <w:t xml:space="preserve"> of </w:t>
            </w:r>
          </w:p>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sz w:val="22"/>
                <w:szCs w:val="22"/>
              </w:rPr>
              <w:t xml:space="preserve">   sales of goods)</w:t>
            </w:r>
          </w:p>
        </w:tc>
        <w:tc>
          <w:tcPr>
            <w:tcW w:w="1260" w:type="dxa"/>
          </w:tcPr>
          <w:p w:rsidR="00641FF1"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p w:rsidR="00641FF1" w:rsidRPr="000960C0" w:rsidRDefault="00641FF1" w:rsidP="003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641FF1"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p w:rsidR="00641FF1" w:rsidRPr="000960C0" w:rsidRDefault="00641FF1" w:rsidP="003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356" w:type="dxa"/>
          </w:tcPr>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641FF1"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p w:rsidR="00641FF1" w:rsidRPr="000960C0" w:rsidRDefault="00641FF1" w:rsidP="00C06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641FF1"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p w:rsidR="00641FF1" w:rsidRPr="000960C0" w:rsidRDefault="00641FF1" w:rsidP="006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867</w:t>
            </w:r>
          </w:p>
        </w:tc>
      </w:tr>
      <w:tr w:rsidR="0093583E" w:rsidRPr="000960C0" w:rsidTr="00533097">
        <w:trPr>
          <w:trHeight w:val="20"/>
        </w:trPr>
        <w:tc>
          <w:tcPr>
            <w:tcW w:w="351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60" w:type="dxa"/>
          </w:tcPr>
          <w:p w:rsidR="0093583E" w:rsidRPr="000960C0" w:rsidRDefault="0093583E" w:rsidP="003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93583E" w:rsidRPr="000960C0" w:rsidRDefault="0093583E" w:rsidP="0031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62</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62</w:t>
            </w:r>
          </w:p>
        </w:tc>
      </w:tr>
      <w:tr w:rsidR="0093583E" w:rsidRPr="000960C0" w:rsidTr="00533097">
        <w:trPr>
          <w:trHeight w:val="20"/>
        </w:trPr>
        <w:tc>
          <w:tcPr>
            <w:tcW w:w="351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93583E" w:rsidRPr="000960C0" w:rsidTr="00533097">
        <w:trPr>
          <w:trHeight w:val="20"/>
        </w:trPr>
        <w:tc>
          <w:tcPr>
            <w:tcW w:w="3510" w:type="dxa"/>
          </w:tcPr>
          <w:p w:rsidR="0093583E" w:rsidRPr="00000C2E"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AA1873">
              <w:rPr>
                <w:rFonts w:ascii="Times New Roman" w:hAnsi="Times New Roman" w:cs="Times New Roman"/>
                <w:b/>
                <w:bCs/>
                <w:sz w:val="22"/>
                <w:szCs w:val="22"/>
              </w:rPr>
              <w:t>Other related part</w:t>
            </w:r>
            <w:r>
              <w:rPr>
                <w:rFonts w:ascii="Times New Roman" w:hAnsi="Times New Roman"/>
                <w:b/>
                <w:bCs/>
                <w:sz w:val="22"/>
                <w:szCs w:val="28"/>
              </w:rPr>
              <w:t>y</w:t>
            </w: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93583E" w:rsidRPr="000960C0" w:rsidTr="00533097">
        <w:trPr>
          <w:trHeight w:val="20"/>
        </w:trPr>
        <w:tc>
          <w:tcPr>
            <w:tcW w:w="3510" w:type="dxa"/>
          </w:tcPr>
          <w:p w:rsidR="0093583E" w:rsidRPr="00E81852"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Revenues from rendering of services</w:t>
            </w:r>
          </w:p>
        </w:tc>
        <w:tc>
          <w:tcPr>
            <w:tcW w:w="1260" w:type="dxa"/>
          </w:tcPr>
          <w:p w:rsidR="0093583E" w:rsidRPr="000960C0" w:rsidRDefault="00843A9D"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1</w:t>
            </w: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843A9D"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w:t>
            </w:r>
          </w:p>
        </w:tc>
      </w:tr>
      <w:tr w:rsidR="0093583E" w:rsidRPr="000960C0" w:rsidTr="00533097">
        <w:trPr>
          <w:trHeight w:val="20"/>
        </w:trPr>
        <w:tc>
          <w:tcPr>
            <w:tcW w:w="351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r>
      <w:tr w:rsidR="0093583E" w:rsidRPr="000960C0" w:rsidTr="00533097">
        <w:trPr>
          <w:trHeight w:val="20"/>
        </w:trPr>
        <w:tc>
          <w:tcPr>
            <w:tcW w:w="3510" w:type="dxa"/>
            <w:vAlign w:val="bottom"/>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Key management personnel</w:t>
            </w: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r>
      <w:tr w:rsidR="0093583E" w:rsidRPr="000960C0" w:rsidTr="00533097">
        <w:trPr>
          <w:trHeight w:val="20"/>
        </w:trPr>
        <w:tc>
          <w:tcPr>
            <w:tcW w:w="3510" w:type="dxa"/>
            <w:vAlign w:val="bottom"/>
          </w:tcPr>
          <w:p w:rsidR="0093583E"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Key management personnel </w:t>
            </w:r>
            <w:r>
              <w:rPr>
                <w:rFonts w:ascii="Times New Roman" w:hAnsi="Times New Roman" w:cs="Times New Roman"/>
                <w:sz w:val="22"/>
                <w:szCs w:val="22"/>
              </w:rPr>
              <w:t xml:space="preserve">  </w:t>
            </w:r>
          </w:p>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compensation</w:t>
            </w: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93583E" w:rsidRPr="000960C0" w:rsidTr="00533097">
        <w:trPr>
          <w:trHeight w:val="20"/>
        </w:trPr>
        <w:tc>
          <w:tcPr>
            <w:tcW w:w="3510" w:type="dxa"/>
            <w:vAlign w:val="bottom"/>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Short-term benefits</w:t>
            </w:r>
          </w:p>
        </w:tc>
        <w:tc>
          <w:tcPr>
            <w:tcW w:w="1260" w:type="dxa"/>
          </w:tcPr>
          <w:p w:rsidR="0093583E" w:rsidRPr="000960C0" w:rsidRDefault="007D2212"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7D2212">
              <w:rPr>
                <w:rFonts w:ascii="Times New Roman" w:hAnsi="Times New Roman" w:cs="Times New Roman"/>
                <w:sz w:val="22"/>
                <w:szCs w:val="22"/>
              </w:rPr>
              <w:t>1,404</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4"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1,100</w:t>
            </w: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Pr>
          <w:p w:rsidR="0093583E" w:rsidRPr="000960C0" w:rsidRDefault="007D2212"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7D2212">
              <w:rPr>
                <w:rFonts w:ascii="Times New Roman" w:hAnsi="Times New Roman" w:cs="Times New Roman"/>
                <w:sz w:val="22"/>
                <w:szCs w:val="22"/>
              </w:rPr>
              <w:t>1,</w:t>
            </w:r>
            <w:r w:rsidR="00022C7F">
              <w:rPr>
                <w:rFonts w:ascii="Times New Roman" w:hAnsi="Times New Roman" w:cs="Times New Roman"/>
                <w:sz w:val="22"/>
                <w:szCs w:val="22"/>
              </w:rPr>
              <w:t>046</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1,100</w:t>
            </w:r>
          </w:p>
        </w:tc>
      </w:tr>
      <w:tr w:rsidR="0093583E" w:rsidRPr="000960C0" w:rsidTr="00533097">
        <w:trPr>
          <w:trHeight w:val="20"/>
        </w:trPr>
        <w:tc>
          <w:tcPr>
            <w:tcW w:w="3510" w:type="dxa"/>
            <w:vAlign w:val="bottom"/>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Post-employment benefits</w:t>
            </w:r>
          </w:p>
        </w:tc>
        <w:tc>
          <w:tcPr>
            <w:tcW w:w="1260" w:type="dxa"/>
            <w:tcBorders>
              <w:bottom w:val="single" w:sz="4" w:space="0" w:color="auto"/>
            </w:tcBorders>
          </w:tcPr>
          <w:p w:rsidR="0093583E" w:rsidRPr="000960C0" w:rsidRDefault="00BB3DAB"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43</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4" w:type="dxa"/>
            <w:tcBorders>
              <w:bottom w:val="single" w:sz="4" w:space="0" w:color="auto"/>
            </w:tcBorders>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32</w:t>
            </w:r>
          </w:p>
        </w:tc>
        <w:tc>
          <w:tcPr>
            <w:tcW w:w="356"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Borders>
              <w:bottom w:val="single" w:sz="4" w:space="0" w:color="auto"/>
            </w:tcBorders>
          </w:tcPr>
          <w:p w:rsidR="0093583E" w:rsidRPr="000960C0" w:rsidRDefault="00C52395"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39</w:t>
            </w:r>
          </w:p>
        </w:tc>
        <w:tc>
          <w:tcPr>
            <w:tcW w:w="270" w:type="dxa"/>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60" w:type="dxa"/>
            <w:tcBorders>
              <w:bottom w:val="single" w:sz="4" w:space="0" w:color="auto"/>
            </w:tcBorders>
          </w:tcPr>
          <w:p w:rsidR="0093583E" w:rsidRPr="000960C0" w:rsidRDefault="0093583E" w:rsidP="0093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32</w:t>
            </w:r>
          </w:p>
        </w:tc>
      </w:tr>
      <w:tr w:rsidR="00844EF1" w:rsidRPr="000960C0" w:rsidTr="00533097">
        <w:trPr>
          <w:trHeight w:val="20"/>
        </w:trPr>
        <w:tc>
          <w:tcPr>
            <w:tcW w:w="3510" w:type="dxa"/>
            <w:vAlign w:val="bottom"/>
          </w:tcPr>
          <w:p w:rsidR="00844EF1" w:rsidRPr="000960C0" w:rsidRDefault="00844EF1" w:rsidP="00844EF1">
            <w:pPr>
              <w:rPr>
                <w:rFonts w:ascii="Times New Roman" w:hAnsi="Times New Roman" w:cs="Times New Roman"/>
                <w:b/>
                <w:bCs/>
                <w:sz w:val="22"/>
                <w:szCs w:val="22"/>
              </w:rPr>
            </w:pPr>
            <w:r w:rsidRPr="000960C0">
              <w:rPr>
                <w:rFonts w:ascii="Times New Roman" w:hAnsi="Times New Roman" w:cs="Times New Roman"/>
                <w:b/>
                <w:bCs/>
                <w:sz w:val="22"/>
                <w:szCs w:val="22"/>
              </w:rPr>
              <w:t xml:space="preserve">Total key management personnel </w:t>
            </w:r>
          </w:p>
          <w:p w:rsidR="00844EF1" w:rsidRPr="000960C0" w:rsidRDefault="00844EF1" w:rsidP="00844EF1">
            <w:pPr>
              <w:rPr>
                <w:rFonts w:ascii="Times New Roman" w:hAnsi="Times New Roman" w:cs="Times New Roman"/>
                <w:sz w:val="22"/>
                <w:szCs w:val="22"/>
              </w:rPr>
            </w:pPr>
            <w:r w:rsidRPr="000960C0">
              <w:rPr>
                <w:rFonts w:ascii="Times New Roman" w:hAnsi="Times New Roman" w:cs="Times New Roman"/>
                <w:b/>
                <w:bCs/>
                <w:sz w:val="22"/>
                <w:szCs w:val="22"/>
              </w:rPr>
              <w:t xml:space="preserve">   compensation </w:t>
            </w:r>
          </w:p>
        </w:tc>
        <w:tc>
          <w:tcPr>
            <w:tcW w:w="1260" w:type="dxa"/>
            <w:tcBorders>
              <w:top w:val="single" w:sz="4" w:space="0" w:color="auto"/>
              <w:bottom w:val="double" w:sz="4" w:space="0" w:color="auto"/>
            </w:tcBorders>
          </w:tcPr>
          <w:p w:rsidR="00844EF1"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844EF1">
              <w:rPr>
                <w:rFonts w:ascii="Times New Roman" w:hAnsi="Times New Roman" w:cs="Times New Roman"/>
                <w:b/>
                <w:bCs/>
                <w:sz w:val="22"/>
                <w:szCs w:val="22"/>
              </w:rPr>
              <w:t>1,447</w:t>
            </w:r>
          </w:p>
        </w:tc>
        <w:tc>
          <w:tcPr>
            <w:tcW w:w="270" w:type="dxa"/>
          </w:tcPr>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4" w:type="dxa"/>
            <w:tcBorders>
              <w:top w:val="single" w:sz="4" w:space="0" w:color="auto"/>
              <w:bottom w:val="double" w:sz="4" w:space="0" w:color="auto"/>
            </w:tcBorders>
          </w:tcPr>
          <w:p w:rsidR="00844EF1"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Pr>
                <w:rFonts w:ascii="Times New Roman" w:hAnsi="Times New Roman" w:cs="Times New Roman"/>
                <w:b/>
                <w:bCs/>
                <w:sz w:val="22"/>
                <w:szCs w:val="22"/>
              </w:rPr>
              <w:t>1,132</w:t>
            </w:r>
          </w:p>
        </w:tc>
        <w:tc>
          <w:tcPr>
            <w:tcW w:w="356" w:type="dxa"/>
          </w:tcPr>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844EF1"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844EF1">
              <w:rPr>
                <w:rFonts w:ascii="Times New Roman" w:hAnsi="Times New Roman" w:cs="Times New Roman"/>
                <w:b/>
                <w:bCs/>
                <w:sz w:val="22"/>
                <w:szCs w:val="22"/>
              </w:rPr>
              <w:t>1,</w:t>
            </w:r>
            <w:r w:rsidR="00C52395">
              <w:rPr>
                <w:rFonts w:ascii="Times New Roman" w:hAnsi="Times New Roman" w:cs="Times New Roman"/>
                <w:b/>
                <w:bCs/>
                <w:sz w:val="22"/>
                <w:szCs w:val="22"/>
              </w:rPr>
              <w:t>085</w:t>
            </w:r>
          </w:p>
        </w:tc>
        <w:tc>
          <w:tcPr>
            <w:tcW w:w="270" w:type="dxa"/>
          </w:tcPr>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844EF1"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b/>
                <w:bCs/>
                <w:sz w:val="22"/>
                <w:szCs w:val="22"/>
              </w:rPr>
            </w:pPr>
          </w:p>
          <w:p w:rsidR="00844EF1" w:rsidRPr="000960C0" w:rsidRDefault="00844EF1" w:rsidP="0084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b/>
                <w:bCs/>
                <w:sz w:val="22"/>
                <w:szCs w:val="22"/>
              </w:rPr>
            </w:pPr>
            <w:r>
              <w:rPr>
                <w:rFonts w:ascii="Times New Roman" w:hAnsi="Times New Roman" w:cs="Times New Roman"/>
                <w:b/>
                <w:bCs/>
                <w:sz w:val="22"/>
                <w:szCs w:val="22"/>
              </w:rPr>
              <w:t>1,132</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FB229E" w:rsidRDefault="00FB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Balances as at 31 March 201</w:t>
      </w:r>
      <w:r w:rsidR="00476676">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 xml:space="preserve"> with related parties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510"/>
        <w:gridCol w:w="1260"/>
        <w:gridCol w:w="270"/>
        <w:gridCol w:w="1260"/>
        <w:gridCol w:w="360"/>
        <w:gridCol w:w="1260"/>
        <w:gridCol w:w="270"/>
        <w:gridCol w:w="1260"/>
      </w:tblGrid>
      <w:tr w:rsidR="000960C0" w:rsidRPr="000960C0" w:rsidTr="00533097">
        <w:trPr>
          <w:tblHeader/>
        </w:trPr>
        <w:tc>
          <w:tcPr>
            <w:tcW w:w="3510" w:type="dxa"/>
          </w:tcPr>
          <w:p w:rsidR="000960C0" w:rsidRPr="000960C0"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r w:rsidRPr="000960C0">
              <w:rPr>
                <w:rFonts w:ascii="Times New Roman" w:hAnsi="Times New Roman" w:cs="Times New Roman"/>
                <w:b/>
                <w:bCs/>
                <w:i/>
                <w:iCs/>
                <w:sz w:val="22"/>
                <w:szCs w:val="22"/>
              </w:rPr>
              <w:t>Other accounts receivable from</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Separate</w:t>
            </w:r>
          </w:p>
        </w:tc>
      </w:tr>
      <w:bookmarkEnd w:id="1"/>
      <w:bookmarkEnd w:id="2"/>
      <w:tr w:rsidR="000960C0" w:rsidRPr="000960C0" w:rsidTr="00533097">
        <w:trPr>
          <w:tblHeader/>
        </w:trPr>
        <w:tc>
          <w:tcPr>
            <w:tcW w:w="3510"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0960C0">
              <w:rPr>
                <w:rFonts w:ascii="Times New Roman" w:hAnsi="Times New Roman" w:cs="Times New Roman"/>
                <w:b/>
                <w:bCs/>
                <w:i/>
                <w:iCs/>
                <w:sz w:val="22"/>
                <w:szCs w:val="22"/>
              </w:rPr>
              <w:t xml:space="preserve">   related parties</w:t>
            </w: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8</w:t>
            </w:r>
          </w:p>
        </w:tc>
        <w:tc>
          <w:tcPr>
            <w:tcW w:w="3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476676">
              <w:rPr>
                <w:rFonts w:ascii="Times New Roman" w:hAnsi="Times New Roman" w:cs="Times New Roman"/>
                <w:sz w:val="22"/>
                <w:szCs w:val="22"/>
              </w:rPr>
              <w:t>8</w:t>
            </w:r>
          </w:p>
        </w:tc>
      </w:tr>
      <w:tr w:rsidR="000960C0" w:rsidRPr="000960C0" w:rsidTr="00533097">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2D0447" w:rsidRPr="000960C0" w:rsidTr="00BC2601">
        <w:tc>
          <w:tcPr>
            <w:tcW w:w="3510" w:type="dxa"/>
          </w:tcPr>
          <w:p w:rsidR="002D0447" w:rsidRPr="000960C0" w:rsidRDefault="00A50ECB" w:rsidP="002D0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0960C0">
              <w:rPr>
                <w:rFonts w:ascii="Times New Roman" w:hAnsi="Times New Roman" w:cs="Times New Roman"/>
                <w:sz w:val="22"/>
                <w:szCs w:val="22"/>
              </w:rPr>
              <w:t>Subsidiar</w:t>
            </w:r>
            <w:r w:rsidR="00434F62">
              <w:rPr>
                <w:rFonts w:ascii="Times New Roman" w:hAnsi="Times New Roman" w:cs="Times New Roman"/>
                <w:sz w:val="22"/>
                <w:szCs w:val="22"/>
              </w:rPr>
              <w:t>ies</w:t>
            </w:r>
          </w:p>
        </w:tc>
        <w:tc>
          <w:tcPr>
            <w:tcW w:w="1260" w:type="dxa"/>
            <w:tcBorders>
              <w:bottom w:val="single" w:sz="4" w:space="0" w:color="auto"/>
            </w:tcBorders>
            <w:vAlign w:val="bottom"/>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6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B12276">
              <w:rPr>
                <w:rFonts w:ascii="Times New Roman" w:hAnsi="Times New Roman" w:cs="Times New Roman"/>
                <w:sz w:val="22"/>
                <w:szCs w:val="22"/>
              </w:rPr>
              <w:t>591</w:t>
            </w:r>
          </w:p>
        </w:tc>
        <w:tc>
          <w:tcPr>
            <w:tcW w:w="27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543</w:t>
            </w:r>
          </w:p>
        </w:tc>
      </w:tr>
      <w:tr w:rsidR="002D0447" w:rsidRPr="000960C0" w:rsidTr="00BC2601">
        <w:tc>
          <w:tcPr>
            <w:tcW w:w="351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2D0447" w:rsidRPr="002D0447"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sidRPr="002D0447">
              <w:rPr>
                <w:rFonts w:ascii="Times New Roman" w:hAnsi="Times New Roman" w:cs="Times New Roman"/>
                <w:b/>
                <w:bCs/>
                <w:sz w:val="22"/>
                <w:szCs w:val="22"/>
              </w:rPr>
              <w:t>-</w:t>
            </w:r>
          </w:p>
        </w:tc>
        <w:tc>
          <w:tcPr>
            <w:tcW w:w="27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c>
          <w:tcPr>
            <w:tcW w:w="36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591</w:t>
            </w:r>
          </w:p>
        </w:tc>
        <w:tc>
          <w:tcPr>
            <w:tcW w:w="27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543</w:t>
            </w:r>
          </w:p>
        </w:tc>
      </w:tr>
    </w:tbl>
    <w:p w:rsidR="000960C0" w:rsidRPr="00FE5E7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92"/>
        <w:gridCol w:w="1276"/>
        <w:gridCol w:w="273"/>
        <w:gridCol w:w="1259"/>
        <w:gridCol w:w="28"/>
        <w:gridCol w:w="314"/>
        <w:gridCol w:w="1260"/>
        <w:gridCol w:w="270"/>
        <w:gridCol w:w="1278"/>
      </w:tblGrid>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Trade accounts payable to related</w:t>
            </w:r>
          </w:p>
        </w:tc>
        <w:tc>
          <w:tcPr>
            <w:tcW w:w="283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0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3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1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5D2A10" w:rsidRPr="000960C0" w:rsidTr="00533097">
        <w:trPr>
          <w:tblHeader/>
        </w:trPr>
        <w:tc>
          <w:tcPr>
            <w:tcW w:w="3492"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76"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3"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59"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42" w:type="dxa"/>
            <w:gridSpan w:val="2"/>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78" w:type="dxa"/>
          </w:tcPr>
          <w:p w:rsidR="005D2A10" w:rsidRPr="000960C0" w:rsidRDefault="005D2A10"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476676" w:rsidRPr="000960C0" w:rsidTr="00533097">
        <w:trPr>
          <w:tblHeader/>
        </w:trPr>
        <w:tc>
          <w:tcPr>
            <w:tcW w:w="3492" w:type="dxa"/>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76"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gridSpan w:val="2"/>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314"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0960C0" w:rsidRPr="000960C0" w:rsidTr="00533097">
        <w:trPr>
          <w:tblHeader/>
        </w:trPr>
        <w:tc>
          <w:tcPr>
            <w:tcW w:w="349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58" w:type="dxa"/>
            <w:gridSpan w:val="8"/>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D80139" w:rsidRPr="000960C0" w:rsidTr="00533097">
        <w:trPr>
          <w:trHeight w:val="87"/>
        </w:trPr>
        <w:tc>
          <w:tcPr>
            <w:tcW w:w="3492" w:type="dxa"/>
          </w:tcPr>
          <w:p w:rsidR="00D80139" w:rsidRPr="000960C0" w:rsidRDefault="00D80139" w:rsidP="00D801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w:t>
            </w:r>
            <w:r w:rsidR="00C32613">
              <w:rPr>
                <w:rFonts w:ascii="Times New Roman" w:hAnsi="Times New Roman" w:cs="Times New Roman"/>
                <w:sz w:val="22"/>
                <w:szCs w:val="22"/>
              </w:rPr>
              <w:t>y</w:t>
            </w:r>
          </w:p>
        </w:tc>
        <w:tc>
          <w:tcPr>
            <w:tcW w:w="1276" w:type="dxa"/>
            <w:vAlign w:val="bottom"/>
          </w:tcPr>
          <w:p w:rsidR="00D80139" w:rsidRPr="000960C0" w:rsidRDefault="00D80139"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7" w:type="dxa"/>
            <w:gridSpan w:val="2"/>
            <w:vAlign w:val="bottom"/>
          </w:tcPr>
          <w:p w:rsidR="00D80139" w:rsidRPr="000960C0" w:rsidRDefault="00D80139"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314"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78" w:type="dxa"/>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sz w:val="22"/>
                <w:szCs w:val="22"/>
                <w:cs/>
              </w:rPr>
            </w:pPr>
            <w:r>
              <w:rPr>
                <w:rFonts w:ascii="Times New Roman" w:hAnsi="Times New Roman" w:cs="Times New Roman"/>
                <w:sz w:val="22"/>
                <w:szCs w:val="22"/>
              </w:rPr>
              <w:t>104</w:t>
            </w:r>
          </w:p>
        </w:tc>
      </w:tr>
      <w:tr w:rsidR="00D80139" w:rsidRPr="000960C0" w:rsidTr="00533097">
        <w:tc>
          <w:tcPr>
            <w:tcW w:w="3492"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3"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7" w:type="dxa"/>
            <w:gridSpan w:val="2"/>
            <w:tcBorders>
              <w:top w:val="single" w:sz="4" w:space="0" w:color="auto"/>
              <w:bottom w:val="double" w:sz="4" w:space="0" w:color="auto"/>
            </w:tcBorders>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314"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rsidR="00D80139" w:rsidRPr="000960C0" w:rsidRDefault="00D80139" w:rsidP="00D8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b/>
                <w:bCs/>
                <w:sz w:val="22"/>
                <w:szCs w:val="22"/>
                <w:cs/>
              </w:rPr>
            </w:pPr>
            <w:r>
              <w:rPr>
                <w:rFonts w:ascii="Times New Roman" w:hAnsi="Times New Roman" w:cs="Times New Roman"/>
                <w:b/>
                <w:bCs/>
                <w:sz w:val="22"/>
                <w:szCs w:val="22"/>
              </w:rPr>
              <w:t>104</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0960C0" w:rsidRPr="000960C0" w:rsidTr="00FE5E78">
        <w:trPr>
          <w:tblHeader/>
        </w:trPr>
        <w:tc>
          <w:tcPr>
            <w:tcW w:w="3476" w:type="dxa"/>
          </w:tcPr>
          <w:p w:rsidR="000960C0" w:rsidRPr="002F3191"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Other accounts payable to related</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FE5E78">
        <w:trPr>
          <w:tblHeader/>
        </w:trPr>
        <w:tc>
          <w:tcPr>
            <w:tcW w:w="3476"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FE5E78">
        <w:trPr>
          <w:tblHeader/>
        </w:trPr>
        <w:tc>
          <w:tcPr>
            <w:tcW w:w="347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w:t>
            </w:r>
            <w:r w:rsidR="00E15BA4">
              <w:rPr>
                <w:rFonts w:ascii="Times New Roman" w:hAnsi="Times New Roman" w:cs="Times New Roman"/>
                <w:sz w:val="22"/>
                <w:szCs w:val="22"/>
              </w:rPr>
              <w:t xml:space="preserve"> </w:t>
            </w:r>
            <w:r w:rsidRPr="000960C0">
              <w:rPr>
                <w:rFonts w:ascii="Times New Roman" w:hAnsi="Times New Roman" w:cs="Times New Roman"/>
                <w:sz w:val="22"/>
                <w:szCs w:val="22"/>
              </w:rPr>
              <w:t>March</w:t>
            </w:r>
          </w:p>
        </w:tc>
        <w:tc>
          <w:tcPr>
            <w:tcW w:w="2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476676" w:rsidRPr="000960C0" w:rsidTr="00FE5E78">
        <w:trPr>
          <w:tblHeader/>
        </w:trPr>
        <w:tc>
          <w:tcPr>
            <w:tcW w:w="3476" w:type="dxa"/>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334"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2"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0960C0" w:rsidRPr="000960C0" w:rsidTr="00FE5E78">
        <w:trPr>
          <w:tblHeader/>
        </w:trPr>
        <w:tc>
          <w:tcPr>
            <w:tcW w:w="347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4"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FE5E78">
        <w:tc>
          <w:tcPr>
            <w:tcW w:w="3476" w:type="dxa"/>
          </w:tcPr>
          <w:p w:rsidR="000960C0" w:rsidRPr="000960C0"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Ultimate parent</w:t>
            </w:r>
          </w:p>
        </w:tc>
        <w:tc>
          <w:tcPr>
            <w:tcW w:w="1287" w:type="dxa"/>
          </w:tcPr>
          <w:p w:rsidR="000960C0" w:rsidRPr="000960C0" w:rsidRDefault="004D34EB"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4D34EB">
              <w:rPr>
                <w:rFonts w:ascii="Times New Roman" w:hAnsi="Times New Roman" w:cs="Times New Roman"/>
                <w:sz w:val="22"/>
                <w:szCs w:val="22"/>
              </w:rPr>
              <w:t>6,280</w:t>
            </w:r>
          </w:p>
        </w:tc>
        <w:tc>
          <w:tcPr>
            <w:tcW w:w="273" w:type="dxa"/>
          </w:tcPr>
          <w:p w:rsidR="000960C0" w:rsidRPr="000960C0" w:rsidRDefault="000960C0"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0960C0" w:rsidRPr="000960C0" w:rsidRDefault="001F7B56"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35,349</w:t>
            </w:r>
          </w:p>
        </w:tc>
        <w:tc>
          <w:tcPr>
            <w:tcW w:w="334" w:type="dxa"/>
          </w:tcPr>
          <w:p w:rsidR="000960C0" w:rsidRPr="000960C0" w:rsidRDefault="000960C0"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0960C0" w:rsidRPr="000960C0" w:rsidRDefault="004D34EB"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sidRPr="004D34EB">
              <w:rPr>
                <w:rFonts w:ascii="Times New Roman" w:hAnsi="Times New Roman" w:cs="Times New Roman"/>
                <w:sz w:val="22"/>
                <w:szCs w:val="22"/>
              </w:rPr>
              <w:t>6,280</w:t>
            </w:r>
          </w:p>
        </w:tc>
        <w:tc>
          <w:tcPr>
            <w:tcW w:w="272" w:type="dxa"/>
          </w:tcPr>
          <w:p w:rsidR="000960C0" w:rsidRPr="000960C0" w:rsidRDefault="000960C0"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0960C0" w:rsidRPr="000960C0" w:rsidRDefault="001F7B56" w:rsidP="001F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35,349</w:t>
            </w:r>
          </w:p>
        </w:tc>
      </w:tr>
      <w:tr w:rsidR="002D0447" w:rsidRPr="000960C0" w:rsidTr="00FE5E78">
        <w:tc>
          <w:tcPr>
            <w:tcW w:w="3476" w:type="dxa"/>
          </w:tcPr>
          <w:p w:rsidR="002D0447" w:rsidRPr="000960C0" w:rsidRDefault="002D0447" w:rsidP="002D0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Parent</w:t>
            </w:r>
          </w:p>
        </w:tc>
        <w:tc>
          <w:tcPr>
            <w:tcW w:w="1287" w:type="dxa"/>
          </w:tcPr>
          <w:p w:rsidR="002D0447" w:rsidRPr="00501E18"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3"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1,125</w:t>
            </w:r>
          </w:p>
        </w:tc>
        <w:tc>
          <w:tcPr>
            <w:tcW w:w="334"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2D0447" w:rsidRPr="00501E18"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2"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1,125</w:t>
            </w:r>
          </w:p>
        </w:tc>
      </w:tr>
      <w:tr w:rsidR="002D0447" w:rsidRPr="000960C0" w:rsidTr="00FE5E78">
        <w:trPr>
          <w:trHeight w:val="87"/>
        </w:trPr>
        <w:tc>
          <w:tcPr>
            <w:tcW w:w="3476" w:type="dxa"/>
          </w:tcPr>
          <w:p w:rsidR="002D0447" w:rsidRPr="000960C0" w:rsidRDefault="002D0447" w:rsidP="002D0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287" w:type="dxa"/>
          </w:tcPr>
          <w:p w:rsidR="002D0447" w:rsidRPr="00501E18"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3"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88"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34"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40</w:t>
            </w:r>
          </w:p>
        </w:tc>
        <w:tc>
          <w:tcPr>
            <w:tcW w:w="272"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42</w:t>
            </w:r>
          </w:p>
        </w:tc>
      </w:tr>
      <w:tr w:rsidR="002D0447" w:rsidRPr="000960C0" w:rsidTr="00FE5E78">
        <w:tc>
          <w:tcPr>
            <w:tcW w:w="3476"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D12568">
              <w:rPr>
                <w:rFonts w:ascii="Times New Roman" w:hAnsi="Times New Roman" w:cs="Times New Roman"/>
                <w:b/>
                <w:bCs/>
                <w:sz w:val="22"/>
                <w:szCs w:val="22"/>
              </w:rPr>
              <w:t>6,280</w:t>
            </w:r>
          </w:p>
        </w:tc>
        <w:tc>
          <w:tcPr>
            <w:tcW w:w="273"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88"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b/>
                <w:bCs/>
                <w:sz w:val="22"/>
                <w:szCs w:val="22"/>
              </w:rPr>
            </w:pPr>
            <w:r>
              <w:rPr>
                <w:rFonts w:ascii="Times New Roman" w:hAnsi="Times New Roman" w:cs="Cordia New"/>
                <w:b/>
                <w:bCs/>
                <w:sz w:val="22"/>
                <w:szCs w:val="22"/>
              </w:rPr>
              <w:t>36,474</w:t>
            </w:r>
          </w:p>
        </w:tc>
        <w:tc>
          <w:tcPr>
            <w:tcW w:w="334"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D12568">
              <w:rPr>
                <w:rFonts w:ascii="Times New Roman" w:hAnsi="Times New Roman" w:cs="Times New Roman"/>
                <w:b/>
                <w:bCs/>
                <w:sz w:val="22"/>
                <w:szCs w:val="22"/>
              </w:rPr>
              <w:t>6,320</w:t>
            </w:r>
          </w:p>
        </w:tc>
        <w:tc>
          <w:tcPr>
            <w:tcW w:w="272" w:type="dxa"/>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0447" w:rsidRPr="000960C0" w:rsidRDefault="002D0447"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b/>
                <w:bCs/>
                <w:sz w:val="22"/>
                <w:szCs w:val="22"/>
                <w:cs/>
              </w:rPr>
            </w:pPr>
            <w:r>
              <w:rPr>
                <w:rFonts w:ascii="Times New Roman" w:hAnsi="Times New Roman" w:cs="Cordia New"/>
                <w:b/>
                <w:bCs/>
                <w:sz w:val="22"/>
                <w:szCs w:val="22"/>
              </w:rPr>
              <w:t>36,516</w:t>
            </w:r>
          </w:p>
        </w:tc>
      </w:tr>
    </w:tbl>
    <w:p w:rsidR="00FE5E78" w:rsidRDefault="00FE5E78"/>
    <w:tbl>
      <w:tblPr>
        <w:tblW w:w="9486" w:type="dxa"/>
        <w:tblInd w:w="450" w:type="dxa"/>
        <w:tblLayout w:type="fixed"/>
        <w:tblLook w:val="01E0"/>
      </w:tblPr>
      <w:tblGrid>
        <w:gridCol w:w="1620"/>
        <w:gridCol w:w="1080"/>
        <w:gridCol w:w="270"/>
        <w:gridCol w:w="990"/>
        <w:gridCol w:w="1170"/>
        <w:gridCol w:w="270"/>
        <w:gridCol w:w="1170"/>
        <w:gridCol w:w="270"/>
        <w:gridCol w:w="1170"/>
        <w:gridCol w:w="270"/>
        <w:gridCol w:w="1206"/>
      </w:tblGrid>
      <w:tr w:rsidR="000960C0" w:rsidRPr="00501E18" w:rsidTr="0065563B">
        <w:trPr>
          <w:tblHeader/>
        </w:trPr>
        <w:tc>
          <w:tcPr>
            <w:tcW w:w="6570" w:type="dxa"/>
            <w:gridSpan w:val="7"/>
          </w:tcPr>
          <w:p w:rsidR="000960C0" w:rsidRPr="00501E18" w:rsidRDefault="000960C0" w:rsidP="008C5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2"/>
                <w:szCs w:val="22"/>
              </w:rPr>
            </w:pPr>
            <w:r w:rsidRPr="00501E18">
              <w:rPr>
                <w:sz w:val="22"/>
                <w:szCs w:val="22"/>
              </w:rPr>
              <w:br w:type="page"/>
            </w:r>
            <w:r w:rsidRPr="00501E18">
              <w:rPr>
                <w:sz w:val="22"/>
                <w:szCs w:val="22"/>
              </w:rPr>
              <w:br w:type="page"/>
            </w:r>
            <w:r w:rsidRPr="00501E18">
              <w:rPr>
                <w:sz w:val="22"/>
                <w:szCs w:val="22"/>
              </w:rPr>
              <w:br w:type="page"/>
            </w:r>
            <w:r w:rsidRPr="00501E18">
              <w:rPr>
                <w:sz w:val="22"/>
                <w:szCs w:val="22"/>
              </w:rPr>
              <w:br w:type="page"/>
            </w:r>
            <w:r w:rsidRPr="00501E18">
              <w:rPr>
                <w:rFonts w:ascii="Times New Roman" w:hAnsi="Times New Roman" w:cs="Times New Roman"/>
                <w:b/>
                <w:bCs/>
                <w:i/>
                <w:iCs/>
                <w:sz w:val="22"/>
                <w:szCs w:val="22"/>
              </w:rPr>
              <w:t>Short-term borrowings from related parties</w:t>
            </w:r>
          </w:p>
        </w:tc>
        <w:tc>
          <w:tcPr>
            <w:tcW w:w="27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0960C0" w:rsidRPr="00501E18" w:rsidTr="0065563B">
        <w:trPr>
          <w:tblHeader/>
        </w:trPr>
        <w:tc>
          <w:tcPr>
            <w:tcW w:w="162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99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10"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501E18">
              <w:rPr>
                <w:rFonts w:ascii="Times New Roman" w:hAnsi="Times New Roman" w:cs="Times New Roman"/>
                <w:b/>
                <w:bCs/>
                <w:sz w:val="22"/>
                <w:szCs w:val="22"/>
              </w:rPr>
              <w:t>Consolidated</w:t>
            </w:r>
          </w:p>
        </w:tc>
        <w:tc>
          <w:tcPr>
            <w:tcW w:w="27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501E18">
              <w:rPr>
                <w:rFonts w:ascii="Times New Roman" w:hAnsi="Times New Roman" w:cs="Times New Roman"/>
                <w:b/>
                <w:bCs/>
                <w:sz w:val="22"/>
                <w:szCs w:val="22"/>
              </w:rPr>
              <w:t xml:space="preserve">Separate  </w:t>
            </w:r>
          </w:p>
        </w:tc>
      </w:tr>
      <w:tr w:rsidR="000960C0" w:rsidRPr="00501E18" w:rsidTr="0065563B">
        <w:trPr>
          <w:tblHeader/>
        </w:trPr>
        <w:tc>
          <w:tcPr>
            <w:tcW w:w="162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340"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01E18">
              <w:rPr>
                <w:rFonts w:ascii="Times New Roman" w:hAnsi="Times New Roman" w:cs="Times New Roman"/>
                <w:b/>
                <w:bCs/>
                <w:sz w:val="22"/>
                <w:szCs w:val="22"/>
              </w:rPr>
              <w:t>Interest rate</w:t>
            </w:r>
          </w:p>
        </w:tc>
        <w:tc>
          <w:tcPr>
            <w:tcW w:w="2610"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01E18">
              <w:rPr>
                <w:rFonts w:ascii="Times New Roman" w:hAnsi="Times New Roman" w:cs="Times New Roman"/>
                <w:b/>
                <w:bCs/>
                <w:sz w:val="22"/>
                <w:szCs w:val="22"/>
              </w:rPr>
              <w:t>financial statements</w:t>
            </w:r>
          </w:p>
        </w:tc>
        <w:tc>
          <w:tcPr>
            <w:tcW w:w="27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501E18">
              <w:rPr>
                <w:rFonts w:ascii="Times New Roman" w:hAnsi="Times New Roman" w:cs="Times New Roman"/>
                <w:b/>
                <w:bCs/>
                <w:sz w:val="22"/>
                <w:szCs w:val="22"/>
              </w:rPr>
              <w:t>financial statements</w:t>
            </w:r>
          </w:p>
        </w:tc>
      </w:tr>
      <w:tr w:rsidR="0065563B" w:rsidRPr="00501E18" w:rsidTr="0065563B">
        <w:trPr>
          <w:tblHeader/>
        </w:trPr>
        <w:tc>
          <w:tcPr>
            <w:tcW w:w="162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2"/>
                <w:szCs w:val="22"/>
              </w:rPr>
            </w:pPr>
            <w:r w:rsidRPr="00501E18">
              <w:rPr>
                <w:rFonts w:ascii="Times New Roman" w:hAnsi="Times New Roman" w:cs="Times New Roman"/>
                <w:sz w:val="22"/>
                <w:szCs w:val="22"/>
              </w:rPr>
              <w:t>31</w:t>
            </w:r>
          </w:p>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2"/>
                <w:szCs w:val="22"/>
              </w:rPr>
            </w:pPr>
            <w:r w:rsidRPr="00501E18">
              <w:rPr>
                <w:rFonts w:ascii="Times New Roman" w:hAnsi="Times New Roman" w:cs="Times New Roman"/>
                <w:sz w:val="22"/>
                <w:szCs w:val="22"/>
              </w:rPr>
              <w:t xml:space="preserve"> March</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2"/>
                <w:szCs w:val="22"/>
              </w:rPr>
            </w:pPr>
          </w:p>
        </w:tc>
        <w:tc>
          <w:tcPr>
            <w:tcW w:w="99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5"/>
              <w:jc w:val="center"/>
              <w:rPr>
                <w:rFonts w:ascii="Times New Roman" w:hAnsi="Times New Roman" w:cs="Times New Roman"/>
                <w:sz w:val="22"/>
                <w:szCs w:val="22"/>
              </w:rPr>
            </w:pPr>
            <w:r w:rsidRPr="00501E18">
              <w:rPr>
                <w:rFonts w:ascii="Times New Roman" w:hAnsi="Times New Roman" w:cs="Times New Roman"/>
                <w:sz w:val="22"/>
                <w:szCs w:val="22"/>
              </w:rPr>
              <w:t>31 December</w:t>
            </w: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 xml:space="preserve">31 </w:t>
            </w:r>
          </w:p>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March</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 xml:space="preserve">31 </w:t>
            </w:r>
          </w:p>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December</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 xml:space="preserve">31 </w:t>
            </w:r>
          </w:p>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March</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6"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 xml:space="preserve">31 </w:t>
            </w:r>
          </w:p>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December</w:t>
            </w:r>
          </w:p>
        </w:tc>
      </w:tr>
      <w:tr w:rsidR="0065563B" w:rsidRPr="00501E18" w:rsidTr="0065563B">
        <w:trPr>
          <w:tblHeader/>
        </w:trPr>
        <w:tc>
          <w:tcPr>
            <w:tcW w:w="1620" w:type="dxa"/>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9</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8</w:t>
            </w: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9</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8</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9</w:t>
            </w:r>
          </w:p>
        </w:tc>
        <w:tc>
          <w:tcPr>
            <w:tcW w:w="270"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6" w:type="dxa"/>
            <w:vAlign w:val="bottom"/>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01E18">
              <w:rPr>
                <w:rFonts w:ascii="Times New Roman" w:hAnsi="Times New Roman" w:cs="Times New Roman"/>
                <w:sz w:val="22"/>
                <w:szCs w:val="22"/>
              </w:rPr>
              <w:t>201</w:t>
            </w:r>
            <w:r w:rsidR="00476676" w:rsidRPr="00501E18">
              <w:rPr>
                <w:rFonts w:ascii="Times New Roman" w:hAnsi="Times New Roman" w:cs="Times New Roman"/>
                <w:sz w:val="22"/>
                <w:szCs w:val="22"/>
              </w:rPr>
              <w:t>7</w:t>
            </w:r>
          </w:p>
        </w:tc>
      </w:tr>
      <w:tr w:rsidR="000960C0" w:rsidRPr="00501E18" w:rsidTr="0065563B">
        <w:tc>
          <w:tcPr>
            <w:tcW w:w="1620" w:type="dxa"/>
          </w:tcPr>
          <w:p w:rsidR="000960C0" w:rsidRPr="00501E18" w:rsidRDefault="000960C0" w:rsidP="000960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p>
        </w:tc>
        <w:tc>
          <w:tcPr>
            <w:tcW w:w="2340" w:type="dxa"/>
            <w:gridSpan w:val="3"/>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2"/>
                <w:szCs w:val="22"/>
              </w:rPr>
            </w:pPr>
            <w:r w:rsidRPr="00501E18">
              <w:rPr>
                <w:rFonts w:ascii="Times New Roman" w:hAnsi="Times New Roman" w:cs="Times New Roman"/>
                <w:i/>
                <w:iCs/>
                <w:sz w:val="22"/>
                <w:szCs w:val="22"/>
              </w:rPr>
              <w:t>(% per annum)</w:t>
            </w:r>
          </w:p>
        </w:tc>
        <w:tc>
          <w:tcPr>
            <w:tcW w:w="5526" w:type="dxa"/>
            <w:gridSpan w:val="7"/>
          </w:tcPr>
          <w:p w:rsidR="000960C0" w:rsidRPr="00501E1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01E18">
              <w:rPr>
                <w:rFonts w:ascii="Times New Roman" w:hAnsi="Times New Roman" w:cs="Times New Roman"/>
                <w:i/>
                <w:iCs/>
                <w:sz w:val="22"/>
                <w:szCs w:val="22"/>
              </w:rPr>
              <w:t>(in thousand Baht)</w:t>
            </w:r>
          </w:p>
        </w:tc>
      </w:tr>
      <w:tr w:rsidR="0065563B" w:rsidRPr="00501E18" w:rsidTr="0065563B">
        <w:tc>
          <w:tcPr>
            <w:tcW w:w="162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501E18">
              <w:rPr>
                <w:rFonts w:ascii="Times New Roman" w:hAnsi="Times New Roman" w:cs="Times New Roman"/>
                <w:sz w:val="22"/>
                <w:szCs w:val="22"/>
              </w:rPr>
              <w:t>Ultimate parent</w:t>
            </w:r>
          </w:p>
        </w:tc>
        <w:tc>
          <w:tcPr>
            <w:tcW w:w="1080" w:type="dxa"/>
          </w:tcPr>
          <w:p w:rsidR="001336C8" w:rsidRPr="00501E18" w:rsidRDefault="00BD571C"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501E18">
              <w:rPr>
                <w:rFonts w:ascii="Times New Roman" w:hAnsi="Times New Roman" w:cs="Times New Roman"/>
                <w:sz w:val="22"/>
                <w:szCs w:val="22"/>
              </w:rPr>
              <w:t>4.60 - 4.70</w:t>
            </w:r>
          </w:p>
        </w:tc>
        <w:tc>
          <w:tcPr>
            <w:tcW w:w="27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2"/>
                <w:szCs w:val="22"/>
              </w:rPr>
            </w:pPr>
          </w:p>
        </w:tc>
        <w:tc>
          <w:tcPr>
            <w:tcW w:w="99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501E18">
              <w:rPr>
                <w:rFonts w:ascii="Times New Roman" w:hAnsi="Times New Roman" w:cs="Times New Roman"/>
                <w:sz w:val="22"/>
                <w:szCs w:val="22"/>
              </w:rPr>
              <w:t>4.60 - 4.70</w:t>
            </w:r>
          </w:p>
        </w:tc>
        <w:tc>
          <w:tcPr>
            <w:tcW w:w="1170" w:type="dxa"/>
            <w:vAlign w:val="bottom"/>
          </w:tcPr>
          <w:p w:rsidR="001336C8" w:rsidRPr="00501E18" w:rsidRDefault="00E135FB"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530,000</w:t>
            </w:r>
          </w:p>
        </w:tc>
        <w:tc>
          <w:tcPr>
            <w:tcW w:w="27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2"/>
                <w:szCs w:val="22"/>
              </w:rPr>
            </w:pPr>
          </w:p>
        </w:tc>
        <w:tc>
          <w:tcPr>
            <w:tcW w:w="1170" w:type="dxa"/>
            <w:vAlign w:val="bottom"/>
          </w:tcPr>
          <w:p w:rsidR="001336C8" w:rsidRPr="00501E18" w:rsidRDefault="001F7B56"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570,000</w:t>
            </w:r>
          </w:p>
        </w:tc>
        <w:tc>
          <w:tcPr>
            <w:tcW w:w="27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0" w:type="dxa"/>
            <w:vAlign w:val="bottom"/>
          </w:tcPr>
          <w:p w:rsidR="001336C8" w:rsidRPr="00501E18" w:rsidRDefault="00E135FB"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530,000</w:t>
            </w:r>
          </w:p>
        </w:tc>
        <w:tc>
          <w:tcPr>
            <w:tcW w:w="270" w:type="dxa"/>
          </w:tcPr>
          <w:p w:rsidR="001336C8" w:rsidRPr="00501E18" w:rsidRDefault="001336C8"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206" w:type="dxa"/>
            <w:vAlign w:val="bottom"/>
          </w:tcPr>
          <w:p w:rsidR="001336C8" w:rsidRPr="00501E18" w:rsidRDefault="001F7B56" w:rsidP="001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570,000</w:t>
            </w:r>
          </w:p>
        </w:tc>
      </w:tr>
      <w:tr w:rsidR="0065563B" w:rsidRPr="00501E18" w:rsidTr="0065563B">
        <w:tc>
          <w:tcPr>
            <w:tcW w:w="162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2"/>
                <w:szCs w:val="22"/>
              </w:rPr>
            </w:pPr>
            <w:r w:rsidRPr="00501E18">
              <w:rPr>
                <w:rFonts w:ascii="Times New Roman" w:hAnsi="Times New Roman"/>
                <w:sz w:val="22"/>
                <w:szCs w:val="22"/>
              </w:rPr>
              <w:t>Parent</w:t>
            </w:r>
          </w:p>
        </w:tc>
        <w:tc>
          <w:tcPr>
            <w:tcW w:w="108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501E18">
              <w:rPr>
                <w:rFonts w:ascii="Times New Roman" w:hAnsi="Times New Roman" w:cs="Times New Roman"/>
                <w:sz w:val="22"/>
                <w:szCs w:val="22"/>
              </w:rPr>
              <w:t>-</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2"/>
                <w:szCs w:val="22"/>
              </w:rPr>
            </w:pPr>
          </w:p>
        </w:tc>
        <w:tc>
          <w:tcPr>
            <w:tcW w:w="99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501E18">
              <w:rPr>
                <w:rFonts w:ascii="Times New Roman" w:hAnsi="Times New Roman" w:cs="Times New Roman"/>
                <w:sz w:val="22"/>
                <w:szCs w:val="22"/>
              </w:rPr>
              <w:t>1.50</w:t>
            </w:r>
          </w:p>
        </w:tc>
        <w:tc>
          <w:tcPr>
            <w:tcW w:w="1170" w:type="dxa"/>
          </w:tcPr>
          <w:p w:rsidR="0066013E" w:rsidRPr="00501E18" w:rsidRDefault="0066013E" w:rsidP="002D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sz w:val="22"/>
                <w:szCs w:val="22"/>
              </w:rPr>
            </w:pPr>
          </w:p>
        </w:tc>
        <w:tc>
          <w:tcPr>
            <w:tcW w:w="1170" w:type="dxa"/>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75,000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0" w:type="dxa"/>
          </w:tcPr>
          <w:p w:rsidR="0066013E" w:rsidRPr="00501E18" w:rsidRDefault="0066013E" w:rsidP="0065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206" w:type="dxa"/>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75,000</w:t>
            </w:r>
          </w:p>
        </w:tc>
      </w:tr>
      <w:tr w:rsidR="0065563B" w:rsidRPr="00501E18" w:rsidTr="0065563B">
        <w:tc>
          <w:tcPr>
            <w:tcW w:w="162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501E18">
              <w:rPr>
                <w:rFonts w:ascii="Times New Roman" w:hAnsi="Times New Roman" w:cs="Times New Roman"/>
                <w:sz w:val="22"/>
                <w:szCs w:val="22"/>
              </w:rPr>
              <w:t>Subsidiaries</w:t>
            </w:r>
          </w:p>
        </w:tc>
        <w:tc>
          <w:tcPr>
            <w:tcW w:w="108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2"/>
                <w:szCs w:val="22"/>
              </w:rPr>
            </w:pPr>
            <w:r w:rsidRPr="00501E18">
              <w:rPr>
                <w:rFonts w:ascii="Times New Roman" w:hAnsi="Times New Roman" w:cs="Cordia New"/>
                <w:sz w:val="22"/>
                <w:szCs w:val="22"/>
              </w:rPr>
              <w:t>2.50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99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Cordia New"/>
                <w:sz w:val="22"/>
                <w:szCs w:val="22"/>
              </w:rPr>
            </w:pPr>
            <w:r w:rsidRPr="00501E18">
              <w:rPr>
                <w:rFonts w:ascii="Times New Roman" w:hAnsi="Times New Roman" w:cs="Cordia New"/>
                <w:sz w:val="22"/>
                <w:szCs w:val="22"/>
              </w:rPr>
              <w:t xml:space="preserve">2.50 </w:t>
            </w:r>
          </w:p>
        </w:tc>
        <w:tc>
          <w:tcPr>
            <w:tcW w:w="1170" w:type="dxa"/>
            <w:tcBorders>
              <w:bottom w:val="single" w:sz="4" w:space="0" w:color="auto"/>
            </w:tcBorders>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0" w:type="dxa"/>
            <w:tcBorders>
              <w:bottom w:val="single" w:sz="4" w:space="0" w:color="auto"/>
            </w:tcBorders>
          </w:tcPr>
          <w:p w:rsidR="0066013E" w:rsidRPr="00501E18" w:rsidRDefault="0066013E" w:rsidP="00655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Pr>
                <w:rFonts w:ascii="Times New Roman" w:hAnsi="Times New Roman" w:cs="Times New Roman"/>
                <w:sz w:val="22"/>
                <w:szCs w:val="22"/>
              </w:rPr>
            </w:pPr>
            <w:r w:rsidRPr="00501E18">
              <w:rPr>
                <w:rFonts w:ascii="Times New Roman" w:hAnsi="Times New Roman" w:cs="Times New Roman"/>
                <w:sz w:val="22"/>
                <w:szCs w:val="22"/>
              </w:rPr>
              <w:t>-</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0" w:type="dxa"/>
            <w:tcBorders>
              <w:bottom w:val="single" w:sz="4" w:space="0" w:color="auto"/>
            </w:tcBorders>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10,000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06" w:type="dxa"/>
            <w:tcBorders>
              <w:bottom w:val="single" w:sz="4" w:space="0" w:color="auto"/>
            </w:tcBorders>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501E18">
              <w:rPr>
                <w:rFonts w:ascii="Times New Roman" w:hAnsi="Times New Roman" w:cs="Times New Roman"/>
                <w:sz w:val="22"/>
                <w:szCs w:val="22"/>
              </w:rPr>
              <w:t>10,000</w:t>
            </w:r>
          </w:p>
        </w:tc>
      </w:tr>
      <w:tr w:rsidR="0065563B" w:rsidRPr="00501E18" w:rsidTr="0065563B">
        <w:tc>
          <w:tcPr>
            <w:tcW w:w="162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Cordia New"/>
                <w:b/>
                <w:bCs/>
                <w:sz w:val="22"/>
                <w:szCs w:val="22"/>
              </w:rPr>
            </w:pPr>
            <w:r w:rsidRPr="00501E18">
              <w:rPr>
                <w:rFonts w:ascii="Times New Roman" w:hAnsi="Times New Roman" w:cs="Cordia New"/>
                <w:b/>
                <w:bCs/>
                <w:sz w:val="22"/>
                <w:szCs w:val="22"/>
              </w:rPr>
              <w:t>Total</w:t>
            </w:r>
          </w:p>
        </w:tc>
        <w:tc>
          <w:tcPr>
            <w:tcW w:w="108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501E18">
              <w:rPr>
                <w:rFonts w:ascii="Times New Roman" w:hAnsi="Times New Roman" w:cs="Times New Roman"/>
                <w:b/>
                <w:bCs/>
                <w:sz w:val="22"/>
                <w:szCs w:val="22"/>
              </w:rPr>
              <w:t>530,000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501E18">
              <w:rPr>
                <w:rFonts w:ascii="Times New Roman" w:hAnsi="Times New Roman" w:cs="Times New Roman"/>
                <w:b/>
                <w:bCs/>
                <w:sz w:val="22"/>
                <w:szCs w:val="22"/>
              </w:rPr>
              <w:t>645,000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66013E" w:rsidRPr="00501E18" w:rsidRDefault="00BA6D6A"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501E18">
              <w:rPr>
                <w:rFonts w:ascii="Times New Roman" w:hAnsi="Times New Roman" w:cs="Times New Roman"/>
                <w:b/>
                <w:bCs/>
                <w:sz w:val="22"/>
                <w:szCs w:val="22"/>
              </w:rPr>
              <w:t>540,000</w:t>
            </w:r>
          </w:p>
        </w:tc>
        <w:tc>
          <w:tcPr>
            <w:tcW w:w="270" w:type="dxa"/>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rsidR="0066013E" w:rsidRPr="00501E18" w:rsidRDefault="0066013E" w:rsidP="0066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501E18">
              <w:rPr>
                <w:rFonts w:ascii="Times New Roman" w:hAnsi="Times New Roman" w:cs="Times New Roman"/>
                <w:b/>
                <w:bCs/>
                <w:sz w:val="22"/>
                <w:szCs w:val="22"/>
              </w:rPr>
              <w:t>655,000</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imes New Roman"/>
          <w:spacing w:val="-4"/>
          <w:sz w:val="22"/>
          <w:szCs w:val="22"/>
        </w:rPr>
      </w:pPr>
    </w:p>
    <w:p w:rsidR="005D3F62" w:rsidRDefault="005D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0960C0" w:rsidRPr="0036184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heme="minorBidi"/>
          <w:spacing w:val="-4"/>
          <w:sz w:val="22"/>
          <w:szCs w:val="22"/>
          <w:cs/>
        </w:rPr>
      </w:pPr>
      <w:r w:rsidRPr="000960C0">
        <w:rPr>
          <w:rFonts w:ascii="Times New Roman" w:hAnsi="Times New Roman" w:cs="Times New Roman"/>
          <w:spacing w:val="-4"/>
          <w:sz w:val="22"/>
          <w:szCs w:val="22"/>
        </w:rPr>
        <w:lastRenderedPageBreak/>
        <w:t>Movements during the three-month periods ended 31 March 201</w:t>
      </w:r>
      <w:r w:rsidR="00476676">
        <w:rPr>
          <w:rFonts w:ascii="Times New Roman" w:hAnsi="Times New Roman" w:cs="Times New Roman"/>
          <w:spacing w:val="-4"/>
          <w:sz w:val="22"/>
          <w:szCs w:val="22"/>
        </w:rPr>
        <w:t>9</w:t>
      </w:r>
      <w:r w:rsidRPr="000960C0">
        <w:rPr>
          <w:rFonts w:ascii="Times New Roman" w:hAnsi="Times New Roman" w:cs="Times New Roman"/>
          <w:spacing w:val="-4"/>
          <w:sz w:val="22"/>
          <w:szCs w:val="22"/>
        </w:rPr>
        <w:t xml:space="preserve"> and 201</w:t>
      </w:r>
      <w:r w:rsidR="00476676">
        <w:rPr>
          <w:rFonts w:ascii="Times New Roman" w:hAnsi="Times New Roman" w:cs="Times New Roman"/>
          <w:spacing w:val="-4"/>
          <w:sz w:val="22"/>
          <w:szCs w:val="22"/>
        </w:rPr>
        <w:t>8</w:t>
      </w:r>
      <w:r w:rsidRPr="000960C0">
        <w:rPr>
          <w:rFonts w:ascii="Times New Roman" w:hAnsi="Times New Roman" w:cs="Times New Roman"/>
          <w:spacing w:val="-4"/>
          <w:sz w:val="22"/>
          <w:szCs w:val="22"/>
        </w:rPr>
        <w:t xml:space="preserve"> of short-term borrowings from related parties were as follows:</w:t>
      </w:r>
    </w:p>
    <w:p w:rsidR="000960C0" w:rsidRPr="00BC446D" w:rsidRDefault="000960C0" w:rsidP="00D43A71">
      <w:pPr>
        <w:tabs>
          <w:tab w:val="left" w:pos="540"/>
        </w:tabs>
        <w:ind w:left="540"/>
        <w:jc w:val="thaiDistribute"/>
        <w:rPr>
          <w:rFonts w:ascii="Times New Roman" w:hAnsi="Times New Roman" w:cs="Times New Roman"/>
          <w:sz w:val="22"/>
          <w:szCs w:val="22"/>
        </w:rPr>
      </w:pPr>
    </w:p>
    <w:tbl>
      <w:tblPr>
        <w:tblW w:w="9450" w:type="dxa"/>
        <w:tblInd w:w="450" w:type="dxa"/>
        <w:tblLayout w:type="fixed"/>
        <w:tblLook w:val="01E0"/>
      </w:tblPr>
      <w:tblGrid>
        <w:gridCol w:w="3506"/>
        <w:gridCol w:w="10"/>
        <w:gridCol w:w="1249"/>
        <w:gridCol w:w="274"/>
        <w:gridCol w:w="1285"/>
        <w:gridCol w:w="39"/>
        <w:gridCol w:w="236"/>
        <w:gridCol w:w="1285"/>
        <w:gridCol w:w="275"/>
        <w:gridCol w:w="1291"/>
      </w:tblGrid>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2"/>
                <w:szCs w:val="22"/>
              </w:rPr>
            </w:pPr>
            <w:r w:rsidRPr="000960C0">
              <w:rPr>
                <w:rFonts w:ascii="Times New Roman" w:hAnsi="Times New Roman" w:cs="Times New Roman"/>
                <w:b/>
                <w:bCs/>
                <w:i/>
                <w:iCs/>
                <w:sz w:val="22"/>
                <w:szCs w:val="22"/>
              </w:rPr>
              <w:br w:type="page"/>
              <w:t>Short-ter</w:t>
            </w:r>
            <w:r>
              <w:rPr>
                <w:rFonts w:ascii="Times New Roman" w:hAnsi="Times New Roman" w:cs="Times New Roman"/>
                <w:b/>
                <w:bCs/>
                <w:i/>
                <w:iCs/>
                <w:sz w:val="22"/>
                <w:szCs w:val="22"/>
              </w:rPr>
              <w:t>m borrowings from related</w:t>
            </w:r>
          </w:p>
        </w:tc>
        <w:tc>
          <w:tcPr>
            <w:tcW w:w="2818" w:type="dxa"/>
            <w:gridSpan w:val="4"/>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5"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1" w:type="dxa"/>
            <w:gridSpan w:val="3"/>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parties</w:t>
            </w:r>
          </w:p>
        </w:tc>
        <w:tc>
          <w:tcPr>
            <w:tcW w:w="2818" w:type="dxa"/>
            <w:gridSpan w:val="4"/>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5"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1" w:type="dxa"/>
            <w:gridSpan w:val="3"/>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476676" w:rsidRPr="000960C0" w:rsidTr="00BC53BC">
        <w:trPr>
          <w:tblHeader/>
        </w:trPr>
        <w:tc>
          <w:tcPr>
            <w:tcW w:w="3506" w:type="dxa"/>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59" w:type="dxa"/>
            <w:gridSpan w:val="2"/>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275" w:type="dxa"/>
            <w:gridSpan w:val="2"/>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5"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1" w:type="dxa"/>
            <w:vAlign w:val="bottom"/>
          </w:tcPr>
          <w:p w:rsidR="00476676" w:rsidRPr="000960C0" w:rsidRDefault="00476676" w:rsidP="0047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B04F17" w:rsidRPr="000960C0" w:rsidTr="00BC53BC">
        <w:trPr>
          <w:tblHeader/>
        </w:trPr>
        <w:tc>
          <w:tcPr>
            <w:tcW w:w="350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4" w:type="dxa"/>
            <w:gridSpan w:val="9"/>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B04F17" w:rsidRPr="000960C0" w:rsidTr="00BC53BC">
        <w:tc>
          <w:tcPr>
            <w:tcW w:w="3506" w:type="dxa"/>
          </w:tcPr>
          <w:p w:rsidR="00B04F17" w:rsidRPr="000960C0" w:rsidRDefault="00B04F17" w:rsidP="00B04F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Ultimate parent</w:t>
            </w:r>
          </w:p>
        </w:tc>
        <w:tc>
          <w:tcPr>
            <w:tcW w:w="1259"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5"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B04F17" w:rsidRPr="000960C0" w:rsidRDefault="00B04F17" w:rsidP="00B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881482" w:rsidRPr="000960C0" w:rsidTr="00BC53BC">
        <w:tc>
          <w:tcPr>
            <w:tcW w:w="3506" w:type="dxa"/>
          </w:tcPr>
          <w:p w:rsidR="00881482" w:rsidRPr="000960C0" w:rsidRDefault="00881482" w:rsidP="008814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At 1 January</w:t>
            </w:r>
          </w:p>
        </w:tc>
        <w:tc>
          <w:tcPr>
            <w:tcW w:w="1259" w:type="dxa"/>
            <w:gridSpan w:val="2"/>
            <w:vAlign w:val="bottom"/>
          </w:tcPr>
          <w:p w:rsidR="00881482" w:rsidRPr="000960C0" w:rsidRDefault="00D96A96"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D96A96">
              <w:rPr>
                <w:rFonts w:ascii="Times New Roman" w:hAnsi="Times New Roman" w:cs="Times New Roman"/>
                <w:sz w:val="22"/>
                <w:szCs w:val="22"/>
              </w:rPr>
              <w:t>570,000</w:t>
            </w:r>
          </w:p>
        </w:tc>
        <w:tc>
          <w:tcPr>
            <w:tcW w:w="274" w:type="dxa"/>
          </w:tcPr>
          <w:p w:rsidR="00881482" w:rsidRPr="000960C0" w:rsidRDefault="00881482"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2"/>
            <w:vAlign w:val="bottom"/>
          </w:tcPr>
          <w:p w:rsidR="00881482" w:rsidRPr="000960C0" w:rsidRDefault="00881482"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c>
          <w:tcPr>
            <w:tcW w:w="236" w:type="dxa"/>
          </w:tcPr>
          <w:p w:rsidR="00881482" w:rsidRPr="000960C0" w:rsidRDefault="00881482"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285" w:type="dxa"/>
            <w:vAlign w:val="bottom"/>
          </w:tcPr>
          <w:p w:rsidR="00881482" w:rsidRPr="000960C0" w:rsidRDefault="00D96A96"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D96A96">
              <w:rPr>
                <w:rFonts w:ascii="Times New Roman" w:hAnsi="Times New Roman" w:cs="Times New Roman"/>
                <w:sz w:val="22"/>
                <w:szCs w:val="22"/>
              </w:rPr>
              <w:t>570,000</w:t>
            </w:r>
          </w:p>
        </w:tc>
        <w:tc>
          <w:tcPr>
            <w:tcW w:w="275" w:type="dxa"/>
          </w:tcPr>
          <w:p w:rsidR="00881482" w:rsidRPr="000960C0" w:rsidRDefault="00881482"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91" w:type="dxa"/>
            <w:vAlign w:val="bottom"/>
          </w:tcPr>
          <w:p w:rsidR="00881482" w:rsidRPr="000960C0" w:rsidRDefault="00881482" w:rsidP="00881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sidRPr="000960C0">
              <w:rPr>
                <w:rFonts w:ascii="Times New Roman" w:hAnsi="Times New Roman" w:cs="Times New Roman"/>
                <w:sz w:val="22"/>
                <w:szCs w:val="22"/>
              </w:rPr>
              <w:t>570,000</w:t>
            </w:r>
          </w:p>
        </w:tc>
      </w:tr>
      <w:tr w:rsidR="00310DC0" w:rsidRPr="000960C0" w:rsidTr="007D2212">
        <w:tc>
          <w:tcPr>
            <w:tcW w:w="3506" w:type="dxa"/>
          </w:tcPr>
          <w:p w:rsidR="00310DC0" w:rsidRPr="000960C0" w:rsidRDefault="00310DC0" w:rsidP="00310D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8"/>
              </w:rPr>
              <w:t>De</w:t>
            </w:r>
            <w:r w:rsidRPr="00FA27A3">
              <w:rPr>
                <w:rFonts w:ascii="Times New Roman" w:hAnsi="Times New Roman" w:cs="Times New Roman"/>
                <w:sz w:val="22"/>
                <w:szCs w:val="22"/>
              </w:rPr>
              <w:t>crease</w:t>
            </w:r>
          </w:p>
        </w:tc>
        <w:tc>
          <w:tcPr>
            <w:tcW w:w="1259" w:type="dxa"/>
            <w:gridSpan w:val="2"/>
            <w:vAlign w:val="bottom"/>
          </w:tcPr>
          <w:p w:rsidR="00310DC0" w:rsidRPr="000960C0" w:rsidRDefault="00D96A96"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D96A96">
              <w:rPr>
                <w:rFonts w:ascii="Times New Roman" w:hAnsi="Times New Roman" w:cs="Times New Roman"/>
                <w:sz w:val="22"/>
                <w:szCs w:val="22"/>
              </w:rPr>
              <w:t>(40,000)</w:t>
            </w:r>
          </w:p>
        </w:tc>
        <w:tc>
          <w:tcPr>
            <w:tcW w:w="274"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sz w:val="22"/>
                <w:szCs w:val="22"/>
              </w:rPr>
            </w:pPr>
          </w:p>
        </w:tc>
        <w:tc>
          <w:tcPr>
            <w:tcW w:w="1324" w:type="dxa"/>
            <w:gridSpan w:val="2"/>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36"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285" w:type="dxa"/>
            <w:vAlign w:val="bottom"/>
          </w:tcPr>
          <w:p w:rsidR="00310DC0" w:rsidRPr="000960C0" w:rsidRDefault="00D96A96"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D96A96">
              <w:rPr>
                <w:rFonts w:ascii="Times New Roman" w:hAnsi="Times New Roman" w:cs="Times New Roman"/>
                <w:sz w:val="22"/>
                <w:szCs w:val="22"/>
              </w:rPr>
              <w:t>(40,000)</w:t>
            </w:r>
          </w:p>
        </w:tc>
        <w:tc>
          <w:tcPr>
            <w:tcW w:w="27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291"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310DC0" w:rsidRPr="000960C0" w:rsidTr="00BC53BC">
        <w:tc>
          <w:tcPr>
            <w:tcW w:w="3506" w:type="dxa"/>
          </w:tcPr>
          <w:p w:rsidR="00310DC0" w:rsidRPr="000960C0" w:rsidRDefault="00310DC0" w:rsidP="00310D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 xml:space="preserve">At 31 March </w:t>
            </w:r>
          </w:p>
        </w:tc>
        <w:tc>
          <w:tcPr>
            <w:tcW w:w="1259" w:type="dxa"/>
            <w:gridSpan w:val="2"/>
            <w:tcBorders>
              <w:top w:val="single" w:sz="4" w:space="0" w:color="auto"/>
              <w:bottom w:val="double" w:sz="4" w:space="0" w:color="auto"/>
            </w:tcBorders>
            <w:vAlign w:val="bottom"/>
          </w:tcPr>
          <w:p w:rsidR="00310DC0" w:rsidRPr="000960C0" w:rsidRDefault="00D96A96"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b/>
                <w:bCs/>
                <w:sz w:val="22"/>
                <w:szCs w:val="22"/>
              </w:rPr>
            </w:pPr>
            <w:r w:rsidRPr="00D96A96">
              <w:rPr>
                <w:rFonts w:ascii="Times New Roman" w:hAnsi="Times New Roman" w:cs="Times New Roman"/>
                <w:b/>
                <w:bCs/>
                <w:sz w:val="22"/>
                <w:szCs w:val="22"/>
              </w:rPr>
              <w:t>530,000</w:t>
            </w:r>
          </w:p>
        </w:tc>
        <w:tc>
          <w:tcPr>
            <w:tcW w:w="274"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324" w:type="dxa"/>
            <w:gridSpan w:val="2"/>
            <w:tcBorders>
              <w:top w:val="single" w:sz="4" w:space="0" w:color="auto"/>
              <w:bottom w:val="double" w:sz="4" w:space="0" w:color="auto"/>
            </w:tcBorders>
            <w:vAlign w:val="bottom"/>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c>
          <w:tcPr>
            <w:tcW w:w="236"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rsidR="00310DC0" w:rsidRPr="000960C0" w:rsidRDefault="00D96A96"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b/>
                <w:bCs/>
                <w:sz w:val="22"/>
                <w:szCs w:val="22"/>
              </w:rPr>
            </w:pPr>
            <w:r w:rsidRPr="00D96A96">
              <w:rPr>
                <w:rFonts w:ascii="Times New Roman" w:hAnsi="Times New Roman" w:cs="Times New Roman"/>
                <w:b/>
                <w:bCs/>
                <w:sz w:val="22"/>
                <w:szCs w:val="22"/>
              </w:rPr>
              <w:t>530,000</w:t>
            </w:r>
          </w:p>
        </w:tc>
        <w:tc>
          <w:tcPr>
            <w:tcW w:w="27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0960C0">
              <w:rPr>
                <w:rFonts w:ascii="Times New Roman" w:hAnsi="Times New Roman" w:cs="Times New Roman"/>
                <w:b/>
                <w:bCs/>
                <w:sz w:val="22"/>
                <w:szCs w:val="22"/>
              </w:rPr>
              <w:t>570,000</w:t>
            </w:r>
          </w:p>
        </w:tc>
      </w:tr>
      <w:tr w:rsidR="00310DC0" w:rsidRPr="000960C0" w:rsidTr="00BC53BC">
        <w:tc>
          <w:tcPr>
            <w:tcW w:w="3516" w:type="dxa"/>
            <w:gridSpan w:val="2"/>
          </w:tcPr>
          <w:p w:rsidR="00310DC0" w:rsidRPr="000960C0" w:rsidRDefault="00310DC0" w:rsidP="00310D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p>
        </w:tc>
        <w:tc>
          <w:tcPr>
            <w:tcW w:w="1249"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10DC0" w:rsidRPr="000960C0" w:rsidTr="00BC53BC">
        <w:tc>
          <w:tcPr>
            <w:tcW w:w="3516" w:type="dxa"/>
            <w:gridSpan w:val="2"/>
          </w:tcPr>
          <w:p w:rsidR="00310DC0" w:rsidRPr="000960C0" w:rsidRDefault="00310DC0" w:rsidP="00310D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Parent</w:t>
            </w:r>
          </w:p>
        </w:tc>
        <w:tc>
          <w:tcPr>
            <w:tcW w:w="1249"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310DC0" w:rsidRPr="000960C0" w:rsidTr="001A72DB">
        <w:tc>
          <w:tcPr>
            <w:tcW w:w="3516" w:type="dxa"/>
            <w:gridSpan w:val="2"/>
          </w:tcPr>
          <w:p w:rsidR="00310DC0" w:rsidRPr="000960C0" w:rsidRDefault="00310DC0" w:rsidP="00310D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At 1 January</w:t>
            </w:r>
          </w:p>
        </w:tc>
        <w:tc>
          <w:tcPr>
            <w:tcW w:w="1249" w:type="dxa"/>
            <w:vAlign w:val="bottom"/>
          </w:tcPr>
          <w:p w:rsidR="00310DC0" w:rsidRPr="000960C0" w:rsidRDefault="000F211C"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sz w:val="22"/>
                <w:szCs w:val="22"/>
              </w:rPr>
            </w:pPr>
            <w:r w:rsidRPr="000F211C">
              <w:rPr>
                <w:rFonts w:ascii="Times New Roman" w:hAnsi="Times New Roman" w:cs="Times New Roman"/>
                <w:sz w:val="22"/>
                <w:szCs w:val="22"/>
              </w:rPr>
              <w:t>75,000</w:t>
            </w:r>
          </w:p>
        </w:tc>
        <w:tc>
          <w:tcPr>
            <w:tcW w:w="274"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vAlign w:val="bottom"/>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sz w:val="22"/>
                <w:szCs w:val="22"/>
              </w:rPr>
            </w:pPr>
            <w:r>
              <w:rPr>
                <w:rFonts w:ascii="Times New Roman" w:hAnsi="Times New Roman" w:cs="Times New Roman"/>
                <w:sz w:val="22"/>
                <w:szCs w:val="22"/>
              </w:rPr>
              <w:t>75</w:t>
            </w:r>
            <w:r w:rsidRPr="000960C0">
              <w:rPr>
                <w:rFonts w:ascii="Times New Roman" w:hAnsi="Times New Roman" w:cs="Times New Roman"/>
                <w:sz w:val="22"/>
                <w:szCs w:val="22"/>
              </w:rPr>
              <w:t>,000</w:t>
            </w:r>
          </w:p>
        </w:tc>
        <w:tc>
          <w:tcPr>
            <w:tcW w:w="236"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vAlign w:val="bottom"/>
          </w:tcPr>
          <w:p w:rsidR="00310DC0" w:rsidRPr="000960C0" w:rsidRDefault="000F211C"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0F211C">
              <w:rPr>
                <w:rFonts w:ascii="Times New Roman" w:hAnsi="Times New Roman" w:cs="Times New Roman"/>
                <w:sz w:val="22"/>
                <w:szCs w:val="22"/>
              </w:rPr>
              <w:t>75,000</w:t>
            </w:r>
          </w:p>
        </w:tc>
        <w:tc>
          <w:tcPr>
            <w:tcW w:w="275" w:type="dxa"/>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vAlign w:val="bottom"/>
          </w:tcPr>
          <w:p w:rsidR="00310DC0" w:rsidRPr="000960C0" w:rsidRDefault="00310DC0" w:rsidP="0031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Pr>
                <w:rFonts w:ascii="Times New Roman" w:hAnsi="Times New Roman" w:cs="Times New Roman"/>
                <w:sz w:val="22"/>
                <w:szCs w:val="22"/>
              </w:rPr>
              <w:t>75</w:t>
            </w:r>
            <w:r w:rsidRPr="000960C0">
              <w:rPr>
                <w:rFonts w:ascii="Times New Roman" w:hAnsi="Times New Roman" w:cs="Times New Roman"/>
                <w:sz w:val="22"/>
                <w:szCs w:val="22"/>
              </w:rPr>
              <w:t>,000</w:t>
            </w:r>
          </w:p>
        </w:tc>
      </w:tr>
      <w:tr w:rsidR="00315802" w:rsidRPr="000960C0" w:rsidTr="007D2212">
        <w:tc>
          <w:tcPr>
            <w:tcW w:w="3516" w:type="dxa"/>
            <w:gridSpan w:val="2"/>
          </w:tcPr>
          <w:p w:rsidR="00315802" w:rsidRPr="000960C0" w:rsidRDefault="00315802" w:rsidP="0031580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8"/>
              </w:rPr>
              <w:t>De</w:t>
            </w:r>
            <w:r w:rsidRPr="00FA27A3">
              <w:rPr>
                <w:rFonts w:ascii="Times New Roman" w:hAnsi="Times New Roman" w:cs="Times New Roman"/>
                <w:sz w:val="22"/>
                <w:szCs w:val="22"/>
              </w:rPr>
              <w:t>crease</w:t>
            </w:r>
          </w:p>
        </w:tc>
        <w:tc>
          <w:tcPr>
            <w:tcW w:w="1249" w:type="dxa"/>
            <w:vAlign w:val="bottom"/>
          </w:tcPr>
          <w:p w:rsidR="00315802" w:rsidRPr="000960C0" w:rsidRDefault="000F211C"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sz w:val="22"/>
                <w:szCs w:val="22"/>
              </w:rPr>
            </w:pPr>
            <w:r w:rsidRPr="000F211C">
              <w:rPr>
                <w:rFonts w:ascii="Times New Roman" w:hAnsi="Times New Roman" w:cs="Times New Roman"/>
                <w:sz w:val="22"/>
                <w:szCs w:val="22"/>
              </w:rPr>
              <w:t>(75,000)</w:t>
            </w:r>
          </w:p>
        </w:tc>
        <w:tc>
          <w:tcPr>
            <w:tcW w:w="274" w:type="dxa"/>
          </w:tcPr>
          <w:p w:rsidR="00315802" w:rsidRPr="000960C0" w:rsidRDefault="00315802"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315802" w:rsidRPr="000960C0" w:rsidRDefault="00315802"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36" w:type="dxa"/>
          </w:tcPr>
          <w:p w:rsidR="00315802" w:rsidRPr="000960C0" w:rsidRDefault="00315802"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vAlign w:val="bottom"/>
          </w:tcPr>
          <w:p w:rsidR="00315802" w:rsidRPr="000960C0" w:rsidRDefault="000F211C"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sidRPr="000F211C">
              <w:rPr>
                <w:rFonts w:ascii="Times New Roman" w:hAnsi="Times New Roman" w:cs="Times New Roman"/>
                <w:sz w:val="22"/>
                <w:szCs w:val="22"/>
              </w:rPr>
              <w:t>(75,000)</w:t>
            </w:r>
          </w:p>
        </w:tc>
        <w:tc>
          <w:tcPr>
            <w:tcW w:w="275" w:type="dxa"/>
          </w:tcPr>
          <w:p w:rsidR="00315802" w:rsidRPr="000960C0" w:rsidRDefault="00315802"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315802" w:rsidRPr="000960C0" w:rsidRDefault="00315802" w:rsidP="0031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r>
      <w:tr w:rsidR="000F211C" w:rsidRPr="000960C0" w:rsidTr="001768EE">
        <w:tc>
          <w:tcPr>
            <w:tcW w:w="3516" w:type="dxa"/>
            <w:gridSpan w:val="2"/>
          </w:tcPr>
          <w:p w:rsidR="000F211C" w:rsidRPr="000960C0" w:rsidRDefault="000F211C" w:rsidP="000F21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 xml:space="preserve">At 31 March </w:t>
            </w:r>
          </w:p>
        </w:tc>
        <w:tc>
          <w:tcPr>
            <w:tcW w:w="1249" w:type="dxa"/>
            <w:tcBorders>
              <w:top w:val="single" w:sz="4" w:space="0" w:color="auto"/>
              <w:bottom w:val="double" w:sz="4" w:space="0" w:color="auto"/>
            </w:tcBorders>
          </w:tcPr>
          <w:p w:rsidR="000F211C" w:rsidRPr="000F211C"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F211C">
              <w:rPr>
                <w:rFonts w:ascii="Times New Roman" w:hAnsi="Times New Roman" w:cs="Times New Roman"/>
                <w:b/>
                <w:bCs/>
                <w:sz w:val="22"/>
                <w:szCs w:val="22"/>
              </w:rPr>
              <w:t>-</w:t>
            </w:r>
          </w:p>
        </w:tc>
        <w:tc>
          <w:tcPr>
            <w:tcW w:w="274"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324" w:type="dxa"/>
            <w:gridSpan w:val="2"/>
            <w:tcBorders>
              <w:top w:val="single" w:sz="4" w:space="0" w:color="auto"/>
              <w:bottom w:val="double" w:sz="4" w:space="0" w:color="auto"/>
            </w:tcBorders>
          </w:tcPr>
          <w:p w:rsidR="000F211C" w:rsidRPr="00EB6D99"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44"/>
              <w:rPr>
                <w:rFonts w:ascii="Times New Roman" w:hAnsi="Times New Roman" w:cs="Times New Roman"/>
                <w:b/>
                <w:bCs/>
                <w:sz w:val="22"/>
                <w:szCs w:val="22"/>
              </w:rPr>
            </w:pPr>
            <w:r w:rsidRPr="00EB6D99">
              <w:rPr>
                <w:rFonts w:ascii="Times New Roman" w:hAnsi="Times New Roman" w:cs="Times New Roman"/>
                <w:b/>
                <w:bCs/>
                <w:sz w:val="22"/>
                <w:szCs w:val="22"/>
              </w:rPr>
              <w:t>75,000</w:t>
            </w:r>
          </w:p>
        </w:tc>
        <w:tc>
          <w:tcPr>
            <w:tcW w:w="236"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b/>
                <w:bCs/>
                <w:sz w:val="22"/>
                <w:szCs w:val="22"/>
              </w:rPr>
            </w:pPr>
          </w:p>
        </w:tc>
        <w:tc>
          <w:tcPr>
            <w:tcW w:w="1285" w:type="dxa"/>
            <w:tcBorders>
              <w:top w:val="single" w:sz="4" w:space="0" w:color="auto"/>
              <w:bottom w:val="double" w:sz="4" w:space="0" w:color="auto"/>
            </w:tcBorders>
          </w:tcPr>
          <w:p w:rsidR="000F211C" w:rsidRPr="000F211C" w:rsidRDefault="000F211C"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F211C">
              <w:rPr>
                <w:rFonts w:ascii="Times New Roman" w:hAnsi="Times New Roman" w:cs="Times New Roman"/>
                <w:b/>
                <w:bCs/>
                <w:sz w:val="22"/>
                <w:szCs w:val="22"/>
              </w:rPr>
              <w:t>-</w:t>
            </w:r>
          </w:p>
        </w:tc>
        <w:tc>
          <w:tcPr>
            <w:tcW w:w="275"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291" w:type="dxa"/>
            <w:tcBorders>
              <w:top w:val="single" w:sz="4" w:space="0" w:color="auto"/>
              <w:bottom w:val="double" w:sz="4" w:space="0" w:color="auto"/>
            </w:tcBorders>
          </w:tcPr>
          <w:p w:rsidR="000F211C" w:rsidRPr="00EB6D99"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sidRPr="00EB6D99">
              <w:rPr>
                <w:rFonts w:ascii="Times New Roman" w:hAnsi="Times New Roman" w:cs="Times New Roman"/>
                <w:b/>
                <w:bCs/>
                <w:sz w:val="22"/>
                <w:szCs w:val="22"/>
              </w:rPr>
              <w:t>75,000</w:t>
            </w:r>
          </w:p>
        </w:tc>
      </w:tr>
      <w:tr w:rsidR="000F211C" w:rsidRPr="000960C0" w:rsidTr="00BC53BC">
        <w:tc>
          <w:tcPr>
            <w:tcW w:w="3516" w:type="dxa"/>
            <w:gridSpan w:val="2"/>
          </w:tcPr>
          <w:p w:rsidR="000F211C" w:rsidRPr="000960C0" w:rsidRDefault="000F211C" w:rsidP="000F21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p>
        </w:tc>
        <w:tc>
          <w:tcPr>
            <w:tcW w:w="1249" w:type="dxa"/>
            <w:tcBorders>
              <w:top w:val="double" w:sz="4" w:space="0" w:color="auto"/>
            </w:tcBorders>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Borders>
              <w:top w:val="double" w:sz="4" w:space="0" w:color="auto"/>
            </w:tcBorders>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Borders>
              <w:top w:val="double" w:sz="4" w:space="0" w:color="auto"/>
            </w:tcBorders>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Borders>
              <w:top w:val="double" w:sz="4" w:space="0" w:color="auto"/>
            </w:tcBorders>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0F211C" w:rsidRPr="000960C0" w:rsidTr="00BC53BC">
        <w:tc>
          <w:tcPr>
            <w:tcW w:w="3516" w:type="dxa"/>
            <w:gridSpan w:val="2"/>
          </w:tcPr>
          <w:p w:rsidR="000F211C" w:rsidRPr="000960C0" w:rsidRDefault="000F211C" w:rsidP="000F21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Subsidiaries</w:t>
            </w:r>
          </w:p>
        </w:tc>
        <w:tc>
          <w:tcPr>
            <w:tcW w:w="1249"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2"/>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85"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5"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91" w:type="dxa"/>
          </w:tcPr>
          <w:p w:rsidR="000F211C" w:rsidRPr="000960C0" w:rsidRDefault="000F211C" w:rsidP="000F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14691A" w:rsidRPr="000960C0" w:rsidTr="00F82239">
        <w:tc>
          <w:tcPr>
            <w:tcW w:w="3516" w:type="dxa"/>
            <w:gridSpan w:val="2"/>
          </w:tcPr>
          <w:p w:rsidR="0014691A" w:rsidRPr="00906252" w:rsidRDefault="0014691A" w:rsidP="0014691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heme="minorBidi"/>
                <w:sz w:val="22"/>
                <w:szCs w:val="22"/>
                <w:cs/>
              </w:rPr>
            </w:pPr>
            <w:r w:rsidRPr="000960C0">
              <w:rPr>
                <w:rFonts w:ascii="Times New Roman" w:hAnsi="Times New Roman" w:cs="Times New Roman"/>
                <w:sz w:val="22"/>
                <w:szCs w:val="22"/>
              </w:rPr>
              <w:t>At 1 January</w:t>
            </w:r>
          </w:p>
        </w:tc>
        <w:tc>
          <w:tcPr>
            <w:tcW w:w="1249" w:type="dxa"/>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74" w:type="dxa"/>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2"/>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sidRPr="000960C0">
              <w:rPr>
                <w:rFonts w:ascii="Times New Roman" w:hAnsi="Times New Roman" w:cs="Times New Roman"/>
                <w:sz w:val="22"/>
                <w:szCs w:val="22"/>
              </w:rPr>
              <w:t>-</w:t>
            </w:r>
          </w:p>
        </w:tc>
        <w:tc>
          <w:tcPr>
            <w:tcW w:w="236" w:type="dxa"/>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85" w:type="dxa"/>
            <w:vAlign w:val="bottom"/>
          </w:tcPr>
          <w:p w:rsidR="0014691A" w:rsidRPr="000960C0" w:rsidRDefault="0014691A"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75" w:type="dxa"/>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91" w:type="dxa"/>
            <w:vAlign w:val="bottom"/>
          </w:tcPr>
          <w:p w:rsidR="0014691A" w:rsidRPr="000960C0" w:rsidRDefault="0014691A" w:rsidP="0014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sz w:val="22"/>
                <w:szCs w:val="22"/>
              </w:rPr>
            </w:pPr>
            <w:r>
              <w:rPr>
                <w:rFonts w:ascii="Times New Roman" w:hAnsi="Times New Roman" w:cs="Times New Roman"/>
                <w:sz w:val="22"/>
                <w:szCs w:val="22"/>
              </w:rPr>
              <w:t>10,000</w:t>
            </w:r>
          </w:p>
        </w:tc>
      </w:tr>
      <w:tr w:rsidR="0036184D" w:rsidRPr="000960C0" w:rsidTr="00BC53BC">
        <w:tc>
          <w:tcPr>
            <w:tcW w:w="3516" w:type="dxa"/>
            <w:gridSpan w:val="2"/>
          </w:tcPr>
          <w:p w:rsidR="0036184D" w:rsidRPr="000960C0" w:rsidRDefault="0036184D" w:rsidP="003618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0960C0">
              <w:rPr>
                <w:rFonts w:ascii="Times New Roman" w:hAnsi="Times New Roman" w:cs="Times New Roman"/>
                <w:b/>
                <w:bCs/>
                <w:sz w:val="22"/>
                <w:szCs w:val="22"/>
              </w:rPr>
              <w:t>At 31 March</w:t>
            </w:r>
          </w:p>
        </w:tc>
        <w:tc>
          <w:tcPr>
            <w:tcW w:w="1249" w:type="dxa"/>
            <w:tcBorders>
              <w:top w:val="single" w:sz="4" w:space="0" w:color="auto"/>
              <w:bottom w:val="double" w:sz="4" w:space="0" w:color="auto"/>
            </w:tcBorders>
          </w:tcPr>
          <w:p w:rsidR="0036184D" w:rsidRPr="000F211C"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F211C">
              <w:rPr>
                <w:rFonts w:ascii="Times New Roman" w:hAnsi="Times New Roman" w:cs="Times New Roman"/>
                <w:b/>
                <w:bCs/>
                <w:sz w:val="22"/>
                <w:szCs w:val="22"/>
              </w:rPr>
              <w:t>-</w:t>
            </w:r>
          </w:p>
        </w:tc>
        <w:tc>
          <w:tcPr>
            <w:tcW w:w="274" w:type="dxa"/>
          </w:tcPr>
          <w:p w:rsidR="0036184D" w:rsidRPr="000960C0"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1324" w:type="dxa"/>
            <w:gridSpan w:val="2"/>
            <w:tcBorders>
              <w:top w:val="single" w:sz="4" w:space="0" w:color="auto"/>
              <w:bottom w:val="double" w:sz="4" w:space="0" w:color="auto"/>
            </w:tcBorders>
          </w:tcPr>
          <w:p w:rsidR="0036184D" w:rsidRPr="000960C0"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sidRPr="000960C0">
              <w:rPr>
                <w:rFonts w:ascii="Times New Roman" w:hAnsi="Times New Roman" w:cs="Times New Roman"/>
                <w:b/>
                <w:bCs/>
                <w:sz w:val="22"/>
                <w:szCs w:val="22"/>
              </w:rPr>
              <w:t>-</w:t>
            </w:r>
          </w:p>
        </w:tc>
        <w:tc>
          <w:tcPr>
            <w:tcW w:w="236" w:type="dxa"/>
          </w:tcPr>
          <w:p w:rsidR="0036184D" w:rsidRPr="000960C0"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rsidR="0036184D" w:rsidRPr="000960C0" w:rsidRDefault="0036184D" w:rsidP="00923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c>
          <w:tcPr>
            <w:tcW w:w="275" w:type="dxa"/>
          </w:tcPr>
          <w:p w:rsidR="0036184D" w:rsidRPr="000960C0"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11"/>
              <w:rPr>
                <w:rFonts w:ascii="Times New Roman" w:hAnsi="Times New Roman" w:cs="Times New Roman"/>
                <w:b/>
                <w:bCs/>
                <w:sz w:val="22"/>
                <w:szCs w:val="22"/>
              </w:rPr>
            </w:pPr>
          </w:p>
        </w:tc>
        <w:tc>
          <w:tcPr>
            <w:tcW w:w="1291" w:type="dxa"/>
            <w:tcBorders>
              <w:top w:val="single" w:sz="4" w:space="0" w:color="auto"/>
              <w:bottom w:val="double" w:sz="4" w:space="0" w:color="auto"/>
            </w:tcBorders>
          </w:tcPr>
          <w:p w:rsidR="0036184D" w:rsidRPr="000960C0" w:rsidRDefault="0036184D" w:rsidP="0036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r>
    </w:tbl>
    <w:p w:rsidR="000960C0" w:rsidRPr="00D43A71" w:rsidRDefault="000960C0" w:rsidP="00D43A71">
      <w:pPr>
        <w:tabs>
          <w:tab w:val="left" w:pos="540"/>
        </w:tabs>
        <w:ind w:left="540"/>
        <w:jc w:val="thaiDistribute"/>
        <w:rPr>
          <w:rFonts w:ascii="Times New Roman" w:hAnsi="Times New Roman" w:cs="Times New Roman"/>
          <w:sz w:val="22"/>
          <w:szCs w:val="22"/>
        </w:rPr>
      </w:pPr>
    </w:p>
    <w:p w:rsidR="000960C0" w:rsidRPr="000960C0" w:rsidRDefault="000960C0" w:rsidP="000960C0">
      <w:pPr>
        <w:tabs>
          <w:tab w:val="clear" w:pos="227"/>
          <w:tab w:val="left" w:pos="540"/>
        </w:tabs>
        <w:ind w:left="540"/>
        <w:jc w:val="thaiDistribute"/>
        <w:rPr>
          <w:rFonts w:ascii="Times New Roman" w:hAnsi="Times New Roman" w:cs="Times New Roman"/>
          <w:spacing w:val="-4"/>
          <w:sz w:val="22"/>
          <w:szCs w:val="22"/>
        </w:rPr>
      </w:pPr>
      <w:r w:rsidRPr="000960C0">
        <w:rPr>
          <w:rFonts w:ascii="Times New Roman" w:hAnsi="Times New Roman" w:cs="Times New Roman"/>
          <w:spacing w:val="-4"/>
          <w:sz w:val="22"/>
          <w:szCs w:val="22"/>
        </w:rPr>
        <w:t>All short-term borrowings from related parties are unsecured and have repayment terms at call.</w:t>
      </w:r>
    </w:p>
    <w:p w:rsidR="004408AF" w:rsidRPr="000960C0" w:rsidRDefault="004408AF" w:rsidP="004408AF">
      <w:pPr>
        <w:tabs>
          <w:tab w:val="left" w:pos="540"/>
        </w:tabs>
        <w:ind w:left="540"/>
        <w:jc w:val="thaiDistribute"/>
        <w:rPr>
          <w:rFonts w:ascii="Times New Roman" w:hAnsi="Times New Roman" w:cs="Times New Roman"/>
          <w:sz w:val="22"/>
          <w:szCs w:val="22"/>
        </w:rPr>
      </w:pPr>
    </w:p>
    <w:p w:rsidR="004408AF" w:rsidRPr="00B1714C" w:rsidRDefault="004408AF" w:rsidP="004408AF">
      <w:pPr>
        <w:tabs>
          <w:tab w:val="clear" w:pos="454"/>
          <w:tab w:val="left" w:pos="90"/>
          <w:tab w:val="left" w:pos="540"/>
        </w:tabs>
        <w:spacing w:line="240" w:lineRule="auto"/>
        <w:ind w:left="540"/>
        <w:jc w:val="thaiDistribute"/>
        <w:rPr>
          <w:rFonts w:ascii="Times New Roman" w:hAnsi="Times New Roman" w:cstheme="minorBidi"/>
          <w:sz w:val="22"/>
          <w:szCs w:val="22"/>
          <w:cs/>
        </w:rPr>
      </w:pPr>
      <w:r w:rsidRPr="00B77333">
        <w:rPr>
          <w:rFonts w:ascii="Times New Roman" w:hAnsi="Times New Roman" w:cs="Times New Roman"/>
          <w:sz w:val="22"/>
          <w:szCs w:val="22"/>
        </w:rPr>
        <w:t>On 11 January</w:t>
      </w:r>
      <w:r>
        <w:rPr>
          <w:rFonts w:ascii="Times New Roman" w:hAnsi="Times New Roman" w:cs="Times New Roman"/>
          <w:sz w:val="22"/>
          <w:szCs w:val="22"/>
        </w:rPr>
        <w:t xml:space="preserve"> 2019, the Company made the repayment of short-term borrowings to the ultimate parent company and the parent company; the principle in amount of Baht 40.0 million and Baht 75.0 million, respectively and accrued interest expenses in amount of Baht 35.1 million and Baht 1.2 million, respectively totaling amount of Baht 151.3 million.</w:t>
      </w:r>
    </w:p>
    <w:p w:rsidR="004B39F0" w:rsidRDefault="004B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5C65F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0960C0" w:rsidRPr="000960C0">
        <w:rPr>
          <w:rFonts w:ascii="Times New Roman" w:hAnsi="Times New Roman" w:cs="Times New Roman"/>
          <w:b/>
          <w:bCs/>
          <w:sz w:val="24"/>
          <w:szCs w:val="24"/>
        </w:rPr>
        <w:tab/>
        <w:t>Trade accounts receivable</w:t>
      </w:r>
    </w:p>
    <w:p w:rsidR="000960C0" w:rsidRPr="000960C0" w:rsidRDefault="000960C0"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tbl>
      <w:tblPr>
        <w:tblW w:w="9531" w:type="dxa"/>
        <w:tblInd w:w="450" w:type="dxa"/>
        <w:tblLayout w:type="fixed"/>
        <w:tblLook w:val="01E0"/>
      </w:tblPr>
      <w:tblGrid>
        <w:gridCol w:w="3600"/>
        <w:gridCol w:w="1260"/>
        <w:gridCol w:w="270"/>
        <w:gridCol w:w="1260"/>
        <w:gridCol w:w="270"/>
        <w:gridCol w:w="1350"/>
        <w:gridCol w:w="270"/>
        <w:gridCol w:w="1251"/>
      </w:tblGrid>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7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71"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5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A54639">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A54639">
              <w:rPr>
                <w:rFonts w:ascii="Times New Roman" w:hAnsi="Times New Roman" w:cs="Times New Roman"/>
                <w:sz w:val="22"/>
                <w:szCs w:val="22"/>
              </w:rPr>
              <w:t>8</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A54639">
              <w:rPr>
                <w:rFonts w:ascii="Times New Roman" w:hAnsi="Times New Roman" w:cs="Times New Roman"/>
                <w:sz w:val="22"/>
                <w:szCs w:val="22"/>
              </w:rPr>
              <w:t>9</w:t>
            </w:r>
          </w:p>
        </w:tc>
        <w:tc>
          <w:tcPr>
            <w:tcW w:w="27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1"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A54639">
              <w:rPr>
                <w:rFonts w:ascii="Times New Roman" w:hAnsi="Times New Roman" w:cs="Times New Roman"/>
                <w:sz w:val="22"/>
                <w:szCs w:val="22"/>
              </w:rPr>
              <w:t>8</w:t>
            </w:r>
          </w:p>
        </w:tc>
      </w:tr>
      <w:tr w:rsidR="000960C0" w:rsidRPr="000960C0" w:rsidTr="00753D8D">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8F6090" w:rsidRPr="000960C0" w:rsidTr="00CF2870">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sz w:val="22"/>
                <w:szCs w:val="22"/>
              </w:rPr>
              <w:t>Other parties</w:t>
            </w:r>
          </w:p>
        </w:tc>
        <w:tc>
          <w:tcPr>
            <w:tcW w:w="1260" w:type="dxa"/>
          </w:tcPr>
          <w:p w:rsidR="008F6090" w:rsidRPr="000960C0" w:rsidRDefault="00861C11"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861C11">
              <w:rPr>
                <w:rFonts w:ascii="Times New Roman" w:hAnsi="Times New Roman" w:cs="Times New Roman"/>
                <w:sz w:val="22"/>
                <w:szCs w:val="22"/>
              </w:rPr>
              <w:t>2</w:t>
            </w:r>
            <w:r w:rsidR="00EC70DF">
              <w:rPr>
                <w:rFonts w:ascii="Times New Roman" w:hAnsi="Times New Roman" w:cs="Times New Roman"/>
                <w:sz w:val="22"/>
                <w:szCs w:val="22"/>
              </w:rPr>
              <w:t>6,503</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vAlign w:val="center"/>
          </w:tcPr>
          <w:p w:rsidR="008F6090" w:rsidRPr="008F6090" w:rsidRDefault="00861C11"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861C11">
              <w:rPr>
                <w:rFonts w:ascii="Times New Roman" w:hAnsi="Times New Roman" w:cs="Times New Roman"/>
                <w:sz w:val="22"/>
                <w:szCs w:val="22"/>
              </w:rPr>
              <w:t>1</w:t>
            </w:r>
            <w:r w:rsidR="00EC70DF">
              <w:rPr>
                <w:rFonts w:ascii="Times New Roman" w:hAnsi="Times New Roman" w:cs="Times New Roman"/>
                <w:sz w:val="22"/>
                <w:szCs w:val="22"/>
              </w:rPr>
              <w:t>8,821</w:t>
            </w: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51" w:type="dxa"/>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20,342</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8F6090" w:rsidRPr="000960C0" w:rsidTr="00A54639">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260" w:type="dxa"/>
            <w:tcBorders>
              <w:bottom w:val="single" w:sz="4" w:space="0" w:color="auto"/>
            </w:tcBorders>
            <w:vAlign w:val="bottom"/>
          </w:tcPr>
          <w:p w:rsidR="008F6090" w:rsidRPr="000960C0" w:rsidRDefault="00861C11"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861C11">
              <w:rPr>
                <w:rFonts w:ascii="Times New Roman" w:hAnsi="Times New Roman" w:cs="Times New Roman"/>
                <w:sz w:val="22"/>
                <w:szCs w:val="22"/>
              </w:rPr>
              <w:t>(4,953)</w:t>
            </w:r>
          </w:p>
        </w:tc>
        <w:tc>
          <w:tcPr>
            <w:tcW w:w="270" w:type="dxa"/>
            <w:vAlign w:val="bottom"/>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vAlign w:val="bottom"/>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(4,953)</w:t>
            </w:r>
          </w:p>
        </w:tc>
        <w:tc>
          <w:tcPr>
            <w:tcW w:w="270" w:type="dxa"/>
            <w:vAlign w:val="bottom"/>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vAlign w:val="bottom"/>
          </w:tcPr>
          <w:p w:rsidR="008F6090" w:rsidRPr="000960C0" w:rsidRDefault="00861C11"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sidRPr="00861C11">
              <w:rPr>
                <w:rFonts w:ascii="Times New Roman" w:hAnsi="Times New Roman" w:cs="Times New Roman"/>
                <w:sz w:val="22"/>
                <w:szCs w:val="22"/>
              </w:rPr>
              <w:t>(4,867)</w:t>
            </w:r>
          </w:p>
        </w:tc>
        <w:tc>
          <w:tcPr>
            <w:tcW w:w="270" w:type="dxa"/>
            <w:vAlign w:val="bottom"/>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Borders>
              <w:bottom w:val="single" w:sz="4" w:space="0" w:color="auto"/>
            </w:tcBorders>
            <w:vAlign w:val="bottom"/>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(4,867)</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spacing w:line="220" w:lineRule="exact"/>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rsidR="008F6090" w:rsidRPr="000960C0" w:rsidRDefault="00EC70DF"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21,550</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22,688</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8F6090" w:rsidRPr="000960C0" w:rsidRDefault="00861C11"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sidRPr="00861C11">
              <w:rPr>
                <w:rFonts w:ascii="Times New Roman" w:hAnsi="Times New Roman" w:cs="Times New Roman"/>
                <w:b/>
                <w:bCs/>
                <w:sz w:val="22"/>
                <w:szCs w:val="22"/>
              </w:rPr>
              <w:t>1</w:t>
            </w:r>
            <w:r w:rsidR="00EC70DF">
              <w:rPr>
                <w:rFonts w:ascii="Times New Roman" w:hAnsi="Times New Roman" w:cs="Times New Roman"/>
                <w:b/>
                <w:bCs/>
                <w:sz w:val="22"/>
                <w:szCs w:val="22"/>
              </w:rPr>
              <w:t>3,954</w:t>
            </w:r>
          </w:p>
        </w:tc>
        <w:tc>
          <w:tcPr>
            <w:tcW w:w="270" w:type="dxa"/>
            <w:vAlign w:val="center"/>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51" w:type="dxa"/>
            <w:tcBorders>
              <w:top w:val="single" w:sz="4" w:space="0" w:color="auto"/>
              <w:bottom w:val="double" w:sz="4" w:space="0" w:color="auto"/>
            </w:tcBorders>
            <w:vAlign w:val="center"/>
          </w:tcPr>
          <w:p w:rsidR="008F6090" w:rsidRPr="000960C0" w:rsidRDefault="00A54639"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15,475</w:t>
            </w:r>
          </w:p>
        </w:tc>
      </w:tr>
      <w:tr w:rsidR="008F6090" w:rsidRPr="000960C0" w:rsidTr="00753D8D">
        <w:tc>
          <w:tcPr>
            <w:tcW w:w="3600" w:type="dxa"/>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8F6090" w:rsidRPr="000960C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r>
      <w:tr w:rsidR="008F6090" w:rsidRPr="00573BA9"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71"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573BA9">
              <w:rPr>
                <w:rFonts w:ascii="Times New Roman" w:hAnsi="Times New Roman" w:cs="Times New Roman"/>
                <w:b/>
                <w:bCs/>
                <w:sz w:val="22"/>
                <w:szCs w:val="22"/>
              </w:rPr>
              <w:t xml:space="preserve">Separate  </w:t>
            </w:r>
          </w:p>
        </w:tc>
      </w:tr>
      <w:tr w:rsidR="008F6090" w:rsidRPr="00573BA9"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71" w:type="dxa"/>
            <w:gridSpan w:val="3"/>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A54639" w:rsidTr="001A72DB">
        <w:tc>
          <w:tcPr>
            <w:tcW w:w="3600" w:type="dxa"/>
          </w:tcPr>
          <w:p w:rsidR="00A54639" w:rsidRPr="00573BA9"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26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1"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8F6090" w:rsidRPr="00B47D45" w:rsidTr="00B9223A">
        <w:tc>
          <w:tcPr>
            <w:tcW w:w="3600" w:type="dxa"/>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8F6090" w:rsidRPr="00B47D45"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47D45">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47D45">
              <w:rPr>
                <w:rFonts w:ascii="Times New Roman" w:hAnsi="Times New Roman" w:cs="Times New Roman"/>
                <w:i/>
                <w:iCs/>
                <w:sz w:val="22"/>
                <w:szCs w:val="22"/>
              </w:rPr>
              <w:t>Baht)</w:t>
            </w:r>
          </w:p>
        </w:tc>
      </w:tr>
      <w:tr w:rsidR="008F6090" w:rsidRPr="00573BA9" w:rsidTr="00B9223A">
        <w:tc>
          <w:tcPr>
            <w:tcW w:w="3600" w:type="dxa"/>
          </w:tcPr>
          <w:p w:rsidR="008F6090" w:rsidRPr="00573BA9" w:rsidRDefault="008F6090" w:rsidP="008F6090">
            <w:pPr>
              <w:ind w:left="162" w:hanging="162"/>
              <w:rPr>
                <w:rFonts w:ascii="Times New Roman" w:hAnsi="Times New Roman" w:cs="Times New Roman"/>
                <w:sz w:val="22"/>
                <w:szCs w:val="22"/>
              </w:rPr>
            </w:pPr>
            <w:r>
              <w:rPr>
                <w:rFonts w:ascii="Times New Roman" w:hAnsi="Times New Roman" w:cs="Times New Roman"/>
                <w:sz w:val="22"/>
                <w:szCs w:val="22"/>
              </w:rPr>
              <w:t>Reversal of b</w:t>
            </w:r>
            <w:r w:rsidRPr="00573BA9">
              <w:rPr>
                <w:rFonts w:ascii="Times New Roman" w:hAnsi="Times New Roman" w:cs="Times New Roman"/>
                <w:sz w:val="22"/>
                <w:szCs w:val="22"/>
              </w:rPr>
              <w:t>ad and doubtful debts expense for the</w:t>
            </w:r>
          </w:p>
        </w:tc>
        <w:tc>
          <w:tcPr>
            <w:tcW w:w="126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260" w:type="dxa"/>
            <w:vAlign w:val="bottom"/>
          </w:tcPr>
          <w:p w:rsidR="008F6090" w:rsidRPr="00B01214"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35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ind w:left="-108" w:right="-90"/>
              <w:rPr>
                <w:rFonts w:ascii="Times New Roman" w:hAnsi="Times New Roman" w:cs="Times New Roman"/>
                <w:b/>
                <w:bCs/>
                <w:sz w:val="22"/>
                <w:szCs w:val="22"/>
              </w:rPr>
            </w:pPr>
          </w:p>
        </w:tc>
        <w:tc>
          <w:tcPr>
            <w:tcW w:w="270"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b/>
                <w:bCs/>
                <w:sz w:val="22"/>
                <w:szCs w:val="22"/>
              </w:rPr>
            </w:pPr>
          </w:p>
        </w:tc>
        <w:tc>
          <w:tcPr>
            <w:tcW w:w="1251" w:type="dxa"/>
            <w:vAlign w:val="bottom"/>
          </w:tcPr>
          <w:p w:rsidR="008F6090" w:rsidRPr="00573BA9"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108" w:right="-90"/>
              <w:rPr>
                <w:rFonts w:ascii="Times New Roman" w:hAnsi="Times New Roman" w:cs="Times New Roman"/>
                <w:b/>
                <w:bCs/>
                <w:sz w:val="22"/>
                <w:szCs w:val="22"/>
              </w:rPr>
            </w:pPr>
          </w:p>
        </w:tc>
      </w:tr>
      <w:tr w:rsidR="00A54639" w:rsidRPr="002817DD" w:rsidTr="00B9223A">
        <w:tc>
          <w:tcPr>
            <w:tcW w:w="3600" w:type="dxa"/>
          </w:tcPr>
          <w:p w:rsidR="00A54639" w:rsidRPr="006C2A51" w:rsidRDefault="00A54639" w:rsidP="00A54639">
            <w:pPr>
              <w:pStyle w:val="ListParagraph"/>
              <w:numPr>
                <w:ilvl w:val="0"/>
                <w:numId w:val="38"/>
              </w:numPr>
              <w:ind w:hanging="558"/>
              <w:rPr>
                <w:rFonts w:ascii="Times New Roman" w:hAnsi="Times New Roman" w:cs="Times New Roman"/>
                <w:sz w:val="22"/>
              </w:rPr>
            </w:pPr>
            <w:r>
              <w:rPr>
                <w:rFonts w:ascii="Times New Roman" w:hAnsi="Times New Roman" w:cs="Times New Roman"/>
                <w:sz w:val="22"/>
              </w:rPr>
              <w:t xml:space="preserve">Three-month period ended </w:t>
            </w:r>
            <w:r>
              <w:rPr>
                <w:rFonts w:ascii="Times New Roman" w:hAnsi="Times New Roman" w:cs="Times New Roman"/>
                <w:sz w:val="22"/>
              </w:rPr>
              <w:br/>
              <w:t>31 March</w:t>
            </w:r>
          </w:p>
        </w:tc>
        <w:tc>
          <w:tcPr>
            <w:tcW w:w="1260" w:type="dxa"/>
            <w:tcBorders>
              <w:bottom w:val="double" w:sz="4" w:space="0" w:color="auto"/>
            </w:tcBorders>
            <w:vAlign w:val="bottom"/>
          </w:tcPr>
          <w:p w:rsidR="00A54639" w:rsidRPr="00E61AD5" w:rsidRDefault="0089190C" w:rsidP="004E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rPr>
                <w:rFonts w:ascii="Times New Roman" w:hAnsi="Times New Roman" w:cstheme="minorBidi"/>
                <w:sz w:val="22"/>
                <w:szCs w:val="22"/>
                <w:cs/>
              </w:rPr>
            </w:pPr>
            <w:r w:rsidRPr="0089190C">
              <w:rPr>
                <w:rFonts w:ascii="Times New Roman" w:hAnsi="Times New Roman" w:cstheme="minorBidi"/>
                <w:sz w:val="22"/>
                <w:szCs w:val="22"/>
              </w:rPr>
              <w:t>-</w:t>
            </w:r>
          </w:p>
        </w:tc>
        <w:tc>
          <w:tcPr>
            <w:tcW w:w="270" w:type="dxa"/>
            <w:vAlign w:val="bottom"/>
          </w:tcPr>
          <w:p w:rsidR="00A54639" w:rsidRPr="002817DD"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double" w:sz="4" w:space="0" w:color="auto"/>
            </w:tcBorders>
            <w:vAlign w:val="bottom"/>
          </w:tcPr>
          <w:p w:rsidR="00A54639" w:rsidRPr="00E61AD5"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heme="minorBidi"/>
                <w:sz w:val="22"/>
                <w:szCs w:val="22"/>
                <w:cs/>
              </w:rPr>
            </w:pPr>
            <w:r w:rsidRPr="00231733">
              <w:rPr>
                <w:rFonts w:ascii="Times New Roman" w:hAnsi="Times New Roman" w:cs="Times New Roman"/>
                <w:sz w:val="22"/>
                <w:szCs w:val="22"/>
              </w:rPr>
              <w:t>(84)</w:t>
            </w:r>
          </w:p>
        </w:tc>
        <w:tc>
          <w:tcPr>
            <w:tcW w:w="270" w:type="dxa"/>
            <w:vAlign w:val="bottom"/>
          </w:tcPr>
          <w:p w:rsidR="00A54639" w:rsidRPr="002817DD"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double" w:sz="4" w:space="0" w:color="auto"/>
            </w:tcBorders>
            <w:vAlign w:val="bottom"/>
          </w:tcPr>
          <w:p w:rsidR="00A54639" w:rsidRPr="002817DD" w:rsidRDefault="0089190C" w:rsidP="004E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8"/>
              <w:rPr>
                <w:rFonts w:ascii="Times New Roman" w:hAnsi="Times New Roman" w:cs="Times New Roman"/>
                <w:sz w:val="22"/>
                <w:szCs w:val="22"/>
              </w:rPr>
            </w:pPr>
            <w:r w:rsidRPr="0089190C">
              <w:rPr>
                <w:rFonts w:ascii="Times New Roman" w:hAnsi="Times New Roman" w:cs="Times New Roman"/>
                <w:sz w:val="22"/>
                <w:szCs w:val="22"/>
              </w:rPr>
              <w:t>-</w:t>
            </w:r>
          </w:p>
        </w:tc>
        <w:tc>
          <w:tcPr>
            <w:tcW w:w="270" w:type="dxa"/>
            <w:vAlign w:val="bottom"/>
          </w:tcPr>
          <w:p w:rsidR="00A54639" w:rsidRPr="002817DD"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51" w:type="dxa"/>
            <w:tcBorders>
              <w:bottom w:val="double" w:sz="4" w:space="0" w:color="auto"/>
            </w:tcBorders>
            <w:vAlign w:val="bottom"/>
          </w:tcPr>
          <w:p w:rsidR="00A54639" w:rsidRPr="002817DD"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r>
              <w:rPr>
                <w:rFonts w:ascii="Times New Roman" w:hAnsi="Times New Roman" w:cs="Times New Roman"/>
                <w:sz w:val="22"/>
                <w:szCs w:val="22"/>
              </w:rPr>
              <w:t>(84)</w:t>
            </w:r>
          </w:p>
        </w:tc>
      </w:tr>
    </w:tbl>
    <w:p w:rsidR="00811DD3" w:rsidRPr="007404C3" w:rsidRDefault="00811DD3" w:rsidP="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rsidR="000960C0" w:rsidRPr="000960C0" w:rsidRDefault="000960C0" w:rsidP="000960C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1"/>
        <w:rPr>
          <w:rFonts w:ascii="Times New Roman" w:hAnsi="Times New Roman" w:cs="Times New Roman"/>
          <w:b/>
          <w:bCs/>
          <w:sz w:val="22"/>
          <w:szCs w:val="22"/>
        </w:rPr>
      </w:pPr>
      <w:r w:rsidRPr="000960C0">
        <w:rPr>
          <w:rFonts w:ascii="Times New Roman" w:hAnsi="Times New Roman" w:cs="Times New Roman"/>
          <w:sz w:val="22"/>
          <w:szCs w:val="22"/>
        </w:rPr>
        <w:t>Aging analyses for trade accounts receivable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A54639" w:rsidRPr="000960C0" w:rsidTr="00753D8D">
        <w:tc>
          <w:tcPr>
            <w:tcW w:w="306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330843" w:rsidRPr="000960C0" w:rsidTr="00753D8D">
        <w:trPr>
          <w:trHeight w:val="80"/>
        </w:trPr>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Within credit terms</w:t>
            </w:r>
          </w:p>
        </w:tc>
        <w:tc>
          <w:tcPr>
            <w:tcW w:w="144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C24A4E">
              <w:rPr>
                <w:rFonts w:ascii="Times New Roman" w:hAnsi="Times New Roman" w:cs="Times New Roman"/>
                <w:sz w:val="22"/>
                <w:szCs w:val="22"/>
              </w:rPr>
              <w:t>1</w:t>
            </w:r>
            <w:r w:rsidR="00CD0F8B">
              <w:rPr>
                <w:rFonts w:ascii="Times New Roman" w:hAnsi="Times New Roman" w:cs="Times New Roman"/>
                <w:sz w:val="22"/>
                <w:szCs w:val="22"/>
              </w:rPr>
              <w:t>4,099</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15,699</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30843" w:rsidRPr="00FA27A3" w:rsidRDefault="00CD0F8B" w:rsidP="0061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9,928</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12,952</w:t>
            </w:r>
          </w:p>
        </w:tc>
      </w:tr>
      <w:tr w:rsidR="00A54639" w:rsidRPr="000960C0" w:rsidTr="00753D8D">
        <w:tc>
          <w:tcPr>
            <w:tcW w:w="306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Overdue:</w:t>
            </w:r>
          </w:p>
        </w:tc>
        <w:tc>
          <w:tcPr>
            <w:tcW w:w="144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A54639" w:rsidRPr="00FA27A3"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ind w:left="-135" w:right="-108"/>
              <w:rPr>
                <w:rFonts w:ascii="Times New Roman" w:hAnsi="Times New Roman" w:cs="Times New Roman"/>
                <w:sz w:val="22"/>
                <w:szCs w:val="22"/>
              </w:rPr>
            </w:pPr>
          </w:p>
        </w:tc>
        <w:tc>
          <w:tcPr>
            <w:tcW w:w="27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A54639" w:rsidRPr="00FA27A3"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 w:val="decimal" w:pos="1224"/>
              </w:tabs>
              <w:ind w:left="-135" w:right="-108"/>
              <w:rPr>
                <w:rFonts w:ascii="Times New Roman" w:hAnsi="Times New Roman" w:cs="Times New Roman"/>
                <w:sz w:val="22"/>
                <w:szCs w:val="22"/>
              </w:rPr>
            </w:pP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Less than 3 months</w:t>
            </w:r>
          </w:p>
        </w:tc>
        <w:tc>
          <w:tcPr>
            <w:tcW w:w="1440" w:type="dxa"/>
          </w:tcPr>
          <w:p w:rsidR="00330843" w:rsidRPr="000960C0" w:rsidRDefault="00CD0F8B"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7,461</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6,999</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30843" w:rsidRPr="00FA27A3" w:rsidRDefault="00CD0F8B" w:rsidP="0061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4,036</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2,533</w:t>
            </w: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6-12 months</w:t>
            </w:r>
          </w:p>
        </w:tc>
        <w:tc>
          <w:tcPr>
            <w:tcW w:w="144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330843" w:rsidRPr="00FA27A3" w:rsidRDefault="00330843" w:rsidP="0061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164</w:t>
            </w: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Over 12 months</w:t>
            </w:r>
          </w:p>
        </w:tc>
        <w:tc>
          <w:tcPr>
            <w:tcW w:w="1440" w:type="dxa"/>
            <w:tcBorders>
              <w:bottom w:val="single" w:sz="4" w:space="0" w:color="auto"/>
            </w:tcBorders>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16314A">
              <w:rPr>
                <w:rFonts w:ascii="Times New Roman" w:hAnsi="Times New Roman" w:cs="Times New Roman"/>
                <w:sz w:val="22"/>
                <w:szCs w:val="22"/>
              </w:rPr>
              <w:t>4,779</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4,779</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330843" w:rsidRPr="00FA27A3" w:rsidRDefault="00330843" w:rsidP="0061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330843">
              <w:rPr>
                <w:rFonts w:ascii="Times New Roman" w:hAnsi="Times New Roman" w:cs="Times New Roman"/>
                <w:sz w:val="22"/>
                <w:szCs w:val="22"/>
              </w:rPr>
              <w:t>4,693</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4,693</w:t>
            </w: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16314A">
              <w:rPr>
                <w:rFonts w:ascii="Times New Roman" w:hAnsi="Times New Roman" w:cs="Times New Roman"/>
                <w:sz w:val="22"/>
                <w:szCs w:val="22"/>
              </w:rPr>
              <w:t>2</w:t>
            </w:r>
            <w:r w:rsidR="00CD0F8B">
              <w:rPr>
                <w:rFonts w:ascii="Times New Roman" w:hAnsi="Times New Roman" w:cs="Times New Roman"/>
                <w:sz w:val="22"/>
                <w:szCs w:val="22"/>
              </w:rPr>
              <w:t>6,503</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330843">
              <w:rPr>
                <w:rFonts w:ascii="Times New Roman" w:hAnsi="Times New Roman" w:cs="Times New Roman"/>
                <w:sz w:val="22"/>
                <w:szCs w:val="22"/>
              </w:rPr>
              <w:t>1</w:t>
            </w:r>
            <w:r w:rsidR="00CD0F8B">
              <w:rPr>
                <w:rFonts w:ascii="Times New Roman" w:hAnsi="Times New Roman" w:cs="Times New Roman"/>
                <w:sz w:val="22"/>
                <w:szCs w:val="22"/>
              </w:rPr>
              <w:t>8,821</w:t>
            </w:r>
          </w:p>
        </w:tc>
        <w:tc>
          <w:tcPr>
            <w:tcW w:w="27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20,342</w:t>
            </w: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0960C0">
              <w:rPr>
                <w:rFonts w:ascii="Times New Roman" w:hAnsi="Times New Roman" w:cs="Times New Roman"/>
                <w:i/>
                <w:iCs/>
                <w:sz w:val="22"/>
                <w:szCs w:val="22"/>
              </w:rPr>
              <w:t xml:space="preserve">Less </w:t>
            </w:r>
            <w:r w:rsidRPr="000960C0">
              <w:rPr>
                <w:rFonts w:ascii="Times New Roman" w:hAnsi="Times New Roman" w:cs="Times New Roman"/>
                <w:sz w:val="22"/>
                <w:szCs w:val="22"/>
              </w:rPr>
              <w:t xml:space="preserve">allowance for doubtful </w:t>
            </w:r>
          </w:p>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1440" w:type="dxa"/>
            <w:tcBorders>
              <w:bottom w:val="single" w:sz="4" w:space="0" w:color="auto"/>
            </w:tcBorders>
            <w:vAlign w:val="bottom"/>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16314A">
              <w:rPr>
                <w:rFonts w:ascii="Times New Roman" w:hAnsi="Times New Roman" w:cs="Times New Roman"/>
                <w:sz w:val="22"/>
                <w:szCs w:val="22"/>
              </w:rPr>
              <w:t>(4,953)</w:t>
            </w:r>
          </w:p>
        </w:tc>
        <w:tc>
          <w:tcPr>
            <w:tcW w:w="270" w:type="dxa"/>
            <w:vAlign w:val="bottom"/>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3084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spacing w:line="240" w:lineRule="auto"/>
              <w:ind w:left="-135" w:right="-108"/>
              <w:rPr>
                <w:rFonts w:ascii="Times New Roman" w:hAnsi="Times New Roman" w:cs="Times New Roman"/>
                <w:sz w:val="22"/>
                <w:szCs w:val="22"/>
              </w:rPr>
            </w:pPr>
          </w:p>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sz w:val="22"/>
                <w:szCs w:val="22"/>
              </w:rPr>
            </w:pPr>
            <w:r>
              <w:rPr>
                <w:rFonts w:ascii="Times New Roman" w:hAnsi="Times New Roman" w:cs="Times New Roman"/>
                <w:sz w:val="22"/>
                <w:szCs w:val="22"/>
              </w:rPr>
              <w:t>(4,953)</w:t>
            </w:r>
          </w:p>
        </w:tc>
        <w:tc>
          <w:tcPr>
            <w:tcW w:w="270" w:type="dxa"/>
            <w:vAlign w:val="bottom"/>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330843">
              <w:rPr>
                <w:rFonts w:ascii="Times New Roman" w:hAnsi="Times New Roman" w:cs="Times New Roman"/>
                <w:sz w:val="22"/>
                <w:szCs w:val="22"/>
              </w:rPr>
              <w:t>(4,867)</w:t>
            </w:r>
          </w:p>
        </w:tc>
        <w:tc>
          <w:tcPr>
            <w:tcW w:w="270" w:type="dxa"/>
            <w:vAlign w:val="bottom"/>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(4,867)</w:t>
            </w:r>
          </w:p>
        </w:tc>
      </w:tr>
      <w:tr w:rsidR="00330843" w:rsidRPr="000960C0" w:rsidTr="00753D8D">
        <w:tc>
          <w:tcPr>
            <w:tcW w:w="3060" w:type="dxa"/>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330843" w:rsidRPr="000960C0" w:rsidRDefault="00CD0F8B"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21,550</w:t>
            </w:r>
          </w:p>
        </w:tc>
        <w:tc>
          <w:tcPr>
            <w:tcW w:w="270" w:type="dxa"/>
            <w:vAlign w:val="center"/>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08" w:right="-144"/>
              <w:rPr>
                <w:rFonts w:ascii="Times New Roman" w:hAnsi="Times New Roman" w:cs="Times New Roman"/>
                <w:b/>
                <w:bCs/>
                <w:sz w:val="22"/>
                <w:szCs w:val="22"/>
              </w:rPr>
            </w:pPr>
            <w:r>
              <w:rPr>
                <w:rFonts w:ascii="Times New Roman" w:hAnsi="Times New Roman" w:cs="Times New Roman"/>
                <w:b/>
                <w:bCs/>
                <w:sz w:val="22"/>
                <w:szCs w:val="22"/>
              </w:rPr>
              <w:t>22,688</w:t>
            </w:r>
          </w:p>
        </w:tc>
        <w:tc>
          <w:tcPr>
            <w:tcW w:w="270" w:type="dxa"/>
            <w:vAlign w:val="center"/>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330843" w:rsidRPr="000960C0" w:rsidRDefault="006861C9"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6861C9">
              <w:rPr>
                <w:rFonts w:ascii="Times New Roman" w:hAnsi="Times New Roman" w:cs="Times New Roman"/>
                <w:b/>
                <w:bCs/>
                <w:sz w:val="22"/>
                <w:szCs w:val="22"/>
              </w:rPr>
              <w:t>1</w:t>
            </w:r>
            <w:r w:rsidR="00CD0F8B">
              <w:rPr>
                <w:rFonts w:ascii="Times New Roman" w:hAnsi="Times New Roman" w:cs="Times New Roman"/>
                <w:b/>
                <w:bCs/>
                <w:sz w:val="22"/>
                <w:szCs w:val="22"/>
              </w:rPr>
              <w:t>3,954</w:t>
            </w:r>
          </w:p>
        </w:tc>
        <w:tc>
          <w:tcPr>
            <w:tcW w:w="270" w:type="dxa"/>
            <w:vAlign w:val="center"/>
          </w:tcPr>
          <w:p w:rsidR="00330843" w:rsidRPr="000960C0"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30843" w:rsidRPr="00FA27A3" w:rsidRDefault="00330843" w:rsidP="00330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b/>
                <w:bCs/>
                <w:sz w:val="22"/>
                <w:szCs w:val="22"/>
              </w:rPr>
            </w:pPr>
            <w:r>
              <w:rPr>
                <w:rFonts w:ascii="Times New Roman" w:hAnsi="Times New Roman" w:cs="Times New Roman"/>
                <w:b/>
                <w:bCs/>
                <w:sz w:val="22"/>
                <w:szCs w:val="22"/>
              </w:rPr>
              <w:t>15,475</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960C0">
        <w:rPr>
          <w:rFonts w:ascii="Times New Roman" w:hAnsi="Times New Roman" w:cs="Times New Roman"/>
          <w:sz w:val="22"/>
          <w:szCs w:val="22"/>
        </w:rPr>
        <w:t>The normal credit terms granted by the Group ranges from 30 - 60 days.</w:t>
      </w:r>
    </w:p>
    <w:p w:rsidR="00D57409" w:rsidRDefault="00D57409" w:rsidP="00D57409"/>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5C65F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0960C0" w:rsidRPr="000960C0">
        <w:rPr>
          <w:rFonts w:ascii="Times New Roman" w:hAnsi="Times New Roman" w:cs="Times New Roman"/>
          <w:b/>
          <w:bCs/>
          <w:sz w:val="24"/>
          <w:szCs w:val="24"/>
        </w:rPr>
        <w:tab/>
        <w:t>Other accounts receivable</w:t>
      </w:r>
    </w:p>
    <w:p w:rsidR="000960C0" w:rsidRPr="000960C0" w:rsidRDefault="000960C0" w:rsidP="000960C0"/>
    <w:tbl>
      <w:tblPr>
        <w:tblW w:w="9450" w:type="dxa"/>
        <w:tblInd w:w="450" w:type="dxa"/>
        <w:tblLayout w:type="fixed"/>
        <w:tblLook w:val="01E0"/>
      </w:tblPr>
      <w:tblGrid>
        <w:gridCol w:w="2700"/>
        <w:gridCol w:w="720"/>
        <w:gridCol w:w="1260"/>
        <w:gridCol w:w="270"/>
        <w:gridCol w:w="1260"/>
        <w:gridCol w:w="270"/>
        <w:gridCol w:w="1350"/>
        <w:gridCol w:w="270"/>
        <w:gridCol w:w="1350"/>
      </w:tblGrid>
      <w:tr w:rsidR="000960C0" w:rsidRPr="000960C0" w:rsidTr="00EB389A">
        <w:trPr>
          <w:trHeight w:val="215"/>
        </w:trPr>
        <w:tc>
          <w:tcPr>
            <w:tcW w:w="270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970" w:type="dxa"/>
            <w:gridSpan w:val="3"/>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EB389A">
        <w:trPr>
          <w:trHeight w:val="215"/>
        </w:trPr>
        <w:tc>
          <w:tcPr>
            <w:tcW w:w="270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70" w:type="dxa"/>
            <w:gridSpan w:val="3"/>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EB389A">
        <w:trPr>
          <w:trHeight w:val="248"/>
        </w:trPr>
        <w:tc>
          <w:tcPr>
            <w:tcW w:w="270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A54639" w:rsidRPr="000960C0" w:rsidTr="00EB389A">
        <w:trPr>
          <w:trHeight w:val="248"/>
        </w:trPr>
        <w:tc>
          <w:tcPr>
            <w:tcW w:w="270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i/>
                <w:iCs/>
                <w:sz w:val="22"/>
                <w:szCs w:val="22"/>
              </w:rPr>
              <w:t>Note</w:t>
            </w:r>
          </w:p>
        </w:tc>
        <w:tc>
          <w:tcPr>
            <w:tcW w:w="126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A54639" w:rsidRPr="000960C0" w:rsidRDefault="00A54639"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0960C0" w:rsidRPr="000960C0" w:rsidTr="00EB389A">
        <w:trPr>
          <w:trHeight w:val="215"/>
        </w:trPr>
        <w:tc>
          <w:tcPr>
            <w:tcW w:w="270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720" w:type="dxa"/>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030" w:type="dxa"/>
            <w:gridSpan w:val="7"/>
          </w:tcPr>
          <w:p w:rsidR="000960C0" w:rsidRPr="000960C0" w:rsidRDefault="000960C0" w:rsidP="00A5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61288B" w:rsidRPr="000960C0" w:rsidTr="00EB389A">
        <w:trPr>
          <w:trHeight w:val="248"/>
        </w:trPr>
        <w:tc>
          <w:tcPr>
            <w:tcW w:w="270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0960C0">
              <w:rPr>
                <w:rFonts w:ascii="Times New Roman" w:hAnsi="Times New Roman" w:cs="Times New Roman"/>
                <w:sz w:val="22"/>
                <w:szCs w:val="22"/>
              </w:rPr>
              <w:t>Related parties</w:t>
            </w:r>
          </w:p>
        </w:tc>
        <w:tc>
          <w:tcPr>
            <w:tcW w:w="720" w:type="dxa"/>
            <w:vAlign w:val="bottom"/>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105" w:right="-111"/>
              <w:jc w:val="center"/>
              <w:rPr>
                <w:rFonts w:ascii="Times New Roman" w:hAnsi="Times New Roman" w:cs="Times New Roman"/>
                <w:i/>
                <w:iCs/>
                <w:sz w:val="22"/>
                <w:szCs w:val="22"/>
              </w:rPr>
            </w:pPr>
            <w:r w:rsidRPr="00E51962">
              <w:rPr>
                <w:rFonts w:ascii="Times New Roman" w:hAnsi="Times New Roman" w:cs="Times New Roman"/>
                <w:i/>
                <w:iCs/>
                <w:sz w:val="22"/>
                <w:szCs w:val="22"/>
              </w:rPr>
              <w:t>4</w:t>
            </w:r>
          </w:p>
        </w:tc>
        <w:tc>
          <w:tcPr>
            <w:tcW w:w="1260" w:type="dxa"/>
          </w:tcPr>
          <w:p w:rsidR="0061288B" w:rsidRPr="00FA27A3"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61288B" w:rsidRPr="00FA27A3"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61288B">
              <w:rPr>
                <w:rFonts w:ascii="Times New Roman" w:hAnsi="Times New Roman" w:cs="Times New Roman"/>
                <w:sz w:val="22"/>
                <w:szCs w:val="22"/>
              </w:rPr>
              <w:t>591</w:t>
            </w: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61288B" w:rsidRPr="00FA27A3"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543</w:t>
            </w:r>
          </w:p>
        </w:tc>
      </w:tr>
      <w:tr w:rsidR="0061288B" w:rsidRPr="000960C0" w:rsidTr="00EB389A">
        <w:trPr>
          <w:trHeight w:val="248"/>
        </w:trPr>
        <w:tc>
          <w:tcPr>
            <w:tcW w:w="270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0960C0">
              <w:rPr>
                <w:rFonts w:ascii="Times New Roman" w:hAnsi="Times New Roman" w:cs="Times New Roman"/>
                <w:b/>
                <w:bCs/>
                <w:sz w:val="22"/>
                <w:szCs w:val="22"/>
              </w:rPr>
              <w:t>Other parties</w:t>
            </w:r>
          </w:p>
        </w:tc>
        <w:tc>
          <w:tcPr>
            <w:tcW w:w="72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61288B" w:rsidRPr="00FA27A3"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61288B" w:rsidRPr="000960C0"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61288B" w:rsidRPr="00FA27A3" w:rsidRDefault="0061288B" w:rsidP="006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0A3275" w:rsidRPr="000960C0" w:rsidTr="00EB389A">
        <w:trPr>
          <w:trHeight w:val="248"/>
        </w:trPr>
        <w:tc>
          <w:tcPr>
            <w:tcW w:w="2700" w:type="dxa"/>
          </w:tcPr>
          <w:p w:rsidR="000A3275" w:rsidRPr="000960C0" w:rsidRDefault="000A3275" w:rsidP="000A327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0960C0">
              <w:rPr>
                <w:rFonts w:ascii="Times New Roman" w:hAnsi="Times New Roman" w:cs="Times New Roman"/>
                <w:sz w:val="22"/>
                <w:szCs w:val="22"/>
              </w:rPr>
              <w:t>Advances to suppliers</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0A3275" w:rsidRPr="000960C0" w:rsidRDefault="00281A01"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FA27A3" w:rsidRDefault="000A3275"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FA27A3" w:rsidRDefault="000A3275"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r>
      <w:tr w:rsidR="000A3275" w:rsidRPr="000960C0" w:rsidTr="00EB389A">
        <w:trPr>
          <w:trHeight w:val="248"/>
        </w:trPr>
        <w:tc>
          <w:tcPr>
            <w:tcW w:w="2700" w:type="dxa"/>
          </w:tcPr>
          <w:p w:rsidR="000A3275" w:rsidRPr="000960C0" w:rsidRDefault="000A3275" w:rsidP="000A327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0960C0">
              <w:rPr>
                <w:rFonts w:ascii="Times New Roman" w:hAnsi="Times New Roman" w:cs="Times New Roman"/>
                <w:sz w:val="22"/>
                <w:szCs w:val="22"/>
              </w:rPr>
              <w:t>Prepayments</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0A3275" w:rsidRPr="000960C0" w:rsidRDefault="00E36906"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E36906">
              <w:rPr>
                <w:rFonts w:ascii="Times New Roman" w:hAnsi="Times New Roman" w:cs="Times New Roman"/>
                <w:sz w:val="22"/>
                <w:szCs w:val="22"/>
              </w:rPr>
              <w:t>2,790</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1,347</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0960C0" w:rsidRDefault="00E36906"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E36906">
              <w:rPr>
                <w:rFonts w:ascii="Times New Roman" w:hAnsi="Times New Roman" w:cs="Times New Roman"/>
                <w:sz w:val="22"/>
                <w:szCs w:val="22"/>
              </w:rPr>
              <w:t>2,365</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1,199</w:t>
            </w:r>
          </w:p>
        </w:tc>
      </w:tr>
      <w:tr w:rsidR="000A3275" w:rsidRPr="000960C0" w:rsidTr="00EB389A">
        <w:trPr>
          <w:trHeight w:val="248"/>
        </w:trPr>
        <w:tc>
          <w:tcPr>
            <w:tcW w:w="2700" w:type="dxa"/>
          </w:tcPr>
          <w:p w:rsidR="000A3275" w:rsidRPr="000960C0" w:rsidRDefault="000A3275" w:rsidP="000A327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0960C0">
              <w:rPr>
                <w:rFonts w:ascii="Times New Roman" w:hAnsi="Times New Roman" w:cs="Times New Roman"/>
                <w:sz w:val="22"/>
                <w:szCs w:val="22"/>
              </w:rPr>
              <w:t>Accrued income</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0A3275" w:rsidRPr="000960C0" w:rsidRDefault="00E36906"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E36906">
              <w:rPr>
                <w:rFonts w:ascii="Times New Roman" w:hAnsi="Times New Roman" w:cs="Times New Roman"/>
                <w:sz w:val="22"/>
                <w:szCs w:val="22"/>
              </w:rPr>
              <w:t>667</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321</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0960C0" w:rsidRDefault="00E36906"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E36906">
              <w:rPr>
                <w:rFonts w:ascii="Times New Roman" w:hAnsi="Times New Roman" w:cs="Times New Roman"/>
                <w:sz w:val="22"/>
                <w:szCs w:val="22"/>
              </w:rPr>
              <w:t>63</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63</w:t>
            </w:r>
          </w:p>
        </w:tc>
      </w:tr>
      <w:tr w:rsidR="000A3275" w:rsidRPr="000960C0" w:rsidTr="00EB389A">
        <w:trPr>
          <w:trHeight w:val="265"/>
        </w:trPr>
        <w:tc>
          <w:tcPr>
            <w:tcW w:w="2700" w:type="dxa"/>
          </w:tcPr>
          <w:p w:rsidR="000A3275" w:rsidRPr="000960C0" w:rsidRDefault="000A3275" w:rsidP="000A327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right="-891" w:hanging="180"/>
              <w:rPr>
                <w:rFonts w:ascii="Times New Roman" w:hAnsi="Times New Roman" w:cs="Times New Roman"/>
                <w:sz w:val="22"/>
                <w:szCs w:val="22"/>
              </w:rPr>
            </w:pPr>
            <w:r w:rsidRPr="000960C0">
              <w:rPr>
                <w:rFonts w:ascii="Times New Roman" w:hAnsi="Times New Roman" w:cs="Times New Roman"/>
                <w:sz w:val="22"/>
                <w:szCs w:val="22"/>
              </w:rPr>
              <w:t>Others</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0A3275" w:rsidRPr="000960C0" w:rsidRDefault="003E14F1"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1,618</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bottom w:val="single" w:sz="4" w:space="0" w:color="auto"/>
            </w:tcBorders>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1,701</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0A3275" w:rsidRPr="000960C0" w:rsidRDefault="003E14F1"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1,279</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1,271</w:t>
            </w:r>
          </w:p>
        </w:tc>
      </w:tr>
      <w:tr w:rsidR="000A3275" w:rsidRPr="000960C0" w:rsidTr="00EB389A">
        <w:trPr>
          <w:trHeight w:val="231"/>
        </w:trPr>
        <w:tc>
          <w:tcPr>
            <w:tcW w:w="270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0A3275" w:rsidRPr="000960C0" w:rsidRDefault="003E14F1"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5,575</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top w:val="single" w:sz="4" w:space="0" w:color="auto"/>
            </w:tcBorders>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3,869</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0A3275" w:rsidRPr="000960C0" w:rsidRDefault="003E14F1"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4,298</w:t>
            </w: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3,076</w:t>
            </w:r>
          </w:p>
        </w:tc>
      </w:tr>
      <w:tr w:rsidR="000A3275" w:rsidRPr="000960C0" w:rsidTr="00EB389A">
        <w:trPr>
          <w:trHeight w:val="447"/>
        </w:trPr>
        <w:tc>
          <w:tcPr>
            <w:tcW w:w="270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sz w:val="22"/>
                <w:szCs w:val="22"/>
              </w:rPr>
            </w:pPr>
            <w:r w:rsidRPr="000960C0">
              <w:rPr>
                <w:rFonts w:ascii="Times New Roman" w:hAnsi="Times New Roman" w:cs="Times New Roman"/>
                <w:i/>
                <w:iCs/>
                <w:sz w:val="22"/>
                <w:szCs w:val="22"/>
              </w:rPr>
              <w:t>Less</w:t>
            </w:r>
            <w:r w:rsidRPr="000960C0">
              <w:rPr>
                <w:rFonts w:ascii="Times New Roman" w:hAnsi="Times New Roman" w:cs="Times New Roman"/>
                <w:sz w:val="22"/>
                <w:szCs w:val="22"/>
              </w:rPr>
              <w:t xml:space="preserve"> allowance for doubtful </w:t>
            </w:r>
          </w:p>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rPr>
                <w:rFonts w:ascii="Times New Roman" w:hAnsi="Times New Roman" w:cs="Times New Roman"/>
                <w:i/>
                <w:iCs/>
                <w:sz w:val="22"/>
                <w:szCs w:val="22"/>
              </w:rPr>
            </w:pPr>
            <w:r w:rsidRPr="000960C0">
              <w:rPr>
                <w:rFonts w:ascii="Times New Roman" w:hAnsi="Times New Roman" w:cs="Times New Roman"/>
                <w:sz w:val="22"/>
                <w:szCs w:val="22"/>
              </w:rPr>
              <w:t xml:space="preserve">   accounts</w:t>
            </w:r>
          </w:p>
        </w:tc>
        <w:tc>
          <w:tcPr>
            <w:tcW w:w="72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0A3275" w:rsidRPr="000960C0"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0A3275" w:rsidRPr="00FA27A3" w:rsidRDefault="000A3275" w:rsidP="000A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300BCE" w:rsidRPr="000960C0" w:rsidTr="00EB389A">
        <w:trPr>
          <w:trHeight w:val="248"/>
        </w:trPr>
        <w:tc>
          <w:tcPr>
            <w:tcW w:w="2700" w:type="dxa"/>
          </w:tcPr>
          <w:p w:rsidR="00300BCE" w:rsidRPr="000960C0" w:rsidRDefault="00300BCE" w:rsidP="00300BC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0960C0">
              <w:rPr>
                <w:rFonts w:ascii="Times New Roman" w:hAnsi="Times New Roman" w:cs="Times New Roman"/>
                <w:sz w:val="22"/>
                <w:szCs w:val="22"/>
              </w:rPr>
              <w:t>Advances to suppliers</w:t>
            </w:r>
          </w:p>
        </w:tc>
        <w:tc>
          <w:tcPr>
            <w:tcW w:w="72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r>
      <w:tr w:rsidR="00300BCE" w:rsidRPr="000960C0" w:rsidTr="00EB389A">
        <w:trPr>
          <w:trHeight w:val="248"/>
        </w:trPr>
        <w:tc>
          <w:tcPr>
            <w:tcW w:w="2700" w:type="dxa"/>
          </w:tcPr>
          <w:p w:rsidR="00300BCE" w:rsidRPr="000960C0" w:rsidRDefault="00300BCE" w:rsidP="00300BC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1" w:hanging="153"/>
              <w:rPr>
                <w:rFonts w:ascii="Times New Roman" w:hAnsi="Times New Roman" w:cs="Times New Roman"/>
                <w:sz w:val="22"/>
                <w:szCs w:val="22"/>
              </w:rPr>
            </w:pPr>
            <w:r w:rsidRPr="000960C0">
              <w:rPr>
                <w:rFonts w:ascii="Times New Roman" w:hAnsi="Times New Roman" w:cs="Times New Roman"/>
                <w:sz w:val="22"/>
                <w:szCs w:val="22"/>
              </w:rPr>
              <w:t>Others</w:t>
            </w:r>
          </w:p>
        </w:tc>
        <w:tc>
          <w:tcPr>
            <w:tcW w:w="72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260" w:type="dxa"/>
            <w:tcBorders>
              <w:bottom w:val="single" w:sz="4" w:space="0" w:color="auto"/>
            </w:tcBorders>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sz w:val="22"/>
                <w:szCs w:val="22"/>
              </w:rPr>
            </w:pPr>
          </w:p>
        </w:tc>
        <w:tc>
          <w:tcPr>
            <w:tcW w:w="135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350" w:type="dxa"/>
            <w:tcBorders>
              <w:bottom w:val="single" w:sz="4" w:space="0" w:color="auto"/>
            </w:tcBorders>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(56)</w:t>
            </w:r>
          </w:p>
        </w:tc>
      </w:tr>
      <w:tr w:rsidR="00300BCE" w:rsidRPr="000960C0" w:rsidTr="00EB389A">
        <w:trPr>
          <w:trHeight w:val="305"/>
        </w:trPr>
        <w:tc>
          <w:tcPr>
            <w:tcW w:w="270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ind w:right="-891"/>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720" w:type="dxa"/>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5,019</w:t>
            </w:r>
          </w:p>
        </w:tc>
        <w:tc>
          <w:tcPr>
            <w:tcW w:w="270" w:type="dxa"/>
            <w:vAlign w:val="center"/>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3,313</w:t>
            </w:r>
          </w:p>
        </w:tc>
        <w:tc>
          <w:tcPr>
            <w:tcW w:w="270" w:type="dxa"/>
            <w:vAlign w:val="center"/>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5" w:right="-111"/>
              <w:jc w:val="both"/>
              <w:rPr>
                <w:rFonts w:ascii="Times New Roman" w:hAnsi="Times New Roman" w:cs="Times New Roman"/>
                <w:b/>
                <w:bCs/>
                <w:sz w:val="22"/>
                <w:szCs w:val="22"/>
              </w:rPr>
            </w:pPr>
            <w:r>
              <w:rPr>
                <w:rFonts w:ascii="Times New Roman" w:hAnsi="Times New Roman" w:cs="Times New Roman"/>
                <w:b/>
                <w:bCs/>
                <w:sz w:val="22"/>
                <w:szCs w:val="22"/>
              </w:rPr>
              <w:t>4,242</w:t>
            </w:r>
          </w:p>
        </w:tc>
        <w:tc>
          <w:tcPr>
            <w:tcW w:w="270" w:type="dxa"/>
            <w:vAlign w:val="center"/>
          </w:tcPr>
          <w:p w:rsidR="00300BCE" w:rsidRPr="000960C0"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00BCE" w:rsidRPr="00FA27A3" w:rsidRDefault="00300BCE" w:rsidP="0030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3,020</w:t>
            </w:r>
          </w:p>
        </w:tc>
      </w:tr>
    </w:tbl>
    <w:p w:rsidR="00472882" w:rsidRDefault="00472882" w:rsidP="00EB3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D6782" w:rsidRPr="000960C0" w:rsidRDefault="004D678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4D6782" w:rsidRPr="000960C0" w:rsidSect="000A6A67">
          <w:headerReference w:type="default" r:id="rId8"/>
          <w:footerReference w:type="default" r:id="rId9"/>
          <w:pgSz w:w="11909" w:h="16834" w:code="9"/>
          <w:pgMar w:top="691" w:right="1152" w:bottom="576" w:left="1152" w:header="720" w:footer="720" w:gutter="0"/>
          <w:pgNumType w:start="10"/>
          <w:cols w:space="720"/>
          <w:docGrid w:linePitch="245"/>
        </w:sectPr>
      </w:pPr>
    </w:p>
    <w:p w:rsidR="000960C0" w:rsidRPr="000960C0" w:rsidRDefault="005C65F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7</w:t>
      </w:r>
      <w:r w:rsidR="000960C0" w:rsidRPr="000960C0">
        <w:rPr>
          <w:rFonts w:ascii="Times New Roman" w:hAnsi="Times New Roman" w:cs="Times New Roman"/>
          <w:b/>
          <w:bCs/>
          <w:sz w:val="24"/>
          <w:szCs w:val="24"/>
        </w:rPr>
        <w:tab/>
        <w:t>Investment</w:t>
      </w:r>
      <w:r w:rsidR="009A69BD">
        <w:rPr>
          <w:rFonts w:ascii="Times New Roman" w:hAnsi="Times New Roman"/>
          <w:b/>
          <w:bCs/>
          <w:sz w:val="24"/>
          <w:szCs w:val="30"/>
        </w:rPr>
        <w:t>s</w:t>
      </w:r>
      <w:r w:rsidR="000960C0" w:rsidRPr="000960C0">
        <w:rPr>
          <w:rFonts w:ascii="Times New Roman" w:hAnsi="Times New Roman" w:cs="Times New Roman"/>
          <w:b/>
          <w:bCs/>
          <w:sz w:val="24"/>
          <w:szCs w:val="24"/>
        </w:rPr>
        <w:t xml:space="preserve"> in subsidiaries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0960C0">
        <w:rPr>
          <w:rFonts w:ascii="Times New Roman" w:hAnsi="Times New Roman" w:cs="Times New Roman"/>
          <w:sz w:val="22"/>
          <w:szCs w:val="22"/>
        </w:rPr>
        <w:t>Investment</w:t>
      </w:r>
      <w:r w:rsidR="009A69BD">
        <w:rPr>
          <w:rFonts w:ascii="Times New Roman" w:hAnsi="Times New Roman" w:cs="Times New Roman"/>
          <w:sz w:val="22"/>
          <w:szCs w:val="22"/>
        </w:rPr>
        <w:t>s</w:t>
      </w:r>
      <w:r w:rsidRPr="000960C0">
        <w:rPr>
          <w:rFonts w:ascii="Times New Roman" w:hAnsi="Times New Roman" w:cs="Times New Roman"/>
          <w:sz w:val="22"/>
          <w:szCs w:val="22"/>
        </w:rPr>
        <w:t xml:space="preserve"> in subsidiaries as at 31 March 201</w:t>
      </w:r>
      <w:r w:rsidR="00EB389A">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EB389A">
        <w:rPr>
          <w:rFonts w:ascii="Times New Roman" w:hAnsi="Times New Roman" w:cs="Times New Roman"/>
          <w:sz w:val="22"/>
          <w:szCs w:val="22"/>
        </w:rPr>
        <w:t>8</w:t>
      </w:r>
      <w:r w:rsidRPr="000960C0">
        <w:rPr>
          <w:rFonts w:ascii="Times New Roman" w:hAnsi="Times New Roman" w:cs="Times New Roman"/>
          <w:sz w:val="22"/>
          <w:szCs w:val="22"/>
        </w:rPr>
        <w:t>, and dividend income f</w:t>
      </w:r>
      <w:r w:rsidRPr="000960C0">
        <w:rPr>
          <w:rFonts w:ascii="Times New Roman" w:hAnsi="Times New Roman"/>
          <w:sz w:val="22"/>
          <w:szCs w:val="28"/>
        </w:rPr>
        <w:t>or</w:t>
      </w:r>
      <w:r w:rsidRPr="000960C0">
        <w:rPr>
          <w:rFonts w:ascii="Times New Roman" w:hAnsi="Times New Roman" w:cs="Times New Roman"/>
          <w:sz w:val="22"/>
          <w:szCs w:val="22"/>
        </w:rPr>
        <w:t xml:space="preserve"> the three-month periods ended 31 March 201</w:t>
      </w:r>
      <w:r w:rsidR="00577CD1">
        <w:rPr>
          <w:rFonts w:ascii="Times New Roman" w:hAnsi="Times New Roman" w:cs="Times New Roman"/>
          <w:sz w:val="22"/>
          <w:szCs w:val="22"/>
        </w:rPr>
        <w:t>9</w:t>
      </w:r>
      <w:r w:rsidRPr="000960C0">
        <w:rPr>
          <w:rFonts w:ascii="Times New Roman" w:hAnsi="Times New Roman" w:cs="Times New Roman"/>
          <w:sz w:val="22"/>
          <w:szCs w:val="22"/>
        </w:rPr>
        <w:t xml:space="preserve"> and 201</w:t>
      </w:r>
      <w:r w:rsidR="00577CD1">
        <w:rPr>
          <w:rFonts w:ascii="Times New Roman" w:hAnsi="Times New Roman" w:cs="Times New Roman"/>
          <w:sz w:val="22"/>
          <w:szCs w:val="22"/>
        </w:rPr>
        <w:t>8</w:t>
      </w:r>
      <w:r w:rsidRPr="000960C0">
        <w:rPr>
          <w:rFonts w:ascii="Times New Roman" w:hAnsi="Times New Roman" w:cs="Times New Roman"/>
          <w:sz w:val="22"/>
          <w:szCs w:val="22"/>
        </w:rPr>
        <w:t>, were as follows:</w:t>
      </w:r>
    </w:p>
    <w:p w:rsidR="000960C0" w:rsidRPr="000960C0" w:rsidRDefault="000960C0" w:rsidP="000960C0">
      <w:pPr>
        <w:rPr>
          <w:rFonts w:ascii="Times New Roman" w:hAnsi="Times New Roman" w:cs="Times New Roman"/>
        </w:rPr>
      </w:pPr>
    </w:p>
    <w:tbl>
      <w:tblPr>
        <w:tblW w:w="15359" w:type="dxa"/>
        <w:tblInd w:w="18" w:type="dxa"/>
        <w:tblLayout w:type="fixed"/>
        <w:tblLook w:val="01E0"/>
      </w:tblPr>
      <w:tblGrid>
        <w:gridCol w:w="1530"/>
        <w:gridCol w:w="963"/>
        <w:gridCol w:w="612"/>
        <w:gridCol w:w="243"/>
        <w:gridCol w:w="765"/>
        <w:gridCol w:w="936"/>
        <w:gridCol w:w="236"/>
        <w:gridCol w:w="981"/>
        <w:gridCol w:w="241"/>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97"/>
      </w:tblGrid>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866" w:type="dxa"/>
            <w:gridSpan w:val="3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0960C0">
              <w:rPr>
                <w:rFonts w:ascii="Times New Roman" w:hAnsi="Times New Roman" w:cs="Times New Roman"/>
                <w:b/>
                <w:bCs/>
                <w:sz w:val="16"/>
                <w:szCs w:val="16"/>
              </w:rPr>
              <w:t>Separate financial statements</w:t>
            </w: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Type of</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Cost – net of</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94"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business</w:t>
            </w: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Ownership interest</w:t>
            </w:r>
          </w:p>
        </w:tc>
        <w:tc>
          <w:tcPr>
            <w:tcW w:w="215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Paid-up capital</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 xml:space="preserve">Cost </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94"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Dividend income</w:t>
            </w: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7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52"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March</w:t>
            </w:r>
          </w:p>
        </w:tc>
      </w:tr>
      <w:tr w:rsidR="00D069BD" w:rsidRPr="000960C0" w:rsidTr="00D069BD">
        <w:tc>
          <w:tcPr>
            <w:tcW w:w="1530"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12"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43"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936"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41"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70" w:type="dxa"/>
            <w:gridSpan w:val="3"/>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52"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gridSpan w:val="2"/>
          </w:tcPr>
          <w:p w:rsidR="00D069BD" w:rsidRPr="000960C0" w:rsidRDefault="00D069BD" w:rsidP="00D0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62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w:t>
            </w:r>
          </w:p>
        </w:tc>
        <w:tc>
          <w:tcPr>
            <w:tcW w:w="11246" w:type="dxa"/>
            <w:gridSpan w:val="31"/>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(in thousand Baht)</w:t>
            </w:r>
          </w:p>
        </w:tc>
      </w:tr>
      <w:tr w:rsidR="000960C0" w:rsidRPr="000960C0" w:rsidTr="00D069BD">
        <w:tc>
          <w:tcPr>
            <w:tcW w:w="15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0960C0">
              <w:rPr>
                <w:rFonts w:ascii="Times New Roman" w:hAnsi="Times New Roman" w:cs="Times New Roman"/>
                <w:b/>
                <w:bCs/>
                <w:i/>
                <w:iCs/>
                <w:sz w:val="16"/>
                <w:szCs w:val="16"/>
              </w:rPr>
              <w:t>Direct subsidiaries</w:t>
            </w:r>
          </w:p>
        </w:tc>
        <w:tc>
          <w:tcPr>
            <w:tcW w:w="96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61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A43814" w:rsidRPr="000960C0" w:rsidTr="00D069BD">
        <w:trPr>
          <w:trHeight w:val="64"/>
        </w:trPr>
        <w:tc>
          <w:tcPr>
            <w:tcW w:w="1530" w:type="dxa"/>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0960C0">
              <w:rPr>
                <w:rFonts w:ascii="Times New Roman" w:hAnsi="Times New Roman" w:cs="Times New Roman"/>
                <w:sz w:val="15"/>
                <w:szCs w:val="15"/>
              </w:rPr>
              <w:t xml:space="preserve">UMS Distribution </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0960C0">
              <w:rPr>
                <w:rFonts w:ascii="Times New Roman" w:hAnsi="Times New Roman" w:cs="Times New Roman"/>
                <w:sz w:val="15"/>
                <w:szCs w:val="15"/>
              </w:rPr>
              <w:t xml:space="preserve">    Co., Ltd.</w:t>
            </w:r>
          </w:p>
        </w:tc>
        <w:tc>
          <w:tcPr>
            <w:tcW w:w="963" w:type="dxa"/>
          </w:tcPr>
          <w:p w:rsidR="00A43814" w:rsidRPr="000960C0" w:rsidRDefault="00A43814" w:rsidP="00A43814">
            <w:pPr>
              <w:tabs>
                <w:tab w:val="clear" w:pos="227"/>
                <w:tab w:val="clear" w:pos="454"/>
                <w:tab w:val="clear" w:pos="680"/>
                <w:tab w:val="left" w:pos="720"/>
              </w:tabs>
              <w:ind w:right="-108"/>
              <w:jc w:val="center"/>
              <w:rPr>
                <w:rFonts w:ascii="Times New Roman" w:hAnsi="Times New Roman" w:cs="Times New Roman"/>
                <w:sz w:val="15"/>
                <w:szCs w:val="15"/>
              </w:rPr>
            </w:pPr>
            <w:r w:rsidRPr="000960C0">
              <w:rPr>
                <w:rFonts w:ascii="Times New Roman" w:hAnsi="Times New Roman" w:cs="Times New Roman"/>
                <w:sz w:val="15"/>
                <w:szCs w:val="15"/>
              </w:rPr>
              <w:t>Logistics</w:t>
            </w:r>
          </w:p>
          <w:p w:rsidR="00A43814" w:rsidRPr="000960C0" w:rsidRDefault="00A43814" w:rsidP="00A43814">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Times New Roman"/>
                <w:sz w:val="15"/>
                <w:szCs w:val="15"/>
              </w:rPr>
              <w:t>management</w:t>
            </w:r>
          </w:p>
          <w:p w:rsidR="00A43814" w:rsidRPr="000960C0" w:rsidRDefault="00A43814" w:rsidP="00A43814">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Cordia New"/>
                <w:sz w:val="15"/>
                <w:szCs w:val="15"/>
              </w:rPr>
              <w:t>and trading</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sidRPr="000960C0">
              <w:rPr>
                <w:rFonts w:ascii="Times New Roman" w:hAnsi="Times New Roman" w:cs="Cordia New"/>
                <w:sz w:val="15"/>
                <w:szCs w:val="15"/>
              </w:rPr>
              <w:t>of fertilizer</w:t>
            </w:r>
          </w:p>
        </w:tc>
        <w:tc>
          <w:tcPr>
            <w:tcW w:w="612" w:type="dxa"/>
            <w:vAlign w:val="bottom"/>
          </w:tcPr>
          <w:p w:rsidR="00A43814" w:rsidRPr="00DE034E" w:rsidRDefault="002C2A27"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3"/>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A43814" w:rsidRPr="00DE034E" w:rsidRDefault="00673F6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673F63">
              <w:rPr>
                <w:rFonts w:ascii="Times New Roman" w:hAnsi="Times New Roman" w:cs="Times New Roman"/>
                <w:sz w:val="16"/>
                <w:szCs w:val="16"/>
              </w:rPr>
              <w:t>5,000</w:t>
            </w:r>
          </w:p>
        </w:tc>
        <w:tc>
          <w:tcPr>
            <w:tcW w:w="236"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4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A43814" w:rsidRPr="00DE034E" w:rsidRDefault="00A639B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6E05C0" w:rsidRDefault="002C57AB"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sz w:val="16"/>
                <w:szCs w:val="20"/>
              </w:rPr>
            </w:pPr>
            <w:r w:rsidRPr="002C57AB">
              <w:rPr>
                <w:rFonts w:ascii="Times New Roman" w:hAnsi="Times New Roman"/>
                <w:sz w:val="16"/>
                <w:szCs w:val="20"/>
              </w:rPr>
              <w:t>(4,497)</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A43814" w:rsidRPr="006E05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sz w:val="16"/>
                <w:szCs w:val="20"/>
              </w:rPr>
            </w:pPr>
            <w:r>
              <w:rPr>
                <w:rFonts w:ascii="Times New Roman" w:hAnsi="Times New Roman"/>
                <w:sz w:val="16"/>
                <w:szCs w:val="20"/>
              </w:rPr>
              <w:t>(4,497)</w:t>
            </w:r>
          </w:p>
        </w:tc>
        <w:tc>
          <w:tcPr>
            <w:tcW w:w="270"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A43814" w:rsidRPr="00914E66" w:rsidRDefault="00EE23A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sz w:val="16"/>
                <w:szCs w:val="20"/>
              </w:rPr>
            </w:pPr>
            <w:r w:rsidRPr="00EE23A5">
              <w:rPr>
                <w:rFonts w:ascii="Times New Roman" w:hAnsi="Times New Roman"/>
                <w:sz w:val="16"/>
                <w:szCs w:val="20"/>
              </w:rPr>
              <w:t>503</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w:t>
            </w:r>
            <w:r w:rsidRPr="000960C0">
              <w:rPr>
                <w:rFonts w:ascii="Times New Roman" w:hAnsi="Times New Roman" w:cs="Times New Roman"/>
                <w:sz w:val="16"/>
                <w:szCs w:val="16"/>
              </w:rPr>
              <w:t>3</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A43814" w:rsidRPr="000960C0" w:rsidRDefault="00842BAE"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ind w:left="-108" w:right="-107"/>
              <w:rPr>
                <w:rFonts w:ascii="Times New Roman" w:hAnsi="Times New Roman" w:cs="Times New Roman"/>
                <w:sz w:val="16"/>
                <w:szCs w:val="16"/>
              </w:rPr>
            </w:pPr>
            <w:r w:rsidRPr="00842BAE">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A43814" w:rsidRPr="000960C0" w:rsidTr="00D069BD">
        <w:trPr>
          <w:trHeight w:val="64"/>
        </w:trPr>
        <w:tc>
          <w:tcPr>
            <w:tcW w:w="1530" w:type="dxa"/>
          </w:tcPr>
          <w:p w:rsidR="00A43814" w:rsidRPr="000960C0" w:rsidRDefault="00A43814" w:rsidP="00A43814">
            <w:pPr>
              <w:ind w:right="-72"/>
              <w:rPr>
                <w:rFonts w:ascii="Times New Roman" w:hAnsi="Times New Roman" w:cs="Times New Roman"/>
                <w:sz w:val="16"/>
                <w:szCs w:val="16"/>
              </w:rPr>
            </w:pPr>
            <w:r w:rsidRPr="000960C0">
              <w:rPr>
                <w:rFonts w:ascii="Times New Roman" w:hAnsi="Times New Roman" w:cs="Times New Roman"/>
                <w:sz w:val="16"/>
                <w:szCs w:val="16"/>
              </w:rPr>
              <w:t xml:space="preserve">UMS Lighter </w:t>
            </w:r>
          </w:p>
          <w:p w:rsidR="00A43814" w:rsidRPr="000960C0" w:rsidRDefault="00A43814" w:rsidP="00A43814">
            <w:pPr>
              <w:ind w:right="-72"/>
              <w:rPr>
                <w:rFonts w:ascii="Times New Roman" w:hAnsi="Times New Roman" w:cs="Times New Roman"/>
                <w:sz w:val="16"/>
                <w:szCs w:val="16"/>
              </w:rPr>
            </w:pPr>
            <w:r w:rsidRPr="000960C0">
              <w:rPr>
                <w:rFonts w:ascii="Times New Roman" w:hAnsi="Times New Roman" w:cs="Times New Roman"/>
                <w:sz w:val="16"/>
                <w:szCs w:val="16"/>
              </w:rPr>
              <w:t xml:space="preserve">    Co., Ltd.</w:t>
            </w:r>
          </w:p>
        </w:tc>
        <w:tc>
          <w:tcPr>
            <w:tcW w:w="963" w:type="dxa"/>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Barge</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conveyance</w:t>
            </w:r>
          </w:p>
        </w:tc>
        <w:tc>
          <w:tcPr>
            <w:tcW w:w="612" w:type="dxa"/>
            <w:vAlign w:val="bottom"/>
          </w:tcPr>
          <w:p w:rsidR="00A43814" w:rsidRPr="00DE034E" w:rsidRDefault="002C2A27"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3"/>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right="-107"/>
              <w:rPr>
                <w:rFonts w:ascii="Times New Roman" w:hAnsi="Times New Roman" w:cs="Times New Roman"/>
                <w:sz w:val="16"/>
                <w:szCs w:val="16"/>
              </w:rPr>
            </w:pPr>
          </w:p>
        </w:tc>
        <w:tc>
          <w:tcPr>
            <w:tcW w:w="765"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A43814" w:rsidRPr="00DE034E" w:rsidRDefault="00673F6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673F63">
              <w:rPr>
                <w:rFonts w:ascii="Times New Roman" w:hAnsi="Times New Roman" w:cs="Times New Roman"/>
                <w:sz w:val="16"/>
                <w:szCs w:val="16"/>
              </w:rPr>
              <w:t>110,000</w:t>
            </w:r>
          </w:p>
        </w:tc>
        <w:tc>
          <w:tcPr>
            <w:tcW w:w="236"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4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A43814" w:rsidRPr="00DE034E" w:rsidRDefault="00A639B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0960C0" w:rsidRDefault="002C57AB"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2C57AB">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A43814" w:rsidRPr="000960C0" w:rsidRDefault="00EE23A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EE23A5">
              <w:rPr>
                <w:rFonts w:ascii="Times New Roman" w:hAnsi="Times New Roman" w:cs="Times New Roman"/>
                <w:sz w:val="16"/>
                <w:szCs w:val="16"/>
              </w:rPr>
              <w:t>110,000</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A43814" w:rsidRPr="000960C0" w:rsidRDefault="00842BAE"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A43814" w:rsidRPr="000960C0" w:rsidTr="00D069BD">
        <w:trPr>
          <w:trHeight w:val="64"/>
        </w:trPr>
        <w:tc>
          <w:tcPr>
            <w:tcW w:w="1530" w:type="dxa"/>
          </w:tcPr>
          <w:p w:rsidR="00A43814" w:rsidRPr="000960C0" w:rsidRDefault="00A43814" w:rsidP="00A43814">
            <w:pPr>
              <w:ind w:right="-108"/>
              <w:rPr>
                <w:rFonts w:ascii="Times New Roman" w:hAnsi="Times New Roman" w:cs="Times New Roman"/>
                <w:sz w:val="16"/>
                <w:szCs w:val="16"/>
              </w:rPr>
            </w:pPr>
            <w:r w:rsidRPr="000960C0">
              <w:rPr>
                <w:rFonts w:ascii="Times New Roman" w:hAnsi="Times New Roman" w:cs="Times New Roman"/>
                <w:sz w:val="16"/>
                <w:szCs w:val="16"/>
              </w:rPr>
              <w:t xml:space="preserve">UMS Port Services </w:t>
            </w:r>
          </w:p>
          <w:p w:rsidR="00A43814" w:rsidRPr="000960C0" w:rsidRDefault="00A43814" w:rsidP="00A43814">
            <w:pPr>
              <w:ind w:left="162" w:right="-108"/>
              <w:rPr>
                <w:rFonts w:ascii="Times New Roman" w:hAnsi="Times New Roman" w:cs="Times New Roman"/>
                <w:sz w:val="16"/>
                <w:szCs w:val="16"/>
              </w:rPr>
            </w:pPr>
            <w:r w:rsidRPr="000960C0">
              <w:rPr>
                <w:rFonts w:ascii="Times New Roman" w:hAnsi="Times New Roman" w:cs="Times New Roman"/>
                <w:sz w:val="16"/>
                <w:szCs w:val="16"/>
              </w:rPr>
              <w:t>Co., Ltd.</w:t>
            </w:r>
          </w:p>
        </w:tc>
        <w:tc>
          <w:tcPr>
            <w:tcW w:w="963" w:type="dxa"/>
          </w:tcPr>
          <w:p w:rsidR="00A43814"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r w:rsidRPr="000960C0">
              <w:rPr>
                <w:rFonts w:ascii="Times New Roman" w:hAnsi="Times New Roman" w:cs="Times New Roman"/>
                <w:sz w:val="15"/>
                <w:szCs w:val="15"/>
              </w:rPr>
              <w:t>Port service</w:t>
            </w:r>
          </w:p>
        </w:tc>
        <w:tc>
          <w:tcPr>
            <w:tcW w:w="612" w:type="dxa"/>
            <w:vAlign w:val="bottom"/>
          </w:tcPr>
          <w:p w:rsidR="00A43814" w:rsidRPr="00DE034E" w:rsidRDefault="002C2A27"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3"/>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A43814" w:rsidRPr="00DE034E" w:rsidRDefault="00673F6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673F63">
              <w:rPr>
                <w:rFonts w:ascii="Times New Roman" w:hAnsi="Times New Roman" w:cs="Times New Roman"/>
                <w:sz w:val="16"/>
                <w:szCs w:val="16"/>
              </w:rPr>
              <w:t>18,000</w:t>
            </w:r>
          </w:p>
        </w:tc>
        <w:tc>
          <w:tcPr>
            <w:tcW w:w="236"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A43814" w:rsidRPr="00DE034E" w:rsidRDefault="006D59B6"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6D59B6">
              <w:rPr>
                <w:rFonts w:ascii="Times New Roman" w:hAnsi="Times New Roman" w:cs="Times New Roman"/>
                <w:sz w:val="16"/>
                <w:szCs w:val="16"/>
              </w:rPr>
              <w:t>18,000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0960C0" w:rsidRDefault="002C57AB"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2C57AB">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70"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A43814" w:rsidRPr="000960C0" w:rsidRDefault="00EE23A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EE23A5">
              <w:rPr>
                <w:rFonts w:ascii="Times New Roman" w:hAnsi="Times New Roman" w:cs="Times New Roman"/>
                <w:sz w:val="16"/>
                <w:szCs w:val="16"/>
              </w:rPr>
              <w:t>18,000</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A43814" w:rsidRPr="000960C0" w:rsidRDefault="00842BAE"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A43814" w:rsidRPr="000960C0" w:rsidTr="00D069BD">
        <w:trPr>
          <w:trHeight w:val="64"/>
        </w:trPr>
        <w:tc>
          <w:tcPr>
            <w:tcW w:w="1530" w:type="dxa"/>
          </w:tcPr>
          <w:p w:rsidR="00A43814" w:rsidRPr="000960C0" w:rsidRDefault="00A43814" w:rsidP="00A43814">
            <w:pPr>
              <w:ind w:right="-72"/>
              <w:rPr>
                <w:rFonts w:ascii="Times New Roman" w:hAnsi="Times New Roman" w:cs="Times New Roman"/>
                <w:sz w:val="15"/>
                <w:szCs w:val="15"/>
              </w:rPr>
            </w:pPr>
            <w:r w:rsidRPr="000960C0">
              <w:rPr>
                <w:rFonts w:ascii="Times New Roman" w:hAnsi="Times New Roman" w:cs="Times New Roman"/>
                <w:sz w:val="15"/>
                <w:szCs w:val="15"/>
              </w:rPr>
              <w:t xml:space="preserve">UMS Pellet Energy </w:t>
            </w:r>
          </w:p>
          <w:p w:rsidR="00A43814" w:rsidRPr="000960C0" w:rsidRDefault="00A43814" w:rsidP="00A43814">
            <w:pPr>
              <w:ind w:left="162" w:right="-72"/>
              <w:rPr>
                <w:rFonts w:ascii="Times New Roman" w:hAnsi="Times New Roman" w:cs="Times New Roman"/>
                <w:sz w:val="16"/>
                <w:szCs w:val="16"/>
              </w:rPr>
            </w:pPr>
            <w:r w:rsidRPr="000960C0">
              <w:rPr>
                <w:rFonts w:ascii="Times New Roman" w:hAnsi="Times New Roman" w:cs="Times New Roman"/>
                <w:sz w:val="15"/>
                <w:szCs w:val="15"/>
              </w:rPr>
              <w:t>Co., Ltd.</w:t>
            </w:r>
          </w:p>
        </w:tc>
        <w:tc>
          <w:tcPr>
            <w:tcW w:w="963"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Road transport</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and trading</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of wood</w:t>
            </w:r>
          </w:p>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pellet</w:t>
            </w:r>
          </w:p>
        </w:tc>
        <w:tc>
          <w:tcPr>
            <w:tcW w:w="612" w:type="dxa"/>
            <w:vAlign w:val="bottom"/>
          </w:tcPr>
          <w:p w:rsidR="00A43814" w:rsidRPr="00DE034E" w:rsidRDefault="002C2A27"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3"/>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243"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6" w:type="dxa"/>
            <w:vAlign w:val="bottom"/>
          </w:tcPr>
          <w:p w:rsidR="00A43814" w:rsidRPr="00A639B3" w:rsidRDefault="00673F63"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heme="minorBidi"/>
                <w:sz w:val="16"/>
                <w:szCs w:val="16"/>
                <w:cs/>
              </w:rPr>
            </w:pPr>
            <w:r w:rsidRPr="00673F63">
              <w:rPr>
                <w:rFonts w:ascii="Times New Roman" w:hAnsi="Times New Roman" w:cs="Times New Roman"/>
                <w:sz w:val="16"/>
                <w:szCs w:val="16"/>
              </w:rPr>
              <w:t>18,000</w:t>
            </w:r>
          </w:p>
        </w:tc>
        <w:tc>
          <w:tcPr>
            <w:tcW w:w="236"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4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A43814" w:rsidRPr="00DE034E" w:rsidRDefault="006D59B6"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6D59B6">
              <w:rPr>
                <w:rFonts w:ascii="Times New Roman" w:hAnsi="Times New Roman" w:cs="Times New Roman"/>
                <w:sz w:val="16"/>
                <w:szCs w:val="16"/>
              </w:rPr>
              <w:t>18,000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0960C0" w:rsidRDefault="00850DC9"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850DC9">
              <w:rPr>
                <w:rFonts w:ascii="Times New Roman" w:hAnsi="Times New Roman" w:cs="Times New Roman"/>
                <w:sz w:val="16"/>
                <w:szCs w:val="16"/>
              </w:rPr>
              <w:t>(13,293)</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sz w:val="16"/>
                <w:szCs w:val="16"/>
              </w:rPr>
            </w:pPr>
          </w:p>
        </w:tc>
        <w:tc>
          <w:tcPr>
            <w:tcW w:w="934" w:type="dxa"/>
            <w:gridSpan w:val="3"/>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0"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A43814" w:rsidRPr="000960C0" w:rsidRDefault="00EE23A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EE23A5">
              <w:rPr>
                <w:rFonts w:ascii="Times New Roman" w:hAnsi="Times New Roman" w:cs="Times New Roman"/>
                <w:sz w:val="16"/>
                <w:szCs w:val="16"/>
              </w:rPr>
              <w:t>4,707</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A43814" w:rsidRPr="000960C0" w:rsidRDefault="00E250BB"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A43814" w:rsidRPr="000960C0" w:rsidTr="00D069BD">
        <w:trPr>
          <w:trHeight w:val="70"/>
        </w:trPr>
        <w:tc>
          <w:tcPr>
            <w:tcW w:w="1530" w:type="dxa"/>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0960C0">
              <w:rPr>
                <w:rFonts w:ascii="Times New Roman" w:hAnsi="Times New Roman" w:cs="Times New Roman"/>
                <w:b/>
                <w:bCs/>
                <w:sz w:val="16"/>
                <w:szCs w:val="16"/>
              </w:rPr>
              <w:t>Total</w:t>
            </w:r>
          </w:p>
        </w:tc>
        <w:tc>
          <w:tcPr>
            <w:tcW w:w="963" w:type="dxa"/>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612" w:type="dxa"/>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43" w:type="dxa"/>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rsidR="00A43814" w:rsidRPr="00DE034E" w:rsidRDefault="0049069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490694">
              <w:rPr>
                <w:rFonts w:ascii="Times New Roman" w:hAnsi="Times New Roman" w:cs="Times New Roman"/>
                <w:b/>
                <w:bCs/>
                <w:sz w:val="16"/>
                <w:szCs w:val="16"/>
              </w:rPr>
              <w:t>151,000</w:t>
            </w:r>
          </w:p>
        </w:tc>
        <w:tc>
          <w:tcPr>
            <w:tcW w:w="236"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41" w:type="dxa"/>
            <w:vAlign w:val="bottom"/>
          </w:tcPr>
          <w:p w:rsidR="00A43814" w:rsidRPr="00DE034E"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A43814" w:rsidRPr="00DE034E" w:rsidRDefault="00C46568"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C46568">
              <w:rPr>
                <w:rFonts w:ascii="Times New Roman" w:hAnsi="Times New Roman" w:cs="Times New Roman"/>
                <w:b/>
                <w:bCs/>
                <w:sz w:val="16"/>
                <w:szCs w:val="16"/>
              </w:rPr>
              <w:t>151,000</w:t>
            </w:r>
          </w:p>
        </w:tc>
        <w:tc>
          <w:tcPr>
            <w:tcW w:w="236" w:type="dxa"/>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A43814" w:rsidRPr="000960C0" w:rsidRDefault="00F6139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F61395">
              <w:rPr>
                <w:rFonts w:ascii="Times New Roman" w:hAnsi="Times New Roman" w:cs="Times New Roman"/>
                <w:b/>
                <w:bCs/>
                <w:sz w:val="16"/>
                <w:szCs w:val="16"/>
              </w:rPr>
              <w:t>(17,790)</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(17,790)</w:t>
            </w:r>
          </w:p>
        </w:tc>
        <w:tc>
          <w:tcPr>
            <w:tcW w:w="270"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A43814" w:rsidRPr="000960C0" w:rsidRDefault="00F600B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600B5">
              <w:rPr>
                <w:rFonts w:ascii="Times New Roman" w:hAnsi="Times New Roman" w:cs="Times New Roman"/>
                <w:b/>
                <w:bCs/>
                <w:sz w:val="16"/>
                <w:szCs w:val="16"/>
              </w:rPr>
              <w:t>133,210</w:t>
            </w:r>
          </w:p>
        </w:tc>
        <w:tc>
          <w:tcPr>
            <w:tcW w:w="236" w:type="dxa"/>
            <w:gridSpan w:val="2"/>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w:t>
            </w:r>
            <w:r>
              <w:rPr>
                <w:rFonts w:ascii="Times New Roman" w:hAnsi="Times New Roman" w:cs="Times New Roman"/>
                <w:b/>
                <w:bCs/>
                <w:sz w:val="16"/>
                <w:szCs w:val="16"/>
              </w:rPr>
              <w:t>21</w:t>
            </w:r>
            <w:r w:rsidRPr="000960C0">
              <w:rPr>
                <w:rFonts w:ascii="Times New Roman" w:hAnsi="Times New Roman" w:cs="Times New Roman"/>
                <w:b/>
                <w:bCs/>
                <w:sz w:val="16"/>
                <w:szCs w:val="16"/>
              </w:rPr>
              <w:t>0</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A43814" w:rsidRPr="00141E23" w:rsidRDefault="00F600B5"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c>
          <w:tcPr>
            <w:tcW w:w="236" w:type="dxa"/>
            <w:gridSpan w:val="2"/>
          </w:tcPr>
          <w:p w:rsidR="00A43814" w:rsidRPr="000960C0"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7" w:type="dxa"/>
            <w:tcBorders>
              <w:top w:val="single" w:sz="4" w:space="0" w:color="auto"/>
              <w:bottom w:val="double" w:sz="4" w:space="0" w:color="auto"/>
            </w:tcBorders>
            <w:vAlign w:val="bottom"/>
          </w:tcPr>
          <w:p w:rsidR="00A43814" w:rsidRPr="00141E23" w:rsidRDefault="00A43814" w:rsidP="00A4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r>
    </w:tbl>
    <w:p w:rsidR="000960C0" w:rsidRPr="000960C0" w:rsidRDefault="000960C0" w:rsidP="000960C0">
      <w:pPr>
        <w:ind w:left="1080" w:hanging="540"/>
        <w:rPr>
          <w:rFonts w:ascii="Times New Roman" w:hAnsi="Times New Roman" w:cs="Times New Roman"/>
          <w:sz w:val="22"/>
          <w:szCs w:val="22"/>
        </w:rPr>
      </w:pPr>
    </w:p>
    <w:p w:rsidR="000960C0" w:rsidRPr="000960C0" w:rsidRDefault="000960C0" w:rsidP="000960C0">
      <w:pPr>
        <w:ind w:left="1080" w:hanging="108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960C0" w:rsidRPr="000960C0" w:rsidSect="0008579E">
          <w:pgSz w:w="16834" w:h="11909" w:orient="landscape" w:code="9"/>
          <w:pgMar w:top="691" w:right="1152" w:bottom="576" w:left="1152" w:header="720" w:footer="720" w:gutter="0"/>
          <w:cols w:space="720"/>
          <w:docGrid w:linePitch="245"/>
        </w:sectPr>
      </w:pPr>
    </w:p>
    <w:p w:rsidR="000960C0" w:rsidRPr="000960C0" w:rsidRDefault="00DF6DD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b/>
          <w:bCs/>
          <w:sz w:val="24"/>
          <w:szCs w:val="30"/>
        </w:rPr>
        <w:lastRenderedPageBreak/>
        <w:t>8</w:t>
      </w:r>
      <w:r w:rsidR="000960C0" w:rsidRPr="000960C0">
        <w:rPr>
          <w:rFonts w:ascii="Times New Roman" w:hAnsi="Times New Roman" w:cs="Times New Roman"/>
          <w:b/>
          <w:bCs/>
          <w:sz w:val="24"/>
          <w:szCs w:val="24"/>
        </w:rPr>
        <w:t xml:space="preserve"> </w:t>
      </w:r>
      <w:r w:rsidR="000960C0" w:rsidRPr="000960C0">
        <w:rPr>
          <w:rFonts w:ascii="Times New Roman" w:hAnsi="Times New Roman" w:cs="Times New Roman"/>
          <w:b/>
          <w:bCs/>
          <w:sz w:val="24"/>
          <w:szCs w:val="24"/>
        </w:rPr>
        <w:tab/>
        <w:t>Investment properties</w:t>
      </w:r>
    </w:p>
    <w:p w:rsidR="000960C0" w:rsidRPr="00EE646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A4752" w:rsidRPr="000960C0" w:rsidRDefault="000A4752" w:rsidP="000A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sidRPr="000960C0">
        <w:rPr>
          <w:rFonts w:ascii="Times New Roman" w:hAnsi="Times New Roman" w:cs="Times New Roman"/>
          <w:sz w:val="22"/>
          <w:szCs w:val="22"/>
        </w:rPr>
        <w:t xml:space="preserve">The movement of </w:t>
      </w:r>
      <w:r>
        <w:rPr>
          <w:rFonts w:ascii="Times New Roman" w:hAnsi="Times New Roman" w:cs="Times New Roman"/>
          <w:sz w:val="22"/>
          <w:szCs w:val="22"/>
        </w:rPr>
        <w:t>investment properties</w:t>
      </w:r>
      <w:r w:rsidRPr="000960C0">
        <w:rPr>
          <w:rFonts w:ascii="Times New Roman" w:hAnsi="Times New Roman" w:cs="Times New Roman"/>
          <w:sz w:val="22"/>
          <w:szCs w:val="22"/>
        </w:rPr>
        <w:t xml:space="preserve"> during the three-month period ended 31 March 201</w:t>
      </w:r>
      <w:r w:rsidR="00A43814">
        <w:rPr>
          <w:rFonts w:ascii="Times New Roman" w:hAnsi="Times New Roman" w:cs="Times New Roman"/>
          <w:sz w:val="22"/>
          <w:szCs w:val="22"/>
        </w:rPr>
        <w:t>9</w:t>
      </w:r>
      <w:r w:rsidRPr="000960C0">
        <w:rPr>
          <w:rFonts w:ascii="Times New Roman" w:hAnsi="Times New Roman" w:cs="Times New Roman"/>
          <w:sz w:val="22"/>
          <w:szCs w:val="22"/>
        </w:rPr>
        <w:t xml:space="preserve"> was as follows:</w:t>
      </w:r>
    </w:p>
    <w:p w:rsidR="000A4752" w:rsidRPr="00EE646D" w:rsidRDefault="000A4752"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270" w:type="dxa"/>
        <w:tblInd w:w="450" w:type="dxa"/>
        <w:tblLayout w:type="fixed"/>
        <w:tblLook w:val="0000"/>
      </w:tblPr>
      <w:tblGrid>
        <w:gridCol w:w="4410"/>
        <w:gridCol w:w="540"/>
        <w:gridCol w:w="2610"/>
        <w:gridCol w:w="270"/>
        <w:gridCol w:w="1440"/>
      </w:tblGrid>
      <w:tr w:rsidR="00B13361" w:rsidRPr="000960C0" w:rsidTr="00E5190F">
        <w:tc>
          <w:tcPr>
            <w:tcW w:w="441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4320" w:type="dxa"/>
            <w:gridSpan w:val="3"/>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A43814">
              <w:rPr>
                <w:rFonts w:ascii="Times New Roman" w:hAnsi="Times New Roman" w:cs="Times New Roman"/>
                <w:b/>
                <w:sz w:val="22"/>
                <w:szCs w:val="22"/>
                <w:lang w:val="en-GB" w:bidi="ar-SA"/>
              </w:rPr>
              <w:t>Consolidated</w:t>
            </w:r>
            <w:r w:rsidR="00472882" w:rsidRPr="00A43814">
              <w:rPr>
                <w:rFonts w:ascii="Times New Roman" w:hAnsi="Times New Roman" w:cs="Times New Roman"/>
                <w:b/>
                <w:sz w:val="22"/>
                <w:szCs w:val="22"/>
                <w:lang w:val="en-GB" w:bidi="ar-SA"/>
              </w:rPr>
              <w:t xml:space="preserve"> </w:t>
            </w:r>
            <w:r w:rsidRPr="00A43814">
              <w:rPr>
                <w:rFonts w:ascii="Times New Roman" w:hAnsi="Times New Roman" w:cs="Times New Roman"/>
                <w:b/>
                <w:sz w:val="22"/>
                <w:szCs w:val="22"/>
                <w:lang w:val="en-GB" w:bidi="ar-SA"/>
              </w:rPr>
              <w:t xml:space="preserve">/ separate </w:t>
            </w:r>
            <w:r w:rsidRPr="00A43814">
              <w:rPr>
                <w:rFonts w:ascii="Times New Roman" w:hAnsi="Times New Roman" w:cs="Times New Roman"/>
                <w:b/>
                <w:sz w:val="22"/>
                <w:szCs w:val="22"/>
              </w:rPr>
              <w:t>financial statements</w:t>
            </w:r>
          </w:p>
        </w:tc>
      </w:tr>
      <w:tr w:rsidR="00B13361" w:rsidRPr="000960C0" w:rsidTr="00E5190F">
        <w:tc>
          <w:tcPr>
            <w:tcW w:w="441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54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A43814">
              <w:rPr>
                <w:rFonts w:ascii="Times New Roman" w:hAnsi="Times New Roman" w:cs="Times New Roman"/>
                <w:i/>
                <w:iCs/>
                <w:sz w:val="22"/>
                <w:szCs w:val="22"/>
              </w:rPr>
              <w:t>(in thousand Baht)</w:t>
            </w:r>
          </w:p>
        </w:tc>
      </w:tr>
      <w:tr w:rsidR="00B13361" w:rsidRPr="000960C0" w:rsidTr="00E5190F">
        <w:tc>
          <w:tcPr>
            <w:tcW w:w="4410" w:type="dxa"/>
          </w:tcPr>
          <w:p w:rsidR="00B13361" w:rsidRPr="00A43814"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43814">
              <w:rPr>
                <w:rFonts w:ascii="Times New Roman" w:hAnsi="Times New Roman" w:cs="Times New Roman"/>
                <w:sz w:val="22"/>
                <w:szCs w:val="22"/>
              </w:rPr>
              <w:t>Net b</w:t>
            </w:r>
            <w:r w:rsidR="00B13361" w:rsidRPr="00A43814">
              <w:rPr>
                <w:rFonts w:ascii="Times New Roman" w:hAnsi="Times New Roman" w:cs="Times New Roman"/>
                <w:sz w:val="22"/>
                <w:szCs w:val="22"/>
              </w:rPr>
              <w:t>ook value as at 1 January 201</w:t>
            </w:r>
            <w:r w:rsidR="00A43814" w:rsidRPr="00A43814">
              <w:rPr>
                <w:rFonts w:ascii="Times New Roman" w:hAnsi="Times New Roman" w:cs="Times New Roman"/>
                <w:sz w:val="22"/>
                <w:szCs w:val="22"/>
              </w:rPr>
              <w:t>9</w:t>
            </w:r>
          </w:p>
        </w:tc>
        <w:tc>
          <w:tcPr>
            <w:tcW w:w="54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13361" w:rsidRPr="008F68C9" w:rsidRDefault="00B72531" w:rsidP="008F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sz w:val="22"/>
                <w:szCs w:val="22"/>
                <w:cs/>
              </w:rPr>
            </w:pPr>
            <w:r w:rsidRPr="00B72531">
              <w:rPr>
                <w:rFonts w:ascii="Times New Roman" w:hAnsi="Times New Roman" w:cs="Times New Roman"/>
                <w:sz w:val="22"/>
                <w:szCs w:val="22"/>
              </w:rPr>
              <w:t>309,07</w:t>
            </w:r>
            <w:r w:rsidR="000374B1">
              <w:rPr>
                <w:rFonts w:ascii="Times New Roman" w:hAnsi="Times New Roman" w:cs="Times New Roman"/>
                <w:sz w:val="22"/>
                <w:szCs w:val="22"/>
              </w:rPr>
              <w:t>7</w:t>
            </w:r>
          </w:p>
        </w:tc>
      </w:tr>
      <w:tr w:rsidR="00B13361" w:rsidRPr="000960C0" w:rsidTr="00E5190F">
        <w:tc>
          <w:tcPr>
            <w:tcW w:w="441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43814">
              <w:rPr>
                <w:rFonts w:ascii="Times New Roman" w:hAnsi="Times New Roman" w:cs="Times New Roman"/>
                <w:sz w:val="22"/>
                <w:szCs w:val="22"/>
              </w:rPr>
              <w:t>Depreciation charge for the period</w:t>
            </w:r>
          </w:p>
        </w:tc>
        <w:tc>
          <w:tcPr>
            <w:tcW w:w="54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61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B13361" w:rsidRPr="00A43814" w:rsidRDefault="00B13361" w:rsidP="00B1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13361" w:rsidRPr="00A43814" w:rsidRDefault="00B72531" w:rsidP="008F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970"/>
                <w:tab w:val="left" w:pos="2329"/>
              </w:tabs>
              <w:ind w:left="-135"/>
              <w:jc w:val="right"/>
              <w:rPr>
                <w:rFonts w:ascii="Times New Roman" w:hAnsi="Times New Roman" w:cs="Times New Roman"/>
                <w:sz w:val="22"/>
                <w:szCs w:val="22"/>
              </w:rPr>
            </w:pPr>
            <w:r w:rsidRPr="00B72531">
              <w:rPr>
                <w:rFonts w:ascii="Times New Roman" w:hAnsi="Times New Roman" w:cs="Times New Roman"/>
                <w:sz w:val="22"/>
                <w:szCs w:val="22"/>
                <w:cs/>
              </w:rPr>
              <w:t>(2</w:t>
            </w:r>
            <w:r w:rsidRPr="00B72531">
              <w:rPr>
                <w:rFonts w:ascii="Times New Roman" w:hAnsi="Times New Roman" w:cs="Times New Roman"/>
                <w:sz w:val="22"/>
                <w:szCs w:val="22"/>
              </w:rPr>
              <w:t>,</w:t>
            </w:r>
            <w:r w:rsidRPr="00B72531">
              <w:rPr>
                <w:rFonts w:ascii="Times New Roman" w:hAnsi="Times New Roman" w:cs="Times New Roman"/>
                <w:sz w:val="22"/>
                <w:szCs w:val="22"/>
                <w:cs/>
              </w:rPr>
              <w:t>57</w:t>
            </w:r>
            <w:r w:rsidR="000374B1">
              <w:rPr>
                <w:rFonts w:ascii="Times New Roman" w:hAnsi="Times New Roman" w:cs="Times New Roman"/>
                <w:sz w:val="22"/>
                <w:szCs w:val="22"/>
              </w:rPr>
              <w:t>7</w:t>
            </w:r>
            <w:r w:rsidRPr="00B72531">
              <w:rPr>
                <w:rFonts w:ascii="Times New Roman" w:hAnsi="Times New Roman" w:cs="Times New Roman"/>
                <w:sz w:val="22"/>
                <w:szCs w:val="22"/>
                <w:cs/>
              </w:rPr>
              <w:t>)</w:t>
            </w:r>
          </w:p>
        </w:tc>
      </w:tr>
      <w:tr w:rsidR="007F0C4C" w:rsidRPr="00AD3D2D" w:rsidTr="00E5190F">
        <w:tc>
          <w:tcPr>
            <w:tcW w:w="4410" w:type="dxa"/>
          </w:tcPr>
          <w:p w:rsidR="007F0C4C" w:rsidRPr="00A43814" w:rsidRDefault="00E5190F" w:rsidP="00E51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A43814">
              <w:rPr>
                <w:rFonts w:ascii="Times New Roman" w:hAnsi="Times New Roman" w:cs="Times New Roman"/>
                <w:b/>
                <w:bCs/>
                <w:sz w:val="22"/>
                <w:szCs w:val="22"/>
              </w:rPr>
              <w:t>Net b</w:t>
            </w:r>
            <w:r w:rsidR="007F0C4C" w:rsidRPr="00A43814">
              <w:rPr>
                <w:rFonts w:ascii="Times New Roman" w:hAnsi="Times New Roman" w:cs="Times New Roman"/>
                <w:b/>
                <w:bCs/>
                <w:sz w:val="22"/>
                <w:szCs w:val="22"/>
              </w:rPr>
              <w:t>ook value as at 31 March 201</w:t>
            </w:r>
            <w:r w:rsidR="00A43814" w:rsidRPr="00A43814">
              <w:rPr>
                <w:rFonts w:ascii="Times New Roman" w:hAnsi="Times New Roman" w:cs="Times New Roman"/>
                <w:b/>
                <w:bCs/>
                <w:sz w:val="22"/>
                <w:szCs w:val="22"/>
              </w:rPr>
              <w:t>9</w:t>
            </w:r>
          </w:p>
        </w:tc>
        <w:tc>
          <w:tcPr>
            <w:tcW w:w="540" w:type="dxa"/>
          </w:tcPr>
          <w:p w:rsidR="007F0C4C" w:rsidRPr="00A43814"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610" w:type="dxa"/>
          </w:tcPr>
          <w:p w:rsidR="007F0C4C" w:rsidRPr="00A43814"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70" w:type="dxa"/>
          </w:tcPr>
          <w:p w:rsidR="007F0C4C" w:rsidRPr="00A43814" w:rsidRDefault="007F0C4C" w:rsidP="007F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7F0C4C" w:rsidRPr="008F68C9" w:rsidRDefault="0056652B" w:rsidP="0056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 w:val="left" w:pos="2329"/>
              </w:tabs>
              <w:ind w:left="-135" w:right="90"/>
              <w:jc w:val="right"/>
              <w:rPr>
                <w:rFonts w:ascii="Times New Roman" w:hAnsi="Times New Roman" w:cs="Times New Roman"/>
                <w:b/>
                <w:bCs/>
                <w:sz w:val="22"/>
                <w:szCs w:val="22"/>
              </w:rPr>
            </w:pPr>
            <w:r w:rsidRPr="008F68C9">
              <w:rPr>
                <w:rFonts w:ascii="Times New Roman" w:hAnsi="Times New Roman" w:cs="Times New Roman"/>
                <w:b/>
                <w:bCs/>
                <w:sz w:val="22"/>
                <w:szCs w:val="22"/>
                <w:cs/>
              </w:rPr>
              <w:t>306</w:t>
            </w:r>
            <w:r w:rsidRPr="008F68C9">
              <w:rPr>
                <w:rFonts w:ascii="Times New Roman" w:hAnsi="Times New Roman" w:cs="Times New Roman"/>
                <w:b/>
                <w:bCs/>
                <w:sz w:val="22"/>
                <w:szCs w:val="22"/>
              </w:rPr>
              <w:t>,</w:t>
            </w:r>
            <w:r w:rsidRPr="008F68C9">
              <w:rPr>
                <w:rFonts w:ascii="Times New Roman" w:hAnsi="Times New Roman" w:cs="Times New Roman"/>
                <w:b/>
                <w:bCs/>
                <w:sz w:val="22"/>
                <w:szCs w:val="22"/>
                <w:cs/>
              </w:rPr>
              <w:t>500</w:t>
            </w:r>
          </w:p>
        </w:tc>
      </w:tr>
    </w:tbl>
    <w:p w:rsidR="000A4752" w:rsidRPr="00EE646D" w:rsidRDefault="000A4752"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AF3410" w:rsidRDefault="00AF3410" w:rsidP="00AF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FA27A3">
        <w:rPr>
          <w:rFonts w:ascii="Times New Roman" w:hAnsi="Times New Roman" w:cs="Times New Roman"/>
          <w:sz w:val="22"/>
          <w:szCs w:val="22"/>
        </w:rPr>
        <w:t xml:space="preserve">Investment properties comprise a number of land, land improvement, and buildings located at </w:t>
      </w:r>
      <w:proofErr w:type="spellStart"/>
      <w:r w:rsidRPr="00FA27A3">
        <w:rPr>
          <w:rFonts w:ascii="Times New Roman" w:hAnsi="Times New Roman" w:cs="Times New Roman"/>
          <w:sz w:val="22"/>
          <w:szCs w:val="22"/>
        </w:rPr>
        <w:t>Suansom</w:t>
      </w:r>
      <w:proofErr w:type="spellEnd"/>
      <w:r w:rsidRPr="00FA27A3">
        <w:rPr>
          <w:rFonts w:ascii="Times New Roman" w:hAnsi="Times New Roman" w:cs="Times New Roman"/>
          <w:sz w:val="22"/>
          <w:szCs w:val="22"/>
        </w:rPr>
        <w:t xml:space="preserve"> Sub-District, </w:t>
      </w:r>
      <w:proofErr w:type="spellStart"/>
      <w:r w:rsidRPr="00FA27A3">
        <w:rPr>
          <w:rFonts w:ascii="Times New Roman" w:hAnsi="Times New Roman" w:cs="Times New Roman"/>
          <w:sz w:val="22"/>
          <w:szCs w:val="22"/>
        </w:rPr>
        <w:t>Baanpaew</w:t>
      </w:r>
      <w:proofErr w:type="spellEnd"/>
      <w:r w:rsidRPr="00FA27A3">
        <w:rPr>
          <w:rFonts w:ascii="Times New Roman" w:hAnsi="Times New Roman" w:cs="Times New Roman"/>
          <w:sz w:val="22"/>
          <w:szCs w:val="22"/>
        </w:rPr>
        <w:t xml:space="preserve"> District, </w:t>
      </w:r>
      <w:proofErr w:type="spellStart"/>
      <w:r w:rsidRPr="00FA27A3">
        <w:rPr>
          <w:rFonts w:ascii="Times New Roman" w:hAnsi="Times New Roman" w:cs="Times New Roman"/>
          <w:sz w:val="22"/>
          <w:szCs w:val="22"/>
        </w:rPr>
        <w:t>Samutsakorn</w:t>
      </w:r>
      <w:proofErr w:type="spellEnd"/>
      <w:r w:rsidRPr="00FA27A3">
        <w:rPr>
          <w:rFonts w:ascii="Times New Roman" w:hAnsi="Times New Roman" w:cs="Times New Roman"/>
          <w:sz w:val="22"/>
          <w:szCs w:val="22"/>
        </w:rPr>
        <w:t xml:space="preserve"> Province </w:t>
      </w:r>
      <w:r>
        <w:rPr>
          <w:rFonts w:ascii="Times New Roman" w:hAnsi="Times New Roman" w:cs="Times New Roman"/>
          <w:sz w:val="22"/>
          <w:szCs w:val="22"/>
        </w:rPr>
        <w:t xml:space="preserve">and partial land located at </w:t>
      </w:r>
      <w:proofErr w:type="spellStart"/>
      <w:r w:rsidRPr="00F551F6">
        <w:rPr>
          <w:rFonts w:ascii="Times New Roman" w:hAnsi="Times New Roman" w:cs="Times New Roman"/>
          <w:sz w:val="22"/>
          <w:szCs w:val="22"/>
          <w:lang w:val="en-GB"/>
        </w:rPr>
        <w:t>Nakornluang</w:t>
      </w:r>
      <w:proofErr w:type="spellEnd"/>
      <w:r w:rsidRPr="00F551F6">
        <w:rPr>
          <w:rFonts w:ascii="Times New Roman" w:hAnsi="Times New Roman" w:cs="Times New Roman"/>
          <w:sz w:val="22"/>
          <w:szCs w:val="22"/>
          <w:lang w:val="en-GB"/>
        </w:rPr>
        <w:t xml:space="preserve"> District, </w:t>
      </w:r>
      <w:proofErr w:type="spellStart"/>
      <w:r w:rsidRPr="00F551F6">
        <w:rPr>
          <w:rFonts w:ascii="Times New Roman" w:hAnsi="Times New Roman" w:cs="Times New Roman"/>
          <w:sz w:val="22"/>
          <w:szCs w:val="22"/>
          <w:lang w:val="en-GB"/>
        </w:rPr>
        <w:t>Ayudhaya</w:t>
      </w:r>
      <w:proofErr w:type="spellEnd"/>
      <w:r w:rsidRPr="00F551F6">
        <w:rPr>
          <w:rFonts w:ascii="Times New Roman" w:hAnsi="Times New Roman" w:cs="Times New Roman"/>
          <w:sz w:val="22"/>
          <w:szCs w:val="22"/>
          <w:lang w:val="en-GB"/>
        </w:rPr>
        <w:t xml:space="preserve"> province</w:t>
      </w:r>
      <w:r w:rsidRPr="00FA27A3">
        <w:rPr>
          <w:rFonts w:ascii="Times New Roman" w:hAnsi="Times New Roman" w:cs="Times New Roman"/>
          <w:sz w:val="22"/>
          <w:szCs w:val="22"/>
        </w:rPr>
        <w:t xml:space="preserve"> have been transferred from property, plant and equ</w:t>
      </w:r>
      <w:r>
        <w:rPr>
          <w:rFonts w:ascii="Times New Roman" w:hAnsi="Times New Roman" w:cs="Times New Roman"/>
          <w:sz w:val="22"/>
          <w:szCs w:val="22"/>
        </w:rPr>
        <w:t xml:space="preserve">ipment </w:t>
      </w:r>
      <w:r w:rsidRPr="00FA27A3">
        <w:rPr>
          <w:rFonts w:ascii="Times New Roman" w:hAnsi="Times New Roman" w:cs="Times New Roman"/>
          <w:sz w:val="22"/>
          <w:szCs w:val="22"/>
        </w:rPr>
        <w:t xml:space="preserve">to investment properties since they have not been </w:t>
      </w:r>
      <w:proofErr w:type="spellStart"/>
      <w:r w:rsidRPr="00FA27A3">
        <w:rPr>
          <w:rFonts w:ascii="Times New Roman" w:hAnsi="Times New Roman" w:cs="Times New Roman"/>
          <w:sz w:val="22"/>
          <w:szCs w:val="22"/>
        </w:rPr>
        <w:t>utilised</w:t>
      </w:r>
      <w:proofErr w:type="spellEnd"/>
      <w:r w:rsidRPr="00FA27A3">
        <w:rPr>
          <w:rFonts w:ascii="Times New Roman" w:hAnsi="Times New Roman" w:cs="Times New Roman"/>
          <w:sz w:val="22"/>
          <w:szCs w:val="22"/>
        </w:rPr>
        <w:t xml:space="preserve"> in </w:t>
      </w:r>
      <w:r>
        <w:rPr>
          <w:rFonts w:ascii="Times New Roman" w:hAnsi="Times New Roman" w:cs="Times New Roman"/>
          <w:sz w:val="22"/>
          <w:szCs w:val="22"/>
        </w:rPr>
        <w:t xml:space="preserve">main </w:t>
      </w:r>
      <w:r w:rsidRPr="00FA27A3">
        <w:rPr>
          <w:rFonts w:ascii="Times New Roman" w:hAnsi="Times New Roman" w:cs="Times New Roman"/>
          <w:sz w:val="22"/>
          <w:szCs w:val="22"/>
        </w:rPr>
        <w:t>business operation</w:t>
      </w:r>
      <w:r>
        <w:rPr>
          <w:rFonts w:ascii="Times New Roman" w:hAnsi="Times New Roman"/>
          <w:sz w:val="22"/>
          <w:szCs w:val="28"/>
        </w:rPr>
        <w:t xml:space="preserve"> and rent out some space to other parties.</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4F256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000960C0" w:rsidRPr="000960C0">
        <w:rPr>
          <w:rFonts w:ascii="Times New Roman" w:hAnsi="Times New Roman" w:cs="Times New Roman"/>
          <w:b/>
          <w:bCs/>
          <w:sz w:val="24"/>
          <w:szCs w:val="24"/>
        </w:rPr>
        <w:tab/>
        <w:t xml:space="preserve">Property, plant and equipment </w:t>
      </w:r>
    </w:p>
    <w:p w:rsidR="000960C0" w:rsidRPr="00EE646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89733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000960C0" w:rsidRPr="000960C0">
        <w:rPr>
          <w:rFonts w:ascii="Times New Roman" w:hAnsi="Times New Roman" w:cs="Times New Roman"/>
          <w:sz w:val="22"/>
          <w:szCs w:val="22"/>
        </w:rPr>
        <w:t xml:space="preserve"> and equipment during the three-month period ended 31 March 201</w:t>
      </w:r>
      <w:r w:rsidR="00A43814">
        <w:rPr>
          <w:rFonts w:ascii="Times New Roman" w:hAnsi="Times New Roman" w:cs="Times New Roman"/>
          <w:sz w:val="22"/>
          <w:szCs w:val="22"/>
        </w:rPr>
        <w:t>9</w:t>
      </w:r>
      <w:r w:rsidR="000960C0" w:rsidRPr="000960C0">
        <w:rPr>
          <w:rFonts w:ascii="Times New Roman" w:hAnsi="Times New Roman" w:cs="Times New Roman"/>
          <w:sz w:val="22"/>
          <w:szCs w:val="22"/>
        </w:rPr>
        <w:t xml:space="preserve"> was as follows:</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270" w:type="dxa"/>
        <w:tblInd w:w="450" w:type="dxa"/>
        <w:tblLayout w:type="fixed"/>
        <w:tblLook w:val="0000"/>
      </w:tblPr>
      <w:tblGrid>
        <w:gridCol w:w="5310"/>
        <w:gridCol w:w="270"/>
        <w:gridCol w:w="540"/>
        <w:gridCol w:w="1440"/>
        <w:gridCol w:w="270"/>
        <w:gridCol w:w="1440"/>
      </w:tblGrid>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B13361"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E5190F" w:rsidRPr="00B13361" w:rsidRDefault="00E5190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4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54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3150" w:type="dxa"/>
            <w:gridSpan w:val="3"/>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B9113B" w:rsidRPr="000960C0" w:rsidTr="00527928">
        <w:tc>
          <w:tcPr>
            <w:tcW w:w="5310" w:type="dxa"/>
          </w:tcPr>
          <w:p w:rsidR="00B9113B" w:rsidRPr="000960C0" w:rsidRDefault="00527928"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00B9113B" w:rsidRPr="000960C0">
              <w:rPr>
                <w:rFonts w:ascii="Times New Roman" w:hAnsi="Times New Roman" w:cs="Times New Roman"/>
                <w:sz w:val="22"/>
                <w:szCs w:val="22"/>
              </w:rPr>
              <w:t xml:space="preserve">ook value as at 1 January </w:t>
            </w:r>
            <w:r w:rsidR="00B9113B" w:rsidRPr="000960C0">
              <w:rPr>
                <w:rFonts w:ascii="Times New Roman" w:hAnsi="Times New Roman" w:cs="Cordia New"/>
                <w:sz w:val="22"/>
                <w:szCs w:val="22"/>
              </w:rPr>
              <w:t>201</w:t>
            </w:r>
            <w:r w:rsidR="00A43814">
              <w:rPr>
                <w:rFonts w:ascii="Times New Roman" w:hAnsi="Times New Roman" w:cs="Cordia New"/>
                <w:sz w:val="22"/>
                <w:szCs w:val="22"/>
              </w:rPr>
              <w:t>9</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F957ED"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F957ED">
              <w:rPr>
                <w:rFonts w:ascii="Times New Roman" w:hAnsi="Times New Roman" w:cs="Times New Roman"/>
                <w:sz w:val="22"/>
                <w:szCs w:val="22"/>
              </w:rPr>
              <w:t>279,678</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40" w:type="dxa"/>
          </w:tcPr>
          <w:p w:rsidR="00B9113B" w:rsidRPr="000960C0" w:rsidRDefault="0098077B" w:rsidP="001D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98077B">
              <w:rPr>
                <w:rFonts w:ascii="Times New Roman" w:hAnsi="Times New Roman" w:cs="Times New Roman"/>
                <w:sz w:val="22"/>
                <w:szCs w:val="22"/>
              </w:rPr>
              <w:t>146,401</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F957ED"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F957ED">
              <w:rPr>
                <w:rFonts w:ascii="Times New Roman" w:hAnsi="Times New Roman" w:cs="Times New Roman"/>
                <w:sz w:val="22"/>
                <w:szCs w:val="22"/>
              </w:rPr>
              <w:t>3,454</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98077B" w:rsidP="001D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98077B">
              <w:rPr>
                <w:rFonts w:ascii="Times New Roman" w:hAnsi="Times New Roman" w:cs="Times New Roman"/>
                <w:sz w:val="22"/>
                <w:szCs w:val="22"/>
              </w:rPr>
              <w:t>1,277</w:t>
            </w:r>
          </w:p>
        </w:tc>
      </w:tr>
      <w:tr w:rsidR="00B9113B" w:rsidRPr="000960C0" w:rsidTr="00527928">
        <w:tc>
          <w:tcPr>
            <w:tcW w:w="531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7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40" w:type="dxa"/>
          </w:tcPr>
          <w:p w:rsidR="00B9113B"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40" w:type="dxa"/>
          </w:tcPr>
          <w:p w:rsidR="00B9113B" w:rsidRPr="000960C0" w:rsidRDefault="00F957ED"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F957ED">
              <w:rPr>
                <w:rFonts w:ascii="Times New Roman" w:hAnsi="Times New Roman" w:cs="Times New Roman"/>
                <w:sz w:val="22"/>
                <w:szCs w:val="22"/>
              </w:rPr>
              <w:t>(5,609)</w:t>
            </w:r>
          </w:p>
        </w:tc>
        <w:tc>
          <w:tcPr>
            <w:tcW w:w="270" w:type="dxa"/>
          </w:tcPr>
          <w:p w:rsidR="00B9113B" w:rsidRPr="000960C0" w:rsidRDefault="00B9113B"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40" w:type="dxa"/>
          </w:tcPr>
          <w:p w:rsidR="00B9113B" w:rsidRPr="000960C0" w:rsidRDefault="0098077B" w:rsidP="001D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sidRPr="0098077B">
              <w:rPr>
                <w:rFonts w:ascii="Times New Roman" w:hAnsi="Times New Roman" w:cs="Times New Roman"/>
                <w:sz w:val="22"/>
                <w:szCs w:val="22"/>
              </w:rPr>
              <w:t>(3,236)</w:t>
            </w:r>
          </w:p>
        </w:tc>
      </w:tr>
      <w:tr w:rsidR="00F957ED" w:rsidRPr="000960C0" w:rsidTr="00527928">
        <w:tc>
          <w:tcPr>
            <w:tcW w:w="5310" w:type="dxa"/>
          </w:tcPr>
          <w:p w:rsidR="00F957ED" w:rsidRPr="000960C0" w:rsidRDefault="00F957ED" w:rsidP="00F9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ook value as at 31 March 201</w:t>
            </w:r>
            <w:r>
              <w:rPr>
                <w:rFonts w:ascii="Times New Roman" w:hAnsi="Times New Roman" w:cs="Times New Roman"/>
                <w:b/>
                <w:bCs/>
                <w:sz w:val="22"/>
                <w:szCs w:val="22"/>
              </w:rPr>
              <w:t>9</w:t>
            </w:r>
          </w:p>
        </w:tc>
        <w:tc>
          <w:tcPr>
            <w:tcW w:w="270" w:type="dxa"/>
          </w:tcPr>
          <w:p w:rsidR="00F957ED" w:rsidRDefault="00F957ED" w:rsidP="00F9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540" w:type="dxa"/>
          </w:tcPr>
          <w:p w:rsidR="00F957ED" w:rsidRDefault="00F957ED" w:rsidP="00F9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rsidR="00F957ED" w:rsidRPr="000960C0" w:rsidRDefault="00AA5056" w:rsidP="00F9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r w:rsidRPr="00AA5056">
              <w:rPr>
                <w:rFonts w:ascii="Times New Roman" w:hAnsi="Times New Roman" w:cs="Times New Roman"/>
                <w:b/>
                <w:bCs/>
                <w:sz w:val="22"/>
                <w:szCs w:val="22"/>
              </w:rPr>
              <w:t>277,523</w:t>
            </w:r>
          </w:p>
        </w:tc>
        <w:tc>
          <w:tcPr>
            <w:tcW w:w="270" w:type="dxa"/>
          </w:tcPr>
          <w:p w:rsidR="00F957ED" w:rsidRPr="000960C0" w:rsidRDefault="00F957ED" w:rsidP="00F9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rsidR="00F957ED" w:rsidRPr="001D705F" w:rsidRDefault="00AA5056" w:rsidP="001D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cs/>
              </w:rPr>
            </w:pPr>
            <w:r w:rsidRPr="001D705F">
              <w:rPr>
                <w:rFonts w:ascii="Times New Roman" w:hAnsi="Times New Roman" w:cs="Times New Roman"/>
                <w:b/>
                <w:bCs/>
                <w:sz w:val="22"/>
                <w:szCs w:val="22"/>
              </w:rPr>
              <w:t>144,442</w:t>
            </w:r>
          </w:p>
        </w:tc>
      </w:tr>
    </w:tbl>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sidR="00240E48">
        <w:rPr>
          <w:rFonts w:ascii="Times New Roman" w:hAnsi="Times New Roman" w:cs="Times New Roman"/>
          <w:sz w:val="22"/>
          <w:szCs w:val="22"/>
          <w:lang w:val="en-GB"/>
        </w:rPr>
        <w:t xml:space="preserve"> 31 March 201</w:t>
      </w:r>
      <w:r w:rsidR="00235E3D">
        <w:rPr>
          <w:rFonts w:ascii="Times New Roman" w:hAnsi="Times New Roman" w:cs="Times New Roman"/>
          <w:sz w:val="22"/>
          <w:szCs w:val="22"/>
          <w:lang w:val="en-GB"/>
        </w:rPr>
        <w:t>9</w:t>
      </w:r>
      <w:r w:rsidR="00240E48">
        <w:rPr>
          <w:rFonts w:ascii="Times New Roman" w:hAnsi="Times New Roman" w:cs="Times New Roman"/>
          <w:sz w:val="22"/>
          <w:szCs w:val="22"/>
          <w:lang w:val="en-GB"/>
        </w:rPr>
        <w:t>, property, plant</w:t>
      </w:r>
      <w:r w:rsidRPr="000960C0">
        <w:rPr>
          <w:rFonts w:ascii="Times New Roman" w:hAnsi="Times New Roman" w:cs="Times New Roman"/>
          <w:sz w:val="22"/>
          <w:szCs w:val="22"/>
          <w:lang w:val="en-GB"/>
        </w:rPr>
        <w:t xml:space="preserve"> and equipment used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0960C0"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The Company’s partial land</w:t>
      </w:r>
      <w:r w:rsidR="007C09F9">
        <w:rPr>
          <w:rFonts w:ascii="Times New Roman" w:hAnsi="Times New Roman" w:cs="Times New Roman"/>
          <w:sz w:val="22"/>
          <w:szCs w:val="22"/>
          <w:lang w:val="en-GB"/>
        </w:rPr>
        <w:t>,</w:t>
      </w:r>
      <w:r w:rsidRPr="000960C0">
        <w:rPr>
          <w:rFonts w:ascii="Times New Roman" w:hAnsi="Times New Roman" w:cs="Times New Roman"/>
          <w:sz w:val="22"/>
          <w:szCs w:val="22"/>
          <w:lang w:val="en-GB"/>
        </w:rPr>
        <w:t xml:space="preserve"> partial construction thereon and partial machinery located at </w:t>
      </w:r>
      <w:proofErr w:type="spellStart"/>
      <w:r w:rsidRPr="000960C0">
        <w:rPr>
          <w:rFonts w:ascii="Times New Roman" w:hAnsi="Times New Roman" w:cs="Times New Roman"/>
          <w:sz w:val="22"/>
          <w:szCs w:val="22"/>
          <w:lang w:val="en-GB"/>
        </w:rPr>
        <w:t>Klong</w:t>
      </w:r>
      <w:proofErr w:type="spellEnd"/>
      <w:r w:rsidRPr="000960C0">
        <w:rPr>
          <w:rFonts w:ascii="Times New Roman" w:hAnsi="Times New Roman" w:cs="Times New Roman"/>
          <w:sz w:val="22"/>
          <w:szCs w:val="22"/>
          <w:lang w:val="en-GB"/>
        </w:rPr>
        <w:t xml:space="preserve"> </w:t>
      </w:r>
      <w:r w:rsidR="00026E37">
        <w:rPr>
          <w:rFonts w:ascii="Times New Roman" w:hAnsi="Times New Roman" w:cs="Times New Roman"/>
          <w:sz w:val="22"/>
          <w:szCs w:val="22"/>
          <w:lang w:val="en-GB"/>
        </w:rPr>
        <w:br/>
      </w:r>
      <w:r w:rsidRPr="000960C0">
        <w:rPr>
          <w:rFonts w:ascii="Times New Roman" w:hAnsi="Times New Roman" w:cs="Times New Roman"/>
          <w:sz w:val="22"/>
          <w:szCs w:val="22"/>
          <w:lang w:val="en-GB"/>
        </w:rPr>
        <w:t>Sa-</w:t>
      </w:r>
      <w:proofErr w:type="spellStart"/>
      <w:r w:rsidRPr="000960C0">
        <w:rPr>
          <w:rFonts w:ascii="Times New Roman" w:hAnsi="Times New Roman" w:cs="Times New Roman"/>
          <w:sz w:val="22"/>
          <w:szCs w:val="22"/>
          <w:lang w:val="en-GB"/>
        </w:rPr>
        <w:t>kae</w:t>
      </w:r>
      <w:proofErr w:type="spellEnd"/>
      <w:r w:rsidRPr="000960C0">
        <w:rPr>
          <w:rFonts w:ascii="Times New Roman" w:hAnsi="Times New Roman" w:cs="Times New Roman"/>
          <w:sz w:val="22"/>
          <w:szCs w:val="22"/>
          <w:lang w:val="en-GB"/>
        </w:rPr>
        <w:t xml:space="preserve"> Sub-District, </w:t>
      </w:r>
      <w:proofErr w:type="spellStart"/>
      <w:r w:rsidRPr="000960C0">
        <w:rPr>
          <w:rFonts w:ascii="Times New Roman" w:hAnsi="Times New Roman" w:cs="Times New Roman"/>
          <w:sz w:val="22"/>
          <w:szCs w:val="22"/>
          <w:lang w:val="en-GB"/>
        </w:rPr>
        <w:t>Nakornluang</w:t>
      </w:r>
      <w:proofErr w:type="spellEnd"/>
      <w:r w:rsidRPr="000960C0">
        <w:rPr>
          <w:rFonts w:ascii="Times New Roman" w:hAnsi="Times New Roman" w:cs="Times New Roman"/>
          <w:sz w:val="22"/>
          <w:szCs w:val="22"/>
          <w:lang w:val="en-GB"/>
        </w:rPr>
        <w:t xml:space="preserve"> District, </w:t>
      </w:r>
      <w:proofErr w:type="spellStart"/>
      <w:r w:rsidRPr="000960C0">
        <w:rPr>
          <w:rFonts w:ascii="Times New Roman" w:hAnsi="Times New Roman" w:cs="Times New Roman"/>
          <w:sz w:val="22"/>
          <w:szCs w:val="22"/>
          <w:lang w:val="en-GB"/>
        </w:rPr>
        <w:t>Ayudhaya</w:t>
      </w:r>
      <w:proofErr w:type="spellEnd"/>
      <w:r w:rsidRPr="000960C0">
        <w:rPr>
          <w:rFonts w:ascii="Times New Roman" w:hAnsi="Times New Roman" w:cs="Times New Roman"/>
          <w:sz w:val="22"/>
          <w:szCs w:val="22"/>
          <w:lang w:val="en-GB"/>
        </w:rPr>
        <w:t xml:space="preserve"> province with a net book value of Baht</w:t>
      </w:r>
      <w:r w:rsidR="00091ECC">
        <w:rPr>
          <w:rFonts w:ascii="Times New Roman" w:hAnsi="Times New Roman" w:cstheme="minorBidi" w:hint="cs"/>
          <w:sz w:val="22"/>
          <w:szCs w:val="22"/>
          <w:cs/>
          <w:lang w:val="en-GB"/>
        </w:rPr>
        <w:t xml:space="preserve"> </w:t>
      </w:r>
      <w:r w:rsidR="00AA2519" w:rsidRPr="00AA2519">
        <w:rPr>
          <w:rFonts w:ascii="Times New Roman" w:hAnsi="Times New Roman" w:cstheme="minorBidi"/>
          <w:sz w:val="22"/>
          <w:szCs w:val="22"/>
        </w:rPr>
        <w:t xml:space="preserve">213.2 </w:t>
      </w:r>
      <w:r w:rsidRPr="000960C0">
        <w:rPr>
          <w:rFonts w:ascii="Times New Roman" w:hAnsi="Times New Roman" w:cs="Times New Roman"/>
          <w:sz w:val="22"/>
          <w:szCs w:val="22"/>
          <w:lang w:val="en-GB"/>
        </w:rPr>
        <w:t xml:space="preserve">million </w:t>
      </w:r>
      <w:r w:rsidRPr="000960C0">
        <w:rPr>
          <w:rFonts w:ascii="Times New Roman" w:hAnsi="Times New Roman" w:cs="Times New Roman"/>
          <w:i/>
          <w:iCs/>
          <w:sz w:val="22"/>
          <w:szCs w:val="22"/>
        </w:rPr>
        <w:t>(31 December 201</w:t>
      </w:r>
      <w:r w:rsidR="00A43814">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A43814">
        <w:rPr>
          <w:rFonts w:ascii="Times New Roman" w:hAnsi="Times New Roman" w:cs="Times New Roman"/>
          <w:i/>
          <w:iCs/>
          <w:sz w:val="22"/>
          <w:szCs w:val="22"/>
        </w:rPr>
        <w:t>213.8</w:t>
      </w:r>
      <w:r w:rsidRPr="000960C0">
        <w:rPr>
          <w:rFonts w:ascii="Times New Roman" w:hAnsi="Times New Roman" w:cs="Times New Roman"/>
          <w:i/>
          <w:iCs/>
          <w:sz w:val="22"/>
          <w:szCs w:val="22"/>
        </w:rPr>
        <w:t xml:space="preserve"> million)</w:t>
      </w:r>
      <w:r w:rsidRPr="000960C0">
        <w:rPr>
          <w:rFonts w:ascii="Times New Roman" w:hAnsi="Times New Roman" w:cs="Times New Roman"/>
          <w:sz w:val="22"/>
          <w:szCs w:val="22"/>
          <w:lang w:val="en-GB"/>
        </w:rPr>
        <w:t xml:space="preserve">, have been mortgaged with a bank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as mentioned in note </w:t>
      </w:r>
      <w:r w:rsidRPr="00AA2519">
        <w:rPr>
          <w:rFonts w:ascii="Times New Roman" w:hAnsi="Times New Roman" w:cs="Times New Roman"/>
          <w:sz w:val="22"/>
          <w:szCs w:val="22"/>
          <w:lang w:val="en-GB"/>
        </w:rPr>
        <w:t>1</w:t>
      </w:r>
      <w:r w:rsidR="00D166F4" w:rsidRPr="00AA2519">
        <w:rPr>
          <w:rFonts w:ascii="Times New Roman" w:hAnsi="Times New Roman" w:cs="Times New Roman"/>
          <w:sz w:val="22"/>
          <w:szCs w:val="22"/>
          <w:lang w:val="en-GB"/>
        </w:rPr>
        <w:t>1</w:t>
      </w:r>
      <w:r w:rsidRPr="000960C0">
        <w:rPr>
          <w:rFonts w:ascii="Times New Roman" w:hAnsi="Times New Roman" w:cs="Times New Roman"/>
          <w:sz w:val="22"/>
          <w:szCs w:val="22"/>
          <w:lang w:val="en-GB"/>
        </w:rPr>
        <w:t>.</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95156F"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Pr>
          <w:rFonts w:ascii="Times New Roman" w:hAnsi="Times New Roman" w:cs="Times New Roman"/>
          <w:sz w:val="22"/>
          <w:szCs w:val="22"/>
          <w:lang w:val="en-GB"/>
        </w:rPr>
        <w:t>A</w:t>
      </w:r>
      <w:r w:rsidR="000960C0" w:rsidRPr="000960C0">
        <w:rPr>
          <w:rFonts w:ascii="Times New Roman" w:hAnsi="Times New Roman" w:cs="Times New Roman"/>
          <w:sz w:val="22"/>
          <w:szCs w:val="22"/>
          <w:lang w:val="en-GB"/>
        </w:rPr>
        <w:t xml:space="preserve"> </w:t>
      </w:r>
      <w:r w:rsidR="00E85FC2">
        <w:rPr>
          <w:rFonts w:ascii="Times New Roman" w:hAnsi="Times New Roman" w:cs="Times New Roman"/>
          <w:sz w:val="22"/>
          <w:szCs w:val="22"/>
          <w:lang w:val="en-GB"/>
        </w:rPr>
        <w:t>barge</w:t>
      </w:r>
      <w:r w:rsidR="000960C0" w:rsidRPr="000960C0">
        <w:rPr>
          <w:rFonts w:ascii="Times New Roman" w:hAnsi="Times New Roman" w:cs="Times New Roman"/>
          <w:sz w:val="22"/>
          <w:szCs w:val="22"/>
          <w:lang w:val="en-GB"/>
        </w:rPr>
        <w:t xml:space="preserve"> of a subsidiary with a net book value of Baht</w:t>
      </w:r>
      <w:r w:rsidR="00D166F4">
        <w:rPr>
          <w:rFonts w:ascii="Times New Roman" w:hAnsi="Times New Roman" w:cs="Times New Roman"/>
          <w:sz w:val="22"/>
          <w:szCs w:val="22"/>
          <w:lang w:val="en-GB"/>
        </w:rPr>
        <w:t xml:space="preserve"> </w:t>
      </w:r>
      <w:r w:rsidR="00AA2519" w:rsidRPr="00AA2519">
        <w:rPr>
          <w:rFonts w:ascii="Times New Roman" w:hAnsi="Times New Roman" w:cs="Times New Roman"/>
          <w:sz w:val="22"/>
          <w:szCs w:val="22"/>
          <w:lang w:val="en-GB"/>
        </w:rPr>
        <w:t>13.7</w:t>
      </w:r>
      <w:r w:rsidR="000960C0" w:rsidRPr="000960C0">
        <w:rPr>
          <w:rFonts w:ascii="Times New Roman" w:hAnsi="Times New Roman" w:cs="Times New Roman"/>
          <w:sz w:val="22"/>
          <w:szCs w:val="22"/>
          <w:lang w:val="en-GB"/>
        </w:rPr>
        <w:t xml:space="preserve"> million </w:t>
      </w:r>
      <w:r w:rsidR="000960C0" w:rsidRPr="000960C0">
        <w:rPr>
          <w:rFonts w:ascii="Times New Roman" w:hAnsi="Times New Roman" w:cs="Times New Roman"/>
          <w:i/>
          <w:iCs/>
          <w:sz w:val="22"/>
          <w:szCs w:val="22"/>
        </w:rPr>
        <w:t>(</w:t>
      </w:r>
      <w:r w:rsidR="004B147D">
        <w:rPr>
          <w:rFonts w:ascii="Times New Roman" w:hAnsi="Times New Roman" w:cs="Times New Roman"/>
          <w:i/>
          <w:iCs/>
          <w:sz w:val="22"/>
          <w:szCs w:val="22"/>
        </w:rPr>
        <w:t xml:space="preserve">31 December </w:t>
      </w:r>
      <w:r w:rsidR="000960C0" w:rsidRPr="000960C0">
        <w:rPr>
          <w:rFonts w:ascii="Times New Roman" w:hAnsi="Times New Roman" w:cs="Times New Roman"/>
          <w:i/>
          <w:iCs/>
          <w:sz w:val="22"/>
          <w:szCs w:val="22"/>
        </w:rPr>
        <w:t>201</w:t>
      </w:r>
      <w:r w:rsidR="00A43814">
        <w:rPr>
          <w:rFonts w:ascii="Times New Roman" w:hAnsi="Times New Roman" w:cs="Times New Roman"/>
          <w:i/>
          <w:iCs/>
          <w:sz w:val="22"/>
          <w:szCs w:val="22"/>
        </w:rPr>
        <w:t>8</w:t>
      </w:r>
      <w:r w:rsidR="000960C0" w:rsidRPr="000960C0">
        <w:rPr>
          <w:rFonts w:ascii="Times New Roman" w:hAnsi="Times New Roman" w:cs="Times New Roman"/>
          <w:i/>
          <w:iCs/>
          <w:sz w:val="22"/>
          <w:szCs w:val="22"/>
        </w:rPr>
        <w:t xml:space="preserve">: Baht </w:t>
      </w:r>
      <w:r w:rsidR="00A43814">
        <w:rPr>
          <w:rFonts w:ascii="Times New Roman" w:hAnsi="Times New Roman" w:cs="Times New Roman"/>
          <w:i/>
          <w:iCs/>
          <w:sz w:val="22"/>
          <w:szCs w:val="22"/>
        </w:rPr>
        <w:t>13.9</w:t>
      </w:r>
      <w:r w:rsidR="000960C0" w:rsidRPr="000960C0">
        <w:rPr>
          <w:rFonts w:ascii="Times New Roman" w:hAnsi="Times New Roman" w:cs="Times New Roman"/>
          <w:i/>
          <w:iCs/>
          <w:sz w:val="22"/>
          <w:szCs w:val="22"/>
        </w:rPr>
        <w:t xml:space="preserve"> million)</w:t>
      </w:r>
      <w:r w:rsidR="000960C0" w:rsidRPr="000960C0">
        <w:rPr>
          <w:rFonts w:ascii="Times New Roman" w:hAnsi="Times New Roman" w:cs="Times New Roman"/>
          <w:sz w:val="22"/>
          <w:szCs w:val="22"/>
          <w:lang w:val="en-GB"/>
        </w:rPr>
        <w:t xml:space="preserve">, have been mortgaged with a bank as collateral for the bank overdrafts as mentioned in </w:t>
      </w:r>
      <w:r w:rsidR="005F6C5C">
        <w:rPr>
          <w:rFonts w:ascii="Times New Roman" w:hAnsi="Times New Roman" w:cs="Times New Roman"/>
          <w:sz w:val="22"/>
          <w:szCs w:val="22"/>
          <w:lang w:val="en-GB"/>
        </w:rPr>
        <w:br/>
      </w:r>
      <w:r w:rsidR="000960C0" w:rsidRPr="00656EF0">
        <w:rPr>
          <w:rFonts w:ascii="Times New Roman" w:hAnsi="Times New Roman" w:cs="Times New Roman"/>
          <w:sz w:val="22"/>
          <w:szCs w:val="22"/>
          <w:lang w:val="en-GB"/>
        </w:rPr>
        <w:t xml:space="preserve">note </w:t>
      </w:r>
      <w:r w:rsidR="00D57409" w:rsidRPr="00AA2519">
        <w:rPr>
          <w:rFonts w:ascii="Times New Roman" w:hAnsi="Times New Roman" w:cs="Times New Roman"/>
          <w:sz w:val="22"/>
          <w:szCs w:val="22"/>
          <w:lang w:val="en-GB"/>
        </w:rPr>
        <w:t>1</w:t>
      </w:r>
      <w:r w:rsidR="00D166F4" w:rsidRPr="00AA2519">
        <w:rPr>
          <w:rFonts w:ascii="Times New Roman" w:hAnsi="Times New Roman" w:cs="Times New Roman"/>
          <w:sz w:val="22"/>
          <w:szCs w:val="22"/>
          <w:lang w:val="en-GB"/>
        </w:rPr>
        <w:t>1</w:t>
      </w:r>
      <w:r w:rsidR="000960C0" w:rsidRPr="000960C0">
        <w:rPr>
          <w:rFonts w:ascii="Times New Roman" w:hAnsi="Times New Roman" w:cs="Times New Roman"/>
          <w:sz w:val="22"/>
          <w:szCs w:val="22"/>
          <w:lang w:val="en-GB"/>
        </w:rPr>
        <w:t>.</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942991" w:rsidRDefault="0094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left="540" w:hanging="540"/>
        <w:jc w:val="both"/>
        <w:rPr>
          <w:rFonts w:ascii="Times New Roman" w:eastAsia="SimSun" w:hAnsi="Times New Roman" w:cs="Times New Roman"/>
          <w:sz w:val="22"/>
          <w:szCs w:val="22"/>
        </w:rPr>
      </w:pPr>
      <w:r w:rsidRPr="000960C0">
        <w:rPr>
          <w:rFonts w:ascii="Times New Roman" w:hAnsi="Times New Roman" w:cs="Times New Roman"/>
          <w:b/>
          <w:bCs/>
          <w:sz w:val="24"/>
          <w:szCs w:val="24"/>
        </w:rPr>
        <w:lastRenderedPageBreak/>
        <w:t>1</w:t>
      </w:r>
      <w:r w:rsidR="00BA3494">
        <w:rPr>
          <w:rFonts w:ascii="Times New Roman" w:hAnsi="Times New Roman" w:cs="Times New Roman"/>
          <w:b/>
          <w:bCs/>
          <w:sz w:val="24"/>
          <w:szCs w:val="24"/>
        </w:rPr>
        <w:t>0</w:t>
      </w:r>
      <w:r w:rsidRPr="000960C0">
        <w:rPr>
          <w:rFonts w:ascii="Times New Roman" w:hAnsi="Times New Roman" w:cs="Times New Roman"/>
          <w:b/>
          <w:bCs/>
          <w:sz w:val="24"/>
          <w:szCs w:val="24"/>
        </w:rPr>
        <w:tab/>
        <w:t>Deferred</w:t>
      </w:r>
      <w:r w:rsidRPr="000960C0">
        <w:rPr>
          <w:rFonts w:ascii="Times New Roman" w:hAnsi="Times New Roman" w:cs="Times New Roman"/>
          <w:b/>
          <w:bCs/>
          <w:sz w:val="20"/>
          <w:szCs w:val="24"/>
        </w:rPr>
        <w:t xml:space="preserve"> </w:t>
      </w:r>
      <w:r w:rsidRPr="000960C0">
        <w:rPr>
          <w:rFonts w:ascii="Times New Roman" w:hAnsi="Times New Roman" w:cs="Times New Roman"/>
          <w:b/>
          <w:bCs/>
          <w:sz w:val="24"/>
          <w:szCs w:val="24"/>
        </w:rPr>
        <w:t>tax</w:t>
      </w:r>
    </w:p>
    <w:p w:rsidR="000960C0" w:rsidRPr="000960C0" w:rsidRDefault="000960C0" w:rsidP="000960C0">
      <w:pPr>
        <w:ind w:left="540" w:right="-43"/>
        <w:jc w:val="thaiDistribute"/>
        <w:rPr>
          <w:rFonts w:ascii="Times New Roman" w:hAnsi="Times New Roman" w:cs="Times New Roman"/>
          <w:sz w:val="22"/>
          <w:szCs w:val="22"/>
          <w:lang w:val="en-GB"/>
        </w:rPr>
      </w:pPr>
    </w:p>
    <w:p w:rsidR="000960C0" w:rsidRPr="000960C0" w:rsidRDefault="000960C0" w:rsidP="000960C0">
      <w:pPr>
        <w:ind w:left="540" w:right="-43"/>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Deferred t</w:t>
      </w:r>
      <w:r w:rsidR="00F925A8">
        <w:rPr>
          <w:rFonts w:ascii="Times New Roman" w:hAnsi="Times New Roman" w:cs="Times New Roman"/>
          <w:sz w:val="22"/>
          <w:szCs w:val="22"/>
          <w:lang w:val="en-GB"/>
        </w:rPr>
        <w:t>ax assets have not been recogniz</w:t>
      </w:r>
      <w:r w:rsidRPr="000960C0">
        <w:rPr>
          <w:rFonts w:ascii="Times New Roman" w:hAnsi="Times New Roman" w:cs="Times New Roman"/>
          <w:sz w:val="22"/>
          <w:szCs w:val="22"/>
          <w:lang w:val="en-GB"/>
        </w:rPr>
        <w:t xml:space="preserve">ed in respect of the following items:  </w:t>
      </w:r>
    </w:p>
    <w:p w:rsidR="000960C0" w:rsidRPr="000960C0" w:rsidRDefault="000960C0" w:rsidP="000960C0">
      <w:pPr>
        <w:ind w:left="540" w:right="-43"/>
        <w:jc w:val="thaiDistribute"/>
        <w:rPr>
          <w:rFonts w:ascii="Times New Roman" w:hAnsi="Times New Roman" w:cs="Times New Roman"/>
          <w:sz w:val="22"/>
          <w:szCs w:val="22"/>
          <w:lang w:val="en-GB"/>
        </w:rPr>
      </w:pPr>
    </w:p>
    <w:tbl>
      <w:tblPr>
        <w:tblW w:w="9270" w:type="dxa"/>
        <w:tblInd w:w="529" w:type="dxa"/>
        <w:tblLayout w:type="fixed"/>
        <w:tblCellMar>
          <w:left w:w="79" w:type="dxa"/>
          <w:right w:w="79" w:type="dxa"/>
        </w:tblCellMar>
        <w:tblLook w:val="0000"/>
      </w:tblPr>
      <w:tblGrid>
        <w:gridCol w:w="3330"/>
        <w:gridCol w:w="1350"/>
        <w:gridCol w:w="180"/>
        <w:gridCol w:w="1350"/>
        <w:gridCol w:w="180"/>
        <w:gridCol w:w="1350"/>
        <w:gridCol w:w="180"/>
        <w:gridCol w:w="1350"/>
      </w:tblGrid>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r w:rsidRPr="000960C0">
              <w:rPr>
                <w:rFonts w:ascii="Times New Roman" w:hAnsi="Times New Roman" w:cs="Times New Roman"/>
                <w:b/>
                <w:bCs/>
                <w:sz w:val="22"/>
                <w:szCs w:val="22"/>
                <w:lang w:val="en-GB"/>
              </w:rPr>
              <w:br w:type="page"/>
            </w: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Consolidated </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 xml:space="preserve">Separate </w:t>
            </w:r>
          </w:p>
        </w:tc>
      </w:tr>
      <w:tr w:rsidR="000960C0" w:rsidRPr="000960C0" w:rsidTr="00BC79D0">
        <w:trPr>
          <w:cantSplit/>
          <w:tblHeader/>
        </w:trPr>
        <w:tc>
          <w:tcPr>
            <w:tcW w:w="3330" w:type="dxa"/>
          </w:tcPr>
          <w:p w:rsidR="000960C0" w:rsidRPr="000960C0" w:rsidRDefault="000960C0" w:rsidP="000960C0">
            <w:pPr>
              <w:rPr>
                <w:rFonts w:ascii="Times New Roman" w:hAnsi="Times New Roman" w:cs="Times New Roman"/>
                <w:sz w:val="22"/>
                <w:szCs w:val="22"/>
                <w:lang w:val="en-GB"/>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financial statements</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960C0">
              <w:rPr>
                <w:rFonts w:ascii="Times New Roman" w:hAnsi="Times New Roman" w:cs="Times New Roman"/>
                <w:sz w:val="22"/>
                <w:szCs w:val="22"/>
                <w:lang w:val="en-GB"/>
              </w:rPr>
              <w:t>31 March</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0960C0">
              <w:rPr>
                <w:rFonts w:ascii="Times New Roman" w:hAnsi="Times New Roman" w:cs="Times New Roman"/>
                <w:sz w:val="22"/>
                <w:szCs w:val="22"/>
                <w:lang w:val="en-GB"/>
              </w:rPr>
              <w:t>31 March</w:t>
            </w:r>
          </w:p>
        </w:tc>
        <w:tc>
          <w:tcPr>
            <w:tcW w:w="1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31 December</w:t>
            </w:r>
          </w:p>
        </w:tc>
      </w:tr>
      <w:tr w:rsidR="000960C0" w:rsidRPr="000960C0" w:rsidTr="00BC79D0">
        <w:trPr>
          <w:cantSplit/>
          <w:tblHeader/>
        </w:trPr>
        <w:tc>
          <w:tcPr>
            <w:tcW w:w="333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18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r>
      <w:tr w:rsidR="000960C0" w:rsidRPr="000960C0" w:rsidTr="00BC79D0">
        <w:trPr>
          <w:cantSplit/>
        </w:trPr>
        <w:tc>
          <w:tcPr>
            <w:tcW w:w="3330" w:type="dxa"/>
          </w:tcPr>
          <w:p w:rsidR="000960C0" w:rsidRPr="000960C0" w:rsidRDefault="000960C0" w:rsidP="000960C0">
            <w:pPr>
              <w:rPr>
                <w:rFonts w:ascii="Times New Roman" w:hAnsi="Times New Roman" w:cs="Times New Roman"/>
                <w:b/>
                <w:bCs/>
                <w:i/>
                <w:iCs/>
                <w:sz w:val="22"/>
                <w:szCs w:val="22"/>
                <w:lang w:val="en-GB"/>
              </w:rPr>
            </w:pPr>
          </w:p>
        </w:tc>
        <w:tc>
          <w:tcPr>
            <w:tcW w:w="5940"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BC79D0">
        <w:trPr>
          <w:cantSplit/>
        </w:trPr>
        <w:tc>
          <w:tcPr>
            <w:tcW w:w="3330" w:type="dxa"/>
            <w:vAlign w:val="bottom"/>
          </w:tcPr>
          <w:p w:rsidR="000960C0" w:rsidRPr="000960C0" w:rsidRDefault="000960C0" w:rsidP="000960C0">
            <w:pPr>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Deductible temporary differences</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r>
      <w:tr w:rsidR="000960C0" w:rsidRPr="000960C0" w:rsidTr="00BC79D0">
        <w:trPr>
          <w:cantSplit/>
        </w:trPr>
        <w:tc>
          <w:tcPr>
            <w:tcW w:w="3330" w:type="dxa"/>
            <w:vAlign w:val="bottom"/>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right="-439" w:hanging="160"/>
              <w:textAlignment w:val="baseline"/>
              <w:rPr>
                <w:rFonts w:ascii="Times New Roman" w:hAnsi="Times New Roman" w:cs="Times New Roman"/>
                <w:sz w:val="22"/>
                <w:szCs w:val="22"/>
                <w:lang w:val="en-GB"/>
              </w:rPr>
            </w:pPr>
            <w:r w:rsidRPr="000960C0">
              <w:rPr>
                <w:rFonts w:ascii="Times New Roman" w:hAnsi="Times New Roman" w:cs="Times New Roman"/>
                <w:sz w:val="22"/>
                <w:szCs w:val="22"/>
              </w:rPr>
              <w:t>Allowance for doubtful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lang w:val="en-GB"/>
              </w:rPr>
            </w:pPr>
            <w:r w:rsidRPr="000960C0">
              <w:rPr>
                <w:rFonts w:ascii="Times New Roman" w:hAnsi="Times New Roman" w:cs="Times New Roman"/>
                <w:sz w:val="22"/>
                <w:szCs w:val="22"/>
              </w:rPr>
              <w:t xml:space="preserve">  trade and other accounts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receivable</w:t>
            </w:r>
          </w:p>
        </w:tc>
        <w:tc>
          <w:tcPr>
            <w:tcW w:w="1350" w:type="dxa"/>
            <w:shd w:val="clear" w:color="auto" w:fill="auto"/>
          </w:tcPr>
          <w:p w:rsidR="000960C0" w:rsidRPr="000960C0" w:rsidRDefault="00B406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B406DF">
              <w:rPr>
                <w:rFonts w:ascii="Times New Roman" w:hAnsi="Times New Roman" w:cs="Times New Roman"/>
                <w:sz w:val="22"/>
                <w:szCs w:val="22"/>
                <w:lang w:val="en-GB" w:bidi="ar-SA"/>
              </w:rPr>
              <w:t>1,102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sz w:val="22"/>
                <w:szCs w:val="28"/>
              </w:rPr>
            </w:pPr>
            <w:r>
              <w:rPr>
                <w:rFonts w:ascii="Times New Roman" w:hAnsi="Times New Roman"/>
                <w:sz w:val="22"/>
                <w:szCs w:val="28"/>
              </w:rPr>
              <w:t>1,102</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B406D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B406DF">
              <w:rPr>
                <w:rFonts w:ascii="Times New Roman" w:hAnsi="Times New Roman" w:cs="Times New Roman"/>
                <w:sz w:val="22"/>
                <w:szCs w:val="22"/>
              </w:rPr>
              <w:t>984</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984</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declining in value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of inventories and inventory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deterioration</w:t>
            </w:r>
          </w:p>
        </w:tc>
        <w:tc>
          <w:tcPr>
            <w:tcW w:w="1350" w:type="dxa"/>
            <w:shd w:val="clear" w:color="auto" w:fill="auto"/>
          </w:tcPr>
          <w:p w:rsidR="000960C0" w:rsidRPr="000960C0" w:rsidRDefault="00A555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A555B9">
              <w:rPr>
                <w:rFonts w:ascii="Times New Roman" w:hAnsi="Times New Roman" w:cs="Times New Roman"/>
                <w:sz w:val="22"/>
                <w:szCs w:val="22"/>
                <w:lang w:val="en-GB" w:bidi="ar-SA"/>
              </w:rPr>
              <w:t>43,859</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43,681</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A555B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A555B9">
              <w:rPr>
                <w:rFonts w:ascii="Times New Roman" w:hAnsi="Times New Roman" w:cs="Times New Roman"/>
                <w:sz w:val="22"/>
                <w:szCs w:val="22"/>
                <w:lang w:val="en-GB" w:bidi="ar-SA"/>
              </w:rPr>
              <w:t>43,859</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43,681</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0960C0" w:rsidRPr="000960C0" w:rsidTr="00BC79D0">
        <w:trPr>
          <w:cantSplit/>
        </w:trPr>
        <w:tc>
          <w:tcPr>
            <w:tcW w:w="3330" w:type="dxa"/>
          </w:tcPr>
          <w:p w:rsidR="000960C0" w:rsidRPr="000960C0" w:rsidRDefault="000960C0" w:rsidP="000960C0">
            <w:pPr>
              <w:ind w:left="191"/>
              <w:rPr>
                <w:rFonts w:ascii="Times New Roman" w:hAnsi="Times New Roman" w:cs="Times New Roman"/>
                <w:sz w:val="22"/>
                <w:szCs w:val="22"/>
              </w:rPr>
            </w:pPr>
            <w:r w:rsidRPr="000960C0">
              <w:rPr>
                <w:rFonts w:ascii="Times New Roman" w:hAnsi="Times New Roman" w:cs="Times New Roman"/>
                <w:sz w:val="22"/>
                <w:szCs w:val="22"/>
              </w:rPr>
              <w:t xml:space="preserve">  on investment</w:t>
            </w:r>
          </w:p>
        </w:tc>
        <w:tc>
          <w:tcPr>
            <w:tcW w:w="1350" w:type="dxa"/>
            <w:shd w:val="clear" w:color="auto" w:fill="auto"/>
          </w:tcPr>
          <w:p w:rsidR="000960C0" w:rsidRPr="000960C0" w:rsidRDefault="00426EE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426EEC">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ind w:left="-105" w:right="419"/>
              <w:jc w:val="right"/>
              <w:rPr>
                <w:rFonts w:ascii="Times New Roman" w:hAnsi="Times New Roman" w:cs="Times New Roman"/>
                <w:sz w:val="22"/>
                <w:szCs w:val="22"/>
              </w:rPr>
            </w:pPr>
          </w:p>
        </w:tc>
        <w:tc>
          <w:tcPr>
            <w:tcW w:w="1350" w:type="dxa"/>
            <w:shd w:val="clear" w:color="auto" w:fill="auto"/>
          </w:tcPr>
          <w:p w:rsidR="000960C0" w:rsidRPr="000960C0" w:rsidRDefault="00426EE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426EEC">
              <w:rPr>
                <w:rFonts w:ascii="Times New Roman" w:hAnsi="Times New Roman" w:cs="Times New Roman"/>
                <w:sz w:val="22"/>
                <w:szCs w:val="22"/>
                <w:lang w:val="en-GB" w:bidi="ar-SA"/>
              </w:rPr>
              <w:t>3,558</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3,558</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 xml:space="preserve">Allowance for impairment losses </w:t>
            </w: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 xml:space="preserve">on </w:t>
            </w:r>
            <w:r w:rsidR="00AE52FF">
              <w:rPr>
                <w:rFonts w:ascii="Times New Roman" w:hAnsi="Times New Roman" w:cs="Times New Roman"/>
                <w:sz w:val="22"/>
                <w:szCs w:val="22"/>
              </w:rPr>
              <w:t xml:space="preserve">investment properties and </w:t>
            </w: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p>
        </w:tc>
      </w:tr>
      <w:tr w:rsidR="00656EF0" w:rsidRPr="000960C0" w:rsidTr="00BC79D0">
        <w:trPr>
          <w:cantSplit/>
        </w:trPr>
        <w:tc>
          <w:tcPr>
            <w:tcW w:w="3330" w:type="dxa"/>
          </w:tcPr>
          <w:p w:rsidR="00656EF0" w:rsidRPr="000960C0" w:rsidRDefault="00656EF0" w:rsidP="00656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00AE52FF" w:rsidRPr="000960C0">
              <w:rPr>
                <w:rFonts w:ascii="Times New Roman" w:hAnsi="Times New Roman" w:cs="Times New Roman"/>
                <w:sz w:val="22"/>
                <w:szCs w:val="22"/>
              </w:rPr>
              <w:t>property, plant and</w:t>
            </w:r>
            <w:r w:rsidR="00AE52FF">
              <w:rPr>
                <w:rFonts w:ascii="Times New Roman" w:hAnsi="Times New Roman" w:cs="Times New Roman"/>
                <w:sz w:val="22"/>
                <w:szCs w:val="22"/>
              </w:rPr>
              <w:t xml:space="preserve"> </w:t>
            </w:r>
            <w:r>
              <w:rPr>
                <w:rFonts w:ascii="Times New Roman" w:hAnsi="Times New Roman" w:cs="Times New Roman"/>
                <w:sz w:val="22"/>
                <w:szCs w:val="22"/>
              </w:rPr>
              <w:t>equipment</w:t>
            </w:r>
          </w:p>
        </w:tc>
        <w:tc>
          <w:tcPr>
            <w:tcW w:w="1350" w:type="dxa"/>
            <w:shd w:val="clear" w:color="auto" w:fill="auto"/>
          </w:tcPr>
          <w:p w:rsidR="00656EF0" w:rsidRPr="000960C0" w:rsidRDefault="0090479D"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90479D">
              <w:rPr>
                <w:rFonts w:ascii="Times New Roman" w:hAnsi="Times New Roman" w:cs="Times New Roman"/>
                <w:sz w:val="22"/>
                <w:szCs w:val="22"/>
                <w:lang w:val="en-GB" w:bidi="ar-SA"/>
              </w:rPr>
              <w:t>6,964</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7,501</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90479D" w:rsidP="006E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sidRPr="0090479D">
              <w:rPr>
                <w:rFonts w:ascii="Times New Roman" w:hAnsi="Times New Roman" w:cs="Times New Roman"/>
                <w:sz w:val="22"/>
                <w:szCs w:val="22"/>
                <w:lang w:val="en-GB" w:bidi="ar-SA"/>
              </w:rPr>
              <w:t>6,964</w:t>
            </w:r>
          </w:p>
        </w:tc>
        <w:tc>
          <w:tcPr>
            <w:tcW w:w="180" w:type="dxa"/>
            <w:shd w:val="clear" w:color="auto" w:fill="auto"/>
            <w:vAlign w:val="bottom"/>
          </w:tcPr>
          <w:p w:rsidR="00656EF0" w:rsidRPr="000960C0" w:rsidRDefault="00656EF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656EF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7,501</w:t>
            </w:r>
          </w:p>
        </w:tc>
      </w:tr>
      <w:tr w:rsidR="000960C0" w:rsidRPr="000960C0" w:rsidTr="00BC79D0">
        <w:trPr>
          <w:cantSplit/>
        </w:trPr>
        <w:tc>
          <w:tcPr>
            <w:tcW w:w="3330" w:type="dxa"/>
          </w:tcPr>
          <w:p w:rsidR="000960C0" w:rsidRPr="000960C0" w:rsidRDefault="000960C0" w:rsidP="000960C0">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Depreciation gap</w:t>
            </w:r>
          </w:p>
        </w:tc>
        <w:tc>
          <w:tcPr>
            <w:tcW w:w="1350" w:type="dxa"/>
            <w:shd w:val="clear" w:color="auto" w:fill="auto"/>
          </w:tcPr>
          <w:p w:rsidR="000960C0" w:rsidRPr="000960C0" w:rsidRDefault="0090479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90479D">
              <w:rPr>
                <w:rFonts w:ascii="Times New Roman" w:hAnsi="Times New Roman" w:cs="Times New Roman"/>
                <w:sz w:val="22"/>
                <w:szCs w:val="22"/>
                <w:lang w:val="en-GB" w:bidi="ar-SA"/>
              </w:rPr>
              <w:t>3,176</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3,019</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90479D" w:rsidP="00F52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lang w:val="en-GB" w:bidi="ar-SA"/>
              </w:rPr>
            </w:pPr>
            <w:r w:rsidRPr="0090479D">
              <w:rPr>
                <w:rFonts w:ascii="Times New Roman" w:hAnsi="Times New Roman" w:cs="Times New Roman"/>
                <w:sz w:val="22"/>
                <w:szCs w:val="22"/>
                <w:lang w:val="en-GB" w:bidi="ar-SA"/>
              </w:rPr>
              <w:t>-</w:t>
            </w:r>
          </w:p>
        </w:tc>
        <w:tc>
          <w:tcPr>
            <w:tcW w:w="180" w:type="dxa"/>
            <w:shd w:val="clear" w:color="auto" w:fill="auto"/>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0960C0" w:rsidRPr="000960C0" w:rsidRDefault="00842A2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83EBC" w:rsidRPr="000960C0" w:rsidTr="00BC79D0">
        <w:trPr>
          <w:cantSplit/>
        </w:trPr>
        <w:tc>
          <w:tcPr>
            <w:tcW w:w="3330" w:type="dxa"/>
          </w:tcPr>
          <w:p w:rsidR="00983EBC" w:rsidRPr="000960C0" w:rsidRDefault="00983EBC" w:rsidP="00983EB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0960C0">
              <w:rPr>
                <w:rFonts w:ascii="Times New Roman" w:hAnsi="Times New Roman" w:cs="Times New Roman"/>
                <w:sz w:val="22"/>
                <w:szCs w:val="22"/>
              </w:rPr>
              <w:t>Accrued bonus</w:t>
            </w:r>
          </w:p>
        </w:tc>
        <w:tc>
          <w:tcPr>
            <w:tcW w:w="1350" w:type="dxa"/>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426EEC">
              <w:rPr>
                <w:rFonts w:ascii="Times New Roman" w:hAnsi="Times New Roman" w:cs="Times New Roman"/>
                <w:sz w:val="22"/>
                <w:szCs w:val="22"/>
                <w:lang w:val="en-GB" w:bidi="ar-SA"/>
              </w:rPr>
              <w:t>-</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166</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r w:rsidRPr="00426EEC">
              <w:rPr>
                <w:rFonts w:ascii="Times New Roman" w:hAnsi="Times New Roman" w:cs="Times New Roman"/>
                <w:sz w:val="22"/>
                <w:szCs w:val="22"/>
                <w:lang w:val="en-GB" w:bidi="ar-SA"/>
              </w:rPr>
              <w:t>-</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109</w:t>
            </w:r>
          </w:p>
        </w:tc>
      </w:tr>
      <w:tr w:rsidR="00983EBC" w:rsidRPr="000960C0" w:rsidTr="00BC79D0">
        <w:trPr>
          <w:cantSplit/>
        </w:trPr>
        <w:tc>
          <w:tcPr>
            <w:tcW w:w="3330" w:type="dxa"/>
          </w:tcPr>
          <w:p w:rsidR="00983EBC" w:rsidRPr="000960C0" w:rsidRDefault="00983EBC" w:rsidP="00983EBC">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sidRPr="00CE091C">
              <w:rPr>
                <w:rFonts w:ascii="Times New Roman" w:hAnsi="Times New Roman" w:cs="Times New Roman"/>
                <w:sz w:val="22"/>
                <w:szCs w:val="22"/>
                <w:lang w:val="en-GB" w:bidi="ar-SA"/>
              </w:rPr>
              <w:t>428</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lang w:val="en-GB" w:bidi="ar-SA"/>
              </w:rPr>
            </w:pPr>
            <w:r>
              <w:rPr>
                <w:rFonts w:ascii="Times New Roman" w:hAnsi="Times New Roman" w:cs="Times New Roman"/>
                <w:sz w:val="22"/>
                <w:szCs w:val="22"/>
                <w:lang w:val="en-GB" w:bidi="ar-SA"/>
              </w:rPr>
              <w:t>403</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sidRPr="00CE091C">
              <w:rPr>
                <w:rFonts w:ascii="Times New Roman" w:hAnsi="Times New Roman" w:cs="Times New Roman"/>
                <w:sz w:val="22"/>
                <w:szCs w:val="22"/>
              </w:rPr>
              <w:t>27</w:t>
            </w:r>
            <w:r w:rsidR="00E05374">
              <w:rPr>
                <w:rFonts w:ascii="Times New Roman" w:hAnsi="Times New Roman" w:cs="Times New Roman"/>
                <w:sz w:val="22"/>
                <w:szCs w:val="22"/>
              </w:rPr>
              <w:t>2</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sz w:val="22"/>
                <w:szCs w:val="22"/>
              </w:rPr>
            </w:pPr>
            <w:r>
              <w:rPr>
                <w:rFonts w:ascii="Times New Roman" w:hAnsi="Times New Roman" w:cs="Times New Roman"/>
                <w:sz w:val="22"/>
                <w:szCs w:val="22"/>
              </w:rPr>
              <w:t>256</w:t>
            </w:r>
          </w:p>
        </w:tc>
      </w:tr>
      <w:tr w:rsidR="00983EBC" w:rsidRPr="000960C0" w:rsidTr="00BC79D0">
        <w:trPr>
          <w:cantSplit/>
        </w:trPr>
        <w:tc>
          <w:tcPr>
            <w:tcW w:w="3330" w:type="dxa"/>
          </w:tcPr>
          <w:p w:rsidR="00983EBC" w:rsidRPr="000960C0" w:rsidRDefault="00983EBC" w:rsidP="00983EBC">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983EBC">
              <w:rPr>
                <w:rFonts w:ascii="Times New Roman" w:hAnsi="Times New Roman" w:cs="Times New Roman"/>
                <w:sz w:val="22"/>
                <w:szCs w:val="22"/>
                <w:lang w:bidi="ar-SA"/>
              </w:rPr>
              <w:t>55,529</w:t>
            </w:r>
          </w:p>
        </w:tc>
        <w:tc>
          <w:tcPr>
            <w:tcW w:w="180" w:type="dxa"/>
            <w:shd w:val="clear" w:color="auto" w:fill="auto"/>
          </w:tcPr>
          <w:p w:rsidR="00983EBC" w:rsidRPr="000960C0" w:rsidRDefault="00983EBC" w:rsidP="00983EBC">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Pr>
                <w:rFonts w:ascii="Times New Roman" w:hAnsi="Times New Roman" w:cs="Times New Roman"/>
                <w:sz w:val="22"/>
                <w:szCs w:val="22"/>
                <w:lang w:bidi="ar-SA"/>
              </w:rPr>
              <w:t>55,872</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983EBC">
              <w:rPr>
                <w:rFonts w:ascii="Times New Roman" w:hAnsi="Times New Roman" w:cs="Times New Roman"/>
                <w:sz w:val="22"/>
                <w:szCs w:val="22"/>
                <w:lang w:val="en-GB" w:bidi="ar-SA"/>
              </w:rPr>
              <w:t>55,63</w:t>
            </w:r>
            <w:r w:rsidR="00E05374">
              <w:rPr>
                <w:rFonts w:ascii="Times New Roman" w:hAnsi="Times New Roman" w:cs="Times New Roman"/>
                <w:sz w:val="22"/>
                <w:szCs w:val="22"/>
                <w:lang w:val="en-GB" w:bidi="ar-SA"/>
              </w:rPr>
              <w:t>7</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56,089</w:t>
            </w:r>
          </w:p>
        </w:tc>
      </w:tr>
      <w:tr w:rsidR="00983EBC" w:rsidRPr="000960C0" w:rsidTr="00BC79D0">
        <w:trPr>
          <w:cantSplit/>
        </w:trPr>
        <w:tc>
          <w:tcPr>
            <w:tcW w:w="3330" w:type="dxa"/>
          </w:tcPr>
          <w:p w:rsidR="00983EBC" w:rsidRPr="000960C0" w:rsidRDefault="00983EBC" w:rsidP="00983EBC">
            <w:pPr>
              <w:rPr>
                <w:rFonts w:ascii="Times New Roman" w:hAnsi="Times New Roman" w:cs="Times New Roman"/>
                <w:sz w:val="22"/>
                <w:szCs w:val="22"/>
              </w:rPr>
            </w:pPr>
            <w:r w:rsidRPr="000960C0">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983EBC" w:rsidRPr="00F33428" w:rsidRDefault="00E94902"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sz w:val="22"/>
                <w:szCs w:val="28"/>
                <w:lang w:val="en-GB"/>
              </w:rPr>
            </w:pPr>
            <w:r w:rsidRPr="00E94902">
              <w:rPr>
                <w:rFonts w:ascii="Times New Roman" w:hAnsi="Times New Roman"/>
                <w:sz w:val="22"/>
                <w:szCs w:val="28"/>
                <w:lang w:val="en-GB"/>
              </w:rPr>
              <w:t>114,691</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118,693</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E94902"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E94902">
              <w:rPr>
                <w:rFonts w:ascii="Times New Roman" w:hAnsi="Times New Roman" w:cs="Times New Roman"/>
                <w:sz w:val="22"/>
                <w:szCs w:val="22"/>
                <w:lang w:val="en-GB" w:bidi="ar-SA"/>
              </w:rPr>
              <w:t>114,565</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118,57</w:t>
            </w:r>
            <w:r w:rsidR="00822B5C">
              <w:rPr>
                <w:rFonts w:ascii="Times New Roman" w:hAnsi="Times New Roman" w:cs="Times New Roman"/>
                <w:sz w:val="22"/>
                <w:szCs w:val="22"/>
                <w:lang w:val="en-GB" w:bidi="ar-SA"/>
              </w:rPr>
              <w:t>6</w:t>
            </w:r>
          </w:p>
        </w:tc>
      </w:tr>
      <w:tr w:rsidR="00983EBC" w:rsidRPr="000960C0" w:rsidTr="00BC79D0">
        <w:trPr>
          <w:cantSplit/>
        </w:trPr>
        <w:tc>
          <w:tcPr>
            <w:tcW w:w="3330" w:type="dxa"/>
          </w:tcPr>
          <w:p w:rsidR="00983EBC" w:rsidRPr="000960C0" w:rsidRDefault="00983EBC" w:rsidP="00983EBC">
            <w:pPr>
              <w:jc w:val="both"/>
              <w:rPr>
                <w:rFonts w:ascii="Times New Roman" w:hAnsi="Times New Roman" w:cs="Times New Roman"/>
                <w:sz w:val="22"/>
                <w:szCs w:val="22"/>
                <w:lang w:val="en-GB"/>
              </w:rPr>
            </w:pPr>
            <w:r w:rsidRPr="000960C0">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983EBC" w:rsidRPr="000960C0" w:rsidRDefault="00E94902"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E94902">
              <w:rPr>
                <w:rFonts w:ascii="Times New Roman" w:hAnsi="Times New Roman" w:cs="Times New Roman"/>
                <w:b/>
                <w:bCs/>
                <w:sz w:val="22"/>
                <w:szCs w:val="22"/>
                <w:lang w:val="en-GB" w:bidi="ar-SA"/>
              </w:rPr>
              <w:t>170,220</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174,565</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983EBC" w:rsidRPr="000960C0" w:rsidRDefault="00E94902" w:rsidP="00E94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541"/>
              <w:jc w:val="center"/>
              <w:rPr>
                <w:rFonts w:ascii="Times New Roman" w:hAnsi="Times New Roman" w:cs="Times New Roman"/>
                <w:b/>
                <w:bCs/>
                <w:sz w:val="22"/>
                <w:szCs w:val="22"/>
                <w:lang w:val="en-GB" w:bidi="ar-SA"/>
              </w:rPr>
            </w:pPr>
            <w:r w:rsidRPr="00E94902">
              <w:rPr>
                <w:rFonts w:ascii="Times New Roman" w:hAnsi="Times New Roman" w:cs="Times New Roman"/>
                <w:b/>
                <w:bCs/>
                <w:sz w:val="22"/>
                <w:szCs w:val="22"/>
                <w:lang w:val="en-GB" w:bidi="ar-SA"/>
              </w:rPr>
              <w:t>170,20</w:t>
            </w:r>
            <w:r w:rsidR="00E05374">
              <w:rPr>
                <w:rFonts w:ascii="Times New Roman" w:hAnsi="Times New Roman" w:cs="Times New Roman"/>
                <w:b/>
                <w:bCs/>
                <w:sz w:val="22"/>
                <w:szCs w:val="22"/>
                <w:lang w:val="en-GB" w:bidi="ar-SA"/>
              </w:rPr>
              <w:t>2</w:t>
            </w:r>
          </w:p>
        </w:tc>
        <w:tc>
          <w:tcPr>
            <w:tcW w:w="180" w:type="dxa"/>
            <w:shd w:val="clear" w:color="auto" w:fill="auto"/>
            <w:vAlign w:val="bottom"/>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shd w:val="clear" w:color="auto" w:fill="auto"/>
          </w:tcPr>
          <w:p w:rsidR="00983EBC" w:rsidRPr="000960C0" w:rsidRDefault="00983EBC" w:rsidP="0098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174,665</w:t>
            </w:r>
          </w:p>
        </w:tc>
      </w:tr>
    </w:tbl>
    <w:p w:rsidR="000960C0" w:rsidRPr="000960C0" w:rsidRDefault="000960C0" w:rsidP="000960C0">
      <w:pPr>
        <w:ind w:left="540"/>
        <w:jc w:val="thaiDistribute"/>
        <w:rPr>
          <w:rFonts w:ascii="Times New Roman" w:hAnsi="Times New Roman" w:cs="Times New Roman"/>
          <w:sz w:val="22"/>
          <w:szCs w:val="22"/>
          <w:lang w:val="en-GB"/>
        </w:rPr>
      </w:pPr>
    </w:p>
    <w:p w:rsidR="000960C0" w:rsidRPr="000960C0" w:rsidRDefault="000960C0" w:rsidP="000960C0">
      <w:pPr>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tax </w:t>
      </w:r>
      <w:proofErr w:type="gramStart"/>
      <w:r w:rsidRPr="000960C0">
        <w:rPr>
          <w:rFonts w:ascii="Times New Roman" w:hAnsi="Times New Roman" w:cs="Times New Roman"/>
          <w:sz w:val="22"/>
          <w:szCs w:val="22"/>
          <w:lang w:val="en-GB"/>
        </w:rPr>
        <w:t>loss expire</w:t>
      </w:r>
      <w:proofErr w:type="gramEnd"/>
      <w:r w:rsidRPr="000960C0">
        <w:rPr>
          <w:rFonts w:ascii="Times New Roman" w:hAnsi="Times New Roman" w:cs="Times New Roman"/>
          <w:sz w:val="22"/>
          <w:szCs w:val="22"/>
          <w:lang w:val="en-GB"/>
        </w:rPr>
        <w:t xml:space="preserve"> in 201</w:t>
      </w:r>
      <w:r w:rsidR="00332165">
        <w:rPr>
          <w:rFonts w:ascii="Times New Roman" w:hAnsi="Times New Roman" w:cs="Times New Roman"/>
          <w:sz w:val="22"/>
          <w:szCs w:val="22"/>
          <w:lang w:val="en-GB"/>
        </w:rPr>
        <w:t>9</w:t>
      </w:r>
      <w:r w:rsidRPr="000960C0">
        <w:rPr>
          <w:rFonts w:ascii="Times New Roman" w:hAnsi="Times New Roman" w:cs="Times New Roman"/>
          <w:sz w:val="22"/>
          <w:szCs w:val="22"/>
          <w:lang w:val="en-GB"/>
        </w:rPr>
        <w:t xml:space="preserve"> to 202</w:t>
      </w:r>
      <w:r w:rsidR="00332165">
        <w:rPr>
          <w:rFonts w:ascii="Times New Roman" w:hAnsi="Times New Roman"/>
          <w:sz w:val="22"/>
          <w:szCs w:val="28"/>
        </w:rPr>
        <w:t>4</w:t>
      </w:r>
      <w:r w:rsidRPr="000960C0">
        <w:rPr>
          <w:rFonts w:ascii="Times New Roman" w:hAnsi="Times New Roman" w:cs="Times New Roman"/>
          <w:sz w:val="22"/>
          <w:szCs w:val="22"/>
          <w:lang w:val="en-GB"/>
        </w:rPr>
        <w:t xml:space="preserve">. The deductible temporary differences do not expire under current tax legislation. Deferred tax assets have not been recognized in the financial statements of the Group in respect of these items because it is not certain that future taxable profit will be generated against which the Group can utilise the benefits there from. </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Pr>
          <w:rFonts w:ascii="Times New Roman" w:hAnsi="Times New Roman"/>
          <w:sz w:val="22"/>
          <w:szCs w:val="22"/>
          <w:cs/>
          <w:lang w:val="en-GB"/>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960C0">
        <w:rPr>
          <w:rFonts w:ascii="Times New Roman" w:hAnsi="Times New Roman" w:cs="Times New Roman"/>
          <w:b/>
          <w:bCs/>
          <w:sz w:val="24"/>
          <w:szCs w:val="24"/>
        </w:rPr>
        <w:lastRenderedPageBreak/>
        <w:t>1</w:t>
      </w:r>
      <w:r w:rsidR="00DB0972">
        <w:rPr>
          <w:rFonts w:ascii="Times New Roman" w:hAnsi="Times New Roman" w:cs="Times New Roman"/>
          <w:b/>
          <w:bCs/>
          <w:sz w:val="24"/>
          <w:szCs w:val="24"/>
        </w:rPr>
        <w:t>1</w:t>
      </w:r>
      <w:r w:rsidRPr="000960C0">
        <w:rPr>
          <w:rFonts w:ascii="Times New Roman" w:hAnsi="Times New Roman" w:cs="Times New Roman"/>
          <w:b/>
          <w:bCs/>
          <w:sz w:val="24"/>
          <w:szCs w:val="24"/>
        </w:rPr>
        <w:tab/>
        <w:t>Interest-bearing liabilities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6"/>
          <w:szCs w:val="16"/>
        </w:rPr>
      </w:pPr>
    </w:p>
    <w:tbl>
      <w:tblPr>
        <w:tblW w:w="9441" w:type="dxa"/>
        <w:tblInd w:w="450" w:type="dxa"/>
        <w:tblLayout w:type="fixed"/>
        <w:tblLook w:val="01E0"/>
      </w:tblPr>
      <w:tblGrid>
        <w:gridCol w:w="2628"/>
        <w:gridCol w:w="549"/>
        <w:gridCol w:w="1350"/>
        <w:gridCol w:w="236"/>
        <w:gridCol w:w="1404"/>
        <w:gridCol w:w="236"/>
        <w:gridCol w:w="1350"/>
        <w:gridCol w:w="236"/>
        <w:gridCol w:w="1452"/>
      </w:tblGrid>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960C0">
              <w:rPr>
                <w:rFonts w:ascii="Times New Roman" w:hAnsi="Times New Roman" w:cs="Times New Roman"/>
                <w:i/>
                <w:iCs/>
                <w:sz w:val="22"/>
                <w:szCs w:val="22"/>
              </w:rPr>
              <w:t>Note</w:t>
            </w: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264"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E83934">
        <w:tc>
          <w:tcPr>
            <w:tcW w:w="2628" w:type="dxa"/>
          </w:tcPr>
          <w:p w:rsidR="000960C0" w:rsidRPr="000960C0" w:rsidRDefault="000960C0" w:rsidP="000960C0">
            <w:pPr>
              <w:rPr>
                <w:rFonts w:ascii="Times New Roman" w:hAnsi="Times New Roman" w:cs="Times New Roman"/>
                <w:b/>
                <w:bCs/>
                <w:i/>
                <w:iCs/>
                <w:sz w:val="22"/>
                <w:szCs w:val="22"/>
              </w:rPr>
            </w:pPr>
            <w:r w:rsidRPr="000960C0">
              <w:rPr>
                <w:rFonts w:ascii="Times New Roman" w:hAnsi="Times New Roman" w:cs="Times New Roman"/>
                <w:b/>
                <w:bCs/>
                <w:i/>
                <w:iCs/>
                <w:sz w:val="22"/>
                <w:szCs w:val="22"/>
              </w:rPr>
              <w:t>Current</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D16B69" w:rsidRPr="000960C0" w:rsidTr="00E83934">
        <w:tc>
          <w:tcPr>
            <w:tcW w:w="2628" w:type="dxa"/>
          </w:tcPr>
          <w:p w:rsidR="00D16B69" w:rsidRPr="000960C0" w:rsidRDefault="00D16B69" w:rsidP="00D16B69">
            <w:pPr>
              <w:ind w:left="252" w:hanging="252"/>
              <w:rPr>
                <w:rFonts w:ascii="Times New Roman" w:hAnsi="Times New Roman" w:cs="Times New Roman"/>
                <w:sz w:val="22"/>
                <w:szCs w:val="22"/>
              </w:rPr>
            </w:pPr>
            <w:r w:rsidRPr="000960C0">
              <w:rPr>
                <w:rFonts w:ascii="Times New Roman" w:hAnsi="Times New Roman" w:cs="Times New Roman"/>
                <w:sz w:val="22"/>
                <w:szCs w:val="22"/>
              </w:rPr>
              <w:t>Short-term borrowings from financial institutions</w:t>
            </w:r>
          </w:p>
        </w:tc>
        <w:tc>
          <w:tcPr>
            <w:tcW w:w="549"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D16B69" w:rsidRPr="000960C0" w:rsidRDefault="00087545"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87545">
              <w:rPr>
                <w:rFonts w:ascii="Times New Roman" w:hAnsi="Times New Roman" w:cs="Times New Roman"/>
                <w:sz w:val="22"/>
                <w:szCs w:val="22"/>
              </w:rPr>
              <w:t>27,681</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42,575</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D16B69" w:rsidRPr="000960C0" w:rsidRDefault="00087545" w:rsidP="002E6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87545">
              <w:rPr>
                <w:rFonts w:ascii="Times New Roman" w:hAnsi="Times New Roman" w:cs="Times New Roman"/>
                <w:sz w:val="22"/>
                <w:szCs w:val="22"/>
              </w:rPr>
              <w:t>27,681</w:t>
            </w:r>
          </w:p>
        </w:tc>
        <w:tc>
          <w:tcPr>
            <w:tcW w:w="236" w:type="dxa"/>
            <w:vAlign w:val="bottom"/>
          </w:tcPr>
          <w:p w:rsidR="00D16B69" w:rsidRPr="000960C0" w:rsidRDefault="00D16B69" w:rsidP="002E6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D16B69" w:rsidRPr="000960C0" w:rsidRDefault="00D16B69" w:rsidP="002E6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42,575</w:t>
            </w:r>
          </w:p>
        </w:tc>
      </w:tr>
      <w:tr w:rsidR="00D16B69" w:rsidRPr="000960C0" w:rsidTr="00E83934">
        <w:tc>
          <w:tcPr>
            <w:tcW w:w="2628" w:type="dxa"/>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sz w:val="22"/>
                <w:szCs w:val="22"/>
              </w:rPr>
              <w:t xml:space="preserve">Short-term borrowings </w:t>
            </w:r>
            <w:r w:rsidR="00240FB1">
              <w:rPr>
                <w:rFonts w:ascii="Times New Roman" w:hAnsi="Times New Roman" w:cs="Times New Roman"/>
                <w:sz w:val="22"/>
                <w:szCs w:val="22"/>
              </w:rPr>
              <w:br/>
            </w:r>
            <w:r w:rsidRPr="000960C0">
              <w:rPr>
                <w:rFonts w:ascii="Times New Roman" w:hAnsi="Times New Roman" w:cs="Times New Roman"/>
                <w:sz w:val="22"/>
                <w:szCs w:val="22"/>
              </w:rPr>
              <w:t>from related parties</w:t>
            </w:r>
          </w:p>
        </w:tc>
        <w:tc>
          <w:tcPr>
            <w:tcW w:w="549" w:type="dxa"/>
            <w:vAlign w:val="bottom"/>
          </w:tcPr>
          <w:p w:rsidR="00D16B69" w:rsidRPr="00250875"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20" w:lineRule="exact"/>
              <w:ind w:left="-105" w:right="-111"/>
              <w:rPr>
                <w:rFonts w:ascii="Times New Roman" w:hAnsi="Times New Roman" w:cs="Times New Roman"/>
                <w:i/>
                <w:iCs/>
                <w:sz w:val="22"/>
                <w:szCs w:val="22"/>
              </w:rPr>
            </w:pPr>
            <w:r w:rsidRPr="00250875">
              <w:rPr>
                <w:rFonts w:ascii="Times New Roman" w:hAnsi="Times New Roman" w:cs="Times New Roman"/>
                <w:i/>
                <w:iCs/>
                <w:sz w:val="22"/>
                <w:szCs w:val="22"/>
              </w:rPr>
              <w:t>4</w:t>
            </w:r>
          </w:p>
        </w:tc>
        <w:tc>
          <w:tcPr>
            <w:tcW w:w="1350" w:type="dxa"/>
            <w:vAlign w:val="bottom"/>
          </w:tcPr>
          <w:p w:rsidR="00D16B69" w:rsidRPr="000960C0" w:rsidRDefault="00087545"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sidRPr="00087545">
              <w:rPr>
                <w:rFonts w:ascii="Times New Roman" w:hAnsi="Times New Roman" w:cs="Times New Roman"/>
                <w:sz w:val="22"/>
                <w:szCs w:val="22"/>
              </w:rPr>
              <w:t>530,000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D16B69" w:rsidRPr="000960C0" w:rsidRDefault="00087545"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sz w:val="22"/>
                <w:szCs w:val="22"/>
              </w:rPr>
            </w:pPr>
            <w:r w:rsidRPr="00087545">
              <w:rPr>
                <w:rFonts w:ascii="Times New Roman" w:hAnsi="Times New Roman" w:cs="Times New Roman"/>
                <w:sz w:val="22"/>
                <w:szCs w:val="22"/>
              </w:rPr>
              <w:t>540,000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655,000</w:t>
            </w:r>
          </w:p>
        </w:tc>
      </w:tr>
      <w:tr w:rsidR="00D16B69" w:rsidRPr="000960C0" w:rsidTr="00E83934">
        <w:tc>
          <w:tcPr>
            <w:tcW w:w="2628" w:type="dxa"/>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b/>
                <w:bCs/>
                <w:sz w:val="22"/>
                <w:szCs w:val="22"/>
              </w:rPr>
              <w:t>Total current interest-bearing liabilities</w:t>
            </w:r>
          </w:p>
        </w:tc>
        <w:tc>
          <w:tcPr>
            <w:tcW w:w="549"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D16B69" w:rsidRPr="000960C0" w:rsidRDefault="00087545"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sidRPr="00087545">
              <w:rPr>
                <w:rFonts w:ascii="Times New Roman" w:hAnsi="Times New Roman" w:cs="Times New Roman"/>
                <w:b/>
                <w:bCs/>
                <w:sz w:val="22"/>
                <w:szCs w:val="22"/>
              </w:rPr>
              <w:t>557,681</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687,575</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D16B69" w:rsidRPr="000960C0" w:rsidRDefault="00087545"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right="-288"/>
              <w:rPr>
                <w:rFonts w:ascii="Times New Roman" w:hAnsi="Times New Roman" w:cs="Times New Roman"/>
                <w:b/>
                <w:bCs/>
                <w:sz w:val="22"/>
                <w:szCs w:val="22"/>
              </w:rPr>
            </w:pPr>
            <w:r w:rsidRPr="00087545">
              <w:rPr>
                <w:rFonts w:ascii="Times New Roman" w:hAnsi="Times New Roman" w:cs="Times New Roman"/>
                <w:b/>
                <w:bCs/>
                <w:sz w:val="22"/>
                <w:szCs w:val="22"/>
              </w:rPr>
              <w:t>567,681</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697,575</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0960C0" w:rsidRPr="000960C0" w:rsidRDefault="000960C0" w:rsidP="000960C0">
      <w:pPr>
        <w:tabs>
          <w:tab w:val="left" w:pos="540"/>
        </w:tabs>
        <w:ind w:left="540"/>
        <w:jc w:val="thaiDistribute"/>
        <w:rPr>
          <w:rFonts w:ascii="Times New Roman" w:hAnsi="Times New Roman" w:cs="Times New Roman"/>
          <w:i/>
          <w:iCs/>
          <w:sz w:val="22"/>
          <w:szCs w:val="22"/>
        </w:rPr>
      </w:pPr>
      <w:r w:rsidRPr="000960C0">
        <w:rPr>
          <w:rFonts w:ascii="Times New Roman" w:hAnsi="Times New Roman" w:cs="Times New Roman"/>
          <w:i/>
          <w:iCs/>
          <w:sz w:val="22"/>
          <w:szCs w:val="22"/>
        </w:rPr>
        <w:t>Short-term borrowings</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960C0" w:rsidRDefault="000960C0" w:rsidP="000960C0">
      <w:pPr>
        <w:tabs>
          <w:tab w:val="left" w:pos="540"/>
        </w:tabs>
        <w:ind w:left="540"/>
        <w:jc w:val="thaiDistribute"/>
        <w:rPr>
          <w:rFonts w:ascii="Times New Roman" w:hAnsi="Times New Roman" w:cs="Cordia New"/>
          <w:sz w:val="22"/>
          <w:szCs w:val="22"/>
          <w:cs/>
        </w:rPr>
      </w:pPr>
      <w:r w:rsidRPr="000960C0">
        <w:rPr>
          <w:rFonts w:ascii="Times New Roman" w:hAnsi="Times New Roman" w:cs="Times New Roman"/>
          <w:sz w:val="22"/>
          <w:szCs w:val="22"/>
        </w:rPr>
        <w:t>As at 31 March 201</w:t>
      </w:r>
      <w:r w:rsidR="00D16B69">
        <w:rPr>
          <w:rFonts w:ascii="Times New Roman" w:hAnsi="Times New Roman" w:cs="Times New Roman"/>
          <w:sz w:val="22"/>
          <w:szCs w:val="22"/>
        </w:rPr>
        <w:t>9</w:t>
      </w:r>
      <w:r w:rsidRPr="000960C0">
        <w:rPr>
          <w:rFonts w:ascii="Times New Roman" w:hAnsi="Times New Roman" w:cs="Times New Roman"/>
          <w:sz w:val="22"/>
          <w:szCs w:val="22"/>
        </w:rPr>
        <w:t xml:space="preserve">, the Group has overdraft facility totaling </w:t>
      </w:r>
      <w:r w:rsidRPr="0003436D">
        <w:rPr>
          <w:rFonts w:ascii="Times New Roman" w:hAnsi="Times New Roman" w:cs="Times New Roman"/>
          <w:sz w:val="22"/>
          <w:szCs w:val="22"/>
        </w:rPr>
        <w:t>Baht</w:t>
      </w:r>
      <w:r w:rsidR="00D529E9">
        <w:rPr>
          <w:rFonts w:ascii="Times New Roman" w:hAnsi="Times New Roman" w:cs="Times New Roman"/>
          <w:sz w:val="22"/>
          <w:szCs w:val="22"/>
        </w:rPr>
        <w:t xml:space="preserve"> </w:t>
      </w:r>
      <w:r w:rsidR="00E00F66" w:rsidRPr="00E00F66">
        <w:rPr>
          <w:rFonts w:ascii="Times New Roman" w:hAnsi="Times New Roman" w:cs="Times New Roman"/>
          <w:sz w:val="22"/>
          <w:szCs w:val="22"/>
        </w:rPr>
        <w:t>5.0</w:t>
      </w:r>
      <w:r w:rsidRPr="0003436D">
        <w:rPr>
          <w:rFonts w:ascii="Times New Roman" w:hAnsi="Times New Roman" w:cs="Times New Roman"/>
          <w:sz w:val="22"/>
          <w:szCs w:val="22"/>
        </w:rPr>
        <w:t xml:space="preserve"> million </w:t>
      </w:r>
      <w:r w:rsidRPr="0003436D">
        <w:rPr>
          <w:rFonts w:ascii="Times New Roman" w:hAnsi="Times New Roman" w:cs="Times New Roman"/>
          <w:i/>
          <w:iCs/>
          <w:sz w:val="22"/>
          <w:szCs w:val="22"/>
        </w:rPr>
        <w:t>(</w:t>
      </w:r>
      <w:r w:rsidR="008E0B9E" w:rsidRPr="0003436D">
        <w:rPr>
          <w:rFonts w:ascii="Times New Roman" w:hAnsi="Times New Roman" w:cs="Times New Roman"/>
          <w:i/>
          <w:iCs/>
          <w:sz w:val="22"/>
          <w:szCs w:val="22"/>
        </w:rPr>
        <w:t xml:space="preserve">31 </w:t>
      </w:r>
      <w:r w:rsidR="00563C02" w:rsidRPr="0003436D">
        <w:rPr>
          <w:rFonts w:ascii="Times New Roman" w:hAnsi="Times New Roman" w:cs="Times New Roman"/>
          <w:i/>
          <w:iCs/>
          <w:sz w:val="22"/>
          <w:szCs w:val="22"/>
        </w:rPr>
        <w:t>December</w:t>
      </w:r>
      <w:r w:rsidR="008E0B9E" w:rsidRPr="0003436D">
        <w:rPr>
          <w:rFonts w:ascii="Times New Roman" w:hAnsi="Times New Roman" w:cs="Times New Roman"/>
          <w:i/>
          <w:iCs/>
          <w:sz w:val="22"/>
          <w:szCs w:val="22"/>
        </w:rPr>
        <w:t xml:space="preserve"> </w:t>
      </w:r>
      <w:r w:rsidRPr="0003436D">
        <w:rPr>
          <w:rFonts w:ascii="Times New Roman" w:hAnsi="Times New Roman" w:cs="Times New Roman"/>
          <w:i/>
          <w:iCs/>
          <w:sz w:val="22"/>
          <w:szCs w:val="22"/>
        </w:rPr>
        <w:t>201</w:t>
      </w:r>
      <w:r w:rsidR="00D16B69">
        <w:rPr>
          <w:rFonts w:ascii="Times New Roman" w:hAnsi="Times New Roman" w:cs="Times New Roman"/>
          <w:i/>
          <w:iCs/>
          <w:sz w:val="22"/>
          <w:szCs w:val="22"/>
        </w:rPr>
        <w:t>8</w:t>
      </w:r>
      <w:r w:rsidRPr="0003436D">
        <w:rPr>
          <w:rFonts w:ascii="Times New Roman" w:hAnsi="Times New Roman" w:cs="Times New Roman"/>
          <w:i/>
          <w:iCs/>
          <w:sz w:val="22"/>
          <w:szCs w:val="22"/>
        </w:rPr>
        <w:t xml:space="preserve">: Baht </w:t>
      </w:r>
      <w:r w:rsidR="00EA2959">
        <w:rPr>
          <w:rFonts w:ascii="Times New Roman" w:hAnsi="Times New Roman" w:cs="Times New Roman"/>
          <w:i/>
          <w:iCs/>
          <w:sz w:val="22"/>
          <w:szCs w:val="22"/>
        </w:rPr>
        <w:t>5</w:t>
      </w:r>
      <w:r w:rsidRPr="0003436D">
        <w:rPr>
          <w:rFonts w:ascii="Times New Roman" w:hAnsi="Times New Roman" w:cs="Times New Roman"/>
          <w:i/>
          <w:iCs/>
          <w:sz w:val="22"/>
          <w:szCs w:val="22"/>
        </w:rPr>
        <w:t>.0 million)</w:t>
      </w:r>
      <w:r w:rsidRPr="0003436D">
        <w:rPr>
          <w:rFonts w:ascii="Times New Roman" w:hAnsi="Times New Roman" w:cs="Times New Roman"/>
          <w:sz w:val="22"/>
          <w:szCs w:val="22"/>
        </w:rPr>
        <w:t xml:space="preserve">. The facility is secured by a subsidiary’s </w:t>
      </w:r>
      <w:r w:rsidR="00E85FC2">
        <w:rPr>
          <w:rFonts w:ascii="Times New Roman" w:hAnsi="Times New Roman" w:cs="Times New Roman"/>
          <w:sz w:val="22"/>
          <w:szCs w:val="22"/>
        </w:rPr>
        <w:t>barge</w:t>
      </w:r>
      <w:r w:rsidRPr="0003436D">
        <w:rPr>
          <w:rFonts w:ascii="Times New Roman" w:hAnsi="Times New Roman" w:cs="Times New Roman"/>
          <w:sz w:val="22"/>
          <w:szCs w:val="22"/>
        </w:rPr>
        <w:t xml:space="preserve"> as disclosed in </w:t>
      </w:r>
      <w:r w:rsidRPr="00937282">
        <w:rPr>
          <w:rFonts w:ascii="Times New Roman" w:hAnsi="Times New Roman" w:cs="Times New Roman"/>
          <w:sz w:val="22"/>
          <w:szCs w:val="22"/>
        </w:rPr>
        <w:t xml:space="preserve">note </w:t>
      </w:r>
      <w:r w:rsidR="00D529E9" w:rsidRPr="00937282">
        <w:rPr>
          <w:rFonts w:ascii="Times New Roman" w:hAnsi="Times New Roman" w:cs="Times New Roman"/>
          <w:sz w:val="22"/>
          <w:szCs w:val="22"/>
        </w:rPr>
        <w:t>9</w:t>
      </w:r>
      <w:r w:rsidRPr="0003436D">
        <w:rPr>
          <w:rFonts w:ascii="Times New Roman" w:hAnsi="Times New Roman" w:cs="Times New Roman"/>
          <w:sz w:val="22"/>
          <w:szCs w:val="22"/>
        </w:rPr>
        <w:t>. The Group has unused bank overdrafts facilities amounting to Baht</w:t>
      </w:r>
      <w:r w:rsidR="00D529E9">
        <w:rPr>
          <w:rFonts w:ascii="Times New Roman" w:hAnsi="Times New Roman" w:cs="Times New Roman"/>
          <w:sz w:val="22"/>
          <w:szCs w:val="22"/>
        </w:rPr>
        <w:t xml:space="preserve"> </w:t>
      </w:r>
      <w:r w:rsidR="00937282" w:rsidRPr="00937038">
        <w:rPr>
          <w:rFonts w:ascii="Times New Roman" w:hAnsi="Times New Roman" w:cs="Times New Roman"/>
          <w:sz w:val="22"/>
          <w:szCs w:val="22"/>
        </w:rPr>
        <w:t xml:space="preserve">5.0 </w:t>
      </w:r>
      <w:r w:rsidR="00937282" w:rsidRPr="0003436D">
        <w:rPr>
          <w:rFonts w:ascii="Times New Roman" w:hAnsi="Times New Roman" w:cs="Times New Roman"/>
          <w:sz w:val="22"/>
          <w:szCs w:val="22"/>
        </w:rPr>
        <w:t>million</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w:t>
      </w:r>
      <w:r w:rsidR="008E0B9E">
        <w:rPr>
          <w:rFonts w:ascii="Times New Roman" w:hAnsi="Times New Roman" w:cs="Times New Roman"/>
          <w:i/>
          <w:iCs/>
          <w:sz w:val="22"/>
          <w:szCs w:val="22"/>
        </w:rPr>
        <w:t xml:space="preserve">31 </w:t>
      </w:r>
      <w:r w:rsidR="00563C02">
        <w:rPr>
          <w:rFonts w:ascii="Times New Roman" w:hAnsi="Times New Roman" w:cs="Times New Roman"/>
          <w:i/>
          <w:iCs/>
          <w:sz w:val="22"/>
          <w:szCs w:val="22"/>
        </w:rPr>
        <w:t>December</w:t>
      </w:r>
      <w:r w:rsidR="008E0B9E">
        <w:rPr>
          <w:rFonts w:ascii="Times New Roman" w:hAnsi="Times New Roman" w:cs="Times New Roman"/>
          <w:i/>
          <w:iCs/>
          <w:sz w:val="22"/>
          <w:szCs w:val="22"/>
        </w:rPr>
        <w:t xml:space="preserve"> </w:t>
      </w:r>
      <w:r w:rsidRPr="000960C0">
        <w:rPr>
          <w:rFonts w:ascii="Times New Roman" w:hAnsi="Times New Roman" w:cs="Times New Roman"/>
          <w:i/>
          <w:iCs/>
          <w:sz w:val="22"/>
          <w:szCs w:val="22"/>
        </w:rPr>
        <w:t>201</w:t>
      </w:r>
      <w:r w:rsidR="00D16B69">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EA2959">
        <w:rPr>
          <w:rFonts w:ascii="Times New Roman" w:hAnsi="Times New Roman" w:cs="Times New Roman"/>
          <w:i/>
          <w:iCs/>
          <w:sz w:val="22"/>
          <w:szCs w:val="22"/>
        </w:rPr>
        <w:t>5</w:t>
      </w:r>
      <w:r w:rsidRPr="000960C0">
        <w:rPr>
          <w:rFonts w:ascii="Times New Roman" w:hAnsi="Times New Roman" w:cs="Times New Roman"/>
          <w:i/>
          <w:iCs/>
          <w:sz w:val="22"/>
          <w:szCs w:val="22"/>
        </w:rPr>
        <w:t>.0 million).</w:t>
      </w: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0960C0">
        <w:rPr>
          <w:rFonts w:ascii="Times New Roman" w:hAnsi="Times New Roman" w:cs="Times New Roman"/>
          <w:sz w:val="22"/>
          <w:szCs w:val="22"/>
        </w:rPr>
        <w:t>As at 31 March 201</w:t>
      </w:r>
      <w:r w:rsidR="00D16B69">
        <w:rPr>
          <w:rFonts w:ascii="Times New Roman" w:hAnsi="Times New Roman" w:cs="Times New Roman"/>
          <w:sz w:val="22"/>
          <w:szCs w:val="22"/>
        </w:rPr>
        <w:t>9</w:t>
      </w:r>
      <w:r w:rsidRPr="000960C0">
        <w:rPr>
          <w:rFonts w:ascii="Times New Roman" w:hAnsi="Times New Roman" w:cs="Times New Roman"/>
          <w:sz w:val="22"/>
          <w:szCs w:val="22"/>
        </w:rPr>
        <w:t xml:space="preserve">, the Company has short-term borrowing facilities from a financial institution, in form of promissory notes, letter of credit and </w:t>
      </w:r>
      <w:r w:rsidRPr="002B6B8E">
        <w:rPr>
          <w:rFonts w:ascii="Times New Roman" w:hAnsi="Times New Roman" w:cs="Times New Roman"/>
          <w:sz w:val="22"/>
          <w:szCs w:val="22"/>
        </w:rPr>
        <w:t>trust receipts totaling Baht</w:t>
      </w:r>
      <w:r w:rsidR="00DB0972">
        <w:rPr>
          <w:rFonts w:ascii="Times New Roman" w:hAnsi="Times New Roman" w:cs="Times New Roman"/>
          <w:sz w:val="22"/>
          <w:szCs w:val="22"/>
        </w:rPr>
        <w:t xml:space="preserve"> </w:t>
      </w:r>
      <w:r w:rsidR="001C0E73" w:rsidRPr="001C0E73">
        <w:rPr>
          <w:rFonts w:ascii="Times New Roman" w:hAnsi="Times New Roman" w:cs="Times New Roman"/>
          <w:sz w:val="22"/>
          <w:szCs w:val="22"/>
        </w:rPr>
        <w:t xml:space="preserve">60.0 </w:t>
      </w:r>
      <w:r w:rsidR="001C0E73" w:rsidRPr="002B6B8E">
        <w:rPr>
          <w:rFonts w:ascii="Times New Roman" w:hAnsi="Times New Roman" w:cs="Times New Roman"/>
          <w:sz w:val="22"/>
          <w:szCs w:val="22"/>
        </w:rPr>
        <w:t>million</w:t>
      </w:r>
      <w:r w:rsidRPr="002B6B8E">
        <w:rPr>
          <w:rFonts w:ascii="Times New Roman" w:hAnsi="Times New Roman" w:cs="Times New Roman"/>
          <w:sz w:val="22"/>
          <w:szCs w:val="22"/>
        </w:rPr>
        <w:t xml:space="preserve">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 xml:space="preserve">31 December </w:t>
      </w:r>
      <w:r w:rsidRPr="002B6B8E">
        <w:rPr>
          <w:rFonts w:ascii="Times New Roman" w:hAnsi="Times New Roman" w:cs="Times New Roman"/>
          <w:i/>
          <w:iCs/>
          <w:sz w:val="22"/>
          <w:szCs w:val="22"/>
        </w:rPr>
        <w:t>201</w:t>
      </w:r>
      <w:r w:rsidR="00D16B69">
        <w:rPr>
          <w:rFonts w:ascii="Times New Roman" w:hAnsi="Times New Roman" w:cs="Times New Roman"/>
          <w:i/>
          <w:iCs/>
          <w:sz w:val="22"/>
          <w:szCs w:val="22"/>
        </w:rPr>
        <w:t>8</w:t>
      </w:r>
      <w:r w:rsidRPr="002B6B8E">
        <w:rPr>
          <w:rFonts w:ascii="Times New Roman" w:hAnsi="Times New Roman" w:cs="Times New Roman"/>
          <w:i/>
          <w:iCs/>
          <w:sz w:val="22"/>
          <w:szCs w:val="22"/>
        </w:rPr>
        <w:t>: Baht 60.0 million).</w:t>
      </w:r>
      <w:r w:rsidRPr="002B6B8E">
        <w:rPr>
          <w:rFonts w:ascii="Times New Roman" w:hAnsi="Times New Roman" w:cs="Times New Roman"/>
          <w:sz w:val="22"/>
          <w:szCs w:val="22"/>
        </w:rPr>
        <w:t xml:space="preserve"> The facilities are secured by a subsidiary, and part of the Company’s land and construction, and machinery as disclosed in note </w:t>
      </w:r>
      <w:r w:rsidR="00DB0972" w:rsidRPr="001C0E73">
        <w:rPr>
          <w:rFonts w:ascii="Times New Roman" w:hAnsi="Times New Roman" w:cs="Times New Roman"/>
          <w:sz w:val="22"/>
          <w:szCs w:val="22"/>
        </w:rPr>
        <w:t>9</w:t>
      </w:r>
      <w:r w:rsidRPr="001C0E73">
        <w:rPr>
          <w:rFonts w:ascii="Times New Roman" w:hAnsi="Times New Roman" w:cs="Times New Roman"/>
          <w:sz w:val="22"/>
          <w:szCs w:val="22"/>
        </w:rPr>
        <w:t>.</w:t>
      </w:r>
      <w:r w:rsidRPr="002B6B8E">
        <w:rPr>
          <w:rFonts w:ascii="Times New Roman" w:hAnsi="Times New Roman" w:cs="Times New Roman"/>
          <w:sz w:val="22"/>
          <w:szCs w:val="22"/>
        </w:rPr>
        <w:t xml:space="preserve"> The Company has unused short-term borrowing facilities amounting to Baht</w:t>
      </w:r>
      <w:r w:rsidR="00DB0972">
        <w:rPr>
          <w:rFonts w:ascii="Times New Roman" w:hAnsi="Times New Roman" w:cs="Times New Roman"/>
          <w:sz w:val="22"/>
          <w:szCs w:val="22"/>
        </w:rPr>
        <w:t xml:space="preserve"> </w:t>
      </w:r>
      <w:r w:rsidR="001C0E73" w:rsidRPr="001C0E73">
        <w:rPr>
          <w:rFonts w:ascii="Times New Roman" w:hAnsi="Times New Roman" w:cs="Times New Roman"/>
          <w:sz w:val="22"/>
          <w:szCs w:val="22"/>
        </w:rPr>
        <w:t xml:space="preserve">32.3 </w:t>
      </w:r>
      <w:r w:rsidR="001C0E73" w:rsidRPr="002B6B8E">
        <w:rPr>
          <w:rFonts w:ascii="Times New Roman" w:hAnsi="Times New Roman" w:cs="Times New Roman"/>
          <w:sz w:val="22"/>
          <w:szCs w:val="22"/>
        </w:rPr>
        <w:t>million</w:t>
      </w:r>
      <w:r w:rsidRPr="002B6B8E">
        <w:rPr>
          <w:rFonts w:ascii="Times New Roman" w:hAnsi="Times New Roman" w:cs="Times New Roman"/>
          <w:sz w:val="22"/>
          <w:szCs w:val="22"/>
        </w:rPr>
        <w:t xml:space="preserve">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31 December</w:t>
      </w:r>
      <w:r w:rsidR="00980018">
        <w:rPr>
          <w:rFonts w:ascii="Times New Roman" w:hAnsi="Times New Roman" w:cs="Times New Roman"/>
          <w:i/>
          <w:iCs/>
          <w:sz w:val="22"/>
          <w:szCs w:val="22"/>
        </w:rPr>
        <w:t xml:space="preserve"> </w:t>
      </w:r>
      <w:r w:rsidRPr="000960C0">
        <w:rPr>
          <w:rFonts w:ascii="Times New Roman" w:hAnsi="Times New Roman" w:cs="Times New Roman"/>
          <w:i/>
          <w:iCs/>
          <w:sz w:val="22"/>
          <w:szCs w:val="22"/>
        </w:rPr>
        <w:t>201</w:t>
      </w:r>
      <w:r w:rsidR="00D16B69">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EA2959">
        <w:rPr>
          <w:rFonts w:ascii="Times New Roman" w:hAnsi="Times New Roman" w:cs="Times New Roman"/>
          <w:i/>
          <w:iCs/>
          <w:sz w:val="22"/>
          <w:szCs w:val="22"/>
        </w:rPr>
        <w:t>17.4</w:t>
      </w:r>
      <w:r w:rsidRPr="000960C0">
        <w:rPr>
          <w:rFonts w:ascii="Times New Roman" w:hAnsi="Times New Roman" w:cs="Times New Roman"/>
          <w:i/>
          <w:iCs/>
          <w:sz w:val="22"/>
          <w:szCs w:val="22"/>
        </w:rPr>
        <w:t xml:space="preserve"> million)</w:t>
      </w:r>
      <w:r w:rsidRPr="000960C0">
        <w:rPr>
          <w:rFonts w:ascii="Times New Roman" w:hAnsi="Times New Roman" w:cs="Times New Roman"/>
          <w:sz w:val="22"/>
          <w:szCs w:val="22"/>
        </w:rPr>
        <w:t>.</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1</w:t>
      </w:r>
      <w:r w:rsidR="00DB0972">
        <w:rPr>
          <w:rFonts w:ascii="Times New Roman" w:hAnsi="Times New Roman" w:cs="Times New Roman"/>
          <w:b/>
          <w:bCs/>
          <w:sz w:val="24"/>
          <w:szCs w:val="24"/>
        </w:rPr>
        <w:t>2</w:t>
      </w:r>
      <w:r w:rsidR="000960C0" w:rsidRPr="000960C0">
        <w:rPr>
          <w:rFonts w:ascii="Times New Roman" w:hAnsi="Times New Roman" w:cs="Times New Roman"/>
          <w:b/>
          <w:bCs/>
          <w:sz w:val="24"/>
          <w:szCs w:val="24"/>
        </w:rPr>
        <w:tab/>
      </w:r>
      <w:r w:rsidR="000960C0" w:rsidRPr="000960C0">
        <w:rPr>
          <w:rFonts w:ascii="Times New Roman" w:hAnsi="Times New Roman"/>
          <w:b/>
          <w:bCs/>
          <w:sz w:val="24"/>
          <w:szCs w:val="24"/>
        </w:rPr>
        <w:t>Trade accounts payable</w:t>
      </w:r>
      <w:r w:rsidR="000960C0"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4"/>
          <w:szCs w:val="4"/>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4E1399">
        <w:tc>
          <w:tcPr>
            <w:tcW w:w="259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Consolidated</w:t>
            </w:r>
          </w:p>
        </w:tc>
        <w:tc>
          <w:tcPr>
            <w:tcW w:w="27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 xml:space="preserve">Separate </w:t>
            </w:r>
          </w:p>
        </w:tc>
      </w:tr>
      <w:tr w:rsidR="000960C0" w:rsidRPr="000960C0" w:rsidTr="004E1399">
        <w:tc>
          <w:tcPr>
            <w:tcW w:w="259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financial statements</w:t>
            </w:r>
          </w:p>
        </w:tc>
        <w:tc>
          <w:tcPr>
            <w:tcW w:w="27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financial statements</w:t>
            </w:r>
          </w:p>
        </w:tc>
      </w:tr>
      <w:tr w:rsidR="000960C0" w:rsidRPr="000960C0" w:rsidTr="004E1399">
        <w:tc>
          <w:tcPr>
            <w:tcW w:w="259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March</w:t>
            </w:r>
          </w:p>
        </w:tc>
        <w:tc>
          <w:tcPr>
            <w:tcW w:w="27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December</w:t>
            </w:r>
          </w:p>
        </w:tc>
        <w:tc>
          <w:tcPr>
            <w:tcW w:w="27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March</w:t>
            </w:r>
          </w:p>
        </w:tc>
        <w:tc>
          <w:tcPr>
            <w:tcW w:w="270"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December</w:t>
            </w:r>
          </w:p>
        </w:tc>
      </w:tr>
      <w:tr w:rsidR="000960C0" w:rsidRPr="000960C0" w:rsidTr="004E1399">
        <w:tc>
          <w:tcPr>
            <w:tcW w:w="259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4E1399">
              <w:rPr>
                <w:rFonts w:ascii="Times New Roman" w:hAnsi="Times New Roman" w:cs="Times New Roman"/>
                <w:i/>
                <w:iCs/>
                <w:sz w:val="22"/>
                <w:szCs w:val="22"/>
              </w:rPr>
              <w:t>Note</w:t>
            </w:r>
          </w:p>
        </w:tc>
        <w:tc>
          <w:tcPr>
            <w:tcW w:w="126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w:t>
            </w:r>
            <w:r w:rsidR="004E1399" w:rsidRPr="004E1399">
              <w:rPr>
                <w:rFonts w:ascii="Times New Roman" w:hAnsi="Times New Roman" w:cs="Times New Roman"/>
                <w:sz w:val="22"/>
                <w:szCs w:val="22"/>
              </w:rPr>
              <w:t>9</w:t>
            </w:r>
          </w:p>
        </w:tc>
        <w:tc>
          <w:tcPr>
            <w:tcW w:w="27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w:t>
            </w:r>
            <w:r w:rsidR="004E1399" w:rsidRPr="004E1399">
              <w:rPr>
                <w:rFonts w:ascii="Times New Roman" w:hAnsi="Times New Roman" w:cs="Times New Roman"/>
                <w:sz w:val="22"/>
                <w:szCs w:val="22"/>
              </w:rPr>
              <w:t>8</w:t>
            </w:r>
          </w:p>
        </w:tc>
        <w:tc>
          <w:tcPr>
            <w:tcW w:w="27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w:t>
            </w:r>
            <w:r w:rsidR="004E1399" w:rsidRPr="004E1399">
              <w:rPr>
                <w:rFonts w:ascii="Times New Roman" w:hAnsi="Times New Roman" w:cs="Times New Roman"/>
                <w:sz w:val="22"/>
                <w:szCs w:val="22"/>
              </w:rPr>
              <w:t>9</w:t>
            </w:r>
          </w:p>
        </w:tc>
        <w:tc>
          <w:tcPr>
            <w:tcW w:w="270"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w:t>
            </w:r>
            <w:r w:rsidR="004E1399" w:rsidRPr="004E1399">
              <w:rPr>
                <w:rFonts w:ascii="Times New Roman" w:hAnsi="Times New Roman" w:cs="Times New Roman"/>
                <w:sz w:val="22"/>
                <w:szCs w:val="22"/>
              </w:rPr>
              <w:t>8</w:t>
            </w:r>
          </w:p>
        </w:tc>
      </w:tr>
      <w:tr w:rsidR="000960C0" w:rsidRPr="000960C0" w:rsidTr="004E1399">
        <w:tc>
          <w:tcPr>
            <w:tcW w:w="2591"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4E1399" w:rsidRDefault="000960C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4E1399">
              <w:rPr>
                <w:rFonts w:ascii="Times New Roman" w:hAnsi="Times New Roman" w:cs="Times New Roman"/>
                <w:i/>
                <w:iCs/>
                <w:sz w:val="22"/>
                <w:szCs w:val="22"/>
              </w:rPr>
              <w:t>(in thousand Baht)</w:t>
            </w:r>
          </w:p>
        </w:tc>
      </w:tr>
      <w:tr w:rsidR="001E4BCD" w:rsidRPr="000960C0" w:rsidTr="004E1399">
        <w:tc>
          <w:tcPr>
            <w:tcW w:w="2591"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E1399">
              <w:rPr>
                <w:rFonts w:ascii="Times New Roman" w:hAnsi="Times New Roman" w:cs="Times New Roman"/>
                <w:sz w:val="22"/>
                <w:szCs w:val="22"/>
              </w:rPr>
              <w:t>Related part</w:t>
            </w:r>
            <w:r w:rsidR="00CE3807">
              <w:rPr>
                <w:rFonts w:ascii="Times New Roman" w:hAnsi="Times New Roman" w:cs="Times New Roman"/>
                <w:sz w:val="22"/>
                <w:szCs w:val="22"/>
              </w:rPr>
              <w:t>y</w:t>
            </w:r>
            <w:r w:rsidRPr="004E1399">
              <w:rPr>
                <w:rFonts w:ascii="Times New Roman" w:hAnsi="Times New Roman" w:cs="Times New Roman"/>
                <w:sz w:val="22"/>
                <w:szCs w:val="22"/>
              </w:rPr>
              <w:t xml:space="preserve"> </w:t>
            </w:r>
          </w:p>
        </w:tc>
        <w:tc>
          <w:tcPr>
            <w:tcW w:w="829"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i/>
                <w:iCs/>
                <w:sz w:val="22"/>
                <w:szCs w:val="22"/>
              </w:rPr>
            </w:pPr>
            <w:r w:rsidRPr="004E1399">
              <w:rPr>
                <w:rFonts w:ascii="Times New Roman" w:hAnsi="Times New Roman"/>
                <w:i/>
                <w:iCs/>
                <w:sz w:val="22"/>
                <w:szCs w:val="22"/>
              </w:rPr>
              <w:t>4</w:t>
            </w:r>
          </w:p>
        </w:tc>
        <w:tc>
          <w:tcPr>
            <w:tcW w:w="1260" w:type="dxa"/>
          </w:tcPr>
          <w:p w:rsidR="001E4BCD" w:rsidRPr="004E1399" w:rsidRDefault="001E4BCD" w:rsidP="002E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1"/>
              <w:rPr>
                <w:rFonts w:ascii="Times New Roman" w:hAnsi="Times New Roman" w:cs="Times New Roman"/>
                <w:sz w:val="22"/>
                <w:szCs w:val="22"/>
                <w:lang w:val="en-GB" w:bidi="ar-SA"/>
              </w:rPr>
            </w:pPr>
            <w:r w:rsidRPr="001E4BCD">
              <w:rPr>
                <w:rFonts w:ascii="Times New Roman" w:hAnsi="Times New Roman" w:cs="Times New Roman"/>
                <w:sz w:val="22"/>
                <w:szCs w:val="22"/>
                <w:lang w:val="en-GB" w:bidi="ar-SA"/>
              </w:rPr>
              <w:t>-</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1E4BCD" w:rsidRPr="004E1399" w:rsidRDefault="001E4BCD" w:rsidP="002E58CF">
            <w:pPr>
              <w:pStyle w:val="acctfourfigures"/>
              <w:tabs>
                <w:tab w:val="clear" w:pos="765"/>
                <w:tab w:val="decimal" w:pos="612"/>
              </w:tabs>
              <w:spacing w:line="240" w:lineRule="atLeast"/>
              <w:ind w:right="11"/>
              <w:rPr>
                <w:szCs w:val="22"/>
                <w:lang w:val="en-US"/>
              </w:rPr>
            </w:pPr>
            <w:r w:rsidRPr="004E1399">
              <w:rPr>
                <w:szCs w:val="22"/>
                <w:lang w:val="en-US"/>
              </w:rPr>
              <w:t>-</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1E4BCD" w:rsidRPr="004E1399" w:rsidRDefault="001E4BCD" w:rsidP="002E58CF">
            <w:pPr>
              <w:pStyle w:val="acctfourfigures"/>
              <w:tabs>
                <w:tab w:val="clear" w:pos="765"/>
                <w:tab w:val="decimal" w:pos="703"/>
              </w:tabs>
              <w:spacing w:line="240" w:lineRule="atLeast"/>
              <w:ind w:right="11"/>
              <w:rPr>
                <w:szCs w:val="22"/>
                <w:lang w:val="en-US"/>
              </w:rPr>
            </w:pPr>
            <w:r w:rsidRPr="004E1399">
              <w:rPr>
                <w:szCs w:val="22"/>
                <w:lang w:val="en-US"/>
              </w:rPr>
              <w:t>-</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1E4BCD" w:rsidRPr="004E1399" w:rsidRDefault="001E4BCD" w:rsidP="001E4BCD">
            <w:pPr>
              <w:pStyle w:val="acctfourfigures"/>
              <w:tabs>
                <w:tab w:val="clear" w:pos="765"/>
                <w:tab w:val="decimal" w:pos="972"/>
              </w:tabs>
              <w:spacing w:line="240" w:lineRule="atLeast"/>
              <w:ind w:right="11"/>
              <w:rPr>
                <w:szCs w:val="22"/>
              </w:rPr>
            </w:pPr>
            <w:r w:rsidRPr="004E1399">
              <w:rPr>
                <w:szCs w:val="22"/>
              </w:rPr>
              <w:t>104</w:t>
            </w:r>
          </w:p>
        </w:tc>
      </w:tr>
      <w:tr w:rsidR="001E4BCD" w:rsidRPr="000960C0" w:rsidTr="004E1399">
        <w:tc>
          <w:tcPr>
            <w:tcW w:w="2591"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E1399">
              <w:rPr>
                <w:rFonts w:ascii="Times New Roman" w:hAnsi="Times New Roman" w:cs="Times New Roman"/>
                <w:sz w:val="22"/>
                <w:szCs w:val="22"/>
              </w:rPr>
              <w:t>Other parties</w:t>
            </w:r>
          </w:p>
        </w:tc>
        <w:tc>
          <w:tcPr>
            <w:tcW w:w="829"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1E4BCD" w:rsidRPr="004E1399" w:rsidRDefault="00EA3642"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EA3642">
              <w:rPr>
                <w:rFonts w:ascii="Times New Roman" w:hAnsi="Times New Roman" w:cs="Times New Roman"/>
                <w:sz w:val="22"/>
                <w:szCs w:val="22"/>
                <w:lang w:val="en-GB" w:bidi="ar-SA"/>
              </w:rPr>
              <w:t>5,3</w:t>
            </w:r>
            <w:r w:rsidR="008C4CF4">
              <w:rPr>
                <w:rFonts w:ascii="Times New Roman" w:hAnsi="Times New Roman" w:cs="Times New Roman"/>
                <w:sz w:val="22"/>
                <w:szCs w:val="22"/>
                <w:lang w:val="en-GB" w:bidi="ar-SA"/>
              </w:rPr>
              <w:t>88</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1E4BCD" w:rsidRPr="004E1399" w:rsidRDefault="001E4BCD" w:rsidP="001E4BCD">
            <w:pPr>
              <w:pStyle w:val="acctfourfigures"/>
              <w:tabs>
                <w:tab w:val="clear" w:pos="765"/>
                <w:tab w:val="decimal" w:pos="972"/>
              </w:tabs>
              <w:spacing w:line="240" w:lineRule="atLeast"/>
              <w:ind w:right="11"/>
              <w:rPr>
                <w:szCs w:val="22"/>
              </w:rPr>
            </w:pPr>
            <w:r w:rsidRPr="004E1399">
              <w:rPr>
                <w:szCs w:val="22"/>
              </w:rPr>
              <w:t>6,692</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1E4BCD" w:rsidRPr="004E1399" w:rsidRDefault="00EA3642"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imes New Roman"/>
                <w:sz w:val="22"/>
                <w:szCs w:val="22"/>
                <w:lang w:val="en-GB" w:bidi="ar-SA"/>
              </w:rPr>
            </w:pPr>
            <w:r w:rsidRPr="00EA3642">
              <w:rPr>
                <w:rFonts w:ascii="Times New Roman" w:hAnsi="Times New Roman" w:cs="Times New Roman"/>
                <w:sz w:val="22"/>
                <w:szCs w:val="22"/>
                <w:lang w:val="en-GB" w:bidi="ar-SA"/>
              </w:rPr>
              <w:t>5,3</w:t>
            </w:r>
            <w:r w:rsidR="008C4CF4">
              <w:rPr>
                <w:rFonts w:ascii="Times New Roman" w:hAnsi="Times New Roman" w:cs="Times New Roman"/>
                <w:sz w:val="22"/>
                <w:szCs w:val="22"/>
                <w:lang w:val="en-GB" w:bidi="ar-SA"/>
              </w:rPr>
              <w:t>67</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1E4BCD" w:rsidRPr="004E1399" w:rsidRDefault="001E4BCD" w:rsidP="001E4BCD">
            <w:pPr>
              <w:pStyle w:val="acctfourfigures"/>
              <w:tabs>
                <w:tab w:val="clear" w:pos="765"/>
                <w:tab w:val="decimal" w:pos="972"/>
              </w:tabs>
              <w:spacing w:line="240" w:lineRule="atLeast"/>
              <w:ind w:right="11"/>
              <w:rPr>
                <w:szCs w:val="22"/>
              </w:rPr>
            </w:pPr>
            <w:r w:rsidRPr="004E1399">
              <w:rPr>
                <w:szCs w:val="22"/>
              </w:rPr>
              <w:t>5,822</w:t>
            </w:r>
          </w:p>
        </w:tc>
      </w:tr>
      <w:tr w:rsidR="001E4BCD" w:rsidRPr="000960C0" w:rsidTr="004E1399">
        <w:tc>
          <w:tcPr>
            <w:tcW w:w="2591"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E1399">
              <w:rPr>
                <w:rFonts w:ascii="Times New Roman" w:hAnsi="Times New Roman" w:cs="Times New Roman"/>
                <w:b/>
                <w:bCs/>
                <w:sz w:val="22"/>
                <w:szCs w:val="22"/>
              </w:rPr>
              <w:t xml:space="preserve">Total </w:t>
            </w:r>
          </w:p>
        </w:tc>
        <w:tc>
          <w:tcPr>
            <w:tcW w:w="829"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1E4BCD" w:rsidRPr="004E1399" w:rsidRDefault="00EA3642"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b/>
                <w:bCs/>
                <w:sz w:val="22"/>
                <w:szCs w:val="22"/>
              </w:rPr>
            </w:pPr>
            <w:r w:rsidRPr="00EA3642">
              <w:rPr>
                <w:rFonts w:ascii="Times New Roman" w:hAnsi="Times New Roman"/>
                <w:b/>
                <w:bCs/>
                <w:sz w:val="22"/>
                <w:szCs w:val="22"/>
              </w:rPr>
              <w:t>5,3</w:t>
            </w:r>
            <w:r w:rsidR="008C4CF4">
              <w:rPr>
                <w:rFonts w:ascii="Times New Roman" w:hAnsi="Times New Roman"/>
                <w:b/>
                <w:bCs/>
                <w:sz w:val="22"/>
                <w:szCs w:val="22"/>
              </w:rPr>
              <w:t>88</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E4BCD" w:rsidRPr="004E1399" w:rsidRDefault="001E4BCD" w:rsidP="001E4BCD">
            <w:pPr>
              <w:pStyle w:val="acctfourfigures"/>
              <w:tabs>
                <w:tab w:val="clear" w:pos="765"/>
                <w:tab w:val="decimal" w:pos="972"/>
              </w:tabs>
              <w:spacing w:line="240" w:lineRule="atLeast"/>
              <w:ind w:right="11"/>
              <w:rPr>
                <w:b/>
                <w:bCs/>
                <w:szCs w:val="22"/>
              </w:rPr>
            </w:pPr>
            <w:r w:rsidRPr="004E1399">
              <w:rPr>
                <w:b/>
                <w:bCs/>
                <w:szCs w:val="22"/>
              </w:rPr>
              <w:t>6,692</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E4BCD" w:rsidRPr="004E1399" w:rsidRDefault="00EA3642"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1"/>
              <w:rPr>
                <w:rFonts w:ascii="Times New Roman" w:hAnsi="Times New Roman" w:cstheme="minorBidi"/>
                <w:b/>
                <w:bCs/>
                <w:sz w:val="22"/>
                <w:szCs w:val="22"/>
                <w:cs/>
                <w:lang w:val="en-GB"/>
              </w:rPr>
            </w:pPr>
            <w:r w:rsidRPr="00EA3642">
              <w:rPr>
                <w:rFonts w:ascii="Times New Roman" w:hAnsi="Times New Roman" w:cstheme="minorBidi"/>
                <w:b/>
                <w:bCs/>
                <w:sz w:val="22"/>
                <w:szCs w:val="22"/>
                <w:lang w:val="en-GB"/>
              </w:rPr>
              <w:t>5,3</w:t>
            </w:r>
            <w:r w:rsidR="008C4CF4">
              <w:rPr>
                <w:rFonts w:ascii="Times New Roman" w:hAnsi="Times New Roman" w:cstheme="minorBidi"/>
                <w:b/>
                <w:bCs/>
                <w:sz w:val="22"/>
                <w:szCs w:val="22"/>
                <w:lang w:val="en-GB"/>
              </w:rPr>
              <w:t>67</w:t>
            </w:r>
          </w:p>
        </w:tc>
        <w:tc>
          <w:tcPr>
            <w:tcW w:w="270" w:type="dxa"/>
          </w:tcPr>
          <w:p w:rsidR="001E4BCD" w:rsidRPr="004E1399" w:rsidRDefault="001E4BCD" w:rsidP="001E4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1E4BCD" w:rsidRPr="004E1399" w:rsidRDefault="001E4BCD" w:rsidP="001E4BCD">
            <w:pPr>
              <w:pStyle w:val="acctfourfigures"/>
              <w:tabs>
                <w:tab w:val="clear" w:pos="765"/>
                <w:tab w:val="decimal" w:pos="972"/>
              </w:tabs>
              <w:spacing w:line="240" w:lineRule="atLeast"/>
              <w:ind w:right="11"/>
              <w:rPr>
                <w:b/>
                <w:bCs/>
                <w:szCs w:val="22"/>
              </w:rPr>
            </w:pPr>
            <w:r w:rsidRPr="004E1399">
              <w:rPr>
                <w:b/>
                <w:bCs/>
                <w:szCs w:val="22"/>
              </w:rPr>
              <w:t>5,926</w:t>
            </w:r>
          </w:p>
        </w:tc>
      </w:tr>
    </w:tbl>
    <w:p w:rsidR="000960C0" w:rsidRPr="00A947D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cs/>
        </w:rPr>
      </w:pPr>
    </w:p>
    <w:p w:rsidR="002304F4" w:rsidRDefault="0023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0960C0">
        <w:rPr>
          <w:rFonts w:ascii="Times New Roman" w:hAnsi="Times New Roman" w:cs="Times New Roman"/>
          <w:b/>
          <w:bCs/>
          <w:sz w:val="24"/>
          <w:szCs w:val="24"/>
        </w:rPr>
        <w:lastRenderedPageBreak/>
        <w:t>1</w:t>
      </w:r>
      <w:r w:rsidR="00DB0972">
        <w:rPr>
          <w:rFonts w:ascii="Times New Roman" w:hAnsi="Times New Roman" w:cs="Times New Roman"/>
          <w:b/>
          <w:bCs/>
          <w:sz w:val="24"/>
          <w:szCs w:val="24"/>
        </w:rPr>
        <w:t>3</w:t>
      </w:r>
      <w:r w:rsidRPr="000960C0">
        <w:rPr>
          <w:rFonts w:ascii="Times New Roman" w:hAnsi="Times New Roman" w:cs="Times New Roman"/>
          <w:b/>
          <w:bCs/>
          <w:sz w:val="24"/>
          <w:szCs w:val="24"/>
        </w:rPr>
        <w:tab/>
        <w:t>O</w:t>
      </w:r>
      <w:r w:rsidRPr="000960C0">
        <w:rPr>
          <w:rFonts w:ascii="Times New Roman" w:hAnsi="Times New Roman"/>
          <w:b/>
          <w:bCs/>
          <w:sz w:val="24"/>
          <w:szCs w:val="24"/>
        </w:rPr>
        <w:t>ther accounts payable</w:t>
      </w:r>
      <w:r w:rsidRPr="000960C0">
        <w:rPr>
          <w:rFonts w:ascii="Times New Roman" w:hAnsi="Times New Roman" w:cs="Times New Roman"/>
          <w:b/>
          <w:bCs/>
          <w:sz w:val="24"/>
          <w:szCs w:val="24"/>
        </w:rPr>
        <w:t xml:space="preserve"> </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0960C0" w:rsidRPr="000960C0" w:rsidTr="004E1399">
        <w:tc>
          <w:tcPr>
            <w:tcW w:w="2591"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Consolidated</w:t>
            </w:r>
          </w:p>
        </w:tc>
        <w:tc>
          <w:tcPr>
            <w:tcW w:w="27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 xml:space="preserve">Separate </w:t>
            </w:r>
          </w:p>
        </w:tc>
      </w:tr>
      <w:tr w:rsidR="000960C0" w:rsidRPr="000960C0" w:rsidTr="004E1399">
        <w:tc>
          <w:tcPr>
            <w:tcW w:w="2591"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financial statements</w:t>
            </w:r>
          </w:p>
        </w:tc>
        <w:tc>
          <w:tcPr>
            <w:tcW w:w="27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4E1399">
              <w:rPr>
                <w:rFonts w:ascii="Times New Roman" w:hAnsi="Times New Roman" w:cs="Times New Roman"/>
                <w:b/>
                <w:bCs/>
                <w:sz w:val="22"/>
                <w:szCs w:val="22"/>
              </w:rPr>
              <w:t>financial statements</w:t>
            </w:r>
          </w:p>
        </w:tc>
      </w:tr>
      <w:tr w:rsidR="000960C0" w:rsidRPr="000960C0" w:rsidTr="004E1399">
        <w:tc>
          <w:tcPr>
            <w:tcW w:w="2591"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p>
        </w:tc>
        <w:tc>
          <w:tcPr>
            <w:tcW w:w="126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March</w:t>
            </w:r>
          </w:p>
        </w:tc>
        <w:tc>
          <w:tcPr>
            <w:tcW w:w="27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December</w:t>
            </w:r>
          </w:p>
        </w:tc>
        <w:tc>
          <w:tcPr>
            <w:tcW w:w="27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March</w:t>
            </w:r>
          </w:p>
        </w:tc>
        <w:tc>
          <w:tcPr>
            <w:tcW w:w="270"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1"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4E1399">
              <w:rPr>
                <w:rFonts w:ascii="Times New Roman" w:hAnsi="Times New Roman" w:cs="Times New Roman"/>
                <w:sz w:val="22"/>
                <w:szCs w:val="22"/>
              </w:rPr>
              <w:t>31 December</w:t>
            </w:r>
          </w:p>
        </w:tc>
      </w:tr>
      <w:tr w:rsidR="004E1399" w:rsidRPr="000960C0" w:rsidTr="004E1399">
        <w:tc>
          <w:tcPr>
            <w:tcW w:w="2591"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4E1399">
              <w:rPr>
                <w:rFonts w:ascii="Times New Roman" w:hAnsi="Times New Roman" w:cs="Times New Roman"/>
                <w:i/>
                <w:iCs/>
                <w:sz w:val="22"/>
                <w:szCs w:val="22"/>
              </w:rPr>
              <w:t>Note</w:t>
            </w:r>
          </w:p>
        </w:tc>
        <w:tc>
          <w:tcPr>
            <w:tcW w:w="126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2019</w:t>
            </w:r>
          </w:p>
        </w:tc>
        <w:tc>
          <w:tcPr>
            <w:tcW w:w="27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2018</w:t>
            </w:r>
          </w:p>
        </w:tc>
        <w:tc>
          <w:tcPr>
            <w:tcW w:w="27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2019</w:t>
            </w:r>
          </w:p>
        </w:tc>
        <w:tc>
          <w:tcPr>
            <w:tcW w:w="270"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1" w:type="dxa"/>
            <w:vAlign w:val="bottom"/>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E1399">
              <w:rPr>
                <w:rFonts w:ascii="Times New Roman" w:hAnsi="Times New Roman" w:cs="Times New Roman"/>
                <w:sz w:val="22"/>
                <w:szCs w:val="22"/>
              </w:rPr>
              <w:t>2018</w:t>
            </w:r>
          </w:p>
        </w:tc>
      </w:tr>
      <w:tr w:rsidR="000960C0" w:rsidRPr="000960C0" w:rsidTr="004E1399">
        <w:tc>
          <w:tcPr>
            <w:tcW w:w="2591"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0960C0" w:rsidRPr="004E139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4E1399">
              <w:rPr>
                <w:rFonts w:ascii="Times New Roman" w:hAnsi="Times New Roman" w:cs="Times New Roman"/>
                <w:i/>
                <w:iCs/>
                <w:sz w:val="22"/>
                <w:szCs w:val="22"/>
              </w:rPr>
              <w:t>(in thousand Baht)</w:t>
            </w:r>
          </w:p>
        </w:tc>
      </w:tr>
      <w:tr w:rsidR="004E1399" w:rsidRPr="000960C0" w:rsidTr="004E1399">
        <w:tc>
          <w:tcPr>
            <w:tcW w:w="2591"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E1399">
              <w:rPr>
                <w:rFonts w:ascii="Times New Roman" w:hAnsi="Times New Roman" w:cs="Times New Roman"/>
                <w:sz w:val="22"/>
                <w:szCs w:val="22"/>
              </w:rPr>
              <w:t xml:space="preserve">Related parties </w:t>
            </w: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lang w:bidi="ar-SA"/>
              </w:rPr>
            </w:pPr>
            <w:r w:rsidRPr="004E1399">
              <w:rPr>
                <w:rFonts w:ascii="Times New Roman" w:hAnsi="Times New Roman" w:cs="Times New Roman"/>
                <w:i/>
                <w:iCs/>
                <w:sz w:val="22"/>
                <w:szCs w:val="22"/>
                <w:lang w:bidi="ar-SA"/>
              </w:rPr>
              <w:t>4</w:t>
            </w:r>
          </w:p>
        </w:tc>
        <w:tc>
          <w:tcPr>
            <w:tcW w:w="1260" w:type="dxa"/>
          </w:tcPr>
          <w:p w:rsidR="004E1399" w:rsidRPr="004E1399" w:rsidRDefault="001C3D16"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bidi="ar-SA"/>
              </w:rPr>
            </w:pPr>
            <w:r w:rsidRPr="001C3D16">
              <w:rPr>
                <w:rFonts w:ascii="Times New Roman" w:hAnsi="Times New Roman" w:cs="Times New Roman"/>
                <w:sz w:val="22"/>
                <w:szCs w:val="22"/>
                <w:lang w:bidi="ar-SA"/>
              </w:rPr>
              <w:t>6,280</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4E1399" w:rsidRPr="004E1399" w:rsidRDefault="004E1399" w:rsidP="004E1399">
            <w:pPr>
              <w:pStyle w:val="acctfourfigures"/>
              <w:tabs>
                <w:tab w:val="clear" w:pos="765"/>
                <w:tab w:val="decimal" w:pos="972"/>
              </w:tabs>
              <w:spacing w:line="240" w:lineRule="atLeast"/>
              <w:ind w:left="-72" w:right="-115"/>
              <w:rPr>
                <w:szCs w:val="22"/>
                <w:lang w:val="en-US"/>
              </w:rPr>
            </w:pPr>
            <w:r w:rsidRPr="004E1399">
              <w:rPr>
                <w:szCs w:val="22"/>
                <w:lang w:val="en-US"/>
              </w:rPr>
              <w:t>36,474</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4E1399" w:rsidRPr="004E1399" w:rsidRDefault="001C3D16"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rPr>
            </w:pPr>
            <w:r w:rsidRPr="001C3D16">
              <w:rPr>
                <w:rFonts w:ascii="Times New Roman" w:hAnsi="Times New Roman" w:cs="Times New Roman"/>
                <w:sz w:val="22"/>
                <w:szCs w:val="22"/>
              </w:rPr>
              <w:t>6,320</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4E1399" w:rsidRPr="004E1399" w:rsidRDefault="004E1399" w:rsidP="004E1399">
            <w:pPr>
              <w:pStyle w:val="acctfourfigures"/>
              <w:tabs>
                <w:tab w:val="clear" w:pos="765"/>
                <w:tab w:val="decimal" w:pos="972"/>
              </w:tabs>
              <w:spacing w:line="240" w:lineRule="atLeast"/>
              <w:ind w:left="-72" w:right="-115"/>
              <w:rPr>
                <w:szCs w:val="22"/>
                <w:lang w:val="en-US" w:bidi="th-TH"/>
              </w:rPr>
            </w:pPr>
            <w:r w:rsidRPr="004E1399">
              <w:rPr>
                <w:szCs w:val="22"/>
                <w:lang w:val="en-US" w:bidi="th-TH"/>
              </w:rPr>
              <w:t>36,516</w:t>
            </w:r>
          </w:p>
        </w:tc>
      </w:tr>
      <w:tr w:rsidR="004E1399" w:rsidRPr="000960C0" w:rsidTr="004E1399">
        <w:tc>
          <w:tcPr>
            <w:tcW w:w="2591"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E1399">
              <w:rPr>
                <w:rFonts w:ascii="Times New Roman" w:hAnsi="Times New Roman" w:cs="Times New Roman"/>
                <w:b/>
                <w:bCs/>
                <w:sz w:val="22"/>
                <w:szCs w:val="22"/>
              </w:rPr>
              <w:t>Other parties</w:t>
            </w: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126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bidi="ar-SA"/>
              </w:rPr>
            </w:pP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4E1399" w:rsidRPr="004E1399" w:rsidRDefault="004E1399" w:rsidP="004E1399">
            <w:pPr>
              <w:pStyle w:val="acctfourfigures"/>
              <w:tabs>
                <w:tab w:val="clear" w:pos="765"/>
                <w:tab w:val="decimal" w:pos="972"/>
              </w:tabs>
              <w:spacing w:line="240" w:lineRule="atLeast"/>
              <w:ind w:left="-72" w:right="-115"/>
              <w:rPr>
                <w:b/>
                <w:bCs/>
                <w:szCs w:val="22"/>
                <w:lang w:val="en-US"/>
              </w:rPr>
            </w:pP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Pr>
          <w:p w:rsidR="004E1399" w:rsidRPr="004E1399" w:rsidRDefault="004E1399" w:rsidP="004E1399">
            <w:pPr>
              <w:pStyle w:val="acctfourfigures"/>
              <w:tabs>
                <w:tab w:val="clear" w:pos="765"/>
                <w:tab w:val="decimal" w:pos="972"/>
              </w:tabs>
              <w:spacing w:line="240" w:lineRule="atLeast"/>
              <w:ind w:left="-72" w:right="-115"/>
              <w:rPr>
                <w:b/>
                <w:bCs/>
                <w:szCs w:val="22"/>
                <w:lang w:val="en-US" w:bidi="th-TH"/>
              </w:rPr>
            </w:pPr>
          </w:p>
        </w:tc>
      </w:tr>
      <w:tr w:rsidR="004E1399" w:rsidRPr="000960C0" w:rsidTr="004E1399">
        <w:tc>
          <w:tcPr>
            <w:tcW w:w="2591" w:type="dxa"/>
          </w:tcPr>
          <w:p w:rsidR="004E1399" w:rsidRPr="004E1399" w:rsidRDefault="004E1399" w:rsidP="004E139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4E1399">
              <w:rPr>
                <w:rFonts w:ascii="Times New Roman" w:hAnsi="Times New Roman" w:cs="Times New Roman"/>
                <w:sz w:val="22"/>
                <w:szCs w:val="22"/>
              </w:rPr>
              <w:t>Tax payable</w:t>
            </w: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Pr>
          <w:p w:rsidR="004E1399" w:rsidRPr="004E1399" w:rsidRDefault="001C3D16"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1C3D16">
              <w:rPr>
                <w:rFonts w:ascii="Times New Roman" w:hAnsi="Times New Roman" w:cs="Times New Roman"/>
                <w:sz w:val="22"/>
                <w:szCs w:val="22"/>
                <w:lang w:val="en-GB" w:bidi="ar-SA"/>
              </w:rPr>
              <w:t>964</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4E1399" w:rsidRPr="004E1399" w:rsidRDefault="004E1399" w:rsidP="004E1399">
            <w:pPr>
              <w:pStyle w:val="acctfourfigures"/>
              <w:tabs>
                <w:tab w:val="clear" w:pos="765"/>
                <w:tab w:val="decimal" w:pos="972"/>
              </w:tabs>
              <w:spacing w:line="240" w:lineRule="atLeast"/>
              <w:ind w:left="-72" w:right="-115"/>
              <w:rPr>
                <w:szCs w:val="22"/>
              </w:rPr>
            </w:pPr>
            <w:r w:rsidRPr="004E1399">
              <w:rPr>
                <w:szCs w:val="22"/>
              </w:rPr>
              <w:t>647</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4E1399" w:rsidRPr="004E1399" w:rsidRDefault="008C62D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8C62D0">
              <w:rPr>
                <w:rFonts w:ascii="Times New Roman" w:hAnsi="Times New Roman" w:cs="Times New Roman"/>
                <w:sz w:val="22"/>
                <w:szCs w:val="22"/>
                <w:lang w:val="en-GB" w:bidi="ar-SA"/>
              </w:rPr>
              <w:t>32</w:t>
            </w:r>
            <w:r w:rsidR="002B104E">
              <w:rPr>
                <w:rFonts w:ascii="Times New Roman" w:hAnsi="Times New Roman" w:cs="Times New Roman"/>
                <w:sz w:val="22"/>
                <w:szCs w:val="22"/>
                <w:lang w:val="en-GB" w:bidi="ar-SA"/>
              </w:rPr>
              <w:t>3</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4E1399" w:rsidRPr="004E1399" w:rsidRDefault="004E1399" w:rsidP="004E1399">
            <w:pPr>
              <w:pStyle w:val="acctfourfigures"/>
              <w:tabs>
                <w:tab w:val="clear" w:pos="765"/>
                <w:tab w:val="decimal" w:pos="972"/>
              </w:tabs>
              <w:spacing w:line="240" w:lineRule="atLeast"/>
              <w:ind w:left="-72" w:right="-115"/>
              <w:rPr>
                <w:szCs w:val="22"/>
              </w:rPr>
            </w:pPr>
            <w:r w:rsidRPr="004E1399">
              <w:rPr>
                <w:szCs w:val="22"/>
              </w:rPr>
              <w:t>68</w:t>
            </w:r>
          </w:p>
        </w:tc>
      </w:tr>
      <w:tr w:rsidR="004E1399" w:rsidRPr="000960C0" w:rsidTr="004E1399">
        <w:tc>
          <w:tcPr>
            <w:tcW w:w="2591" w:type="dxa"/>
          </w:tcPr>
          <w:p w:rsidR="004E1399" w:rsidRPr="004E1399" w:rsidRDefault="004E1399" w:rsidP="004E139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80"/>
              <w:rPr>
                <w:rFonts w:ascii="Times New Roman" w:hAnsi="Times New Roman" w:cs="Times New Roman"/>
                <w:sz w:val="22"/>
                <w:szCs w:val="22"/>
              </w:rPr>
            </w:pPr>
            <w:r w:rsidRPr="004E1399">
              <w:rPr>
                <w:rFonts w:ascii="Times New Roman" w:hAnsi="Times New Roman" w:cs="Times New Roman"/>
                <w:sz w:val="22"/>
                <w:szCs w:val="22"/>
              </w:rPr>
              <w:t>Others</w:t>
            </w: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1260" w:type="dxa"/>
            <w:tcBorders>
              <w:bottom w:val="single" w:sz="4" w:space="0" w:color="auto"/>
            </w:tcBorders>
          </w:tcPr>
          <w:p w:rsidR="004E1399" w:rsidRPr="004E1399" w:rsidRDefault="001C3D16" w:rsidP="001C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49"/>
              <w:jc w:val="center"/>
              <w:rPr>
                <w:rFonts w:ascii="Times New Roman" w:hAnsi="Times New Roman" w:cs="Times New Roman"/>
                <w:sz w:val="22"/>
                <w:szCs w:val="22"/>
                <w:lang w:val="en-GB" w:bidi="ar-SA"/>
              </w:rPr>
            </w:pPr>
            <w:r w:rsidRPr="001C3D16">
              <w:rPr>
                <w:rFonts w:ascii="Times New Roman" w:hAnsi="Times New Roman" w:cs="Times New Roman"/>
                <w:sz w:val="22"/>
                <w:szCs w:val="22"/>
                <w:lang w:val="en-GB" w:bidi="ar-SA"/>
              </w:rPr>
              <w:t>2,48</w:t>
            </w:r>
            <w:r w:rsidR="003B1C05">
              <w:rPr>
                <w:rFonts w:ascii="Times New Roman" w:hAnsi="Times New Roman" w:cs="Times New Roman"/>
                <w:sz w:val="22"/>
                <w:szCs w:val="22"/>
                <w:lang w:val="en-GB" w:bidi="ar-SA"/>
              </w:rPr>
              <w:t>9</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4E1399" w:rsidRPr="004E1399" w:rsidRDefault="004E1399" w:rsidP="004E1399">
            <w:pPr>
              <w:pStyle w:val="acctfourfigures"/>
              <w:tabs>
                <w:tab w:val="clear" w:pos="765"/>
                <w:tab w:val="decimal" w:pos="972"/>
              </w:tabs>
              <w:spacing w:line="240" w:lineRule="atLeast"/>
              <w:ind w:left="-72" w:right="-115"/>
              <w:rPr>
                <w:szCs w:val="22"/>
              </w:rPr>
            </w:pPr>
            <w:r w:rsidRPr="004E1399">
              <w:rPr>
                <w:szCs w:val="22"/>
              </w:rPr>
              <w:t>3,981</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Borders>
              <w:bottom w:val="single" w:sz="4" w:space="0" w:color="auto"/>
            </w:tcBorders>
          </w:tcPr>
          <w:p w:rsidR="004E1399" w:rsidRPr="004E1399" w:rsidRDefault="008C62D0"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8C62D0">
              <w:rPr>
                <w:rFonts w:ascii="Times New Roman" w:hAnsi="Times New Roman" w:cs="Times New Roman"/>
                <w:sz w:val="22"/>
                <w:szCs w:val="22"/>
                <w:lang w:val="en-GB" w:bidi="ar-SA"/>
              </w:rPr>
              <w:t>2,1</w:t>
            </w:r>
            <w:r w:rsidR="002B104E">
              <w:rPr>
                <w:rFonts w:ascii="Times New Roman" w:hAnsi="Times New Roman" w:cs="Times New Roman"/>
                <w:sz w:val="22"/>
                <w:szCs w:val="22"/>
                <w:lang w:val="en-GB" w:bidi="ar-SA"/>
              </w:rPr>
              <w:t>30</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Borders>
              <w:bottom w:val="single" w:sz="4" w:space="0" w:color="auto"/>
            </w:tcBorders>
          </w:tcPr>
          <w:p w:rsidR="004E1399" w:rsidRPr="004E1399" w:rsidRDefault="004E1399" w:rsidP="004E1399">
            <w:pPr>
              <w:pStyle w:val="acctfourfigures"/>
              <w:tabs>
                <w:tab w:val="clear" w:pos="765"/>
                <w:tab w:val="decimal" w:pos="972"/>
              </w:tabs>
              <w:spacing w:line="240" w:lineRule="atLeast"/>
              <w:ind w:left="-72" w:right="-115"/>
              <w:rPr>
                <w:szCs w:val="22"/>
              </w:rPr>
            </w:pPr>
            <w:r w:rsidRPr="004E1399">
              <w:rPr>
                <w:szCs w:val="22"/>
              </w:rPr>
              <w:t>3,485</w:t>
            </w:r>
          </w:p>
        </w:tc>
      </w:tr>
      <w:tr w:rsidR="004E1399" w:rsidRPr="000960C0" w:rsidTr="004E1399">
        <w:tc>
          <w:tcPr>
            <w:tcW w:w="2591"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E1399">
              <w:rPr>
                <w:rFonts w:ascii="Times New Roman" w:hAnsi="Times New Roman" w:cs="Times New Roman"/>
                <w:b/>
                <w:bCs/>
                <w:sz w:val="22"/>
                <w:szCs w:val="22"/>
              </w:rPr>
              <w:t xml:space="preserve">Total </w:t>
            </w:r>
          </w:p>
        </w:tc>
        <w:tc>
          <w:tcPr>
            <w:tcW w:w="829"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4E1399" w:rsidRPr="004E1399" w:rsidRDefault="008C62D0" w:rsidP="008C6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49"/>
              <w:jc w:val="center"/>
              <w:rPr>
                <w:rFonts w:ascii="Times New Roman" w:hAnsi="Times New Roman" w:cs="Times New Roman"/>
                <w:b/>
                <w:bCs/>
                <w:sz w:val="22"/>
                <w:szCs w:val="22"/>
                <w:lang w:val="en-GB" w:bidi="ar-SA"/>
              </w:rPr>
            </w:pPr>
            <w:r w:rsidRPr="008C62D0">
              <w:rPr>
                <w:rFonts w:ascii="Times New Roman" w:hAnsi="Times New Roman" w:cs="Times New Roman"/>
                <w:b/>
                <w:bCs/>
                <w:sz w:val="22"/>
                <w:szCs w:val="22"/>
                <w:lang w:val="en-GB" w:bidi="ar-SA"/>
              </w:rPr>
              <w:t>9,7</w:t>
            </w:r>
            <w:r w:rsidR="003B1C05">
              <w:rPr>
                <w:rFonts w:ascii="Times New Roman" w:hAnsi="Times New Roman" w:cs="Times New Roman"/>
                <w:b/>
                <w:bCs/>
                <w:sz w:val="22"/>
                <w:szCs w:val="22"/>
                <w:lang w:val="en-GB" w:bidi="ar-SA"/>
              </w:rPr>
              <w:t>33</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99" w:rsidRPr="004E1399" w:rsidRDefault="004E1399" w:rsidP="004E1399">
            <w:pPr>
              <w:pStyle w:val="acctfourfigures"/>
              <w:tabs>
                <w:tab w:val="clear" w:pos="765"/>
                <w:tab w:val="decimal" w:pos="972"/>
              </w:tabs>
              <w:spacing w:line="240" w:lineRule="atLeast"/>
              <w:ind w:left="-72" w:right="-115"/>
              <w:rPr>
                <w:b/>
                <w:bCs/>
                <w:szCs w:val="22"/>
              </w:rPr>
            </w:pPr>
            <w:r w:rsidRPr="004E1399">
              <w:rPr>
                <w:b/>
                <w:bCs/>
                <w:szCs w:val="22"/>
              </w:rPr>
              <w:t>41,102</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99" w:rsidRPr="004E1399" w:rsidRDefault="00215892"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r w:rsidRPr="00215892">
              <w:rPr>
                <w:rFonts w:ascii="Times New Roman" w:hAnsi="Times New Roman" w:cs="Times New Roman"/>
                <w:b/>
                <w:bCs/>
                <w:sz w:val="22"/>
                <w:szCs w:val="22"/>
                <w:lang w:val="en-GB"/>
              </w:rPr>
              <w:t>8,7</w:t>
            </w:r>
            <w:r w:rsidR="003B1C05">
              <w:rPr>
                <w:rFonts w:ascii="Times New Roman" w:hAnsi="Times New Roman" w:cs="Times New Roman"/>
                <w:b/>
                <w:bCs/>
                <w:sz w:val="22"/>
                <w:szCs w:val="22"/>
                <w:lang w:val="en-GB"/>
              </w:rPr>
              <w:t>73</w:t>
            </w:r>
          </w:p>
        </w:tc>
        <w:tc>
          <w:tcPr>
            <w:tcW w:w="270" w:type="dxa"/>
          </w:tcPr>
          <w:p w:rsidR="004E1399" w:rsidRPr="004E1399" w:rsidRDefault="004E1399" w:rsidP="004E1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4E1399" w:rsidRPr="004E1399" w:rsidRDefault="004E1399" w:rsidP="004E1399">
            <w:pPr>
              <w:pStyle w:val="acctfourfigures"/>
              <w:tabs>
                <w:tab w:val="clear" w:pos="765"/>
                <w:tab w:val="decimal" w:pos="972"/>
              </w:tabs>
              <w:spacing w:line="240" w:lineRule="atLeast"/>
              <w:ind w:left="-72" w:right="-115"/>
              <w:rPr>
                <w:b/>
                <w:bCs/>
                <w:szCs w:val="22"/>
              </w:rPr>
            </w:pPr>
            <w:r w:rsidRPr="004E1399">
              <w:rPr>
                <w:b/>
                <w:bCs/>
                <w:szCs w:val="22"/>
              </w:rPr>
              <w:t>40,069</w:t>
            </w:r>
          </w:p>
        </w:tc>
      </w:tr>
      <w:bookmarkEnd w:id="3"/>
      <w:bookmarkEnd w:id="4"/>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A4297C"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0960C0">
        <w:rPr>
          <w:rFonts w:ascii="Times New Roman" w:hAnsi="Times New Roman" w:cs="Times New Roman"/>
          <w:b/>
          <w:bCs/>
          <w:sz w:val="24"/>
          <w:szCs w:val="24"/>
        </w:rPr>
        <w:t>1</w:t>
      </w:r>
      <w:r w:rsidR="007775AD">
        <w:rPr>
          <w:rFonts w:ascii="Times New Roman" w:hAnsi="Times New Roman" w:cs="Times New Roman"/>
          <w:b/>
          <w:bCs/>
          <w:sz w:val="24"/>
          <w:szCs w:val="24"/>
        </w:rPr>
        <w:t>4</w:t>
      </w:r>
      <w:r>
        <w:rPr>
          <w:rFonts w:ascii="Times New Roman" w:hAnsi="Times New Roman" w:cstheme="minorBidi"/>
          <w:sz w:val="22"/>
          <w:szCs w:val="22"/>
          <w:cs/>
        </w:rPr>
        <w:tab/>
      </w:r>
      <w:r w:rsidRPr="000960C0">
        <w:rPr>
          <w:rFonts w:ascii="Times New Roman" w:hAnsi="Times New Roman"/>
          <w:b/>
          <w:bCs/>
          <w:sz w:val="24"/>
          <w:szCs w:val="24"/>
        </w:rPr>
        <w:t>S</w:t>
      </w:r>
      <w:r>
        <w:rPr>
          <w:rFonts w:ascii="Times New Roman" w:hAnsi="Times New Roman"/>
          <w:b/>
          <w:bCs/>
          <w:sz w:val="24"/>
          <w:szCs w:val="24"/>
        </w:rPr>
        <w:t>hare capital</w:t>
      </w:r>
    </w:p>
    <w:p w:rsidR="00A4297C" w:rsidRPr="00B5736A"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60" w:type="dxa"/>
        <w:tblInd w:w="450" w:type="dxa"/>
        <w:tblLayout w:type="fixed"/>
        <w:tblLook w:val="0000"/>
      </w:tblPr>
      <w:tblGrid>
        <w:gridCol w:w="2520"/>
        <w:gridCol w:w="1170"/>
        <w:gridCol w:w="1260"/>
        <w:gridCol w:w="270"/>
        <w:gridCol w:w="1170"/>
        <w:gridCol w:w="270"/>
        <w:gridCol w:w="1134"/>
        <w:gridCol w:w="236"/>
        <w:gridCol w:w="1330"/>
      </w:tblGrid>
      <w:tr w:rsidR="00A4297C" w:rsidRPr="00FA27A3" w:rsidTr="00C94378">
        <w:trPr>
          <w:cantSplit/>
        </w:trPr>
        <w:tc>
          <w:tcPr>
            <w:tcW w:w="2520" w:type="dxa"/>
          </w:tcPr>
          <w:p w:rsidR="00A4297C" w:rsidRPr="001A4358" w:rsidRDefault="00B95FB8" w:rsidP="0044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47"/>
              <w:rPr>
                <w:rFonts w:ascii="Times New Roman" w:hAnsi="Times New Roman" w:cs="Times New Roman"/>
                <w:b/>
                <w:bCs/>
                <w:i/>
                <w:iCs/>
                <w:sz w:val="22"/>
                <w:szCs w:val="22"/>
              </w:rPr>
            </w:pPr>
            <w:r w:rsidRPr="001A4358">
              <w:rPr>
                <w:rFonts w:ascii="Times New Roman" w:hAnsi="Times New Roman" w:cs="Times New Roman"/>
                <w:b/>
                <w:bCs/>
                <w:i/>
                <w:iCs/>
                <w:sz w:val="22"/>
                <w:szCs w:val="22"/>
              </w:rPr>
              <w:t xml:space="preserve">Three-month period </w:t>
            </w:r>
          </w:p>
        </w:tc>
        <w:tc>
          <w:tcPr>
            <w:tcW w:w="1170" w:type="dxa"/>
          </w:tcPr>
          <w:p w:rsidR="00A4297C" w:rsidRPr="00FA27A3" w:rsidRDefault="00A4297C" w:rsidP="0044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0" w:type="dxa"/>
            <w:gridSpan w:val="3"/>
          </w:tcPr>
          <w:p w:rsidR="00A4297C" w:rsidRPr="00FA27A3" w:rsidRDefault="00A4297C" w:rsidP="004408AF">
            <w:pPr>
              <w:pStyle w:val="30"/>
              <w:tabs>
                <w:tab w:val="clear" w:pos="360"/>
                <w:tab w:val="clear" w:pos="720"/>
              </w:tabs>
              <w:ind w:right="-90"/>
              <w:jc w:val="center"/>
              <w:rPr>
                <w:rFonts w:cs="Times New Roman"/>
                <w:cs/>
                <w:lang w:val="en-US"/>
              </w:rPr>
            </w:pPr>
          </w:p>
        </w:tc>
        <w:tc>
          <w:tcPr>
            <w:tcW w:w="270" w:type="dxa"/>
          </w:tcPr>
          <w:p w:rsidR="00A4297C" w:rsidRPr="00FA27A3" w:rsidRDefault="00A4297C" w:rsidP="004408AF">
            <w:pPr>
              <w:pStyle w:val="30"/>
              <w:tabs>
                <w:tab w:val="clear" w:pos="360"/>
                <w:tab w:val="clear" w:pos="720"/>
              </w:tabs>
              <w:ind w:left="-108" w:right="-90"/>
              <w:jc w:val="center"/>
              <w:rPr>
                <w:rFonts w:cs="Times New Roman"/>
                <w:cs/>
              </w:rPr>
            </w:pPr>
          </w:p>
        </w:tc>
        <w:tc>
          <w:tcPr>
            <w:tcW w:w="2700" w:type="dxa"/>
            <w:gridSpan w:val="3"/>
          </w:tcPr>
          <w:p w:rsidR="00A4297C" w:rsidRPr="00FA27A3" w:rsidRDefault="00A4297C" w:rsidP="004408AF">
            <w:pPr>
              <w:pStyle w:val="30"/>
              <w:tabs>
                <w:tab w:val="clear" w:pos="360"/>
                <w:tab w:val="clear" w:pos="720"/>
              </w:tabs>
              <w:ind w:left="-108" w:right="-90"/>
              <w:jc w:val="center"/>
              <w:rPr>
                <w:rFonts w:cs="Times New Roman"/>
                <w:lang w:val="en-US"/>
              </w:rPr>
            </w:pPr>
          </w:p>
        </w:tc>
      </w:tr>
      <w:tr w:rsidR="00C94378" w:rsidRPr="00FA27A3" w:rsidTr="00C94378">
        <w:trPr>
          <w:cantSplit/>
        </w:trPr>
        <w:tc>
          <w:tcPr>
            <w:tcW w:w="2520" w:type="dxa"/>
          </w:tcPr>
          <w:p w:rsidR="00C94378" w:rsidRPr="00305E21" w:rsidRDefault="001A435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47"/>
              <w:rPr>
                <w:rFonts w:ascii="Times New Roman" w:hAnsi="Times New Roman" w:cstheme="minorBidi"/>
                <w:b/>
                <w:bCs/>
                <w:i/>
                <w:iCs/>
                <w:sz w:val="22"/>
                <w:szCs w:val="22"/>
                <w:cs/>
              </w:rPr>
            </w:pPr>
            <w:r w:rsidRPr="001A4358">
              <w:rPr>
                <w:rFonts w:ascii="Times New Roman" w:hAnsi="Times New Roman" w:cs="Times New Roman"/>
                <w:b/>
                <w:bCs/>
                <w:i/>
                <w:iCs/>
                <w:sz w:val="22"/>
                <w:szCs w:val="22"/>
              </w:rPr>
              <w:t xml:space="preserve">   ended 31 March</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0" w:type="dxa"/>
            <w:gridSpan w:val="3"/>
            <w:tcBorders>
              <w:bottom w:val="single" w:sz="4" w:space="0" w:color="auto"/>
            </w:tcBorders>
          </w:tcPr>
          <w:p w:rsidR="00C94378" w:rsidRPr="00FA27A3" w:rsidRDefault="00C94378" w:rsidP="00C94378">
            <w:pPr>
              <w:pStyle w:val="30"/>
              <w:tabs>
                <w:tab w:val="clear" w:pos="360"/>
                <w:tab w:val="clear" w:pos="720"/>
              </w:tabs>
              <w:ind w:right="-90"/>
              <w:jc w:val="center"/>
              <w:rPr>
                <w:rFonts w:cs="Times New Roman"/>
                <w:cs/>
                <w:lang w:val="en-US"/>
              </w:rPr>
            </w:pPr>
            <w:r w:rsidRPr="00FA27A3">
              <w:rPr>
                <w:rFonts w:cs="Times New Roman"/>
                <w:lang w:val="en-US"/>
              </w:rPr>
              <w:t>201</w:t>
            </w:r>
            <w:r>
              <w:rPr>
                <w:rFonts w:cs="Times New Roman"/>
                <w:lang w:val="en-US"/>
              </w:rPr>
              <w:t>9</w:t>
            </w:r>
          </w:p>
        </w:tc>
        <w:tc>
          <w:tcPr>
            <w:tcW w:w="270" w:type="dxa"/>
          </w:tcPr>
          <w:p w:rsidR="00C94378" w:rsidRPr="00FA27A3" w:rsidRDefault="00C94378" w:rsidP="00C94378">
            <w:pPr>
              <w:pStyle w:val="30"/>
              <w:tabs>
                <w:tab w:val="clear" w:pos="360"/>
                <w:tab w:val="clear" w:pos="720"/>
              </w:tabs>
              <w:ind w:left="-108" w:right="-90"/>
              <w:jc w:val="center"/>
              <w:rPr>
                <w:rFonts w:cs="Times New Roman"/>
                <w:cs/>
              </w:rPr>
            </w:pPr>
          </w:p>
        </w:tc>
        <w:tc>
          <w:tcPr>
            <w:tcW w:w="2700" w:type="dxa"/>
            <w:gridSpan w:val="3"/>
            <w:tcBorders>
              <w:bottom w:val="single" w:sz="4" w:space="0" w:color="auto"/>
            </w:tcBorders>
          </w:tcPr>
          <w:p w:rsidR="00C94378" w:rsidRPr="00FA27A3" w:rsidRDefault="00C94378" w:rsidP="00C94378">
            <w:pPr>
              <w:pStyle w:val="30"/>
              <w:tabs>
                <w:tab w:val="clear" w:pos="360"/>
                <w:tab w:val="clear" w:pos="720"/>
              </w:tabs>
              <w:ind w:left="-108" w:right="-90"/>
              <w:jc w:val="center"/>
              <w:rPr>
                <w:rFonts w:cs="Times New Roman"/>
                <w:lang w:val="en-US"/>
              </w:rPr>
            </w:pPr>
            <w:r w:rsidRPr="00FA27A3">
              <w:rPr>
                <w:rFonts w:cs="Times New Roman"/>
                <w:lang w:val="en-US"/>
              </w:rPr>
              <w:t>201</w:t>
            </w:r>
            <w:r>
              <w:rPr>
                <w:rFonts w:cs="Times New Roman"/>
                <w:lang w:val="en-US"/>
              </w:rPr>
              <w:t>8</w:t>
            </w:r>
          </w:p>
        </w:tc>
      </w:tr>
      <w:tr w:rsidR="00C94378" w:rsidRPr="00FA27A3" w:rsidTr="00C94378">
        <w:trPr>
          <w:cantSplit/>
        </w:trPr>
        <w:tc>
          <w:tcPr>
            <w:tcW w:w="2520" w:type="dxa"/>
          </w:tcPr>
          <w:p w:rsidR="00C94378" w:rsidRPr="00FA27A3" w:rsidRDefault="00C94378" w:rsidP="00C94378">
            <w:pPr>
              <w:pStyle w:val="30"/>
              <w:tabs>
                <w:tab w:val="clear" w:pos="360"/>
                <w:tab w:val="clear" w:pos="720"/>
                <w:tab w:val="left" w:pos="372"/>
              </w:tabs>
              <w:ind w:right="47"/>
              <w:jc w:val="both"/>
              <w:rPr>
                <w:rFonts w:cs="Times New Roman"/>
                <w:cs/>
              </w:rPr>
            </w:pP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A27A3">
              <w:rPr>
                <w:rFonts w:ascii="Times New Roman" w:hAnsi="Times New Roman" w:cs="Times New Roman"/>
                <w:sz w:val="22"/>
                <w:szCs w:val="22"/>
              </w:rPr>
              <w:t>Par value</w:t>
            </w:r>
          </w:p>
        </w:tc>
        <w:tc>
          <w:tcPr>
            <w:tcW w:w="1260"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cs/>
                <w:lang w:val="en-US"/>
              </w:rPr>
            </w:pPr>
          </w:p>
        </w:tc>
        <w:tc>
          <w:tcPr>
            <w:tcW w:w="270"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cs/>
              </w:rPr>
            </w:pPr>
          </w:p>
        </w:tc>
        <w:tc>
          <w:tcPr>
            <w:tcW w:w="1170"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lang w:val="en-US"/>
              </w:rPr>
            </w:pPr>
          </w:p>
        </w:tc>
        <w:tc>
          <w:tcPr>
            <w:tcW w:w="270" w:type="dxa"/>
          </w:tcPr>
          <w:p w:rsidR="00C94378" w:rsidRPr="00FA27A3" w:rsidRDefault="00C94378" w:rsidP="00C94378">
            <w:pPr>
              <w:pStyle w:val="30"/>
              <w:tabs>
                <w:tab w:val="clear" w:pos="360"/>
                <w:tab w:val="clear" w:pos="720"/>
              </w:tabs>
              <w:ind w:left="-108" w:right="-90"/>
              <w:jc w:val="center"/>
              <w:rPr>
                <w:rFonts w:cs="Times New Roman"/>
                <w:cs/>
              </w:rPr>
            </w:pPr>
          </w:p>
        </w:tc>
        <w:tc>
          <w:tcPr>
            <w:tcW w:w="1134"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cs/>
                <w:lang w:val="en-US"/>
              </w:rPr>
            </w:pPr>
          </w:p>
        </w:tc>
        <w:tc>
          <w:tcPr>
            <w:tcW w:w="236"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cs/>
              </w:rPr>
            </w:pPr>
          </w:p>
        </w:tc>
        <w:tc>
          <w:tcPr>
            <w:tcW w:w="1330" w:type="dxa"/>
            <w:tcBorders>
              <w:top w:val="single" w:sz="4" w:space="0" w:color="auto"/>
            </w:tcBorders>
          </w:tcPr>
          <w:p w:rsidR="00C94378" w:rsidRPr="00FA27A3" w:rsidRDefault="00C94378" w:rsidP="00C94378">
            <w:pPr>
              <w:pStyle w:val="30"/>
              <w:tabs>
                <w:tab w:val="clear" w:pos="360"/>
                <w:tab w:val="clear" w:pos="720"/>
              </w:tabs>
              <w:ind w:left="-108" w:right="-90"/>
              <w:jc w:val="center"/>
              <w:rPr>
                <w:rFonts w:cs="Times New Roman"/>
                <w:cs/>
                <w:lang w:val="en-US"/>
              </w:rPr>
            </w:pPr>
          </w:p>
        </w:tc>
      </w:tr>
      <w:tr w:rsidR="00C94378" w:rsidRPr="00FA27A3" w:rsidTr="00C94378">
        <w:trPr>
          <w:cantSplit/>
        </w:trPr>
        <w:tc>
          <w:tcPr>
            <w:tcW w:w="2520" w:type="dxa"/>
          </w:tcPr>
          <w:p w:rsidR="00C94378" w:rsidRPr="00FA27A3" w:rsidRDefault="00C94378" w:rsidP="00C94378">
            <w:pPr>
              <w:pStyle w:val="30"/>
              <w:tabs>
                <w:tab w:val="clear" w:pos="360"/>
                <w:tab w:val="clear" w:pos="720"/>
                <w:tab w:val="left" w:pos="372"/>
              </w:tabs>
              <w:ind w:right="47"/>
              <w:jc w:val="both"/>
              <w:rPr>
                <w:rFonts w:cs="Times New Roman"/>
                <w:cs/>
              </w:rPr>
            </w:pP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A27A3">
              <w:rPr>
                <w:rFonts w:ascii="Times New Roman" w:hAnsi="Times New Roman" w:cs="Times New Roman"/>
                <w:sz w:val="22"/>
                <w:szCs w:val="22"/>
              </w:rPr>
              <w:t>per share</w:t>
            </w:r>
          </w:p>
        </w:tc>
        <w:tc>
          <w:tcPr>
            <w:tcW w:w="1260" w:type="dxa"/>
          </w:tcPr>
          <w:p w:rsidR="00C94378" w:rsidRPr="00FA27A3" w:rsidRDefault="00C94378" w:rsidP="00C94378">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0" w:type="dxa"/>
          </w:tcPr>
          <w:p w:rsidR="00C94378" w:rsidRPr="00FA27A3" w:rsidRDefault="00C94378" w:rsidP="00C94378">
            <w:pPr>
              <w:pStyle w:val="30"/>
              <w:tabs>
                <w:tab w:val="clear" w:pos="360"/>
                <w:tab w:val="clear" w:pos="720"/>
              </w:tabs>
              <w:ind w:left="-108" w:right="-90"/>
              <w:jc w:val="center"/>
              <w:rPr>
                <w:rFonts w:cs="Times New Roman"/>
                <w:cs/>
              </w:rPr>
            </w:pPr>
          </w:p>
        </w:tc>
        <w:tc>
          <w:tcPr>
            <w:tcW w:w="1170" w:type="dxa"/>
          </w:tcPr>
          <w:p w:rsidR="00C94378" w:rsidRPr="00FA27A3" w:rsidRDefault="00C94378" w:rsidP="00C94378">
            <w:pPr>
              <w:pStyle w:val="30"/>
              <w:tabs>
                <w:tab w:val="clear" w:pos="360"/>
                <w:tab w:val="clear" w:pos="720"/>
              </w:tabs>
              <w:ind w:left="-108" w:right="-90"/>
              <w:jc w:val="center"/>
              <w:rPr>
                <w:rFonts w:cs="Times New Roman"/>
                <w:lang w:val="en-US"/>
              </w:rPr>
            </w:pPr>
            <w:r w:rsidRPr="00FA27A3">
              <w:rPr>
                <w:rFonts w:cs="Times New Roman"/>
                <w:lang w:val="en-US"/>
              </w:rPr>
              <w:t>Baht</w:t>
            </w:r>
          </w:p>
        </w:tc>
        <w:tc>
          <w:tcPr>
            <w:tcW w:w="270" w:type="dxa"/>
          </w:tcPr>
          <w:p w:rsidR="00C94378" w:rsidRPr="00FA27A3" w:rsidRDefault="00C94378" w:rsidP="00C94378">
            <w:pPr>
              <w:pStyle w:val="30"/>
              <w:tabs>
                <w:tab w:val="clear" w:pos="360"/>
                <w:tab w:val="clear" w:pos="720"/>
              </w:tabs>
              <w:ind w:left="-108" w:right="-90"/>
              <w:jc w:val="center"/>
              <w:rPr>
                <w:rFonts w:cs="Times New Roman"/>
                <w:cs/>
              </w:rPr>
            </w:pPr>
          </w:p>
        </w:tc>
        <w:tc>
          <w:tcPr>
            <w:tcW w:w="1134" w:type="dxa"/>
          </w:tcPr>
          <w:p w:rsidR="00C94378" w:rsidRPr="00FA27A3" w:rsidRDefault="00C94378" w:rsidP="00C94378">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36" w:type="dxa"/>
          </w:tcPr>
          <w:p w:rsidR="00C94378" w:rsidRPr="00FA27A3" w:rsidRDefault="00C94378" w:rsidP="00C94378">
            <w:pPr>
              <w:pStyle w:val="30"/>
              <w:tabs>
                <w:tab w:val="clear" w:pos="360"/>
                <w:tab w:val="clear" w:pos="720"/>
              </w:tabs>
              <w:ind w:left="-108" w:right="-90"/>
              <w:jc w:val="center"/>
              <w:rPr>
                <w:rFonts w:cs="Times New Roman"/>
                <w:cs/>
              </w:rPr>
            </w:pPr>
          </w:p>
        </w:tc>
        <w:tc>
          <w:tcPr>
            <w:tcW w:w="1330" w:type="dxa"/>
          </w:tcPr>
          <w:p w:rsidR="00C94378" w:rsidRPr="00FA27A3" w:rsidRDefault="00C94378" w:rsidP="00C94378">
            <w:pPr>
              <w:pStyle w:val="30"/>
              <w:tabs>
                <w:tab w:val="clear" w:pos="360"/>
                <w:tab w:val="clear" w:pos="720"/>
              </w:tabs>
              <w:ind w:left="-108" w:right="-90"/>
              <w:jc w:val="center"/>
              <w:rPr>
                <w:rFonts w:cs="Times New Roman"/>
                <w:cs/>
                <w:lang w:val="en-US"/>
              </w:rPr>
            </w:pPr>
            <w:r w:rsidRPr="00FA27A3">
              <w:rPr>
                <w:rFonts w:cs="Times New Roman"/>
                <w:lang w:val="en-US"/>
              </w:rPr>
              <w:t>Baht</w:t>
            </w:r>
          </w:p>
        </w:tc>
      </w:tr>
      <w:tr w:rsidR="00C94378" w:rsidRPr="00FA27A3" w:rsidTr="004408AF">
        <w:trPr>
          <w:cantSplit/>
        </w:trPr>
        <w:tc>
          <w:tcPr>
            <w:tcW w:w="2520" w:type="dxa"/>
          </w:tcPr>
          <w:p w:rsidR="00C94378" w:rsidRPr="00FA27A3" w:rsidRDefault="00C94378" w:rsidP="00C94378">
            <w:pPr>
              <w:pStyle w:val="30"/>
              <w:tabs>
                <w:tab w:val="clear" w:pos="360"/>
                <w:tab w:val="clear" w:pos="720"/>
                <w:tab w:val="left" w:pos="372"/>
              </w:tabs>
              <w:ind w:right="47"/>
              <w:jc w:val="both"/>
              <w:rPr>
                <w:rFonts w:cs="Times New Roman"/>
                <w:cs/>
              </w:rPr>
            </w:pPr>
          </w:p>
        </w:tc>
        <w:tc>
          <w:tcPr>
            <w:tcW w:w="1170" w:type="dxa"/>
          </w:tcPr>
          <w:p w:rsidR="00C94378" w:rsidRPr="00FA27A3" w:rsidRDefault="00C94378" w:rsidP="00C94378">
            <w:pPr>
              <w:pStyle w:val="30"/>
              <w:tabs>
                <w:tab w:val="clear" w:pos="360"/>
                <w:tab w:val="clear" w:pos="720"/>
              </w:tabs>
              <w:ind w:left="-108" w:right="-108"/>
              <w:jc w:val="center"/>
              <w:rPr>
                <w:rFonts w:cs="Times New Roman"/>
                <w:i/>
                <w:iCs/>
                <w:cs/>
                <w:lang w:val="en-US"/>
              </w:rPr>
            </w:pPr>
            <w:r w:rsidRPr="00FA27A3">
              <w:rPr>
                <w:rFonts w:cs="Times New Roman"/>
                <w:i/>
                <w:iCs/>
                <w:lang w:val="en-US"/>
              </w:rPr>
              <w:t>(in Baht)</w:t>
            </w:r>
          </w:p>
        </w:tc>
        <w:tc>
          <w:tcPr>
            <w:tcW w:w="5670" w:type="dxa"/>
            <w:gridSpan w:val="7"/>
          </w:tcPr>
          <w:p w:rsidR="00C94378" w:rsidRPr="00FA27A3" w:rsidRDefault="00C94378" w:rsidP="00C94378">
            <w:pPr>
              <w:pStyle w:val="30"/>
              <w:tabs>
                <w:tab w:val="clear" w:pos="360"/>
                <w:tab w:val="clear" w:pos="720"/>
              </w:tabs>
              <w:ind w:left="-108" w:right="-90"/>
              <w:jc w:val="center"/>
              <w:rPr>
                <w:rFonts w:cs="Times New Roman"/>
                <w:i/>
                <w:iCs/>
                <w:cs/>
              </w:rPr>
            </w:pPr>
            <w:r w:rsidRPr="00FA27A3">
              <w:rPr>
                <w:rFonts w:cs="Times New Roman"/>
                <w:i/>
                <w:iCs/>
                <w:cs/>
              </w:rPr>
              <w:t>(thousand shares/ thousand Baht)</w:t>
            </w: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Authorized</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cs/>
              </w:rPr>
            </w:pPr>
          </w:p>
        </w:tc>
        <w:tc>
          <w:tcPr>
            <w:tcW w:w="1260" w:type="dxa"/>
          </w:tcPr>
          <w:p w:rsidR="00C94378" w:rsidRPr="00FA27A3" w:rsidRDefault="00C94378" w:rsidP="00C94378">
            <w:pPr>
              <w:pStyle w:val="30"/>
              <w:tabs>
                <w:tab w:val="clear" w:pos="360"/>
                <w:tab w:val="clear" w:pos="720"/>
              </w:tabs>
              <w:ind w:right="47"/>
              <w:rPr>
                <w:rFonts w:cs="Times New Roman"/>
                <w:lang w:val="en-US"/>
              </w:rPr>
            </w:pPr>
          </w:p>
        </w:tc>
        <w:tc>
          <w:tcPr>
            <w:tcW w:w="270" w:type="dxa"/>
          </w:tcPr>
          <w:p w:rsidR="00C94378" w:rsidRPr="00FA27A3" w:rsidRDefault="00C94378" w:rsidP="00C94378">
            <w:pPr>
              <w:pStyle w:val="30"/>
              <w:tabs>
                <w:tab w:val="clear" w:pos="360"/>
                <w:tab w:val="clear" w:pos="720"/>
              </w:tabs>
              <w:ind w:right="47"/>
              <w:rPr>
                <w:rFonts w:cs="Times New Roman"/>
                <w:cs/>
              </w:rPr>
            </w:pP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70" w:type="dxa"/>
          </w:tcPr>
          <w:p w:rsidR="00C94378" w:rsidRPr="00FA27A3" w:rsidRDefault="00C94378" w:rsidP="00C94378">
            <w:pPr>
              <w:pStyle w:val="30"/>
              <w:tabs>
                <w:tab w:val="clear" w:pos="360"/>
                <w:tab w:val="clear" w:pos="720"/>
              </w:tabs>
              <w:ind w:right="47"/>
              <w:rPr>
                <w:rFonts w:cs="Times New Roman"/>
                <w:cs/>
              </w:rPr>
            </w:pPr>
          </w:p>
        </w:tc>
        <w:tc>
          <w:tcPr>
            <w:tcW w:w="1134"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36" w:type="dxa"/>
          </w:tcPr>
          <w:p w:rsidR="00C94378" w:rsidRPr="00FA27A3" w:rsidRDefault="00C94378" w:rsidP="00C94378">
            <w:pPr>
              <w:pStyle w:val="30"/>
              <w:tabs>
                <w:tab w:val="clear" w:pos="360"/>
                <w:tab w:val="clear" w:pos="720"/>
              </w:tabs>
              <w:ind w:right="47"/>
              <w:rPr>
                <w:rFonts w:cs="Times New Roman"/>
                <w:lang w:val="en-US"/>
              </w:rPr>
            </w:pPr>
          </w:p>
        </w:tc>
        <w:tc>
          <w:tcPr>
            <w:tcW w:w="133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58"/>
              <w:rPr>
                <w:rFonts w:ascii="Times New Roman" w:hAnsi="Times New Roman" w:cs="Times New Roman"/>
                <w:sz w:val="22"/>
                <w:szCs w:val="22"/>
              </w:rPr>
            </w:pP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rPr>
            </w:pPr>
          </w:p>
        </w:tc>
        <w:tc>
          <w:tcPr>
            <w:tcW w:w="1260" w:type="dxa"/>
          </w:tcPr>
          <w:p w:rsidR="00C94378" w:rsidRPr="00FA27A3" w:rsidRDefault="00C94378" w:rsidP="00C94378">
            <w:pPr>
              <w:pStyle w:val="30"/>
              <w:tabs>
                <w:tab w:val="clear" w:pos="360"/>
                <w:tab w:val="clear" w:pos="720"/>
              </w:tabs>
              <w:ind w:right="47"/>
              <w:rPr>
                <w:rFonts w:cs="Times New Roman"/>
                <w:lang w:val="en-US"/>
              </w:rPr>
            </w:pPr>
          </w:p>
        </w:tc>
        <w:tc>
          <w:tcPr>
            <w:tcW w:w="270" w:type="dxa"/>
          </w:tcPr>
          <w:p w:rsidR="00C94378" w:rsidRPr="00FA27A3" w:rsidRDefault="00C94378" w:rsidP="00C94378">
            <w:pPr>
              <w:pStyle w:val="30"/>
              <w:tabs>
                <w:tab w:val="clear" w:pos="360"/>
                <w:tab w:val="clear" w:pos="720"/>
              </w:tabs>
              <w:ind w:right="47"/>
              <w:rPr>
                <w:rFonts w:cs="Times New Roman"/>
                <w:cs/>
              </w:rPr>
            </w:pPr>
          </w:p>
        </w:tc>
        <w:tc>
          <w:tcPr>
            <w:tcW w:w="1170" w:type="dxa"/>
          </w:tcPr>
          <w:p w:rsidR="00C94378" w:rsidRPr="00FA27A3" w:rsidRDefault="00C94378" w:rsidP="00C94378">
            <w:pPr>
              <w:pStyle w:val="30"/>
              <w:tabs>
                <w:tab w:val="clear" w:pos="360"/>
                <w:tab w:val="clear" w:pos="720"/>
              </w:tabs>
              <w:ind w:right="47"/>
              <w:rPr>
                <w:rFonts w:cs="Times New Roman"/>
                <w:lang w:val="en-US"/>
              </w:rPr>
            </w:pPr>
          </w:p>
        </w:tc>
        <w:tc>
          <w:tcPr>
            <w:tcW w:w="270" w:type="dxa"/>
          </w:tcPr>
          <w:p w:rsidR="00C94378" w:rsidRPr="00FA27A3" w:rsidRDefault="00C94378" w:rsidP="00C94378">
            <w:pPr>
              <w:pStyle w:val="30"/>
              <w:tabs>
                <w:tab w:val="clear" w:pos="360"/>
                <w:tab w:val="clear" w:pos="720"/>
              </w:tabs>
              <w:ind w:right="47"/>
              <w:rPr>
                <w:rFonts w:cs="Times New Roman"/>
                <w:cs/>
              </w:rPr>
            </w:pPr>
          </w:p>
        </w:tc>
        <w:tc>
          <w:tcPr>
            <w:tcW w:w="1134" w:type="dxa"/>
          </w:tcPr>
          <w:p w:rsidR="00C94378" w:rsidRPr="00FA27A3" w:rsidRDefault="00C94378" w:rsidP="00C94378">
            <w:pPr>
              <w:pStyle w:val="30"/>
              <w:tabs>
                <w:tab w:val="clear" w:pos="360"/>
                <w:tab w:val="clear" w:pos="720"/>
              </w:tabs>
              <w:ind w:right="47"/>
              <w:rPr>
                <w:rFonts w:cs="Times New Roman"/>
                <w:lang w:val="en-US"/>
              </w:rPr>
            </w:pPr>
          </w:p>
        </w:tc>
        <w:tc>
          <w:tcPr>
            <w:tcW w:w="236" w:type="dxa"/>
          </w:tcPr>
          <w:p w:rsidR="00C94378" w:rsidRPr="00FA27A3" w:rsidRDefault="00C94378" w:rsidP="00C94378">
            <w:pPr>
              <w:pStyle w:val="30"/>
              <w:tabs>
                <w:tab w:val="clear" w:pos="360"/>
                <w:tab w:val="clear" w:pos="720"/>
              </w:tabs>
              <w:ind w:right="47"/>
              <w:rPr>
                <w:rFonts w:cs="Times New Roman"/>
                <w:lang w:val="en-US"/>
              </w:rPr>
            </w:pPr>
          </w:p>
        </w:tc>
        <w:tc>
          <w:tcPr>
            <w:tcW w:w="1330" w:type="dxa"/>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C94378" w:rsidRPr="00FA27A3" w:rsidRDefault="00C94378" w:rsidP="00C94378">
            <w:pPr>
              <w:pStyle w:val="acctfourfigures"/>
              <w:tabs>
                <w:tab w:val="clear" w:pos="765"/>
                <w:tab w:val="decimal" w:pos="972"/>
              </w:tabs>
              <w:spacing w:line="240" w:lineRule="atLeast"/>
              <w:ind w:left="-79" w:right="-108"/>
              <w:rPr>
                <w:szCs w:val="28"/>
                <w:lang w:val="en-US" w:bidi="th-TH"/>
              </w:rPr>
            </w:pPr>
            <w:r>
              <w:rPr>
                <w:szCs w:val="28"/>
                <w:lang w:val="en-US" w:bidi="th-TH"/>
              </w:rPr>
              <w:t>704,738</w:t>
            </w:r>
          </w:p>
        </w:tc>
        <w:tc>
          <w:tcPr>
            <w:tcW w:w="270" w:type="dxa"/>
          </w:tcPr>
          <w:p w:rsidR="00C94378" w:rsidRPr="00FA27A3" w:rsidRDefault="00C94378" w:rsidP="00C94378">
            <w:pPr>
              <w:pStyle w:val="30"/>
              <w:tabs>
                <w:tab w:val="clear" w:pos="360"/>
                <w:tab w:val="clear" w:pos="720"/>
              </w:tabs>
              <w:ind w:right="72"/>
              <w:jc w:val="right"/>
              <w:rPr>
                <w:rFonts w:cs="Times New Roman"/>
                <w:lang w:val="en-US"/>
              </w:rPr>
            </w:pPr>
          </w:p>
        </w:tc>
        <w:tc>
          <w:tcPr>
            <w:tcW w:w="1170" w:type="dxa"/>
          </w:tcPr>
          <w:p w:rsidR="00C94378" w:rsidRPr="00FA27A3" w:rsidRDefault="00C94378" w:rsidP="00C94378">
            <w:pPr>
              <w:pStyle w:val="acctfourfigures"/>
              <w:tabs>
                <w:tab w:val="clear" w:pos="765"/>
                <w:tab w:val="decimal" w:pos="731"/>
              </w:tabs>
              <w:spacing w:line="240" w:lineRule="atLeast"/>
              <w:ind w:right="11"/>
              <w:jc w:val="right"/>
              <w:rPr>
                <w:szCs w:val="28"/>
                <w:lang w:val="en-US" w:bidi="th-TH"/>
              </w:rPr>
            </w:pPr>
            <w:r>
              <w:rPr>
                <w:szCs w:val="22"/>
                <w:lang w:val="en-US"/>
              </w:rPr>
              <w:t>352,369</w:t>
            </w:r>
          </w:p>
        </w:tc>
        <w:tc>
          <w:tcPr>
            <w:tcW w:w="270" w:type="dxa"/>
          </w:tcPr>
          <w:p w:rsidR="00C94378" w:rsidRPr="00FA27A3" w:rsidRDefault="00C94378" w:rsidP="00C94378">
            <w:pPr>
              <w:pStyle w:val="acctfourfigures"/>
              <w:tabs>
                <w:tab w:val="clear" w:pos="765"/>
              </w:tabs>
              <w:spacing w:line="240" w:lineRule="atLeast"/>
              <w:ind w:left="-79"/>
              <w:jc w:val="right"/>
              <w:rPr>
                <w:szCs w:val="22"/>
              </w:rPr>
            </w:pPr>
          </w:p>
        </w:tc>
        <w:tc>
          <w:tcPr>
            <w:tcW w:w="1134" w:type="dxa"/>
          </w:tcPr>
          <w:p w:rsidR="00C94378" w:rsidRPr="00FA27A3" w:rsidRDefault="00C94378" w:rsidP="00C94378">
            <w:pPr>
              <w:pStyle w:val="acctfourfigures"/>
              <w:tabs>
                <w:tab w:val="clear" w:pos="765"/>
                <w:tab w:val="decimal" w:pos="1134"/>
              </w:tabs>
              <w:spacing w:line="240" w:lineRule="atLeast"/>
              <w:ind w:left="-79"/>
              <w:rPr>
                <w:szCs w:val="22"/>
                <w:lang w:val="en-US"/>
              </w:rPr>
            </w:pPr>
            <w:r w:rsidRPr="00FA27A3">
              <w:rPr>
                <w:szCs w:val="28"/>
                <w:lang w:val="en-US" w:bidi="th-TH"/>
              </w:rPr>
              <w:t>503,384</w:t>
            </w:r>
          </w:p>
        </w:tc>
        <w:tc>
          <w:tcPr>
            <w:tcW w:w="236" w:type="dxa"/>
          </w:tcPr>
          <w:p w:rsidR="00C94378" w:rsidRPr="00FA27A3" w:rsidRDefault="00C94378" w:rsidP="00C94378">
            <w:pPr>
              <w:pStyle w:val="30"/>
              <w:tabs>
                <w:tab w:val="clear" w:pos="360"/>
                <w:tab w:val="clear" w:pos="720"/>
              </w:tabs>
              <w:ind w:right="72"/>
              <w:jc w:val="right"/>
              <w:rPr>
                <w:rFonts w:cs="Times New Roman"/>
                <w:lang w:val="en-US"/>
              </w:rPr>
            </w:pPr>
          </w:p>
        </w:tc>
        <w:tc>
          <w:tcPr>
            <w:tcW w:w="1330" w:type="dxa"/>
          </w:tcPr>
          <w:p w:rsidR="00C94378" w:rsidRPr="00FA27A3" w:rsidRDefault="00C94378" w:rsidP="00C94378">
            <w:pPr>
              <w:pStyle w:val="acctfourfigures"/>
              <w:tabs>
                <w:tab w:val="clear" w:pos="765"/>
                <w:tab w:val="decimal" w:pos="1008"/>
              </w:tabs>
              <w:spacing w:line="240" w:lineRule="atLeast"/>
              <w:ind w:right="-58"/>
              <w:rPr>
                <w:szCs w:val="22"/>
                <w:lang w:val="en-US"/>
              </w:rPr>
            </w:pPr>
            <w:r>
              <w:rPr>
                <w:szCs w:val="22"/>
                <w:lang w:val="en-US"/>
              </w:rPr>
              <w:t>251,692</w:t>
            </w: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r w:rsidRPr="00FA27A3">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60"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170"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s>
              <w:ind w:right="47"/>
              <w:jc w:val="right"/>
              <w:rPr>
                <w:rFonts w:cs="Times New Roman"/>
                <w:cs/>
              </w:rPr>
            </w:pPr>
          </w:p>
        </w:tc>
        <w:tc>
          <w:tcPr>
            <w:tcW w:w="1134"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36"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330" w:type="dxa"/>
            <w:tcBorders>
              <w:top w:val="single" w:sz="4" w:space="0" w:color="auto"/>
            </w:tcBorders>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60" w:type="dxa"/>
            <w:tcBorders>
              <w:bottom w:val="double" w:sz="4" w:space="0" w:color="auto"/>
            </w:tcBorders>
          </w:tcPr>
          <w:p w:rsidR="00C94378" w:rsidRPr="00FA27A3" w:rsidRDefault="00C94378" w:rsidP="00C94378">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C94378" w:rsidRPr="00FA27A3" w:rsidRDefault="00C94378" w:rsidP="00C94378">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C94378" w:rsidRPr="00FA27A3" w:rsidRDefault="00C94378" w:rsidP="00C94378">
            <w:pPr>
              <w:pStyle w:val="acctfourfigures"/>
              <w:tabs>
                <w:tab w:val="clear" w:pos="765"/>
                <w:tab w:val="decimal" w:pos="954"/>
              </w:tabs>
              <w:spacing w:line="240" w:lineRule="atLeast"/>
              <w:ind w:left="-79" w:right="-108"/>
              <w:rPr>
                <w:b/>
                <w:bCs/>
                <w:szCs w:val="22"/>
                <w:lang w:val="en-US"/>
              </w:rPr>
            </w:pPr>
            <w:r>
              <w:rPr>
                <w:b/>
                <w:bCs/>
                <w:szCs w:val="22"/>
                <w:lang w:val="en-US"/>
              </w:rPr>
              <w:t>352,369</w:t>
            </w:r>
          </w:p>
        </w:tc>
        <w:tc>
          <w:tcPr>
            <w:tcW w:w="270" w:type="dxa"/>
          </w:tcPr>
          <w:p w:rsidR="00C94378" w:rsidRPr="00FA27A3" w:rsidRDefault="00C94378" w:rsidP="00C94378">
            <w:pPr>
              <w:pStyle w:val="acctfourfigures"/>
              <w:tabs>
                <w:tab w:val="clear" w:pos="765"/>
              </w:tabs>
              <w:spacing w:line="240" w:lineRule="atLeast"/>
              <w:ind w:left="-79"/>
              <w:jc w:val="right"/>
              <w:rPr>
                <w:b/>
                <w:bCs/>
                <w:szCs w:val="22"/>
              </w:rPr>
            </w:pPr>
          </w:p>
        </w:tc>
        <w:tc>
          <w:tcPr>
            <w:tcW w:w="1134" w:type="dxa"/>
            <w:tcBorders>
              <w:bottom w:val="double" w:sz="4" w:space="0" w:color="auto"/>
            </w:tcBorders>
          </w:tcPr>
          <w:p w:rsidR="00C94378" w:rsidRPr="0084045D" w:rsidRDefault="00C94378" w:rsidP="00C94378">
            <w:pPr>
              <w:pStyle w:val="acctfourfigures"/>
              <w:tabs>
                <w:tab w:val="clear" w:pos="765"/>
                <w:tab w:val="decimal" w:pos="1134"/>
              </w:tabs>
              <w:spacing w:line="240" w:lineRule="atLeast"/>
              <w:ind w:left="-79"/>
              <w:rPr>
                <w:b/>
                <w:bCs/>
                <w:szCs w:val="22"/>
                <w:lang w:val="en-US"/>
              </w:rPr>
            </w:pPr>
            <w:r w:rsidRPr="0084045D">
              <w:rPr>
                <w:b/>
                <w:bCs/>
                <w:szCs w:val="28"/>
                <w:lang w:val="en-US" w:bidi="th-TH"/>
              </w:rPr>
              <w:t>503,384</w:t>
            </w:r>
          </w:p>
        </w:tc>
        <w:tc>
          <w:tcPr>
            <w:tcW w:w="236" w:type="dxa"/>
          </w:tcPr>
          <w:p w:rsidR="00C94378" w:rsidRPr="00FA27A3" w:rsidRDefault="00C94378" w:rsidP="00C94378">
            <w:pPr>
              <w:pStyle w:val="30"/>
              <w:tabs>
                <w:tab w:val="clear" w:pos="360"/>
                <w:tab w:val="clear" w:pos="720"/>
              </w:tabs>
              <w:ind w:right="72"/>
              <w:jc w:val="right"/>
              <w:rPr>
                <w:rFonts w:cs="Times New Roman"/>
                <w:b/>
                <w:bCs/>
                <w:lang w:val="en-US"/>
              </w:rPr>
            </w:pPr>
          </w:p>
        </w:tc>
        <w:tc>
          <w:tcPr>
            <w:tcW w:w="1330" w:type="dxa"/>
            <w:tcBorders>
              <w:bottom w:val="double" w:sz="4" w:space="0" w:color="auto"/>
            </w:tcBorders>
          </w:tcPr>
          <w:p w:rsidR="00C94378" w:rsidRPr="00FA27A3" w:rsidRDefault="00C94378" w:rsidP="00C94378">
            <w:pPr>
              <w:pStyle w:val="acctfourfigures"/>
              <w:tabs>
                <w:tab w:val="clear" w:pos="765"/>
                <w:tab w:val="decimal" w:pos="1008"/>
              </w:tabs>
              <w:spacing w:line="240" w:lineRule="atLeast"/>
              <w:ind w:right="-58"/>
              <w:rPr>
                <w:b/>
                <w:bCs/>
                <w:szCs w:val="22"/>
                <w:lang w:val="en-US"/>
              </w:rPr>
            </w:pPr>
            <w:r>
              <w:rPr>
                <w:b/>
                <w:bCs/>
                <w:szCs w:val="22"/>
                <w:lang w:val="en-US"/>
              </w:rPr>
              <w:t>251,692</w:t>
            </w: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17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s>
              <w:ind w:right="47"/>
              <w:jc w:val="right"/>
              <w:rPr>
                <w:rFonts w:cs="Times New Roman"/>
                <w:cs/>
              </w:rPr>
            </w:pPr>
          </w:p>
        </w:tc>
        <w:tc>
          <w:tcPr>
            <w:tcW w:w="1134"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36"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330" w:type="dxa"/>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Issued and paid</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17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s>
              <w:ind w:right="47"/>
              <w:jc w:val="right"/>
              <w:rPr>
                <w:rFonts w:cs="Times New Roman"/>
                <w:cs/>
              </w:rPr>
            </w:pPr>
          </w:p>
        </w:tc>
        <w:tc>
          <w:tcPr>
            <w:tcW w:w="1134"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36"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330" w:type="dxa"/>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170"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s>
              <w:ind w:right="47"/>
              <w:jc w:val="right"/>
              <w:rPr>
                <w:rFonts w:cs="Times New Roman"/>
                <w:cs/>
              </w:rPr>
            </w:pPr>
          </w:p>
        </w:tc>
        <w:tc>
          <w:tcPr>
            <w:tcW w:w="1134" w:type="dxa"/>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36"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330" w:type="dxa"/>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C94378" w:rsidRPr="00FA27A3" w:rsidRDefault="00C94378" w:rsidP="00C94378">
            <w:pPr>
              <w:pStyle w:val="acctfourfigures"/>
              <w:tabs>
                <w:tab w:val="clear" w:pos="765"/>
                <w:tab w:val="decimal" w:pos="972"/>
              </w:tabs>
              <w:spacing w:line="240" w:lineRule="atLeast"/>
              <w:ind w:left="-79" w:right="-108"/>
              <w:rPr>
                <w:szCs w:val="28"/>
                <w:lang w:val="en-US" w:bidi="th-TH"/>
              </w:rPr>
            </w:pPr>
            <w:r>
              <w:rPr>
                <w:szCs w:val="28"/>
                <w:lang w:val="en-US" w:bidi="th-TH"/>
              </w:rPr>
              <w:t>704,738</w:t>
            </w:r>
          </w:p>
        </w:tc>
        <w:tc>
          <w:tcPr>
            <w:tcW w:w="270" w:type="dxa"/>
          </w:tcPr>
          <w:p w:rsidR="00C94378" w:rsidRPr="00FA27A3" w:rsidRDefault="00C94378" w:rsidP="00C94378">
            <w:pPr>
              <w:pStyle w:val="30"/>
              <w:tabs>
                <w:tab w:val="clear" w:pos="360"/>
                <w:tab w:val="clear" w:pos="720"/>
              </w:tabs>
              <w:ind w:right="72"/>
              <w:jc w:val="right"/>
              <w:rPr>
                <w:rFonts w:cs="Times New Roman"/>
                <w:lang w:val="en-US"/>
              </w:rPr>
            </w:pPr>
          </w:p>
        </w:tc>
        <w:tc>
          <w:tcPr>
            <w:tcW w:w="1170" w:type="dxa"/>
          </w:tcPr>
          <w:p w:rsidR="00C94378" w:rsidRPr="00FA27A3" w:rsidRDefault="00C94378" w:rsidP="00C94378">
            <w:pPr>
              <w:pStyle w:val="acctfourfigures"/>
              <w:tabs>
                <w:tab w:val="clear" w:pos="765"/>
                <w:tab w:val="decimal" w:pos="731"/>
              </w:tabs>
              <w:spacing w:line="240" w:lineRule="atLeast"/>
              <w:ind w:right="11"/>
              <w:jc w:val="right"/>
              <w:rPr>
                <w:szCs w:val="28"/>
                <w:lang w:val="en-US" w:bidi="th-TH"/>
              </w:rPr>
            </w:pPr>
            <w:r>
              <w:rPr>
                <w:szCs w:val="28"/>
                <w:lang w:val="en-US" w:bidi="th-TH"/>
              </w:rPr>
              <w:t>352,369</w:t>
            </w:r>
          </w:p>
        </w:tc>
        <w:tc>
          <w:tcPr>
            <w:tcW w:w="270" w:type="dxa"/>
          </w:tcPr>
          <w:p w:rsidR="00C94378" w:rsidRPr="00FA27A3" w:rsidRDefault="00C94378" w:rsidP="00C94378">
            <w:pPr>
              <w:pStyle w:val="acctfourfigures"/>
              <w:tabs>
                <w:tab w:val="clear" w:pos="765"/>
              </w:tabs>
              <w:spacing w:line="240" w:lineRule="atLeast"/>
              <w:ind w:left="-79"/>
              <w:jc w:val="right"/>
              <w:rPr>
                <w:szCs w:val="22"/>
              </w:rPr>
            </w:pPr>
          </w:p>
        </w:tc>
        <w:tc>
          <w:tcPr>
            <w:tcW w:w="1134" w:type="dxa"/>
          </w:tcPr>
          <w:p w:rsidR="00C94378" w:rsidRPr="00FA27A3" w:rsidRDefault="00C94378" w:rsidP="00C94378">
            <w:pPr>
              <w:pStyle w:val="acctfourfigures"/>
              <w:tabs>
                <w:tab w:val="clear" w:pos="765"/>
                <w:tab w:val="decimal" w:pos="918"/>
              </w:tabs>
              <w:spacing w:line="240" w:lineRule="atLeast"/>
              <w:ind w:left="-79" w:right="-108"/>
              <w:rPr>
                <w:szCs w:val="28"/>
                <w:lang w:val="en-US" w:bidi="th-TH"/>
              </w:rPr>
            </w:pPr>
            <w:r w:rsidRPr="00FA27A3">
              <w:rPr>
                <w:szCs w:val="28"/>
                <w:lang w:val="en-US" w:bidi="th-TH"/>
              </w:rPr>
              <w:t>503,384</w:t>
            </w:r>
          </w:p>
        </w:tc>
        <w:tc>
          <w:tcPr>
            <w:tcW w:w="236" w:type="dxa"/>
          </w:tcPr>
          <w:p w:rsidR="00C94378" w:rsidRPr="00FA27A3" w:rsidRDefault="00C94378" w:rsidP="00C94378">
            <w:pPr>
              <w:pStyle w:val="30"/>
              <w:tabs>
                <w:tab w:val="clear" w:pos="360"/>
                <w:tab w:val="clear" w:pos="720"/>
              </w:tabs>
              <w:ind w:right="72"/>
              <w:jc w:val="right"/>
              <w:rPr>
                <w:rFonts w:cs="Times New Roman"/>
                <w:lang w:val="en-US"/>
              </w:rPr>
            </w:pPr>
          </w:p>
        </w:tc>
        <w:tc>
          <w:tcPr>
            <w:tcW w:w="1330" w:type="dxa"/>
          </w:tcPr>
          <w:p w:rsidR="00C94378" w:rsidRPr="00FA27A3" w:rsidRDefault="00C94378" w:rsidP="00C94378">
            <w:pPr>
              <w:pStyle w:val="acctfourfigures"/>
              <w:tabs>
                <w:tab w:val="clear" w:pos="765"/>
                <w:tab w:val="decimal" w:pos="1008"/>
              </w:tabs>
              <w:spacing w:line="240" w:lineRule="atLeast"/>
              <w:ind w:right="-58"/>
              <w:rPr>
                <w:szCs w:val="22"/>
                <w:lang w:val="en-US"/>
              </w:rPr>
            </w:pPr>
            <w:r>
              <w:rPr>
                <w:szCs w:val="22"/>
                <w:lang w:val="en-US"/>
              </w:rPr>
              <w:t>251,692</w:t>
            </w:r>
          </w:p>
        </w:tc>
      </w:tr>
      <w:tr w:rsidR="00C94378" w:rsidRPr="00FA27A3" w:rsidTr="004408AF">
        <w:trPr>
          <w:cantSplit/>
        </w:trPr>
        <w:tc>
          <w:tcPr>
            <w:tcW w:w="252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rPr>
            </w:pPr>
            <w:r w:rsidRPr="00FA27A3">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60"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170"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70" w:type="dxa"/>
          </w:tcPr>
          <w:p w:rsidR="00C94378" w:rsidRPr="00FA27A3" w:rsidRDefault="00C94378" w:rsidP="00C94378">
            <w:pPr>
              <w:pStyle w:val="30"/>
              <w:tabs>
                <w:tab w:val="clear" w:pos="360"/>
                <w:tab w:val="clear" w:pos="720"/>
              </w:tabs>
              <w:ind w:right="47"/>
              <w:jc w:val="right"/>
              <w:rPr>
                <w:rFonts w:cs="Times New Roman"/>
                <w:cs/>
              </w:rPr>
            </w:pPr>
          </w:p>
        </w:tc>
        <w:tc>
          <w:tcPr>
            <w:tcW w:w="1134" w:type="dxa"/>
            <w:tcBorders>
              <w:top w:val="single" w:sz="4" w:space="0" w:color="auto"/>
            </w:tcBorders>
          </w:tcPr>
          <w:p w:rsidR="00C94378" w:rsidRPr="00FA27A3" w:rsidRDefault="00C94378" w:rsidP="00C94378">
            <w:pPr>
              <w:pStyle w:val="30"/>
              <w:tabs>
                <w:tab w:val="clear" w:pos="360"/>
                <w:tab w:val="clear" w:pos="720"/>
                <w:tab w:val="decimal" w:pos="1134"/>
              </w:tabs>
              <w:ind w:right="-108"/>
              <w:rPr>
                <w:rFonts w:cs="Times New Roman"/>
                <w:lang w:val="en-US"/>
              </w:rPr>
            </w:pPr>
          </w:p>
        </w:tc>
        <w:tc>
          <w:tcPr>
            <w:tcW w:w="236" w:type="dxa"/>
          </w:tcPr>
          <w:p w:rsidR="00C94378" w:rsidRPr="00FA27A3" w:rsidRDefault="00C94378" w:rsidP="00C94378">
            <w:pPr>
              <w:pStyle w:val="30"/>
              <w:tabs>
                <w:tab w:val="clear" w:pos="360"/>
                <w:tab w:val="clear" w:pos="720"/>
                <w:tab w:val="decimal" w:pos="612"/>
              </w:tabs>
              <w:ind w:right="47"/>
              <w:jc w:val="right"/>
              <w:rPr>
                <w:rFonts w:cs="Times New Roman"/>
                <w:cs/>
              </w:rPr>
            </w:pPr>
          </w:p>
        </w:tc>
        <w:tc>
          <w:tcPr>
            <w:tcW w:w="1330" w:type="dxa"/>
            <w:tcBorders>
              <w:top w:val="single" w:sz="4" w:space="0" w:color="auto"/>
            </w:tcBorders>
          </w:tcPr>
          <w:p w:rsidR="00C94378" w:rsidRPr="00FA27A3" w:rsidRDefault="00C94378" w:rsidP="00C94378">
            <w:pPr>
              <w:pStyle w:val="30"/>
              <w:tabs>
                <w:tab w:val="clear" w:pos="360"/>
                <w:tab w:val="clear" w:pos="720"/>
                <w:tab w:val="decimal" w:pos="1008"/>
              </w:tabs>
              <w:ind w:right="-58"/>
              <w:rPr>
                <w:rFonts w:cs="Times New Roman"/>
                <w:lang w:val="en-US"/>
              </w:rPr>
            </w:pPr>
          </w:p>
        </w:tc>
      </w:tr>
      <w:tr w:rsidR="00C94378" w:rsidRPr="00FA27A3" w:rsidTr="004408AF">
        <w:trPr>
          <w:cantSplit/>
        </w:trPr>
        <w:tc>
          <w:tcPr>
            <w:tcW w:w="2520" w:type="dxa"/>
          </w:tcPr>
          <w:p w:rsidR="00C94378" w:rsidRPr="00FA27A3" w:rsidRDefault="00C94378" w:rsidP="00C9437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170" w:type="dxa"/>
          </w:tcPr>
          <w:p w:rsidR="00C94378" w:rsidRPr="00FA27A3" w:rsidRDefault="00C94378" w:rsidP="00C9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60" w:type="dxa"/>
            <w:tcBorders>
              <w:bottom w:val="double" w:sz="4" w:space="0" w:color="auto"/>
            </w:tcBorders>
          </w:tcPr>
          <w:p w:rsidR="00C94378" w:rsidRPr="00FA27A3" w:rsidRDefault="00C94378" w:rsidP="00C94378">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C94378" w:rsidRPr="00FA27A3" w:rsidRDefault="00C94378" w:rsidP="00C94378">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C94378" w:rsidRPr="00FA27A3" w:rsidRDefault="00C94378" w:rsidP="00C94378">
            <w:pPr>
              <w:pStyle w:val="acctfourfigures"/>
              <w:tabs>
                <w:tab w:val="clear" w:pos="765"/>
                <w:tab w:val="decimal" w:pos="972"/>
              </w:tabs>
              <w:spacing w:line="240" w:lineRule="atLeast"/>
              <w:ind w:left="-79" w:right="-108"/>
              <w:rPr>
                <w:b/>
                <w:bCs/>
                <w:szCs w:val="22"/>
                <w:lang w:val="en-US"/>
              </w:rPr>
            </w:pPr>
            <w:r>
              <w:rPr>
                <w:b/>
                <w:bCs/>
                <w:szCs w:val="22"/>
                <w:lang w:val="en-US"/>
              </w:rPr>
              <w:t>352,369</w:t>
            </w:r>
          </w:p>
        </w:tc>
        <w:tc>
          <w:tcPr>
            <w:tcW w:w="270" w:type="dxa"/>
          </w:tcPr>
          <w:p w:rsidR="00C94378" w:rsidRPr="00FA27A3" w:rsidRDefault="00C94378" w:rsidP="00C94378">
            <w:pPr>
              <w:pStyle w:val="acctfourfigures"/>
              <w:tabs>
                <w:tab w:val="clear" w:pos="765"/>
              </w:tabs>
              <w:spacing w:line="240" w:lineRule="atLeast"/>
              <w:ind w:left="-79"/>
              <w:jc w:val="right"/>
              <w:rPr>
                <w:b/>
                <w:bCs/>
                <w:szCs w:val="22"/>
              </w:rPr>
            </w:pPr>
          </w:p>
        </w:tc>
        <w:tc>
          <w:tcPr>
            <w:tcW w:w="1134" w:type="dxa"/>
            <w:tcBorders>
              <w:bottom w:val="double" w:sz="4" w:space="0" w:color="auto"/>
            </w:tcBorders>
          </w:tcPr>
          <w:p w:rsidR="00C94378" w:rsidRPr="008978AA" w:rsidRDefault="00C94378" w:rsidP="00C94378">
            <w:pPr>
              <w:pStyle w:val="acctfourfigures"/>
              <w:tabs>
                <w:tab w:val="clear" w:pos="765"/>
                <w:tab w:val="decimal" w:pos="1134"/>
              </w:tabs>
              <w:spacing w:line="240" w:lineRule="atLeast"/>
              <w:ind w:left="-79"/>
              <w:rPr>
                <w:b/>
                <w:bCs/>
                <w:szCs w:val="22"/>
                <w:lang w:val="en-US"/>
              </w:rPr>
            </w:pPr>
            <w:r w:rsidRPr="008978AA">
              <w:rPr>
                <w:b/>
                <w:bCs/>
                <w:szCs w:val="28"/>
                <w:lang w:val="en-US" w:bidi="th-TH"/>
              </w:rPr>
              <w:t>503,384</w:t>
            </w:r>
          </w:p>
        </w:tc>
        <w:tc>
          <w:tcPr>
            <w:tcW w:w="236" w:type="dxa"/>
          </w:tcPr>
          <w:p w:rsidR="00C94378" w:rsidRPr="00FA27A3" w:rsidRDefault="00C94378" w:rsidP="00C94378">
            <w:pPr>
              <w:pStyle w:val="30"/>
              <w:tabs>
                <w:tab w:val="clear" w:pos="360"/>
                <w:tab w:val="clear" w:pos="720"/>
              </w:tabs>
              <w:ind w:right="72"/>
              <w:jc w:val="right"/>
              <w:rPr>
                <w:rFonts w:cs="Times New Roman"/>
                <w:b/>
                <w:bCs/>
                <w:lang w:val="en-US"/>
              </w:rPr>
            </w:pPr>
          </w:p>
        </w:tc>
        <w:tc>
          <w:tcPr>
            <w:tcW w:w="1330" w:type="dxa"/>
            <w:tcBorders>
              <w:bottom w:val="double" w:sz="4" w:space="0" w:color="auto"/>
            </w:tcBorders>
          </w:tcPr>
          <w:p w:rsidR="00C94378" w:rsidRPr="00FA27A3" w:rsidRDefault="00C94378" w:rsidP="00C94378">
            <w:pPr>
              <w:pStyle w:val="acctfourfigures"/>
              <w:tabs>
                <w:tab w:val="clear" w:pos="765"/>
                <w:tab w:val="decimal" w:pos="1008"/>
              </w:tabs>
              <w:spacing w:line="240" w:lineRule="atLeast"/>
              <w:ind w:right="-58"/>
              <w:rPr>
                <w:b/>
                <w:bCs/>
                <w:szCs w:val="22"/>
                <w:lang w:val="en-US"/>
              </w:rPr>
            </w:pPr>
            <w:r>
              <w:rPr>
                <w:b/>
                <w:bCs/>
                <w:szCs w:val="22"/>
                <w:lang w:val="en-US"/>
              </w:rPr>
              <w:t>251,692</w:t>
            </w:r>
          </w:p>
        </w:tc>
      </w:tr>
    </w:tbl>
    <w:p w:rsidR="00A4297C" w:rsidRPr="00FA27A3"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A4297C" w:rsidRPr="00BB7D92"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BB7D92">
        <w:rPr>
          <w:rFonts w:ascii="Times New Roman" w:hAnsi="Times New Roman" w:cs="Times New Roman"/>
          <w:i/>
          <w:iCs/>
          <w:sz w:val="22"/>
          <w:szCs w:val="22"/>
        </w:rPr>
        <w:t>Increase of share capital to existing shareholders in proportion to their shareholding percentage</w:t>
      </w:r>
    </w:p>
    <w:p w:rsidR="00A4297C" w:rsidRPr="00BB7D92"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b/>
          <w:bCs/>
          <w:sz w:val="24"/>
          <w:szCs w:val="24"/>
        </w:rPr>
      </w:pPr>
    </w:p>
    <w:p w:rsidR="00A4297C" w:rsidRPr="00FA27A3"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BB7D92">
        <w:rPr>
          <w:rFonts w:ascii="Times New Roman" w:hAnsi="Times New Roman" w:cs="Times New Roman"/>
          <w:sz w:val="22"/>
          <w:szCs w:val="22"/>
        </w:rPr>
        <w:t>At the Extraordinary General Meeting of Shareholders No. 1/2018 held on 13 December 2018, shareholders approved the increase of the Company authorized share capital by 201,353,774 shares at par value of Baht 0.50 each from the existing authorized share capital of Baht 251,692,219 divided into 503,384,438 shares. After increase the share capital, the new authorized share capital was Baht 352,369,106, and total ordinary share is 704,738,212 shares. The share capital was offered to existing shareholders in proportion to their shareholding percentage (Rights Offering: RO) in a ratio of 5 existing ordinary shares to 2 new ordinary shares. The RO price is Baht 0.75 per one share. The Company registered the increase in authorized share capital with the Business Development Department, Ministry of Commerce on 18 December 2018.</w:t>
      </w:r>
    </w:p>
    <w:p w:rsidR="00A4297C" w:rsidRPr="00FA27A3"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A4297C" w:rsidRPr="00FA27A3"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To allocate capital increase share, existing shareholders shall have the rights to oversubscribe in the RO based on the ratio specified above by indicating their intention to oversubscribe by no more than 100 percent of existing ordinary shares held by them. Shareholders may oversubscribe, and oversubscription shares may be allocated to such oversubscribing shareholders only when there are shares left after allocation to all shareholders who have subscribed to shares proportionately to their shareholding percentage in the RO.</w:t>
      </w:r>
    </w:p>
    <w:p w:rsidR="00A4297C" w:rsidRPr="00FA27A3"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2B5F60" w:rsidRDefault="002B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4297C" w:rsidRPr="0087576E" w:rsidRDefault="00A4297C" w:rsidP="00A42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The subscription date and paym</w:t>
      </w:r>
      <w:r>
        <w:rPr>
          <w:rFonts w:ascii="Times New Roman" w:hAnsi="Times New Roman" w:cs="Times New Roman"/>
          <w:sz w:val="22"/>
          <w:szCs w:val="22"/>
        </w:rPr>
        <w:t xml:space="preserve">ent of subscription price was </w:t>
      </w:r>
      <w:r w:rsidRPr="0087576E">
        <w:rPr>
          <w:rFonts w:ascii="Times New Roman" w:hAnsi="Times New Roman" w:cs="Times New Roman"/>
          <w:sz w:val="22"/>
          <w:szCs w:val="22"/>
        </w:rPr>
        <w:t xml:space="preserve">21 - 27 December 2018. </w:t>
      </w:r>
      <w:r w:rsidRPr="0087576E">
        <w:rPr>
          <w:rFonts w:ascii="Times New Roman" w:hAnsi="Times New Roman" w:cs="Times New Roman"/>
          <w:sz w:val="22"/>
          <w:szCs w:val="28"/>
        </w:rPr>
        <w:t xml:space="preserve">On 28 December 2018, the Company announced the subscription result to the existing shareholders of </w:t>
      </w:r>
      <w:r w:rsidRPr="0087576E">
        <w:rPr>
          <w:rFonts w:ascii="Times New Roman" w:hAnsi="Times New Roman" w:cs="Times New Roman"/>
          <w:sz w:val="22"/>
          <w:szCs w:val="22"/>
        </w:rPr>
        <w:t>201,353,774 shares, r</w:t>
      </w:r>
      <w:r>
        <w:rPr>
          <w:rFonts w:ascii="Times New Roman" w:hAnsi="Times New Roman" w:cs="Times New Roman"/>
          <w:sz w:val="22"/>
          <w:szCs w:val="22"/>
        </w:rPr>
        <w:t>esulting in proceeds of Baht 150.4</w:t>
      </w:r>
      <w:r w:rsidRPr="0087576E">
        <w:rPr>
          <w:rFonts w:ascii="Times New Roman" w:hAnsi="Times New Roman" w:cs="Times New Roman"/>
          <w:sz w:val="22"/>
          <w:szCs w:val="22"/>
        </w:rPr>
        <w:t xml:space="preserve"> million (paid-up shares capital of Baht 100.7 million</w:t>
      </w:r>
      <w:r>
        <w:rPr>
          <w:rFonts w:ascii="Times New Roman" w:hAnsi="Times New Roman" w:cs="Times New Roman"/>
          <w:sz w:val="22"/>
          <w:szCs w:val="22"/>
        </w:rPr>
        <w:t>,</w:t>
      </w:r>
      <w:r w:rsidRPr="0087576E">
        <w:rPr>
          <w:rFonts w:ascii="Times New Roman" w:hAnsi="Times New Roman" w:cs="Times New Roman"/>
          <w:sz w:val="22"/>
          <w:szCs w:val="22"/>
        </w:rPr>
        <w:t xml:space="preserve"> premium</w:t>
      </w:r>
      <w:r>
        <w:rPr>
          <w:rFonts w:ascii="Times New Roman" w:hAnsi="Times New Roman" w:cs="Times New Roman"/>
          <w:sz w:val="22"/>
          <w:szCs w:val="22"/>
        </w:rPr>
        <w:t xml:space="preserve"> on ordinary shares of Baht 50.3</w:t>
      </w:r>
      <w:r w:rsidRPr="0087576E">
        <w:rPr>
          <w:rFonts w:ascii="Times New Roman" w:hAnsi="Times New Roman" w:cs="Times New Roman"/>
          <w:sz w:val="22"/>
          <w:szCs w:val="22"/>
        </w:rPr>
        <w:t xml:space="preserve"> </w:t>
      </w:r>
      <w:r w:rsidRPr="00305A95">
        <w:rPr>
          <w:rFonts w:ascii="Times New Roman" w:hAnsi="Times New Roman" w:cs="Times New Roman"/>
          <w:sz w:val="22"/>
          <w:szCs w:val="22"/>
        </w:rPr>
        <w:t>million</w:t>
      </w:r>
      <w:r>
        <w:rPr>
          <w:rFonts w:ascii="Times New Roman" w:hAnsi="Times New Roman" w:cs="Times New Roman"/>
          <w:sz w:val="22"/>
          <w:szCs w:val="22"/>
        </w:rPr>
        <w:t xml:space="preserve"> </w:t>
      </w:r>
      <w:r w:rsidRPr="00305A95">
        <w:rPr>
          <w:rFonts w:ascii="Times New Roman" w:hAnsi="Times New Roman" w:cs="Times New Roman"/>
          <w:sz w:val="22"/>
          <w:szCs w:val="22"/>
        </w:rPr>
        <w:t>net</w:t>
      </w:r>
      <w:r>
        <w:rPr>
          <w:rFonts w:ascii="Times New Roman" w:hAnsi="Times New Roman" w:cs="Times New Roman"/>
          <w:sz w:val="22"/>
          <w:szCs w:val="22"/>
        </w:rPr>
        <w:t xml:space="preserve"> with the</w:t>
      </w:r>
      <w:r w:rsidRPr="00305A95">
        <w:rPr>
          <w:rFonts w:ascii="Times New Roman" w:hAnsi="Times New Roman" w:cs="Times New Roman"/>
          <w:sz w:val="22"/>
          <w:szCs w:val="22"/>
        </w:rPr>
        <w:t xml:space="preserve"> costs related to issuing the new shares of Baht 0.6 million). The Company registered the increase</w:t>
      </w:r>
      <w:r w:rsidRPr="0087576E">
        <w:rPr>
          <w:rFonts w:ascii="Times New Roman" w:hAnsi="Times New Roman" w:cs="Times New Roman"/>
          <w:sz w:val="22"/>
          <w:szCs w:val="22"/>
        </w:rPr>
        <w:t xml:space="preserve"> in paid-up share capital with the Business Development Department, Ministry of Commerce on 28 December 2018. The ne</w:t>
      </w:r>
      <w:r>
        <w:rPr>
          <w:rFonts w:ascii="Times New Roman" w:hAnsi="Times New Roman" w:cs="Times New Roman"/>
          <w:sz w:val="22"/>
          <w:szCs w:val="22"/>
        </w:rPr>
        <w:t>w issued ordinary share was trade</w:t>
      </w:r>
      <w:r w:rsidRPr="0087576E">
        <w:rPr>
          <w:rFonts w:ascii="Times New Roman" w:hAnsi="Times New Roman" w:cs="Times New Roman"/>
          <w:sz w:val="22"/>
          <w:szCs w:val="22"/>
        </w:rPr>
        <w:t xml:space="preserve"> in the Market for Alternative Investment (MAI) on 10 January 2019.</w:t>
      </w:r>
    </w:p>
    <w:p w:rsidR="00A4297C" w:rsidRPr="00343E96" w:rsidRDefault="00A4297C" w:rsidP="00343E96">
      <w:pPr>
        <w:ind w:left="540"/>
        <w:rPr>
          <w:rFonts w:ascii="Times New Roman" w:hAnsi="Times New Roman" w:cs="Times New Roman"/>
          <w:sz w:val="22"/>
          <w:szCs w:val="22"/>
        </w:rPr>
      </w:pPr>
    </w:p>
    <w:p w:rsidR="000960C0" w:rsidRPr="00B5736A" w:rsidRDefault="000960C0"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0960C0">
        <w:rPr>
          <w:rFonts w:ascii="Times New Roman" w:hAnsi="Times New Roman" w:cs="Times New Roman"/>
          <w:b/>
          <w:bCs/>
          <w:sz w:val="24"/>
          <w:szCs w:val="24"/>
        </w:rPr>
        <w:t>1</w:t>
      </w:r>
      <w:r w:rsidR="007775AD">
        <w:rPr>
          <w:rFonts w:ascii="Times New Roman" w:hAnsi="Times New Roman" w:cs="Times New Roman"/>
          <w:b/>
          <w:bCs/>
          <w:sz w:val="24"/>
          <w:szCs w:val="24"/>
        </w:rPr>
        <w:t>5</w:t>
      </w:r>
      <w:r w:rsidR="00B5736A">
        <w:rPr>
          <w:rFonts w:ascii="Times New Roman" w:hAnsi="Times New Roman" w:cstheme="minorBidi"/>
          <w:sz w:val="22"/>
          <w:szCs w:val="22"/>
          <w:cs/>
        </w:rPr>
        <w:tab/>
      </w:r>
      <w:r w:rsidRPr="000960C0">
        <w:rPr>
          <w:rFonts w:ascii="Times New Roman" w:hAnsi="Times New Roman"/>
          <w:b/>
          <w:bCs/>
          <w:sz w:val="24"/>
          <w:szCs w:val="24"/>
        </w:rPr>
        <w:t>Segment information</w:t>
      </w:r>
      <w:r w:rsidR="003A5AA8">
        <w:rPr>
          <w:rFonts w:ascii="Times New Roman" w:hAnsi="Times New Roman"/>
          <w:b/>
          <w:bCs/>
          <w:sz w:val="24"/>
          <w:szCs w:val="24"/>
        </w:rPr>
        <w:t xml:space="preserve"> and revenue</w:t>
      </w:r>
    </w:p>
    <w:p w:rsidR="000960C0" w:rsidRPr="00343E96" w:rsidRDefault="000960C0" w:rsidP="00343E96">
      <w:pPr>
        <w:ind w:left="54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0960C0" w:rsidRDefault="000960C0" w:rsidP="000960C0">
      <w:pPr>
        <w:ind w:left="540"/>
        <w:rPr>
          <w:rFonts w:ascii="Times New Roman" w:hAnsi="Times New Roman" w:cs="Times New Roman"/>
          <w:sz w:val="22"/>
          <w:szCs w:val="22"/>
        </w:rPr>
      </w:pPr>
    </w:p>
    <w:p w:rsidR="000960C0" w:rsidRPr="000960C0" w:rsidRDefault="000960C0" w:rsidP="000960C0">
      <w:pPr>
        <w:ind w:left="540"/>
        <w:rPr>
          <w:rFonts w:ascii="Times New Roman" w:hAnsi="Times New Roman" w:cs="Times New Roman"/>
          <w:b/>
          <w:bCs/>
          <w:i/>
          <w:iCs/>
          <w:sz w:val="22"/>
          <w:szCs w:val="22"/>
          <w:lang w:val="en-GB"/>
        </w:rPr>
      </w:pPr>
      <w:r w:rsidRPr="000960C0">
        <w:rPr>
          <w:rFonts w:ascii="Times New Roman" w:hAnsi="Times New Roman" w:cs="Times New Roman"/>
          <w:b/>
          <w:bCs/>
          <w:i/>
          <w:iCs/>
          <w:sz w:val="22"/>
          <w:szCs w:val="22"/>
          <w:lang w:val="en-GB"/>
        </w:rPr>
        <w:t>Business segments</w:t>
      </w:r>
    </w:p>
    <w:p w:rsidR="000960C0" w:rsidRPr="000960C0"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0960C0" w:rsidTr="008972F7">
        <w:trPr>
          <w:cantSplit/>
          <w:trHeight w:val="80"/>
        </w:trPr>
        <w:tc>
          <w:tcPr>
            <w:tcW w:w="2555"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1</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0960C0">
              <w:rPr>
                <w:rFonts w:ascii="Times New Roman" w:hAnsi="Times New Roman" w:cs="Times New Roman"/>
                <w:bCs/>
                <w:sz w:val="22"/>
                <w:szCs w:val="22"/>
                <w:lang w:bidi="ar-SA"/>
              </w:rPr>
              <w:t xml:space="preserve">     Sales of coal</w:t>
            </w:r>
            <w:r w:rsidR="00F0277E">
              <w:rPr>
                <w:rFonts w:ascii="Times New Roman" w:hAnsi="Times New Roman" w:cs="Times New Roman"/>
                <w:bCs/>
                <w:sz w:val="22"/>
                <w:szCs w:val="22"/>
                <w:lang w:bidi="ar-SA"/>
              </w:rPr>
              <w:t xml:space="preserve"> and</w:t>
            </w:r>
            <w:r w:rsidR="00A37370">
              <w:rPr>
                <w:rFonts w:ascii="Times New Roman" w:hAnsi="Times New Roman" w:cs="Times New Roman"/>
                <w:bCs/>
                <w:sz w:val="22"/>
                <w:szCs w:val="22"/>
                <w:lang w:bidi="ar-SA"/>
              </w:rPr>
              <w:t xml:space="preserve"> </w:t>
            </w:r>
            <w:r w:rsidR="00F0277E">
              <w:rPr>
                <w:rFonts w:ascii="Times New Roman" w:hAnsi="Times New Roman" w:cs="Times New Roman"/>
                <w:bCs/>
                <w:sz w:val="22"/>
                <w:szCs w:val="22"/>
                <w:lang w:bidi="ar-SA"/>
              </w:rPr>
              <w:t>related services</w:t>
            </w:r>
          </w:p>
        </w:tc>
      </w:tr>
      <w:tr w:rsidR="000960C0" w:rsidRPr="000960C0" w:rsidTr="008972F7">
        <w:trPr>
          <w:cantSplit/>
          <w:trHeight w:val="80"/>
        </w:trPr>
        <w:tc>
          <w:tcPr>
            <w:tcW w:w="2555"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2</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 xml:space="preserve">     Transport</w:t>
            </w:r>
          </w:p>
        </w:tc>
      </w:tr>
    </w:tbl>
    <w:p w:rsidR="000960C0" w:rsidRPr="00343E96" w:rsidRDefault="000960C0" w:rsidP="00343E96">
      <w:pPr>
        <w:ind w:left="540"/>
        <w:rPr>
          <w:rFonts w:ascii="Times New Roman" w:hAnsi="Times New Roman" w:cs="Times New Roman"/>
          <w:sz w:val="22"/>
          <w:szCs w:val="22"/>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343E96" w:rsidRDefault="000960C0" w:rsidP="00343E96">
      <w:pPr>
        <w:ind w:left="540"/>
        <w:rPr>
          <w:rFonts w:ascii="Times New Roman" w:hAnsi="Times New Roman" w:cs="Times New Roman"/>
          <w:sz w:val="22"/>
          <w:szCs w:val="22"/>
        </w:rPr>
      </w:pPr>
    </w:p>
    <w:p w:rsidR="005740D2" w:rsidRDefault="005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960C0" w:rsidRPr="00F70F55" w:rsidRDefault="000960C0" w:rsidP="000960C0">
      <w:pPr>
        <w:ind w:left="540"/>
        <w:rPr>
          <w:rFonts w:ascii="Times New Roman" w:hAnsi="Times New Roman" w:cstheme="minorBidi"/>
          <w:b/>
          <w:bCs/>
          <w:i/>
          <w:iCs/>
          <w:sz w:val="22"/>
          <w:szCs w:val="22"/>
          <w:cs/>
        </w:rPr>
      </w:pPr>
      <w:r w:rsidRPr="000960C0">
        <w:rPr>
          <w:rFonts w:ascii="Times New Roman" w:hAnsi="Times New Roman" w:cs="Times New Roman"/>
          <w:b/>
          <w:bCs/>
          <w:i/>
          <w:iCs/>
          <w:sz w:val="22"/>
          <w:szCs w:val="22"/>
        </w:rPr>
        <w:lastRenderedPageBreak/>
        <w:t>Information about reportable segments</w:t>
      </w:r>
      <w:r w:rsidR="008967C8">
        <w:rPr>
          <w:rFonts w:ascii="Times New Roman" w:hAnsi="Times New Roman" w:cs="Times New Roman"/>
          <w:b/>
          <w:bCs/>
          <w:i/>
          <w:iCs/>
          <w:sz w:val="22"/>
          <w:szCs w:val="22"/>
        </w:rPr>
        <w:t xml:space="preserve"> and timing of revenue recognition</w:t>
      </w:r>
    </w:p>
    <w:p w:rsidR="000960C0" w:rsidRPr="00343E96" w:rsidRDefault="000960C0" w:rsidP="00C36C89">
      <w:pPr>
        <w:ind w:left="540"/>
        <w:jc w:val="thaiDistribute"/>
        <w:rPr>
          <w:rFonts w:ascii="Times New Roman" w:hAnsi="Times New Roman" w:cs="Times New Roman"/>
          <w:sz w:val="22"/>
          <w:szCs w:val="22"/>
        </w:rPr>
      </w:pPr>
    </w:p>
    <w:p w:rsidR="00C5151F" w:rsidRPr="00C5151F" w:rsidRDefault="00C5151F" w:rsidP="00B15F1F">
      <w:pPr>
        <w:ind w:left="540"/>
        <w:jc w:val="thaiDistribute"/>
        <w:rPr>
          <w:rFonts w:ascii="Times New Roman" w:eastAsia="PMingLiU" w:hAnsi="Times New Roman" w:cs="Times New Roman"/>
          <w:spacing w:val="6"/>
          <w:sz w:val="22"/>
          <w:szCs w:val="22"/>
          <w:lang w:val="en-GB" w:bidi="ar-SA"/>
        </w:rPr>
      </w:pPr>
      <w:r w:rsidRPr="00C5151F">
        <w:rPr>
          <w:rFonts w:ascii="Times New Roman" w:eastAsia="PMingLiU" w:hAnsi="Times New Roman" w:cs="Times New Roman"/>
          <w:spacing w:val="6"/>
          <w:sz w:val="22"/>
          <w:szCs w:val="22"/>
          <w:lang w:val="en-GB" w:bidi="ar-SA"/>
        </w:rPr>
        <w:t>Revenue</w:t>
      </w:r>
      <w:r>
        <w:rPr>
          <w:rFonts w:ascii="Times New Roman" w:eastAsia="PMingLiU" w:hAnsi="Times New Roman" w:cs="Times New Roman"/>
          <w:spacing w:val="6"/>
          <w:sz w:val="22"/>
          <w:szCs w:val="22"/>
          <w:lang w:val="en-GB" w:bidi="ar-SA"/>
        </w:rPr>
        <w:t>,</w:t>
      </w:r>
      <w:r w:rsidRPr="00C5151F">
        <w:rPr>
          <w:rFonts w:ascii="Times New Roman" w:eastAsia="PMingLiU" w:hAnsi="Times New Roman" w:cs="Times New Roman"/>
          <w:spacing w:val="6"/>
          <w:sz w:val="22"/>
          <w:szCs w:val="22"/>
          <w:lang w:val="en-GB" w:bidi="ar-SA"/>
        </w:rPr>
        <w:t xml:space="preserve"> results</w:t>
      </w:r>
      <w:r>
        <w:rPr>
          <w:rFonts w:ascii="Times New Roman" w:eastAsia="PMingLiU" w:hAnsi="Times New Roman" w:cs="Times New Roman"/>
          <w:spacing w:val="6"/>
          <w:sz w:val="22"/>
          <w:szCs w:val="22"/>
          <w:lang w:val="en-GB" w:bidi="ar-SA"/>
        </w:rPr>
        <w:t xml:space="preserve"> and</w:t>
      </w:r>
      <w:r w:rsidRPr="00C5151F">
        <w:rPr>
          <w:rFonts w:ascii="Times New Roman" w:eastAsia="PMingLiU" w:hAnsi="Times New Roman" w:cs="Times New Roman"/>
          <w:spacing w:val="6"/>
          <w:sz w:val="22"/>
          <w:szCs w:val="22"/>
          <w:lang w:val="en-GB" w:bidi="ar-SA"/>
        </w:rPr>
        <w:t xml:space="preserve"> </w:t>
      </w:r>
      <w:r>
        <w:rPr>
          <w:rFonts w:ascii="Times New Roman" w:eastAsia="PMingLiU" w:hAnsi="Times New Roman" w:cs="Times New Roman"/>
          <w:spacing w:val="6"/>
          <w:sz w:val="22"/>
          <w:szCs w:val="22"/>
          <w:lang w:val="en-GB" w:bidi="ar-SA"/>
        </w:rPr>
        <w:t xml:space="preserve">timing of revenue recognition, </w:t>
      </w:r>
      <w:r w:rsidRPr="00C5151F">
        <w:rPr>
          <w:rFonts w:ascii="Times New Roman" w:eastAsia="PMingLiU" w:hAnsi="Times New Roman" w:cs="Times New Roman"/>
          <w:spacing w:val="6"/>
          <w:sz w:val="22"/>
          <w:szCs w:val="22"/>
          <w:lang w:val="en-GB" w:bidi="ar-SA"/>
        </w:rPr>
        <w:t>based on business segments, in the consolidated financial statements for the three-month</w:t>
      </w:r>
      <w:r>
        <w:rPr>
          <w:rFonts w:ascii="Times New Roman" w:eastAsia="PMingLiU" w:hAnsi="Times New Roman" w:cs="Times New Roman"/>
          <w:spacing w:val="6"/>
          <w:sz w:val="22"/>
          <w:szCs w:val="22"/>
          <w:lang w:val="en-GB" w:bidi="ar-SA"/>
        </w:rPr>
        <w:t xml:space="preserve"> period ended</w:t>
      </w:r>
      <w:r w:rsidRPr="00C5151F">
        <w:rPr>
          <w:rFonts w:ascii="Times New Roman" w:eastAsia="PMingLiU" w:hAnsi="Times New Roman" w:cs="Times New Roman"/>
          <w:spacing w:val="6"/>
          <w:sz w:val="22"/>
          <w:szCs w:val="22"/>
          <w:lang w:val="en-GB" w:bidi="ar-SA"/>
        </w:rPr>
        <w:t xml:space="preserve"> </w:t>
      </w:r>
      <w:r>
        <w:rPr>
          <w:rFonts w:ascii="Times New Roman" w:eastAsia="PMingLiU" w:hAnsi="Times New Roman" w:cs="Times New Roman"/>
          <w:spacing w:val="6"/>
          <w:sz w:val="22"/>
          <w:szCs w:val="22"/>
          <w:lang w:val="en-GB" w:bidi="ar-SA"/>
        </w:rPr>
        <w:t xml:space="preserve">31 March 2019 and 2018 </w:t>
      </w:r>
      <w:r w:rsidR="008634D8">
        <w:rPr>
          <w:rFonts w:ascii="Times New Roman" w:eastAsia="PMingLiU" w:hAnsi="Times New Roman" w:cs="Times New Roman"/>
          <w:spacing w:val="6"/>
          <w:sz w:val="22"/>
          <w:szCs w:val="22"/>
          <w:lang w:val="en-GB" w:bidi="ar-SA"/>
        </w:rPr>
        <w:br/>
      </w:r>
      <w:r w:rsidRPr="00C5151F">
        <w:rPr>
          <w:rFonts w:ascii="Times New Roman" w:eastAsia="PMingLiU" w:hAnsi="Times New Roman" w:cs="Times New Roman"/>
          <w:spacing w:val="6"/>
          <w:sz w:val="22"/>
          <w:szCs w:val="22"/>
          <w:lang w:val="en-GB" w:bidi="ar-SA"/>
        </w:rPr>
        <w:t>were as follows:</w:t>
      </w:r>
    </w:p>
    <w:p w:rsidR="00C5151F" w:rsidRPr="00C5151F" w:rsidRDefault="00C5151F" w:rsidP="00C5151F">
      <w:pPr>
        <w:ind w:left="540"/>
        <w:rPr>
          <w:rFonts w:ascii="Times New Roman" w:eastAsia="PMingLiU" w:hAnsi="Times New Roman" w:cs="Times New Roman"/>
          <w:spacing w:val="6"/>
          <w:sz w:val="22"/>
          <w:szCs w:val="22"/>
          <w:lang w:val="en-GB" w:bidi="ar-SA"/>
        </w:rPr>
      </w:pPr>
    </w:p>
    <w:tbl>
      <w:tblPr>
        <w:tblW w:w="9375" w:type="dxa"/>
        <w:tblInd w:w="450" w:type="dxa"/>
        <w:tblLayout w:type="fixed"/>
        <w:tblLook w:val="04A0"/>
      </w:tblPr>
      <w:tblGrid>
        <w:gridCol w:w="2970"/>
        <w:gridCol w:w="1440"/>
        <w:gridCol w:w="270"/>
        <w:gridCol w:w="1455"/>
        <w:gridCol w:w="270"/>
        <w:gridCol w:w="1440"/>
        <w:gridCol w:w="270"/>
        <w:gridCol w:w="1260"/>
      </w:tblGrid>
      <w:tr w:rsidR="000960C0" w:rsidRPr="000960C0" w:rsidTr="00FC237B">
        <w:trPr>
          <w:cantSplit/>
          <w:trHeight w:val="80"/>
        </w:trPr>
        <w:tc>
          <w:tcPr>
            <w:tcW w:w="29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405" w:type="dxa"/>
            <w:gridSpan w:val="7"/>
            <w:hideMark/>
          </w:tcPr>
          <w:p w:rsidR="000960C0" w:rsidRPr="000960C0" w:rsidRDefault="000960C0" w:rsidP="000960C0">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0960C0" w:rsidRPr="000960C0" w:rsidTr="00FC237B">
        <w:trPr>
          <w:cantSplit/>
          <w:trHeight w:val="70"/>
        </w:trPr>
        <w:tc>
          <w:tcPr>
            <w:tcW w:w="29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405" w:type="dxa"/>
            <w:gridSpan w:val="7"/>
            <w:hideMark/>
          </w:tcPr>
          <w:p w:rsidR="000960C0" w:rsidRPr="000960C0" w:rsidRDefault="000960C0" w:rsidP="000960C0">
            <w:pPr>
              <w:ind w:left="-29" w:right="-72"/>
              <w:jc w:val="center"/>
              <w:rPr>
                <w:rFonts w:ascii="Times New Roman" w:hAnsi="Times New Roman" w:cs="Times New Roman"/>
                <w:b/>
                <w:bCs/>
                <w:sz w:val="22"/>
                <w:szCs w:val="22"/>
              </w:rPr>
            </w:pPr>
            <w:r w:rsidRPr="000960C0">
              <w:rPr>
                <w:rFonts w:ascii="Times New Roman" w:hAnsi="Times New Roman" w:cs="Times New Roman"/>
                <w:b/>
                <w:bCs/>
                <w:sz w:val="22"/>
                <w:szCs w:val="22"/>
              </w:rPr>
              <w:t>For the three-month period ended 31 March 201</w:t>
            </w:r>
            <w:r w:rsidR="004E1399">
              <w:rPr>
                <w:rFonts w:ascii="Times New Roman" w:hAnsi="Times New Roman" w:cs="Times New Roman"/>
                <w:b/>
                <w:bCs/>
                <w:sz w:val="22"/>
                <w:szCs w:val="22"/>
              </w:rPr>
              <w:t>9</w:t>
            </w:r>
          </w:p>
        </w:tc>
      </w:tr>
      <w:tr w:rsidR="00245880" w:rsidRPr="000960C0" w:rsidTr="00FC237B">
        <w:trPr>
          <w:cantSplit/>
          <w:trHeight w:val="70"/>
        </w:trPr>
        <w:tc>
          <w:tcPr>
            <w:tcW w:w="2970" w:type="dxa"/>
          </w:tcPr>
          <w:p w:rsidR="00245880" w:rsidRPr="000960C0" w:rsidRDefault="00245880" w:rsidP="0024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440" w:type="dxa"/>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55" w:type="dxa"/>
          </w:tcPr>
          <w:p w:rsidR="00245880" w:rsidRPr="000960C0" w:rsidRDefault="00245880" w:rsidP="00245880">
            <w:pPr>
              <w:ind w:left="-137" w:right="-111"/>
              <w:jc w:val="center"/>
              <w:rPr>
                <w:rFonts w:ascii="Times New Roman" w:hAnsi="Times New Roman" w:cs="Times New Roman"/>
                <w:b/>
                <w:bCs/>
                <w:sz w:val="22"/>
                <w:szCs w:val="22"/>
              </w:rPr>
            </w:pP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40" w:type="dxa"/>
            <w:vAlign w:val="bottom"/>
            <w:hideMark/>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245880" w:rsidRPr="000960C0" w:rsidRDefault="00245880" w:rsidP="00245880">
            <w:pPr>
              <w:ind w:left="-137" w:right="-111"/>
              <w:jc w:val="center"/>
              <w:rPr>
                <w:rFonts w:ascii="Times New Roman" w:hAnsi="Times New Roman" w:cs="Times New Roman"/>
                <w:b/>
                <w:bCs/>
                <w:sz w:val="22"/>
                <w:szCs w:val="22"/>
                <w:cs/>
              </w:rPr>
            </w:pPr>
          </w:p>
        </w:tc>
        <w:tc>
          <w:tcPr>
            <w:tcW w:w="1260" w:type="dxa"/>
          </w:tcPr>
          <w:p w:rsidR="00245880" w:rsidRPr="000960C0" w:rsidRDefault="00245880" w:rsidP="00245880">
            <w:pPr>
              <w:ind w:left="-137" w:right="-111"/>
              <w:jc w:val="center"/>
              <w:rPr>
                <w:rFonts w:ascii="Times New Roman" w:hAnsi="Times New Roman" w:cs="Times New Roman"/>
                <w:b/>
                <w:bCs/>
                <w:sz w:val="22"/>
                <w:szCs w:val="22"/>
              </w:rPr>
            </w:pPr>
          </w:p>
        </w:tc>
      </w:tr>
      <w:tr w:rsidR="00245880" w:rsidRPr="000960C0" w:rsidTr="00FC237B">
        <w:trPr>
          <w:cantSplit/>
          <w:trHeight w:val="80"/>
        </w:trPr>
        <w:tc>
          <w:tcPr>
            <w:tcW w:w="2970" w:type="dxa"/>
          </w:tcPr>
          <w:p w:rsidR="00245880" w:rsidRPr="000960C0" w:rsidRDefault="00245880" w:rsidP="0024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440" w:type="dxa"/>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55" w:type="dxa"/>
            <w:vAlign w:val="bottom"/>
          </w:tcPr>
          <w:p w:rsidR="00245880" w:rsidRPr="000960C0" w:rsidRDefault="00245880" w:rsidP="00245880">
            <w:pPr>
              <w:ind w:left="-137" w:right="-111"/>
              <w:jc w:val="center"/>
              <w:rPr>
                <w:rFonts w:ascii="Times New Roman" w:hAnsi="Times New Roman" w:cs="Times New Roman"/>
                <w:b/>
                <w:bCs/>
                <w:sz w:val="22"/>
                <w:szCs w:val="22"/>
              </w:rPr>
            </w:pP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40" w:type="dxa"/>
            <w:vAlign w:val="bottom"/>
            <w:hideMark/>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245880" w:rsidRPr="000960C0" w:rsidRDefault="00245880" w:rsidP="00245880">
            <w:pPr>
              <w:ind w:left="-137" w:right="-111"/>
              <w:jc w:val="center"/>
              <w:rPr>
                <w:rFonts w:ascii="Times New Roman" w:hAnsi="Times New Roman" w:cs="Times New Roman"/>
                <w:b/>
                <w:bCs/>
                <w:sz w:val="22"/>
                <w:szCs w:val="22"/>
                <w:cs/>
              </w:rPr>
            </w:pPr>
          </w:p>
        </w:tc>
        <w:tc>
          <w:tcPr>
            <w:tcW w:w="1260" w:type="dxa"/>
          </w:tcPr>
          <w:p w:rsidR="00245880" w:rsidRPr="000960C0" w:rsidRDefault="00245880" w:rsidP="00245880">
            <w:pPr>
              <w:ind w:left="-137" w:right="-111"/>
              <w:jc w:val="center"/>
              <w:rPr>
                <w:rFonts w:ascii="Times New Roman" w:hAnsi="Times New Roman" w:cs="Times New Roman"/>
                <w:b/>
                <w:bCs/>
                <w:sz w:val="22"/>
                <w:szCs w:val="22"/>
              </w:rPr>
            </w:pPr>
          </w:p>
        </w:tc>
      </w:tr>
      <w:tr w:rsidR="00245880" w:rsidRPr="000960C0" w:rsidTr="00FC237B">
        <w:trPr>
          <w:cantSplit/>
          <w:trHeight w:val="80"/>
        </w:trPr>
        <w:tc>
          <w:tcPr>
            <w:tcW w:w="2970" w:type="dxa"/>
          </w:tcPr>
          <w:p w:rsidR="00245880" w:rsidRPr="000960C0" w:rsidRDefault="00245880" w:rsidP="0024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440" w:type="dxa"/>
            <w:tcBorders>
              <w:top w:val="nil"/>
              <w:left w:val="nil"/>
              <w:bottom w:val="single" w:sz="4" w:space="0" w:color="auto"/>
              <w:right w:val="nil"/>
            </w:tcBorders>
          </w:tcPr>
          <w:p w:rsidR="00245880" w:rsidRPr="000960C0" w:rsidRDefault="00245880" w:rsidP="00245880">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55" w:type="dxa"/>
            <w:tcBorders>
              <w:top w:val="nil"/>
              <w:left w:val="nil"/>
              <w:bottom w:val="single" w:sz="4" w:space="0" w:color="auto"/>
              <w:right w:val="nil"/>
            </w:tcBorders>
            <w:vAlign w:val="bottom"/>
            <w:hideMark/>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245880" w:rsidRPr="000960C0" w:rsidRDefault="00245880" w:rsidP="00245880">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245880" w:rsidRPr="000960C0" w:rsidRDefault="00245880" w:rsidP="00245880">
            <w:pPr>
              <w:ind w:left="-137" w:right="-111"/>
              <w:jc w:val="center"/>
              <w:rPr>
                <w:rFonts w:ascii="Times New Roman" w:hAnsi="Times New Roman" w:cs="Times New Roman"/>
                <w:b/>
                <w:bCs/>
                <w:sz w:val="22"/>
                <w:szCs w:val="22"/>
                <w:cs/>
              </w:rPr>
            </w:pPr>
          </w:p>
        </w:tc>
        <w:tc>
          <w:tcPr>
            <w:tcW w:w="1260" w:type="dxa"/>
            <w:tcBorders>
              <w:top w:val="nil"/>
              <w:left w:val="nil"/>
              <w:bottom w:val="single" w:sz="4" w:space="0" w:color="auto"/>
              <w:right w:val="nil"/>
            </w:tcBorders>
            <w:hideMark/>
          </w:tcPr>
          <w:p w:rsidR="00245880" w:rsidRPr="000960C0" w:rsidRDefault="00245880" w:rsidP="00245880">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245880" w:rsidRPr="000960C0" w:rsidTr="00FC237B">
        <w:trPr>
          <w:cantSplit/>
          <w:trHeight w:val="70"/>
        </w:trPr>
        <w:tc>
          <w:tcPr>
            <w:tcW w:w="2970" w:type="dxa"/>
          </w:tcPr>
          <w:p w:rsidR="00245880" w:rsidRPr="000960C0" w:rsidRDefault="00245880" w:rsidP="0024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405" w:type="dxa"/>
            <w:gridSpan w:val="7"/>
            <w:hideMark/>
          </w:tcPr>
          <w:p w:rsidR="00245880" w:rsidRPr="000960C0" w:rsidRDefault="00245880" w:rsidP="0024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245880" w:rsidRPr="000960C0" w:rsidTr="00FC237B">
        <w:trPr>
          <w:cantSplit/>
          <w:trHeight w:val="8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440" w:type="dxa"/>
            <w:vAlign w:val="bottom"/>
          </w:tcPr>
          <w:p w:rsidR="00245880" w:rsidRPr="000960C0" w:rsidRDefault="00245880" w:rsidP="0024588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25,234</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9,657</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34,891</w:t>
            </w:r>
          </w:p>
        </w:tc>
      </w:tr>
      <w:tr w:rsidR="00245880" w:rsidRPr="000960C0" w:rsidTr="00FC237B">
        <w:trPr>
          <w:cantSplit/>
          <w:trHeight w:val="8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440" w:type="dxa"/>
            <w:tcBorders>
              <w:top w:val="nil"/>
              <w:left w:val="nil"/>
              <w:bottom w:val="single" w:sz="4" w:space="0" w:color="auto"/>
              <w:right w:val="nil"/>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nil"/>
              <w:left w:val="nil"/>
              <w:bottom w:val="single" w:sz="4" w:space="0" w:color="auto"/>
              <w:right w:val="nil"/>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r>
      <w:tr w:rsidR="00245880" w:rsidRPr="000960C0" w:rsidTr="00FC237B">
        <w:trPr>
          <w:cantSplit/>
          <w:trHeight w:val="7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440" w:type="dxa"/>
            <w:tcBorders>
              <w:top w:val="single" w:sz="4" w:space="0" w:color="auto"/>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25,234</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single" w:sz="4" w:space="0" w:color="auto"/>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9,657</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34,891</w:t>
            </w:r>
          </w:p>
        </w:tc>
      </w:tr>
      <w:tr w:rsidR="00245880" w:rsidRPr="000960C0" w:rsidTr="00FC237B">
        <w:trPr>
          <w:cantSplit/>
          <w:trHeight w:val="70"/>
        </w:trPr>
        <w:tc>
          <w:tcPr>
            <w:tcW w:w="2970" w:type="dxa"/>
            <w:vAlign w:val="bottom"/>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p>
        </w:tc>
        <w:tc>
          <w:tcPr>
            <w:tcW w:w="1440" w:type="dxa"/>
            <w:tcBorders>
              <w:top w:val="single" w:sz="4" w:space="0" w:color="auto"/>
              <w:left w:val="nil"/>
              <w:bottom w:val="nil"/>
              <w:right w:val="nil"/>
            </w:tcBorders>
            <w:vAlign w:val="bottom"/>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single" w:sz="4" w:space="0" w:color="auto"/>
              <w:left w:val="nil"/>
              <w:bottom w:val="nil"/>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245880" w:rsidRPr="000960C0" w:rsidRDefault="00245880" w:rsidP="00245880">
            <w:pPr>
              <w:tabs>
                <w:tab w:val="decimal" w:pos="576"/>
              </w:tabs>
              <w:ind w:left="-72" w:right="-72"/>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single" w:sz="4" w:space="0" w:color="auto"/>
              <w:left w:val="nil"/>
              <w:bottom w:val="nil"/>
              <w:right w:val="nil"/>
            </w:tcBorders>
            <w:vAlign w:val="bottom"/>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r>
      <w:tr w:rsidR="00245880" w:rsidRPr="000960C0" w:rsidTr="00FC237B">
        <w:trPr>
          <w:cantSplit/>
          <w:trHeight w:val="5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440" w:type="dxa"/>
            <w:tcBorders>
              <w:top w:val="nil"/>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5,954</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nil"/>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2,39</w:t>
            </w:r>
            <w:r w:rsidR="00F9280E">
              <w:rPr>
                <w:rFonts w:ascii="Times New Roman" w:eastAsia="SimSun" w:hAnsi="Times New Roman" w:cs="Times New Roman"/>
                <w:sz w:val="22"/>
                <w:szCs w:val="22"/>
                <w:lang w:eastAsia="zh-CN"/>
              </w:rPr>
              <w:t>5</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245880" w:rsidRPr="000960C0" w:rsidRDefault="00245880" w:rsidP="00B53E3D">
            <w:pPr>
              <w:tabs>
                <w:tab w:val="clear" w:pos="227"/>
                <w:tab w:val="clear" w:pos="454"/>
                <w:tab w:val="decimal" w:pos="642"/>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 w:val="left" w:pos="1005"/>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8,32</w:t>
            </w:r>
            <w:r w:rsidR="00F9280E">
              <w:rPr>
                <w:rFonts w:ascii="Times New Roman" w:eastAsia="SimSun" w:hAnsi="Times New Roman"/>
                <w:sz w:val="22"/>
                <w:szCs w:val="28"/>
                <w:lang w:eastAsia="zh-CN"/>
              </w:rPr>
              <w:t>8</w:t>
            </w:r>
          </w:p>
        </w:tc>
      </w:tr>
      <w:tr w:rsidR="00245880" w:rsidRPr="000960C0" w:rsidTr="00FC237B">
        <w:trPr>
          <w:cantSplit/>
          <w:trHeight w:val="50"/>
        </w:trPr>
        <w:tc>
          <w:tcPr>
            <w:tcW w:w="2970" w:type="dxa"/>
            <w:vAlign w:val="bottom"/>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p>
        </w:tc>
        <w:tc>
          <w:tcPr>
            <w:tcW w:w="1440" w:type="dxa"/>
            <w:tcBorders>
              <w:top w:val="nil"/>
              <w:left w:val="nil"/>
              <w:right w:val="nil"/>
            </w:tcBorders>
            <w:vAlign w:val="bottom"/>
          </w:tcPr>
          <w:p w:rsidR="00245880" w:rsidRDefault="00245880" w:rsidP="0024588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nil"/>
              <w:left w:val="nil"/>
              <w:right w:val="nil"/>
            </w:tcBorders>
            <w:vAlign w:val="bottom"/>
          </w:tcPr>
          <w:p w:rsidR="0024588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245880" w:rsidRDefault="00245880" w:rsidP="00245880">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245880" w:rsidRDefault="00245880" w:rsidP="00245880">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r>
      <w:tr w:rsidR="00245880" w:rsidRPr="000960C0" w:rsidTr="00FC237B">
        <w:trPr>
          <w:cantSplit/>
          <w:trHeight w:val="8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440" w:type="dxa"/>
            <w:vAlign w:val="bottom"/>
          </w:tcPr>
          <w:p w:rsidR="00245880" w:rsidRPr="000960C0" w:rsidRDefault="00245880" w:rsidP="0024588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(5,327)</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w:t>
            </w:r>
            <w:r w:rsidR="00F9280E">
              <w:rPr>
                <w:rFonts w:ascii="Times New Roman" w:eastAsia="SimSun" w:hAnsi="Times New Roman" w:cs="Times New Roman"/>
                <w:sz w:val="22"/>
                <w:szCs w:val="22"/>
                <w:lang w:eastAsia="zh-CN"/>
              </w:rPr>
              <w:t>7</w:t>
            </w:r>
            <w:r>
              <w:rPr>
                <w:rFonts w:ascii="Times New Roman" w:eastAsia="SimSun" w:hAnsi="Times New Roman" w:cs="Times New Roman"/>
                <w:sz w:val="22"/>
                <w:szCs w:val="22"/>
                <w:lang w:eastAsia="zh-CN"/>
              </w:rPr>
              <w:t>8</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245880" w:rsidRPr="000960C0" w:rsidRDefault="00245880" w:rsidP="00B53E3D">
            <w:pPr>
              <w:tabs>
                <w:tab w:val="decimal" w:pos="720"/>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(4,543)</w:t>
            </w:r>
          </w:p>
        </w:tc>
      </w:tr>
      <w:tr w:rsidR="00245880" w:rsidRPr="000960C0" w:rsidTr="00FC237B">
        <w:trPr>
          <w:cantSplit/>
          <w:trHeight w:val="80"/>
        </w:trPr>
        <w:tc>
          <w:tcPr>
            <w:tcW w:w="2970" w:type="dxa"/>
            <w:vAlign w:val="bottom"/>
            <w:hideMark/>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440" w:type="dxa"/>
            <w:vAlign w:val="bottom"/>
          </w:tcPr>
          <w:p w:rsidR="00245880" w:rsidRPr="000960C0" w:rsidRDefault="00245880" w:rsidP="0024588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(6,7</w:t>
            </w:r>
            <w:r w:rsidR="00F9280E">
              <w:rPr>
                <w:rFonts w:ascii="Times New Roman" w:eastAsia="SimSun" w:hAnsi="Times New Roman" w:cs="Times New Roman"/>
                <w:sz w:val="22"/>
                <w:szCs w:val="22"/>
                <w:lang w:eastAsia="zh-CN"/>
              </w:rPr>
              <w:t>19</w:t>
            </w:r>
            <w:r>
              <w:rPr>
                <w:rFonts w:ascii="Times New Roman" w:eastAsia="SimSun" w:hAnsi="Times New Roman" w:cs="Times New Roman"/>
                <w:sz w:val="22"/>
                <w:szCs w:val="22"/>
                <w:lang w:eastAsia="zh-CN"/>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F9280E">
              <w:rPr>
                <w:rFonts w:ascii="Times New Roman" w:eastAsia="SimSun" w:hAnsi="Times New Roman" w:cs="Times New Roman"/>
                <w:sz w:val="22"/>
                <w:szCs w:val="22"/>
                <w:lang w:eastAsia="zh-CN"/>
              </w:rPr>
              <w:t>1</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245880" w:rsidRPr="000960C0" w:rsidRDefault="00245880" w:rsidP="00B53E3D">
            <w:pPr>
              <w:tabs>
                <w:tab w:val="decimal" w:pos="720"/>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(6,658)</w:t>
            </w:r>
          </w:p>
        </w:tc>
      </w:tr>
      <w:tr w:rsidR="00245880" w:rsidRPr="000960C0" w:rsidTr="00FC237B">
        <w:trPr>
          <w:cantSplit/>
          <w:trHeight w:val="80"/>
        </w:trPr>
        <w:tc>
          <w:tcPr>
            <w:tcW w:w="2970" w:type="dxa"/>
            <w:vAlign w:val="bottom"/>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440" w:type="dxa"/>
            <w:tcBorders>
              <w:bottom w:val="single" w:sz="4" w:space="0" w:color="auto"/>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bottom w:val="single" w:sz="4" w:space="0" w:color="auto"/>
            </w:tcBorders>
          </w:tcPr>
          <w:p w:rsidR="00245880" w:rsidRPr="000960C0" w:rsidRDefault="00245880" w:rsidP="00B53E3D">
            <w:pPr>
              <w:tabs>
                <w:tab w:val="clear" w:pos="227"/>
                <w:tab w:val="clear" w:pos="454"/>
                <w:tab w:val="decimal" w:pos="642"/>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w:t>
            </w:r>
            <w:r w:rsidR="00F9280E">
              <w:rPr>
                <w:rFonts w:ascii="Times New Roman" w:eastAsia="SimSun" w:hAnsi="Times New Roman" w:cs="Times New Roman"/>
                <w:sz w:val="22"/>
                <w:szCs w:val="22"/>
                <w:lang w:eastAsia="zh-CN"/>
              </w:rPr>
              <w:t>1</w:t>
            </w:r>
            <w:r>
              <w:rPr>
                <w:rFonts w:ascii="Times New Roman" w:eastAsia="SimSun" w:hAnsi="Times New Roman" w:cs="Times New Roman"/>
                <w:sz w:val="22"/>
                <w:szCs w:val="22"/>
                <w:lang w:eastAsia="zh-CN"/>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bottom w:val="single" w:sz="4" w:space="0" w:color="auto"/>
            </w:tcBorders>
          </w:tcPr>
          <w:p w:rsidR="00245880" w:rsidRPr="000960C0" w:rsidRDefault="00245880" w:rsidP="00245880">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sz w:val="22"/>
                <w:szCs w:val="22"/>
                <w:lang w:eastAsia="zh-CN"/>
              </w:rPr>
            </w:pPr>
          </w:p>
        </w:tc>
        <w:tc>
          <w:tcPr>
            <w:tcW w:w="1260" w:type="dxa"/>
            <w:tcBorders>
              <w:bottom w:val="single" w:sz="4" w:space="0" w:color="auto"/>
            </w:tcBorders>
            <w:vAlign w:val="bottom"/>
          </w:tcPr>
          <w:p w:rsidR="00245880" w:rsidRPr="000960C0" w:rsidRDefault="00245880" w:rsidP="00B53E3D">
            <w:pPr>
              <w:tabs>
                <w:tab w:val="decimal" w:pos="720"/>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w:t>
            </w:r>
            <w:r w:rsidR="00A34A66">
              <w:rPr>
                <w:rFonts w:ascii="Times New Roman" w:eastAsia="SimSun" w:hAnsi="Times New Roman" w:cs="Times New Roman"/>
                <w:sz w:val="22"/>
                <w:szCs w:val="22"/>
                <w:lang w:eastAsia="zh-CN"/>
              </w:rPr>
              <w:t>1</w:t>
            </w:r>
            <w:r>
              <w:rPr>
                <w:rFonts w:ascii="Times New Roman" w:eastAsia="SimSun" w:hAnsi="Times New Roman" w:cs="Times New Roman"/>
                <w:sz w:val="22"/>
                <w:szCs w:val="22"/>
                <w:lang w:eastAsia="zh-CN"/>
              </w:rPr>
              <w:t>)</w:t>
            </w:r>
          </w:p>
        </w:tc>
      </w:tr>
      <w:tr w:rsidR="00245880" w:rsidRPr="000960C0" w:rsidTr="00FC237B">
        <w:trPr>
          <w:cantSplit/>
          <w:trHeight w:val="70"/>
        </w:trPr>
        <w:tc>
          <w:tcPr>
            <w:tcW w:w="2970" w:type="dxa"/>
            <w:vAlign w:val="bottom"/>
            <w:hideMark/>
          </w:tcPr>
          <w:p w:rsidR="00245880" w:rsidRPr="000960C0" w:rsidRDefault="0088008F" w:rsidP="0024588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00245880" w:rsidRPr="000960C0">
              <w:rPr>
                <w:rFonts w:ascii="Times New Roman" w:hAnsi="Times New Roman" w:cs="Times New Roman"/>
                <w:sz w:val="22"/>
                <w:szCs w:val="22"/>
              </w:rPr>
              <w:t>rofit (loss) for the period</w:t>
            </w:r>
          </w:p>
        </w:tc>
        <w:tc>
          <w:tcPr>
            <w:tcW w:w="1440" w:type="dxa"/>
            <w:tcBorders>
              <w:top w:val="single" w:sz="4" w:space="0" w:color="auto"/>
              <w:left w:val="nil"/>
              <w:bottom w:val="double" w:sz="4" w:space="0" w:color="auto"/>
              <w:right w:val="nil"/>
            </w:tcBorders>
            <w:vAlign w:val="bottom"/>
          </w:tcPr>
          <w:p w:rsidR="00245880" w:rsidRPr="000960C0" w:rsidRDefault="00245880" w:rsidP="00245880">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(12,04</w:t>
            </w:r>
            <w:r w:rsidR="00F9280E">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single" w:sz="4" w:space="0" w:color="auto"/>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w:t>
            </w:r>
            <w:r w:rsidR="00F9280E">
              <w:rPr>
                <w:rFonts w:ascii="Times New Roman" w:eastAsia="SimSun" w:hAnsi="Times New Roman" w:cs="Times New Roman"/>
                <w:sz w:val="22"/>
                <w:szCs w:val="22"/>
                <w:lang w:eastAsia="zh-CN"/>
              </w:rPr>
              <w:t>7</w:t>
            </w: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245880" w:rsidRPr="000960C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F9280E">
              <w:rPr>
                <w:rFonts w:ascii="Times New Roman" w:eastAsia="SimSun" w:hAnsi="Times New Roman" w:cs="Times New Roman"/>
                <w:sz w:val="22"/>
                <w:szCs w:val="22"/>
                <w:lang w:eastAsia="zh-CN"/>
              </w:rPr>
              <w:t>7</w:t>
            </w: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left w:val="nil"/>
              <w:bottom w:val="double" w:sz="4" w:space="0" w:color="auto"/>
              <w:right w:val="nil"/>
            </w:tcBorders>
            <w:vAlign w:val="bottom"/>
          </w:tcPr>
          <w:p w:rsidR="00245880" w:rsidRPr="000960C0" w:rsidRDefault="00245880" w:rsidP="00B53E3D">
            <w:pPr>
              <w:tabs>
                <w:tab w:val="decimal" w:pos="720"/>
              </w:tabs>
              <w:ind w:left="-72" w:right="-9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(11,44</w:t>
            </w:r>
            <w:r w:rsidR="00A34A66">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w:t>
            </w:r>
          </w:p>
        </w:tc>
      </w:tr>
      <w:tr w:rsidR="00245880" w:rsidRPr="000960C0" w:rsidTr="00FC237B">
        <w:trPr>
          <w:cantSplit/>
          <w:trHeight w:val="70"/>
        </w:trPr>
        <w:tc>
          <w:tcPr>
            <w:tcW w:w="2970" w:type="dxa"/>
            <w:vAlign w:val="bottom"/>
          </w:tcPr>
          <w:p w:rsidR="00245880" w:rsidRPr="000960C0" w:rsidRDefault="00245880" w:rsidP="00245880">
            <w:pPr>
              <w:tabs>
                <w:tab w:val="clear" w:pos="227"/>
                <w:tab w:val="clear" w:pos="454"/>
                <w:tab w:val="clear" w:pos="680"/>
                <w:tab w:val="left" w:pos="720"/>
              </w:tabs>
              <w:ind w:right="-126"/>
              <w:rPr>
                <w:rFonts w:ascii="Times New Roman" w:hAnsi="Times New Roman" w:cs="Times New Roman"/>
                <w:sz w:val="22"/>
                <w:szCs w:val="22"/>
              </w:rPr>
            </w:pPr>
          </w:p>
        </w:tc>
        <w:tc>
          <w:tcPr>
            <w:tcW w:w="1440" w:type="dxa"/>
            <w:tcBorders>
              <w:top w:val="double" w:sz="4" w:space="0" w:color="auto"/>
              <w:left w:val="nil"/>
              <w:right w:val="nil"/>
            </w:tcBorders>
            <w:vAlign w:val="bottom"/>
          </w:tcPr>
          <w:p w:rsidR="0024588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double" w:sz="4" w:space="0" w:color="auto"/>
              <w:left w:val="nil"/>
              <w:right w:val="nil"/>
            </w:tcBorders>
            <w:vAlign w:val="bottom"/>
          </w:tcPr>
          <w:p w:rsidR="0024588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245880" w:rsidRDefault="00245880" w:rsidP="0024588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245880" w:rsidRPr="000960C0" w:rsidRDefault="00245880" w:rsidP="00245880">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double" w:sz="4" w:space="0" w:color="auto"/>
              <w:left w:val="nil"/>
              <w:right w:val="nil"/>
            </w:tcBorders>
            <w:vAlign w:val="bottom"/>
          </w:tcPr>
          <w:p w:rsidR="00245880" w:rsidRDefault="00245880" w:rsidP="00245880">
            <w:pPr>
              <w:tabs>
                <w:tab w:val="decimal" w:pos="720"/>
              </w:tabs>
              <w:ind w:left="-72" w:right="-72"/>
              <w:jc w:val="right"/>
              <w:rPr>
                <w:rFonts w:ascii="Times New Roman" w:eastAsia="SimSun" w:hAnsi="Times New Roman" w:cs="Times New Roman"/>
                <w:sz w:val="22"/>
                <w:szCs w:val="22"/>
                <w:lang w:eastAsia="zh-CN"/>
              </w:rPr>
            </w:pPr>
          </w:p>
        </w:tc>
      </w:tr>
      <w:tr w:rsidR="000B295F" w:rsidRPr="000960C0" w:rsidTr="00FC237B">
        <w:trPr>
          <w:cantSplit/>
          <w:trHeight w:val="50"/>
        </w:trPr>
        <w:tc>
          <w:tcPr>
            <w:tcW w:w="2970" w:type="dxa"/>
          </w:tcPr>
          <w:p w:rsidR="000B295F" w:rsidRPr="00F018FD" w:rsidRDefault="000B295F" w:rsidP="000B295F">
            <w:pPr>
              <w:tabs>
                <w:tab w:val="clear" w:pos="227"/>
                <w:tab w:val="clear" w:pos="454"/>
                <w:tab w:val="clear" w:pos="680"/>
                <w:tab w:val="left" w:pos="720"/>
              </w:tabs>
              <w:ind w:right="-126"/>
              <w:rPr>
                <w:rFonts w:ascii="Times New Roman" w:hAnsi="Times New Roman" w:cs="Times New Roman"/>
                <w:b/>
                <w:bCs/>
                <w:sz w:val="22"/>
                <w:szCs w:val="22"/>
                <w:cs/>
              </w:rPr>
            </w:pPr>
            <w:r>
              <w:rPr>
                <w:rFonts w:ascii="Times New Roman" w:hAnsi="Times New Roman" w:cs="Times New Roman"/>
                <w:b/>
                <w:bCs/>
                <w:sz w:val="22"/>
                <w:szCs w:val="22"/>
              </w:rPr>
              <w:t>Major products</w:t>
            </w:r>
            <w:r w:rsidR="00286477">
              <w:rPr>
                <w:rFonts w:ascii="Times New Roman" w:hAnsi="Times New Roman" w:cs="Times New Roman"/>
                <w:b/>
                <w:bCs/>
                <w:sz w:val="22"/>
                <w:szCs w:val="22"/>
              </w:rPr>
              <w:t xml:space="preserve"> and </w:t>
            </w:r>
            <w:r w:rsidR="00F018FD">
              <w:rPr>
                <w:rFonts w:ascii="Times New Roman" w:hAnsi="Times New Roman" w:cs="Times New Roman"/>
                <w:b/>
                <w:bCs/>
                <w:sz w:val="22"/>
                <w:szCs w:val="22"/>
              </w:rPr>
              <w:br/>
              <w:t xml:space="preserve">   </w:t>
            </w:r>
            <w:r>
              <w:rPr>
                <w:rFonts w:ascii="Times New Roman" w:hAnsi="Times New Roman" w:cs="Times New Roman"/>
                <w:b/>
                <w:bCs/>
                <w:sz w:val="22"/>
                <w:szCs w:val="22"/>
              </w:rPr>
              <w:t>service</w:t>
            </w:r>
            <w:r w:rsidR="00286477">
              <w:rPr>
                <w:rFonts w:ascii="Times New Roman" w:hAnsi="Times New Roman" w:cs="Times New Roman"/>
                <w:b/>
                <w:bCs/>
                <w:sz w:val="22"/>
                <w:szCs w:val="22"/>
              </w:rPr>
              <w:t>s</w:t>
            </w:r>
            <w:r w:rsidR="00C56515">
              <w:rPr>
                <w:rFonts w:ascii="Times New Roman" w:hAnsi="Times New Roman" w:cs="Times New Roman"/>
                <w:b/>
                <w:bCs/>
                <w:sz w:val="22"/>
                <w:szCs w:val="22"/>
              </w:rPr>
              <w:t xml:space="preserve"> </w:t>
            </w:r>
            <w:r>
              <w:rPr>
                <w:rFonts w:ascii="Times New Roman" w:hAnsi="Times New Roman" w:cs="Times New Roman"/>
                <w:b/>
                <w:bCs/>
                <w:sz w:val="22"/>
                <w:szCs w:val="22"/>
              </w:rPr>
              <w:t>lines</w:t>
            </w:r>
          </w:p>
        </w:tc>
        <w:tc>
          <w:tcPr>
            <w:tcW w:w="1440" w:type="dxa"/>
            <w:vAlign w:val="bottom"/>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0B295F" w:rsidRPr="00B44EF7" w:rsidRDefault="000B295F" w:rsidP="000B295F">
            <w:pPr>
              <w:tabs>
                <w:tab w:val="decimal" w:pos="720"/>
              </w:tabs>
              <w:ind w:left="-72" w:right="-72"/>
              <w:jc w:val="right"/>
              <w:rPr>
                <w:rFonts w:ascii="Times New Roman" w:eastAsia="SimSun" w:hAnsi="Times New Roman" w:cstheme="minorBidi"/>
                <w:sz w:val="22"/>
                <w:szCs w:val="22"/>
                <w:cs/>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r>
      <w:tr w:rsidR="000B295F" w:rsidRPr="000960C0" w:rsidTr="00FC237B">
        <w:trPr>
          <w:cantSplit/>
          <w:trHeight w:val="50"/>
        </w:trPr>
        <w:tc>
          <w:tcPr>
            <w:tcW w:w="2970" w:type="dxa"/>
          </w:tcPr>
          <w:p w:rsidR="000B295F" w:rsidRPr="00FB6AE1" w:rsidRDefault="000B295F" w:rsidP="000B295F">
            <w:pPr>
              <w:tabs>
                <w:tab w:val="clear" w:pos="227"/>
                <w:tab w:val="clear" w:pos="454"/>
                <w:tab w:val="clear" w:pos="680"/>
                <w:tab w:val="left" w:pos="720"/>
              </w:tabs>
              <w:ind w:right="-126"/>
              <w:rPr>
                <w:rFonts w:ascii="Times New Roman" w:hAnsi="Times New Roman" w:cs="Times New Roman"/>
                <w:sz w:val="22"/>
                <w:szCs w:val="22"/>
              </w:rPr>
            </w:pPr>
            <w:r w:rsidRPr="00FB6AE1">
              <w:rPr>
                <w:rFonts w:ascii="Times New Roman" w:hAnsi="Times New Roman" w:cs="Times New Roman"/>
                <w:sz w:val="22"/>
                <w:szCs w:val="22"/>
              </w:rPr>
              <w:t>Sales of coal</w:t>
            </w:r>
          </w:p>
        </w:tc>
        <w:tc>
          <w:tcPr>
            <w:tcW w:w="1440" w:type="dxa"/>
            <w:vAlign w:val="bottom"/>
          </w:tcPr>
          <w:p w:rsidR="000B295F" w:rsidRPr="00F31230" w:rsidRDefault="000B295F" w:rsidP="000B295F">
            <w:pPr>
              <w:tabs>
                <w:tab w:val="clear" w:pos="227"/>
                <w:tab w:val="clear" w:pos="454"/>
                <w:tab w:val="clear" w:pos="680"/>
                <w:tab w:val="left" w:pos="720"/>
              </w:tabs>
              <w:ind w:left="-72"/>
              <w:jc w:val="right"/>
              <w:rPr>
                <w:rFonts w:ascii="Times New Roman" w:eastAsia="SimSun" w:hAnsi="Times New Roman" w:cs="Cordia New"/>
                <w:sz w:val="22"/>
                <w:szCs w:val="22"/>
                <w:lang w:eastAsia="zh-CN"/>
              </w:rPr>
            </w:pPr>
            <w:r w:rsidRPr="00F31230">
              <w:rPr>
                <w:rFonts w:ascii="Times New Roman" w:eastAsia="SimSun" w:hAnsi="Times New Roman" w:cs="Cordia New"/>
                <w:sz w:val="22"/>
                <w:szCs w:val="22"/>
                <w:lang w:eastAsia="zh-CN"/>
              </w:rPr>
              <w:t>21,620</w:t>
            </w: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0B295F" w:rsidRPr="000960C0" w:rsidRDefault="000B295F" w:rsidP="000B295F">
            <w:pPr>
              <w:tabs>
                <w:tab w:val="clear" w:pos="680"/>
                <w:tab w:val="clear" w:pos="907"/>
                <w:tab w:val="decimal" w:pos="515"/>
                <w:tab w:val="left" w:pos="605"/>
              </w:tabs>
              <w:ind w:left="-72" w:right="307"/>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B295F" w:rsidRPr="000960C0" w:rsidRDefault="000B295F" w:rsidP="000B295F">
            <w:pPr>
              <w:tabs>
                <w:tab w:val="decimal" w:pos="864"/>
              </w:tabs>
              <w:ind w:left="-72" w:right="35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B295F" w:rsidRPr="000960C0" w:rsidRDefault="000B295F" w:rsidP="000B295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21,620</w:t>
            </w:r>
          </w:p>
        </w:tc>
      </w:tr>
      <w:tr w:rsidR="000B295F" w:rsidRPr="000960C0" w:rsidTr="00FC237B">
        <w:trPr>
          <w:cantSplit/>
          <w:trHeight w:val="50"/>
        </w:trPr>
        <w:tc>
          <w:tcPr>
            <w:tcW w:w="2970" w:type="dxa"/>
          </w:tcPr>
          <w:p w:rsidR="000B295F" w:rsidRPr="00FB6AE1" w:rsidRDefault="00517A80" w:rsidP="000B295F">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Providing s</w:t>
            </w:r>
            <w:r w:rsidR="000B295F" w:rsidRPr="00FB6AE1">
              <w:rPr>
                <w:rFonts w:ascii="Times New Roman" w:hAnsi="Times New Roman" w:cs="Times New Roman"/>
                <w:sz w:val="22"/>
                <w:szCs w:val="22"/>
              </w:rPr>
              <w:t>ervices</w:t>
            </w:r>
          </w:p>
        </w:tc>
        <w:tc>
          <w:tcPr>
            <w:tcW w:w="1440" w:type="dxa"/>
            <w:tcBorders>
              <w:bottom w:val="single" w:sz="4" w:space="0" w:color="auto"/>
            </w:tcBorders>
            <w:vAlign w:val="bottom"/>
          </w:tcPr>
          <w:p w:rsidR="000B295F" w:rsidRPr="00F31230" w:rsidRDefault="000B295F" w:rsidP="000B295F">
            <w:pPr>
              <w:tabs>
                <w:tab w:val="clear" w:pos="227"/>
                <w:tab w:val="clear" w:pos="454"/>
                <w:tab w:val="clear" w:pos="680"/>
                <w:tab w:val="left" w:pos="720"/>
              </w:tabs>
              <w:ind w:left="-72"/>
              <w:jc w:val="right"/>
              <w:rPr>
                <w:rFonts w:ascii="Times New Roman" w:eastAsia="SimSun" w:hAnsi="Times New Roman" w:cs="Cordia New"/>
                <w:sz w:val="22"/>
                <w:szCs w:val="22"/>
                <w:lang w:eastAsia="zh-CN"/>
              </w:rPr>
            </w:pPr>
            <w:r w:rsidRPr="00F31230">
              <w:rPr>
                <w:rFonts w:ascii="Times New Roman" w:eastAsia="SimSun" w:hAnsi="Times New Roman" w:cs="Cordia New"/>
                <w:sz w:val="22"/>
                <w:szCs w:val="22"/>
                <w:lang w:eastAsia="zh-CN"/>
              </w:rPr>
              <w:t>3,614</w:t>
            </w: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55" w:type="dxa"/>
            <w:tcBorders>
              <w:bottom w:val="single" w:sz="4" w:space="0" w:color="auto"/>
            </w:tcBorders>
            <w:vAlign w:val="bottom"/>
          </w:tcPr>
          <w:p w:rsidR="000B295F" w:rsidRPr="000960C0" w:rsidRDefault="000B295F" w:rsidP="000B295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9,657</w:t>
            </w: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40" w:type="dxa"/>
            <w:tcBorders>
              <w:bottom w:val="single" w:sz="4" w:space="0" w:color="auto"/>
            </w:tcBorders>
            <w:vAlign w:val="bottom"/>
          </w:tcPr>
          <w:p w:rsidR="000B295F" w:rsidRPr="000960C0" w:rsidRDefault="000B295F" w:rsidP="000B295F">
            <w:pPr>
              <w:tabs>
                <w:tab w:val="decimal" w:pos="864"/>
              </w:tabs>
              <w:ind w:left="-72" w:right="35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1260" w:type="dxa"/>
            <w:tcBorders>
              <w:bottom w:val="single" w:sz="4" w:space="0" w:color="auto"/>
            </w:tcBorders>
            <w:vAlign w:val="bottom"/>
          </w:tcPr>
          <w:p w:rsidR="000B295F" w:rsidRPr="000960C0" w:rsidRDefault="000B295F" w:rsidP="000B295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13,271</w:t>
            </w:r>
          </w:p>
        </w:tc>
      </w:tr>
      <w:tr w:rsidR="000B295F" w:rsidRPr="000C004C" w:rsidTr="00FC237B">
        <w:trPr>
          <w:cantSplit/>
          <w:trHeight w:val="50"/>
        </w:trPr>
        <w:tc>
          <w:tcPr>
            <w:tcW w:w="2970" w:type="dxa"/>
          </w:tcPr>
          <w:p w:rsidR="000B295F" w:rsidRPr="00343E96" w:rsidRDefault="000B295F" w:rsidP="000B295F">
            <w:pPr>
              <w:tabs>
                <w:tab w:val="clear" w:pos="227"/>
                <w:tab w:val="clear" w:pos="454"/>
                <w:tab w:val="clear" w:pos="680"/>
                <w:tab w:val="left" w:pos="720"/>
              </w:tabs>
              <w:ind w:right="-126"/>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rsidR="000B295F" w:rsidRPr="00F31230" w:rsidRDefault="000B295F" w:rsidP="000B295F">
            <w:pPr>
              <w:tabs>
                <w:tab w:val="clear" w:pos="227"/>
                <w:tab w:val="clear" w:pos="454"/>
                <w:tab w:val="clear" w:pos="680"/>
                <w:tab w:val="left" w:pos="720"/>
              </w:tabs>
              <w:ind w:left="-72"/>
              <w:jc w:val="right"/>
              <w:rPr>
                <w:rFonts w:ascii="Times New Roman" w:eastAsia="SimSun" w:hAnsi="Times New Roman" w:cs="Cordia New"/>
                <w:b/>
                <w:bCs/>
                <w:sz w:val="22"/>
                <w:szCs w:val="22"/>
                <w:lang w:eastAsia="zh-CN"/>
              </w:rPr>
            </w:pPr>
            <w:r w:rsidRPr="00F31230">
              <w:rPr>
                <w:rFonts w:ascii="Times New Roman" w:eastAsia="SimSun" w:hAnsi="Times New Roman" w:cs="Cordia New"/>
                <w:b/>
                <w:bCs/>
                <w:sz w:val="22"/>
                <w:szCs w:val="22"/>
                <w:lang w:eastAsia="zh-CN"/>
              </w:rPr>
              <w:t>25,234</w:t>
            </w:r>
          </w:p>
        </w:tc>
        <w:tc>
          <w:tcPr>
            <w:tcW w:w="270" w:type="dxa"/>
          </w:tcPr>
          <w:p w:rsidR="000B295F" w:rsidRPr="000C004C" w:rsidRDefault="000B295F" w:rsidP="000B295F">
            <w:pPr>
              <w:tabs>
                <w:tab w:val="decimal" w:pos="720"/>
              </w:tabs>
              <w:ind w:left="-72" w:right="-72"/>
              <w:jc w:val="right"/>
              <w:rPr>
                <w:rFonts w:ascii="Times New Roman" w:eastAsia="SimSun" w:hAnsi="Times New Roman" w:cs="Times New Roman"/>
                <w:b/>
                <w:bCs/>
                <w:sz w:val="22"/>
                <w:szCs w:val="22"/>
                <w:lang w:eastAsia="zh-CN"/>
              </w:rPr>
            </w:pPr>
          </w:p>
        </w:tc>
        <w:tc>
          <w:tcPr>
            <w:tcW w:w="1455" w:type="dxa"/>
            <w:tcBorders>
              <w:top w:val="single" w:sz="4" w:space="0" w:color="auto"/>
              <w:bottom w:val="double" w:sz="4" w:space="0" w:color="auto"/>
            </w:tcBorders>
            <w:vAlign w:val="bottom"/>
          </w:tcPr>
          <w:p w:rsidR="000B295F" w:rsidRPr="00F31230" w:rsidRDefault="000B295F" w:rsidP="000B295F">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F31230">
              <w:rPr>
                <w:rFonts w:ascii="Times New Roman" w:eastAsia="SimSun" w:hAnsi="Times New Roman" w:cs="Times New Roman"/>
                <w:b/>
                <w:bCs/>
                <w:sz w:val="22"/>
                <w:szCs w:val="22"/>
                <w:lang w:eastAsia="zh-CN"/>
              </w:rPr>
              <w:t>9,657</w:t>
            </w:r>
          </w:p>
        </w:tc>
        <w:tc>
          <w:tcPr>
            <w:tcW w:w="270" w:type="dxa"/>
          </w:tcPr>
          <w:p w:rsidR="000B295F" w:rsidRPr="000C004C" w:rsidRDefault="000B295F" w:rsidP="000B295F">
            <w:pPr>
              <w:tabs>
                <w:tab w:val="decimal" w:pos="720"/>
              </w:tabs>
              <w:ind w:left="-72" w:right="-72"/>
              <w:jc w:val="right"/>
              <w:rPr>
                <w:rFonts w:ascii="Times New Roman" w:eastAsia="SimSun" w:hAnsi="Times New Roman" w:cs="Times New Roman"/>
                <w:b/>
                <w:bCs/>
                <w:sz w:val="22"/>
                <w:szCs w:val="22"/>
                <w:lang w:eastAsia="zh-CN"/>
              </w:rPr>
            </w:pPr>
          </w:p>
        </w:tc>
        <w:tc>
          <w:tcPr>
            <w:tcW w:w="1440" w:type="dxa"/>
            <w:tcBorders>
              <w:top w:val="single" w:sz="4" w:space="0" w:color="auto"/>
              <w:bottom w:val="double" w:sz="4" w:space="0" w:color="auto"/>
            </w:tcBorders>
            <w:vAlign w:val="bottom"/>
          </w:tcPr>
          <w:p w:rsidR="000B295F" w:rsidRPr="000C004C" w:rsidRDefault="000B295F" w:rsidP="000B295F">
            <w:pPr>
              <w:tabs>
                <w:tab w:val="decimal" w:pos="864"/>
              </w:tabs>
              <w:ind w:left="-72" w:right="359"/>
              <w:jc w:val="right"/>
              <w:rPr>
                <w:rFonts w:ascii="Times New Roman" w:eastAsia="SimSun" w:hAnsi="Times New Roman" w:cs="Times New Roman"/>
                <w:b/>
                <w:bCs/>
                <w:sz w:val="22"/>
                <w:szCs w:val="22"/>
                <w:lang w:eastAsia="zh-CN"/>
              </w:rPr>
            </w:pPr>
            <w:r w:rsidRPr="000C004C">
              <w:rPr>
                <w:rFonts w:ascii="Times New Roman" w:eastAsia="SimSun" w:hAnsi="Times New Roman" w:cs="Times New Roman"/>
                <w:b/>
                <w:bCs/>
                <w:sz w:val="22"/>
                <w:szCs w:val="22"/>
                <w:lang w:eastAsia="zh-CN"/>
              </w:rPr>
              <w:t>-</w:t>
            </w:r>
          </w:p>
        </w:tc>
        <w:tc>
          <w:tcPr>
            <w:tcW w:w="270" w:type="dxa"/>
          </w:tcPr>
          <w:p w:rsidR="000B295F" w:rsidRPr="000C004C" w:rsidRDefault="000B295F" w:rsidP="000B295F">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0B295F" w:rsidRPr="00F31230" w:rsidRDefault="000B295F" w:rsidP="000B295F">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F31230">
              <w:rPr>
                <w:rFonts w:ascii="Times New Roman" w:eastAsia="SimSun" w:hAnsi="Times New Roman" w:cs="Times New Roman"/>
                <w:b/>
                <w:bCs/>
                <w:sz w:val="22"/>
                <w:szCs w:val="22"/>
                <w:lang w:eastAsia="zh-CN"/>
              </w:rPr>
              <w:t>34,891</w:t>
            </w:r>
          </w:p>
        </w:tc>
      </w:tr>
      <w:tr w:rsidR="000B295F" w:rsidRPr="000960C0" w:rsidTr="00FC237B">
        <w:trPr>
          <w:cantSplit/>
          <w:trHeight w:val="50"/>
        </w:trPr>
        <w:tc>
          <w:tcPr>
            <w:tcW w:w="2970" w:type="dxa"/>
          </w:tcPr>
          <w:p w:rsidR="000B295F" w:rsidRPr="00343E96" w:rsidRDefault="000B295F" w:rsidP="000B295F">
            <w:pPr>
              <w:tabs>
                <w:tab w:val="clear" w:pos="227"/>
                <w:tab w:val="clear" w:pos="454"/>
                <w:tab w:val="clear" w:pos="680"/>
                <w:tab w:val="left" w:pos="720"/>
              </w:tabs>
              <w:ind w:right="-126"/>
              <w:rPr>
                <w:rFonts w:ascii="Times New Roman" w:hAnsi="Times New Roman" w:cs="Times New Roman"/>
                <w:b/>
                <w:bCs/>
                <w:sz w:val="22"/>
                <w:szCs w:val="22"/>
              </w:rPr>
            </w:pPr>
          </w:p>
        </w:tc>
        <w:tc>
          <w:tcPr>
            <w:tcW w:w="1440" w:type="dxa"/>
            <w:tcBorders>
              <w:top w:val="double" w:sz="4" w:space="0" w:color="auto"/>
            </w:tcBorders>
            <w:vAlign w:val="bottom"/>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double" w:sz="4" w:space="0" w:color="auto"/>
            </w:tcBorders>
            <w:vAlign w:val="bottom"/>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tcBorders>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tcBorders>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r>
      <w:tr w:rsidR="000B295F" w:rsidRPr="000960C0" w:rsidTr="00FC237B">
        <w:trPr>
          <w:cantSplit/>
          <w:trHeight w:val="50"/>
        </w:trPr>
        <w:tc>
          <w:tcPr>
            <w:tcW w:w="2970" w:type="dxa"/>
          </w:tcPr>
          <w:p w:rsidR="000B295F" w:rsidRPr="00343E96" w:rsidRDefault="000B295F" w:rsidP="000B295F">
            <w:pPr>
              <w:tabs>
                <w:tab w:val="clear" w:pos="227"/>
                <w:tab w:val="clear" w:pos="454"/>
                <w:tab w:val="clear" w:pos="680"/>
                <w:tab w:val="left" w:pos="720"/>
              </w:tabs>
              <w:ind w:right="-126"/>
              <w:rPr>
                <w:rFonts w:ascii="Times New Roman" w:hAnsi="Times New Roman" w:cs="Times New Roman"/>
                <w:b/>
                <w:bCs/>
                <w:sz w:val="22"/>
                <w:szCs w:val="22"/>
              </w:rPr>
            </w:pPr>
            <w:r w:rsidRPr="00343E96">
              <w:rPr>
                <w:rFonts w:ascii="Times New Roman" w:hAnsi="Times New Roman" w:cs="Times New Roman"/>
                <w:b/>
                <w:bCs/>
                <w:sz w:val="22"/>
                <w:szCs w:val="22"/>
              </w:rPr>
              <w:t xml:space="preserve">Timing of revenue recognition </w:t>
            </w:r>
          </w:p>
        </w:tc>
        <w:tc>
          <w:tcPr>
            <w:tcW w:w="1440" w:type="dxa"/>
            <w:vAlign w:val="bottom"/>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0B295F" w:rsidRPr="000960C0" w:rsidRDefault="000B295F" w:rsidP="000B295F">
            <w:pPr>
              <w:tabs>
                <w:tab w:val="decimal" w:pos="864"/>
              </w:tabs>
              <w:ind w:left="-72" w:right="-72"/>
              <w:jc w:val="right"/>
              <w:rPr>
                <w:rFonts w:ascii="Times New Roman" w:eastAsia="SimSun" w:hAnsi="Times New Roman" w:cs="Times New Roman"/>
                <w:sz w:val="22"/>
                <w:szCs w:val="22"/>
                <w:lang w:eastAsia="zh-CN"/>
              </w:rPr>
            </w:pPr>
          </w:p>
        </w:tc>
      </w:tr>
      <w:tr w:rsidR="00DE166E" w:rsidRPr="000960C0" w:rsidTr="00FC237B">
        <w:trPr>
          <w:cantSplit/>
          <w:trHeight w:val="50"/>
        </w:trPr>
        <w:tc>
          <w:tcPr>
            <w:tcW w:w="2970" w:type="dxa"/>
            <w:vAlign w:val="bottom"/>
          </w:tcPr>
          <w:p w:rsidR="00DE166E" w:rsidRPr="00343E96" w:rsidRDefault="00DE166E" w:rsidP="00DE166E">
            <w:pPr>
              <w:tabs>
                <w:tab w:val="clear" w:pos="227"/>
                <w:tab w:val="clear" w:pos="454"/>
                <w:tab w:val="clear" w:pos="680"/>
                <w:tab w:val="left" w:pos="720"/>
              </w:tabs>
              <w:ind w:right="-126"/>
              <w:rPr>
                <w:rFonts w:ascii="Times New Roman" w:hAnsi="Times New Roman" w:cs="Times New Roman"/>
                <w:sz w:val="22"/>
                <w:szCs w:val="22"/>
              </w:rPr>
            </w:pPr>
            <w:r w:rsidRPr="00343E96">
              <w:rPr>
                <w:rFonts w:ascii="Times New Roman" w:hAnsi="Times New Roman" w:cs="Times New Roman"/>
                <w:sz w:val="22"/>
                <w:szCs w:val="22"/>
              </w:rPr>
              <w:t xml:space="preserve">At a point in time </w:t>
            </w:r>
          </w:p>
        </w:tc>
        <w:tc>
          <w:tcPr>
            <w:tcW w:w="1440" w:type="dxa"/>
            <w:vAlign w:val="bottom"/>
          </w:tcPr>
          <w:p w:rsidR="00DE166E" w:rsidRPr="00F31230" w:rsidRDefault="00DE166E" w:rsidP="00DE166E">
            <w:pPr>
              <w:tabs>
                <w:tab w:val="clear" w:pos="227"/>
                <w:tab w:val="clear" w:pos="454"/>
                <w:tab w:val="clear" w:pos="680"/>
                <w:tab w:val="left" w:pos="720"/>
              </w:tabs>
              <w:ind w:left="-72"/>
              <w:jc w:val="right"/>
              <w:rPr>
                <w:rFonts w:ascii="Times New Roman" w:eastAsia="SimSun" w:hAnsi="Times New Roman" w:cs="Cordia New"/>
                <w:sz w:val="22"/>
                <w:szCs w:val="22"/>
                <w:lang w:eastAsia="zh-CN"/>
              </w:rPr>
            </w:pPr>
            <w:r w:rsidRPr="00F31230">
              <w:rPr>
                <w:rFonts w:ascii="Times New Roman" w:eastAsia="SimSun" w:hAnsi="Times New Roman" w:cs="Cordia New"/>
                <w:sz w:val="22"/>
                <w:szCs w:val="22"/>
                <w:lang w:eastAsia="zh-CN"/>
              </w:rPr>
              <w:t>2</w:t>
            </w:r>
            <w:r>
              <w:rPr>
                <w:rFonts w:ascii="Times New Roman" w:eastAsia="SimSun" w:hAnsi="Times New Roman" w:cs="Cordia New"/>
                <w:sz w:val="22"/>
                <w:szCs w:val="22"/>
                <w:lang w:eastAsia="zh-CN"/>
              </w:rPr>
              <w:t>5,234</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DE166E" w:rsidRPr="000960C0" w:rsidRDefault="00DE166E" w:rsidP="00DE166E">
            <w:pPr>
              <w:tabs>
                <w:tab w:val="clear" w:pos="680"/>
                <w:tab w:val="clear" w:pos="907"/>
                <w:tab w:val="decimal" w:pos="515"/>
                <w:tab w:val="left" w:pos="605"/>
              </w:tabs>
              <w:ind w:left="-72" w:right="307"/>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DE166E" w:rsidRPr="000960C0" w:rsidRDefault="00DE166E" w:rsidP="00DE166E">
            <w:pPr>
              <w:tabs>
                <w:tab w:val="decimal" w:pos="864"/>
              </w:tabs>
              <w:ind w:left="-72" w:right="35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25,234</w:t>
            </w:r>
          </w:p>
        </w:tc>
      </w:tr>
      <w:tr w:rsidR="00DE166E" w:rsidRPr="000960C0" w:rsidTr="00FC237B">
        <w:trPr>
          <w:cantSplit/>
          <w:trHeight w:val="50"/>
        </w:trPr>
        <w:tc>
          <w:tcPr>
            <w:tcW w:w="2970" w:type="dxa"/>
            <w:vAlign w:val="bottom"/>
          </w:tcPr>
          <w:p w:rsidR="00DE166E" w:rsidRPr="00343E96" w:rsidRDefault="00DE166E" w:rsidP="00DE166E">
            <w:pPr>
              <w:tabs>
                <w:tab w:val="clear" w:pos="227"/>
                <w:tab w:val="clear" w:pos="454"/>
                <w:tab w:val="clear" w:pos="680"/>
                <w:tab w:val="left" w:pos="720"/>
              </w:tabs>
              <w:ind w:right="-126"/>
              <w:rPr>
                <w:rFonts w:ascii="Times New Roman" w:hAnsi="Times New Roman" w:cs="Times New Roman"/>
                <w:sz w:val="22"/>
                <w:szCs w:val="22"/>
              </w:rPr>
            </w:pPr>
            <w:r w:rsidRPr="00343E96">
              <w:rPr>
                <w:rFonts w:ascii="Times New Roman" w:hAnsi="Times New Roman" w:cs="Times New Roman"/>
                <w:sz w:val="22"/>
                <w:szCs w:val="22"/>
              </w:rPr>
              <w:t xml:space="preserve">Over time </w:t>
            </w:r>
          </w:p>
        </w:tc>
        <w:tc>
          <w:tcPr>
            <w:tcW w:w="1440" w:type="dxa"/>
            <w:tcBorders>
              <w:bottom w:val="single" w:sz="4" w:space="0" w:color="auto"/>
            </w:tcBorders>
          </w:tcPr>
          <w:p w:rsidR="00DE166E" w:rsidRPr="000960C0" w:rsidRDefault="00DE166E" w:rsidP="00DE166E">
            <w:pPr>
              <w:ind w:right="35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tcBorders>
              <w:bottom w:val="single" w:sz="4" w:space="0" w:color="auto"/>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9,657</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tcBorders>
              <w:bottom w:val="single" w:sz="4" w:space="0" w:color="auto"/>
            </w:tcBorders>
            <w:vAlign w:val="bottom"/>
          </w:tcPr>
          <w:p w:rsidR="00DE166E" w:rsidRPr="000960C0" w:rsidRDefault="00DE166E" w:rsidP="00DE166E">
            <w:pPr>
              <w:tabs>
                <w:tab w:val="decimal" w:pos="864"/>
              </w:tabs>
              <w:ind w:left="-72" w:right="35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tcBorders>
              <w:bottom w:val="single" w:sz="4" w:space="0" w:color="auto"/>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9,657</w:t>
            </w:r>
          </w:p>
        </w:tc>
      </w:tr>
      <w:tr w:rsidR="00DE166E" w:rsidRPr="00F034BF" w:rsidTr="00FC237B">
        <w:trPr>
          <w:cantSplit/>
          <w:trHeight w:val="50"/>
        </w:trPr>
        <w:tc>
          <w:tcPr>
            <w:tcW w:w="2970" w:type="dxa"/>
          </w:tcPr>
          <w:p w:rsidR="00DE166E" w:rsidRPr="00343E96" w:rsidRDefault="00DE166E" w:rsidP="00DE166E">
            <w:pPr>
              <w:tabs>
                <w:tab w:val="clear" w:pos="227"/>
                <w:tab w:val="clear" w:pos="454"/>
                <w:tab w:val="clear" w:pos="680"/>
                <w:tab w:val="left" w:pos="720"/>
              </w:tabs>
              <w:ind w:right="-126"/>
              <w:rPr>
                <w:rFonts w:ascii="Times New Roman" w:hAnsi="Times New Roman" w:cs="Times New Roman"/>
                <w:b/>
                <w:bCs/>
                <w:sz w:val="22"/>
                <w:szCs w:val="22"/>
              </w:rPr>
            </w:pPr>
            <w:r w:rsidRPr="00343E96">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rsidR="00DE166E" w:rsidRPr="00F034BF" w:rsidRDefault="00DE166E" w:rsidP="00DE166E">
            <w:pPr>
              <w:tabs>
                <w:tab w:val="clear" w:pos="227"/>
                <w:tab w:val="clear" w:pos="454"/>
                <w:tab w:val="clear" w:pos="680"/>
                <w:tab w:val="left" w:pos="720"/>
              </w:tabs>
              <w:ind w:left="-72"/>
              <w:jc w:val="right"/>
              <w:rPr>
                <w:rFonts w:ascii="Times New Roman" w:eastAsia="SimSun" w:hAnsi="Times New Roman" w:cs="Cordia New"/>
                <w:b/>
                <w:bCs/>
                <w:sz w:val="22"/>
                <w:szCs w:val="22"/>
                <w:lang w:eastAsia="zh-CN"/>
              </w:rPr>
            </w:pPr>
            <w:r w:rsidRPr="00F034BF">
              <w:rPr>
                <w:rFonts w:ascii="Times New Roman" w:eastAsia="SimSun" w:hAnsi="Times New Roman" w:cs="Cordia New"/>
                <w:b/>
                <w:bCs/>
                <w:sz w:val="22"/>
                <w:szCs w:val="22"/>
                <w:lang w:eastAsia="zh-CN"/>
              </w:rPr>
              <w:t>25,234</w:t>
            </w:r>
          </w:p>
        </w:tc>
        <w:tc>
          <w:tcPr>
            <w:tcW w:w="270" w:type="dxa"/>
          </w:tcPr>
          <w:p w:rsidR="00DE166E" w:rsidRPr="00F034BF" w:rsidRDefault="00DE166E" w:rsidP="00DE166E">
            <w:pPr>
              <w:tabs>
                <w:tab w:val="decimal" w:pos="720"/>
              </w:tabs>
              <w:ind w:left="-72" w:right="-72"/>
              <w:jc w:val="right"/>
              <w:rPr>
                <w:rFonts w:ascii="Times New Roman" w:eastAsia="SimSun" w:hAnsi="Times New Roman" w:cs="Times New Roman"/>
                <w:b/>
                <w:bCs/>
                <w:sz w:val="22"/>
                <w:szCs w:val="22"/>
                <w:lang w:eastAsia="zh-CN"/>
              </w:rPr>
            </w:pPr>
          </w:p>
        </w:tc>
        <w:tc>
          <w:tcPr>
            <w:tcW w:w="1455" w:type="dxa"/>
            <w:tcBorders>
              <w:top w:val="single" w:sz="4" w:space="0" w:color="auto"/>
              <w:bottom w:val="double" w:sz="4" w:space="0" w:color="auto"/>
            </w:tcBorders>
            <w:vAlign w:val="bottom"/>
          </w:tcPr>
          <w:p w:rsidR="00DE166E" w:rsidRPr="00F034BF" w:rsidRDefault="00DE166E" w:rsidP="00DE166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F034BF">
              <w:rPr>
                <w:rFonts w:ascii="Times New Roman" w:eastAsia="SimSun" w:hAnsi="Times New Roman" w:cs="Times New Roman"/>
                <w:b/>
                <w:bCs/>
                <w:sz w:val="22"/>
                <w:szCs w:val="22"/>
                <w:lang w:eastAsia="zh-CN"/>
              </w:rPr>
              <w:t>9,657</w:t>
            </w:r>
          </w:p>
        </w:tc>
        <w:tc>
          <w:tcPr>
            <w:tcW w:w="270" w:type="dxa"/>
          </w:tcPr>
          <w:p w:rsidR="00DE166E" w:rsidRPr="00F034BF" w:rsidRDefault="00DE166E" w:rsidP="00DE166E">
            <w:pPr>
              <w:tabs>
                <w:tab w:val="decimal" w:pos="720"/>
              </w:tabs>
              <w:ind w:left="-72" w:right="-72"/>
              <w:jc w:val="right"/>
              <w:rPr>
                <w:rFonts w:ascii="Times New Roman" w:eastAsia="SimSun" w:hAnsi="Times New Roman" w:cs="Times New Roman"/>
                <w:b/>
                <w:bCs/>
                <w:sz w:val="22"/>
                <w:szCs w:val="22"/>
                <w:lang w:eastAsia="zh-CN"/>
              </w:rPr>
            </w:pPr>
          </w:p>
        </w:tc>
        <w:tc>
          <w:tcPr>
            <w:tcW w:w="1440" w:type="dxa"/>
            <w:tcBorders>
              <w:top w:val="single" w:sz="4" w:space="0" w:color="auto"/>
              <w:bottom w:val="double" w:sz="4" w:space="0" w:color="auto"/>
            </w:tcBorders>
            <w:vAlign w:val="bottom"/>
          </w:tcPr>
          <w:p w:rsidR="00DE166E" w:rsidRPr="00F034BF" w:rsidRDefault="00DE166E" w:rsidP="00DE166E">
            <w:pPr>
              <w:tabs>
                <w:tab w:val="decimal" w:pos="864"/>
              </w:tabs>
              <w:ind w:left="-72" w:right="359"/>
              <w:jc w:val="right"/>
              <w:rPr>
                <w:rFonts w:ascii="Times New Roman" w:eastAsia="SimSun" w:hAnsi="Times New Roman" w:cs="Times New Roman"/>
                <w:b/>
                <w:bCs/>
                <w:sz w:val="22"/>
                <w:szCs w:val="22"/>
                <w:lang w:eastAsia="zh-CN"/>
              </w:rPr>
            </w:pPr>
            <w:r w:rsidRPr="00F034BF">
              <w:rPr>
                <w:rFonts w:ascii="Times New Roman" w:eastAsia="SimSun" w:hAnsi="Times New Roman" w:cs="Times New Roman"/>
                <w:b/>
                <w:bCs/>
                <w:sz w:val="22"/>
                <w:szCs w:val="22"/>
                <w:lang w:eastAsia="zh-CN"/>
              </w:rPr>
              <w:t>-</w:t>
            </w:r>
          </w:p>
        </w:tc>
        <w:tc>
          <w:tcPr>
            <w:tcW w:w="270" w:type="dxa"/>
          </w:tcPr>
          <w:p w:rsidR="00DE166E" w:rsidRPr="00F034BF" w:rsidRDefault="00DE166E" w:rsidP="00DE166E">
            <w:pPr>
              <w:tabs>
                <w:tab w:val="decimal" w:pos="864"/>
              </w:tabs>
              <w:ind w:left="-72" w:right="-72"/>
              <w:jc w:val="right"/>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DE166E" w:rsidRPr="00F034BF" w:rsidRDefault="00DE166E" w:rsidP="00DE166E">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F034BF">
              <w:rPr>
                <w:rFonts w:ascii="Times New Roman" w:eastAsia="SimSun" w:hAnsi="Times New Roman" w:cs="Times New Roman"/>
                <w:b/>
                <w:bCs/>
                <w:sz w:val="22"/>
                <w:szCs w:val="22"/>
                <w:lang w:eastAsia="zh-CN"/>
              </w:rPr>
              <w:t>34,891</w:t>
            </w: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1440" w:type="dxa"/>
            <w:tcBorders>
              <w:top w:val="double" w:sz="4" w:space="0" w:color="auto"/>
            </w:tcBorders>
            <w:vAlign w:val="bottom"/>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double" w:sz="4" w:space="0" w:color="auto"/>
            </w:tcBorders>
            <w:vAlign w:val="bottom"/>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tcBorders>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double" w:sz="4" w:space="0" w:color="auto"/>
            </w:tcBorders>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6405" w:type="dxa"/>
            <w:gridSpan w:val="7"/>
          </w:tcPr>
          <w:p w:rsidR="00DE166E" w:rsidRPr="000960C0" w:rsidRDefault="00DE166E" w:rsidP="00DE166E">
            <w:pPr>
              <w:tabs>
                <w:tab w:val="decimal" w:pos="864"/>
              </w:tabs>
              <w:ind w:left="-72" w:right="-72"/>
              <w:jc w:val="center"/>
              <w:rPr>
                <w:rFonts w:ascii="Times New Roman" w:eastAsia="SimSun" w:hAnsi="Times New Roman" w:cs="Times New Roman"/>
                <w:sz w:val="22"/>
                <w:szCs w:val="22"/>
                <w:lang w:eastAsia="zh-CN"/>
              </w:rPr>
            </w:pPr>
            <w:r w:rsidRPr="000960C0">
              <w:rPr>
                <w:rFonts w:ascii="Times New Roman" w:hAnsi="Times New Roman" w:cs="Times New Roman"/>
                <w:b/>
                <w:sz w:val="22"/>
                <w:szCs w:val="22"/>
              </w:rPr>
              <w:t>Consolidated financial statements</w:t>
            </w: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6405" w:type="dxa"/>
            <w:gridSpan w:val="7"/>
          </w:tcPr>
          <w:p w:rsidR="00DE166E" w:rsidRPr="000960C0" w:rsidRDefault="00DE166E" w:rsidP="00DE166E">
            <w:pPr>
              <w:tabs>
                <w:tab w:val="decimal" w:pos="864"/>
              </w:tabs>
              <w:ind w:left="-72" w:right="-72"/>
              <w:jc w:val="center"/>
              <w:rPr>
                <w:rFonts w:ascii="Times New Roman" w:eastAsia="SimSun" w:hAnsi="Times New Roman" w:cs="Times New Roman"/>
                <w:sz w:val="22"/>
                <w:szCs w:val="22"/>
                <w:lang w:eastAsia="zh-CN"/>
              </w:rPr>
            </w:pPr>
            <w:r w:rsidRPr="000960C0">
              <w:rPr>
                <w:rFonts w:ascii="Times New Roman" w:hAnsi="Times New Roman" w:cs="Times New Roman"/>
                <w:b/>
                <w:bCs/>
                <w:sz w:val="22"/>
                <w:szCs w:val="22"/>
              </w:rPr>
              <w:t>As at 31 March 201</w:t>
            </w:r>
            <w:r>
              <w:rPr>
                <w:rFonts w:ascii="Times New Roman" w:hAnsi="Times New Roman" w:cs="Times New Roman"/>
                <w:b/>
                <w:bCs/>
                <w:sz w:val="22"/>
                <w:szCs w:val="22"/>
              </w:rPr>
              <w:t>9</w:t>
            </w: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1440" w:type="dxa"/>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55" w:type="dxa"/>
          </w:tcPr>
          <w:p w:rsidR="00DE166E" w:rsidRPr="000960C0" w:rsidRDefault="00DE166E" w:rsidP="00DE166E">
            <w:pPr>
              <w:ind w:left="-137" w:right="-111"/>
              <w:jc w:val="center"/>
              <w:rPr>
                <w:rFonts w:ascii="Times New Roman" w:hAnsi="Times New Roman" w:cs="Times New Roman"/>
                <w:b/>
                <w:bCs/>
                <w:sz w:val="22"/>
                <w:szCs w:val="22"/>
              </w:rPr>
            </w:pP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40" w:type="dxa"/>
            <w:vAlign w:val="bottom"/>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DE166E" w:rsidRPr="000960C0" w:rsidRDefault="00DE166E" w:rsidP="00DE166E">
            <w:pPr>
              <w:ind w:left="-137" w:right="-111"/>
              <w:jc w:val="center"/>
              <w:rPr>
                <w:rFonts w:ascii="Times New Roman" w:hAnsi="Times New Roman" w:cs="Times New Roman"/>
                <w:b/>
                <w:bCs/>
                <w:sz w:val="22"/>
                <w:szCs w:val="22"/>
                <w:cs/>
              </w:rPr>
            </w:pPr>
          </w:p>
        </w:tc>
        <w:tc>
          <w:tcPr>
            <w:tcW w:w="1260" w:type="dxa"/>
          </w:tcPr>
          <w:p w:rsidR="00DE166E" w:rsidRPr="000960C0" w:rsidRDefault="00DE166E" w:rsidP="00DE166E">
            <w:pPr>
              <w:ind w:left="-137" w:right="-111"/>
              <w:jc w:val="center"/>
              <w:rPr>
                <w:rFonts w:ascii="Times New Roman" w:hAnsi="Times New Roman" w:cs="Times New Roman"/>
                <w:b/>
                <w:bCs/>
                <w:sz w:val="22"/>
                <w:szCs w:val="22"/>
              </w:rPr>
            </w:pP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1440" w:type="dxa"/>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55" w:type="dxa"/>
            <w:vAlign w:val="bottom"/>
          </w:tcPr>
          <w:p w:rsidR="00DE166E" w:rsidRPr="000960C0" w:rsidRDefault="00DE166E" w:rsidP="00DE166E">
            <w:pPr>
              <w:ind w:left="-137" w:right="-111"/>
              <w:jc w:val="center"/>
              <w:rPr>
                <w:rFonts w:ascii="Times New Roman" w:hAnsi="Times New Roman" w:cs="Times New Roman"/>
                <w:b/>
                <w:bCs/>
                <w:sz w:val="22"/>
                <w:szCs w:val="22"/>
              </w:rPr>
            </w:pP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40" w:type="dxa"/>
            <w:vAlign w:val="bottom"/>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DE166E" w:rsidRPr="000960C0" w:rsidRDefault="00DE166E" w:rsidP="00DE166E">
            <w:pPr>
              <w:ind w:left="-137" w:right="-111"/>
              <w:jc w:val="center"/>
              <w:rPr>
                <w:rFonts w:ascii="Times New Roman" w:hAnsi="Times New Roman" w:cs="Times New Roman"/>
                <w:b/>
                <w:bCs/>
                <w:sz w:val="22"/>
                <w:szCs w:val="22"/>
                <w:cs/>
              </w:rPr>
            </w:pPr>
          </w:p>
        </w:tc>
        <w:tc>
          <w:tcPr>
            <w:tcW w:w="1260" w:type="dxa"/>
          </w:tcPr>
          <w:p w:rsidR="00DE166E" w:rsidRPr="000960C0" w:rsidRDefault="00DE166E" w:rsidP="00DE166E">
            <w:pPr>
              <w:ind w:left="-137" w:right="-111"/>
              <w:jc w:val="center"/>
              <w:rPr>
                <w:rFonts w:ascii="Times New Roman" w:hAnsi="Times New Roman" w:cs="Times New Roman"/>
                <w:b/>
                <w:bCs/>
                <w:sz w:val="22"/>
                <w:szCs w:val="22"/>
              </w:rPr>
            </w:pP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1440" w:type="dxa"/>
            <w:tcBorders>
              <w:bottom w:val="single" w:sz="4" w:space="0" w:color="auto"/>
            </w:tcBorders>
          </w:tcPr>
          <w:p w:rsidR="00DE166E" w:rsidRPr="000960C0" w:rsidRDefault="00DE166E" w:rsidP="00DE166E">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55" w:type="dxa"/>
            <w:tcBorders>
              <w:bottom w:val="single" w:sz="4" w:space="0" w:color="auto"/>
            </w:tcBorders>
            <w:vAlign w:val="bottom"/>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DE166E" w:rsidRPr="000960C0" w:rsidRDefault="00DE166E" w:rsidP="00DE166E">
            <w:pPr>
              <w:ind w:left="-137" w:right="-111"/>
              <w:jc w:val="center"/>
              <w:rPr>
                <w:rFonts w:ascii="Times New Roman" w:hAnsi="Times New Roman" w:cs="Times New Roman"/>
                <w:b/>
                <w:bCs/>
                <w:sz w:val="22"/>
                <w:szCs w:val="22"/>
              </w:rPr>
            </w:pPr>
          </w:p>
        </w:tc>
        <w:tc>
          <w:tcPr>
            <w:tcW w:w="1440" w:type="dxa"/>
            <w:tcBorders>
              <w:bottom w:val="single" w:sz="4" w:space="0" w:color="auto"/>
            </w:tcBorders>
            <w:vAlign w:val="bottom"/>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DE166E" w:rsidRPr="000960C0" w:rsidRDefault="00DE166E" w:rsidP="00DE166E">
            <w:pPr>
              <w:ind w:left="-137" w:right="-111"/>
              <w:jc w:val="center"/>
              <w:rPr>
                <w:rFonts w:ascii="Times New Roman" w:hAnsi="Times New Roman" w:cs="Times New Roman"/>
                <w:b/>
                <w:bCs/>
                <w:sz w:val="22"/>
                <w:szCs w:val="22"/>
                <w:cs/>
              </w:rPr>
            </w:pPr>
          </w:p>
        </w:tc>
        <w:tc>
          <w:tcPr>
            <w:tcW w:w="1260" w:type="dxa"/>
            <w:tcBorders>
              <w:bottom w:val="single" w:sz="4" w:space="0" w:color="auto"/>
            </w:tcBorders>
          </w:tcPr>
          <w:p w:rsidR="00DE166E" w:rsidRPr="000960C0" w:rsidRDefault="00DE166E" w:rsidP="00DE166E">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6405" w:type="dxa"/>
            <w:gridSpan w:val="7"/>
          </w:tcPr>
          <w:p w:rsidR="00DE166E" w:rsidRPr="000960C0" w:rsidRDefault="00DE166E" w:rsidP="00DE166E">
            <w:pPr>
              <w:tabs>
                <w:tab w:val="decimal" w:pos="864"/>
              </w:tabs>
              <w:ind w:left="-72" w:right="-72"/>
              <w:jc w:val="center"/>
              <w:rPr>
                <w:rFonts w:ascii="Times New Roman" w:eastAsia="SimSun" w:hAnsi="Times New Roman" w:cs="Times New Roman"/>
                <w:sz w:val="22"/>
                <w:szCs w:val="22"/>
                <w:lang w:eastAsia="zh-CN"/>
              </w:rPr>
            </w:pPr>
            <w:r w:rsidRPr="000960C0">
              <w:rPr>
                <w:rFonts w:ascii="Times New Roman" w:hAnsi="Times New Roman" w:cs="Times New Roman"/>
                <w:i/>
                <w:iCs/>
                <w:sz w:val="22"/>
                <w:szCs w:val="22"/>
              </w:rPr>
              <w:t>(in thousand Baht)</w:t>
            </w:r>
          </w:p>
        </w:tc>
      </w:tr>
      <w:tr w:rsidR="00DE166E" w:rsidRPr="000960C0" w:rsidTr="00FC237B">
        <w:trPr>
          <w:cantSplit/>
          <w:trHeight w:val="50"/>
        </w:trPr>
        <w:tc>
          <w:tcPr>
            <w:tcW w:w="2970" w:type="dxa"/>
            <w:vAlign w:val="bottom"/>
            <w:hideMark/>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440"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Cordia New"/>
                <w:sz w:val="22"/>
                <w:szCs w:val="22"/>
                <w:cs/>
                <w:lang w:eastAsia="zh-CN"/>
              </w:rPr>
            </w:pPr>
            <w:r>
              <w:rPr>
                <w:rFonts w:ascii="Times New Roman" w:eastAsia="SimSun" w:hAnsi="Times New Roman" w:cs="Cordia New"/>
                <w:sz w:val="22"/>
                <w:szCs w:val="22"/>
                <w:lang w:eastAsia="zh-CN"/>
              </w:rPr>
              <w:t>640,554</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179,066</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(144,690)</w:t>
            </w: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674,930</w:t>
            </w:r>
          </w:p>
        </w:tc>
      </w:tr>
      <w:tr w:rsidR="00DE166E" w:rsidRPr="000960C0" w:rsidTr="00FC237B">
        <w:trPr>
          <w:cantSplit/>
          <w:trHeight w:val="50"/>
        </w:trPr>
        <w:tc>
          <w:tcPr>
            <w:tcW w:w="2970" w:type="dxa"/>
            <w:vAlign w:val="bottom"/>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p>
        </w:tc>
        <w:tc>
          <w:tcPr>
            <w:tcW w:w="1440" w:type="dxa"/>
            <w:vAlign w:val="bottom"/>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vAlign w:val="bottom"/>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r>
      <w:tr w:rsidR="00DE166E" w:rsidRPr="000960C0" w:rsidTr="00FC237B">
        <w:trPr>
          <w:cantSplit/>
          <w:trHeight w:val="50"/>
        </w:trPr>
        <w:tc>
          <w:tcPr>
            <w:tcW w:w="2970" w:type="dxa"/>
            <w:vAlign w:val="bottom"/>
            <w:hideMark/>
          </w:tcPr>
          <w:p w:rsidR="00DE166E" w:rsidRPr="000960C0" w:rsidRDefault="00DE166E" w:rsidP="00DE166E">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440"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586,885</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55"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5,687</w:t>
            </w:r>
          </w:p>
        </w:tc>
        <w:tc>
          <w:tcPr>
            <w:tcW w:w="270" w:type="dxa"/>
          </w:tcPr>
          <w:p w:rsidR="00DE166E" w:rsidRPr="000960C0" w:rsidRDefault="00DE166E" w:rsidP="00DE166E">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(10,631)</w:t>
            </w:r>
          </w:p>
        </w:tc>
        <w:tc>
          <w:tcPr>
            <w:tcW w:w="270" w:type="dxa"/>
          </w:tcPr>
          <w:p w:rsidR="00DE166E" w:rsidRPr="000960C0" w:rsidRDefault="00DE166E" w:rsidP="00DE166E">
            <w:pPr>
              <w:tabs>
                <w:tab w:val="decimal" w:pos="864"/>
              </w:tabs>
              <w:ind w:left="-72" w:right="-72"/>
              <w:jc w:val="right"/>
              <w:rPr>
                <w:rFonts w:ascii="Times New Roman" w:eastAsia="SimSun" w:hAnsi="Times New Roman" w:cs="Times New Roman"/>
                <w:sz w:val="22"/>
                <w:szCs w:val="22"/>
                <w:lang w:eastAsia="zh-CN"/>
              </w:rPr>
            </w:pPr>
          </w:p>
        </w:tc>
        <w:tc>
          <w:tcPr>
            <w:tcW w:w="1260" w:type="dxa"/>
            <w:tcBorders>
              <w:top w:val="nil"/>
              <w:left w:val="nil"/>
              <w:bottom w:val="double" w:sz="4" w:space="0" w:color="auto"/>
              <w:right w:val="nil"/>
            </w:tcBorders>
            <w:vAlign w:val="bottom"/>
          </w:tcPr>
          <w:p w:rsidR="00DE166E" w:rsidRPr="000960C0" w:rsidRDefault="00DE166E" w:rsidP="00DE166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581,941</w:t>
            </w:r>
          </w:p>
        </w:tc>
      </w:tr>
    </w:tbl>
    <w:p w:rsidR="00FF0BF6" w:rsidRDefault="00FF0BF6" w:rsidP="004E13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p>
    <w:p w:rsidR="00FF0BF6" w:rsidRDefault="00FF0BF6" w:rsidP="00FF0BF6">
      <w:pPr>
        <w:rPr>
          <w:rFonts w:eastAsia="PMingLiU"/>
          <w:lang w:val="en-GB" w:bidi="ar-SA"/>
        </w:rPr>
      </w:pPr>
      <w:r>
        <w:rPr>
          <w:rFonts w:eastAsia="PMingLiU"/>
          <w:lang w:val="en-GB" w:bidi="ar-SA"/>
        </w:rPr>
        <w:br w:type="page"/>
      </w:r>
    </w:p>
    <w:tbl>
      <w:tblPr>
        <w:tblW w:w="9375" w:type="dxa"/>
        <w:tblInd w:w="450" w:type="dxa"/>
        <w:tblLayout w:type="fixed"/>
        <w:tblLook w:val="04A0"/>
      </w:tblPr>
      <w:tblGrid>
        <w:gridCol w:w="3060"/>
        <w:gridCol w:w="1545"/>
        <w:gridCol w:w="255"/>
        <w:gridCol w:w="1275"/>
        <w:gridCol w:w="270"/>
        <w:gridCol w:w="1440"/>
        <w:gridCol w:w="270"/>
        <w:gridCol w:w="1242"/>
        <w:gridCol w:w="18"/>
      </w:tblGrid>
      <w:tr w:rsidR="004E1399" w:rsidRPr="000960C0" w:rsidTr="00FC237B">
        <w:trPr>
          <w:cantSplit/>
          <w:trHeight w:val="80"/>
          <w:tblHeader/>
        </w:trPr>
        <w:tc>
          <w:tcPr>
            <w:tcW w:w="3060" w:type="dxa"/>
          </w:tcPr>
          <w:p w:rsidR="004E1399" w:rsidRPr="000960C0" w:rsidRDefault="004E1399"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6315" w:type="dxa"/>
            <w:gridSpan w:val="8"/>
            <w:hideMark/>
          </w:tcPr>
          <w:p w:rsidR="004E1399" w:rsidRPr="000960C0" w:rsidRDefault="004E1399" w:rsidP="001A72DB">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r>
      <w:tr w:rsidR="004E1399" w:rsidRPr="000960C0" w:rsidTr="00FC237B">
        <w:trPr>
          <w:cantSplit/>
          <w:trHeight w:val="70"/>
          <w:tblHeader/>
        </w:trPr>
        <w:tc>
          <w:tcPr>
            <w:tcW w:w="3060" w:type="dxa"/>
          </w:tcPr>
          <w:p w:rsidR="004E1399" w:rsidRPr="000960C0" w:rsidRDefault="004E1399"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315" w:type="dxa"/>
            <w:gridSpan w:val="8"/>
            <w:hideMark/>
          </w:tcPr>
          <w:p w:rsidR="004E1399" w:rsidRPr="002E6529" w:rsidRDefault="004E1399" w:rsidP="001A72DB">
            <w:pPr>
              <w:ind w:left="-29" w:right="-72"/>
              <w:jc w:val="center"/>
              <w:rPr>
                <w:rFonts w:ascii="Times New Roman" w:hAnsi="Times New Roman"/>
                <w:b/>
                <w:bCs/>
                <w:sz w:val="22"/>
                <w:szCs w:val="28"/>
              </w:rPr>
            </w:pPr>
            <w:r w:rsidRPr="000960C0">
              <w:rPr>
                <w:rFonts w:ascii="Times New Roman" w:hAnsi="Times New Roman" w:cs="Times New Roman"/>
                <w:b/>
                <w:bCs/>
                <w:sz w:val="22"/>
                <w:szCs w:val="22"/>
              </w:rPr>
              <w:t>For the three-month period ended 31 March 2018</w:t>
            </w:r>
          </w:p>
        </w:tc>
      </w:tr>
      <w:tr w:rsidR="00D95DB5" w:rsidRPr="000960C0" w:rsidTr="00FC237B">
        <w:trPr>
          <w:cantSplit/>
          <w:trHeight w:val="70"/>
          <w:tblHeader/>
        </w:trPr>
        <w:tc>
          <w:tcPr>
            <w:tcW w:w="3060" w:type="dxa"/>
          </w:tcPr>
          <w:p w:rsidR="00D95DB5" w:rsidRPr="000960C0" w:rsidRDefault="00D95DB5" w:rsidP="00D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545" w:type="dxa"/>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55" w:type="dxa"/>
          </w:tcPr>
          <w:p w:rsidR="00D95DB5" w:rsidRPr="000960C0" w:rsidRDefault="00D95DB5" w:rsidP="00D95DB5">
            <w:pPr>
              <w:ind w:left="-137" w:right="-111"/>
              <w:jc w:val="center"/>
              <w:rPr>
                <w:rFonts w:ascii="Times New Roman" w:hAnsi="Times New Roman" w:cs="Times New Roman"/>
                <w:b/>
                <w:bCs/>
                <w:sz w:val="22"/>
                <w:szCs w:val="22"/>
              </w:rPr>
            </w:pPr>
          </w:p>
        </w:tc>
        <w:tc>
          <w:tcPr>
            <w:tcW w:w="1275" w:type="dxa"/>
          </w:tcPr>
          <w:p w:rsidR="00D95DB5" w:rsidRPr="000960C0" w:rsidRDefault="00D95DB5" w:rsidP="00D95DB5">
            <w:pPr>
              <w:ind w:left="-137" w:right="-111"/>
              <w:jc w:val="center"/>
              <w:rPr>
                <w:rFonts w:ascii="Times New Roman" w:hAnsi="Times New Roman" w:cs="Times New Roman"/>
                <w:b/>
                <w:bCs/>
                <w:sz w:val="22"/>
                <w:szCs w:val="22"/>
              </w:rPr>
            </w:pPr>
          </w:p>
        </w:tc>
        <w:tc>
          <w:tcPr>
            <w:tcW w:w="270" w:type="dxa"/>
          </w:tcPr>
          <w:p w:rsidR="00D95DB5" w:rsidRPr="000960C0" w:rsidRDefault="00D95DB5" w:rsidP="00D95DB5">
            <w:pPr>
              <w:ind w:left="-137" w:right="-111"/>
              <w:jc w:val="center"/>
              <w:rPr>
                <w:rFonts w:ascii="Times New Roman" w:hAnsi="Times New Roman" w:cs="Times New Roman"/>
                <w:b/>
                <w:bCs/>
                <w:sz w:val="22"/>
                <w:szCs w:val="22"/>
              </w:rPr>
            </w:pPr>
          </w:p>
        </w:tc>
        <w:tc>
          <w:tcPr>
            <w:tcW w:w="1440" w:type="dxa"/>
            <w:vAlign w:val="bottom"/>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D95DB5" w:rsidRPr="000960C0" w:rsidRDefault="00D95DB5" w:rsidP="00D95DB5">
            <w:pPr>
              <w:ind w:left="-137" w:right="-111"/>
              <w:jc w:val="center"/>
              <w:rPr>
                <w:rFonts w:ascii="Times New Roman" w:hAnsi="Times New Roman" w:cs="Times New Roman"/>
                <w:b/>
                <w:bCs/>
                <w:sz w:val="22"/>
                <w:szCs w:val="22"/>
                <w:cs/>
              </w:rPr>
            </w:pPr>
          </w:p>
        </w:tc>
        <w:tc>
          <w:tcPr>
            <w:tcW w:w="1260" w:type="dxa"/>
            <w:gridSpan w:val="2"/>
          </w:tcPr>
          <w:p w:rsidR="00D95DB5" w:rsidRPr="000960C0" w:rsidRDefault="00D95DB5" w:rsidP="00D95DB5">
            <w:pPr>
              <w:ind w:left="-137" w:right="-111"/>
              <w:jc w:val="center"/>
              <w:rPr>
                <w:rFonts w:ascii="Times New Roman" w:hAnsi="Times New Roman" w:cs="Times New Roman"/>
                <w:b/>
                <w:bCs/>
                <w:sz w:val="22"/>
                <w:szCs w:val="22"/>
              </w:rPr>
            </w:pPr>
          </w:p>
        </w:tc>
      </w:tr>
      <w:tr w:rsidR="00D95DB5" w:rsidRPr="000960C0" w:rsidTr="00FC237B">
        <w:trPr>
          <w:cantSplit/>
          <w:trHeight w:val="80"/>
          <w:tblHeader/>
        </w:trPr>
        <w:tc>
          <w:tcPr>
            <w:tcW w:w="3060" w:type="dxa"/>
          </w:tcPr>
          <w:p w:rsidR="00D95DB5" w:rsidRPr="000960C0" w:rsidRDefault="00D95DB5" w:rsidP="00D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545" w:type="dxa"/>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55" w:type="dxa"/>
          </w:tcPr>
          <w:p w:rsidR="00D95DB5" w:rsidRPr="000960C0" w:rsidRDefault="00D95DB5" w:rsidP="00D95DB5">
            <w:pPr>
              <w:ind w:left="-137" w:right="-111"/>
              <w:jc w:val="center"/>
              <w:rPr>
                <w:rFonts w:ascii="Times New Roman" w:hAnsi="Times New Roman" w:cs="Times New Roman"/>
                <w:b/>
                <w:bCs/>
                <w:sz w:val="22"/>
                <w:szCs w:val="22"/>
              </w:rPr>
            </w:pPr>
          </w:p>
        </w:tc>
        <w:tc>
          <w:tcPr>
            <w:tcW w:w="1275" w:type="dxa"/>
            <w:vAlign w:val="bottom"/>
          </w:tcPr>
          <w:p w:rsidR="00D95DB5" w:rsidRPr="000960C0" w:rsidRDefault="00D95DB5" w:rsidP="00D95DB5">
            <w:pPr>
              <w:ind w:left="-137" w:right="-111"/>
              <w:jc w:val="center"/>
              <w:rPr>
                <w:rFonts w:ascii="Times New Roman" w:hAnsi="Times New Roman" w:cs="Times New Roman"/>
                <w:b/>
                <w:bCs/>
                <w:sz w:val="22"/>
                <w:szCs w:val="22"/>
              </w:rPr>
            </w:pPr>
          </w:p>
        </w:tc>
        <w:tc>
          <w:tcPr>
            <w:tcW w:w="270" w:type="dxa"/>
          </w:tcPr>
          <w:p w:rsidR="00D95DB5" w:rsidRPr="000960C0" w:rsidRDefault="00D95DB5" w:rsidP="00D95DB5">
            <w:pPr>
              <w:ind w:left="-137" w:right="-111"/>
              <w:jc w:val="center"/>
              <w:rPr>
                <w:rFonts w:ascii="Times New Roman" w:hAnsi="Times New Roman" w:cs="Times New Roman"/>
                <w:b/>
                <w:bCs/>
                <w:sz w:val="22"/>
                <w:szCs w:val="22"/>
              </w:rPr>
            </w:pPr>
          </w:p>
        </w:tc>
        <w:tc>
          <w:tcPr>
            <w:tcW w:w="1440" w:type="dxa"/>
            <w:vAlign w:val="bottom"/>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D95DB5" w:rsidRPr="000960C0" w:rsidRDefault="00D95DB5" w:rsidP="00D95DB5">
            <w:pPr>
              <w:ind w:left="-137" w:right="-111"/>
              <w:jc w:val="center"/>
              <w:rPr>
                <w:rFonts w:ascii="Times New Roman" w:hAnsi="Times New Roman" w:cs="Times New Roman"/>
                <w:b/>
                <w:bCs/>
                <w:sz w:val="22"/>
                <w:szCs w:val="22"/>
                <w:cs/>
              </w:rPr>
            </w:pPr>
          </w:p>
        </w:tc>
        <w:tc>
          <w:tcPr>
            <w:tcW w:w="1260" w:type="dxa"/>
            <w:gridSpan w:val="2"/>
          </w:tcPr>
          <w:p w:rsidR="00D95DB5" w:rsidRPr="000960C0" w:rsidRDefault="00D95DB5" w:rsidP="00D95DB5">
            <w:pPr>
              <w:ind w:left="-137" w:right="-111"/>
              <w:jc w:val="center"/>
              <w:rPr>
                <w:rFonts w:ascii="Times New Roman" w:hAnsi="Times New Roman" w:cs="Times New Roman"/>
                <w:b/>
                <w:bCs/>
                <w:sz w:val="22"/>
                <w:szCs w:val="22"/>
              </w:rPr>
            </w:pPr>
          </w:p>
        </w:tc>
      </w:tr>
      <w:tr w:rsidR="00D95DB5" w:rsidRPr="000960C0" w:rsidTr="00FC237B">
        <w:trPr>
          <w:cantSplit/>
          <w:trHeight w:val="80"/>
          <w:tblHeader/>
        </w:trPr>
        <w:tc>
          <w:tcPr>
            <w:tcW w:w="3060" w:type="dxa"/>
          </w:tcPr>
          <w:p w:rsidR="00D95DB5" w:rsidRPr="000960C0" w:rsidRDefault="00D95DB5" w:rsidP="00D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545" w:type="dxa"/>
            <w:tcBorders>
              <w:top w:val="nil"/>
              <w:left w:val="nil"/>
              <w:bottom w:val="single" w:sz="4" w:space="0" w:color="auto"/>
              <w:right w:val="nil"/>
            </w:tcBorders>
            <w:hideMark/>
          </w:tcPr>
          <w:p w:rsidR="00D95DB5" w:rsidRPr="000960C0" w:rsidRDefault="00D95DB5" w:rsidP="00D95DB5">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55" w:type="dxa"/>
          </w:tcPr>
          <w:p w:rsidR="00D95DB5" w:rsidRPr="000960C0" w:rsidRDefault="00D95DB5" w:rsidP="00D95DB5">
            <w:pPr>
              <w:ind w:left="-137" w:right="-111"/>
              <w:jc w:val="center"/>
              <w:rPr>
                <w:rFonts w:ascii="Times New Roman" w:hAnsi="Times New Roman" w:cs="Times New Roman"/>
                <w:b/>
                <w:bCs/>
                <w:sz w:val="22"/>
                <w:szCs w:val="22"/>
              </w:rPr>
            </w:pPr>
          </w:p>
        </w:tc>
        <w:tc>
          <w:tcPr>
            <w:tcW w:w="1275" w:type="dxa"/>
            <w:tcBorders>
              <w:top w:val="nil"/>
              <w:left w:val="nil"/>
              <w:bottom w:val="single" w:sz="4" w:space="0" w:color="auto"/>
              <w:right w:val="nil"/>
            </w:tcBorders>
            <w:vAlign w:val="bottom"/>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D95DB5" w:rsidRPr="000960C0" w:rsidRDefault="00D95DB5" w:rsidP="00D95DB5">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D95DB5" w:rsidRPr="000960C0" w:rsidRDefault="00D95DB5" w:rsidP="00D95DB5">
            <w:pPr>
              <w:ind w:left="-137" w:right="-111"/>
              <w:jc w:val="center"/>
              <w:rPr>
                <w:rFonts w:ascii="Times New Roman" w:hAnsi="Times New Roman" w:cs="Times New Roman"/>
                <w:b/>
                <w:bCs/>
                <w:sz w:val="22"/>
                <w:szCs w:val="22"/>
                <w:cs/>
              </w:rPr>
            </w:pPr>
          </w:p>
        </w:tc>
        <w:tc>
          <w:tcPr>
            <w:tcW w:w="1260" w:type="dxa"/>
            <w:gridSpan w:val="2"/>
            <w:tcBorders>
              <w:top w:val="nil"/>
              <w:left w:val="nil"/>
              <w:bottom w:val="single" w:sz="4" w:space="0" w:color="auto"/>
              <w:right w:val="nil"/>
            </w:tcBorders>
            <w:hideMark/>
          </w:tcPr>
          <w:p w:rsidR="00D95DB5" w:rsidRPr="000960C0" w:rsidRDefault="00D95DB5" w:rsidP="00D95DB5">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D95DB5" w:rsidRPr="000960C0" w:rsidTr="00FC237B">
        <w:trPr>
          <w:cantSplit/>
          <w:trHeight w:val="70"/>
          <w:tblHeader/>
        </w:trPr>
        <w:tc>
          <w:tcPr>
            <w:tcW w:w="3060" w:type="dxa"/>
          </w:tcPr>
          <w:p w:rsidR="00D95DB5" w:rsidRPr="000960C0" w:rsidRDefault="00D95DB5" w:rsidP="00D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6315" w:type="dxa"/>
            <w:gridSpan w:val="8"/>
            <w:hideMark/>
          </w:tcPr>
          <w:p w:rsidR="00D95DB5" w:rsidRPr="000960C0" w:rsidRDefault="00D95DB5" w:rsidP="00D9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r>
      <w:tr w:rsidR="00D95DB5" w:rsidRPr="000960C0" w:rsidTr="00FC237B">
        <w:trPr>
          <w:cantSplit/>
          <w:trHeight w:val="80"/>
        </w:trPr>
        <w:tc>
          <w:tcPr>
            <w:tcW w:w="3060" w:type="dxa"/>
            <w:vAlign w:val="bottom"/>
            <w:hideMark/>
          </w:tcPr>
          <w:p w:rsidR="00D95DB5" w:rsidRPr="000960C0" w:rsidRDefault="00D95DB5" w:rsidP="00D95DB5">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545" w:type="dxa"/>
            <w:vAlign w:val="bottom"/>
          </w:tcPr>
          <w:p w:rsidR="00D95DB5" w:rsidRPr="002D1891" w:rsidRDefault="00D95DB5" w:rsidP="00D95DB5">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2D1891">
              <w:rPr>
                <w:rFonts w:ascii="Times New Roman" w:eastAsia="SimSun" w:hAnsi="Times New Roman" w:cs="Times New Roman"/>
                <w:sz w:val="22"/>
                <w:szCs w:val="22"/>
                <w:lang w:eastAsia="zh-CN"/>
              </w:rPr>
              <w:t>47,454</w:t>
            </w:r>
          </w:p>
        </w:tc>
        <w:tc>
          <w:tcPr>
            <w:tcW w:w="255" w:type="dxa"/>
          </w:tcPr>
          <w:p w:rsidR="00D95DB5" w:rsidRPr="000960C0" w:rsidRDefault="00D95DB5" w:rsidP="00D95DB5">
            <w:pPr>
              <w:tabs>
                <w:tab w:val="decimal" w:pos="720"/>
              </w:tabs>
              <w:ind w:left="-72" w:right="-72"/>
              <w:jc w:val="right"/>
              <w:rPr>
                <w:rFonts w:ascii="Times New Roman" w:eastAsia="SimSun" w:hAnsi="Times New Roman" w:cs="Times New Roman"/>
                <w:sz w:val="22"/>
                <w:szCs w:val="22"/>
                <w:lang w:eastAsia="zh-CN"/>
              </w:rPr>
            </w:pPr>
          </w:p>
        </w:tc>
        <w:tc>
          <w:tcPr>
            <w:tcW w:w="1275" w:type="dxa"/>
            <w:vAlign w:val="bottom"/>
          </w:tcPr>
          <w:p w:rsidR="00D95DB5" w:rsidRPr="000960C0" w:rsidRDefault="00D95DB5" w:rsidP="002D189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11,561</w:t>
            </w:r>
          </w:p>
        </w:tc>
        <w:tc>
          <w:tcPr>
            <w:tcW w:w="270" w:type="dxa"/>
          </w:tcPr>
          <w:p w:rsidR="00D95DB5" w:rsidRPr="000960C0" w:rsidRDefault="00D95DB5" w:rsidP="00D95DB5">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D95DB5" w:rsidRPr="000960C0" w:rsidRDefault="00D95DB5" w:rsidP="00D95DB5">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p>
        </w:tc>
        <w:tc>
          <w:tcPr>
            <w:tcW w:w="270" w:type="dxa"/>
          </w:tcPr>
          <w:p w:rsidR="00D95DB5" w:rsidRPr="000960C0" w:rsidRDefault="00D95DB5" w:rsidP="00D95DB5">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D95DB5" w:rsidRPr="000960C0" w:rsidRDefault="00D95DB5" w:rsidP="00E769D5">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58,149</w:t>
            </w:r>
          </w:p>
        </w:tc>
      </w:tr>
      <w:tr w:rsidR="003A3121" w:rsidRPr="000960C0" w:rsidTr="00FC237B">
        <w:trPr>
          <w:cantSplit/>
          <w:trHeight w:val="80"/>
        </w:trPr>
        <w:tc>
          <w:tcPr>
            <w:tcW w:w="3060" w:type="dxa"/>
            <w:vAlign w:val="bottom"/>
            <w:hideMark/>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545" w:type="dxa"/>
            <w:tcBorders>
              <w:top w:val="nil"/>
              <w:left w:val="nil"/>
              <w:bottom w:val="single" w:sz="4" w:space="0" w:color="auto"/>
              <w:right w:val="nil"/>
            </w:tcBorders>
            <w:vAlign w:val="bottom"/>
          </w:tcPr>
          <w:p w:rsidR="003A3121" w:rsidRPr="000960C0" w:rsidRDefault="003A3121" w:rsidP="003A3121">
            <w:pPr>
              <w:tabs>
                <w:tab w:val="clear" w:pos="907"/>
                <w:tab w:val="decimal" w:pos="720"/>
                <w:tab w:val="left" w:pos="800"/>
              </w:tabs>
              <w:ind w:left="-72" w:right="35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nil"/>
              <w:left w:val="nil"/>
              <w:bottom w:val="single" w:sz="4" w:space="0" w:color="auto"/>
              <w:right w:val="nil"/>
            </w:tcBorders>
            <w:vAlign w:val="bottom"/>
          </w:tcPr>
          <w:p w:rsidR="003A3121" w:rsidRPr="000960C0"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3A3121" w:rsidRPr="000960C0" w:rsidRDefault="003A3121" w:rsidP="00F55E4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nil"/>
              <w:left w:val="nil"/>
              <w:bottom w:val="single" w:sz="4" w:space="0" w:color="auto"/>
              <w:right w:val="nil"/>
            </w:tcBorders>
          </w:tcPr>
          <w:p w:rsidR="003A3121" w:rsidRPr="000960C0" w:rsidRDefault="003A3121" w:rsidP="003A3121">
            <w:pPr>
              <w:tabs>
                <w:tab w:val="clear" w:pos="680"/>
              </w:tabs>
              <w:ind w:right="352"/>
              <w:jc w:val="right"/>
              <w:rPr>
                <w:rFonts w:ascii="Times New Roman" w:hAnsi="Times New Roman" w:cs="Times New Roman"/>
                <w:sz w:val="22"/>
                <w:szCs w:val="22"/>
              </w:rPr>
            </w:pPr>
            <w:r>
              <w:rPr>
                <w:rFonts w:ascii="Times New Roman" w:hAnsi="Times New Roman" w:cs="Times New Roman"/>
                <w:sz w:val="22"/>
                <w:szCs w:val="22"/>
              </w:rPr>
              <w:t>-</w:t>
            </w:r>
          </w:p>
        </w:tc>
      </w:tr>
      <w:tr w:rsidR="004B56B4" w:rsidRPr="000960C0" w:rsidTr="00FC237B">
        <w:trPr>
          <w:cantSplit/>
          <w:trHeight w:val="70"/>
        </w:trPr>
        <w:tc>
          <w:tcPr>
            <w:tcW w:w="3060" w:type="dxa"/>
            <w:vAlign w:val="bottom"/>
            <w:hideMark/>
          </w:tcPr>
          <w:p w:rsidR="004B56B4" w:rsidRPr="000960C0" w:rsidRDefault="004B56B4" w:rsidP="004B56B4">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545" w:type="dxa"/>
            <w:tcBorders>
              <w:top w:val="single" w:sz="4" w:space="0" w:color="auto"/>
              <w:left w:val="nil"/>
              <w:bottom w:val="double" w:sz="4" w:space="0" w:color="auto"/>
              <w:right w:val="nil"/>
            </w:tcBorders>
            <w:vAlign w:val="bottom"/>
          </w:tcPr>
          <w:p w:rsidR="004B56B4" w:rsidRPr="002D1891" w:rsidRDefault="004B56B4" w:rsidP="004B56B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2D1891">
              <w:rPr>
                <w:rFonts w:ascii="Times New Roman" w:eastAsia="SimSun" w:hAnsi="Times New Roman" w:cs="Times New Roman"/>
                <w:sz w:val="22"/>
                <w:szCs w:val="22"/>
                <w:lang w:eastAsia="zh-CN"/>
              </w:rPr>
              <w:t>47,454</w:t>
            </w:r>
          </w:p>
        </w:tc>
        <w:tc>
          <w:tcPr>
            <w:tcW w:w="255" w:type="dxa"/>
          </w:tcPr>
          <w:p w:rsidR="004B56B4" w:rsidRPr="000960C0" w:rsidRDefault="004B56B4" w:rsidP="004B56B4">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single" w:sz="4" w:space="0" w:color="auto"/>
              <w:left w:val="nil"/>
              <w:bottom w:val="double" w:sz="4" w:space="0" w:color="auto"/>
              <w:right w:val="nil"/>
            </w:tcBorders>
            <w:vAlign w:val="bottom"/>
          </w:tcPr>
          <w:p w:rsidR="004B56B4" w:rsidRPr="000960C0" w:rsidRDefault="004B56B4" w:rsidP="004B56B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10,695</w:t>
            </w:r>
          </w:p>
        </w:tc>
        <w:tc>
          <w:tcPr>
            <w:tcW w:w="270" w:type="dxa"/>
          </w:tcPr>
          <w:p w:rsidR="004B56B4" w:rsidRPr="000960C0" w:rsidRDefault="004B56B4" w:rsidP="004B56B4">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4B56B4" w:rsidRPr="000960C0" w:rsidRDefault="004B56B4" w:rsidP="004B56B4">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B56B4" w:rsidRPr="000960C0" w:rsidRDefault="004B56B4" w:rsidP="004B56B4">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single" w:sz="4" w:space="0" w:color="auto"/>
              <w:left w:val="nil"/>
              <w:bottom w:val="double" w:sz="4" w:space="0" w:color="auto"/>
              <w:right w:val="nil"/>
            </w:tcBorders>
            <w:vAlign w:val="bottom"/>
          </w:tcPr>
          <w:p w:rsidR="004B56B4" w:rsidRPr="000960C0" w:rsidRDefault="004B56B4" w:rsidP="004B56B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58,149</w:t>
            </w:r>
          </w:p>
        </w:tc>
      </w:tr>
      <w:tr w:rsidR="003A3121" w:rsidRPr="000960C0" w:rsidTr="00FC237B">
        <w:trPr>
          <w:cantSplit/>
          <w:trHeight w:val="70"/>
        </w:trPr>
        <w:tc>
          <w:tcPr>
            <w:tcW w:w="3060" w:type="dxa"/>
            <w:vAlign w:val="bottom"/>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top w:val="single" w:sz="4" w:space="0" w:color="auto"/>
              <w:left w:val="nil"/>
              <w:bottom w:val="nil"/>
              <w:right w:val="nil"/>
            </w:tcBorders>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single" w:sz="4" w:space="0" w:color="auto"/>
              <w:left w:val="nil"/>
              <w:bottom w:val="nil"/>
              <w:right w:val="nil"/>
            </w:tcBorders>
            <w:vAlign w:val="bottom"/>
          </w:tcPr>
          <w:p w:rsidR="003A3121" w:rsidRPr="000960C0" w:rsidRDefault="003A3121" w:rsidP="003A312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nil"/>
              <w:right w:val="nil"/>
            </w:tcBorders>
            <w:vAlign w:val="bottom"/>
          </w:tcPr>
          <w:p w:rsidR="003A3121" w:rsidRPr="000960C0" w:rsidRDefault="003A3121" w:rsidP="003A3121">
            <w:pPr>
              <w:tabs>
                <w:tab w:val="decimal" w:pos="576"/>
              </w:tabs>
              <w:ind w:left="-72" w:right="-72"/>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single" w:sz="4" w:space="0" w:color="auto"/>
              <w:left w:val="nil"/>
              <w:bottom w:val="nil"/>
              <w:right w:val="nil"/>
            </w:tcBorders>
            <w:vAlign w:val="bottom"/>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r>
      <w:tr w:rsidR="003A3121" w:rsidRPr="000960C0" w:rsidTr="00FC237B">
        <w:trPr>
          <w:cantSplit/>
          <w:trHeight w:val="50"/>
        </w:trPr>
        <w:tc>
          <w:tcPr>
            <w:tcW w:w="3060" w:type="dxa"/>
            <w:vAlign w:val="bottom"/>
            <w:hideMark/>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545" w:type="dxa"/>
            <w:tcBorders>
              <w:top w:val="nil"/>
              <w:left w:val="nil"/>
              <w:bottom w:val="double" w:sz="4" w:space="0" w:color="auto"/>
              <w:right w:val="nil"/>
            </w:tcBorders>
            <w:vAlign w:val="bottom"/>
          </w:tcPr>
          <w:p w:rsidR="003A3121" w:rsidRPr="000960C0"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6,743</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nil"/>
              <w:left w:val="nil"/>
              <w:bottom w:val="double" w:sz="4" w:space="0" w:color="auto"/>
              <w:right w:val="nil"/>
            </w:tcBorders>
            <w:vAlign w:val="bottom"/>
          </w:tcPr>
          <w:p w:rsidR="003A3121" w:rsidRPr="000960C0"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1,971</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bottom w:val="double" w:sz="4" w:space="0" w:color="auto"/>
              <w:right w:val="nil"/>
            </w:tcBorders>
            <w:vAlign w:val="bottom"/>
          </w:tcPr>
          <w:p w:rsidR="003A3121" w:rsidRPr="000960C0"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nil"/>
              <w:left w:val="nil"/>
              <w:bottom w:val="double" w:sz="4" w:space="0" w:color="auto"/>
              <w:right w:val="nil"/>
            </w:tcBorders>
            <w:vAlign w:val="bottom"/>
          </w:tcPr>
          <w:p w:rsidR="003A3121" w:rsidRPr="00E769D5"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E769D5">
              <w:rPr>
                <w:rFonts w:ascii="Times New Roman" w:eastAsia="SimSun" w:hAnsi="Times New Roman" w:cs="Times New Roman"/>
                <w:sz w:val="22"/>
                <w:szCs w:val="22"/>
                <w:lang w:eastAsia="zh-CN"/>
              </w:rPr>
              <w:t>8,662</w:t>
            </w:r>
          </w:p>
        </w:tc>
      </w:tr>
      <w:tr w:rsidR="003A3121" w:rsidRPr="000960C0" w:rsidTr="00FC237B">
        <w:trPr>
          <w:cantSplit/>
          <w:trHeight w:val="50"/>
        </w:trPr>
        <w:tc>
          <w:tcPr>
            <w:tcW w:w="3060" w:type="dxa"/>
            <w:vAlign w:val="bottom"/>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top w:val="nil"/>
              <w:left w:val="nil"/>
              <w:right w:val="nil"/>
            </w:tcBorders>
            <w:vAlign w:val="bottom"/>
          </w:tcPr>
          <w:p w:rsidR="003A3121"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nil"/>
              <w:left w:val="nil"/>
              <w:right w:val="nil"/>
            </w:tcBorders>
            <w:vAlign w:val="bottom"/>
          </w:tcPr>
          <w:p w:rsidR="003A3121" w:rsidRDefault="003A3121" w:rsidP="003A312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3A3121"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nil"/>
              <w:left w:val="nil"/>
              <w:right w:val="nil"/>
            </w:tcBorders>
            <w:vAlign w:val="bottom"/>
          </w:tcPr>
          <w:p w:rsidR="003A3121" w:rsidRDefault="003A3121" w:rsidP="003A3121">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r>
      <w:tr w:rsidR="003A3121" w:rsidRPr="000960C0" w:rsidTr="00FC237B">
        <w:trPr>
          <w:cantSplit/>
          <w:trHeight w:val="50"/>
        </w:trPr>
        <w:tc>
          <w:tcPr>
            <w:tcW w:w="3060" w:type="dxa"/>
            <w:vAlign w:val="bottom"/>
          </w:tcPr>
          <w:p w:rsidR="003A3121" w:rsidRDefault="003A3121" w:rsidP="003A3121">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Reversal of impairment loss </w:t>
            </w:r>
          </w:p>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on assets</w:t>
            </w:r>
          </w:p>
        </w:tc>
        <w:tc>
          <w:tcPr>
            <w:tcW w:w="1545" w:type="dxa"/>
            <w:tcBorders>
              <w:left w:val="nil"/>
              <w:bottom w:val="nil"/>
              <w:right w:val="nil"/>
            </w:tcBorders>
            <w:vAlign w:val="bottom"/>
          </w:tcPr>
          <w:p w:rsidR="003A3121" w:rsidRPr="002D1891"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2D1891">
              <w:rPr>
                <w:rFonts w:ascii="Times New Roman" w:eastAsia="SimSun" w:hAnsi="Times New Roman" w:cs="Times New Roman"/>
                <w:sz w:val="22"/>
                <w:szCs w:val="22"/>
                <w:lang w:eastAsia="zh-CN"/>
              </w:rPr>
              <w:t>11,</w:t>
            </w:r>
            <w:r w:rsidRPr="00C84178">
              <w:rPr>
                <w:rFonts w:ascii="Times New Roman" w:eastAsia="SimSun" w:hAnsi="Times New Roman" w:cs="Times New Roman"/>
                <w:sz w:val="22"/>
                <w:szCs w:val="22"/>
                <w:lang w:eastAsia="zh-CN"/>
              </w:rPr>
              <w:t>493</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bottom w:val="nil"/>
              <w:right w:val="nil"/>
            </w:tcBorders>
          </w:tcPr>
          <w:p w:rsidR="003A3121" w:rsidRDefault="003A3121" w:rsidP="003A3121">
            <w:pPr>
              <w:ind w:right="429"/>
              <w:jc w:val="right"/>
              <w:rPr>
                <w:rFonts w:ascii="Times New Roman" w:hAnsi="Times New Roman" w:cs="Times New Roman"/>
                <w:sz w:val="22"/>
                <w:szCs w:val="22"/>
              </w:rPr>
            </w:pPr>
          </w:p>
          <w:p w:rsidR="003A3121" w:rsidRPr="000960C0" w:rsidRDefault="003A3121" w:rsidP="003A3121">
            <w:pPr>
              <w:tabs>
                <w:tab w:val="clear" w:pos="680"/>
                <w:tab w:val="left" w:pos="425"/>
                <w:tab w:val="left" w:pos="695"/>
              </w:tabs>
              <w:ind w:right="36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nil"/>
              <w:right w:val="nil"/>
            </w:tcBorders>
          </w:tcPr>
          <w:p w:rsidR="003A3121" w:rsidRDefault="003A3121" w:rsidP="003A3121">
            <w:pPr>
              <w:ind w:right="429"/>
              <w:jc w:val="right"/>
              <w:rPr>
                <w:rFonts w:ascii="Times New Roman" w:hAnsi="Times New Roman" w:cs="Times New Roman"/>
                <w:sz w:val="22"/>
                <w:szCs w:val="22"/>
              </w:rPr>
            </w:pPr>
          </w:p>
          <w:p w:rsidR="003A3121" w:rsidRPr="000960C0" w:rsidRDefault="003A3121" w:rsidP="003A3121">
            <w:pPr>
              <w:ind w:right="35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left w:val="nil"/>
              <w:bottom w:val="nil"/>
              <w:right w:val="nil"/>
            </w:tcBorders>
            <w:vAlign w:val="bottom"/>
          </w:tcPr>
          <w:p w:rsidR="003A3121" w:rsidRPr="00E769D5"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E769D5">
              <w:rPr>
                <w:rFonts w:ascii="Times New Roman" w:eastAsia="SimSun" w:hAnsi="Times New Roman" w:cs="Times New Roman"/>
                <w:sz w:val="22"/>
                <w:szCs w:val="22"/>
                <w:lang w:eastAsia="zh-CN"/>
              </w:rPr>
              <w:t>11,493</w:t>
            </w:r>
          </w:p>
        </w:tc>
      </w:tr>
      <w:tr w:rsidR="003A3121" w:rsidRPr="000960C0" w:rsidTr="00FC237B">
        <w:trPr>
          <w:cantSplit/>
          <w:trHeight w:val="50"/>
        </w:trPr>
        <w:tc>
          <w:tcPr>
            <w:tcW w:w="3060" w:type="dxa"/>
            <w:vAlign w:val="bottom"/>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top w:val="double" w:sz="4" w:space="0" w:color="auto"/>
              <w:left w:val="nil"/>
              <w:bottom w:val="nil"/>
              <w:right w:val="nil"/>
            </w:tcBorders>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double" w:sz="4" w:space="0" w:color="auto"/>
              <w:left w:val="nil"/>
              <w:bottom w:val="nil"/>
              <w:right w:val="nil"/>
            </w:tcBorders>
            <w:vAlign w:val="bottom"/>
          </w:tcPr>
          <w:p w:rsidR="003A3121" w:rsidRPr="000960C0" w:rsidRDefault="003A3121" w:rsidP="003A312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bottom w:val="nil"/>
              <w:right w:val="nil"/>
            </w:tcBorders>
            <w:vAlign w:val="bottom"/>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top w:val="double" w:sz="4" w:space="0" w:color="auto"/>
              <w:left w:val="nil"/>
              <w:bottom w:val="nil"/>
              <w:right w:val="nil"/>
            </w:tcBorders>
            <w:vAlign w:val="bottom"/>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r>
      <w:tr w:rsidR="003A3121" w:rsidRPr="000960C0" w:rsidTr="00FC237B">
        <w:trPr>
          <w:cantSplit/>
          <w:trHeight w:val="80"/>
        </w:trPr>
        <w:tc>
          <w:tcPr>
            <w:tcW w:w="3060" w:type="dxa"/>
            <w:vAlign w:val="bottom"/>
            <w:hideMark/>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545" w:type="dxa"/>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(10,316)</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vAlign w:val="bottom"/>
          </w:tcPr>
          <w:p w:rsidR="003A3121" w:rsidRPr="000960C0"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1,983</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3A3121" w:rsidRPr="000960C0"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(759)</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(9,092)</w:t>
            </w:r>
          </w:p>
        </w:tc>
      </w:tr>
      <w:tr w:rsidR="003A3121" w:rsidRPr="000960C0" w:rsidTr="00FC237B">
        <w:trPr>
          <w:cantSplit/>
          <w:trHeight w:val="80"/>
        </w:trPr>
        <w:tc>
          <w:tcPr>
            <w:tcW w:w="3060" w:type="dxa"/>
            <w:vAlign w:val="bottom"/>
            <w:hideMark/>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545" w:type="dxa"/>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(7,463)</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Pr>
          <w:p w:rsidR="003A3121" w:rsidRPr="000960C0" w:rsidRDefault="003A3121" w:rsidP="003A3121">
            <w:pPr>
              <w:ind w:right="36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vAlign w:val="bottom"/>
          </w:tcPr>
          <w:p w:rsidR="003A3121" w:rsidRPr="000960C0" w:rsidRDefault="003A3121" w:rsidP="00C9405E">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(7,401)</w:t>
            </w:r>
          </w:p>
        </w:tc>
      </w:tr>
      <w:tr w:rsidR="003A3121" w:rsidRPr="000960C0" w:rsidTr="00FC237B">
        <w:trPr>
          <w:cantSplit/>
          <w:trHeight w:val="80"/>
        </w:trPr>
        <w:tc>
          <w:tcPr>
            <w:tcW w:w="3060" w:type="dxa"/>
            <w:vAlign w:val="bottom"/>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545" w:type="dxa"/>
            <w:vAlign w:val="bottom"/>
          </w:tcPr>
          <w:p w:rsidR="003A3121" w:rsidRPr="000960C0" w:rsidRDefault="003A3121" w:rsidP="003A3121">
            <w:pPr>
              <w:tabs>
                <w:tab w:val="clear" w:pos="907"/>
                <w:tab w:val="decimal" w:pos="720"/>
                <w:tab w:val="left" w:pos="800"/>
              </w:tabs>
              <w:ind w:left="-72" w:right="35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Pr>
          <w:p w:rsidR="003A3121" w:rsidRPr="000960C0"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(427)</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Pr>
          <w:p w:rsidR="003A3121" w:rsidRPr="000960C0" w:rsidRDefault="003A3121" w:rsidP="003A3121">
            <w:pPr>
              <w:tabs>
                <w:tab w:val="clear" w:pos="680"/>
                <w:tab w:val="left" w:pos="595"/>
              </w:tabs>
              <w:ind w:right="35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(427)</w:t>
            </w:r>
          </w:p>
        </w:tc>
      </w:tr>
      <w:tr w:rsidR="003A3121" w:rsidRPr="000960C0" w:rsidTr="00FC237B">
        <w:trPr>
          <w:cantSplit/>
          <w:trHeight w:val="70"/>
        </w:trPr>
        <w:tc>
          <w:tcPr>
            <w:tcW w:w="3060" w:type="dxa"/>
            <w:vAlign w:val="bottom"/>
            <w:hideMark/>
          </w:tcPr>
          <w:p w:rsidR="003A3121" w:rsidRPr="000960C0" w:rsidRDefault="00917568" w:rsidP="003A3121">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sz w:val="22"/>
                <w:szCs w:val="28"/>
              </w:rPr>
              <w:t>P</w:t>
            </w:r>
            <w:r w:rsidR="003A3121" w:rsidRPr="000960C0">
              <w:rPr>
                <w:rFonts w:ascii="Times New Roman" w:hAnsi="Times New Roman" w:cs="Times New Roman"/>
                <w:sz w:val="22"/>
                <w:szCs w:val="22"/>
              </w:rPr>
              <w:t>rofit (loss) for the period</w:t>
            </w:r>
          </w:p>
        </w:tc>
        <w:tc>
          <w:tcPr>
            <w:tcW w:w="1545" w:type="dxa"/>
            <w:tcBorders>
              <w:top w:val="single" w:sz="4" w:space="0" w:color="auto"/>
              <w:left w:val="nil"/>
              <w:bottom w:val="double" w:sz="4" w:space="0" w:color="auto"/>
              <w:right w:val="nil"/>
            </w:tcBorders>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(17,779)</w:t>
            </w: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single" w:sz="4" w:space="0" w:color="auto"/>
              <w:left w:val="nil"/>
              <w:bottom w:val="double" w:sz="4" w:space="0" w:color="auto"/>
              <w:right w:val="nil"/>
            </w:tcBorders>
            <w:vAlign w:val="bottom"/>
          </w:tcPr>
          <w:p w:rsidR="003A3121" w:rsidRPr="000960C0" w:rsidRDefault="003A3121" w:rsidP="003A3121">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1,556</w:t>
            </w: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3A3121" w:rsidRPr="000960C0"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(697)</w:t>
            </w: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single" w:sz="4" w:space="0" w:color="auto"/>
              <w:left w:val="nil"/>
              <w:bottom w:val="double" w:sz="4" w:space="0" w:color="auto"/>
              <w:right w:val="nil"/>
            </w:tcBorders>
            <w:vAlign w:val="bottom"/>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(16,920)</w:t>
            </w:r>
          </w:p>
        </w:tc>
      </w:tr>
      <w:tr w:rsidR="003A3121" w:rsidRPr="000960C0" w:rsidTr="00FC237B">
        <w:trPr>
          <w:cantSplit/>
          <w:trHeight w:val="70"/>
        </w:trPr>
        <w:tc>
          <w:tcPr>
            <w:tcW w:w="3060" w:type="dxa"/>
            <w:vAlign w:val="bottom"/>
          </w:tcPr>
          <w:p w:rsidR="003A3121" w:rsidRPr="000960C0" w:rsidRDefault="003A3121" w:rsidP="003A3121">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top w:val="single" w:sz="4" w:space="0" w:color="auto"/>
              <w:left w:val="nil"/>
              <w:right w:val="nil"/>
            </w:tcBorders>
            <w:vAlign w:val="bottom"/>
          </w:tcPr>
          <w:p w:rsidR="003A3121"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255"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single" w:sz="4" w:space="0" w:color="auto"/>
              <w:left w:val="nil"/>
              <w:right w:val="nil"/>
            </w:tcBorders>
            <w:vAlign w:val="bottom"/>
          </w:tcPr>
          <w:p w:rsidR="003A3121" w:rsidRDefault="003A3121" w:rsidP="003A312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3A3121" w:rsidRDefault="003A3121" w:rsidP="003A3121">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3A3121" w:rsidRPr="000960C0" w:rsidRDefault="003A3121" w:rsidP="003A3121">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single" w:sz="4" w:space="0" w:color="auto"/>
              <w:left w:val="nil"/>
              <w:right w:val="nil"/>
            </w:tcBorders>
            <w:vAlign w:val="bottom"/>
          </w:tcPr>
          <w:p w:rsidR="003A3121" w:rsidRDefault="003A3121" w:rsidP="003A3121">
            <w:pPr>
              <w:tabs>
                <w:tab w:val="decimal" w:pos="720"/>
              </w:tabs>
              <w:ind w:left="-72" w:right="-72"/>
              <w:jc w:val="right"/>
              <w:rPr>
                <w:rFonts w:ascii="Times New Roman" w:eastAsia="SimSun" w:hAnsi="Times New Roman" w:cs="Times New Roman"/>
                <w:sz w:val="22"/>
                <w:szCs w:val="22"/>
                <w:lang w:eastAsia="zh-CN"/>
              </w:rPr>
            </w:pPr>
          </w:p>
        </w:tc>
      </w:tr>
      <w:tr w:rsidR="00F018FD" w:rsidRPr="000960C0" w:rsidTr="00FC237B">
        <w:trPr>
          <w:cantSplit/>
          <w:trHeight w:val="70"/>
        </w:trPr>
        <w:tc>
          <w:tcPr>
            <w:tcW w:w="3060" w:type="dxa"/>
          </w:tcPr>
          <w:p w:rsidR="00F018FD" w:rsidRPr="00F018FD" w:rsidRDefault="00F018FD" w:rsidP="00F018FD">
            <w:pPr>
              <w:tabs>
                <w:tab w:val="clear" w:pos="227"/>
                <w:tab w:val="clear" w:pos="454"/>
                <w:tab w:val="clear" w:pos="680"/>
                <w:tab w:val="left" w:pos="720"/>
              </w:tabs>
              <w:ind w:right="-126"/>
              <w:rPr>
                <w:rFonts w:ascii="Times New Roman" w:hAnsi="Times New Roman" w:cs="Times New Roman"/>
                <w:b/>
                <w:bCs/>
                <w:sz w:val="22"/>
                <w:szCs w:val="22"/>
                <w:cs/>
              </w:rPr>
            </w:pPr>
            <w:r>
              <w:rPr>
                <w:rFonts w:ascii="Times New Roman" w:hAnsi="Times New Roman" w:cs="Times New Roman"/>
                <w:b/>
                <w:bCs/>
                <w:sz w:val="22"/>
                <w:szCs w:val="22"/>
              </w:rPr>
              <w:t xml:space="preserve">Major products and </w:t>
            </w:r>
            <w:r>
              <w:rPr>
                <w:rFonts w:ascii="Times New Roman" w:hAnsi="Times New Roman" w:cs="Times New Roman"/>
                <w:b/>
                <w:bCs/>
                <w:sz w:val="22"/>
                <w:szCs w:val="22"/>
              </w:rPr>
              <w:br/>
              <w:t xml:space="preserve">   services lines</w:t>
            </w:r>
          </w:p>
        </w:tc>
        <w:tc>
          <w:tcPr>
            <w:tcW w:w="1545" w:type="dxa"/>
            <w:tcBorders>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right w:val="nil"/>
            </w:tcBorders>
            <w:vAlign w:val="bottom"/>
          </w:tcPr>
          <w:p w:rsidR="00F018FD" w:rsidRDefault="00F018FD" w:rsidP="00F018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F018FD" w:rsidRDefault="00F018FD" w:rsidP="00F018F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r>
      <w:tr w:rsidR="00F018FD" w:rsidRPr="000960C0" w:rsidTr="00FC237B">
        <w:trPr>
          <w:cantSplit/>
          <w:trHeight w:val="70"/>
        </w:trPr>
        <w:tc>
          <w:tcPr>
            <w:tcW w:w="3060" w:type="dxa"/>
          </w:tcPr>
          <w:p w:rsidR="00F018FD" w:rsidRPr="00FB6AE1" w:rsidRDefault="00F018FD" w:rsidP="00F018FD">
            <w:pPr>
              <w:tabs>
                <w:tab w:val="clear" w:pos="227"/>
                <w:tab w:val="clear" w:pos="454"/>
                <w:tab w:val="clear" w:pos="680"/>
                <w:tab w:val="left" w:pos="720"/>
              </w:tabs>
              <w:ind w:right="-126"/>
              <w:rPr>
                <w:rFonts w:ascii="Times New Roman" w:hAnsi="Times New Roman" w:cs="Times New Roman"/>
                <w:sz w:val="22"/>
                <w:szCs w:val="22"/>
              </w:rPr>
            </w:pPr>
            <w:r w:rsidRPr="00FB6AE1">
              <w:rPr>
                <w:rFonts w:ascii="Times New Roman" w:hAnsi="Times New Roman" w:cs="Times New Roman"/>
                <w:sz w:val="22"/>
                <w:szCs w:val="22"/>
              </w:rPr>
              <w:t>Sales of coal</w:t>
            </w:r>
          </w:p>
        </w:tc>
        <w:tc>
          <w:tcPr>
            <w:tcW w:w="1545" w:type="dxa"/>
            <w:tcBorders>
              <w:left w:val="nil"/>
              <w:right w:val="nil"/>
            </w:tcBorders>
            <w:vAlign w:val="bottom"/>
          </w:tcPr>
          <w:p w:rsidR="00F018FD" w:rsidRPr="00F31230" w:rsidRDefault="00F018FD" w:rsidP="00F018FD">
            <w:pPr>
              <w:tabs>
                <w:tab w:val="clear" w:pos="227"/>
                <w:tab w:val="clear" w:pos="454"/>
                <w:tab w:val="clear" w:pos="680"/>
                <w:tab w:val="left" w:pos="720"/>
              </w:tabs>
              <w:ind w:left="-72"/>
              <w:jc w:val="right"/>
              <w:rPr>
                <w:rFonts w:ascii="Times New Roman" w:eastAsia="SimSun" w:hAnsi="Times New Roman" w:cs="Cordia New"/>
                <w:sz w:val="22"/>
                <w:szCs w:val="22"/>
                <w:lang w:eastAsia="zh-CN"/>
              </w:rPr>
            </w:pPr>
            <w:r>
              <w:rPr>
                <w:rFonts w:ascii="Times New Roman" w:eastAsia="SimSun" w:hAnsi="Times New Roman" w:cs="Cordia New"/>
                <w:sz w:val="22"/>
                <w:szCs w:val="22"/>
                <w:lang w:eastAsia="zh-CN"/>
              </w:rPr>
              <w:t>47,454</w:t>
            </w: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right w:val="nil"/>
            </w:tcBorders>
          </w:tcPr>
          <w:p w:rsidR="00F018FD" w:rsidRPr="000960C0" w:rsidRDefault="00F018FD" w:rsidP="00F018FD">
            <w:pPr>
              <w:ind w:right="36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tcPr>
          <w:p w:rsidR="00F018FD" w:rsidRPr="000960C0" w:rsidRDefault="00F018FD" w:rsidP="00F018FD">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left w:val="nil"/>
              <w:right w:val="nil"/>
            </w:tcBorders>
            <w:vAlign w:val="bottom"/>
          </w:tcPr>
          <w:p w:rsidR="00F018FD" w:rsidRPr="000960C0"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47,454</w:t>
            </w:r>
          </w:p>
        </w:tc>
      </w:tr>
      <w:tr w:rsidR="00517A80" w:rsidRPr="000960C0" w:rsidTr="00FC237B">
        <w:trPr>
          <w:cantSplit/>
          <w:trHeight w:val="70"/>
        </w:trPr>
        <w:tc>
          <w:tcPr>
            <w:tcW w:w="3060" w:type="dxa"/>
          </w:tcPr>
          <w:p w:rsidR="00517A80" w:rsidRPr="00FB6AE1" w:rsidRDefault="00517A80" w:rsidP="00517A8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Providing s</w:t>
            </w:r>
            <w:r w:rsidRPr="00FB6AE1">
              <w:rPr>
                <w:rFonts w:ascii="Times New Roman" w:hAnsi="Times New Roman" w:cs="Times New Roman"/>
                <w:sz w:val="22"/>
                <w:szCs w:val="22"/>
              </w:rPr>
              <w:t>ervices</w:t>
            </w:r>
          </w:p>
        </w:tc>
        <w:tc>
          <w:tcPr>
            <w:tcW w:w="1545" w:type="dxa"/>
            <w:tcBorders>
              <w:left w:val="nil"/>
              <w:bottom w:val="single" w:sz="4" w:space="0" w:color="auto"/>
              <w:right w:val="nil"/>
            </w:tcBorders>
            <w:vAlign w:val="bottom"/>
          </w:tcPr>
          <w:p w:rsidR="00517A80" w:rsidRPr="000960C0" w:rsidRDefault="00517A80" w:rsidP="00517A80">
            <w:pPr>
              <w:tabs>
                <w:tab w:val="clear" w:pos="907"/>
                <w:tab w:val="decimal" w:pos="720"/>
                <w:tab w:val="left" w:pos="800"/>
              </w:tabs>
              <w:ind w:left="-72" w:right="35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5" w:type="dxa"/>
          </w:tcPr>
          <w:p w:rsidR="00517A80" w:rsidRPr="000960C0" w:rsidRDefault="00517A80" w:rsidP="00517A80">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bottom w:val="single" w:sz="4" w:space="0" w:color="auto"/>
              <w:right w:val="nil"/>
            </w:tcBorders>
            <w:vAlign w:val="bottom"/>
          </w:tcPr>
          <w:p w:rsidR="00517A80" w:rsidRPr="000960C0" w:rsidRDefault="00517A80" w:rsidP="00517A8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11,561</w:t>
            </w:r>
          </w:p>
        </w:tc>
        <w:tc>
          <w:tcPr>
            <w:tcW w:w="270" w:type="dxa"/>
          </w:tcPr>
          <w:p w:rsidR="00517A80" w:rsidRPr="000960C0" w:rsidRDefault="00517A80" w:rsidP="00517A80">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single" w:sz="4" w:space="0" w:color="auto"/>
              <w:right w:val="nil"/>
            </w:tcBorders>
            <w:vAlign w:val="bottom"/>
          </w:tcPr>
          <w:p w:rsidR="00517A80" w:rsidRPr="000960C0" w:rsidRDefault="00517A80" w:rsidP="00517A80">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p>
        </w:tc>
        <w:tc>
          <w:tcPr>
            <w:tcW w:w="270" w:type="dxa"/>
          </w:tcPr>
          <w:p w:rsidR="00517A80" w:rsidRPr="000960C0" w:rsidRDefault="00517A80" w:rsidP="00517A80">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left w:val="nil"/>
              <w:bottom w:val="single" w:sz="4" w:space="0" w:color="auto"/>
              <w:right w:val="nil"/>
            </w:tcBorders>
            <w:vAlign w:val="bottom"/>
          </w:tcPr>
          <w:p w:rsidR="00517A80" w:rsidRPr="000960C0" w:rsidRDefault="00517A80" w:rsidP="00517A8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10,695</w:t>
            </w:r>
          </w:p>
        </w:tc>
      </w:tr>
      <w:tr w:rsidR="00F018FD" w:rsidRPr="000960C0" w:rsidTr="00FC237B">
        <w:trPr>
          <w:cantSplit/>
          <w:trHeight w:val="70"/>
        </w:trPr>
        <w:tc>
          <w:tcPr>
            <w:tcW w:w="3060" w:type="dxa"/>
          </w:tcPr>
          <w:p w:rsidR="00F018FD" w:rsidRPr="00343E96" w:rsidRDefault="00F018FD" w:rsidP="00F018FD">
            <w:pPr>
              <w:tabs>
                <w:tab w:val="clear" w:pos="227"/>
                <w:tab w:val="clear" w:pos="454"/>
                <w:tab w:val="clear" w:pos="680"/>
                <w:tab w:val="left" w:pos="720"/>
              </w:tabs>
              <w:ind w:right="-126"/>
              <w:rPr>
                <w:rFonts w:ascii="Times New Roman" w:hAnsi="Times New Roman" w:cs="Times New Roman"/>
                <w:b/>
                <w:bCs/>
                <w:sz w:val="22"/>
                <w:szCs w:val="22"/>
              </w:rPr>
            </w:pPr>
            <w:r>
              <w:rPr>
                <w:rFonts w:ascii="Times New Roman" w:hAnsi="Times New Roman" w:cs="Times New Roman"/>
                <w:b/>
                <w:bCs/>
                <w:sz w:val="22"/>
                <w:szCs w:val="22"/>
              </w:rPr>
              <w:t>Total</w:t>
            </w:r>
          </w:p>
        </w:tc>
        <w:tc>
          <w:tcPr>
            <w:tcW w:w="1545" w:type="dxa"/>
            <w:tcBorders>
              <w:top w:val="single" w:sz="4" w:space="0" w:color="auto"/>
              <w:left w:val="nil"/>
              <w:bottom w:val="double" w:sz="4" w:space="0" w:color="auto"/>
              <w:right w:val="nil"/>
            </w:tcBorders>
            <w:vAlign w:val="bottom"/>
          </w:tcPr>
          <w:p w:rsidR="00F018FD" w:rsidRPr="00F31230" w:rsidRDefault="00F018FD" w:rsidP="00F018FD">
            <w:pPr>
              <w:tabs>
                <w:tab w:val="clear" w:pos="227"/>
                <w:tab w:val="clear" w:pos="454"/>
                <w:tab w:val="clear" w:pos="680"/>
                <w:tab w:val="left" w:pos="720"/>
              </w:tabs>
              <w:ind w:left="-72"/>
              <w:jc w:val="right"/>
              <w:rPr>
                <w:rFonts w:ascii="Times New Roman" w:eastAsia="SimSun" w:hAnsi="Times New Roman" w:cs="Cordia New"/>
                <w:b/>
                <w:bCs/>
                <w:sz w:val="22"/>
                <w:szCs w:val="22"/>
                <w:lang w:eastAsia="zh-CN"/>
              </w:rPr>
            </w:pPr>
            <w:r>
              <w:rPr>
                <w:rFonts w:ascii="Times New Roman" w:eastAsia="SimSun" w:hAnsi="Times New Roman" w:cs="Cordia New"/>
                <w:b/>
                <w:bCs/>
                <w:sz w:val="22"/>
                <w:szCs w:val="22"/>
                <w:lang w:eastAsia="zh-CN"/>
              </w:rPr>
              <w:t>47,454</w:t>
            </w:r>
          </w:p>
        </w:tc>
        <w:tc>
          <w:tcPr>
            <w:tcW w:w="255" w:type="dxa"/>
          </w:tcPr>
          <w:p w:rsidR="00F018FD" w:rsidRPr="000C004C" w:rsidRDefault="00F018FD" w:rsidP="00F018FD">
            <w:pPr>
              <w:tabs>
                <w:tab w:val="decimal" w:pos="720"/>
              </w:tabs>
              <w:ind w:left="-72" w:right="-72"/>
              <w:jc w:val="right"/>
              <w:rPr>
                <w:rFonts w:ascii="Times New Roman" w:eastAsia="SimSun" w:hAnsi="Times New Roman" w:cs="Times New Roman"/>
                <w:b/>
                <w:bCs/>
                <w:sz w:val="22"/>
                <w:szCs w:val="22"/>
                <w:lang w:eastAsia="zh-CN"/>
              </w:rPr>
            </w:pPr>
          </w:p>
        </w:tc>
        <w:tc>
          <w:tcPr>
            <w:tcW w:w="1275" w:type="dxa"/>
            <w:tcBorders>
              <w:top w:val="single" w:sz="4" w:space="0" w:color="auto"/>
              <w:left w:val="nil"/>
              <w:bottom w:val="double" w:sz="4" w:space="0" w:color="auto"/>
              <w:right w:val="nil"/>
            </w:tcBorders>
            <w:vAlign w:val="bottom"/>
          </w:tcPr>
          <w:p w:rsidR="00F018FD" w:rsidRPr="00F31230" w:rsidRDefault="00F018FD" w:rsidP="00F018FD">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11,561</w:t>
            </w:r>
          </w:p>
        </w:tc>
        <w:tc>
          <w:tcPr>
            <w:tcW w:w="270" w:type="dxa"/>
          </w:tcPr>
          <w:p w:rsidR="00F018FD" w:rsidRPr="000C004C" w:rsidRDefault="00F018FD" w:rsidP="00F018FD">
            <w:pPr>
              <w:tabs>
                <w:tab w:val="decimal" w:pos="720"/>
              </w:tabs>
              <w:ind w:left="-72" w:right="-72"/>
              <w:jc w:val="right"/>
              <w:rPr>
                <w:rFonts w:ascii="Times New Roman" w:eastAsia="SimSun" w:hAnsi="Times New Roman" w:cs="Times New Roman"/>
                <w:b/>
                <w:bCs/>
                <w:sz w:val="22"/>
                <w:szCs w:val="22"/>
                <w:lang w:eastAsia="zh-CN"/>
              </w:rPr>
            </w:pPr>
          </w:p>
        </w:tc>
        <w:tc>
          <w:tcPr>
            <w:tcW w:w="1440" w:type="dxa"/>
            <w:tcBorders>
              <w:top w:val="single" w:sz="4" w:space="0" w:color="auto"/>
              <w:left w:val="nil"/>
              <w:bottom w:val="double" w:sz="4" w:space="0" w:color="auto"/>
              <w:right w:val="nil"/>
            </w:tcBorders>
            <w:vAlign w:val="bottom"/>
          </w:tcPr>
          <w:p w:rsidR="00F018FD" w:rsidRPr="004B56B4" w:rsidRDefault="00F018FD" w:rsidP="00F018FD">
            <w:pPr>
              <w:tabs>
                <w:tab w:val="clear" w:pos="227"/>
                <w:tab w:val="clear" w:pos="454"/>
                <w:tab w:val="decimal" w:pos="642"/>
              </w:tabs>
              <w:ind w:left="-72" w:right="-72"/>
              <w:jc w:val="right"/>
              <w:rPr>
                <w:rFonts w:ascii="Times New Roman" w:eastAsia="SimSun" w:hAnsi="Times New Roman" w:cs="Times New Roman"/>
                <w:b/>
                <w:bCs/>
                <w:sz w:val="22"/>
                <w:szCs w:val="22"/>
                <w:lang w:eastAsia="zh-CN"/>
              </w:rPr>
            </w:pPr>
            <w:r w:rsidRPr="004B56B4">
              <w:rPr>
                <w:rFonts w:ascii="Times New Roman" w:eastAsia="SimSun" w:hAnsi="Times New Roman" w:cs="Times New Roman"/>
                <w:b/>
                <w:bCs/>
                <w:sz w:val="22"/>
                <w:szCs w:val="22"/>
                <w:lang w:eastAsia="zh-CN"/>
              </w:rPr>
              <w:t>(866)</w:t>
            </w:r>
          </w:p>
        </w:tc>
        <w:tc>
          <w:tcPr>
            <w:tcW w:w="270" w:type="dxa"/>
          </w:tcPr>
          <w:p w:rsidR="00F018FD" w:rsidRPr="000C004C"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single" w:sz="4" w:space="0" w:color="auto"/>
              <w:left w:val="nil"/>
              <w:bottom w:val="double" w:sz="4" w:space="0" w:color="auto"/>
              <w:right w:val="nil"/>
            </w:tcBorders>
            <w:vAlign w:val="bottom"/>
          </w:tcPr>
          <w:p w:rsidR="00F018FD" w:rsidRPr="00F31230" w:rsidRDefault="00F018FD" w:rsidP="00F018FD">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58,149</w:t>
            </w:r>
          </w:p>
        </w:tc>
      </w:tr>
      <w:tr w:rsidR="00F018FD" w:rsidRPr="000960C0" w:rsidTr="00FC237B">
        <w:trPr>
          <w:cantSplit/>
          <w:trHeight w:val="7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top w:val="double" w:sz="4" w:space="0" w:color="auto"/>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top w:val="double" w:sz="4" w:space="0" w:color="auto"/>
              <w:left w:val="nil"/>
              <w:right w:val="nil"/>
            </w:tcBorders>
            <w:vAlign w:val="bottom"/>
          </w:tcPr>
          <w:p w:rsidR="00F018FD" w:rsidRDefault="00F018FD" w:rsidP="00F018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F018FD" w:rsidRDefault="00F018FD" w:rsidP="00F018F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double" w:sz="4" w:space="0" w:color="auto"/>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r>
      <w:tr w:rsidR="00F018FD" w:rsidRPr="000960C0" w:rsidTr="00FC237B">
        <w:trPr>
          <w:cantSplit/>
          <w:trHeight w:val="70"/>
        </w:trPr>
        <w:tc>
          <w:tcPr>
            <w:tcW w:w="3060" w:type="dxa"/>
            <w:vAlign w:val="bottom"/>
          </w:tcPr>
          <w:p w:rsidR="00F018FD" w:rsidRPr="00C33F29" w:rsidRDefault="00F018FD" w:rsidP="00F018FD">
            <w:pPr>
              <w:tabs>
                <w:tab w:val="clear" w:pos="227"/>
                <w:tab w:val="clear" w:pos="454"/>
                <w:tab w:val="clear" w:pos="680"/>
                <w:tab w:val="left" w:pos="720"/>
              </w:tabs>
              <w:ind w:right="-126"/>
              <w:rPr>
                <w:rFonts w:ascii="Times New Roman" w:hAnsi="Times New Roman" w:cs="Times New Roman"/>
                <w:b/>
                <w:bCs/>
                <w:sz w:val="22"/>
                <w:szCs w:val="22"/>
              </w:rPr>
            </w:pPr>
            <w:r w:rsidRPr="00C33F29">
              <w:rPr>
                <w:rFonts w:ascii="Times New Roman" w:hAnsi="Times New Roman" w:cs="Times New Roman"/>
                <w:b/>
                <w:bCs/>
                <w:sz w:val="22"/>
                <w:szCs w:val="22"/>
              </w:rPr>
              <w:t>Timing of revenue recognition</w:t>
            </w:r>
          </w:p>
        </w:tc>
        <w:tc>
          <w:tcPr>
            <w:tcW w:w="1545" w:type="dxa"/>
            <w:tcBorders>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right w:val="nil"/>
            </w:tcBorders>
            <w:vAlign w:val="bottom"/>
          </w:tcPr>
          <w:p w:rsidR="00F018FD" w:rsidRDefault="00F018FD" w:rsidP="00F018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F018FD" w:rsidRDefault="00F018FD" w:rsidP="00F018F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left w:val="nil"/>
              <w:right w:val="nil"/>
            </w:tcBorders>
            <w:vAlign w:val="bottom"/>
          </w:tcPr>
          <w:p w:rsidR="00F018FD" w:rsidRDefault="00F018FD" w:rsidP="00F018FD">
            <w:pPr>
              <w:tabs>
                <w:tab w:val="decimal" w:pos="720"/>
              </w:tabs>
              <w:ind w:left="-72" w:right="-72"/>
              <w:jc w:val="right"/>
              <w:rPr>
                <w:rFonts w:ascii="Times New Roman" w:eastAsia="SimSun" w:hAnsi="Times New Roman" w:cs="Times New Roman"/>
                <w:sz w:val="22"/>
                <w:szCs w:val="22"/>
                <w:lang w:eastAsia="zh-CN"/>
              </w:rPr>
            </w:pPr>
          </w:p>
        </w:tc>
      </w:tr>
      <w:tr w:rsidR="00F018FD" w:rsidRPr="000960C0" w:rsidTr="00FC237B">
        <w:trPr>
          <w:cantSplit/>
          <w:trHeight w:val="7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At a point in time</w:t>
            </w:r>
          </w:p>
        </w:tc>
        <w:tc>
          <w:tcPr>
            <w:tcW w:w="1545" w:type="dxa"/>
            <w:tcBorders>
              <w:left w:val="nil"/>
              <w:right w:val="nil"/>
            </w:tcBorders>
            <w:vAlign w:val="bottom"/>
          </w:tcPr>
          <w:p w:rsidR="00F018FD"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47,454</w:t>
            </w: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right w:val="nil"/>
            </w:tcBorders>
          </w:tcPr>
          <w:p w:rsidR="00F018FD" w:rsidRPr="000960C0" w:rsidRDefault="00F018FD" w:rsidP="00F018FD">
            <w:pPr>
              <w:ind w:right="36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tcPr>
          <w:p w:rsidR="00F018FD" w:rsidRPr="000960C0" w:rsidRDefault="00F018FD" w:rsidP="00F018FD">
            <w:pPr>
              <w:ind w:right="429"/>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1260" w:type="dxa"/>
            <w:gridSpan w:val="2"/>
            <w:tcBorders>
              <w:left w:val="nil"/>
              <w:right w:val="nil"/>
            </w:tcBorders>
            <w:vAlign w:val="bottom"/>
          </w:tcPr>
          <w:p w:rsidR="00F018FD" w:rsidRPr="000960C0"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47,454</w:t>
            </w:r>
          </w:p>
        </w:tc>
      </w:tr>
      <w:tr w:rsidR="00F018FD" w:rsidRPr="000960C0" w:rsidTr="00FC237B">
        <w:trPr>
          <w:cantSplit/>
          <w:trHeight w:val="7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Over time</w:t>
            </w:r>
          </w:p>
        </w:tc>
        <w:tc>
          <w:tcPr>
            <w:tcW w:w="1545" w:type="dxa"/>
            <w:tcBorders>
              <w:left w:val="nil"/>
              <w:bottom w:val="single" w:sz="4" w:space="0" w:color="auto"/>
              <w:right w:val="nil"/>
            </w:tcBorders>
            <w:vAlign w:val="bottom"/>
          </w:tcPr>
          <w:p w:rsidR="00F018FD" w:rsidRPr="000960C0" w:rsidRDefault="00F018FD" w:rsidP="00F018FD">
            <w:pPr>
              <w:tabs>
                <w:tab w:val="clear" w:pos="907"/>
                <w:tab w:val="decimal" w:pos="720"/>
                <w:tab w:val="left" w:pos="800"/>
              </w:tabs>
              <w:ind w:left="-72" w:right="350"/>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55"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bottom w:val="single" w:sz="4" w:space="0" w:color="auto"/>
              <w:right w:val="nil"/>
            </w:tcBorders>
            <w:vAlign w:val="bottom"/>
          </w:tcPr>
          <w:p w:rsidR="00F018FD"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11,561</w:t>
            </w:r>
          </w:p>
        </w:tc>
        <w:tc>
          <w:tcPr>
            <w:tcW w:w="270" w:type="dxa"/>
          </w:tcPr>
          <w:p w:rsidR="00F018FD" w:rsidRPr="000960C0"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single" w:sz="4" w:space="0" w:color="auto"/>
              <w:right w:val="nil"/>
            </w:tcBorders>
            <w:vAlign w:val="bottom"/>
          </w:tcPr>
          <w:p w:rsidR="00F018FD" w:rsidRDefault="00F018FD" w:rsidP="00F018FD">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(866)</w:t>
            </w:r>
          </w:p>
        </w:tc>
        <w:tc>
          <w:tcPr>
            <w:tcW w:w="270" w:type="dxa"/>
          </w:tcPr>
          <w:p w:rsidR="00F018FD" w:rsidRPr="000960C0"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left w:val="nil"/>
              <w:bottom w:val="single" w:sz="4" w:space="0" w:color="auto"/>
              <w:right w:val="nil"/>
            </w:tcBorders>
            <w:vAlign w:val="bottom"/>
          </w:tcPr>
          <w:p w:rsidR="00F018FD" w:rsidRPr="000960C0"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10,695</w:t>
            </w:r>
          </w:p>
        </w:tc>
      </w:tr>
      <w:tr w:rsidR="00F018FD" w:rsidRPr="002D5CA5" w:rsidTr="00FC237B">
        <w:trPr>
          <w:cantSplit/>
          <w:trHeight w:val="70"/>
        </w:trPr>
        <w:tc>
          <w:tcPr>
            <w:tcW w:w="3060" w:type="dxa"/>
            <w:vAlign w:val="bottom"/>
          </w:tcPr>
          <w:p w:rsidR="00F018FD" w:rsidRPr="00C33F29" w:rsidRDefault="00F018FD" w:rsidP="00F018FD">
            <w:pPr>
              <w:tabs>
                <w:tab w:val="clear" w:pos="227"/>
                <w:tab w:val="clear" w:pos="454"/>
                <w:tab w:val="clear" w:pos="680"/>
                <w:tab w:val="left" w:pos="720"/>
              </w:tabs>
              <w:ind w:right="-126"/>
              <w:rPr>
                <w:rFonts w:ascii="Times New Roman" w:hAnsi="Times New Roman" w:cs="Times New Roman"/>
                <w:b/>
                <w:bCs/>
                <w:sz w:val="22"/>
                <w:szCs w:val="22"/>
              </w:rPr>
            </w:pPr>
            <w:r w:rsidRPr="00C33F29">
              <w:rPr>
                <w:rFonts w:ascii="Times New Roman" w:hAnsi="Times New Roman" w:cs="Times New Roman"/>
                <w:b/>
                <w:bCs/>
                <w:sz w:val="22"/>
                <w:szCs w:val="22"/>
              </w:rPr>
              <w:t>Total</w:t>
            </w:r>
          </w:p>
        </w:tc>
        <w:tc>
          <w:tcPr>
            <w:tcW w:w="1545" w:type="dxa"/>
            <w:tcBorders>
              <w:top w:val="single" w:sz="4" w:space="0" w:color="auto"/>
              <w:left w:val="nil"/>
              <w:bottom w:val="double" w:sz="4" w:space="0" w:color="auto"/>
              <w:right w:val="nil"/>
            </w:tcBorders>
            <w:vAlign w:val="bottom"/>
          </w:tcPr>
          <w:p w:rsidR="00F018FD" w:rsidRPr="002D1891" w:rsidRDefault="00F018FD" w:rsidP="00F018FD">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2D1891">
              <w:rPr>
                <w:rFonts w:ascii="Times New Roman" w:eastAsia="SimSun" w:hAnsi="Times New Roman" w:cs="Times New Roman"/>
                <w:b/>
                <w:bCs/>
                <w:sz w:val="22"/>
                <w:szCs w:val="22"/>
                <w:lang w:eastAsia="zh-CN"/>
              </w:rPr>
              <w:t>47,454</w:t>
            </w:r>
          </w:p>
        </w:tc>
        <w:tc>
          <w:tcPr>
            <w:tcW w:w="255" w:type="dxa"/>
          </w:tcPr>
          <w:p w:rsidR="00F018FD" w:rsidRPr="002D5CA5" w:rsidRDefault="00F018FD" w:rsidP="00F018FD">
            <w:pPr>
              <w:tabs>
                <w:tab w:val="decimal" w:pos="720"/>
              </w:tabs>
              <w:ind w:left="-72" w:right="-72"/>
              <w:jc w:val="right"/>
              <w:rPr>
                <w:rFonts w:ascii="Times New Roman" w:eastAsia="SimSun" w:hAnsi="Times New Roman" w:cs="Times New Roman"/>
                <w:b/>
                <w:bCs/>
                <w:sz w:val="22"/>
                <w:szCs w:val="22"/>
                <w:lang w:eastAsia="zh-CN"/>
              </w:rPr>
            </w:pPr>
          </w:p>
        </w:tc>
        <w:tc>
          <w:tcPr>
            <w:tcW w:w="1275" w:type="dxa"/>
            <w:tcBorders>
              <w:top w:val="single" w:sz="4" w:space="0" w:color="auto"/>
              <w:left w:val="nil"/>
              <w:bottom w:val="double" w:sz="4" w:space="0" w:color="auto"/>
              <w:right w:val="nil"/>
            </w:tcBorders>
            <w:vAlign w:val="bottom"/>
          </w:tcPr>
          <w:p w:rsidR="00F018FD" w:rsidRPr="002D1891" w:rsidRDefault="00F018FD" w:rsidP="00F018FD">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2D1891">
              <w:rPr>
                <w:rFonts w:ascii="Times New Roman" w:eastAsia="SimSun" w:hAnsi="Times New Roman" w:cs="Times New Roman"/>
                <w:b/>
                <w:bCs/>
                <w:sz w:val="22"/>
                <w:szCs w:val="22"/>
                <w:lang w:eastAsia="zh-CN"/>
              </w:rPr>
              <w:t>11,561</w:t>
            </w:r>
          </w:p>
        </w:tc>
        <w:tc>
          <w:tcPr>
            <w:tcW w:w="270" w:type="dxa"/>
          </w:tcPr>
          <w:p w:rsidR="00F018FD" w:rsidRPr="002D5CA5" w:rsidRDefault="00F018FD" w:rsidP="00F018FD">
            <w:pPr>
              <w:tabs>
                <w:tab w:val="decimal" w:pos="720"/>
              </w:tabs>
              <w:ind w:left="-72" w:right="-72"/>
              <w:jc w:val="right"/>
              <w:rPr>
                <w:rFonts w:ascii="Times New Roman" w:eastAsia="SimSun" w:hAnsi="Times New Roman" w:cs="Times New Roman"/>
                <w:b/>
                <w:bCs/>
                <w:sz w:val="22"/>
                <w:szCs w:val="22"/>
                <w:lang w:eastAsia="zh-CN"/>
              </w:rPr>
            </w:pPr>
          </w:p>
        </w:tc>
        <w:tc>
          <w:tcPr>
            <w:tcW w:w="1440" w:type="dxa"/>
            <w:tcBorders>
              <w:top w:val="single" w:sz="4" w:space="0" w:color="auto"/>
              <w:left w:val="nil"/>
              <w:bottom w:val="double" w:sz="4" w:space="0" w:color="auto"/>
              <w:right w:val="nil"/>
            </w:tcBorders>
            <w:vAlign w:val="bottom"/>
          </w:tcPr>
          <w:p w:rsidR="00F018FD" w:rsidRPr="002D5CA5" w:rsidRDefault="00F018FD" w:rsidP="00F018FD">
            <w:pPr>
              <w:tabs>
                <w:tab w:val="clear" w:pos="227"/>
                <w:tab w:val="clear" w:pos="454"/>
                <w:tab w:val="decimal" w:pos="642"/>
              </w:tabs>
              <w:ind w:left="-72" w:righ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(866)</w:t>
            </w:r>
          </w:p>
        </w:tc>
        <w:tc>
          <w:tcPr>
            <w:tcW w:w="270" w:type="dxa"/>
          </w:tcPr>
          <w:p w:rsidR="00F018FD" w:rsidRPr="002D5CA5" w:rsidRDefault="00F018FD" w:rsidP="00F018FD">
            <w:pPr>
              <w:tabs>
                <w:tab w:val="decimal" w:pos="864"/>
              </w:tabs>
              <w:ind w:left="-72" w:right="-72"/>
              <w:jc w:val="right"/>
              <w:rPr>
                <w:rFonts w:ascii="Times New Roman" w:eastAsia="SimSun" w:hAnsi="Times New Roman" w:cs="Times New Roman"/>
                <w:b/>
                <w:bCs/>
                <w:sz w:val="22"/>
                <w:szCs w:val="22"/>
                <w:lang w:eastAsia="zh-CN"/>
              </w:rPr>
            </w:pPr>
          </w:p>
        </w:tc>
        <w:tc>
          <w:tcPr>
            <w:tcW w:w="1260" w:type="dxa"/>
            <w:gridSpan w:val="2"/>
            <w:tcBorders>
              <w:top w:val="single" w:sz="4" w:space="0" w:color="auto"/>
              <w:left w:val="nil"/>
              <w:bottom w:val="double" w:sz="4" w:space="0" w:color="auto"/>
              <w:right w:val="nil"/>
            </w:tcBorders>
            <w:vAlign w:val="bottom"/>
          </w:tcPr>
          <w:p w:rsidR="00F018FD" w:rsidRPr="00E769D5" w:rsidRDefault="00F018FD" w:rsidP="00F018FD">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E769D5">
              <w:rPr>
                <w:rFonts w:ascii="Times New Roman" w:eastAsia="SimSun" w:hAnsi="Times New Roman" w:cs="Times New Roman"/>
                <w:b/>
                <w:bCs/>
                <w:sz w:val="22"/>
                <w:szCs w:val="22"/>
                <w:lang w:eastAsia="zh-CN"/>
              </w:rPr>
              <w:t>58,149</w:t>
            </w:r>
          </w:p>
        </w:tc>
      </w:tr>
      <w:tr w:rsidR="00F018FD" w:rsidRPr="000960C0" w:rsidTr="00FC237B">
        <w:trPr>
          <w:gridAfter w:val="1"/>
          <w:wAfter w:w="18" w:type="dxa"/>
          <w:cantSplit/>
          <w:trHeight w:val="80"/>
        </w:trPr>
        <w:tc>
          <w:tcPr>
            <w:tcW w:w="3060" w:type="dxa"/>
          </w:tcPr>
          <w:p w:rsidR="00F018FD" w:rsidRDefault="00F018FD" w:rsidP="00F0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cs/>
              </w:rPr>
            </w:pPr>
          </w:p>
        </w:tc>
        <w:tc>
          <w:tcPr>
            <w:tcW w:w="6297" w:type="dxa"/>
            <w:gridSpan w:val="7"/>
          </w:tcPr>
          <w:p w:rsidR="00F018FD" w:rsidRPr="000960C0" w:rsidRDefault="00F018FD" w:rsidP="00F018FD">
            <w:pPr>
              <w:tabs>
                <w:tab w:val="clear" w:pos="227"/>
                <w:tab w:val="clear" w:pos="454"/>
                <w:tab w:val="clear" w:pos="680"/>
                <w:tab w:val="left" w:pos="720"/>
              </w:tabs>
              <w:ind w:left="-29" w:right="-72"/>
              <w:jc w:val="center"/>
              <w:rPr>
                <w:rFonts w:ascii="Times New Roman" w:hAnsi="Times New Roman" w:cs="Times New Roman"/>
                <w:b/>
                <w:sz w:val="22"/>
                <w:szCs w:val="22"/>
              </w:rPr>
            </w:pP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6297" w:type="dxa"/>
            <w:gridSpan w:val="7"/>
            <w:tcBorders>
              <w:left w:val="nil"/>
              <w:right w:val="nil"/>
            </w:tcBorders>
          </w:tcPr>
          <w:p w:rsidR="00F018FD" w:rsidRPr="00793A75" w:rsidRDefault="00F018FD" w:rsidP="00F0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8"/>
                <w:lang w:eastAsia="zh-CN"/>
              </w:rPr>
            </w:pPr>
            <w:r w:rsidRPr="000960C0">
              <w:rPr>
                <w:rFonts w:ascii="Times New Roman" w:hAnsi="Times New Roman" w:cs="Times New Roman"/>
                <w:b/>
                <w:sz w:val="22"/>
                <w:szCs w:val="22"/>
              </w:rPr>
              <w:t>Consolidated financial statements</w:t>
            </w: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6297" w:type="dxa"/>
            <w:gridSpan w:val="7"/>
            <w:tcBorders>
              <w:left w:val="nil"/>
              <w:right w:val="nil"/>
            </w:tcBorders>
          </w:tcPr>
          <w:p w:rsidR="00F018FD" w:rsidRPr="00793A75" w:rsidRDefault="00F018FD" w:rsidP="00F0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jc w:val="center"/>
              <w:rPr>
                <w:rFonts w:ascii="Times New Roman" w:eastAsia="SimSun" w:hAnsi="Times New Roman" w:cs="Times New Roman"/>
                <w:sz w:val="22"/>
                <w:szCs w:val="28"/>
                <w:lang w:eastAsia="zh-CN"/>
              </w:rPr>
            </w:pPr>
            <w:r w:rsidRPr="000960C0">
              <w:rPr>
                <w:rFonts w:ascii="Times New Roman" w:hAnsi="Times New Roman" w:cs="Times New Roman"/>
                <w:b/>
                <w:bCs/>
                <w:sz w:val="22"/>
                <w:szCs w:val="22"/>
              </w:rPr>
              <w:t xml:space="preserve">As at 31 </w:t>
            </w:r>
            <w:r>
              <w:rPr>
                <w:rFonts w:ascii="Times New Roman" w:hAnsi="Times New Roman" w:cs="Times New Roman"/>
                <w:b/>
                <w:bCs/>
                <w:sz w:val="22"/>
                <w:szCs w:val="22"/>
              </w:rPr>
              <w:t>December 2018</w:t>
            </w: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154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5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27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440" w:type="dxa"/>
            <w:tcBorders>
              <w:left w:val="nil"/>
              <w:right w:val="nil"/>
            </w:tcBorders>
            <w:vAlign w:val="bottom"/>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cs/>
              </w:rPr>
            </w:pPr>
          </w:p>
        </w:tc>
        <w:tc>
          <w:tcPr>
            <w:tcW w:w="1242"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154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5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275" w:type="dxa"/>
            <w:tcBorders>
              <w:left w:val="nil"/>
              <w:right w:val="nil"/>
            </w:tcBorders>
            <w:vAlign w:val="bottom"/>
          </w:tcPr>
          <w:p w:rsidR="00F018FD" w:rsidRPr="000960C0" w:rsidRDefault="00F018FD" w:rsidP="00F018FD">
            <w:pPr>
              <w:ind w:left="-137" w:right="-111"/>
              <w:jc w:val="center"/>
              <w:rPr>
                <w:rFonts w:ascii="Times New Roman" w:hAnsi="Times New Roman" w:cs="Times New Roman"/>
                <w:b/>
                <w:bCs/>
                <w:sz w:val="22"/>
                <w:szCs w:val="22"/>
              </w:rPr>
            </w:pP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440" w:type="dxa"/>
            <w:tcBorders>
              <w:left w:val="nil"/>
              <w:right w:val="nil"/>
            </w:tcBorders>
            <w:vAlign w:val="bottom"/>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cs/>
              </w:rPr>
            </w:pPr>
          </w:p>
        </w:tc>
        <w:tc>
          <w:tcPr>
            <w:tcW w:w="1242"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1545" w:type="dxa"/>
            <w:tcBorders>
              <w:left w:val="nil"/>
              <w:bottom w:val="single" w:sz="4" w:space="0" w:color="auto"/>
              <w:right w:val="nil"/>
            </w:tcBorders>
          </w:tcPr>
          <w:p w:rsidR="00F018FD" w:rsidRPr="000960C0" w:rsidRDefault="00F018FD" w:rsidP="00F018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55"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275" w:type="dxa"/>
            <w:tcBorders>
              <w:left w:val="nil"/>
              <w:bottom w:val="single" w:sz="4" w:space="0" w:color="auto"/>
              <w:right w:val="nil"/>
            </w:tcBorders>
            <w:vAlign w:val="bottom"/>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cs/>
              </w:rPr>
            </w:pPr>
          </w:p>
        </w:tc>
        <w:tc>
          <w:tcPr>
            <w:tcW w:w="1242" w:type="dxa"/>
            <w:tcBorders>
              <w:left w:val="nil"/>
              <w:bottom w:val="single" w:sz="4" w:space="0" w:color="auto"/>
              <w:right w:val="nil"/>
            </w:tcBorders>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p>
        </w:tc>
        <w:tc>
          <w:tcPr>
            <w:tcW w:w="6297" w:type="dxa"/>
            <w:gridSpan w:val="7"/>
            <w:tcBorders>
              <w:left w:val="nil"/>
              <w:right w:val="nil"/>
            </w:tcBorders>
          </w:tcPr>
          <w:p w:rsidR="00F018FD" w:rsidRPr="000960C0" w:rsidRDefault="00F018FD" w:rsidP="00F018FD">
            <w:pPr>
              <w:ind w:left="-137" w:right="-111"/>
              <w:jc w:val="center"/>
              <w:rPr>
                <w:rFonts w:ascii="Times New Roman" w:hAnsi="Times New Roman" w:cs="Times New Roman"/>
                <w:b/>
                <w:bCs/>
                <w:sz w:val="22"/>
                <w:szCs w:val="22"/>
              </w:rPr>
            </w:pPr>
            <w:r w:rsidRPr="000960C0">
              <w:rPr>
                <w:rFonts w:ascii="Times New Roman" w:hAnsi="Times New Roman" w:cs="Times New Roman"/>
                <w:i/>
                <w:iCs/>
                <w:sz w:val="22"/>
                <w:szCs w:val="22"/>
              </w:rPr>
              <w:t>(in thousand Baht)</w:t>
            </w:r>
          </w:p>
        </w:tc>
      </w:tr>
      <w:tr w:rsidR="00F018FD" w:rsidRPr="00793A75" w:rsidTr="00FC237B">
        <w:trPr>
          <w:gridAfter w:val="1"/>
          <w:wAfter w:w="18" w:type="dxa"/>
          <w:cantSplit/>
          <w:trHeight w:val="50"/>
        </w:trPr>
        <w:tc>
          <w:tcPr>
            <w:tcW w:w="3060" w:type="dxa"/>
            <w:vAlign w:val="bottom"/>
            <w:hideMark/>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Total assets</w:t>
            </w:r>
          </w:p>
        </w:tc>
        <w:tc>
          <w:tcPr>
            <w:tcW w:w="1545" w:type="dxa"/>
            <w:tcBorders>
              <w:left w:val="nil"/>
              <w:bottom w:val="double" w:sz="4" w:space="0" w:color="auto"/>
              <w:right w:val="nil"/>
            </w:tcBorders>
            <w:vAlign w:val="bottom"/>
          </w:tcPr>
          <w:p w:rsidR="00F018FD" w:rsidRPr="00793A75"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813,699</w:t>
            </w:r>
          </w:p>
        </w:tc>
        <w:tc>
          <w:tcPr>
            <w:tcW w:w="255"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bottom w:val="double" w:sz="4" w:space="0" w:color="auto"/>
              <w:right w:val="nil"/>
            </w:tcBorders>
            <w:vAlign w:val="bottom"/>
          </w:tcPr>
          <w:p w:rsidR="00F018FD" w:rsidRPr="00FA27A3"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176,959</w:t>
            </w:r>
          </w:p>
        </w:tc>
        <w:tc>
          <w:tcPr>
            <w:tcW w:w="270"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F018FD" w:rsidRPr="00793A75" w:rsidRDefault="00F018FD" w:rsidP="00F018FD">
            <w:pPr>
              <w:tabs>
                <w:tab w:val="clear" w:pos="227"/>
                <w:tab w:val="clear" w:pos="454"/>
                <w:tab w:val="decimal" w:pos="642"/>
              </w:tabs>
              <w:ind w:left="-72" w:right="-72"/>
              <w:jc w:val="right"/>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(144,815)</w:t>
            </w:r>
          </w:p>
        </w:tc>
        <w:tc>
          <w:tcPr>
            <w:tcW w:w="270" w:type="dxa"/>
            <w:tcBorders>
              <w:left w:val="nil"/>
              <w:right w:val="nil"/>
            </w:tcBorders>
          </w:tcPr>
          <w:p w:rsidR="00F018FD" w:rsidRPr="00FA27A3"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1242" w:type="dxa"/>
            <w:tcBorders>
              <w:left w:val="nil"/>
              <w:bottom w:val="double" w:sz="4" w:space="0" w:color="auto"/>
              <w:right w:val="nil"/>
            </w:tcBorders>
            <w:vAlign w:val="bottom"/>
          </w:tcPr>
          <w:p w:rsidR="00F018FD" w:rsidRPr="005E2AFC"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5E2AFC">
              <w:rPr>
                <w:rFonts w:ascii="Times New Roman" w:eastAsia="SimSun" w:hAnsi="Times New Roman" w:cs="Times New Roman"/>
                <w:sz w:val="22"/>
                <w:szCs w:val="22"/>
                <w:lang w:eastAsia="zh-CN"/>
              </w:rPr>
              <w:t>845,843</w:t>
            </w:r>
          </w:p>
        </w:tc>
      </w:tr>
      <w:tr w:rsidR="00F018FD" w:rsidRPr="000960C0" w:rsidTr="00FC237B">
        <w:trPr>
          <w:gridAfter w:val="1"/>
          <w:wAfter w:w="18" w:type="dxa"/>
          <w:cantSplit/>
          <w:trHeight w:val="50"/>
        </w:trPr>
        <w:tc>
          <w:tcPr>
            <w:tcW w:w="3060" w:type="dxa"/>
            <w:vAlign w:val="bottom"/>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rPr>
            </w:pPr>
          </w:p>
        </w:tc>
        <w:tc>
          <w:tcPr>
            <w:tcW w:w="1545" w:type="dxa"/>
            <w:tcBorders>
              <w:left w:val="nil"/>
              <w:right w:val="nil"/>
            </w:tcBorders>
            <w:vAlign w:val="bottom"/>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255"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right w:val="nil"/>
            </w:tcBorders>
            <w:vAlign w:val="bottom"/>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F018FD" w:rsidRPr="00FA27A3"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F018FD" w:rsidRPr="00FA27A3"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1242" w:type="dxa"/>
            <w:tcBorders>
              <w:left w:val="nil"/>
              <w:right w:val="nil"/>
            </w:tcBorders>
            <w:vAlign w:val="bottom"/>
          </w:tcPr>
          <w:p w:rsidR="00F018FD" w:rsidRPr="00FA27A3" w:rsidRDefault="00F018FD" w:rsidP="00F018FD">
            <w:pPr>
              <w:tabs>
                <w:tab w:val="decimal" w:pos="864"/>
              </w:tabs>
              <w:ind w:left="-72" w:right="-72"/>
              <w:jc w:val="right"/>
              <w:rPr>
                <w:rFonts w:ascii="Times New Roman" w:eastAsia="SimSun" w:hAnsi="Times New Roman" w:cs="Times New Roman"/>
                <w:sz w:val="22"/>
                <w:szCs w:val="22"/>
                <w:lang w:eastAsia="zh-CN"/>
              </w:rPr>
            </w:pPr>
          </w:p>
        </w:tc>
      </w:tr>
      <w:tr w:rsidR="00F018FD" w:rsidRPr="000960C0" w:rsidTr="00FC237B">
        <w:trPr>
          <w:gridAfter w:val="1"/>
          <w:wAfter w:w="18" w:type="dxa"/>
          <w:cantSplit/>
          <w:trHeight w:val="50"/>
        </w:trPr>
        <w:tc>
          <w:tcPr>
            <w:tcW w:w="3060" w:type="dxa"/>
            <w:vAlign w:val="bottom"/>
            <w:hideMark/>
          </w:tcPr>
          <w:p w:rsidR="00F018FD" w:rsidRPr="000960C0" w:rsidRDefault="00F018FD" w:rsidP="00F018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Total liabilities</w:t>
            </w:r>
          </w:p>
        </w:tc>
        <w:tc>
          <w:tcPr>
            <w:tcW w:w="1545" w:type="dxa"/>
            <w:tcBorders>
              <w:left w:val="nil"/>
              <w:bottom w:val="double" w:sz="4" w:space="0" w:color="auto"/>
              <w:right w:val="nil"/>
            </w:tcBorders>
            <w:vAlign w:val="bottom"/>
          </w:tcPr>
          <w:p w:rsidR="00F018FD" w:rsidRPr="00793A75"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747,983</w:t>
            </w:r>
          </w:p>
        </w:tc>
        <w:tc>
          <w:tcPr>
            <w:tcW w:w="255"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275" w:type="dxa"/>
            <w:tcBorders>
              <w:left w:val="nil"/>
              <w:bottom w:val="double" w:sz="4" w:space="0" w:color="auto"/>
              <w:right w:val="nil"/>
            </w:tcBorders>
            <w:vAlign w:val="bottom"/>
          </w:tcPr>
          <w:p w:rsidR="00F018FD" w:rsidRPr="00FA27A3"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4,118</w:t>
            </w:r>
          </w:p>
        </w:tc>
        <w:tc>
          <w:tcPr>
            <w:tcW w:w="270" w:type="dxa"/>
            <w:tcBorders>
              <w:left w:val="nil"/>
              <w:right w:val="nil"/>
            </w:tcBorders>
          </w:tcPr>
          <w:p w:rsidR="00F018FD" w:rsidRPr="00FA27A3" w:rsidRDefault="00F018FD" w:rsidP="00F018FD">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F018FD" w:rsidRPr="00793A75" w:rsidRDefault="00F018FD" w:rsidP="00F018FD">
            <w:pPr>
              <w:tabs>
                <w:tab w:val="clear" w:pos="227"/>
                <w:tab w:val="clear" w:pos="454"/>
                <w:tab w:val="decimal" w:pos="642"/>
              </w:tabs>
              <w:ind w:left="-72" w:right="-72"/>
              <w:jc w:val="right"/>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(10,689)</w:t>
            </w:r>
          </w:p>
        </w:tc>
        <w:tc>
          <w:tcPr>
            <w:tcW w:w="270" w:type="dxa"/>
            <w:tcBorders>
              <w:left w:val="nil"/>
              <w:right w:val="nil"/>
            </w:tcBorders>
          </w:tcPr>
          <w:p w:rsidR="00F018FD" w:rsidRPr="00FA27A3" w:rsidRDefault="00F018FD" w:rsidP="00F018FD">
            <w:pPr>
              <w:tabs>
                <w:tab w:val="decimal" w:pos="864"/>
              </w:tabs>
              <w:ind w:left="-72" w:right="-72"/>
              <w:jc w:val="right"/>
              <w:rPr>
                <w:rFonts w:ascii="Times New Roman" w:eastAsia="SimSun" w:hAnsi="Times New Roman" w:cs="Times New Roman"/>
                <w:sz w:val="22"/>
                <w:szCs w:val="22"/>
                <w:lang w:eastAsia="zh-CN"/>
              </w:rPr>
            </w:pPr>
          </w:p>
        </w:tc>
        <w:tc>
          <w:tcPr>
            <w:tcW w:w="1242" w:type="dxa"/>
            <w:tcBorders>
              <w:left w:val="nil"/>
              <w:bottom w:val="double" w:sz="4" w:space="0" w:color="auto"/>
              <w:right w:val="nil"/>
            </w:tcBorders>
            <w:vAlign w:val="bottom"/>
          </w:tcPr>
          <w:p w:rsidR="00F018FD" w:rsidRPr="005E2AFC" w:rsidRDefault="00F018FD" w:rsidP="00F018FD">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sidRPr="005E2AFC">
              <w:rPr>
                <w:rFonts w:ascii="Times New Roman" w:eastAsia="SimSun" w:hAnsi="Times New Roman" w:cs="Times New Roman"/>
                <w:sz w:val="22"/>
                <w:szCs w:val="22"/>
                <w:lang w:eastAsia="zh-CN"/>
              </w:rPr>
              <w:t>741,412</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B1714C" w:rsidRDefault="00B17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2F153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8C75EF">
        <w:rPr>
          <w:rFonts w:ascii="Times New Roman" w:hAnsi="Times New Roman" w:cs="Times New Roman"/>
          <w:b/>
          <w:bCs/>
          <w:sz w:val="24"/>
          <w:szCs w:val="24"/>
        </w:rPr>
        <w:t>6</w:t>
      </w:r>
      <w:r w:rsidR="000960C0" w:rsidRPr="000960C0">
        <w:rPr>
          <w:rFonts w:ascii="Times New Roman" w:hAnsi="Times New Roman" w:cs="Times New Roman"/>
          <w:b/>
          <w:bCs/>
          <w:sz w:val="24"/>
          <w:szCs w:val="24"/>
        </w:rPr>
        <w:tab/>
        <w:t>Tax expense</w:t>
      </w:r>
    </w:p>
    <w:p w:rsidR="000960C0" w:rsidRPr="00B1714C" w:rsidRDefault="000960C0" w:rsidP="00B17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F925A8" w:rsidP="000960C0">
      <w:pPr>
        <w:ind w:left="540" w:right="-25"/>
        <w:jc w:val="thaiDistribute"/>
        <w:rPr>
          <w:rFonts w:ascii="Times New Roman" w:hAnsi="Times New Roman" w:cs="Times New Roman"/>
          <w:i/>
          <w:iCs/>
          <w:sz w:val="22"/>
          <w:szCs w:val="22"/>
        </w:rPr>
      </w:pPr>
      <w:r>
        <w:rPr>
          <w:rFonts w:ascii="Times New Roman" w:hAnsi="Times New Roman" w:cs="Times New Roman"/>
          <w:sz w:val="22"/>
          <w:szCs w:val="22"/>
        </w:rPr>
        <w:t>Tax expense is recogniz</w:t>
      </w:r>
      <w:r w:rsidR="000960C0" w:rsidRPr="000960C0">
        <w:rPr>
          <w:rFonts w:ascii="Times New Roman" w:hAnsi="Times New Roman" w:cs="Times New Roman"/>
          <w:sz w:val="22"/>
          <w:szCs w:val="22"/>
        </w:rPr>
        <w:t>ed based on management’s best estimate of the weighted average annual income tax rate expected for the full financial year applied to the pre-tax income of the interim</w:t>
      </w:r>
      <w:r w:rsidR="002F1530">
        <w:rPr>
          <w:rFonts w:ascii="Times New Roman" w:hAnsi="Times New Roman" w:cs="Times New Roman"/>
          <w:sz w:val="22"/>
          <w:szCs w:val="22"/>
        </w:rPr>
        <w:t xml:space="preserve"> reporting</w:t>
      </w:r>
      <w:r w:rsidR="000960C0" w:rsidRPr="000960C0">
        <w:rPr>
          <w:rFonts w:ascii="Times New Roman" w:hAnsi="Times New Roman" w:cs="Times New Roman"/>
          <w:sz w:val="22"/>
          <w:szCs w:val="22"/>
        </w:rPr>
        <w:t xml:space="preserve"> period.  The Group’s consolidated effective tax rate in respect of continuing operations for the three-month p</w:t>
      </w:r>
      <w:r w:rsidR="00C3705A">
        <w:rPr>
          <w:rFonts w:ascii="Times New Roman" w:hAnsi="Times New Roman" w:cs="Times New Roman"/>
          <w:sz w:val="22"/>
          <w:szCs w:val="22"/>
        </w:rPr>
        <w:t>eriod ended 31 March 201</w:t>
      </w:r>
      <w:r w:rsidR="001A72DB">
        <w:rPr>
          <w:rFonts w:ascii="Times New Roman" w:hAnsi="Times New Roman" w:cs="Times New Roman"/>
          <w:sz w:val="22"/>
          <w:szCs w:val="22"/>
        </w:rPr>
        <w:t>9</w:t>
      </w:r>
      <w:r w:rsidR="00C3705A">
        <w:rPr>
          <w:rFonts w:ascii="Times New Roman" w:hAnsi="Times New Roman" w:cs="Times New Roman"/>
          <w:sz w:val="22"/>
          <w:szCs w:val="22"/>
        </w:rPr>
        <w:t xml:space="preserve"> was (</w:t>
      </w:r>
      <w:r w:rsidR="00742427" w:rsidRPr="00742427">
        <w:rPr>
          <w:rFonts w:ascii="Times New Roman" w:hAnsi="Times New Roman" w:cs="Times New Roman"/>
          <w:sz w:val="22"/>
          <w:szCs w:val="22"/>
        </w:rPr>
        <w:t>2)</w:t>
      </w:r>
      <w:r w:rsidR="00742427" w:rsidRPr="000960C0">
        <w:rPr>
          <w:rFonts w:ascii="Times New Roman" w:hAnsi="Times New Roman" w:cs="Times New Roman"/>
          <w:sz w:val="22"/>
          <w:szCs w:val="22"/>
        </w:rPr>
        <w:t xml:space="preserve"> %</w:t>
      </w:r>
      <w:r w:rsidR="000960C0" w:rsidRPr="000960C0">
        <w:rPr>
          <w:rFonts w:ascii="Times New Roman" w:hAnsi="Times New Roman" w:cs="Times New Roman"/>
          <w:sz w:val="22"/>
          <w:szCs w:val="22"/>
        </w:rPr>
        <w:t xml:space="preserve"> </w:t>
      </w:r>
      <w:r w:rsidR="00C3705A">
        <w:rPr>
          <w:rFonts w:ascii="Times New Roman" w:hAnsi="Times New Roman" w:cs="Times New Roman"/>
          <w:i/>
          <w:iCs/>
          <w:sz w:val="22"/>
          <w:szCs w:val="22"/>
        </w:rPr>
        <w:t>(31 March 201</w:t>
      </w:r>
      <w:r w:rsidR="001A72DB">
        <w:rPr>
          <w:rFonts w:ascii="Times New Roman" w:hAnsi="Times New Roman" w:cs="Times New Roman"/>
          <w:i/>
          <w:iCs/>
          <w:sz w:val="22"/>
          <w:szCs w:val="22"/>
        </w:rPr>
        <w:t>8</w:t>
      </w:r>
      <w:r w:rsidR="00C3705A">
        <w:rPr>
          <w:rFonts w:ascii="Times New Roman" w:hAnsi="Times New Roman" w:cs="Times New Roman"/>
          <w:i/>
          <w:iCs/>
          <w:sz w:val="22"/>
          <w:szCs w:val="22"/>
        </w:rPr>
        <w:t>: (</w:t>
      </w:r>
      <w:r w:rsidR="001A72DB">
        <w:rPr>
          <w:rFonts w:ascii="Times New Roman" w:hAnsi="Times New Roman" w:cs="Times New Roman"/>
          <w:i/>
          <w:iCs/>
          <w:sz w:val="22"/>
          <w:szCs w:val="22"/>
        </w:rPr>
        <w:t>3</w:t>
      </w:r>
      <w:r w:rsidR="00C3705A">
        <w:rPr>
          <w:rFonts w:ascii="Times New Roman" w:hAnsi="Times New Roman" w:cs="Times New Roman"/>
          <w:i/>
          <w:iCs/>
          <w:sz w:val="22"/>
          <w:szCs w:val="22"/>
        </w:rPr>
        <w:t>)</w:t>
      </w:r>
      <w:r w:rsidR="000960C0" w:rsidRPr="000960C0">
        <w:rPr>
          <w:rFonts w:ascii="Times New Roman" w:hAnsi="Times New Roman" w:cs="Times New Roman"/>
          <w:i/>
          <w:iCs/>
          <w:sz w:val="22"/>
          <w:szCs w:val="22"/>
        </w:rPr>
        <w:t xml:space="preserve">%). </w:t>
      </w:r>
    </w:p>
    <w:p w:rsidR="000960C0" w:rsidRPr="00B1714C" w:rsidRDefault="000960C0" w:rsidP="00B17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Pr>
          <w:rFonts w:ascii="Times New Roman" w:hAnsi="Times New Roman" w:cs="Times New Roman"/>
          <w:b/>
          <w:bCs/>
          <w:sz w:val="24"/>
          <w:szCs w:val="24"/>
        </w:rPr>
        <w:t>1</w:t>
      </w:r>
      <w:r w:rsidR="008C75EF">
        <w:rPr>
          <w:rFonts w:ascii="Times New Roman" w:hAnsi="Times New Roman" w:cs="Times New Roman"/>
          <w:b/>
          <w:bCs/>
          <w:sz w:val="24"/>
          <w:szCs w:val="24"/>
        </w:rPr>
        <w:t>7</w:t>
      </w:r>
      <w:r w:rsidR="000960C0" w:rsidRPr="000960C0">
        <w:rPr>
          <w:rFonts w:ascii="Times New Roman" w:hAnsi="Times New Roman" w:cs="Times New Roman"/>
          <w:b/>
          <w:bCs/>
          <w:sz w:val="24"/>
          <w:szCs w:val="24"/>
        </w:rPr>
        <w:tab/>
        <w:t>Basic loss per share</w:t>
      </w:r>
    </w:p>
    <w:p w:rsidR="000960C0" w:rsidRPr="00A2038B"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5F0201" w:rsidRDefault="000960C0" w:rsidP="005F02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5F0201">
        <w:rPr>
          <w:rFonts w:ascii="Times New Roman" w:hAnsi="Times New Roman" w:cs="Times New Roman"/>
          <w:sz w:val="22"/>
          <w:szCs w:val="22"/>
          <w:lang w:val="en-GB" w:bidi="ar-SA"/>
        </w:rPr>
        <w:t>The calculations of basic loss per share for the three-month periods ended 31 March 201</w:t>
      </w:r>
      <w:r w:rsidR="001A72DB" w:rsidRPr="005F0201">
        <w:rPr>
          <w:rFonts w:ascii="Times New Roman" w:hAnsi="Times New Roman" w:cs="Times New Roman"/>
          <w:sz w:val="22"/>
          <w:szCs w:val="22"/>
          <w:lang w:val="en-GB" w:bidi="ar-SA"/>
        </w:rPr>
        <w:t>9</w:t>
      </w:r>
      <w:r w:rsidRPr="005F0201">
        <w:rPr>
          <w:rFonts w:ascii="Times New Roman" w:hAnsi="Times New Roman" w:cs="Times New Roman"/>
          <w:sz w:val="22"/>
          <w:szCs w:val="22"/>
          <w:lang w:val="en-GB" w:bidi="ar-SA"/>
        </w:rPr>
        <w:t xml:space="preserve"> and 201</w:t>
      </w:r>
      <w:r w:rsidR="001A72DB" w:rsidRPr="005F0201">
        <w:rPr>
          <w:rFonts w:ascii="Times New Roman" w:hAnsi="Times New Roman" w:cs="Times New Roman"/>
          <w:sz w:val="22"/>
          <w:szCs w:val="22"/>
          <w:lang w:val="en-GB" w:bidi="ar-SA"/>
        </w:rPr>
        <w:t>8</w:t>
      </w:r>
      <w:r w:rsidRPr="005F0201">
        <w:rPr>
          <w:rFonts w:ascii="Times New Roman" w:hAnsi="Times New Roman" w:cs="Times New Roman"/>
          <w:sz w:val="22"/>
          <w:szCs w:val="22"/>
          <w:lang w:val="en-GB" w:bidi="ar-SA"/>
        </w:rPr>
        <w:t xml:space="preserve"> were based on the loss for the periods attributable to ordinary shareholders of the Company and the weighted average number of ordinary shares outstanding during the periods as follows:</w:t>
      </w:r>
    </w:p>
    <w:p w:rsidR="000960C0" w:rsidRPr="00A2038B"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450" w:type="dxa"/>
        <w:tblInd w:w="450" w:type="dxa"/>
        <w:tblLayout w:type="fixed"/>
        <w:tblLook w:val="01E0"/>
      </w:tblPr>
      <w:tblGrid>
        <w:gridCol w:w="3567"/>
        <w:gridCol w:w="1266"/>
        <w:gridCol w:w="273"/>
        <w:gridCol w:w="1266"/>
        <w:gridCol w:w="273"/>
        <w:gridCol w:w="1266"/>
        <w:gridCol w:w="273"/>
        <w:gridCol w:w="1266"/>
      </w:tblGrid>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Consolidated</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Separate</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Three-month period ended 31 March</w:t>
            </w: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w:t>
            </w:r>
            <w:r w:rsidR="001A72DB">
              <w:rPr>
                <w:rFonts w:ascii="Times New Roman" w:hAnsi="Times New Roman" w:cs="Times New Roman"/>
                <w:sz w:val="22"/>
                <w:szCs w:val="22"/>
              </w:rPr>
              <w:t>9</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w:t>
            </w:r>
            <w:r w:rsidR="001A72DB">
              <w:rPr>
                <w:rFonts w:ascii="Times New Roman" w:hAnsi="Times New Roman" w:cs="Times New Roman"/>
                <w:sz w:val="22"/>
                <w:szCs w:val="22"/>
              </w:rPr>
              <w:t>8</w:t>
            </w:r>
          </w:p>
        </w:tc>
        <w:tc>
          <w:tcPr>
            <w:tcW w:w="273"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w:t>
            </w:r>
            <w:r w:rsidR="001A72DB">
              <w:rPr>
                <w:rFonts w:ascii="Times New Roman" w:hAnsi="Times New Roman" w:cs="Times New Roman"/>
                <w:sz w:val="22"/>
                <w:szCs w:val="22"/>
              </w:rPr>
              <w:t>9</w:t>
            </w: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sz w:val="22"/>
                <w:szCs w:val="22"/>
              </w:rPr>
              <w:t>201</w:t>
            </w:r>
            <w:r w:rsidR="001A72DB">
              <w:rPr>
                <w:rFonts w:ascii="Times New Roman" w:hAnsi="Times New Roman" w:cs="Times New Roman"/>
                <w:sz w:val="22"/>
                <w:szCs w:val="22"/>
              </w:rPr>
              <w:t>8</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3"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 / thousand shares)</w:t>
            </w:r>
          </w:p>
        </w:tc>
      </w:tr>
      <w:tr w:rsidR="000960C0" w:rsidRPr="000960C0" w:rsidTr="00DF2F4B">
        <w:tc>
          <w:tcPr>
            <w:tcW w:w="356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Loss attributable to ordinary</w:t>
            </w: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73"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1A72DB" w:rsidRPr="000960C0" w:rsidTr="00DF2F4B">
        <w:tc>
          <w:tcPr>
            <w:tcW w:w="3567"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 xml:space="preserve">   shareholders of the Company</w:t>
            </w:r>
          </w:p>
        </w:tc>
        <w:tc>
          <w:tcPr>
            <w:tcW w:w="1266" w:type="dxa"/>
          </w:tcPr>
          <w:p w:rsidR="001A72DB" w:rsidRPr="000960C0"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sidRPr="00B61C7E">
              <w:rPr>
                <w:rFonts w:ascii="Times New Roman" w:hAnsi="Times New Roman" w:cs="Times New Roman"/>
                <w:b/>
                <w:bCs/>
                <w:sz w:val="22"/>
                <w:szCs w:val="22"/>
              </w:rPr>
              <w:t>(11,442)</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Pr>
                <w:rFonts w:ascii="Times New Roman" w:hAnsi="Times New Roman" w:cs="Times New Roman"/>
                <w:b/>
                <w:bCs/>
                <w:sz w:val="22"/>
                <w:szCs w:val="22"/>
              </w:rPr>
              <w:t>(16,920)</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1A72DB" w:rsidRPr="000960C0"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sidRPr="00B61C7E">
              <w:rPr>
                <w:rFonts w:ascii="Times New Roman" w:hAnsi="Times New Roman" w:cs="Times New Roman"/>
                <w:b/>
                <w:bCs/>
                <w:sz w:val="22"/>
                <w:szCs w:val="22"/>
              </w:rPr>
              <w:t>(12,046)</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r>
              <w:rPr>
                <w:rFonts w:ascii="Times New Roman" w:hAnsi="Times New Roman" w:cs="Times New Roman"/>
                <w:b/>
                <w:bCs/>
                <w:sz w:val="22"/>
                <w:szCs w:val="22"/>
              </w:rPr>
              <w:t>(17,779)</w:t>
            </w:r>
          </w:p>
        </w:tc>
      </w:tr>
      <w:tr w:rsidR="001A72DB" w:rsidRPr="000960C0" w:rsidTr="00DF2F4B">
        <w:tc>
          <w:tcPr>
            <w:tcW w:w="3567"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ind w:right="-108"/>
              <w:rPr>
                <w:rFonts w:ascii="Times New Roman" w:hAnsi="Times New Roman" w:cs="Times New Roman"/>
                <w:sz w:val="22"/>
                <w:szCs w:val="22"/>
              </w:rPr>
            </w:pPr>
            <w:r>
              <w:rPr>
                <w:rFonts w:ascii="Times New Roman" w:hAnsi="Times New Roman" w:cs="Times New Roman"/>
                <w:sz w:val="22"/>
                <w:szCs w:val="22"/>
              </w:rPr>
              <w:tab/>
            </w: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11"/>
              <w:rPr>
                <w:rFonts w:ascii="Times New Roman" w:hAnsi="Times New Roman" w:cs="Times New Roman"/>
                <w:b/>
                <w:bCs/>
                <w:sz w:val="22"/>
                <w:szCs w:val="22"/>
              </w:rPr>
            </w:pPr>
          </w:p>
        </w:tc>
      </w:tr>
      <w:tr w:rsidR="001A72DB" w:rsidRPr="000960C0" w:rsidTr="00DF2F4B">
        <w:tc>
          <w:tcPr>
            <w:tcW w:w="3567" w:type="dxa"/>
          </w:tcPr>
          <w:p w:rsidR="001A72DB"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rPr>
            </w:pPr>
            <w:r w:rsidRPr="00E21DAA">
              <w:rPr>
                <w:rFonts w:ascii="Times New Roman" w:hAnsi="Times New Roman" w:cs="Times New Roman"/>
                <w:b/>
                <w:bCs/>
                <w:sz w:val="22"/>
                <w:szCs w:val="22"/>
              </w:rPr>
              <w:t>Number of ordinary shares</w:t>
            </w:r>
          </w:p>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heme="minorBidi" w:hint="cs"/>
                <w:b/>
                <w:bCs/>
                <w:sz w:val="22"/>
                <w:szCs w:val="22"/>
                <w:cs/>
              </w:rPr>
              <w:t xml:space="preserve">  </w:t>
            </w:r>
            <w:r w:rsidRPr="00E21DAA">
              <w:rPr>
                <w:rFonts w:ascii="Times New Roman" w:hAnsi="Times New Roman" w:cs="Times New Roman"/>
                <w:b/>
                <w:bCs/>
                <w:sz w:val="22"/>
                <w:szCs w:val="22"/>
              </w:rPr>
              <w:t xml:space="preserve"> outstanding  </w:t>
            </w:r>
          </w:p>
        </w:tc>
        <w:tc>
          <w:tcPr>
            <w:tcW w:w="1266" w:type="dxa"/>
            <w:tcBorders>
              <w:bottom w:val="double" w:sz="4" w:space="0" w:color="auto"/>
            </w:tcBorders>
            <w:vAlign w:val="bottom"/>
          </w:tcPr>
          <w:p w:rsidR="001A72DB" w:rsidRPr="00E21DAA"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sidRPr="00B61C7E">
              <w:rPr>
                <w:rFonts w:ascii="Times New Roman" w:hAnsi="Times New Roman" w:cs="Times New Roman"/>
                <w:b/>
                <w:bCs/>
                <w:sz w:val="22"/>
                <w:szCs w:val="22"/>
              </w:rPr>
              <w:t>704,738</w:t>
            </w:r>
          </w:p>
        </w:tc>
        <w:tc>
          <w:tcPr>
            <w:tcW w:w="273" w:type="dxa"/>
            <w:vAlign w:val="bottom"/>
          </w:tcPr>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Pr>
                <w:rFonts w:ascii="Times New Roman" w:hAnsi="Times New Roman" w:cs="Times New Roman"/>
                <w:b/>
                <w:bCs/>
                <w:sz w:val="22"/>
                <w:szCs w:val="22"/>
              </w:rPr>
              <w:t>503,384</w:t>
            </w:r>
          </w:p>
        </w:tc>
        <w:tc>
          <w:tcPr>
            <w:tcW w:w="273" w:type="dxa"/>
            <w:vAlign w:val="bottom"/>
          </w:tcPr>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1A72DB" w:rsidRPr="00E21DAA"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sidRPr="00B61C7E">
              <w:rPr>
                <w:rFonts w:ascii="Times New Roman" w:hAnsi="Times New Roman" w:cs="Times New Roman"/>
                <w:b/>
                <w:bCs/>
                <w:sz w:val="22"/>
                <w:szCs w:val="22"/>
              </w:rPr>
              <w:t>704,738</w:t>
            </w:r>
          </w:p>
        </w:tc>
        <w:tc>
          <w:tcPr>
            <w:tcW w:w="273" w:type="dxa"/>
            <w:vAlign w:val="bottom"/>
          </w:tcPr>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vAlign w:val="bottom"/>
          </w:tcPr>
          <w:p w:rsidR="001A72DB" w:rsidRPr="00E21DAA"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08"/>
              <w:rPr>
                <w:rFonts w:ascii="Times New Roman" w:hAnsi="Times New Roman" w:cs="Times New Roman"/>
                <w:b/>
                <w:bCs/>
                <w:sz w:val="22"/>
                <w:szCs w:val="22"/>
              </w:rPr>
            </w:pPr>
            <w:r>
              <w:rPr>
                <w:rFonts w:ascii="Times New Roman" w:hAnsi="Times New Roman" w:cs="Times New Roman"/>
                <w:b/>
                <w:bCs/>
                <w:sz w:val="22"/>
                <w:szCs w:val="22"/>
              </w:rPr>
              <w:t>503,384</w:t>
            </w:r>
          </w:p>
        </w:tc>
      </w:tr>
      <w:tr w:rsidR="001A72DB" w:rsidRPr="000960C0" w:rsidTr="00DF2F4B">
        <w:trPr>
          <w:trHeight w:val="188"/>
        </w:trPr>
        <w:tc>
          <w:tcPr>
            <w:tcW w:w="3567"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top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b/>
                <w:bCs/>
                <w:sz w:val="22"/>
                <w:szCs w:val="22"/>
              </w:rPr>
            </w:pPr>
          </w:p>
        </w:tc>
      </w:tr>
      <w:tr w:rsidR="001A72DB" w:rsidRPr="000960C0" w:rsidTr="00DF2F4B">
        <w:tc>
          <w:tcPr>
            <w:tcW w:w="3567"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Basic loss per share</w:t>
            </w:r>
            <w:r w:rsidRPr="000960C0">
              <w:rPr>
                <w:rFonts w:ascii="Times New Roman" w:hAnsi="Times New Roman" w:cs="Times New Roman"/>
                <w:b/>
                <w:bCs/>
                <w:i/>
                <w:iCs/>
                <w:sz w:val="22"/>
                <w:szCs w:val="22"/>
              </w:rPr>
              <w:t xml:space="preserve"> (in Baht)</w:t>
            </w:r>
          </w:p>
        </w:tc>
        <w:tc>
          <w:tcPr>
            <w:tcW w:w="1266" w:type="dxa"/>
            <w:tcBorders>
              <w:bottom w:val="double" w:sz="4" w:space="0" w:color="auto"/>
            </w:tcBorders>
          </w:tcPr>
          <w:p w:rsidR="001A72DB" w:rsidRPr="000960C0"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sidRPr="00B61C7E">
              <w:rPr>
                <w:rFonts w:ascii="Times New Roman" w:hAnsi="Times New Roman" w:cs="Times New Roman"/>
                <w:b/>
                <w:bCs/>
                <w:sz w:val="22"/>
                <w:szCs w:val="22"/>
              </w:rPr>
              <w:t>(0.02)</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Pr>
                <w:rFonts w:ascii="Times New Roman" w:hAnsi="Times New Roman" w:cs="Times New Roman"/>
                <w:b/>
                <w:bCs/>
                <w:sz w:val="22"/>
                <w:szCs w:val="22"/>
              </w:rPr>
              <w:t>(0.03)</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1A72DB" w:rsidRPr="000960C0" w:rsidRDefault="00B61C7E"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sidRPr="00B61C7E">
              <w:rPr>
                <w:rFonts w:ascii="Times New Roman" w:hAnsi="Times New Roman" w:cs="Times New Roman"/>
                <w:b/>
                <w:bCs/>
                <w:sz w:val="22"/>
                <w:szCs w:val="22"/>
              </w:rPr>
              <w:t>(0.02)</w:t>
            </w:r>
          </w:p>
        </w:tc>
        <w:tc>
          <w:tcPr>
            <w:tcW w:w="273" w:type="dxa"/>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6" w:type="dxa"/>
            <w:tcBorders>
              <w:bottom w:val="double" w:sz="4" w:space="0" w:color="auto"/>
            </w:tcBorders>
          </w:tcPr>
          <w:p w:rsidR="001A72DB" w:rsidRPr="000960C0" w:rsidRDefault="001A72DB" w:rsidP="001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72"/>
              <w:rPr>
                <w:rFonts w:ascii="Times New Roman" w:hAnsi="Times New Roman" w:cs="Times New Roman"/>
                <w:b/>
                <w:bCs/>
                <w:sz w:val="22"/>
                <w:szCs w:val="22"/>
              </w:rPr>
            </w:pPr>
            <w:r>
              <w:rPr>
                <w:rFonts w:ascii="Times New Roman" w:hAnsi="Times New Roman" w:cs="Times New Roman"/>
                <w:b/>
                <w:bCs/>
                <w:sz w:val="22"/>
                <w:szCs w:val="22"/>
              </w:rPr>
              <w:t>(0.04)</w:t>
            </w:r>
          </w:p>
        </w:tc>
      </w:tr>
    </w:tbl>
    <w:p w:rsidR="000960C0" w:rsidRPr="00A2038B"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1</w:t>
      </w:r>
      <w:r w:rsidR="002C28AF">
        <w:rPr>
          <w:rFonts w:ascii="Times New Roman" w:hAnsi="Times New Roman"/>
          <w:b/>
          <w:bCs/>
          <w:sz w:val="24"/>
          <w:szCs w:val="24"/>
        </w:rPr>
        <w:t>8</w:t>
      </w:r>
      <w:r w:rsidR="000960C0" w:rsidRPr="000960C0">
        <w:rPr>
          <w:rFonts w:ascii="Times New Roman" w:hAnsi="Times New Roman"/>
          <w:b/>
          <w:bCs/>
          <w:sz w:val="24"/>
          <w:szCs w:val="24"/>
        </w:rPr>
        <w:tab/>
        <w:t>Financial instruments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Pr="00F94BE0" w:rsidRDefault="00795F7F" w:rsidP="00795F7F">
      <w:pPr>
        <w:pStyle w:val="block"/>
        <w:spacing w:after="0" w:line="240" w:lineRule="atLeast"/>
        <w:jc w:val="both"/>
        <w:rPr>
          <w:b/>
          <w:bCs/>
          <w:i/>
          <w:iCs/>
          <w:spacing w:val="-4"/>
          <w:szCs w:val="22"/>
          <w:lang w:val="en-US" w:bidi="th-TH"/>
        </w:rPr>
      </w:pPr>
      <w:r w:rsidRPr="00F94BE0">
        <w:rPr>
          <w:b/>
          <w:bCs/>
          <w:i/>
          <w:iCs/>
          <w:spacing w:val="-4"/>
          <w:szCs w:val="22"/>
          <w:lang w:val="en-US" w:bidi="th-TH"/>
        </w:rPr>
        <w:t>Fair values of financial assets and liabilities</w:t>
      </w:r>
    </w:p>
    <w:p w:rsidR="00795F7F" w:rsidRPr="002055B2" w:rsidRDefault="00795F7F"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Default="00795F7F" w:rsidP="00795F7F">
      <w:pPr>
        <w:pStyle w:val="block"/>
        <w:spacing w:after="0" w:line="240" w:lineRule="atLeast"/>
        <w:jc w:val="thaiDistribute"/>
        <w:rPr>
          <w:spacing w:val="-4"/>
          <w:szCs w:val="22"/>
          <w:lang w:val="en-US" w:bidi="th-TH"/>
        </w:rPr>
      </w:pPr>
      <w:r w:rsidRPr="00F94BE0">
        <w:rPr>
          <w:spacing w:val="-4"/>
          <w:szCs w:val="22"/>
          <w:lang w:val="en-US" w:bidi="th-TH"/>
        </w:rPr>
        <w:t>Since the majority of the f</w:t>
      </w:r>
      <w:r>
        <w:rPr>
          <w:spacing w:val="-4"/>
          <w:szCs w:val="22"/>
          <w:lang w:val="en-US" w:bidi="th-TH"/>
        </w:rPr>
        <w:t>inancial assets and liabilities as at 31 March 201</w:t>
      </w:r>
      <w:r w:rsidR="006E7F9B">
        <w:rPr>
          <w:spacing w:val="-4"/>
          <w:szCs w:val="22"/>
          <w:lang w:val="en-US" w:bidi="th-TH"/>
        </w:rPr>
        <w:t>9</w:t>
      </w:r>
      <w:r>
        <w:rPr>
          <w:spacing w:val="-4"/>
          <w:szCs w:val="22"/>
          <w:lang w:val="en-US" w:bidi="th-TH"/>
        </w:rPr>
        <w:t xml:space="preserve"> and 31 December 201</w:t>
      </w:r>
      <w:r w:rsidR="006E7F9B">
        <w:rPr>
          <w:spacing w:val="-4"/>
          <w:szCs w:val="22"/>
          <w:lang w:val="en-US" w:bidi="th-TH"/>
        </w:rPr>
        <w:t>8</w:t>
      </w:r>
      <w:r>
        <w:rPr>
          <w:spacing w:val="-4"/>
          <w:szCs w:val="22"/>
          <w:lang w:val="en-US" w:bidi="th-TH"/>
        </w:rPr>
        <w:t xml:space="preserve"> </w:t>
      </w:r>
      <w:r w:rsidRPr="00F94BE0">
        <w:rPr>
          <w:spacing w:val="-4"/>
          <w:szCs w:val="22"/>
          <w:lang w:val="en-US" w:bidi="th-TH"/>
        </w:rPr>
        <w:t>cl</w:t>
      </w:r>
      <w:r w:rsidR="00CC64DF">
        <w:rPr>
          <w:spacing w:val="-4"/>
          <w:szCs w:val="22"/>
          <w:lang w:val="en-US" w:bidi="th-TH"/>
        </w:rPr>
        <w:t>assified as short-term and borrowings</w:t>
      </w:r>
      <w:r w:rsidRPr="00F94BE0">
        <w:rPr>
          <w:spacing w:val="-4"/>
          <w:szCs w:val="22"/>
          <w:lang w:val="en-US" w:bidi="th-TH"/>
        </w:rPr>
        <w:t xml:space="preserve"> are bearing interest at rat</w:t>
      </w:r>
      <w:r>
        <w:rPr>
          <w:spacing w:val="-4"/>
          <w:szCs w:val="22"/>
          <w:lang w:val="en-US" w:bidi="th-TH"/>
        </w:rPr>
        <w:t>e close to current market rate, t</w:t>
      </w:r>
      <w:r w:rsidRPr="00F94BE0">
        <w:rPr>
          <w:spacing w:val="-4"/>
          <w:szCs w:val="22"/>
          <w:lang w:val="en-US" w:bidi="th-TH"/>
        </w:rPr>
        <w:t>he carrying amount of the Group’s financial instruments does not materially differ from their aggregate fair value.</w:t>
      </w:r>
    </w:p>
    <w:p w:rsidR="000E2E59" w:rsidRPr="002055B2" w:rsidRDefault="000E2E59"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276694" w:rsidRDefault="0027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00563">
        <w:rPr>
          <w:rFonts w:ascii="Times New Roman" w:hAnsi="Times New Roman" w:cs="Times New Roman"/>
          <w:b/>
          <w:bCs/>
          <w:sz w:val="24"/>
          <w:szCs w:val="24"/>
        </w:rPr>
        <w:t>9</w:t>
      </w:r>
      <w:r w:rsidR="000960C0" w:rsidRPr="000960C0">
        <w:rPr>
          <w:rFonts w:ascii="Times New Roman" w:hAnsi="Times New Roman" w:cs="Times New Roman"/>
          <w:b/>
          <w:bCs/>
          <w:sz w:val="24"/>
          <w:szCs w:val="24"/>
        </w:rPr>
        <w:tab/>
        <w:t>Commitments</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417" w:type="dxa"/>
        <w:tblInd w:w="450" w:type="dxa"/>
        <w:tblLayout w:type="fixed"/>
        <w:tblLook w:val="01E0"/>
      </w:tblPr>
      <w:tblGrid>
        <w:gridCol w:w="3528"/>
        <w:gridCol w:w="1265"/>
        <w:gridCol w:w="278"/>
        <w:gridCol w:w="1264"/>
        <w:gridCol w:w="277"/>
        <w:gridCol w:w="1264"/>
        <w:gridCol w:w="277"/>
        <w:gridCol w:w="1264"/>
      </w:tblGrid>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D6130">
              <w:rPr>
                <w:rFonts w:ascii="Times New Roman" w:hAnsi="Times New Roman" w:cs="Times New Roman"/>
                <w:b/>
                <w:bCs/>
                <w:sz w:val="22"/>
                <w:szCs w:val="22"/>
              </w:rPr>
              <w:t>Consolidated</w:t>
            </w: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D6130">
              <w:rPr>
                <w:rFonts w:ascii="Times New Roman" w:hAnsi="Times New Roman" w:cs="Times New Roman"/>
                <w:b/>
                <w:bCs/>
                <w:sz w:val="22"/>
                <w:szCs w:val="22"/>
              </w:rPr>
              <w:t>Separate</w:t>
            </w:r>
          </w:p>
        </w:tc>
      </w:tr>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07" w:type="dxa"/>
            <w:gridSpan w:val="3"/>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D6130">
              <w:rPr>
                <w:rFonts w:ascii="Times New Roman" w:hAnsi="Times New Roman" w:cs="Times New Roman"/>
                <w:b/>
                <w:bCs/>
                <w:sz w:val="22"/>
                <w:szCs w:val="22"/>
              </w:rPr>
              <w:t>financial statements</w:t>
            </w: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5" w:type="dxa"/>
            <w:gridSpan w:val="3"/>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D6130">
              <w:rPr>
                <w:rFonts w:ascii="Times New Roman" w:hAnsi="Times New Roman" w:cs="Times New Roman"/>
                <w:b/>
                <w:bCs/>
                <w:sz w:val="22"/>
                <w:szCs w:val="22"/>
              </w:rPr>
              <w:t>financial statements</w:t>
            </w:r>
          </w:p>
        </w:tc>
      </w:tr>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31 March</w:t>
            </w:r>
          </w:p>
        </w:tc>
        <w:tc>
          <w:tcPr>
            <w:tcW w:w="27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31 December</w:t>
            </w: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31 March</w:t>
            </w: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31 December</w:t>
            </w:r>
          </w:p>
        </w:tc>
      </w:tr>
      <w:tr w:rsidR="004371BC" w:rsidRPr="000960C0" w:rsidTr="00E70435">
        <w:tc>
          <w:tcPr>
            <w:tcW w:w="3528"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265"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2019</w:t>
            </w:r>
          </w:p>
        </w:tc>
        <w:tc>
          <w:tcPr>
            <w:tcW w:w="278"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2018</w:t>
            </w:r>
          </w:p>
        </w:tc>
        <w:tc>
          <w:tcPr>
            <w:tcW w:w="277" w:type="dxa"/>
            <w:vAlign w:val="bottom"/>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2019</w:t>
            </w:r>
          </w:p>
        </w:tc>
        <w:tc>
          <w:tcPr>
            <w:tcW w:w="277"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4" w:type="dxa"/>
          </w:tcPr>
          <w:p w:rsidR="004371BC" w:rsidRPr="007D6130" w:rsidRDefault="004371BC"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7D6130">
              <w:rPr>
                <w:rFonts w:ascii="Times New Roman" w:hAnsi="Times New Roman" w:cs="Times New Roman"/>
                <w:sz w:val="22"/>
                <w:szCs w:val="22"/>
              </w:rPr>
              <w:t>2018</w:t>
            </w:r>
          </w:p>
        </w:tc>
      </w:tr>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89" w:type="dxa"/>
            <w:gridSpan w:val="7"/>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7D6130">
              <w:rPr>
                <w:rFonts w:ascii="Times New Roman" w:hAnsi="Times New Roman" w:cs="Times New Roman"/>
                <w:i/>
                <w:iCs/>
                <w:sz w:val="22"/>
                <w:szCs w:val="22"/>
              </w:rPr>
              <w:t>(in thousand Baht)</w:t>
            </w:r>
          </w:p>
        </w:tc>
      </w:tr>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D6130">
              <w:rPr>
                <w:rFonts w:ascii="Times New Roman" w:hAnsi="Times New Roman" w:cs="Times New Roman"/>
                <w:b/>
                <w:bCs/>
                <w:i/>
                <w:iCs/>
                <w:sz w:val="22"/>
                <w:szCs w:val="22"/>
              </w:rPr>
              <w:t>Future minimum lease payment</w:t>
            </w:r>
          </w:p>
        </w:tc>
        <w:tc>
          <w:tcPr>
            <w:tcW w:w="1265"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0960C0" w:rsidRPr="000960C0" w:rsidTr="00E70435">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D6130">
              <w:rPr>
                <w:rFonts w:ascii="Times New Roman" w:hAnsi="Times New Roman" w:cs="Times New Roman"/>
                <w:b/>
                <w:bCs/>
                <w:i/>
                <w:iCs/>
                <w:sz w:val="22"/>
                <w:szCs w:val="22"/>
              </w:rPr>
              <w:t xml:space="preserve">  under non-cancellable operating</w:t>
            </w:r>
          </w:p>
        </w:tc>
        <w:tc>
          <w:tcPr>
            <w:tcW w:w="1265"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0960C0" w:rsidRPr="000960C0" w:rsidTr="007D6130">
        <w:tc>
          <w:tcPr>
            <w:tcW w:w="352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D6130">
              <w:rPr>
                <w:rFonts w:ascii="Times New Roman" w:hAnsi="Times New Roman" w:cs="Times New Roman"/>
                <w:b/>
                <w:bCs/>
                <w:i/>
                <w:iCs/>
                <w:sz w:val="22"/>
                <w:szCs w:val="22"/>
              </w:rPr>
              <w:t xml:space="preserve">  leases</w:t>
            </w:r>
          </w:p>
        </w:tc>
        <w:tc>
          <w:tcPr>
            <w:tcW w:w="1265"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8"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c>
          <w:tcPr>
            <w:tcW w:w="277"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0960C0" w:rsidRPr="007D6130" w:rsidRDefault="000960C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7D6130" w:rsidRPr="000960C0" w:rsidTr="007D6130">
        <w:tc>
          <w:tcPr>
            <w:tcW w:w="352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D6130">
              <w:rPr>
                <w:rFonts w:ascii="Times New Roman" w:hAnsi="Times New Roman" w:cs="Times New Roman"/>
                <w:sz w:val="22"/>
                <w:szCs w:val="22"/>
              </w:rPr>
              <w:t>Within one year</w:t>
            </w:r>
          </w:p>
        </w:tc>
        <w:tc>
          <w:tcPr>
            <w:tcW w:w="1265" w:type="dxa"/>
          </w:tcPr>
          <w:p w:rsidR="007D6130" w:rsidRPr="007D6130" w:rsidRDefault="009D4A96" w:rsidP="009D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6"/>
              <w:jc w:val="center"/>
              <w:rPr>
                <w:rFonts w:ascii="Times New Roman" w:hAnsi="Times New Roman" w:cs="Times New Roman"/>
                <w:sz w:val="22"/>
                <w:szCs w:val="22"/>
                <w:lang w:val="en-GB" w:bidi="ar-SA"/>
              </w:rPr>
            </w:pPr>
            <w:r w:rsidRPr="009D4A96">
              <w:rPr>
                <w:rFonts w:ascii="Times New Roman" w:hAnsi="Times New Roman" w:cs="Times New Roman"/>
                <w:sz w:val="22"/>
                <w:szCs w:val="22"/>
                <w:lang w:val="en-GB" w:bidi="ar-SA"/>
              </w:rPr>
              <w:t>1,206</w:t>
            </w:r>
          </w:p>
        </w:tc>
        <w:tc>
          <w:tcPr>
            <w:tcW w:w="27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7D6130" w:rsidRPr="00FA27A3" w:rsidRDefault="007D6130" w:rsidP="00EE6249">
            <w:pPr>
              <w:pStyle w:val="acctfourfigures"/>
              <w:tabs>
                <w:tab w:val="clear" w:pos="765"/>
                <w:tab w:val="left" w:pos="1020"/>
              </w:tabs>
              <w:spacing w:line="240" w:lineRule="atLeast"/>
              <w:ind w:left="-79"/>
              <w:jc w:val="right"/>
              <w:rPr>
                <w:szCs w:val="22"/>
              </w:rPr>
            </w:pPr>
            <w:r>
              <w:rPr>
                <w:szCs w:val="22"/>
              </w:rPr>
              <w:t>1,588</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7D6130" w:rsidRPr="007D6130" w:rsidRDefault="00E73534"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E73534">
              <w:rPr>
                <w:rFonts w:ascii="Times New Roman" w:hAnsi="Times New Roman" w:cs="Times New Roman"/>
                <w:sz w:val="22"/>
                <w:szCs w:val="22"/>
                <w:lang w:val="en-GB" w:bidi="ar-SA"/>
              </w:rPr>
              <w:t>1,178</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Pr>
          <w:p w:rsidR="007D6130" w:rsidRPr="00FA27A3" w:rsidRDefault="007D6130" w:rsidP="007D6130">
            <w:pPr>
              <w:pStyle w:val="acctfourfigures"/>
              <w:tabs>
                <w:tab w:val="clear" w:pos="765"/>
              </w:tabs>
              <w:spacing w:line="240" w:lineRule="atLeast"/>
              <w:ind w:left="-79"/>
              <w:jc w:val="right"/>
              <w:rPr>
                <w:szCs w:val="22"/>
              </w:rPr>
            </w:pPr>
            <w:r>
              <w:rPr>
                <w:szCs w:val="22"/>
              </w:rPr>
              <w:t>1,560</w:t>
            </w:r>
          </w:p>
        </w:tc>
      </w:tr>
      <w:tr w:rsidR="007D6130" w:rsidRPr="000960C0" w:rsidTr="007A02EA">
        <w:tc>
          <w:tcPr>
            <w:tcW w:w="352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D6130">
              <w:rPr>
                <w:rFonts w:ascii="Times New Roman" w:hAnsi="Times New Roman" w:cs="Times New Roman"/>
                <w:sz w:val="22"/>
                <w:szCs w:val="22"/>
              </w:rPr>
              <w:t>After one year but within five years</w:t>
            </w:r>
          </w:p>
        </w:tc>
        <w:tc>
          <w:tcPr>
            <w:tcW w:w="1265" w:type="dxa"/>
            <w:tcBorders>
              <w:bottom w:val="single" w:sz="4" w:space="0" w:color="auto"/>
            </w:tcBorders>
          </w:tcPr>
          <w:p w:rsidR="007D6130" w:rsidRPr="007D6130" w:rsidRDefault="009D4A96"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9D4A96">
              <w:rPr>
                <w:rFonts w:ascii="Times New Roman" w:hAnsi="Times New Roman" w:cs="Times New Roman"/>
                <w:sz w:val="22"/>
                <w:szCs w:val="22"/>
                <w:lang w:val="en-GB" w:bidi="ar-SA"/>
              </w:rPr>
              <w:t>75</w:t>
            </w:r>
          </w:p>
        </w:tc>
        <w:tc>
          <w:tcPr>
            <w:tcW w:w="27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vAlign w:val="bottom"/>
          </w:tcPr>
          <w:p w:rsidR="007D6130" w:rsidRPr="00FA27A3" w:rsidRDefault="007D6130" w:rsidP="007D6130">
            <w:pPr>
              <w:pStyle w:val="acctfourfigures"/>
              <w:tabs>
                <w:tab w:val="clear" w:pos="765"/>
              </w:tabs>
              <w:spacing w:line="240" w:lineRule="atLeast"/>
              <w:ind w:left="-79"/>
              <w:jc w:val="right"/>
              <w:rPr>
                <w:szCs w:val="22"/>
              </w:rPr>
            </w:pPr>
            <w:r>
              <w:rPr>
                <w:szCs w:val="22"/>
              </w:rPr>
              <w:t>103</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tcBorders>
              <w:bottom w:val="single" w:sz="4" w:space="0" w:color="auto"/>
            </w:tcBorders>
          </w:tcPr>
          <w:p w:rsidR="007D6130" w:rsidRPr="007D6130" w:rsidRDefault="00E73534"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r w:rsidRPr="00E73534">
              <w:rPr>
                <w:rFonts w:ascii="Times New Roman" w:hAnsi="Times New Roman" w:cs="Times New Roman"/>
                <w:sz w:val="22"/>
                <w:szCs w:val="22"/>
                <w:lang w:val="en-GB" w:bidi="ar-SA"/>
              </w:rPr>
              <w:t>56</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4" w:type="dxa"/>
            <w:vAlign w:val="bottom"/>
          </w:tcPr>
          <w:p w:rsidR="007D6130" w:rsidRPr="00FA27A3" w:rsidRDefault="007D6130" w:rsidP="007D6130">
            <w:pPr>
              <w:pStyle w:val="acctfourfigures"/>
              <w:tabs>
                <w:tab w:val="clear" w:pos="765"/>
              </w:tabs>
              <w:spacing w:line="240" w:lineRule="atLeast"/>
              <w:ind w:left="-79"/>
              <w:jc w:val="right"/>
              <w:rPr>
                <w:szCs w:val="22"/>
              </w:rPr>
            </w:pPr>
            <w:r>
              <w:rPr>
                <w:szCs w:val="22"/>
              </w:rPr>
              <w:t>77</w:t>
            </w:r>
          </w:p>
        </w:tc>
      </w:tr>
      <w:tr w:rsidR="007D6130" w:rsidRPr="000960C0" w:rsidTr="005876B8">
        <w:tc>
          <w:tcPr>
            <w:tcW w:w="352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D6130">
              <w:rPr>
                <w:rFonts w:ascii="Times New Roman" w:hAnsi="Times New Roman" w:cs="Times New Roman"/>
                <w:b/>
                <w:bCs/>
                <w:sz w:val="22"/>
                <w:szCs w:val="22"/>
              </w:rPr>
              <w:t>Total</w:t>
            </w:r>
          </w:p>
        </w:tc>
        <w:tc>
          <w:tcPr>
            <w:tcW w:w="1265" w:type="dxa"/>
            <w:tcBorders>
              <w:top w:val="single" w:sz="4" w:space="0" w:color="auto"/>
              <w:bottom w:val="double" w:sz="4" w:space="0" w:color="auto"/>
            </w:tcBorders>
          </w:tcPr>
          <w:p w:rsidR="007D6130" w:rsidRPr="007D6130" w:rsidRDefault="00E73534"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r w:rsidRPr="00E73534">
              <w:rPr>
                <w:rFonts w:ascii="Times New Roman" w:hAnsi="Times New Roman" w:cs="Times New Roman"/>
                <w:b/>
                <w:bCs/>
                <w:sz w:val="22"/>
                <w:szCs w:val="22"/>
                <w:lang w:val="en-GB"/>
              </w:rPr>
              <w:t>1,281</w:t>
            </w:r>
          </w:p>
        </w:tc>
        <w:tc>
          <w:tcPr>
            <w:tcW w:w="278"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7D6130" w:rsidRPr="00FA27A3" w:rsidRDefault="007D6130" w:rsidP="007D6130">
            <w:pPr>
              <w:pStyle w:val="acctfourfigures"/>
              <w:tabs>
                <w:tab w:val="clear" w:pos="765"/>
              </w:tabs>
              <w:spacing w:line="240" w:lineRule="atLeast"/>
              <w:ind w:left="-79"/>
              <w:jc w:val="right"/>
              <w:rPr>
                <w:b/>
                <w:bCs/>
                <w:szCs w:val="22"/>
              </w:rPr>
            </w:pPr>
            <w:r>
              <w:rPr>
                <w:b/>
                <w:bCs/>
                <w:szCs w:val="22"/>
              </w:rPr>
              <w:t>1,691</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7D6130" w:rsidRPr="007D6130" w:rsidRDefault="00E73534"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sidRPr="00E73534">
              <w:rPr>
                <w:rFonts w:ascii="Times New Roman" w:hAnsi="Times New Roman" w:cs="Times New Roman"/>
                <w:b/>
                <w:bCs/>
                <w:sz w:val="22"/>
                <w:szCs w:val="22"/>
                <w:lang w:val="en-GB" w:bidi="ar-SA"/>
              </w:rPr>
              <w:t>1,234</w:t>
            </w:r>
          </w:p>
        </w:tc>
        <w:tc>
          <w:tcPr>
            <w:tcW w:w="277" w:type="dxa"/>
          </w:tcPr>
          <w:p w:rsidR="007D6130" w:rsidRPr="007D613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7D6130" w:rsidRPr="00FA27A3" w:rsidRDefault="007D6130" w:rsidP="007D6130">
            <w:pPr>
              <w:pStyle w:val="acctfourfigures"/>
              <w:tabs>
                <w:tab w:val="clear" w:pos="765"/>
              </w:tabs>
              <w:spacing w:line="240" w:lineRule="atLeast"/>
              <w:ind w:left="-79"/>
              <w:jc w:val="right"/>
              <w:rPr>
                <w:b/>
                <w:bCs/>
                <w:szCs w:val="22"/>
              </w:rPr>
            </w:pPr>
            <w:r>
              <w:rPr>
                <w:b/>
                <w:bCs/>
                <w:szCs w:val="22"/>
              </w:rPr>
              <w:t>1,637</w:t>
            </w:r>
          </w:p>
        </w:tc>
      </w:tr>
      <w:tr w:rsidR="00D44F4D" w:rsidRPr="000960C0" w:rsidTr="005876B8">
        <w:tc>
          <w:tcPr>
            <w:tcW w:w="3528"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5" w:type="dxa"/>
            <w:tcBorders>
              <w:top w:val="double" w:sz="4" w:space="0" w:color="auto"/>
            </w:tcBorders>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top w:val="double" w:sz="4" w:space="0" w:color="auto"/>
            </w:tcBorders>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D44F4D" w:rsidRPr="000960C0" w:rsidTr="00D44F4D">
        <w:tc>
          <w:tcPr>
            <w:tcW w:w="3528"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7D6130">
              <w:rPr>
                <w:rFonts w:ascii="Times New Roman" w:hAnsi="Times New Roman" w:cs="Times New Roman"/>
                <w:b/>
                <w:bCs/>
                <w:i/>
                <w:iCs/>
                <w:sz w:val="22"/>
                <w:szCs w:val="22"/>
              </w:rPr>
              <w:t>Other commitments</w:t>
            </w:r>
          </w:p>
        </w:tc>
        <w:tc>
          <w:tcPr>
            <w:tcW w:w="1265"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8"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D44F4D" w:rsidRPr="007D6130" w:rsidRDefault="00D44F4D"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7D6130" w:rsidRPr="000960C0" w:rsidTr="007D6130">
        <w:tc>
          <w:tcPr>
            <w:tcW w:w="3528" w:type="dxa"/>
          </w:tcPr>
          <w:p w:rsidR="007D6130" w:rsidRPr="00C55609" w:rsidRDefault="007D6130" w:rsidP="007D6130">
            <w:pPr>
              <w:pStyle w:val="30"/>
              <w:tabs>
                <w:tab w:val="clear" w:pos="360"/>
                <w:tab w:val="clear" w:pos="720"/>
              </w:tabs>
              <w:spacing w:line="240" w:lineRule="atLeast"/>
              <w:rPr>
                <w:szCs w:val="28"/>
                <w:lang w:val="en-US"/>
              </w:rPr>
            </w:pPr>
            <w:r>
              <w:rPr>
                <w:szCs w:val="28"/>
                <w:lang w:val="en-US"/>
              </w:rPr>
              <w:t>Opened letter of credit for goods but</w:t>
            </w:r>
          </w:p>
        </w:tc>
        <w:tc>
          <w:tcPr>
            <w:tcW w:w="1265" w:type="dxa"/>
          </w:tcPr>
          <w:p w:rsidR="007D6130" w:rsidRPr="00E67877"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2"/>
                <w:tab w:val="right" w:pos="1044"/>
              </w:tabs>
              <w:ind w:left="-79"/>
              <w:rPr>
                <w:rFonts w:ascii="Times New Roman" w:hAnsi="Times New Roman" w:cstheme="minorBidi"/>
                <w:sz w:val="22"/>
                <w:szCs w:val="22"/>
              </w:rPr>
            </w:pPr>
          </w:p>
        </w:tc>
        <w:tc>
          <w:tcPr>
            <w:tcW w:w="278"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277"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277"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7D6130" w:rsidRPr="000960C0" w:rsidRDefault="007D6130"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r>
      <w:tr w:rsidR="002B0980" w:rsidRPr="000960C0" w:rsidTr="007D6130">
        <w:tc>
          <w:tcPr>
            <w:tcW w:w="3528" w:type="dxa"/>
          </w:tcPr>
          <w:p w:rsidR="002B0980" w:rsidRPr="001E2AA1" w:rsidRDefault="002B0980" w:rsidP="002B0980">
            <w:pPr>
              <w:pStyle w:val="30"/>
              <w:tabs>
                <w:tab w:val="clear" w:pos="360"/>
                <w:tab w:val="clear" w:pos="720"/>
              </w:tabs>
              <w:spacing w:line="240" w:lineRule="atLeast"/>
              <w:rPr>
                <w:rFonts w:cs="Times New Roman"/>
                <w:lang w:val="en-US"/>
              </w:rPr>
            </w:pPr>
            <w:r>
              <w:rPr>
                <w:rFonts w:cs="Times New Roman"/>
                <w:lang w:val="en-US"/>
              </w:rPr>
              <w:t xml:space="preserve">   not yet been liability</w:t>
            </w:r>
          </w:p>
        </w:tc>
        <w:tc>
          <w:tcPr>
            <w:tcW w:w="1265" w:type="dxa"/>
          </w:tcPr>
          <w:p w:rsidR="002B0980" w:rsidRPr="00E67877"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2"/>
                <w:tab w:val="right" w:pos="958"/>
              </w:tabs>
              <w:ind w:left="-79" w:right="-266"/>
              <w:jc w:val="center"/>
              <w:rPr>
                <w:rFonts w:ascii="Times New Roman" w:hAnsi="Times New Roman" w:cstheme="minorBidi"/>
                <w:sz w:val="22"/>
                <w:szCs w:val="22"/>
              </w:rPr>
            </w:pPr>
            <w:r w:rsidRPr="003031B9">
              <w:rPr>
                <w:rFonts w:ascii="Times New Roman" w:hAnsi="Times New Roman" w:cstheme="minorBidi"/>
                <w:sz w:val="22"/>
                <w:szCs w:val="22"/>
              </w:rPr>
              <w:t>-</w:t>
            </w:r>
          </w:p>
        </w:tc>
        <w:tc>
          <w:tcPr>
            <w:tcW w:w="278" w:type="dxa"/>
          </w:tcPr>
          <w:p w:rsidR="002B0980" w:rsidRPr="000960C0"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2B0980" w:rsidRPr="00FA27A3"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c>
          <w:tcPr>
            <w:tcW w:w="277" w:type="dxa"/>
          </w:tcPr>
          <w:p w:rsidR="002B0980" w:rsidRPr="000960C0"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2B0980" w:rsidRPr="00E67877"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2"/>
                <w:tab w:val="right" w:pos="958"/>
              </w:tabs>
              <w:ind w:left="-79" w:right="-266"/>
              <w:jc w:val="center"/>
              <w:rPr>
                <w:rFonts w:ascii="Times New Roman" w:hAnsi="Times New Roman" w:cstheme="minorBidi"/>
                <w:sz w:val="22"/>
                <w:szCs w:val="22"/>
              </w:rPr>
            </w:pPr>
            <w:r w:rsidRPr="003031B9">
              <w:rPr>
                <w:rFonts w:ascii="Times New Roman" w:hAnsi="Times New Roman" w:cstheme="minorBidi"/>
                <w:sz w:val="22"/>
                <w:szCs w:val="22"/>
              </w:rPr>
              <w:t>-</w:t>
            </w:r>
          </w:p>
        </w:tc>
        <w:tc>
          <w:tcPr>
            <w:tcW w:w="277" w:type="dxa"/>
          </w:tcPr>
          <w:p w:rsidR="002B0980" w:rsidRPr="000960C0"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2B0980" w:rsidRPr="00FA27A3" w:rsidRDefault="002B0980" w:rsidP="002B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r>
      <w:tr w:rsidR="0094406B" w:rsidRPr="000960C0" w:rsidTr="007A02EA">
        <w:tc>
          <w:tcPr>
            <w:tcW w:w="3528" w:type="dxa"/>
          </w:tcPr>
          <w:p w:rsidR="0094406B" w:rsidRPr="000960C0"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Bank guarantees</w:t>
            </w:r>
          </w:p>
        </w:tc>
        <w:tc>
          <w:tcPr>
            <w:tcW w:w="1265" w:type="dxa"/>
            <w:tcBorders>
              <w:bottom w:val="nil"/>
            </w:tcBorders>
          </w:tcPr>
          <w:p w:rsidR="0094406B" w:rsidRPr="00FA27A3"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8" w:type="dxa"/>
            <w:tcBorders>
              <w:bottom w:val="nil"/>
            </w:tcBorders>
          </w:tcPr>
          <w:p w:rsidR="0094406B" w:rsidRPr="000960C0"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94406B" w:rsidRPr="00FA27A3"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7" w:type="dxa"/>
            <w:tcBorders>
              <w:bottom w:val="nil"/>
            </w:tcBorders>
          </w:tcPr>
          <w:p w:rsidR="0094406B" w:rsidRPr="000960C0"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Borders>
              <w:bottom w:val="nil"/>
            </w:tcBorders>
          </w:tcPr>
          <w:p w:rsidR="0094406B" w:rsidRPr="00FA27A3"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7" w:type="dxa"/>
            <w:tcBorders>
              <w:bottom w:val="nil"/>
            </w:tcBorders>
          </w:tcPr>
          <w:p w:rsidR="0094406B" w:rsidRPr="000960C0"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264" w:type="dxa"/>
          </w:tcPr>
          <w:p w:rsidR="0094406B" w:rsidRPr="00FA27A3" w:rsidRDefault="0094406B" w:rsidP="0094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r>
    </w:tbl>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A646C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A646C9">
        <w:rPr>
          <w:rFonts w:ascii="Times New Roman" w:hAnsi="Times New Roman" w:cs="Times New Roman"/>
          <w:sz w:val="22"/>
          <w:szCs w:val="22"/>
        </w:rPr>
        <w:t>As at 31 March 201</w:t>
      </w:r>
      <w:r w:rsidR="0085599E" w:rsidRPr="00A646C9">
        <w:rPr>
          <w:rFonts w:ascii="Times New Roman" w:hAnsi="Times New Roman" w:cs="Times New Roman"/>
          <w:sz w:val="22"/>
          <w:szCs w:val="22"/>
        </w:rPr>
        <w:t>9</w:t>
      </w:r>
      <w:r w:rsidRPr="00A646C9">
        <w:rPr>
          <w:rFonts w:ascii="Times New Roman" w:hAnsi="Times New Roman" w:cs="Times New Roman"/>
          <w:sz w:val="22"/>
          <w:szCs w:val="22"/>
        </w:rPr>
        <w:t xml:space="preserve">, the Company had </w:t>
      </w:r>
      <w:r w:rsidRPr="00A646C9">
        <w:rPr>
          <w:rFonts w:ascii="Times New Roman" w:hAnsi="Times New Roman"/>
          <w:sz w:val="22"/>
          <w:szCs w:val="22"/>
        </w:rPr>
        <w:t xml:space="preserve">operating lease agreements covering its office space with the ultimate parent and office equipments for periods ranging from 1 - 2 years ending on various dates up to </w:t>
      </w:r>
      <w:r w:rsidR="00A646C9" w:rsidRPr="00A646C9">
        <w:rPr>
          <w:rFonts w:ascii="Times New Roman" w:hAnsi="Times New Roman"/>
          <w:sz w:val="22"/>
          <w:szCs w:val="22"/>
        </w:rPr>
        <w:t>November</w:t>
      </w:r>
      <w:r w:rsidR="003E5A72" w:rsidRPr="00A646C9">
        <w:rPr>
          <w:rFonts w:ascii="Times New Roman" w:hAnsi="Times New Roman"/>
          <w:sz w:val="22"/>
          <w:szCs w:val="22"/>
        </w:rPr>
        <w:t xml:space="preserve"> 20</w:t>
      </w:r>
      <w:r w:rsidR="008B3C30">
        <w:rPr>
          <w:rFonts w:ascii="Times New Roman" w:hAnsi="Times New Roman"/>
          <w:sz w:val="22"/>
          <w:szCs w:val="22"/>
        </w:rPr>
        <w:t>20</w:t>
      </w:r>
      <w:r w:rsidRPr="00A646C9">
        <w:rPr>
          <w:rFonts w:ascii="Times New Roman" w:hAnsi="Times New Roman"/>
          <w:sz w:val="22"/>
          <w:szCs w:val="22"/>
        </w:rPr>
        <w:t>.</w:t>
      </w:r>
    </w:p>
    <w:p w:rsidR="005539D1" w:rsidRPr="002055B2" w:rsidRDefault="005539D1"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A646C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A646C9">
        <w:rPr>
          <w:rFonts w:ascii="Times New Roman" w:hAnsi="Times New Roman" w:cs="Times New Roman"/>
          <w:i/>
          <w:iCs/>
          <w:sz w:val="22"/>
          <w:szCs w:val="22"/>
        </w:rPr>
        <w:t>Sale contract for steam coal</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A646C9">
        <w:rPr>
          <w:rFonts w:ascii="Times New Roman" w:hAnsi="Times New Roman" w:cs="Times New Roman"/>
          <w:sz w:val="22"/>
          <w:szCs w:val="22"/>
        </w:rPr>
        <w:t>As at 31 March 201</w:t>
      </w:r>
      <w:r w:rsidR="00A91105" w:rsidRPr="00A646C9">
        <w:rPr>
          <w:rFonts w:ascii="Times New Roman" w:hAnsi="Times New Roman" w:cs="Times New Roman"/>
          <w:sz w:val="22"/>
          <w:szCs w:val="22"/>
        </w:rPr>
        <w:t>9</w:t>
      </w:r>
      <w:r w:rsidRPr="00A646C9">
        <w:rPr>
          <w:rFonts w:ascii="Times New Roman" w:hAnsi="Times New Roman" w:cs="Times New Roman"/>
          <w:sz w:val="22"/>
          <w:szCs w:val="22"/>
        </w:rPr>
        <w:t>, the Company has outstanding commitments relating to sale contracts for steam coal with domestic enterprises for the specific volume plus or minus 10% at a fix price per contract.</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DC0C63" w:rsidRDefault="00AB3648" w:rsidP="000960C0">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0960C0" w:rsidRPr="00DC0C63">
        <w:rPr>
          <w:rFonts w:ascii="Times New Roman" w:hAnsi="Times New Roman" w:cs="Times New Roman"/>
          <w:b/>
          <w:bCs/>
          <w:sz w:val="24"/>
          <w:szCs w:val="24"/>
        </w:rPr>
        <w:tab/>
      </w:r>
      <w:r w:rsidR="000960C0" w:rsidRPr="00DC0C63">
        <w:rPr>
          <w:rFonts w:ascii="Times New Roman" w:hAnsi="Times New Roman"/>
          <w:b/>
          <w:bCs/>
          <w:sz w:val="24"/>
          <w:szCs w:val="24"/>
        </w:rPr>
        <w:t>Environmental litigation case</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4F3859" w:rsidRDefault="004F3859" w:rsidP="004F3859">
      <w:pPr>
        <w:tabs>
          <w:tab w:val="clear" w:pos="454"/>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sidRPr="00FA27A3">
        <w:rPr>
          <w:rFonts w:ascii="Times New Roman" w:hAnsi="Times New Roman" w:cs="Times New Roman"/>
          <w:sz w:val="22"/>
          <w:szCs w:val="22"/>
        </w:rPr>
        <w:t>defence</w:t>
      </w:r>
      <w:proofErr w:type="spellEnd"/>
      <w:r w:rsidRPr="00FA27A3">
        <w:rPr>
          <w:rFonts w:ascii="Times New Roman" w:hAnsi="Times New Roman" w:cs="Times New Roman"/>
          <w:sz w:val="22"/>
          <w:szCs w:val="22"/>
        </w:rPr>
        <w:t xml:space="preserve"> in response and the court received the response on 7 February 2017</w:t>
      </w:r>
      <w:r w:rsidRPr="00976578">
        <w:rPr>
          <w:rFonts w:ascii="Times New Roman" w:hAnsi="Times New Roman" w:cs="Times New Roman"/>
          <w:sz w:val="22"/>
          <w:szCs w:val="22"/>
        </w:rPr>
        <w:t xml:space="preserve">. </w:t>
      </w:r>
      <w:r>
        <w:rPr>
          <w:rFonts w:ascii="Times New Roman" w:hAnsi="Times New Roman" w:cs="Times New Roman"/>
          <w:sz w:val="22"/>
          <w:szCs w:val="22"/>
        </w:rPr>
        <w:t xml:space="preserve">Subsequently on 8 January 2019, the Central Administrative Court ordered a subsidiary to file the written answer with relevant evidence to the Court as the additional interpleader. </w:t>
      </w:r>
      <w:r w:rsidR="00AD7130">
        <w:rPr>
          <w:rFonts w:ascii="Times New Roman" w:hAnsi="Times New Roman" w:cs="Times New Roman"/>
          <w:sz w:val="22"/>
          <w:szCs w:val="22"/>
        </w:rPr>
        <w:t>A subsidiary</w:t>
      </w:r>
      <w:r w:rsidR="00F54BD9" w:rsidRPr="00FA27A3">
        <w:rPr>
          <w:rFonts w:ascii="Times New Roman" w:hAnsi="Times New Roman" w:cs="Times New Roman"/>
          <w:sz w:val="22"/>
          <w:szCs w:val="22"/>
        </w:rPr>
        <w:t xml:space="preserve"> has filed the written response to the Court</w:t>
      </w:r>
      <w:r w:rsidR="00C06138">
        <w:rPr>
          <w:rFonts w:ascii="Times New Roman" w:hAnsi="Times New Roman" w:cs="Times New Roman"/>
          <w:sz w:val="22"/>
          <w:szCs w:val="22"/>
        </w:rPr>
        <w:t xml:space="preserve"> and</w:t>
      </w:r>
      <w:r w:rsidR="00F54BD9" w:rsidRPr="00FA27A3">
        <w:rPr>
          <w:rFonts w:ascii="Times New Roman" w:hAnsi="Times New Roman" w:cs="Times New Roman"/>
          <w:sz w:val="22"/>
          <w:szCs w:val="22"/>
        </w:rPr>
        <w:t xml:space="preserve"> </w:t>
      </w:r>
      <w:r w:rsidR="00C06138">
        <w:rPr>
          <w:rFonts w:ascii="Times New Roman" w:hAnsi="Times New Roman" w:cs="Times New Roman"/>
          <w:sz w:val="22"/>
          <w:szCs w:val="22"/>
        </w:rPr>
        <w:t>t</w:t>
      </w:r>
      <w:r w:rsidR="00F54BD9" w:rsidRPr="00FA27A3">
        <w:rPr>
          <w:rFonts w:ascii="Times New Roman" w:hAnsi="Times New Roman" w:cs="Times New Roman"/>
          <w:sz w:val="22"/>
          <w:szCs w:val="22"/>
        </w:rPr>
        <w:t xml:space="preserve">he Court received the response on 5 </w:t>
      </w:r>
      <w:r w:rsidR="00F54BD9">
        <w:rPr>
          <w:rFonts w:ascii="Times New Roman" w:hAnsi="Times New Roman" w:cs="Times New Roman"/>
          <w:sz w:val="22"/>
          <w:szCs w:val="22"/>
        </w:rPr>
        <w:t>March</w:t>
      </w:r>
      <w:r w:rsidR="00F54BD9" w:rsidRPr="00FA27A3">
        <w:rPr>
          <w:rFonts w:ascii="Times New Roman" w:hAnsi="Times New Roman" w:cs="Times New Roman"/>
          <w:sz w:val="22"/>
          <w:szCs w:val="22"/>
        </w:rPr>
        <w:t xml:space="preserve"> 201</w:t>
      </w:r>
      <w:r w:rsidR="00F54BD9">
        <w:rPr>
          <w:rFonts w:ascii="Times New Roman" w:hAnsi="Times New Roman" w:cs="Times New Roman"/>
          <w:sz w:val="22"/>
          <w:szCs w:val="22"/>
        </w:rPr>
        <w:t>9</w:t>
      </w:r>
      <w:r w:rsidR="00F54BD9" w:rsidRPr="00FA27A3">
        <w:rPr>
          <w:rFonts w:ascii="Times New Roman" w:hAnsi="Times New Roman" w:cs="Times New Roman"/>
          <w:sz w:val="22"/>
          <w:szCs w:val="22"/>
        </w:rPr>
        <w:t>.</w:t>
      </w:r>
      <w:r w:rsidR="00F54BD9">
        <w:rPr>
          <w:rFonts w:ascii="Times New Roman" w:hAnsi="Times New Roman" w:cs="Times New Roman"/>
          <w:sz w:val="22"/>
          <w:szCs w:val="22"/>
        </w:rPr>
        <w:t xml:space="preserve"> </w:t>
      </w:r>
      <w:r w:rsidRPr="00976578">
        <w:rPr>
          <w:rFonts w:ascii="Times New Roman" w:hAnsi="Times New Roman" w:cs="Times New Roman"/>
          <w:sz w:val="22"/>
          <w:szCs w:val="22"/>
        </w:rPr>
        <w:t>As at the approved date of these financial statements, the case is in the consideration of the Court. Based on opinion of the expert legal counsel, management believes that the outcome of the Court consideration will not have a significant financial impact on the Company.</w:t>
      </w:r>
      <w:r w:rsidRPr="00FA27A3">
        <w:rPr>
          <w:rFonts w:ascii="Times New Roman" w:hAnsi="Times New Roman" w:cs="Times New Roman"/>
          <w:sz w:val="22"/>
          <w:szCs w:val="22"/>
        </w:rPr>
        <w:t xml:space="preserve"> </w:t>
      </w:r>
    </w:p>
    <w:p w:rsidR="0070785F" w:rsidRPr="00922174" w:rsidRDefault="0070785F"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276694" w:rsidRDefault="0027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Default="005F4EBC" w:rsidP="00C0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21</w:t>
      </w:r>
      <w:r w:rsidRPr="00935EBD">
        <w:rPr>
          <w:rFonts w:ascii="Times New Roman" w:hAnsi="Times New Roman" w:cs="Times New Roman"/>
          <w:sz w:val="22"/>
        </w:rPr>
        <w:tab/>
      </w:r>
      <w:r w:rsidR="0010152F" w:rsidRPr="00935EBD">
        <w:rPr>
          <w:rFonts w:ascii="Times New Roman" w:hAnsi="Times New Roman" w:cs="Times New Roman"/>
          <w:b/>
          <w:bCs/>
          <w:sz w:val="24"/>
          <w:szCs w:val="24"/>
        </w:rPr>
        <w:t>Thai</w:t>
      </w:r>
      <w:r w:rsidR="0010152F" w:rsidRPr="00935EBD">
        <w:rPr>
          <w:rFonts w:ascii="Times New Roman" w:hAnsi="Times New Roman" w:cs="Times New Roman"/>
          <w:sz w:val="22"/>
        </w:rPr>
        <w:t xml:space="preserve"> </w:t>
      </w:r>
      <w:r w:rsidR="0010152F" w:rsidRPr="00935EBD">
        <w:rPr>
          <w:rFonts w:ascii="Times New Roman" w:hAnsi="Times New Roman" w:cs="Times New Roman"/>
          <w:b/>
          <w:bCs/>
          <w:sz w:val="24"/>
          <w:szCs w:val="24"/>
        </w:rPr>
        <w:t>Financial Reporting Standards (TFRS) not yet adopted</w:t>
      </w:r>
    </w:p>
    <w:p w:rsidR="00F7680B" w:rsidRPr="00922174" w:rsidRDefault="00F7680B"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A560D9" w:rsidRPr="00935EBD" w:rsidRDefault="00A560D9" w:rsidP="00A560D9">
      <w:pPr>
        <w:ind w:left="540"/>
        <w:jc w:val="both"/>
        <w:rPr>
          <w:rFonts w:ascii="Times New Roman" w:hAnsi="Times New Roman" w:cs="Times New Roman"/>
          <w:sz w:val="22"/>
          <w:szCs w:val="22"/>
        </w:rPr>
      </w:pPr>
      <w:r w:rsidRPr="00935EBD">
        <w:rPr>
          <w:rFonts w:ascii="Times New Roman" w:hAnsi="Times New Roman" w:cs="Times New Roman"/>
          <w:sz w:val="22"/>
          <w:szCs w:val="22"/>
        </w:rPr>
        <w:t xml:space="preserve">A number of new and revised TFRS which </w:t>
      </w:r>
      <w:r w:rsidR="009D073D">
        <w:rPr>
          <w:rFonts w:ascii="Times New Roman" w:hAnsi="Times New Roman" w:cs="Times New Roman"/>
          <w:sz w:val="22"/>
          <w:szCs w:val="22"/>
        </w:rPr>
        <w:t xml:space="preserve">are </w:t>
      </w:r>
      <w:r w:rsidRPr="00935EBD">
        <w:rPr>
          <w:rFonts w:ascii="Times New Roman" w:hAnsi="Times New Roman" w:cs="Times New Roman"/>
          <w:sz w:val="22"/>
          <w:szCs w:val="22"/>
        </w:rPr>
        <w:t xml:space="preserve">relevant to the Group’s operations are expected to have significant impact on the consolidated and separate financial statements on the date of initial application. Those TFRS </w:t>
      </w:r>
      <w:r w:rsidR="00931F45">
        <w:rPr>
          <w:rFonts w:ascii="Times New Roman" w:hAnsi="Times New Roman" w:cs="Times New Roman"/>
          <w:sz w:val="22"/>
          <w:szCs w:val="22"/>
        </w:rPr>
        <w:t xml:space="preserve">which </w:t>
      </w:r>
      <w:r w:rsidRPr="00935EBD">
        <w:rPr>
          <w:rFonts w:ascii="Times New Roman" w:hAnsi="Times New Roman" w:cs="Times New Roman"/>
          <w:sz w:val="22"/>
          <w:szCs w:val="22"/>
        </w:rPr>
        <w:t xml:space="preserve">become effective for annual financial reporting periods beginning on or after </w:t>
      </w:r>
      <w:r w:rsidR="00076A13">
        <w:rPr>
          <w:rFonts w:ascii="Times New Roman" w:hAnsi="Times New Roman" w:cs="Times New Roman"/>
          <w:sz w:val="22"/>
          <w:szCs w:val="22"/>
        </w:rPr>
        <w:br/>
      </w:r>
      <w:r w:rsidRPr="00935EBD">
        <w:rPr>
          <w:rFonts w:ascii="Times New Roman" w:hAnsi="Times New Roman" w:cs="Times New Roman"/>
          <w:sz w:val="22"/>
          <w:szCs w:val="22"/>
        </w:rPr>
        <w:t>1 January</w:t>
      </w:r>
      <w:r w:rsidR="00931F45">
        <w:rPr>
          <w:rFonts w:ascii="Times New Roman" w:hAnsi="Times New Roman" w:cs="Times New Roman"/>
          <w:sz w:val="22"/>
          <w:szCs w:val="22"/>
        </w:rPr>
        <w:t xml:space="preserve"> </w:t>
      </w:r>
      <w:r w:rsidR="003220DE">
        <w:rPr>
          <w:rFonts w:ascii="Times New Roman" w:hAnsi="Times New Roman" w:cs="Times New Roman"/>
          <w:sz w:val="22"/>
          <w:szCs w:val="22"/>
        </w:rPr>
        <w:t xml:space="preserve">2020 </w:t>
      </w:r>
      <w:r w:rsidR="00931F45">
        <w:rPr>
          <w:rFonts w:ascii="Times New Roman" w:hAnsi="Times New Roman" w:cs="Times New Roman"/>
          <w:sz w:val="22"/>
          <w:szCs w:val="22"/>
        </w:rPr>
        <w:t>are as</w:t>
      </w:r>
      <w:r w:rsidRPr="00935EBD">
        <w:rPr>
          <w:rFonts w:ascii="Times New Roman" w:hAnsi="Times New Roman" w:cs="Times New Roman"/>
          <w:sz w:val="22"/>
          <w:szCs w:val="22"/>
        </w:rPr>
        <w:t xml:space="preserve"> follow</w:t>
      </w:r>
      <w:r w:rsidR="00931F45">
        <w:rPr>
          <w:rFonts w:ascii="Times New Roman" w:hAnsi="Times New Roman" w:cs="Times New Roman"/>
          <w:sz w:val="22"/>
          <w:szCs w:val="22"/>
        </w:rPr>
        <w:t>s:</w:t>
      </w:r>
    </w:p>
    <w:p w:rsidR="00A560D9" w:rsidRPr="00922174"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00"/>
        <w:gridCol w:w="5580"/>
      </w:tblGrid>
      <w:tr w:rsidR="0051278A" w:rsidRPr="00935EBD" w:rsidTr="00FC4784">
        <w:trPr>
          <w:tblHeader/>
        </w:trPr>
        <w:tc>
          <w:tcPr>
            <w:tcW w:w="3600" w:type="dxa"/>
            <w:vAlign w:val="bottom"/>
          </w:tcPr>
          <w:p w:rsidR="0051278A" w:rsidRPr="00935EBD" w:rsidRDefault="0051278A" w:rsidP="00F82239">
            <w:pPr>
              <w:spacing w:line="240" w:lineRule="auto"/>
              <w:jc w:val="center"/>
              <w:rPr>
                <w:rFonts w:ascii="Times New Roman" w:hAnsi="Times New Roman" w:cs="Times New Roman"/>
                <w:b/>
                <w:bCs/>
                <w:sz w:val="22"/>
                <w:szCs w:val="22"/>
                <w:shd w:val="clear" w:color="auto" w:fill="D9D9D9" w:themeFill="background1" w:themeFillShade="D9"/>
                <w:rtl/>
                <w:cs/>
              </w:rPr>
            </w:pPr>
            <w:r w:rsidRPr="00935EBD">
              <w:rPr>
                <w:rFonts w:ascii="Times New Roman" w:eastAsia="Calibri" w:hAnsi="Times New Roman" w:cs="Times New Roman"/>
                <w:b/>
                <w:bCs/>
                <w:sz w:val="22"/>
                <w:szCs w:val="22"/>
              </w:rPr>
              <w:t>TFRS</w:t>
            </w:r>
          </w:p>
        </w:tc>
        <w:tc>
          <w:tcPr>
            <w:tcW w:w="5580" w:type="dxa"/>
            <w:vAlign w:val="bottom"/>
          </w:tcPr>
          <w:p w:rsidR="0051278A" w:rsidRPr="00935EBD" w:rsidRDefault="0051278A" w:rsidP="00F82239">
            <w:pPr>
              <w:spacing w:line="240" w:lineRule="auto"/>
              <w:jc w:val="center"/>
              <w:rPr>
                <w:rFonts w:ascii="Times New Roman" w:eastAsia="Calibri" w:hAnsi="Times New Roman" w:cs="Times New Roman"/>
                <w:b/>
                <w:bCs/>
                <w:sz w:val="22"/>
                <w:szCs w:val="22"/>
              </w:rPr>
            </w:pPr>
            <w:r w:rsidRPr="00935EBD">
              <w:rPr>
                <w:rFonts w:ascii="Times New Roman" w:hAnsi="Times New Roman" w:cs="Times New Roman"/>
                <w:b/>
                <w:bCs/>
                <w:sz w:val="22"/>
                <w:szCs w:val="22"/>
              </w:rPr>
              <w:t>Topic</w:t>
            </w:r>
          </w:p>
        </w:tc>
      </w:tr>
      <w:tr w:rsidR="0051278A" w:rsidRPr="00935EBD" w:rsidTr="00FC4784">
        <w:tc>
          <w:tcPr>
            <w:tcW w:w="360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TFRS 7*</w:t>
            </w:r>
          </w:p>
        </w:tc>
        <w:tc>
          <w:tcPr>
            <w:tcW w:w="558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Disclosures</w:t>
            </w:r>
          </w:p>
        </w:tc>
      </w:tr>
      <w:tr w:rsidR="0051278A" w:rsidRPr="00935EBD" w:rsidTr="00FC4784">
        <w:tc>
          <w:tcPr>
            <w:tcW w:w="360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TFRS 9*</w:t>
            </w:r>
          </w:p>
        </w:tc>
        <w:tc>
          <w:tcPr>
            <w:tcW w:w="558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Financial Instruments</w:t>
            </w:r>
          </w:p>
        </w:tc>
      </w:tr>
      <w:tr w:rsidR="0051278A" w:rsidRPr="00935EBD" w:rsidTr="00FC4784">
        <w:tc>
          <w:tcPr>
            <w:tcW w:w="360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TFRS 16</w:t>
            </w:r>
          </w:p>
        </w:tc>
        <w:tc>
          <w:tcPr>
            <w:tcW w:w="5580" w:type="dxa"/>
          </w:tcPr>
          <w:p w:rsidR="0051278A" w:rsidRPr="00A90810" w:rsidRDefault="0051278A" w:rsidP="00F82239">
            <w:pPr>
              <w:spacing w:line="240" w:lineRule="auto"/>
              <w:ind w:left="162" w:hanging="162"/>
              <w:rPr>
                <w:rFonts w:ascii="Times New Roman" w:eastAsia="Calibri" w:hAnsi="Times New Roman" w:cs="Times New Roman"/>
                <w:sz w:val="22"/>
                <w:szCs w:val="22"/>
              </w:rPr>
            </w:pPr>
            <w:r w:rsidRPr="00A90810">
              <w:rPr>
                <w:rFonts w:ascii="Times New Roman" w:eastAsia="Calibri" w:hAnsi="Times New Roman" w:cs="Times New Roman"/>
                <w:sz w:val="22"/>
                <w:szCs w:val="22"/>
              </w:rPr>
              <w:t>Leases</w:t>
            </w:r>
          </w:p>
        </w:tc>
      </w:tr>
      <w:tr w:rsidR="0051278A" w:rsidRPr="00426EEF" w:rsidTr="00FC4784">
        <w:tc>
          <w:tcPr>
            <w:tcW w:w="360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TAS 32*</w:t>
            </w:r>
          </w:p>
        </w:tc>
        <w:tc>
          <w:tcPr>
            <w:tcW w:w="558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Presentation</w:t>
            </w:r>
          </w:p>
        </w:tc>
      </w:tr>
    </w:tbl>
    <w:p w:rsidR="00A560D9" w:rsidRPr="00922174"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A560D9" w:rsidRDefault="00A560D9" w:rsidP="00A5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imes New Roman"/>
          <w:sz w:val="22"/>
          <w:szCs w:val="22"/>
        </w:rPr>
      </w:pPr>
      <w:r w:rsidRPr="00BD6A16">
        <w:rPr>
          <w:rFonts w:ascii="Times New Roman" w:hAnsi="Times New Roman" w:cs="Times New Roman"/>
          <w:sz w:val="22"/>
          <w:szCs w:val="22"/>
        </w:rPr>
        <w:t>* TFRS - Financial instruments standards</w:t>
      </w:r>
    </w:p>
    <w:p w:rsidR="00D85D48" w:rsidRPr="00922174" w:rsidRDefault="00D85D48"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D85D48" w:rsidRPr="008503CD" w:rsidRDefault="00D85D48" w:rsidP="00D8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8503CD">
        <w:rPr>
          <w:rFonts w:ascii="Times New Roman" w:hAnsi="Times New Roman" w:cstheme="minorBidi"/>
          <w:b/>
          <w:bCs/>
          <w:i/>
          <w:iCs/>
          <w:sz w:val="22"/>
          <w:szCs w:val="22"/>
        </w:rPr>
        <w:t>TFRS - Financial instruments standards</w:t>
      </w:r>
    </w:p>
    <w:p w:rsidR="00D85D48" w:rsidRPr="00922174" w:rsidRDefault="00D85D48"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r w:rsidRPr="00922174">
        <w:rPr>
          <w:rFonts w:ascii="Times New Roman" w:hAnsi="Times New Roman" w:cs="Times New Roman"/>
          <w:sz w:val="16"/>
          <w:szCs w:val="16"/>
        </w:rPr>
        <w:t> </w:t>
      </w:r>
    </w:p>
    <w:p w:rsidR="00D85D48" w:rsidRDefault="00D85D48" w:rsidP="00D8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These TFRS establish requirements related to definition, recognition, measurement, impairment and derecognition of financial assets and financial liabilities, including accounting for derivatives and hedge accounting.</w:t>
      </w:r>
    </w:p>
    <w:p w:rsidR="00D85D48" w:rsidRPr="00922174" w:rsidRDefault="00D85D48"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1A7082" w:rsidRPr="001A3768" w:rsidRDefault="001A7082" w:rsidP="001A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1A3768">
        <w:rPr>
          <w:rFonts w:ascii="Times New Roman" w:hAnsi="Times New Roman" w:cstheme="minorBidi"/>
          <w:b/>
          <w:bCs/>
          <w:i/>
          <w:iCs/>
          <w:sz w:val="22"/>
          <w:szCs w:val="22"/>
        </w:rPr>
        <w:t>TFRS 16 Leases</w:t>
      </w:r>
    </w:p>
    <w:p w:rsidR="00833BBD" w:rsidRPr="00922174" w:rsidRDefault="00833BBD"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1A7082" w:rsidRPr="001A3768" w:rsidRDefault="001A7082" w:rsidP="001A7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1A3768">
        <w:rPr>
          <w:rFonts w:ascii="Times New Roman" w:hAnsi="Times New Roman" w:cstheme="minorBidi"/>
          <w:sz w:val="22"/>
          <w:szCs w:val="22"/>
        </w:rPr>
        <w:t xml:space="preserve">TFRS 16 introduces a single lessee accounting model for lessees. A lessee </w:t>
      </w:r>
      <w:proofErr w:type="spellStart"/>
      <w:r w:rsidRPr="001A3768">
        <w:rPr>
          <w:rFonts w:ascii="Times New Roman" w:hAnsi="Times New Roman" w:cstheme="minorBidi"/>
          <w:sz w:val="22"/>
          <w:szCs w:val="22"/>
        </w:rPr>
        <w:t>recognises</w:t>
      </w:r>
      <w:proofErr w:type="spellEnd"/>
      <w:r w:rsidRPr="001A3768">
        <w:rPr>
          <w:rFonts w:ascii="Times New Roman" w:hAnsi="Times New Roman" w:cstheme="minorBidi"/>
          <w:sz w:val="22"/>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833BBD" w:rsidRPr="00922174" w:rsidRDefault="00833BBD"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8D35B2" w:rsidRDefault="008D35B2" w:rsidP="008D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Management is presently considering the potential impact of adopt</w:t>
      </w:r>
      <w:r>
        <w:rPr>
          <w:rFonts w:ascii="Times New Roman" w:hAnsi="Times New Roman" w:cstheme="minorBidi"/>
          <w:sz w:val="22"/>
          <w:szCs w:val="22"/>
        </w:rPr>
        <w:t xml:space="preserve">ing and initially applying </w:t>
      </w:r>
      <w:r w:rsidRPr="003E6960">
        <w:rPr>
          <w:rFonts w:ascii="Times New Roman" w:hAnsi="Times New Roman" w:cstheme="minorBidi"/>
          <w:sz w:val="22"/>
          <w:szCs w:val="22"/>
        </w:rPr>
        <w:t>TFRS – Financial instruments</w:t>
      </w:r>
      <w:r>
        <w:rPr>
          <w:rFonts w:ascii="Times New Roman" w:hAnsi="Times New Roman" w:cstheme="minorBidi"/>
          <w:sz w:val="22"/>
          <w:szCs w:val="22"/>
        </w:rPr>
        <w:t xml:space="preserve"> </w:t>
      </w:r>
      <w:r w:rsidR="00312065">
        <w:rPr>
          <w:rFonts w:ascii="Times New Roman" w:hAnsi="Times New Roman" w:cstheme="minorBidi"/>
          <w:sz w:val="22"/>
          <w:szCs w:val="22"/>
        </w:rPr>
        <w:t xml:space="preserve">and </w:t>
      </w:r>
      <w:r w:rsidR="00BB7009">
        <w:rPr>
          <w:rFonts w:ascii="Times New Roman" w:hAnsi="Times New Roman" w:cstheme="minorBidi"/>
          <w:sz w:val="22"/>
          <w:szCs w:val="22"/>
        </w:rPr>
        <w:t>L</w:t>
      </w:r>
      <w:r w:rsidR="00312065">
        <w:rPr>
          <w:rFonts w:ascii="Times New Roman" w:hAnsi="Times New Roman" w:cstheme="minorBidi"/>
          <w:sz w:val="22"/>
          <w:szCs w:val="22"/>
        </w:rPr>
        <w:t>e</w:t>
      </w:r>
      <w:r w:rsidR="00165FFE">
        <w:rPr>
          <w:rFonts w:ascii="Times New Roman" w:hAnsi="Times New Roman" w:cstheme="minorBidi"/>
          <w:sz w:val="22"/>
          <w:szCs w:val="22"/>
        </w:rPr>
        <w:t xml:space="preserve">ases </w:t>
      </w:r>
      <w:r w:rsidRPr="008503CD">
        <w:rPr>
          <w:rFonts w:ascii="Times New Roman" w:hAnsi="Times New Roman" w:cstheme="minorBidi"/>
          <w:sz w:val="22"/>
          <w:szCs w:val="22"/>
        </w:rPr>
        <w:t>on the consolidated and separate financial statements.</w:t>
      </w:r>
    </w:p>
    <w:p w:rsidR="009C1804" w:rsidRPr="00611C3C" w:rsidRDefault="009C1804" w:rsidP="009C1804">
      <w:pPr>
        <w:tabs>
          <w:tab w:val="clear" w:pos="227"/>
          <w:tab w:val="clear" w:pos="454"/>
          <w:tab w:val="left" w:pos="540"/>
        </w:tabs>
        <w:jc w:val="both"/>
        <w:rPr>
          <w:rFonts w:ascii="Times New Roman" w:hAnsi="Times New Roman" w:cstheme="minorBidi"/>
          <w:b/>
          <w:bCs/>
          <w:sz w:val="24"/>
          <w:szCs w:val="24"/>
          <w:cs/>
        </w:rPr>
      </w:pPr>
    </w:p>
    <w:sectPr w:rsidR="009C1804" w:rsidRPr="00611C3C" w:rsidSect="004B66CC">
      <w:footerReference w:type="default" r:id="rId10"/>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8C4" w:rsidRDefault="00E408C4">
      <w:r>
        <w:separator/>
      </w:r>
    </w:p>
  </w:endnote>
  <w:endnote w:type="continuationSeparator" w:id="0">
    <w:p w:rsidR="00E408C4" w:rsidRDefault="00E408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026E37" w:rsidRPr="00FE5AEA" w:rsidRDefault="00A60BE2">
        <w:pPr>
          <w:pStyle w:val="Footer"/>
          <w:jc w:val="center"/>
          <w:rPr>
            <w:rFonts w:ascii="Times New Roman" w:hAnsi="Times New Roman" w:cs="Times New Roman"/>
            <w:sz w:val="22"/>
            <w:szCs w:val="22"/>
          </w:rPr>
        </w:pPr>
        <w:r w:rsidRPr="00FE5AEA">
          <w:rPr>
            <w:rFonts w:ascii="Times New Roman" w:hAnsi="Times New Roman" w:cs="Times New Roman"/>
            <w:sz w:val="22"/>
            <w:szCs w:val="22"/>
          </w:rPr>
          <w:fldChar w:fldCharType="begin"/>
        </w:r>
        <w:r w:rsidR="00026E37" w:rsidRPr="00FE5AEA">
          <w:rPr>
            <w:rFonts w:ascii="Times New Roman" w:hAnsi="Times New Roman" w:cs="Times New Roman"/>
            <w:sz w:val="22"/>
            <w:szCs w:val="22"/>
          </w:rPr>
          <w:instrText xml:space="preserve"> PAGE   \* MERGEFORMAT </w:instrText>
        </w:r>
        <w:r w:rsidRPr="00FE5AEA">
          <w:rPr>
            <w:rFonts w:ascii="Times New Roman" w:hAnsi="Times New Roman" w:cs="Times New Roman"/>
            <w:sz w:val="22"/>
            <w:szCs w:val="22"/>
          </w:rPr>
          <w:fldChar w:fldCharType="separate"/>
        </w:r>
        <w:r w:rsidR="00FC6140">
          <w:rPr>
            <w:rFonts w:ascii="Times New Roman" w:hAnsi="Times New Roman" w:cs="Times New Roman"/>
            <w:noProof/>
            <w:sz w:val="22"/>
            <w:szCs w:val="22"/>
          </w:rPr>
          <w:t>20</w:t>
        </w:r>
        <w:r w:rsidRPr="00FE5AEA">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A5323D" w:rsidRDefault="00A60BE2"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26E37"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FC6140">
      <w:rPr>
        <w:rStyle w:val="PageNumber"/>
        <w:rFonts w:ascii="Times New Roman" w:hAnsi="Times New Roman"/>
        <w:noProof/>
        <w:sz w:val="22"/>
        <w:szCs w:val="22"/>
      </w:rPr>
      <w:t>30</w:t>
    </w:r>
    <w:r w:rsidRPr="00A5323D">
      <w:rPr>
        <w:rStyle w:val="PageNumber"/>
        <w:rFonts w:ascii="Times New Roman" w:hAnsi="Times New Roman"/>
        <w:sz w:val="22"/>
        <w:szCs w:val="22"/>
      </w:rPr>
      <w:fldChar w:fldCharType="end"/>
    </w:r>
  </w:p>
  <w:p w:rsidR="00026E37" w:rsidRPr="004E4938" w:rsidRDefault="00026E3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8C4" w:rsidRDefault="00E408C4">
      <w:r>
        <w:separator/>
      </w:r>
    </w:p>
  </w:footnote>
  <w:footnote w:type="continuationSeparator" w:id="0">
    <w:p w:rsidR="00E408C4" w:rsidRDefault="00E408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E37" w:rsidRPr="00317668" w:rsidRDefault="00026E37"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026E37" w:rsidRPr="00317668" w:rsidRDefault="00026E37" w:rsidP="003841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026E37" w:rsidRDefault="00026E37"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026E37" w:rsidRDefault="00026E37" w:rsidP="0038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2019 (Unaudited)</w:t>
    </w:r>
  </w:p>
  <w:p w:rsidR="00026E37" w:rsidRDefault="00026E37" w:rsidP="00BC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26E37" w:rsidRPr="000C49C2" w:rsidRDefault="00026E3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35"/>
  </w:num>
  <w:num w:numId="14">
    <w:abstractNumId w:val="23"/>
  </w:num>
  <w:num w:numId="15">
    <w:abstractNumId w:val="28"/>
  </w:num>
  <w:num w:numId="16">
    <w:abstractNumId w:val="40"/>
  </w:num>
  <w:num w:numId="17">
    <w:abstractNumId w:val="38"/>
  </w:num>
  <w:num w:numId="18">
    <w:abstractNumId w:val="12"/>
  </w:num>
  <w:num w:numId="19">
    <w:abstractNumId w:val="34"/>
  </w:num>
  <w:num w:numId="20">
    <w:abstractNumId w:val="15"/>
  </w:num>
  <w:num w:numId="21">
    <w:abstractNumId w:val="16"/>
  </w:num>
  <w:num w:numId="22">
    <w:abstractNumId w:val="18"/>
  </w:num>
  <w:num w:numId="23">
    <w:abstractNumId w:val="19"/>
  </w:num>
  <w:num w:numId="24">
    <w:abstractNumId w:val="21"/>
  </w:num>
  <w:num w:numId="25">
    <w:abstractNumId w:val="31"/>
  </w:num>
  <w:num w:numId="26">
    <w:abstractNumId w:val="29"/>
  </w:num>
  <w:num w:numId="27">
    <w:abstractNumId w:val="11"/>
  </w:num>
  <w:num w:numId="28">
    <w:abstractNumId w:val="17"/>
  </w:num>
  <w:num w:numId="29">
    <w:abstractNumId w:val="22"/>
  </w:num>
  <w:num w:numId="30">
    <w:abstractNumId w:val="33"/>
  </w:num>
  <w:num w:numId="31">
    <w:abstractNumId w:val="13"/>
  </w:num>
  <w:num w:numId="32">
    <w:abstractNumId w:val="32"/>
  </w:num>
  <w:num w:numId="33">
    <w:abstractNumId w:val="14"/>
  </w:num>
  <w:num w:numId="34">
    <w:abstractNumId w:val="41"/>
  </w:num>
  <w:num w:numId="35">
    <w:abstractNumId w:val="10"/>
  </w:num>
  <w:num w:numId="36">
    <w:abstractNumId w:val="25"/>
  </w:num>
  <w:num w:numId="37">
    <w:abstractNumId w:val="27"/>
  </w:num>
  <w:num w:numId="38">
    <w:abstractNumId w:val="37"/>
  </w:num>
  <w:num w:numId="39">
    <w:abstractNumId w:val="39"/>
  </w:num>
  <w:num w:numId="40">
    <w:abstractNumId w:val="30"/>
  </w:num>
  <w:num w:numId="41">
    <w:abstractNumId w:val="24"/>
  </w:num>
  <w:num w:numId="42">
    <w:abstractNumId w:val="3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5734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A66"/>
    <w:rsid w:val="00005D05"/>
    <w:rsid w:val="00007324"/>
    <w:rsid w:val="00007C61"/>
    <w:rsid w:val="00007C83"/>
    <w:rsid w:val="00010653"/>
    <w:rsid w:val="00010ABA"/>
    <w:rsid w:val="00010F63"/>
    <w:rsid w:val="000114D8"/>
    <w:rsid w:val="000117FB"/>
    <w:rsid w:val="0001184D"/>
    <w:rsid w:val="00011926"/>
    <w:rsid w:val="000121E3"/>
    <w:rsid w:val="00012BED"/>
    <w:rsid w:val="00013760"/>
    <w:rsid w:val="00013E6D"/>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737"/>
    <w:rsid w:val="00022C7F"/>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E37"/>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A84"/>
    <w:rsid w:val="0004088E"/>
    <w:rsid w:val="00040E12"/>
    <w:rsid w:val="00040F3E"/>
    <w:rsid w:val="00041A15"/>
    <w:rsid w:val="00041C8B"/>
    <w:rsid w:val="000428F9"/>
    <w:rsid w:val="00042CAB"/>
    <w:rsid w:val="00042E68"/>
    <w:rsid w:val="000430B4"/>
    <w:rsid w:val="000430C5"/>
    <w:rsid w:val="000433B3"/>
    <w:rsid w:val="0004350E"/>
    <w:rsid w:val="00043D61"/>
    <w:rsid w:val="0004477E"/>
    <w:rsid w:val="000448FA"/>
    <w:rsid w:val="00044C7B"/>
    <w:rsid w:val="00045167"/>
    <w:rsid w:val="0004560D"/>
    <w:rsid w:val="000475F1"/>
    <w:rsid w:val="00047AED"/>
    <w:rsid w:val="00050342"/>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5055"/>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A74"/>
    <w:rsid w:val="000632D7"/>
    <w:rsid w:val="00063411"/>
    <w:rsid w:val="000635F0"/>
    <w:rsid w:val="00063741"/>
    <w:rsid w:val="00063ECC"/>
    <w:rsid w:val="000645E9"/>
    <w:rsid w:val="00065DC5"/>
    <w:rsid w:val="00065E3B"/>
    <w:rsid w:val="00066003"/>
    <w:rsid w:val="00066017"/>
    <w:rsid w:val="00066A0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E26"/>
    <w:rsid w:val="00097F0B"/>
    <w:rsid w:val="000A0072"/>
    <w:rsid w:val="000A01AF"/>
    <w:rsid w:val="000A0546"/>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A67"/>
    <w:rsid w:val="000A7822"/>
    <w:rsid w:val="000A7873"/>
    <w:rsid w:val="000A7D02"/>
    <w:rsid w:val="000B0673"/>
    <w:rsid w:val="000B0F88"/>
    <w:rsid w:val="000B186B"/>
    <w:rsid w:val="000B1D62"/>
    <w:rsid w:val="000B2748"/>
    <w:rsid w:val="000B295F"/>
    <w:rsid w:val="000B3183"/>
    <w:rsid w:val="000B348E"/>
    <w:rsid w:val="000B371E"/>
    <w:rsid w:val="000B3967"/>
    <w:rsid w:val="000B3B14"/>
    <w:rsid w:val="000B41F3"/>
    <w:rsid w:val="000B4F72"/>
    <w:rsid w:val="000B56E5"/>
    <w:rsid w:val="000B5B85"/>
    <w:rsid w:val="000B6118"/>
    <w:rsid w:val="000B6408"/>
    <w:rsid w:val="000B68E4"/>
    <w:rsid w:val="000B6A80"/>
    <w:rsid w:val="000B6D58"/>
    <w:rsid w:val="000B75CE"/>
    <w:rsid w:val="000C004C"/>
    <w:rsid w:val="000C0848"/>
    <w:rsid w:val="000C0BE4"/>
    <w:rsid w:val="000C1056"/>
    <w:rsid w:val="000C1731"/>
    <w:rsid w:val="000C1D7E"/>
    <w:rsid w:val="000C1EA3"/>
    <w:rsid w:val="000C2FF3"/>
    <w:rsid w:val="000C3682"/>
    <w:rsid w:val="000C36A9"/>
    <w:rsid w:val="000C38A8"/>
    <w:rsid w:val="000C3F19"/>
    <w:rsid w:val="000C454D"/>
    <w:rsid w:val="000C4656"/>
    <w:rsid w:val="000C49C2"/>
    <w:rsid w:val="000C556E"/>
    <w:rsid w:val="000C55E0"/>
    <w:rsid w:val="000C5B85"/>
    <w:rsid w:val="000C5F45"/>
    <w:rsid w:val="000C6071"/>
    <w:rsid w:val="000C617C"/>
    <w:rsid w:val="000C71F1"/>
    <w:rsid w:val="000C7C34"/>
    <w:rsid w:val="000D0569"/>
    <w:rsid w:val="000D0670"/>
    <w:rsid w:val="000D0B06"/>
    <w:rsid w:val="000D0B4F"/>
    <w:rsid w:val="000D0C31"/>
    <w:rsid w:val="000D0D3B"/>
    <w:rsid w:val="000D0FC8"/>
    <w:rsid w:val="000D1298"/>
    <w:rsid w:val="000D13C9"/>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D7966"/>
    <w:rsid w:val="000D7FB4"/>
    <w:rsid w:val="000E0B80"/>
    <w:rsid w:val="000E15CA"/>
    <w:rsid w:val="000E1DD8"/>
    <w:rsid w:val="000E2B86"/>
    <w:rsid w:val="000E2E22"/>
    <w:rsid w:val="000E2E59"/>
    <w:rsid w:val="000E3170"/>
    <w:rsid w:val="000E32DF"/>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BB4"/>
    <w:rsid w:val="000E72F1"/>
    <w:rsid w:val="000E778E"/>
    <w:rsid w:val="000E7812"/>
    <w:rsid w:val="000F0A43"/>
    <w:rsid w:val="000F0D4E"/>
    <w:rsid w:val="000F11F6"/>
    <w:rsid w:val="000F211C"/>
    <w:rsid w:val="000F23C8"/>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00"/>
    <w:rsid w:val="00100227"/>
    <w:rsid w:val="0010152F"/>
    <w:rsid w:val="00101A5B"/>
    <w:rsid w:val="00101C8A"/>
    <w:rsid w:val="00101E25"/>
    <w:rsid w:val="00101F3C"/>
    <w:rsid w:val="00102895"/>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475"/>
    <w:rsid w:val="001079E3"/>
    <w:rsid w:val="00107F6F"/>
    <w:rsid w:val="00110C76"/>
    <w:rsid w:val="00110E49"/>
    <w:rsid w:val="0011147E"/>
    <w:rsid w:val="00111934"/>
    <w:rsid w:val="00111B9E"/>
    <w:rsid w:val="00112ED7"/>
    <w:rsid w:val="0011322F"/>
    <w:rsid w:val="001137DA"/>
    <w:rsid w:val="00113E7D"/>
    <w:rsid w:val="00113F8A"/>
    <w:rsid w:val="001148E0"/>
    <w:rsid w:val="001149B0"/>
    <w:rsid w:val="0011536B"/>
    <w:rsid w:val="00116A96"/>
    <w:rsid w:val="00116B01"/>
    <w:rsid w:val="00116B89"/>
    <w:rsid w:val="00116FAA"/>
    <w:rsid w:val="001170E4"/>
    <w:rsid w:val="00117AC9"/>
    <w:rsid w:val="00117ACF"/>
    <w:rsid w:val="00120FE1"/>
    <w:rsid w:val="00121102"/>
    <w:rsid w:val="0012121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2BC5"/>
    <w:rsid w:val="001630B8"/>
    <w:rsid w:val="0016314A"/>
    <w:rsid w:val="00163A81"/>
    <w:rsid w:val="001644CD"/>
    <w:rsid w:val="0016457E"/>
    <w:rsid w:val="001649B9"/>
    <w:rsid w:val="00165B91"/>
    <w:rsid w:val="00165F03"/>
    <w:rsid w:val="00165F1F"/>
    <w:rsid w:val="00165FFE"/>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11C8"/>
    <w:rsid w:val="00183998"/>
    <w:rsid w:val="00183FDC"/>
    <w:rsid w:val="00184285"/>
    <w:rsid w:val="00184C47"/>
    <w:rsid w:val="00184E4D"/>
    <w:rsid w:val="001856A4"/>
    <w:rsid w:val="00185DF5"/>
    <w:rsid w:val="00186166"/>
    <w:rsid w:val="001861EC"/>
    <w:rsid w:val="001862B7"/>
    <w:rsid w:val="001867DD"/>
    <w:rsid w:val="00187C2C"/>
    <w:rsid w:val="00187ED1"/>
    <w:rsid w:val="001909CC"/>
    <w:rsid w:val="00190BD7"/>
    <w:rsid w:val="001926BF"/>
    <w:rsid w:val="00192F3B"/>
    <w:rsid w:val="001933A4"/>
    <w:rsid w:val="001933C6"/>
    <w:rsid w:val="001941DB"/>
    <w:rsid w:val="0019429B"/>
    <w:rsid w:val="001943CE"/>
    <w:rsid w:val="00195895"/>
    <w:rsid w:val="00196C80"/>
    <w:rsid w:val="001A00FD"/>
    <w:rsid w:val="001A04EA"/>
    <w:rsid w:val="001A0582"/>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5FB"/>
    <w:rsid w:val="001C06FF"/>
    <w:rsid w:val="001C0892"/>
    <w:rsid w:val="001C0E73"/>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75E"/>
    <w:rsid w:val="001D5ED9"/>
    <w:rsid w:val="001D6639"/>
    <w:rsid w:val="001D6A60"/>
    <w:rsid w:val="001D705F"/>
    <w:rsid w:val="001D780D"/>
    <w:rsid w:val="001E0072"/>
    <w:rsid w:val="001E0757"/>
    <w:rsid w:val="001E11A7"/>
    <w:rsid w:val="001E21C7"/>
    <w:rsid w:val="001E25E7"/>
    <w:rsid w:val="001E3227"/>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7AA"/>
    <w:rsid w:val="001F5EEF"/>
    <w:rsid w:val="001F6198"/>
    <w:rsid w:val="001F627C"/>
    <w:rsid w:val="001F639B"/>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5B2"/>
    <w:rsid w:val="00205CB9"/>
    <w:rsid w:val="00206704"/>
    <w:rsid w:val="00206E85"/>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C67"/>
    <w:rsid w:val="00217FE4"/>
    <w:rsid w:val="00220038"/>
    <w:rsid w:val="00220BF3"/>
    <w:rsid w:val="00220D0A"/>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BEC"/>
    <w:rsid w:val="00227DBA"/>
    <w:rsid w:val="00227EF1"/>
    <w:rsid w:val="00227F53"/>
    <w:rsid w:val="00230479"/>
    <w:rsid w:val="00230483"/>
    <w:rsid w:val="002304F4"/>
    <w:rsid w:val="0023074C"/>
    <w:rsid w:val="00231213"/>
    <w:rsid w:val="00231733"/>
    <w:rsid w:val="00231DD5"/>
    <w:rsid w:val="002329EA"/>
    <w:rsid w:val="00232AEF"/>
    <w:rsid w:val="002331D9"/>
    <w:rsid w:val="002337A1"/>
    <w:rsid w:val="002338DF"/>
    <w:rsid w:val="00234041"/>
    <w:rsid w:val="002340DF"/>
    <w:rsid w:val="002345D3"/>
    <w:rsid w:val="002348DA"/>
    <w:rsid w:val="00234BAE"/>
    <w:rsid w:val="00234FD8"/>
    <w:rsid w:val="00235064"/>
    <w:rsid w:val="0023520D"/>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BBB"/>
    <w:rsid w:val="002440BA"/>
    <w:rsid w:val="002441D0"/>
    <w:rsid w:val="00244378"/>
    <w:rsid w:val="00244BD4"/>
    <w:rsid w:val="00244FE3"/>
    <w:rsid w:val="00245880"/>
    <w:rsid w:val="00245B3D"/>
    <w:rsid w:val="00245CFD"/>
    <w:rsid w:val="00245D19"/>
    <w:rsid w:val="00245FB2"/>
    <w:rsid w:val="00246105"/>
    <w:rsid w:val="00246A82"/>
    <w:rsid w:val="00247581"/>
    <w:rsid w:val="002477B7"/>
    <w:rsid w:val="00250875"/>
    <w:rsid w:val="00251B61"/>
    <w:rsid w:val="002522D4"/>
    <w:rsid w:val="002526A2"/>
    <w:rsid w:val="00252B9A"/>
    <w:rsid w:val="0025375B"/>
    <w:rsid w:val="0025399E"/>
    <w:rsid w:val="00253E85"/>
    <w:rsid w:val="002549BC"/>
    <w:rsid w:val="00255633"/>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BD0"/>
    <w:rsid w:val="00272BE6"/>
    <w:rsid w:val="00272DCC"/>
    <w:rsid w:val="00273197"/>
    <w:rsid w:val="0027375B"/>
    <w:rsid w:val="002737EB"/>
    <w:rsid w:val="00273863"/>
    <w:rsid w:val="00274CA5"/>
    <w:rsid w:val="00274E55"/>
    <w:rsid w:val="00276694"/>
    <w:rsid w:val="002768B8"/>
    <w:rsid w:val="00276A9E"/>
    <w:rsid w:val="00276FE0"/>
    <w:rsid w:val="0027745D"/>
    <w:rsid w:val="002774D5"/>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49C5"/>
    <w:rsid w:val="00294FD2"/>
    <w:rsid w:val="002951FE"/>
    <w:rsid w:val="002964C5"/>
    <w:rsid w:val="00296565"/>
    <w:rsid w:val="002966E7"/>
    <w:rsid w:val="002967EA"/>
    <w:rsid w:val="00296820"/>
    <w:rsid w:val="00296FE2"/>
    <w:rsid w:val="002971DD"/>
    <w:rsid w:val="002973F1"/>
    <w:rsid w:val="002979F2"/>
    <w:rsid w:val="00297D53"/>
    <w:rsid w:val="002A07D4"/>
    <w:rsid w:val="002A180F"/>
    <w:rsid w:val="002A1A7C"/>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DD7"/>
    <w:rsid w:val="002B3E88"/>
    <w:rsid w:val="002B4044"/>
    <w:rsid w:val="002B42FD"/>
    <w:rsid w:val="002B4443"/>
    <w:rsid w:val="002B4694"/>
    <w:rsid w:val="002B53C3"/>
    <w:rsid w:val="002B5CCF"/>
    <w:rsid w:val="002B5F60"/>
    <w:rsid w:val="002B6004"/>
    <w:rsid w:val="002B61FD"/>
    <w:rsid w:val="002B6514"/>
    <w:rsid w:val="002B6B8E"/>
    <w:rsid w:val="002B7911"/>
    <w:rsid w:val="002C0308"/>
    <w:rsid w:val="002C035A"/>
    <w:rsid w:val="002C08EE"/>
    <w:rsid w:val="002C0B8D"/>
    <w:rsid w:val="002C2096"/>
    <w:rsid w:val="002C22F3"/>
    <w:rsid w:val="002C2519"/>
    <w:rsid w:val="002C28AF"/>
    <w:rsid w:val="002C2960"/>
    <w:rsid w:val="002C2A27"/>
    <w:rsid w:val="002C2BF0"/>
    <w:rsid w:val="002C4128"/>
    <w:rsid w:val="002C45BA"/>
    <w:rsid w:val="002C4B1F"/>
    <w:rsid w:val="002C5315"/>
    <w:rsid w:val="002C57AB"/>
    <w:rsid w:val="002C5CA7"/>
    <w:rsid w:val="002C6048"/>
    <w:rsid w:val="002C6555"/>
    <w:rsid w:val="002C6695"/>
    <w:rsid w:val="002C6703"/>
    <w:rsid w:val="002C672A"/>
    <w:rsid w:val="002C6F18"/>
    <w:rsid w:val="002C7295"/>
    <w:rsid w:val="002C73BC"/>
    <w:rsid w:val="002C7947"/>
    <w:rsid w:val="002C7C9D"/>
    <w:rsid w:val="002D02CB"/>
    <w:rsid w:val="002D0447"/>
    <w:rsid w:val="002D0507"/>
    <w:rsid w:val="002D0812"/>
    <w:rsid w:val="002D1891"/>
    <w:rsid w:val="002D29E2"/>
    <w:rsid w:val="002D29EE"/>
    <w:rsid w:val="002D3D7C"/>
    <w:rsid w:val="002D45C8"/>
    <w:rsid w:val="002D45D4"/>
    <w:rsid w:val="002D45FE"/>
    <w:rsid w:val="002D4E89"/>
    <w:rsid w:val="002D4EDB"/>
    <w:rsid w:val="002D5734"/>
    <w:rsid w:val="002D5AF4"/>
    <w:rsid w:val="002D5C23"/>
    <w:rsid w:val="002D5CA5"/>
    <w:rsid w:val="002D5DAE"/>
    <w:rsid w:val="002D62E9"/>
    <w:rsid w:val="002E1053"/>
    <w:rsid w:val="002E134F"/>
    <w:rsid w:val="002E18D3"/>
    <w:rsid w:val="002E1BFB"/>
    <w:rsid w:val="002E2A7F"/>
    <w:rsid w:val="002E2D02"/>
    <w:rsid w:val="002E3294"/>
    <w:rsid w:val="002E3622"/>
    <w:rsid w:val="002E4218"/>
    <w:rsid w:val="002E4744"/>
    <w:rsid w:val="002E4A4D"/>
    <w:rsid w:val="002E4EFA"/>
    <w:rsid w:val="002E4F9B"/>
    <w:rsid w:val="002E58CF"/>
    <w:rsid w:val="002E5D2D"/>
    <w:rsid w:val="002E64EE"/>
    <w:rsid w:val="002E6529"/>
    <w:rsid w:val="002E6C27"/>
    <w:rsid w:val="002E6DD5"/>
    <w:rsid w:val="002E72E1"/>
    <w:rsid w:val="002E7514"/>
    <w:rsid w:val="002E79FC"/>
    <w:rsid w:val="002F05F7"/>
    <w:rsid w:val="002F0976"/>
    <w:rsid w:val="002F0F10"/>
    <w:rsid w:val="002F11D6"/>
    <w:rsid w:val="002F1277"/>
    <w:rsid w:val="002F1530"/>
    <w:rsid w:val="002F1BE9"/>
    <w:rsid w:val="002F22D2"/>
    <w:rsid w:val="002F2FF2"/>
    <w:rsid w:val="002F3191"/>
    <w:rsid w:val="002F326A"/>
    <w:rsid w:val="002F34E3"/>
    <w:rsid w:val="002F36DE"/>
    <w:rsid w:val="002F3996"/>
    <w:rsid w:val="002F3A4E"/>
    <w:rsid w:val="002F3B57"/>
    <w:rsid w:val="002F5121"/>
    <w:rsid w:val="002F55B2"/>
    <w:rsid w:val="002F569D"/>
    <w:rsid w:val="002F5CFB"/>
    <w:rsid w:val="002F5D9E"/>
    <w:rsid w:val="002F66C1"/>
    <w:rsid w:val="002F68BB"/>
    <w:rsid w:val="002F7077"/>
    <w:rsid w:val="002F7795"/>
    <w:rsid w:val="002F7BC1"/>
    <w:rsid w:val="002F7BDE"/>
    <w:rsid w:val="00300BCE"/>
    <w:rsid w:val="00300D4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C91"/>
    <w:rsid w:val="00305E21"/>
    <w:rsid w:val="00306644"/>
    <w:rsid w:val="00306844"/>
    <w:rsid w:val="00310196"/>
    <w:rsid w:val="00310591"/>
    <w:rsid w:val="00310719"/>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0DE"/>
    <w:rsid w:val="00322C78"/>
    <w:rsid w:val="00323126"/>
    <w:rsid w:val="00323B2C"/>
    <w:rsid w:val="00323C06"/>
    <w:rsid w:val="00323E14"/>
    <w:rsid w:val="00323FA7"/>
    <w:rsid w:val="0032407F"/>
    <w:rsid w:val="003241B3"/>
    <w:rsid w:val="0032450E"/>
    <w:rsid w:val="00324881"/>
    <w:rsid w:val="00324E89"/>
    <w:rsid w:val="00325045"/>
    <w:rsid w:val="003269F0"/>
    <w:rsid w:val="003271DE"/>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44C9"/>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7C3"/>
    <w:rsid w:val="0036124E"/>
    <w:rsid w:val="0036184D"/>
    <w:rsid w:val="00361CA3"/>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DAF"/>
    <w:rsid w:val="00393F9D"/>
    <w:rsid w:val="00394341"/>
    <w:rsid w:val="003944D0"/>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CD3"/>
    <w:rsid w:val="003A3024"/>
    <w:rsid w:val="003A3071"/>
    <w:rsid w:val="003A3121"/>
    <w:rsid w:val="003A32A4"/>
    <w:rsid w:val="003A3317"/>
    <w:rsid w:val="003A367E"/>
    <w:rsid w:val="003A36DF"/>
    <w:rsid w:val="003A389C"/>
    <w:rsid w:val="003A3C23"/>
    <w:rsid w:val="003A3E52"/>
    <w:rsid w:val="003A441D"/>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4FC"/>
    <w:rsid w:val="003B3502"/>
    <w:rsid w:val="003B4656"/>
    <w:rsid w:val="003B4E41"/>
    <w:rsid w:val="003B5193"/>
    <w:rsid w:val="003B5C3B"/>
    <w:rsid w:val="003B63E1"/>
    <w:rsid w:val="003B6DDE"/>
    <w:rsid w:val="003B7895"/>
    <w:rsid w:val="003B791C"/>
    <w:rsid w:val="003C14EC"/>
    <w:rsid w:val="003C1737"/>
    <w:rsid w:val="003C2633"/>
    <w:rsid w:val="003C2EB1"/>
    <w:rsid w:val="003C3CD0"/>
    <w:rsid w:val="003C4188"/>
    <w:rsid w:val="003C45D4"/>
    <w:rsid w:val="003C5DA3"/>
    <w:rsid w:val="003C5F8B"/>
    <w:rsid w:val="003C6B24"/>
    <w:rsid w:val="003C7872"/>
    <w:rsid w:val="003C7B1C"/>
    <w:rsid w:val="003C7D9F"/>
    <w:rsid w:val="003D0050"/>
    <w:rsid w:val="003D08E5"/>
    <w:rsid w:val="003D11EB"/>
    <w:rsid w:val="003D1BC2"/>
    <w:rsid w:val="003D1E05"/>
    <w:rsid w:val="003D2110"/>
    <w:rsid w:val="003D213C"/>
    <w:rsid w:val="003D2197"/>
    <w:rsid w:val="003D25B2"/>
    <w:rsid w:val="003D3197"/>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14F1"/>
    <w:rsid w:val="003E226E"/>
    <w:rsid w:val="003E3889"/>
    <w:rsid w:val="003E389C"/>
    <w:rsid w:val="003E3D07"/>
    <w:rsid w:val="003E3D14"/>
    <w:rsid w:val="003E40A5"/>
    <w:rsid w:val="003E4825"/>
    <w:rsid w:val="003E4C46"/>
    <w:rsid w:val="003E5056"/>
    <w:rsid w:val="003E5943"/>
    <w:rsid w:val="003E5A72"/>
    <w:rsid w:val="003E5ABA"/>
    <w:rsid w:val="003E687B"/>
    <w:rsid w:val="003F06C0"/>
    <w:rsid w:val="003F0A50"/>
    <w:rsid w:val="003F0E1D"/>
    <w:rsid w:val="003F1417"/>
    <w:rsid w:val="003F1605"/>
    <w:rsid w:val="003F1AE3"/>
    <w:rsid w:val="003F2701"/>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BD7"/>
    <w:rsid w:val="003F710A"/>
    <w:rsid w:val="003F718F"/>
    <w:rsid w:val="003F724C"/>
    <w:rsid w:val="003F759C"/>
    <w:rsid w:val="003F79E2"/>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4AD"/>
    <w:rsid w:val="00405FF0"/>
    <w:rsid w:val="004064EE"/>
    <w:rsid w:val="00406BEC"/>
    <w:rsid w:val="0040773F"/>
    <w:rsid w:val="00407E8A"/>
    <w:rsid w:val="0041043C"/>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70A"/>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6B1"/>
    <w:rsid w:val="00423741"/>
    <w:rsid w:val="00424474"/>
    <w:rsid w:val="004245F0"/>
    <w:rsid w:val="0042483E"/>
    <w:rsid w:val="00425127"/>
    <w:rsid w:val="00425194"/>
    <w:rsid w:val="00425367"/>
    <w:rsid w:val="004254F8"/>
    <w:rsid w:val="00425518"/>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4156"/>
    <w:rsid w:val="004343D5"/>
    <w:rsid w:val="00434666"/>
    <w:rsid w:val="00434AFC"/>
    <w:rsid w:val="00434F62"/>
    <w:rsid w:val="00435957"/>
    <w:rsid w:val="00435A77"/>
    <w:rsid w:val="00435AFB"/>
    <w:rsid w:val="00435BB8"/>
    <w:rsid w:val="00436557"/>
    <w:rsid w:val="004366E3"/>
    <w:rsid w:val="00436B0F"/>
    <w:rsid w:val="00437159"/>
    <w:rsid w:val="004371BC"/>
    <w:rsid w:val="0043775C"/>
    <w:rsid w:val="00437E22"/>
    <w:rsid w:val="004402C9"/>
    <w:rsid w:val="004408AF"/>
    <w:rsid w:val="00440B2D"/>
    <w:rsid w:val="00440ED9"/>
    <w:rsid w:val="004411DD"/>
    <w:rsid w:val="00441295"/>
    <w:rsid w:val="004418E1"/>
    <w:rsid w:val="00441D8E"/>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29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600C6"/>
    <w:rsid w:val="004602C3"/>
    <w:rsid w:val="00460632"/>
    <w:rsid w:val="00460C9E"/>
    <w:rsid w:val="00461756"/>
    <w:rsid w:val="00461816"/>
    <w:rsid w:val="00461840"/>
    <w:rsid w:val="0046227D"/>
    <w:rsid w:val="004624A0"/>
    <w:rsid w:val="004625FF"/>
    <w:rsid w:val="004628B6"/>
    <w:rsid w:val="004634F0"/>
    <w:rsid w:val="00464935"/>
    <w:rsid w:val="00464C51"/>
    <w:rsid w:val="00464EB7"/>
    <w:rsid w:val="004653E8"/>
    <w:rsid w:val="00465477"/>
    <w:rsid w:val="00465AEC"/>
    <w:rsid w:val="00465FE2"/>
    <w:rsid w:val="00466139"/>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3297"/>
    <w:rsid w:val="004735FC"/>
    <w:rsid w:val="00473944"/>
    <w:rsid w:val="00474466"/>
    <w:rsid w:val="00475432"/>
    <w:rsid w:val="00475CA6"/>
    <w:rsid w:val="00476676"/>
    <w:rsid w:val="004769A3"/>
    <w:rsid w:val="004769C1"/>
    <w:rsid w:val="004778D5"/>
    <w:rsid w:val="00477BA3"/>
    <w:rsid w:val="00477C44"/>
    <w:rsid w:val="0048068D"/>
    <w:rsid w:val="00480F56"/>
    <w:rsid w:val="00480FD2"/>
    <w:rsid w:val="004815D2"/>
    <w:rsid w:val="00481901"/>
    <w:rsid w:val="0048194F"/>
    <w:rsid w:val="00481B17"/>
    <w:rsid w:val="00482095"/>
    <w:rsid w:val="0048268D"/>
    <w:rsid w:val="00482D6B"/>
    <w:rsid w:val="0048376F"/>
    <w:rsid w:val="004838AF"/>
    <w:rsid w:val="00483EBB"/>
    <w:rsid w:val="00483FBD"/>
    <w:rsid w:val="004843B7"/>
    <w:rsid w:val="00484D4E"/>
    <w:rsid w:val="004852BE"/>
    <w:rsid w:val="004853E0"/>
    <w:rsid w:val="00485536"/>
    <w:rsid w:val="00485630"/>
    <w:rsid w:val="00486133"/>
    <w:rsid w:val="00486556"/>
    <w:rsid w:val="0048731E"/>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53"/>
    <w:rsid w:val="004A7012"/>
    <w:rsid w:val="004B00B6"/>
    <w:rsid w:val="004B0660"/>
    <w:rsid w:val="004B083E"/>
    <w:rsid w:val="004B147D"/>
    <w:rsid w:val="004B152C"/>
    <w:rsid w:val="004B2B6F"/>
    <w:rsid w:val="004B31C5"/>
    <w:rsid w:val="004B39F0"/>
    <w:rsid w:val="004B3D9C"/>
    <w:rsid w:val="004B40EF"/>
    <w:rsid w:val="004B47C9"/>
    <w:rsid w:val="004B4999"/>
    <w:rsid w:val="004B49AF"/>
    <w:rsid w:val="004B4A67"/>
    <w:rsid w:val="004B4ADC"/>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F6A"/>
    <w:rsid w:val="004C712B"/>
    <w:rsid w:val="004D0692"/>
    <w:rsid w:val="004D1293"/>
    <w:rsid w:val="004D12D1"/>
    <w:rsid w:val="004D1C05"/>
    <w:rsid w:val="004D1D4D"/>
    <w:rsid w:val="004D1FB4"/>
    <w:rsid w:val="004D2574"/>
    <w:rsid w:val="004D26C3"/>
    <w:rsid w:val="004D2FB3"/>
    <w:rsid w:val="004D3348"/>
    <w:rsid w:val="004D34EB"/>
    <w:rsid w:val="004D35FC"/>
    <w:rsid w:val="004D39E1"/>
    <w:rsid w:val="004D3BBC"/>
    <w:rsid w:val="004D4A40"/>
    <w:rsid w:val="004D508A"/>
    <w:rsid w:val="004D55DA"/>
    <w:rsid w:val="004D56DC"/>
    <w:rsid w:val="004D5878"/>
    <w:rsid w:val="004D5FB7"/>
    <w:rsid w:val="004D6782"/>
    <w:rsid w:val="004D6FD4"/>
    <w:rsid w:val="004D70D6"/>
    <w:rsid w:val="004D7A25"/>
    <w:rsid w:val="004D7AC2"/>
    <w:rsid w:val="004E01B5"/>
    <w:rsid w:val="004E024D"/>
    <w:rsid w:val="004E0937"/>
    <w:rsid w:val="004E1399"/>
    <w:rsid w:val="004E1458"/>
    <w:rsid w:val="004E1716"/>
    <w:rsid w:val="004E1948"/>
    <w:rsid w:val="004E2351"/>
    <w:rsid w:val="004E2400"/>
    <w:rsid w:val="004E3637"/>
    <w:rsid w:val="004E37FC"/>
    <w:rsid w:val="004E3C53"/>
    <w:rsid w:val="004E435B"/>
    <w:rsid w:val="004E4938"/>
    <w:rsid w:val="004E4A96"/>
    <w:rsid w:val="004E5302"/>
    <w:rsid w:val="004E5BE6"/>
    <w:rsid w:val="004E610C"/>
    <w:rsid w:val="004E6839"/>
    <w:rsid w:val="004E6D8E"/>
    <w:rsid w:val="004E737D"/>
    <w:rsid w:val="004E7C2A"/>
    <w:rsid w:val="004E7C5D"/>
    <w:rsid w:val="004F0593"/>
    <w:rsid w:val="004F0C1C"/>
    <w:rsid w:val="004F1111"/>
    <w:rsid w:val="004F12C1"/>
    <w:rsid w:val="004F1676"/>
    <w:rsid w:val="004F1A28"/>
    <w:rsid w:val="004F2568"/>
    <w:rsid w:val="004F3859"/>
    <w:rsid w:val="004F4596"/>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2152"/>
    <w:rsid w:val="00502240"/>
    <w:rsid w:val="005027B5"/>
    <w:rsid w:val="00502B1E"/>
    <w:rsid w:val="00503642"/>
    <w:rsid w:val="005037C9"/>
    <w:rsid w:val="005037F3"/>
    <w:rsid w:val="005039EF"/>
    <w:rsid w:val="00504599"/>
    <w:rsid w:val="00504932"/>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B87"/>
    <w:rsid w:val="00515FD3"/>
    <w:rsid w:val="0051662C"/>
    <w:rsid w:val="005167A7"/>
    <w:rsid w:val="00516CE6"/>
    <w:rsid w:val="00517A80"/>
    <w:rsid w:val="00517AF5"/>
    <w:rsid w:val="0052011F"/>
    <w:rsid w:val="005203D1"/>
    <w:rsid w:val="00521B6C"/>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7206"/>
    <w:rsid w:val="005273C7"/>
    <w:rsid w:val="00527928"/>
    <w:rsid w:val="00527C68"/>
    <w:rsid w:val="00527F45"/>
    <w:rsid w:val="00530003"/>
    <w:rsid w:val="005305E8"/>
    <w:rsid w:val="00530AA1"/>
    <w:rsid w:val="00530BEE"/>
    <w:rsid w:val="00531241"/>
    <w:rsid w:val="00531ADC"/>
    <w:rsid w:val="00531C2B"/>
    <w:rsid w:val="0053212A"/>
    <w:rsid w:val="00532339"/>
    <w:rsid w:val="00532B62"/>
    <w:rsid w:val="00532FB8"/>
    <w:rsid w:val="00533097"/>
    <w:rsid w:val="005339F9"/>
    <w:rsid w:val="00533B18"/>
    <w:rsid w:val="00533EF5"/>
    <w:rsid w:val="005341D8"/>
    <w:rsid w:val="00534640"/>
    <w:rsid w:val="00534A9A"/>
    <w:rsid w:val="00534F8A"/>
    <w:rsid w:val="00534FF1"/>
    <w:rsid w:val="00535AB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ACB"/>
    <w:rsid w:val="00542D4C"/>
    <w:rsid w:val="005432DD"/>
    <w:rsid w:val="00543765"/>
    <w:rsid w:val="00543801"/>
    <w:rsid w:val="00544C0E"/>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5BE0"/>
    <w:rsid w:val="00555F94"/>
    <w:rsid w:val="005562F0"/>
    <w:rsid w:val="0055695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D5"/>
    <w:rsid w:val="0056652B"/>
    <w:rsid w:val="00566570"/>
    <w:rsid w:val="005665B8"/>
    <w:rsid w:val="00567520"/>
    <w:rsid w:val="0056753A"/>
    <w:rsid w:val="00567835"/>
    <w:rsid w:val="00567E9D"/>
    <w:rsid w:val="005703D2"/>
    <w:rsid w:val="00570750"/>
    <w:rsid w:val="0057169F"/>
    <w:rsid w:val="00571B48"/>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061"/>
    <w:rsid w:val="00583118"/>
    <w:rsid w:val="005836EB"/>
    <w:rsid w:val="00583D20"/>
    <w:rsid w:val="00584100"/>
    <w:rsid w:val="005842E1"/>
    <w:rsid w:val="00584917"/>
    <w:rsid w:val="00585116"/>
    <w:rsid w:val="005853BC"/>
    <w:rsid w:val="00585498"/>
    <w:rsid w:val="00585591"/>
    <w:rsid w:val="005856A5"/>
    <w:rsid w:val="0058586C"/>
    <w:rsid w:val="00585AEA"/>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F6B"/>
    <w:rsid w:val="005965E6"/>
    <w:rsid w:val="005969D1"/>
    <w:rsid w:val="00597306"/>
    <w:rsid w:val="0059760A"/>
    <w:rsid w:val="00597C79"/>
    <w:rsid w:val="005A0261"/>
    <w:rsid w:val="005A0A94"/>
    <w:rsid w:val="005A10A4"/>
    <w:rsid w:val="005A171C"/>
    <w:rsid w:val="005A1C7F"/>
    <w:rsid w:val="005A20A0"/>
    <w:rsid w:val="005A224A"/>
    <w:rsid w:val="005A2882"/>
    <w:rsid w:val="005A3C16"/>
    <w:rsid w:val="005A3E1D"/>
    <w:rsid w:val="005A5065"/>
    <w:rsid w:val="005A5254"/>
    <w:rsid w:val="005A554D"/>
    <w:rsid w:val="005A6F95"/>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F20"/>
    <w:rsid w:val="005E5F59"/>
    <w:rsid w:val="005E63A6"/>
    <w:rsid w:val="005E64FD"/>
    <w:rsid w:val="005E691B"/>
    <w:rsid w:val="005E6B64"/>
    <w:rsid w:val="005E6BDE"/>
    <w:rsid w:val="005E6FE6"/>
    <w:rsid w:val="005E739F"/>
    <w:rsid w:val="005E73DA"/>
    <w:rsid w:val="005E76B2"/>
    <w:rsid w:val="005E7CB1"/>
    <w:rsid w:val="005E7EDF"/>
    <w:rsid w:val="005F0201"/>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4D17"/>
    <w:rsid w:val="005F4EBC"/>
    <w:rsid w:val="005F544B"/>
    <w:rsid w:val="005F56FF"/>
    <w:rsid w:val="005F5725"/>
    <w:rsid w:val="005F5816"/>
    <w:rsid w:val="005F6C5C"/>
    <w:rsid w:val="005F709D"/>
    <w:rsid w:val="005F7383"/>
    <w:rsid w:val="005F79CB"/>
    <w:rsid w:val="005F7A52"/>
    <w:rsid w:val="00600A3A"/>
    <w:rsid w:val="00600A54"/>
    <w:rsid w:val="00600A7E"/>
    <w:rsid w:val="00600B6B"/>
    <w:rsid w:val="00600D5A"/>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1205"/>
    <w:rsid w:val="006115A0"/>
    <w:rsid w:val="00611840"/>
    <w:rsid w:val="00611844"/>
    <w:rsid w:val="00611C3C"/>
    <w:rsid w:val="00612456"/>
    <w:rsid w:val="0061288B"/>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9CA"/>
    <w:rsid w:val="00630631"/>
    <w:rsid w:val="00630E88"/>
    <w:rsid w:val="006316D4"/>
    <w:rsid w:val="0063173E"/>
    <w:rsid w:val="00632415"/>
    <w:rsid w:val="00632B15"/>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835"/>
    <w:rsid w:val="006438B5"/>
    <w:rsid w:val="00643C81"/>
    <w:rsid w:val="00643CC3"/>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4D5F"/>
    <w:rsid w:val="00664DC9"/>
    <w:rsid w:val="0066529C"/>
    <w:rsid w:val="00665344"/>
    <w:rsid w:val="00665F1B"/>
    <w:rsid w:val="0066695C"/>
    <w:rsid w:val="0066697D"/>
    <w:rsid w:val="00666A17"/>
    <w:rsid w:val="006670FE"/>
    <w:rsid w:val="00667589"/>
    <w:rsid w:val="0066762C"/>
    <w:rsid w:val="006679AA"/>
    <w:rsid w:val="006701DD"/>
    <w:rsid w:val="00670308"/>
    <w:rsid w:val="00670C0B"/>
    <w:rsid w:val="006711FD"/>
    <w:rsid w:val="00671EC6"/>
    <w:rsid w:val="00672440"/>
    <w:rsid w:val="0067253F"/>
    <w:rsid w:val="0067269C"/>
    <w:rsid w:val="0067296F"/>
    <w:rsid w:val="00672B11"/>
    <w:rsid w:val="00672D62"/>
    <w:rsid w:val="00673728"/>
    <w:rsid w:val="00673DF0"/>
    <w:rsid w:val="00673F63"/>
    <w:rsid w:val="006743FA"/>
    <w:rsid w:val="00674449"/>
    <w:rsid w:val="00674458"/>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E3D"/>
    <w:rsid w:val="00682004"/>
    <w:rsid w:val="0068219D"/>
    <w:rsid w:val="006821AE"/>
    <w:rsid w:val="00682BDE"/>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236"/>
    <w:rsid w:val="00687595"/>
    <w:rsid w:val="006876BA"/>
    <w:rsid w:val="00687BC3"/>
    <w:rsid w:val="00687C1E"/>
    <w:rsid w:val="00687F7E"/>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7B7"/>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6A5E"/>
    <w:rsid w:val="006A6B5A"/>
    <w:rsid w:val="006A6C42"/>
    <w:rsid w:val="006A6DF8"/>
    <w:rsid w:val="006A76F1"/>
    <w:rsid w:val="006A7901"/>
    <w:rsid w:val="006A7FEE"/>
    <w:rsid w:val="006B0968"/>
    <w:rsid w:val="006B1010"/>
    <w:rsid w:val="006B1307"/>
    <w:rsid w:val="006B1A33"/>
    <w:rsid w:val="006B1D57"/>
    <w:rsid w:val="006B1DB8"/>
    <w:rsid w:val="006B2399"/>
    <w:rsid w:val="006B2982"/>
    <w:rsid w:val="006B2E89"/>
    <w:rsid w:val="006B35BC"/>
    <w:rsid w:val="006B365B"/>
    <w:rsid w:val="006B3671"/>
    <w:rsid w:val="006B3887"/>
    <w:rsid w:val="006B419E"/>
    <w:rsid w:val="006B4439"/>
    <w:rsid w:val="006B4965"/>
    <w:rsid w:val="006B4CD6"/>
    <w:rsid w:val="006B55CC"/>
    <w:rsid w:val="006B565E"/>
    <w:rsid w:val="006B576F"/>
    <w:rsid w:val="006B5817"/>
    <w:rsid w:val="006B5CC4"/>
    <w:rsid w:val="006B6987"/>
    <w:rsid w:val="006B71C2"/>
    <w:rsid w:val="006B7FE5"/>
    <w:rsid w:val="006C055E"/>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3A0"/>
    <w:rsid w:val="006D4559"/>
    <w:rsid w:val="006D4655"/>
    <w:rsid w:val="006D47BB"/>
    <w:rsid w:val="006D570A"/>
    <w:rsid w:val="006D58FB"/>
    <w:rsid w:val="006D59B6"/>
    <w:rsid w:val="006D5DF0"/>
    <w:rsid w:val="006D5E65"/>
    <w:rsid w:val="006D6741"/>
    <w:rsid w:val="006D6CCD"/>
    <w:rsid w:val="006D7AA7"/>
    <w:rsid w:val="006E033E"/>
    <w:rsid w:val="006E05C0"/>
    <w:rsid w:val="006E0B59"/>
    <w:rsid w:val="006E0EAA"/>
    <w:rsid w:val="006E108E"/>
    <w:rsid w:val="006E10C6"/>
    <w:rsid w:val="006E1986"/>
    <w:rsid w:val="006E1FD3"/>
    <w:rsid w:val="006E22C1"/>
    <w:rsid w:val="006E240E"/>
    <w:rsid w:val="006E27BF"/>
    <w:rsid w:val="006E29DF"/>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E7F9B"/>
    <w:rsid w:val="006F0EA2"/>
    <w:rsid w:val="006F1067"/>
    <w:rsid w:val="006F1170"/>
    <w:rsid w:val="006F12B4"/>
    <w:rsid w:val="006F25F1"/>
    <w:rsid w:val="006F37A8"/>
    <w:rsid w:val="006F3D54"/>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CB1"/>
    <w:rsid w:val="00716EA0"/>
    <w:rsid w:val="00717A86"/>
    <w:rsid w:val="00717DC5"/>
    <w:rsid w:val="00717EEA"/>
    <w:rsid w:val="00720332"/>
    <w:rsid w:val="00720A68"/>
    <w:rsid w:val="007219FB"/>
    <w:rsid w:val="0072233B"/>
    <w:rsid w:val="00722A8D"/>
    <w:rsid w:val="00722CB8"/>
    <w:rsid w:val="00722DAE"/>
    <w:rsid w:val="00722DD6"/>
    <w:rsid w:val="007238C2"/>
    <w:rsid w:val="00723935"/>
    <w:rsid w:val="0072396C"/>
    <w:rsid w:val="00724036"/>
    <w:rsid w:val="0072481D"/>
    <w:rsid w:val="0072482B"/>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259D"/>
    <w:rsid w:val="0073441C"/>
    <w:rsid w:val="0073497C"/>
    <w:rsid w:val="00734C1D"/>
    <w:rsid w:val="00734D0A"/>
    <w:rsid w:val="00734DE5"/>
    <w:rsid w:val="00734E3B"/>
    <w:rsid w:val="00736168"/>
    <w:rsid w:val="0073705D"/>
    <w:rsid w:val="007370BD"/>
    <w:rsid w:val="007371CC"/>
    <w:rsid w:val="0073762B"/>
    <w:rsid w:val="0073780F"/>
    <w:rsid w:val="007404C3"/>
    <w:rsid w:val="007404DA"/>
    <w:rsid w:val="00740CD6"/>
    <w:rsid w:val="00740DAB"/>
    <w:rsid w:val="00740F3B"/>
    <w:rsid w:val="007412EF"/>
    <w:rsid w:val="00741603"/>
    <w:rsid w:val="007416B8"/>
    <w:rsid w:val="0074193E"/>
    <w:rsid w:val="00741C6E"/>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E98"/>
    <w:rsid w:val="0075202D"/>
    <w:rsid w:val="00753076"/>
    <w:rsid w:val="00753A78"/>
    <w:rsid w:val="00753C92"/>
    <w:rsid w:val="00753D8D"/>
    <w:rsid w:val="00754603"/>
    <w:rsid w:val="007546F0"/>
    <w:rsid w:val="007555A4"/>
    <w:rsid w:val="007559A0"/>
    <w:rsid w:val="00755C18"/>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42F8"/>
    <w:rsid w:val="00764441"/>
    <w:rsid w:val="007647B3"/>
    <w:rsid w:val="00764A56"/>
    <w:rsid w:val="00764C7D"/>
    <w:rsid w:val="0076658F"/>
    <w:rsid w:val="007672FE"/>
    <w:rsid w:val="00767E1C"/>
    <w:rsid w:val="00770269"/>
    <w:rsid w:val="00770BEC"/>
    <w:rsid w:val="00770F6E"/>
    <w:rsid w:val="00771045"/>
    <w:rsid w:val="007716A9"/>
    <w:rsid w:val="00771F51"/>
    <w:rsid w:val="007721DC"/>
    <w:rsid w:val="00773C60"/>
    <w:rsid w:val="00774631"/>
    <w:rsid w:val="00774640"/>
    <w:rsid w:val="00774AE5"/>
    <w:rsid w:val="00774D0F"/>
    <w:rsid w:val="00774EEE"/>
    <w:rsid w:val="00775127"/>
    <w:rsid w:val="007757F4"/>
    <w:rsid w:val="00776336"/>
    <w:rsid w:val="007775AD"/>
    <w:rsid w:val="007778A3"/>
    <w:rsid w:val="00777AD0"/>
    <w:rsid w:val="0078040D"/>
    <w:rsid w:val="00780864"/>
    <w:rsid w:val="00780C2C"/>
    <w:rsid w:val="00781D82"/>
    <w:rsid w:val="0078204F"/>
    <w:rsid w:val="00782544"/>
    <w:rsid w:val="00782A47"/>
    <w:rsid w:val="0078356F"/>
    <w:rsid w:val="00784046"/>
    <w:rsid w:val="00784133"/>
    <w:rsid w:val="0078419D"/>
    <w:rsid w:val="007857FA"/>
    <w:rsid w:val="00785EDA"/>
    <w:rsid w:val="007864F3"/>
    <w:rsid w:val="007865E6"/>
    <w:rsid w:val="00786D11"/>
    <w:rsid w:val="00786D2C"/>
    <w:rsid w:val="0078784E"/>
    <w:rsid w:val="007901A6"/>
    <w:rsid w:val="007902A5"/>
    <w:rsid w:val="00790891"/>
    <w:rsid w:val="00790E3D"/>
    <w:rsid w:val="007911F4"/>
    <w:rsid w:val="00791A67"/>
    <w:rsid w:val="0079251E"/>
    <w:rsid w:val="00792596"/>
    <w:rsid w:val="00792622"/>
    <w:rsid w:val="007929E3"/>
    <w:rsid w:val="00792D31"/>
    <w:rsid w:val="007930AF"/>
    <w:rsid w:val="00793A57"/>
    <w:rsid w:val="00793EDF"/>
    <w:rsid w:val="007946D7"/>
    <w:rsid w:val="00794B20"/>
    <w:rsid w:val="00794D1A"/>
    <w:rsid w:val="00794F75"/>
    <w:rsid w:val="00795446"/>
    <w:rsid w:val="0079547F"/>
    <w:rsid w:val="00795509"/>
    <w:rsid w:val="00795D58"/>
    <w:rsid w:val="00795E25"/>
    <w:rsid w:val="00795F7F"/>
    <w:rsid w:val="0079604E"/>
    <w:rsid w:val="0079647C"/>
    <w:rsid w:val="0079774F"/>
    <w:rsid w:val="00797D86"/>
    <w:rsid w:val="007A02EA"/>
    <w:rsid w:val="007A088B"/>
    <w:rsid w:val="007A0A26"/>
    <w:rsid w:val="007A1076"/>
    <w:rsid w:val="007A1484"/>
    <w:rsid w:val="007A162D"/>
    <w:rsid w:val="007A208E"/>
    <w:rsid w:val="007A20BC"/>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0E7F"/>
    <w:rsid w:val="007B20DE"/>
    <w:rsid w:val="007B239A"/>
    <w:rsid w:val="007B296A"/>
    <w:rsid w:val="007B2F29"/>
    <w:rsid w:val="007B33F4"/>
    <w:rsid w:val="007B3E0B"/>
    <w:rsid w:val="007B46A2"/>
    <w:rsid w:val="007B4DFE"/>
    <w:rsid w:val="007B56B6"/>
    <w:rsid w:val="007B60DE"/>
    <w:rsid w:val="007B6758"/>
    <w:rsid w:val="007B6CCC"/>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3F9"/>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F61"/>
    <w:rsid w:val="007D0CAD"/>
    <w:rsid w:val="007D0DAA"/>
    <w:rsid w:val="007D1EC9"/>
    <w:rsid w:val="007D2212"/>
    <w:rsid w:val="007D2279"/>
    <w:rsid w:val="007D26C7"/>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FED"/>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53B2"/>
    <w:rsid w:val="007F5417"/>
    <w:rsid w:val="007F5E8C"/>
    <w:rsid w:val="007F6B62"/>
    <w:rsid w:val="007F7EB9"/>
    <w:rsid w:val="00801164"/>
    <w:rsid w:val="00801172"/>
    <w:rsid w:val="00801280"/>
    <w:rsid w:val="00801876"/>
    <w:rsid w:val="00801A58"/>
    <w:rsid w:val="00802E07"/>
    <w:rsid w:val="00802F25"/>
    <w:rsid w:val="00803317"/>
    <w:rsid w:val="00803919"/>
    <w:rsid w:val="008039EA"/>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30DD"/>
    <w:rsid w:val="00813539"/>
    <w:rsid w:val="008137FB"/>
    <w:rsid w:val="008139BE"/>
    <w:rsid w:val="00814B05"/>
    <w:rsid w:val="00814B7B"/>
    <w:rsid w:val="008155C7"/>
    <w:rsid w:val="00815CCE"/>
    <w:rsid w:val="00816438"/>
    <w:rsid w:val="00820176"/>
    <w:rsid w:val="008209D6"/>
    <w:rsid w:val="00820C38"/>
    <w:rsid w:val="00821673"/>
    <w:rsid w:val="00821751"/>
    <w:rsid w:val="00821B56"/>
    <w:rsid w:val="00821F0D"/>
    <w:rsid w:val="008220C0"/>
    <w:rsid w:val="0082237B"/>
    <w:rsid w:val="0082267D"/>
    <w:rsid w:val="00822B5C"/>
    <w:rsid w:val="00822EE8"/>
    <w:rsid w:val="00822F27"/>
    <w:rsid w:val="00823EEF"/>
    <w:rsid w:val="00823F82"/>
    <w:rsid w:val="00824007"/>
    <w:rsid w:val="00824377"/>
    <w:rsid w:val="008251F9"/>
    <w:rsid w:val="0082524E"/>
    <w:rsid w:val="00825382"/>
    <w:rsid w:val="00825A3D"/>
    <w:rsid w:val="0082658A"/>
    <w:rsid w:val="008272CB"/>
    <w:rsid w:val="008273CA"/>
    <w:rsid w:val="008279D5"/>
    <w:rsid w:val="00827B14"/>
    <w:rsid w:val="00827CFB"/>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51C"/>
    <w:rsid w:val="00846003"/>
    <w:rsid w:val="00846105"/>
    <w:rsid w:val="00846294"/>
    <w:rsid w:val="00846571"/>
    <w:rsid w:val="00846A1A"/>
    <w:rsid w:val="00846E09"/>
    <w:rsid w:val="00847BC0"/>
    <w:rsid w:val="00847D97"/>
    <w:rsid w:val="00850229"/>
    <w:rsid w:val="008503F2"/>
    <w:rsid w:val="00850631"/>
    <w:rsid w:val="0085075C"/>
    <w:rsid w:val="00850B02"/>
    <w:rsid w:val="00850DC9"/>
    <w:rsid w:val="00850FC7"/>
    <w:rsid w:val="008515BA"/>
    <w:rsid w:val="00851BBA"/>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A73"/>
    <w:rsid w:val="00865FBF"/>
    <w:rsid w:val="00865FE2"/>
    <w:rsid w:val="008667E6"/>
    <w:rsid w:val="00866930"/>
    <w:rsid w:val="00866DD5"/>
    <w:rsid w:val="00866FA1"/>
    <w:rsid w:val="0086753C"/>
    <w:rsid w:val="00867F5A"/>
    <w:rsid w:val="00867FBF"/>
    <w:rsid w:val="00867FD8"/>
    <w:rsid w:val="00870E5D"/>
    <w:rsid w:val="00871134"/>
    <w:rsid w:val="00871B95"/>
    <w:rsid w:val="00871D97"/>
    <w:rsid w:val="008729FE"/>
    <w:rsid w:val="008732DA"/>
    <w:rsid w:val="00873396"/>
    <w:rsid w:val="0087426D"/>
    <w:rsid w:val="00874941"/>
    <w:rsid w:val="00875118"/>
    <w:rsid w:val="0087653B"/>
    <w:rsid w:val="00876BF2"/>
    <w:rsid w:val="00877E2A"/>
    <w:rsid w:val="0088008F"/>
    <w:rsid w:val="00880764"/>
    <w:rsid w:val="008809AA"/>
    <w:rsid w:val="00880DE4"/>
    <w:rsid w:val="00881482"/>
    <w:rsid w:val="0088186F"/>
    <w:rsid w:val="00881D09"/>
    <w:rsid w:val="00881F52"/>
    <w:rsid w:val="008825B7"/>
    <w:rsid w:val="00882BC3"/>
    <w:rsid w:val="00883349"/>
    <w:rsid w:val="00883560"/>
    <w:rsid w:val="008839A5"/>
    <w:rsid w:val="00883BE1"/>
    <w:rsid w:val="00883F43"/>
    <w:rsid w:val="00883FEB"/>
    <w:rsid w:val="008848E6"/>
    <w:rsid w:val="00884B5A"/>
    <w:rsid w:val="008853D5"/>
    <w:rsid w:val="0088589F"/>
    <w:rsid w:val="00885E17"/>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569A"/>
    <w:rsid w:val="008A631E"/>
    <w:rsid w:val="008A6AD3"/>
    <w:rsid w:val="008A6C63"/>
    <w:rsid w:val="008A74B6"/>
    <w:rsid w:val="008A77D5"/>
    <w:rsid w:val="008A77E8"/>
    <w:rsid w:val="008A77FD"/>
    <w:rsid w:val="008A7969"/>
    <w:rsid w:val="008A7ED8"/>
    <w:rsid w:val="008B002C"/>
    <w:rsid w:val="008B07C5"/>
    <w:rsid w:val="008B13D0"/>
    <w:rsid w:val="008B1FBA"/>
    <w:rsid w:val="008B22F9"/>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2AEF"/>
    <w:rsid w:val="008C2D9D"/>
    <w:rsid w:val="008C31EE"/>
    <w:rsid w:val="008C34BC"/>
    <w:rsid w:val="008C3786"/>
    <w:rsid w:val="008C37C0"/>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D030B"/>
    <w:rsid w:val="008D052C"/>
    <w:rsid w:val="008D0D4A"/>
    <w:rsid w:val="008D1693"/>
    <w:rsid w:val="008D1833"/>
    <w:rsid w:val="008D2699"/>
    <w:rsid w:val="008D35B2"/>
    <w:rsid w:val="008D3AF6"/>
    <w:rsid w:val="008D3BD3"/>
    <w:rsid w:val="008D5FE8"/>
    <w:rsid w:val="008D6CA6"/>
    <w:rsid w:val="008E015F"/>
    <w:rsid w:val="008E0735"/>
    <w:rsid w:val="008E0B9E"/>
    <w:rsid w:val="008E27BA"/>
    <w:rsid w:val="008E289D"/>
    <w:rsid w:val="008E36B4"/>
    <w:rsid w:val="008E36D7"/>
    <w:rsid w:val="008E39AF"/>
    <w:rsid w:val="008E3DBB"/>
    <w:rsid w:val="008E3FDD"/>
    <w:rsid w:val="008E49C1"/>
    <w:rsid w:val="008E4F0A"/>
    <w:rsid w:val="008E5923"/>
    <w:rsid w:val="008E5F7D"/>
    <w:rsid w:val="008E6308"/>
    <w:rsid w:val="008E6343"/>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434"/>
    <w:rsid w:val="008F4464"/>
    <w:rsid w:val="008F566F"/>
    <w:rsid w:val="008F594E"/>
    <w:rsid w:val="008F6090"/>
    <w:rsid w:val="008F67C4"/>
    <w:rsid w:val="008F68C9"/>
    <w:rsid w:val="008F6BD9"/>
    <w:rsid w:val="008F6CD3"/>
    <w:rsid w:val="008F7605"/>
    <w:rsid w:val="008F7DFE"/>
    <w:rsid w:val="0090190D"/>
    <w:rsid w:val="00901C0A"/>
    <w:rsid w:val="00901C3D"/>
    <w:rsid w:val="00901F12"/>
    <w:rsid w:val="0090259A"/>
    <w:rsid w:val="00902F22"/>
    <w:rsid w:val="00903A33"/>
    <w:rsid w:val="00904671"/>
    <w:rsid w:val="0090469A"/>
    <w:rsid w:val="0090479D"/>
    <w:rsid w:val="00904846"/>
    <w:rsid w:val="00905234"/>
    <w:rsid w:val="0090528E"/>
    <w:rsid w:val="00906252"/>
    <w:rsid w:val="009068B3"/>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E66"/>
    <w:rsid w:val="0091501A"/>
    <w:rsid w:val="00915FDC"/>
    <w:rsid w:val="00916636"/>
    <w:rsid w:val="0091670C"/>
    <w:rsid w:val="009167AA"/>
    <w:rsid w:val="009168D7"/>
    <w:rsid w:val="00916B17"/>
    <w:rsid w:val="00916BBD"/>
    <w:rsid w:val="00917568"/>
    <w:rsid w:val="0091760B"/>
    <w:rsid w:val="00917A68"/>
    <w:rsid w:val="00917BC6"/>
    <w:rsid w:val="0092121B"/>
    <w:rsid w:val="00921BB5"/>
    <w:rsid w:val="00922174"/>
    <w:rsid w:val="00923183"/>
    <w:rsid w:val="00923402"/>
    <w:rsid w:val="00923668"/>
    <w:rsid w:val="0092428B"/>
    <w:rsid w:val="00924B42"/>
    <w:rsid w:val="009253A4"/>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4906"/>
    <w:rsid w:val="0093583E"/>
    <w:rsid w:val="00935CD1"/>
    <w:rsid w:val="009360E5"/>
    <w:rsid w:val="0093653C"/>
    <w:rsid w:val="00937038"/>
    <w:rsid w:val="00937282"/>
    <w:rsid w:val="00937556"/>
    <w:rsid w:val="00940833"/>
    <w:rsid w:val="009409D1"/>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95A"/>
    <w:rsid w:val="00967C22"/>
    <w:rsid w:val="009705AE"/>
    <w:rsid w:val="0097092A"/>
    <w:rsid w:val="00970D14"/>
    <w:rsid w:val="00970ED7"/>
    <w:rsid w:val="009711F4"/>
    <w:rsid w:val="009718FE"/>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4F8"/>
    <w:rsid w:val="009806DB"/>
    <w:rsid w:val="0098077B"/>
    <w:rsid w:val="0098093B"/>
    <w:rsid w:val="00980AC6"/>
    <w:rsid w:val="00981B92"/>
    <w:rsid w:val="00982538"/>
    <w:rsid w:val="00982610"/>
    <w:rsid w:val="0098272F"/>
    <w:rsid w:val="00983082"/>
    <w:rsid w:val="0098324C"/>
    <w:rsid w:val="00983A68"/>
    <w:rsid w:val="00983EBC"/>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D54"/>
    <w:rsid w:val="00986E41"/>
    <w:rsid w:val="00987251"/>
    <w:rsid w:val="0099007C"/>
    <w:rsid w:val="00990475"/>
    <w:rsid w:val="0099074F"/>
    <w:rsid w:val="009907FE"/>
    <w:rsid w:val="00990C79"/>
    <w:rsid w:val="009911D0"/>
    <w:rsid w:val="00991484"/>
    <w:rsid w:val="009916E9"/>
    <w:rsid w:val="00991A3B"/>
    <w:rsid w:val="00991A90"/>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54CF"/>
    <w:rsid w:val="009A6400"/>
    <w:rsid w:val="009A6867"/>
    <w:rsid w:val="009A69BD"/>
    <w:rsid w:val="009A6BF2"/>
    <w:rsid w:val="009A71FB"/>
    <w:rsid w:val="009A78CC"/>
    <w:rsid w:val="009A7DAE"/>
    <w:rsid w:val="009B05BC"/>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B1B"/>
    <w:rsid w:val="009C0884"/>
    <w:rsid w:val="009C0F0C"/>
    <w:rsid w:val="009C1150"/>
    <w:rsid w:val="009C1295"/>
    <w:rsid w:val="009C15C2"/>
    <w:rsid w:val="009C1804"/>
    <w:rsid w:val="009C1B8B"/>
    <w:rsid w:val="009C1C6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135"/>
    <w:rsid w:val="009F1259"/>
    <w:rsid w:val="009F1754"/>
    <w:rsid w:val="009F1A2E"/>
    <w:rsid w:val="009F1CF8"/>
    <w:rsid w:val="009F2455"/>
    <w:rsid w:val="009F2E45"/>
    <w:rsid w:val="009F33AE"/>
    <w:rsid w:val="009F34C8"/>
    <w:rsid w:val="009F36DD"/>
    <w:rsid w:val="009F37A1"/>
    <w:rsid w:val="009F382F"/>
    <w:rsid w:val="009F4190"/>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471"/>
    <w:rsid w:val="00A0154B"/>
    <w:rsid w:val="00A01751"/>
    <w:rsid w:val="00A01CBA"/>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696"/>
    <w:rsid w:val="00A3173E"/>
    <w:rsid w:val="00A319B9"/>
    <w:rsid w:val="00A31A76"/>
    <w:rsid w:val="00A323F3"/>
    <w:rsid w:val="00A32AC0"/>
    <w:rsid w:val="00A32E7E"/>
    <w:rsid w:val="00A34894"/>
    <w:rsid w:val="00A34936"/>
    <w:rsid w:val="00A34A66"/>
    <w:rsid w:val="00A35061"/>
    <w:rsid w:val="00A364EC"/>
    <w:rsid w:val="00A365B2"/>
    <w:rsid w:val="00A37097"/>
    <w:rsid w:val="00A37370"/>
    <w:rsid w:val="00A37899"/>
    <w:rsid w:val="00A37AD0"/>
    <w:rsid w:val="00A407B8"/>
    <w:rsid w:val="00A40B37"/>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284E"/>
    <w:rsid w:val="00A52D00"/>
    <w:rsid w:val="00A53033"/>
    <w:rsid w:val="00A5305B"/>
    <w:rsid w:val="00A5323D"/>
    <w:rsid w:val="00A5341D"/>
    <w:rsid w:val="00A53586"/>
    <w:rsid w:val="00A53A18"/>
    <w:rsid w:val="00A542FA"/>
    <w:rsid w:val="00A544CA"/>
    <w:rsid w:val="00A54502"/>
    <w:rsid w:val="00A54639"/>
    <w:rsid w:val="00A5464B"/>
    <w:rsid w:val="00A5491B"/>
    <w:rsid w:val="00A54A40"/>
    <w:rsid w:val="00A54CFE"/>
    <w:rsid w:val="00A54FC9"/>
    <w:rsid w:val="00A555B9"/>
    <w:rsid w:val="00A560D9"/>
    <w:rsid w:val="00A5666A"/>
    <w:rsid w:val="00A570C0"/>
    <w:rsid w:val="00A576F7"/>
    <w:rsid w:val="00A57A3E"/>
    <w:rsid w:val="00A57AC9"/>
    <w:rsid w:val="00A57C1B"/>
    <w:rsid w:val="00A60208"/>
    <w:rsid w:val="00A6082F"/>
    <w:rsid w:val="00A60BE2"/>
    <w:rsid w:val="00A618BC"/>
    <w:rsid w:val="00A619B8"/>
    <w:rsid w:val="00A6221B"/>
    <w:rsid w:val="00A62969"/>
    <w:rsid w:val="00A62FEF"/>
    <w:rsid w:val="00A6383A"/>
    <w:rsid w:val="00A639B3"/>
    <w:rsid w:val="00A6443A"/>
    <w:rsid w:val="00A646C9"/>
    <w:rsid w:val="00A649FA"/>
    <w:rsid w:val="00A64CB9"/>
    <w:rsid w:val="00A6524F"/>
    <w:rsid w:val="00A6534E"/>
    <w:rsid w:val="00A6541B"/>
    <w:rsid w:val="00A666C3"/>
    <w:rsid w:val="00A66754"/>
    <w:rsid w:val="00A66BA6"/>
    <w:rsid w:val="00A66E1E"/>
    <w:rsid w:val="00A66F9D"/>
    <w:rsid w:val="00A67BDD"/>
    <w:rsid w:val="00A70BCF"/>
    <w:rsid w:val="00A715D6"/>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016"/>
    <w:rsid w:val="00A751B2"/>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31A"/>
    <w:rsid w:val="00A91F14"/>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76D"/>
    <w:rsid w:val="00AA048A"/>
    <w:rsid w:val="00AA0554"/>
    <w:rsid w:val="00AA081F"/>
    <w:rsid w:val="00AA090E"/>
    <w:rsid w:val="00AA1413"/>
    <w:rsid w:val="00AA162F"/>
    <w:rsid w:val="00AA1873"/>
    <w:rsid w:val="00AA1F3A"/>
    <w:rsid w:val="00AA2336"/>
    <w:rsid w:val="00AA2398"/>
    <w:rsid w:val="00AA2519"/>
    <w:rsid w:val="00AA2622"/>
    <w:rsid w:val="00AA2AB0"/>
    <w:rsid w:val="00AA30ED"/>
    <w:rsid w:val="00AA3316"/>
    <w:rsid w:val="00AA4754"/>
    <w:rsid w:val="00AA4A25"/>
    <w:rsid w:val="00AA4E80"/>
    <w:rsid w:val="00AA5056"/>
    <w:rsid w:val="00AA54F1"/>
    <w:rsid w:val="00AA5CCC"/>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648"/>
    <w:rsid w:val="00AB37F3"/>
    <w:rsid w:val="00AB4296"/>
    <w:rsid w:val="00AB4964"/>
    <w:rsid w:val="00AB4A35"/>
    <w:rsid w:val="00AB5097"/>
    <w:rsid w:val="00AB548D"/>
    <w:rsid w:val="00AB5992"/>
    <w:rsid w:val="00AB5A3C"/>
    <w:rsid w:val="00AB5D03"/>
    <w:rsid w:val="00AB68A3"/>
    <w:rsid w:val="00AB6BB7"/>
    <w:rsid w:val="00AB6CFD"/>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AE7"/>
    <w:rsid w:val="00AD7130"/>
    <w:rsid w:val="00AD777D"/>
    <w:rsid w:val="00AD7DAC"/>
    <w:rsid w:val="00AD7F1F"/>
    <w:rsid w:val="00AE0C23"/>
    <w:rsid w:val="00AE0E5E"/>
    <w:rsid w:val="00AE0ECA"/>
    <w:rsid w:val="00AE1082"/>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D93"/>
    <w:rsid w:val="00B01115"/>
    <w:rsid w:val="00B016EF"/>
    <w:rsid w:val="00B01840"/>
    <w:rsid w:val="00B0238C"/>
    <w:rsid w:val="00B02A2F"/>
    <w:rsid w:val="00B03157"/>
    <w:rsid w:val="00B032BD"/>
    <w:rsid w:val="00B03357"/>
    <w:rsid w:val="00B0394B"/>
    <w:rsid w:val="00B03FFB"/>
    <w:rsid w:val="00B0408A"/>
    <w:rsid w:val="00B04299"/>
    <w:rsid w:val="00B04F17"/>
    <w:rsid w:val="00B04F4C"/>
    <w:rsid w:val="00B053A0"/>
    <w:rsid w:val="00B05EDF"/>
    <w:rsid w:val="00B06C93"/>
    <w:rsid w:val="00B077F6"/>
    <w:rsid w:val="00B078B3"/>
    <w:rsid w:val="00B078E5"/>
    <w:rsid w:val="00B10913"/>
    <w:rsid w:val="00B10B28"/>
    <w:rsid w:val="00B120DA"/>
    <w:rsid w:val="00B12101"/>
    <w:rsid w:val="00B1225D"/>
    <w:rsid w:val="00B12260"/>
    <w:rsid w:val="00B12276"/>
    <w:rsid w:val="00B12A82"/>
    <w:rsid w:val="00B13361"/>
    <w:rsid w:val="00B13818"/>
    <w:rsid w:val="00B13953"/>
    <w:rsid w:val="00B155F4"/>
    <w:rsid w:val="00B15723"/>
    <w:rsid w:val="00B15970"/>
    <w:rsid w:val="00B15B1B"/>
    <w:rsid w:val="00B15B6A"/>
    <w:rsid w:val="00B15F1F"/>
    <w:rsid w:val="00B16DDD"/>
    <w:rsid w:val="00B1714C"/>
    <w:rsid w:val="00B1724F"/>
    <w:rsid w:val="00B173D0"/>
    <w:rsid w:val="00B179BA"/>
    <w:rsid w:val="00B17B99"/>
    <w:rsid w:val="00B17DEA"/>
    <w:rsid w:val="00B20583"/>
    <w:rsid w:val="00B20BD5"/>
    <w:rsid w:val="00B20FF7"/>
    <w:rsid w:val="00B22055"/>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7FB"/>
    <w:rsid w:val="00B3528C"/>
    <w:rsid w:val="00B3602C"/>
    <w:rsid w:val="00B365D2"/>
    <w:rsid w:val="00B36B1E"/>
    <w:rsid w:val="00B37772"/>
    <w:rsid w:val="00B37D08"/>
    <w:rsid w:val="00B37E1B"/>
    <w:rsid w:val="00B37F19"/>
    <w:rsid w:val="00B403EA"/>
    <w:rsid w:val="00B406DF"/>
    <w:rsid w:val="00B40747"/>
    <w:rsid w:val="00B40FAA"/>
    <w:rsid w:val="00B41D94"/>
    <w:rsid w:val="00B4212F"/>
    <w:rsid w:val="00B425E7"/>
    <w:rsid w:val="00B4282F"/>
    <w:rsid w:val="00B43009"/>
    <w:rsid w:val="00B43EEA"/>
    <w:rsid w:val="00B43F85"/>
    <w:rsid w:val="00B441E9"/>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58"/>
    <w:rsid w:val="00B7347F"/>
    <w:rsid w:val="00B738BE"/>
    <w:rsid w:val="00B73DCD"/>
    <w:rsid w:val="00B74E77"/>
    <w:rsid w:val="00B752D7"/>
    <w:rsid w:val="00B7553E"/>
    <w:rsid w:val="00B7564F"/>
    <w:rsid w:val="00B761F7"/>
    <w:rsid w:val="00B768B3"/>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5E2"/>
    <w:rsid w:val="00B8564B"/>
    <w:rsid w:val="00B859EE"/>
    <w:rsid w:val="00B8603A"/>
    <w:rsid w:val="00B8653F"/>
    <w:rsid w:val="00B86992"/>
    <w:rsid w:val="00B86B21"/>
    <w:rsid w:val="00B86E14"/>
    <w:rsid w:val="00B87704"/>
    <w:rsid w:val="00B877E0"/>
    <w:rsid w:val="00B900BF"/>
    <w:rsid w:val="00B905D9"/>
    <w:rsid w:val="00B90762"/>
    <w:rsid w:val="00B9092A"/>
    <w:rsid w:val="00B90B91"/>
    <w:rsid w:val="00B90D54"/>
    <w:rsid w:val="00B91049"/>
    <w:rsid w:val="00B9113B"/>
    <w:rsid w:val="00B9193D"/>
    <w:rsid w:val="00B91B0A"/>
    <w:rsid w:val="00B91E55"/>
    <w:rsid w:val="00B9223A"/>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50FE"/>
    <w:rsid w:val="00BB55A3"/>
    <w:rsid w:val="00BB5CED"/>
    <w:rsid w:val="00BB66C7"/>
    <w:rsid w:val="00BB68DF"/>
    <w:rsid w:val="00BB6A11"/>
    <w:rsid w:val="00BB7009"/>
    <w:rsid w:val="00BB70CB"/>
    <w:rsid w:val="00BB711F"/>
    <w:rsid w:val="00BB76CE"/>
    <w:rsid w:val="00BB7A54"/>
    <w:rsid w:val="00BB7BB1"/>
    <w:rsid w:val="00BB7D4F"/>
    <w:rsid w:val="00BB7DB6"/>
    <w:rsid w:val="00BC0007"/>
    <w:rsid w:val="00BC0785"/>
    <w:rsid w:val="00BC0FBF"/>
    <w:rsid w:val="00BC170B"/>
    <w:rsid w:val="00BC1A2E"/>
    <w:rsid w:val="00BC1DDE"/>
    <w:rsid w:val="00BC1E09"/>
    <w:rsid w:val="00BC22EF"/>
    <w:rsid w:val="00BC2601"/>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FF3"/>
    <w:rsid w:val="00BD76E6"/>
    <w:rsid w:val="00BD772C"/>
    <w:rsid w:val="00BD77D1"/>
    <w:rsid w:val="00BE0562"/>
    <w:rsid w:val="00BE087E"/>
    <w:rsid w:val="00BE08A7"/>
    <w:rsid w:val="00BE0D1A"/>
    <w:rsid w:val="00BE13B7"/>
    <w:rsid w:val="00BE1838"/>
    <w:rsid w:val="00BE1B66"/>
    <w:rsid w:val="00BE264D"/>
    <w:rsid w:val="00BE2D9E"/>
    <w:rsid w:val="00BE3A31"/>
    <w:rsid w:val="00BE40A2"/>
    <w:rsid w:val="00BE4239"/>
    <w:rsid w:val="00BE445D"/>
    <w:rsid w:val="00BE4C0A"/>
    <w:rsid w:val="00BE4E53"/>
    <w:rsid w:val="00BE54C4"/>
    <w:rsid w:val="00BE577E"/>
    <w:rsid w:val="00BE5AD3"/>
    <w:rsid w:val="00BE613A"/>
    <w:rsid w:val="00BE6D56"/>
    <w:rsid w:val="00BE6E82"/>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BCF"/>
    <w:rsid w:val="00BF1DD7"/>
    <w:rsid w:val="00BF2A74"/>
    <w:rsid w:val="00BF2FC7"/>
    <w:rsid w:val="00BF3412"/>
    <w:rsid w:val="00BF393F"/>
    <w:rsid w:val="00BF3E0D"/>
    <w:rsid w:val="00BF422F"/>
    <w:rsid w:val="00BF4527"/>
    <w:rsid w:val="00BF45A5"/>
    <w:rsid w:val="00BF5087"/>
    <w:rsid w:val="00BF584D"/>
    <w:rsid w:val="00BF5F8D"/>
    <w:rsid w:val="00BF6213"/>
    <w:rsid w:val="00BF63FC"/>
    <w:rsid w:val="00BF6459"/>
    <w:rsid w:val="00BF652B"/>
    <w:rsid w:val="00BF73D9"/>
    <w:rsid w:val="00BF7435"/>
    <w:rsid w:val="00BF75CA"/>
    <w:rsid w:val="00C003B3"/>
    <w:rsid w:val="00C00474"/>
    <w:rsid w:val="00C00801"/>
    <w:rsid w:val="00C00A33"/>
    <w:rsid w:val="00C010D0"/>
    <w:rsid w:val="00C025FC"/>
    <w:rsid w:val="00C02F33"/>
    <w:rsid w:val="00C037D7"/>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1001"/>
    <w:rsid w:val="00C111EC"/>
    <w:rsid w:val="00C1178F"/>
    <w:rsid w:val="00C11CAC"/>
    <w:rsid w:val="00C120A0"/>
    <w:rsid w:val="00C125A7"/>
    <w:rsid w:val="00C12923"/>
    <w:rsid w:val="00C135D6"/>
    <w:rsid w:val="00C13E72"/>
    <w:rsid w:val="00C1431F"/>
    <w:rsid w:val="00C16478"/>
    <w:rsid w:val="00C1693A"/>
    <w:rsid w:val="00C16987"/>
    <w:rsid w:val="00C17817"/>
    <w:rsid w:val="00C17B0E"/>
    <w:rsid w:val="00C17C76"/>
    <w:rsid w:val="00C2029E"/>
    <w:rsid w:val="00C2170A"/>
    <w:rsid w:val="00C2189B"/>
    <w:rsid w:val="00C21F9F"/>
    <w:rsid w:val="00C22168"/>
    <w:rsid w:val="00C229F7"/>
    <w:rsid w:val="00C2325F"/>
    <w:rsid w:val="00C23264"/>
    <w:rsid w:val="00C24244"/>
    <w:rsid w:val="00C24373"/>
    <w:rsid w:val="00C24A4E"/>
    <w:rsid w:val="00C24DE0"/>
    <w:rsid w:val="00C24F30"/>
    <w:rsid w:val="00C25CAB"/>
    <w:rsid w:val="00C26838"/>
    <w:rsid w:val="00C2713F"/>
    <w:rsid w:val="00C2741F"/>
    <w:rsid w:val="00C27549"/>
    <w:rsid w:val="00C27DC8"/>
    <w:rsid w:val="00C303B8"/>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3060"/>
    <w:rsid w:val="00C63A07"/>
    <w:rsid w:val="00C63A72"/>
    <w:rsid w:val="00C63F33"/>
    <w:rsid w:val="00C6509A"/>
    <w:rsid w:val="00C6510D"/>
    <w:rsid w:val="00C6555D"/>
    <w:rsid w:val="00C65C24"/>
    <w:rsid w:val="00C66568"/>
    <w:rsid w:val="00C66D01"/>
    <w:rsid w:val="00C700B4"/>
    <w:rsid w:val="00C70447"/>
    <w:rsid w:val="00C706C7"/>
    <w:rsid w:val="00C7092B"/>
    <w:rsid w:val="00C71737"/>
    <w:rsid w:val="00C71979"/>
    <w:rsid w:val="00C724A0"/>
    <w:rsid w:val="00C72B25"/>
    <w:rsid w:val="00C72E5B"/>
    <w:rsid w:val="00C73AE4"/>
    <w:rsid w:val="00C7424F"/>
    <w:rsid w:val="00C744BA"/>
    <w:rsid w:val="00C748ED"/>
    <w:rsid w:val="00C74A31"/>
    <w:rsid w:val="00C752E4"/>
    <w:rsid w:val="00C759BB"/>
    <w:rsid w:val="00C75ACC"/>
    <w:rsid w:val="00C75AFE"/>
    <w:rsid w:val="00C75F21"/>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405E"/>
    <w:rsid w:val="00C942DE"/>
    <w:rsid w:val="00C94378"/>
    <w:rsid w:val="00C95195"/>
    <w:rsid w:val="00C95808"/>
    <w:rsid w:val="00C961CC"/>
    <w:rsid w:val="00C96247"/>
    <w:rsid w:val="00C966CC"/>
    <w:rsid w:val="00C96F19"/>
    <w:rsid w:val="00C9702D"/>
    <w:rsid w:val="00C97461"/>
    <w:rsid w:val="00C975CC"/>
    <w:rsid w:val="00C9764A"/>
    <w:rsid w:val="00C979CF"/>
    <w:rsid w:val="00CA0999"/>
    <w:rsid w:val="00CA0F34"/>
    <w:rsid w:val="00CA16A7"/>
    <w:rsid w:val="00CA1730"/>
    <w:rsid w:val="00CA1DE3"/>
    <w:rsid w:val="00CA1F8A"/>
    <w:rsid w:val="00CA2D3C"/>
    <w:rsid w:val="00CA2E32"/>
    <w:rsid w:val="00CA3145"/>
    <w:rsid w:val="00CA3D8C"/>
    <w:rsid w:val="00CA4B76"/>
    <w:rsid w:val="00CA5AA3"/>
    <w:rsid w:val="00CA682F"/>
    <w:rsid w:val="00CA6CEB"/>
    <w:rsid w:val="00CB008D"/>
    <w:rsid w:val="00CB04E3"/>
    <w:rsid w:val="00CB05A4"/>
    <w:rsid w:val="00CB082C"/>
    <w:rsid w:val="00CB0AD6"/>
    <w:rsid w:val="00CB1A50"/>
    <w:rsid w:val="00CB1E80"/>
    <w:rsid w:val="00CB24B0"/>
    <w:rsid w:val="00CB2EBC"/>
    <w:rsid w:val="00CB2F00"/>
    <w:rsid w:val="00CB36BD"/>
    <w:rsid w:val="00CB37F8"/>
    <w:rsid w:val="00CB3818"/>
    <w:rsid w:val="00CB3B59"/>
    <w:rsid w:val="00CB3C05"/>
    <w:rsid w:val="00CB43CF"/>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FEB"/>
    <w:rsid w:val="00CD0273"/>
    <w:rsid w:val="00CD0332"/>
    <w:rsid w:val="00CD0567"/>
    <w:rsid w:val="00CD074B"/>
    <w:rsid w:val="00CD0F8B"/>
    <w:rsid w:val="00CD1131"/>
    <w:rsid w:val="00CD1926"/>
    <w:rsid w:val="00CD1A19"/>
    <w:rsid w:val="00CD1B7B"/>
    <w:rsid w:val="00CD1DA7"/>
    <w:rsid w:val="00CD203B"/>
    <w:rsid w:val="00CD21BF"/>
    <w:rsid w:val="00CD3258"/>
    <w:rsid w:val="00CD32BD"/>
    <w:rsid w:val="00CD3715"/>
    <w:rsid w:val="00CD37E3"/>
    <w:rsid w:val="00CD39C4"/>
    <w:rsid w:val="00CD3BF4"/>
    <w:rsid w:val="00CD44B0"/>
    <w:rsid w:val="00CD48ED"/>
    <w:rsid w:val="00CD4B3A"/>
    <w:rsid w:val="00CD52EE"/>
    <w:rsid w:val="00CD552A"/>
    <w:rsid w:val="00CD5A84"/>
    <w:rsid w:val="00CD5AFB"/>
    <w:rsid w:val="00CD6194"/>
    <w:rsid w:val="00CD70D5"/>
    <w:rsid w:val="00CD73EC"/>
    <w:rsid w:val="00CD7654"/>
    <w:rsid w:val="00CD7C73"/>
    <w:rsid w:val="00CE091C"/>
    <w:rsid w:val="00CE0BA3"/>
    <w:rsid w:val="00CE11F1"/>
    <w:rsid w:val="00CE165C"/>
    <w:rsid w:val="00CE203D"/>
    <w:rsid w:val="00CE24B6"/>
    <w:rsid w:val="00CE28C0"/>
    <w:rsid w:val="00CE2DF1"/>
    <w:rsid w:val="00CE3807"/>
    <w:rsid w:val="00CE4165"/>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209B"/>
    <w:rsid w:val="00CF26D8"/>
    <w:rsid w:val="00CF2870"/>
    <w:rsid w:val="00CF2EDC"/>
    <w:rsid w:val="00CF2EEF"/>
    <w:rsid w:val="00CF3F36"/>
    <w:rsid w:val="00CF3FC9"/>
    <w:rsid w:val="00CF409A"/>
    <w:rsid w:val="00CF436C"/>
    <w:rsid w:val="00CF4798"/>
    <w:rsid w:val="00CF5202"/>
    <w:rsid w:val="00CF523B"/>
    <w:rsid w:val="00CF5543"/>
    <w:rsid w:val="00CF5E6D"/>
    <w:rsid w:val="00CF68FB"/>
    <w:rsid w:val="00CF6F91"/>
    <w:rsid w:val="00CF709D"/>
    <w:rsid w:val="00CF7578"/>
    <w:rsid w:val="00CF7799"/>
    <w:rsid w:val="00CF7A9F"/>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818"/>
    <w:rsid w:val="00D109D2"/>
    <w:rsid w:val="00D10DEE"/>
    <w:rsid w:val="00D10F57"/>
    <w:rsid w:val="00D11F14"/>
    <w:rsid w:val="00D12043"/>
    <w:rsid w:val="00D120CC"/>
    <w:rsid w:val="00D12568"/>
    <w:rsid w:val="00D13759"/>
    <w:rsid w:val="00D1375B"/>
    <w:rsid w:val="00D15CBA"/>
    <w:rsid w:val="00D15D61"/>
    <w:rsid w:val="00D166F4"/>
    <w:rsid w:val="00D16733"/>
    <w:rsid w:val="00D16B22"/>
    <w:rsid w:val="00D16B69"/>
    <w:rsid w:val="00D16DFD"/>
    <w:rsid w:val="00D205FD"/>
    <w:rsid w:val="00D20774"/>
    <w:rsid w:val="00D21327"/>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30D"/>
    <w:rsid w:val="00D46444"/>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550D"/>
    <w:rsid w:val="00D658B2"/>
    <w:rsid w:val="00D66429"/>
    <w:rsid w:val="00D66F43"/>
    <w:rsid w:val="00D6760A"/>
    <w:rsid w:val="00D67ABA"/>
    <w:rsid w:val="00D7017E"/>
    <w:rsid w:val="00D713AD"/>
    <w:rsid w:val="00D721A9"/>
    <w:rsid w:val="00D725F0"/>
    <w:rsid w:val="00D72A4A"/>
    <w:rsid w:val="00D72DAD"/>
    <w:rsid w:val="00D7316A"/>
    <w:rsid w:val="00D74BF3"/>
    <w:rsid w:val="00D74D35"/>
    <w:rsid w:val="00D75A59"/>
    <w:rsid w:val="00D75AC2"/>
    <w:rsid w:val="00D75B2C"/>
    <w:rsid w:val="00D75CED"/>
    <w:rsid w:val="00D75E3D"/>
    <w:rsid w:val="00D76E5C"/>
    <w:rsid w:val="00D7708C"/>
    <w:rsid w:val="00D772CF"/>
    <w:rsid w:val="00D77A1B"/>
    <w:rsid w:val="00D8006B"/>
    <w:rsid w:val="00D80139"/>
    <w:rsid w:val="00D803B3"/>
    <w:rsid w:val="00D805C9"/>
    <w:rsid w:val="00D8074C"/>
    <w:rsid w:val="00D81B08"/>
    <w:rsid w:val="00D81F4D"/>
    <w:rsid w:val="00D81FF5"/>
    <w:rsid w:val="00D82BD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1145"/>
    <w:rsid w:val="00D916A3"/>
    <w:rsid w:val="00D918D1"/>
    <w:rsid w:val="00D91B9F"/>
    <w:rsid w:val="00D9212D"/>
    <w:rsid w:val="00D92193"/>
    <w:rsid w:val="00D924C3"/>
    <w:rsid w:val="00D92528"/>
    <w:rsid w:val="00D9257D"/>
    <w:rsid w:val="00D9328E"/>
    <w:rsid w:val="00D93F35"/>
    <w:rsid w:val="00D94416"/>
    <w:rsid w:val="00D944BE"/>
    <w:rsid w:val="00D945EC"/>
    <w:rsid w:val="00D94CB6"/>
    <w:rsid w:val="00D953EA"/>
    <w:rsid w:val="00D9560B"/>
    <w:rsid w:val="00D957E6"/>
    <w:rsid w:val="00D95D20"/>
    <w:rsid w:val="00D95DB5"/>
    <w:rsid w:val="00D95E4E"/>
    <w:rsid w:val="00D96A96"/>
    <w:rsid w:val="00D97A00"/>
    <w:rsid w:val="00D97D37"/>
    <w:rsid w:val="00DA0FD8"/>
    <w:rsid w:val="00DA190B"/>
    <w:rsid w:val="00DA1A91"/>
    <w:rsid w:val="00DA1BC0"/>
    <w:rsid w:val="00DA2106"/>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595"/>
    <w:rsid w:val="00DB0972"/>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741B"/>
    <w:rsid w:val="00DB7636"/>
    <w:rsid w:val="00DB7650"/>
    <w:rsid w:val="00DB7776"/>
    <w:rsid w:val="00DB77A9"/>
    <w:rsid w:val="00DC05AC"/>
    <w:rsid w:val="00DC0C63"/>
    <w:rsid w:val="00DC0EF7"/>
    <w:rsid w:val="00DC2A6F"/>
    <w:rsid w:val="00DC3364"/>
    <w:rsid w:val="00DC3493"/>
    <w:rsid w:val="00DC364D"/>
    <w:rsid w:val="00DC39FF"/>
    <w:rsid w:val="00DC434C"/>
    <w:rsid w:val="00DC4CEF"/>
    <w:rsid w:val="00DC4E2B"/>
    <w:rsid w:val="00DC5159"/>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66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D18"/>
    <w:rsid w:val="00DF11BE"/>
    <w:rsid w:val="00DF13D7"/>
    <w:rsid w:val="00DF1563"/>
    <w:rsid w:val="00DF1769"/>
    <w:rsid w:val="00DF1CDC"/>
    <w:rsid w:val="00DF204D"/>
    <w:rsid w:val="00DF22EB"/>
    <w:rsid w:val="00DF2369"/>
    <w:rsid w:val="00DF2F4B"/>
    <w:rsid w:val="00DF333B"/>
    <w:rsid w:val="00DF3981"/>
    <w:rsid w:val="00DF3B4F"/>
    <w:rsid w:val="00DF3B6D"/>
    <w:rsid w:val="00DF486F"/>
    <w:rsid w:val="00DF4BB2"/>
    <w:rsid w:val="00DF53A3"/>
    <w:rsid w:val="00DF5643"/>
    <w:rsid w:val="00DF5838"/>
    <w:rsid w:val="00DF5B2C"/>
    <w:rsid w:val="00DF5B7E"/>
    <w:rsid w:val="00DF5BC5"/>
    <w:rsid w:val="00DF6033"/>
    <w:rsid w:val="00DF6580"/>
    <w:rsid w:val="00DF6C5C"/>
    <w:rsid w:val="00DF6DD5"/>
    <w:rsid w:val="00DF75F9"/>
    <w:rsid w:val="00DF7ABD"/>
    <w:rsid w:val="00DF7CCE"/>
    <w:rsid w:val="00E0010D"/>
    <w:rsid w:val="00E00563"/>
    <w:rsid w:val="00E00F66"/>
    <w:rsid w:val="00E01AE8"/>
    <w:rsid w:val="00E01BAD"/>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1028E"/>
    <w:rsid w:val="00E10324"/>
    <w:rsid w:val="00E105CB"/>
    <w:rsid w:val="00E10912"/>
    <w:rsid w:val="00E12024"/>
    <w:rsid w:val="00E12460"/>
    <w:rsid w:val="00E126F4"/>
    <w:rsid w:val="00E1278A"/>
    <w:rsid w:val="00E12E67"/>
    <w:rsid w:val="00E135B5"/>
    <w:rsid w:val="00E135FB"/>
    <w:rsid w:val="00E13913"/>
    <w:rsid w:val="00E13D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205CD"/>
    <w:rsid w:val="00E206EF"/>
    <w:rsid w:val="00E20F71"/>
    <w:rsid w:val="00E21DAA"/>
    <w:rsid w:val="00E21F79"/>
    <w:rsid w:val="00E2268F"/>
    <w:rsid w:val="00E22895"/>
    <w:rsid w:val="00E22B06"/>
    <w:rsid w:val="00E2345A"/>
    <w:rsid w:val="00E23C2E"/>
    <w:rsid w:val="00E23D50"/>
    <w:rsid w:val="00E2430A"/>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8C4"/>
    <w:rsid w:val="00E4090A"/>
    <w:rsid w:val="00E4115E"/>
    <w:rsid w:val="00E4180A"/>
    <w:rsid w:val="00E41A30"/>
    <w:rsid w:val="00E41B90"/>
    <w:rsid w:val="00E41EF3"/>
    <w:rsid w:val="00E43515"/>
    <w:rsid w:val="00E438B5"/>
    <w:rsid w:val="00E438EE"/>
    <w:rsid w:val="00E441B8"/>
    <w:rsid w:val="00E4461D"/>
    <w:rsid w:val="00E44839"/>
    <w:rsid w:val="00E45BF2"/>
    <w:rsid w:val="00E4610D"/>
    <w:rsid w:val="00E46129"/>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60318"/>
    <w:rsid w:val="00E613BC"/>
    <w:rsid w:val="00E615D6"/>
    <w:rsid w:val="00E61AD5"/>
    <w:rsid w:val="00E61CC4"/>
    <w:rsid w:val="00E626E3"/>
    <w:rsid w:val="00E62C4B"/>
    <w:rsid w:val="00E62DBE"/>
    <w:rsid w:val="00E62F8A"/>
    <w:rsid w:val="00E633D6"/>
    <w:rsid w:val="00E63708"/>
    <w:rsid w:val="00E63BC4"/>
    <w:rsid w:val="00E64ACE"/>
    <w:rsid w:val="00E64B9C"/>
    <w:rsid w:val="00E64CCA"/>
    <w:rsid w:val="00E654E6"/>
    <w:rsid w:val="00E65AD1"/>
    <w:rsid w:val="00E65B3A"/>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C34"/>
    <w:rsid w:val="00E73C7F"/>
    <w:rsid w:val="00E73E2E"/>
    <w:rsid w:val="00E7403B"/>
    <w:rsid w:val="00E74372"/>
    <w:rsid w:val="00E74B1A"/>
    <w:rsid w:val="00E75737"/>
    <w:rsid w:val="00E757B9"/>
    <w:rsid w:val="00E7653E"/>
    <w:rsid w:val="00E76724"/>
    <w:rsid w:val="00E769D5"/>
    <w:rsid w:val="00E76BB6"/>
    <w:rsid w:val="00E7722D"/>
    <w:rsid w:val="00E773AF"/>
    <w:rsid w:val="00E77B13"/>
    <w:rsid w:val="00E77B81"/>
    <w:rsid w:val="00E80163"/>
    <w:rsid w:val="00E801EA"/>
    <w:rsid w:val="00E806A9"/>
    <w:rsid w:val="00E81155"/>
    <w:rsid w:val="00E81413"/>
    <w:rsid w:val="00E81852"/>
    <w:rsid w:val="00E825E3"/>
    <w:rsid w:val="00E82CF0"/>
    <w:rsid w:val="00E82D5E"/>
    <w:rsid w:val="00E82DAB"/>
    <w:rsid w:val="00E83263"/>
    <w:rsid w:val="00E8364B"/>
    <w:rsid w:val="00E83814"/>
    <w:rsid w:val="00E83934"/>
    <w:rsid w:val="00E83956"/>
    <w:rsid w:val="00E84467"/>
    <w:rsid w:val="00E84807"/>
    <w:rsid w:val="00E84B79"/>
    <w:rsid w:val="00E84BCD"/>
    <w:rsid w:val="00E85032"/>
    <w:rsid w:val="00E8519C"/>
    <w:rsid w:val="00E85FC2"/>
    <w:rsid w:val="00E86335"/>
    <w:rsid w:val="00E8676B"/>
    <w:rsid w:val="00E86B78"/>
    <w:rsid w:val="00E86C34"/>
    <w:rsid w:val="00E872B3"/>
    <w:rsid w:val="00E878C0"/>
    <w:rsid w:val="00E87F4F"/>
    <w:rsid w:val="00E90380"/>
    <w:rsid w:val="00E90452"/>
    <w:rsid w:val="00E908B8"/>
    <w:rsid w:val="00E90B66"/>
    <w:rsid w:val="00E90DCD"/>
    <w:rsid w:val="00E92BFC"/>
    <w:rsid w:val="00E92DB1"/>
    <w:rsid w:val="00E92E88"/>
    <w:rsid w:val="00E92EB2"/>
    <w:rsid w:val="00E93322"/>
    <w:rsid w:val="00E93E5F"/>
    <w:rsid w:val="00E942BB"/>
    <w:rsid w:val="00E9465C"/>
    <w:rsid w:val="00E947BA"/>
    <w:rsid w:val="00E94902"/>
    <w:rsid w:val="00E94DC6"/>
    <w:rsid w:val="00E94EAC"/>
    <w:rsid w:val="00E9533E"/>
    <w:rsid w:val="00E9584C"/>
    <w:rsid w:val="00E963C9"/>
    <w:rsid w:val="00E96CDD"/>
    <w:rsid w:val="00E97582"/>
    <w:rsid w:val="00E97883"/>
    <w:rsid w:val="00E97FB3"/>
    <w:rsid w:val="00EA0037"/>
    <w:rsid w:val="00EA0E37"/>
    <w:rsid w:val="00EA1486"/>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CF"/>
    <w:rsid w:val="00EB321D"/>
    <w:rsid w:val="00EB389A"/>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8ED"/>
    <w:rsid w:val="00EB7FBF"/>
    <w:rsid w:val="00EC005B"/>
    <w:rsid w:val="00EC0559"/>
    <w:rsid w:val="00EC0706"/>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DD6"/>
    <w:rsid w:val="00EC6F28"/>
    <w:rsid w:val="00EC6F5F"/>
    <w:rsid w:val="00EC70D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BFF"/>
    <w:rsid w:val="00EE705A"/>
    <w:rsid w:val="00EE7B3D"/>
    <w:rsid w:val="00EE7D30"/>
    <w:rsid w:val="00EE7DDB"/>
    <w:rsid w:val="00EE7E6E"/>
    <w:rsid w:val="00EF036E"/>
    <w:rsid w:val="00EF07FF"/>
    <w:rsid w:val="00EF098E"/>
    <w:rsid w:val="00EF09E2"/>
    <w:rsid w:val="00EF2385"/>
    <w:rsid w:val="00EF3352"/>
    <w:rsid w:val="00EF36A7"/>
    <w:rsid w:val="00EF4501"/>
    <w:rsid w:val="00EF4533"/>
    <w:rsid w:val="00EF45E0"/>
    <w:rsid w:val="00EF4BBD"/>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3DD5"/>
    <w:rsid w:val="00F14877"/>
    <w:rsid w:val="00F14896"/>
    <w:rsid w:val="00F14F6D"/>
    <w:rsid w:val="00F15936"/>
    <w:rsid w:val="00F159A8"/>
    <w:rsid w:val="00F1649C"/>
    <w:rsid w:val="00F167CA"/>
    <w:rsid w:val="00F169D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331"/>
    <w:rsid w:val="00F23814"/>
    <w:rsid w:val="00F23896"/>
    <w:rsid w:val="00F2447B"/>
    <w:rsid w:val="00F24AAE"/>
    <w:rsid w:val="00F24E1F"/>
    <w:rsid w:val="00F24FE3"/>
    <w:rsid w:val="00F256E5"/>
    <w:rsid w:val="00F2570F"/>
    <w:rsid w:val="00F262FD"/>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ADC"/>
    <w:rsid w:val="00F75B82"/>
    <w:rsid w:val="00F75DC8"/>
    <w:rsid w:val="00F76157"/>
    <w:rsid w:val="00F76185"/>
    <w:rsid w:val="00F762EB"/>
    <w:rsid w:val="00F7680B"/>
    <w:rsid w:val="00F77A96"/>
    <w:rsid w:val="00F77E2F"/>
    <w:rsid w:val="00F800DC"/>
    <w:rsid w:val="00F80405"/>
    <w:rsid w:val="00F80747"/>
    <w:rsid w:val="00F80C05"/>
    <w:rsid w:val="00F80EF0"/>
    <w:rsid w:val="00F810E2"/>
    <w:rsid w:val="00F82021"/>
    <w:rsid w:val="00F82239"/>
    <w:rsid w:val="00F82EFF"/>
    <w:rsid w:val="00F83728"/>
    <w:rsid w:val="00F8390F"/>
    <w:rsid w:val="00F843FF"/>
    <w:rsid w:val="00F844B7"/>
    <w:rsid w:val="00F85D8C"/>
    <w:rsid w:val="00F862FE"/>
    <w:rsid w:val="00F86430"/>
    <w:rsid w:val="00F8665F"/>
    <w:rsid w:val="00F86B15"/>
    <w:rsid w:val="00F86BD0"/>
    <w:rsid w:val="00F86E05"/>
    <w:rsid w:val="00F86E27"/>
    <w:rsid w:val="00F87420"/>
    <w:rsid w:val="00F876E9"/>
    <w:rsid w:val="00F87CBA"/>
    <w:rsid w:val="00F87CEB"/>
    <w:rsid w:val="00F87D3A"/>
    <w:rsid w:val="00F91D21"/>
    <w:rsid w:val="00F91DE6"/>
    <w:rsid w:val="00F925A8"/>
    <w:rsid w:val="00F9280E"/>
    <w:rsid w:val="00F931A8"/>
    <w:rsid w:val="00F9337B"/>
    <w:rsid w:val="00F934AF"/>
    <w:rsid w:val="00F9382E"/>
    <w:rsid w:val="00F93D72"/>
    <w:rsid w:val="00F9477E"/>
    <w:rsid w:val="00F94EFB"/>
    <w:rsid w:val="00F952D1"/>
    <w:rsid w:val="00F954D6"/>
    <w:rsid w:val="00F957ED"/>
    <w:rsid w:val="00F9657E"/>
    <w:rsid w:val="00F969E8"/>
    <w:rsid w:val="00F96A9E"/>
    <w:rsid w:val="00F96D7F"/>
    <w:rsid w:val="00F97A89"/>
    <w:rsid w:val="00FA0778"/>
    <w:rsid w:val="00FA07AB"/>
    <w:rsid w:val="00FA0F40"/>
    <w:rsid w:val="00FA1099"/>
    <w:rsid w:val="00FA1270"/>
    <w:rsid w:val="00FA1A06"/>
    <w:rsid w:val="00FA1C40"/>
    <w:rsid w:val="00FA2153"/>
    <w:rsid w:val="00FA21A1"/>
    <w:rsid w:val="00FA24FE"/>
    <w:rsid w:val="00FA26EB"/>
    <w:rsid w:val="00FA2A89"/>
    <w:rsid w:val="00FA2C3C"/>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BA0"/>
    <w:rsid w:val="00FB1945"/>
    <w:rsid w:val="00FB1A21"/>
    <w:rsid w:val="00FB2195"/>
    <w:rsid w:val="00FB229E"/>
    <w:rsid w:val="00FB2350"/>
    <w:rsid w:val="00FB23EB"/>
    <w:rsid w:val="00FB24E5"/>
    <w:rsid w:val="00FB3237"/>
    <w:rsid w:val="00FB32ED"/>
    <w:rsid w:val="00FB3A3F"/>
    <w:rsid w:val="00FB44B6"/>
    <w:rsid w:val="00FB48AE"/>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E0"/>
    <w:rsid w:val="00FC15CA"/>
    <w:rsid w:val="00FC213C"/>
    <w:rsid w:val="00FC237B"/>
    <w:rsid w:val="00FC26E8"/>
    <w:rsid w:val="00FC27B3"/>
    <w:rsid w:val="00FC2DFA"/>
    <w:rsid w:val="00FC2EBC"/>
    <w:rsid w:val="00FC4784"/>
    <w:rsid w:val="00FC47C6"/>
    <w:rsid w:val="00FC4CB6"/>
    <w:rsid w:val="00FC4DA1"/>
    <w:rsid w:val="00FC5C92"/>
    <w:rsid w:val="00FC5ECD"/>
    <w:rsid w:val="00FC6140"/>
    <w:rsid w:val="00FC65FA"/>
    <w:rsid w:val="00FC6710"/>
    <w:rsid w:val="00FC6B13"/>
    <w:rsid w:val="00FC6E15"/>
    <w:rsid w:val="00FC6F35"/>
    <w:rsid w:val="00FC7631"/>
    <w:rsid w:val="00FC766B"/>
    <w:rsid w:val="00FC7B8C"/>
    <w:rsid w:val="00FD0223"/>
    <w:rsid w:val="00FD1BB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A9A97-E0DA-4AF2-82FC-9DBFD92A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21</Pages>
  <Words>5541</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3</cp:revision>
  <cp:lastPrinted>2019-05-09T11:06:00Z</cp:lastPrinted>
  <dcterms:created xsi:type="dcterms:W3CDTF">2019-05-14T10:16:00Z</dcterms:created>
  <dcterms:modified xsi:type="dcterms:W3CDTF">2019-05-14T10:22:00Z</dcterms:modified>
</cp:coreProperties>
</file>